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F454" w14:textId="06A43F27" w:rsidR="00D93E61" w:rsidRPr="007808C2" w:rsidRDefault="00CE3B1A" w:rsidP="007808C2">
      <w:pPr>
        <w:pStyle w:val="Title"/>
      </w:pPr>
      <w:r w:rsidRPr="007808C2">
        <w:rPr>
          <w:lang w:val="en-GB" w:eastAsia="en-GB"/>
        </w:rPr>
        <w:drawing>
          <wp:anchor distT="0" distB="0" distL="114300" distR="114300" simplePos="0" relativeHeight="251662336" behindDoc="1" locked="1" layoutInCell="1" allowOverlap="1" wp14:anchorId="56AA8B01" wp14:editId="67A3906F">
            <wp:simplePos x="0" y="0"/>
            <wp:positionH relativeFrom="page">
              <wp:posOffset>5431790</wp:posOffset>
            </wp:positionH>
            <wp:positionV relativeFrom="page">
              <wp:posOffset>-191770</wp:posOffset>
            </wp:positionV>
            <wp:extent cx="2404745" cy="2705100"/>
            <wp:effectExtent l="0" t="0" r="0" b="0"/>
            <wp:wrapNone/>
            <wp:docPr id="2" name="Picture 2" descr="woman.jpg" title="Woman thinking while seated at de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AE2"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08E8E1D2" wp14:editId="2C5E156E">
                <wp:simplePos x="0" y="0"/>
                <wp:positionH relativeFrom="page">
                  <wp:posOffset>299720</wp:posOffset>
                </wp:positionH>
                <wp:positionV relativeFrom="page">
                  <wp:posOffset>142875</wp:posOffset>
                </wp:positionV>
                <wp:extent cx="5119370" cy="2176145"/>
                <wp:effectExtent l="0" t="0" r="5080" b="0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9370" cy="2176145"/>
                          <a:chOff x="421" y="0"/>
                          <a:chExt cx="8129" cy="365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1" y="0"/>
                            <a:ext cx="8129" cy="222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1" y="2558"/>
                            <a:ext cx="8106" cy="10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89CEBF" w14:textId="3D5B8A37" w:rsidR="00C133B5" w:rsidRPr="00C133B5" w:rsidRDefault="00C133B5" w:rsidP="00C133B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Prepare for your C-Suite presentation by </w:t>
                              </w:r>
                              <w:r w:rsidR="00780071">
                                <w:rPr>
                                  <w:color w:val="FFFFFF" w:themeColor="background1"/>
                                </w:rPr>
                                <w:t xml:space="preserve">incorporating the basic items listed </w:t>
                              </w:r>
                              <w:proofErr w:type="gramStart"/>
                              <w:r w:rsidR="00780071">
                                <w:rPr>
                                  <w:color w:val="FFFFFF" w:themeColor="background1"/>
                                </w:rPr>
                                <w:t xml:space="preserve">in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the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following checklist</w:t>
                              </w:r>
                              <w:r w:rsidR="00780071">
                                <w:rPr>
                                  <w:color w:val="FFFFFF" w:themeColor="background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8E1D2" id="Group 11" o:spid="_x0000_s1026" alt="Title: Colored background" style="position:absolute;margin-left:23.6pt;margin-top:11.25pt;width:403.1pt;height:171.35pt;z-index:-251653120;mso-position-horizontal-relative:page;mso-position-vertical-relative:page" coordorigin="421" coordsize="8129,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">
                <v:rect id="Rectangle 5" o:spid="_x0000_s1027" style="position:absolute;left:421;width:8129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421;top:2558;width:8106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>
                    <w:txbxContent>
                      <w:p w14:paraId="6089CEBF" w14:textId="3D5B8A37" w:rsidR="00C133B5" w:rsidRPr="00C133B5" w:rsidRDefault="00C133B5" w:rsidP="00C133B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Prepare for your C-Suite presentation by </w:t>
                        </w:r>
                        <w:r w:rsidR="00780071">
                          <w:rPr>
                            <w:color w:val="FFFFFF" w:themeColor="background1"/>
                          </w:rPr>
                          <w:t xml:space="preserve">incorporating the basic items listed </w:t>
                        </w:r>
                        <w:proofErr w:type="gramStart"/>
                        <w:r w:rsidR="00780071">
                          <w:rPr>
                            <w:color w:val="FFFFFF" w:themeColor="background1"/>
                          </w:rPr>
                          <w:t xml:space="preserve">in </w:t>
                        </w:r>
                        <w:r>
                          <w:rPr>
                            <w:color w:val="FFFFFF" w:themeColor="background1"/>
                          </w:rPr>
                          <w:t xml:space="preserve"> the</w:t>
                        </w:r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following checklist</w:t>
                        </w:r>
                        <w:r w:rsidR="00780071">
                          <w:rPr>
                            <w:color w:val="FFFFFF" w:themeColor="background1"/>
                          </w:rPr>
                          <w:t>: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C133B5">
        <w:t>C-Suite Presentation on Peer Learning</w:t>
      </w:r>
      <w:r w:rsidR="00780071">
        <w:t xml:space="preserve"> C</w:t>
      </w:r>
      <w:r w:rsidR="00C133B5">
        <w:t>hecklist</w:t>
      </w:r>
    </w:p>
    <w:p w14:paraId="1D7D2CC9" w14:textId="77777777" w:rsidR="00BA788F" w:rsidRPr="0028344E" w:rsidRDefault="00BA788F" w:rsidP="0028344E"/>
    <w:p w14:paraId="39A36F8D" w14:textId="77777777" w:rsidR="008B1BD4" w:rsidRDefault="008B1BD4" w:rsidP="00164756"/>
    <w:p w14:paraId="4DFB455F" w14:textId="77777777" w:rsidR="000F6A1D" w:rsidRPr="007808C2" w:rsidRDefault="00B06B05" w:rsidP="007808C2">
      <w:pPr>
        <w:pStyle w:val="Heading1"/>
      </w:pPr>
      <w:r w:rsidRPr="007808C2">
        <w:t>Why?</w:t>
      </w:r>
    </w:p>
    <w:p w14:paraId="1C11D4FC" w14:textId="26137682" w:rsidR="00203943" w:rsidRPr="00203943" w:rsidRDefault="00317F8D" w:rsidP="00203943">
      <w:pPr>
        <w:pStyle w:val="checklistindent"/>
        <w:rPr>
          <w:bCs/>
          <w:color w:val="0B3964" w:themeColor="accent1"/>
        </w:rPr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43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03943">
        <w:rPr>
          <w:bCs/>
          <w:color w:val="0B3964" w:themeColor="accent1"/>
        </w:rPr>
        <w:t xml:space="preserve">Define </w:t>
      </w:r>
      <w:r w:rsidR="00B60498">
        <w:rPr>
          <w:bCs/>
          <w:color w:val="0B3964" w:themeColor="accent1"/>
        </w:rPr>
        <w:t>p</w:t>
      </w:r>
      <w:r w:rsidR="00203943">
        <w:rPr>
          <w:bCs/>
          <w:color w:val="0B3964" w:themeColor="accent1"/>
        </w:rPr>
        <w:t>eer learning and provide background on history of peer learning genesis</w:t>
      </w:r>
    </w:p>
    <w:p w14:paraId="74A8144A" w14:textId="08BB349D" w:rsidR="00006267" w:rsidRDefault="00317F8D" w:rsidP="00203943">
      <w:pPr>
        <w:pStyle w:val="checklistindent"/>
      </w:pPr>
      <w:sdt>
        <w:sdtPr>
          <w:rPr>
            <w:b/>
            <w:bCs/>
          </w:rPr>
          <w:id w:val="61580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43" w:rsidRPr="0020394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03943">
        <w:t xml:space="preserve">  </w:t>
      </w:r>
      <w:r w:rsidR="00203943">
        <w:tab/>
      </w:r>
      <w:r w:rsidR="00006267">
        <w:t>Provide examples of literature and reports supporting peer review</w:t>
      </w:r>
    </w:p>
    <w:p w14:paraId="3BA11C7D" w14:textId="65B46468" w:rsidR="000F6A1D" w:rsidRPr="00203943" w:rsidRDefault="00317F8D" w:rsidP="00203943">
      <w:pPr>
        <w:pStyle w:val="checklistindent"/>
        <w:rPr>
          <w:b/>
          <w:color w:val="0B3964" w:themeColor="accent1"/>
        </w:rPr>
      </w:pPr>
      <w:sdt>
        <w:sdtPr>
          <w:id w:val="-134754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67">
            <w:rPr>
              <w:rFonts w:ascii="MS Gothic" w:eastAsia="MS Gothic" w:hAnsi="MS Gothic" w:hint="eastAsia"/>
            </w:rPr>
            <w:t>☐</w:t>
          </w:r>
        </w:sdtContent>
      </w:sdt>
      <w:r w:rsidR="00006267">
        <w:tab/>
      </w:r>
      <w:r w:rsidR="00C133B5">
        <w:t xml:space="preserve">Connect to the </w:t>
      </w:r>
      <w:r w:rsidR="003026F8" w:rsidRPr="00B60498">
        <w:t>client organization</w:t>
      </w:r>
      <w:r w:rsidR="003026F8">
        <w:t xml:space="preserve"> </w:t>
      </w:r>
      <w:r w:rsidR="00C133B5">
        <w:t>mission statement and current strategies</w:t>
      </w:r>
      <w:r w:rsidR="00DB7D9F" w:rsidRPr="0028344E">
        <w:t xml:space="preserve"> </w:t>
      </w:r>
    </w:p>
    <w:p w14:paraId="1F01CAD1" w14:textId="15AAAA76" w:rsidR="00203943" w:rsidRPr="0028344E" w:rsidRDefault="00317F8D" w:rsidP="00A76807">
      <w:pPr>
        <w:pStyle w:val="checklistindent"/>
      </w:pPr>
      <w:sdt>
        <w:sdtPr>
          <w:rPr>
            <w:b/>
            <w:color w:val="0B3964" w:themeColor="accent1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C133B5">
        <w:t xml:space="preserve">Discuss similarity or benefit to other </w:t>
      </w:r>
      <w:r w:rsidR="003026F8" w:rsidRPr="00B60498">
        <w:t>client</w:t>
      </w:r>
      <w:r w:rsidR="003026F8">
        <w:t xml:space="preserve"> </w:t>
      </w:r>
      <w:r w:rsidR="00C133B5">
        <w:t>initiatives</w:t>
      </w:r>
      <w:r w:rsidR="003026F8">
        <w:t xml:space="preserve"> </w:t>
      </w:r>
      <w:r w:rsidR="003026F8" w:rsidRPr="00B60498">
        <w:t>(</w:t>
      </w:r>
      <w:proofErr w:type="gramStart"/>
      <w:r w:rsidR="003026F8" w:rsidRPr="00B60498">
        <w:t>e.g.</w:t>
      </w:r>
      <w:proofErr w:type="gramEnd"/>
      <w:r w:rsidR="003026F8" w:rsidRPr="00B60498">
        <w:t xml:space="preserve"> just culture, culture of patient safety)</w:t>
      </w:r>
    </w:p>
    <w:p w14:paraId="6CE0A8AB" w14:textId="664A842D" w:rsidR="000F6A1D" w:rsidRPr="007808C2" w:rsidRDefault="00B06B05" w:rsidP="007808C2">
      <w:pPr>
        <w:pStyle w:val="Heading1"/>
      </w:pPr>
      <w:r w:rsidRPr="007808C2">
        <w:t>How?</w:t>
      </w:r>
    </w:p>
    <w:p w14:paraId="2ED318FA" w14:textId="4BB596D2" w:rsidR="00A76807" w:rsidRPr="00A76807" w:rsidRDefault="00317F8D" w:rsidP="00A76807">
      <w:pPr>
        <w:pStyle w:val="checklistindent"/>
        <w:rPr>
          <w:bCs/>
          <w:color w:val="0B3964" w:themeColor="accent1"/>
        </w:rPr>
      </w:pPr>
      <w:sdt>
        <w:sdtPr>
          <w:rPr>
            <w:b/>
            <w:color w:val="0B3964" w:themeColor="accent1"/>
          </w:rPr>
          <w:id w:val="153006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67" w:rsidRPr="00006267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D85D02">
        <w:rPr>
          <w:bCs/>
          <w:color w:val="0B3964" w:themeColor="accent1"/>
        </w:rPr>
        <w:tab/>
      </w:r>
      <w:r w:rsidR="000A07D4">
        <w:rPr>
          <w:bCs/>
          <w:color w:val="0B3964" w:themeColor="accent1"/>
        </w:rPr>
        <w:t>Describe ease of practical transition from</w:t>
      </w:r>
      <w:r w:rsidR="00A76807">
        <w:rPr>
          <w:bCs/>
          <w:color w:val="0B3964" w:themeColor="accent1"/>
        </w:rPr>
        <w:t xml:space="preserve"> peer learning </w:t>
      </w:r>
      <w:r w:rsidR="000A07D4">
        <w:rPr>
          <w:bCs/>
          <w:color w:val="0B3964" w:themeColor="accent1"/>
        </w:rPr>
        <w:t>from</w:t>
      </w:r>
      <w:r w:rsidR="00A76807">
        <w:rPr>
          <w:bCs/>
          <w:color w:val="0B3964" w:themeColor="accent1"/>
        </w:rPr>
        <w:t xml:space="preserve"> score-based peer review</w:t>
      </w:r>
    </w:p>
    <w:p w14:paraId="134E06EF" w14:textId="15FC3AB9" w:rsidR="00A76807" w:rsidRDefault="00317F8D" w:rsidP="00B52526">
      <w:pPr>
        <w:pStyle w:val="checklistindent"/>
      </w:pPr>
      <w:sdt>
        <w:sdtPr>
          <w:rPr>
            <w:b/>
            <w:bCs/>
          </w:rPr>
          <w:id w:val="-152601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0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07">
        <w:tab/>
        <w:t>Emphasize acceptance of peer learning in accreditation programs</w:t>
      </w:r>
    </w:p>
    <w:p w14:paraId="01B395E5" w14:textId="76E6F01A" w:rsidR="00C3336C" w:rsidRPr="0028344E" w:rsidRDefault="00317F8D" w:rsidP="00B52526">
      <w:pPr>
        <w:pStyle w:val="checklistindent"/>
      </w:pPr>
      <w:sdt>
        <w:sdtPr>
          <w:rPr>
            <w:b/>
            <w:bCs/>
          </w:rPr>
          <w:id w:val="-85280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07" w:rsidRPr="00A7680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07">
        <w:tab/>
      </w:r>
      <w:r w:rsidR="00C133B5">
        <w:t xml:space="preserve">Level-set regulatory requirements and </w:t>
      </w:r>
      <w:r w:rsidR="002E5CE1">
        <w:t xml:space="preserve">describe </w:t>
      </w:r>
      <w:r w:rsidR="00C133B5">
        <w:t xml:space="preserve">how they </w:t>
      </w:r>
      <w:r w:rsidR="000A07D4">
        <w:t>will still</w:t>
      </w:r>
      <w:r w:rsidR="00C133B5">
        <w:t xml:space="preserve"> be met</w:t>
      </w:r>
    </w:p>
    <w:p w14:paraId="618A29B6" w14:textId="03A20FC1" w:rsidR="00C3336C" w:rsidRPr="0028344E" w:rsidRDefault="00317F8D" w:rsidP="00B52526">
      <w:pPr>
        <w:pStyle w:val="checklistindent"/>
      </w:pPr>
      <w:sdt>
        <w:sdtPr>
          <w:rPr>
            <w:b/>
            <w:color w:val="0B3964" w:themeColor="accent1"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C133B5">
        <w:t>Highlight distinction between peer learning and physician credentialling</w:t>
      </w:r>
      <w:r w:rsidR="002E5CE1">
        <w:t>/evaluation</w:t>
      </w:r>
      <w:r w:rsidR="00EA6EFF">
        <w:t xml:space="preserve"> (be prepared to answer how those will be completed)</w:t>
      </w:r>
    </w:p>
    <w:p w14:paraId="70C9F32F" w14:textId="2E0B21AC" w:rsidR="00021798" w:rsidRPr="0028344E" w:rsidRDefault="00317F8D" w:rsidP="00C133B5">
      <w:pPr>
        <w:pStyle w:val="checklistindent"/>
      </w:pPr>
      <w:sdt>
        <w:sdtPr>
          <w:rPr>
            <w:b/>
            <w:color w:val="0B3964" w:themeColor="accent1"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C133B5">
        <w:t xml:space="preserve">Remark on </w:t>
      </w:r>
      <w:r w:rsidR="00EA6EFF">
        <w:t xml:space="preserve">contributions to </w:t>
      </w:r>
      <w:r w:rsidR="00C133B5">
        <w:t>improvement in physician well</w:t>
      </w:r>
      <w:r w:rsidR="002E5CE1">
        <w:t>-</w:t>
      </w:r>
      <w:r w:rsidR="00C133B5">
        <w:t>being</w:t>
      </w:r>
    </w:p>
    <w:p w14:paraId="0E8346AA" w14:textId="5E4D669A" w:rsidR="00B7421E" w:rsidRPr="007808C2" w:rsidRDefault="000F6A1D" w:rsidP="007808C2">
      <w:pPr>
        <w:pStyle w:val="Heading1"/>
      </w:pPr>
      <w:r w:rsidRPr="007808C2">
        <w:t>Prepare</w:t>
      </w:r>
      <w:r w:rsidR="00006267">
        <w:t>/Implement/Sustain</w:t>
      </w:r>
    </w:p>
    <w:p w14:paraId="5D3AB382" w14:textId="483825FC" w:rsidR="003F6EB6" w:rsidRPr="0028344E" w:rsidRDefault="00317F8D" w:rsidP="00B52526">
      <w:pPr>
        <w:pStyle w:val="checklistindent"/>
      </w:pPr>
      <w:sdt>
        <w:sdtPr>
          <w:rPr>
            <w:b/>
            <w:color w:val="0B3964" w:themeColor="accent1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C133B5">
        <w:t>De</w:t>
      </w:r>
      <w:r w:rsidR="002E5CE1">
        <w:t>scribe</w:t>
      </w:r>
      <w:r w:rsidR="00C133B5">
        <w:t xml:space="preserve"> </w:t>
      </w:r>
      <w:r w:rsidR="00EA6EFF">
        <w:t xml:space="preserve">plan to jointly develop program </w:t>
      </w:r>
      <w:r w:rsidR="00C133B5">
        <w:t>policy</w:t>
      </w:r>
    </w:p>
    <w:p w14:paraId="30057492" w14:textId="2D1610A3" w:rsidR="00021798" w:rsidRPr="0028344E" w:rsidRDefault="00317F8D" w:rsidP="00B52526">
      <w:pPr>
        <w:pStyle w:val="checklistindent"/>
      </w:pPr>
      <w:sdt>
        <w:sdtPr>
          <w:rPr>
            <w:b/>
            <w:color w:val="0B3964" w:themeColor="accent1"/>
          </w:rPr>
          <w:id w:val="-17916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EA6EFF">
        <w:t>Share any draft policy, metrics and plan for resources required</w:t>
      </w:r>
    </w:p>
    <w:p w14:paraId="5C55BF8F" w14:textId="46CDAEEE" w:rsidR="00153238" w:rsidRPr="0028344E" w:rsidRDefault="00317F8D" w:rsidP="00B52526">
      <w:pPr>
        <w:pStyle w:val="checklistindent"/>
      </w:pPr>
      <w:sdt>
        <w:sdtPr>
          <w:rPr>
            <w:b/>
            <w:color w:val="0B3964" w:themeColor="accent1"/>
          </w:rPr>
          <w:id w:val="-45047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587652">
        <w:t>Detail resources you would need from administration</w:t>
      </w:r>
    </w:p>
    <w:p w14:paraId="47215DD4" w14:textId="77777777" w:rsidR="00A56FEE" w:rsidRDefault="00317F8D" w:rsidP="00B52526">
      <w:pPr>
        <w:pStyle w:val="checklistindent"/>
      </w:pPr>
      <w:sdt>
        <w:sdtPr>
          <w:rPr>
            <w:b/>
            <w:color w:val="0B3964" w:themeColor="accent1"/>
          </w:rPr>
          <w:id w:val="201895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587652">
        <w:t xml:space="preserve">Define how program outcomes flow through department, medical </w:t>
      </w:r>
      <w:proofErr w:type="gramStart"/>
      <w:r w:rsidR="00587652">
        <w:t>staff</w:t>
      </w:r>
      <w:proofErr w:type="gramEnd"/>
      <w:r w:rsidR="00587652">
        <w:t xml:space="preserve"> and C-suite processes</w:t>
      </w:r>
    </w:p>
    <w:p w14:paraId="60A2A577" w14:textId="33716140" w:rsidR="00021798" w:rsidRDefault="00317F8D" w:rsidP="00B52526">
      <w:pPr>
        <w:pStyle w:val="checklistindent"/>
      </w:pPr>
      <w:sdt>
        <w:sdtPr>
          <w:id w:val="-37654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FEE">
            <w:rPr>
              <w:rFonts w:ascii="MS Gothic" w:eastAsia="MS Gothic" w:hAnsi="MS Gothic" w:hint="eastAsia"/>
            </w:rPr>
            <w:t>☐</w:t>
          </w:r>
        </w:sdtContent>
      </w:sdt>
      <w:r w:rsidR="00DB7D9F" w:rsidRPr="0028344E">
        <w:t xml:space="preserve"> </w:t>
      </w:r>
      <w:r w:rsidR="00A56FEE">
        <w:tab/>
        <w:t>Discuss the sustainability of peer learning</w:t>
      </w:r>
    </w:p>
    <w:p w14:paraId="1FAC9EBB" w14:textId="77777777" w:rsidR="00A56FEE" w:rsidRDefault="00A56FEE" w:rsidP="00B52526">
      <w:pPr>
        <w:pStyle w:val="checklistindent"/>
      </w:pPr>
    </w:p>
    <w:p w14:paraId="2A759693" w14:textId="77777777" w:rsidR="00DA7FDA" w:rsidRPr="0028344E" w:rsidRDefault="00DA7FDA" w:rsidP="00B52526">
      <w:pPr>
        <w:pStyle w:val="checklistindent"/>
      </w:pPr>
    </w:p>
    <w:sectPr w:rsidR="00DA7FDA" w:rsidRPr="0028344E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BAC4" w14:textId="77777777" w:rsidR="002079D8" w:rsidRDefault="002079D8" w:rsidP="00EA7516">
      <w:r>
        <w:separator/>
      </w:r>
    </w:p>
  </w:endnote>
  <w:endnote w:type="continuationSeparator" w:id="0">
    <w:p w14:paraId="30CBD84B" w14:textId="77777777" w:rsidR="002079D8" w:rsidRDefault="002079D8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13DD" w14:textId="77777777" w:rsidR="002079D8" w:rsidRDefault="002079D8" w:rsidP="00EA7516">
      <w:r>
        <w:separator/>
      </w:r>
    </w:p>
  </w:footnote>
  <w:footnote w:type="continuationSeparator" w:id="0">
    <w:p w14:paraId="49FADB45" w14:textId="77777777" w:rsidR="002079D8" w:rsidRDefault="002079D8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5"/>
    <w:rsid w:val="00006267"/>
    <w:rsid w:val="000203DE"/>
    <w:rsid w:val="00021798"/>
    <w:rsid w:val="000445CD"/>
    <w:rsid w:val="000640BB"/>
    <w:rsid w:val="000A07D4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03943"/>
    <w:rsid w:val="002079D8"/>
    <w:rsid w:val="00237CC7"/>
    <w:rsid w:val="00242F1F"/>
    <w:rsid w:val="00243A0A"/>
    <w:rsid w:val="00254CB0"/>
    <w:rsid w:val="00257A4C"/>
    <w:rsid w:val="0028182B"/>
    <w:rsid w:val="0028344E"/>
    <w:rsid w:val="0029531E"/>
    <w:rsid w:val="002C2461"/>
    <w:rsid w:val="002E5CE1"/>
    <w:rsid w:val="003026F8"/>
    <w:rsid w:val="00314AB7"/>
    <w:rsid w:val="00317F8D"/>
    <w:rsid w:val="0033437A"/>
    <w:rsid w:val="003B4002"/>
    <w:rsid w:val="003B600F"/>
    <w:rsid w:val="003D1CD0"/>
    <w:rsid w:val="003E35DA"/>
    <w:rsid w:val="003F6EB6"/>
    <w:rsid w:val="0043632A"/>
    <w:rsid w:val="00456CF8"/>
    <w:rsid w:val="004918A6"/>
    <w:rsid w:val="004A30FE"/>
    <w:rsid w:val="004A58D2"/>
    <w:rsid w:val="004B6355"/>
    <w:rsid w:val="004F2F18"/>
    <w:rsid w:val="00510F45"/>
    <w:rsid w:val="0053523F"/>
    <w:rsid w:val="005378E9"/>
    <w:rsid w:val="005409AC"/>
    <w:rsid w:val="00557B53"/>
    <w:rsid w:val="00571D28"/>
    <w:rsid w:val="00572C85"/>
    <w:rsid w:val="00587652"/>
    <w:rsid w:val="005927CC"/>
    <w:rsid w:val="005E7700"/>
    <w:rsid w:val="00620425"/>
    <w:rsid w:val="0062517C"/>
    <w:rsid w:val="006273E3"/>
    <w:rsid w:val="0063233B"/>
    <w:rsid w:val="006C5197"/>
    <w:rsid w:val="00755AF9"/>
    <w:rsid w:val="007628D7"/>
    <w:rsid w:val="007733B1"/>
    <w:rsid w:val="00780071"/>
    <w:rsid w:val="007808C2"/>
    <w:rsid w:val="00784551"/>
    <w:rsid w:val="00792D9A"/>
    <w:rsid w:val="007C43E0"/>
    <w:rsid w:val="007D7966"/>
    <w:rsid w:val="008327FA"/>
    <w:rsid w:val="00841C4C"/>
    <w:rsid w:val="008B1BD4"/>
    <w:rsid w:val="008B4AB9"/>
    <w:rsid w:val="008B6475"/>
    <w:rsid w:val="008C5930"/>
    <w:rsid w:val="008C6FB9"/>
    <w:rsid w:val="008D6306"/>
    <w:rsid w:val="008E20B6"/>
    <w:rsid w:val="00922AE2"/>
    <w:rsid w:val="00951A9A"/>
    <w:rsid w:val="0095543B"/>
    <w:rsid w:val="00971536"/>
    <w:rsid w:val="00981289"/>
    <w:rsid w:val="009D12BC"/>
    <w:rsid w:val="00A238F7"/>
    <w:rsid w:val="00A347CF"/>
    <w:rsid w:val="00A56FEE"/>
    <w:rsid w:val="00A6621B"/>
    <w:rsid w:val="00A7247E"/>
    <w:rsid w:val="00A76807"/>
    <w:rsid w:val="00A96244"/>
    <w:rsid w:val="00AB36A4"/>
    <w:rsid w:val="00AE00A5"/>
    <w:rsid w:val="00AF6340"/>
    <w:rsid w:val="00B04497"/>
    <w:rsid w:val="00B06B05"/>
    <w:rsid w:val="00B14286"/>
    <w:rsid w:val="00B255A0"/>
    <w:rsid w:val="00B40931"/>
    <w:rsid w:val="00B52526"/>
    <w:rsid w:val="00B60498"/>
    <w:rsid w:val="00B7421E"/>
    <w:rsid w:val="00BA788F"/>
    <w:rsid w:val="00BF110B"/>
    <w:rsid w:val="00C133B5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53E5F"/>
    <w:rsid w:val="00D761CB"/>
    <w:rsid w:val="00D81D72"/>
    <w:rsid w:val="00D85D02"/>
    <w:rsid w:val="00D93E61"/>
    <w:rsid w:val="00DA7FDA"/>
    <w:rsid w:val="00DB7A67"/>
    <w:rsid w:val="00DB7D9F"/>
    <w:rsid w:val="00DD0721"/>
    <w:rsid w:val="00DD4D0E"/>
    <w:rsid w:val="00E054BD"/>
    <w:rsid w:val="00E74492"/>
    <w:rsid w:val="00EA6EFF"/>
    <w:rsid w:val="00EA7516"/>
    <w:rsid w:val="00EB7B42"/>
    <w:rsid w:val="00F15E9D"/>
    <w:rsid w:val="00F23EE9"/>
    <w:rsid w:val="00F316B8"/>
    <w:rsid w:val="00F341ED"/>
    <w:rsid w:val="00F458C9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D4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rnandez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2022-10-12T23:20:00Z</dcterms:created>
  <dcterms:modified xsi:type="dcterms:W3CDTF">2022-10-12T23:20:00Z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