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3CA67" w14:textId="0E3C9EF2" w:rsidR="003E40D9" w:rsidRPr="00753AA2" w:rsidRDefault="00F7695B" w:rsidP="00D01C4F">
      <w:pPr>
        <w:pStyle w:val="Heading1"/>
        <w:rPr>
          <w:rFonts w:ascii="Playfair Display SemiBold" w:hAnsi="Playfair Display SemiBold"/>
          <w:color w:val="1B1449"/>
        </w:rPr>
      </w:pPr>
      <w:bookmarkStart w:id="0" w:name="REPORT_FROM_THE_ACR_GOVERNANCE_COMMITTEE"/>
      <w:bookmarkStart w:id="1" w:name="GOVERNANCE_ISSUES"/>
      <w:bookmarkStart w:id="2" w:name="UCollege_Nominating_Committee"/>
      <w:bookmarkStart w:id="3" w:name="Status_Quo"/>
      <w:bookmarkStart w:id="4" w:name="Governance_Committee_Findings_and_Recomm"/>
      <w:bookmarkStart w:id="5" w:name="CNC_as_referenced_in_the"/>
      <w:bookmarkStart w:id="6" w:name="CNC_QUALIFICATIONS_&amp;_TIME_COMMITMENT"/>
      <w:bookmarkStart w:id="7" w:name="_Toc175655679"/>
      <w:bookmarkEnd w:id="0"/>
      <w:bookmarkEnd w:id="1"/>
      <w:bookmarkEnd w:id="2"/>
      <w:bookmarkEnd w:id="3"/>
      <w:bookmarkEnd w:id="4"/>
      <w:bookmarkEnd w:id="5"/>
      <w:bookmarkEnd w:id="6"/>
      <w:r w:rsidRPr="00753AA2">
        <w:rPr>
          <w:rFonts w:ascii="Playfair Display SemiBold" w:hAnsi="Playfair Display SemiBold"/>
          <w:color w:val="1B1449"/>
        </w:rPr>
        <w:t>QUALIFICATIONS &amp; TIME COMMITMENT</w:t>
      </w:r>
      <w:bookmarkEnd w:id="7"/>
    </w:p>
    <w:p w14:paraId="0D23CA68" w14:textId="77777777" w:rsidR="003E40D9" w:rsidRDefault="003E40D9" w:rsidP="00D01C4F">
      <w:pPr>
        <w:pStyle w:val="BodyText"/>
        <w:rPr>
          <w:b/>
          <w:sz w:val="20"/>
        </w:rPr>
      </w:pPr>
    </w:p>
    <w:p w14:paraId="0D23CA69" w14:textId="77777777" w:rsidR="003E40D9" w:rsidRDefault="003E40D9" w:rsidP="00D01C4F">
      <w:pPr>
        <w:pStyle w:val="BodyText"/>
        <w:spacing w:before="5"/>
        <w:rPr>
          <w:b/>
          <w:sz w:val="27"/>
        </w:rPr>
      </w:pPr>
    </w:p>
    <w:p w14:paraId="09798163" w14:textId="423D2C2D" w:rsidR="003B3FBC" w:rsidRPr="0032398B" w:rsidRDefault="003B3FBC" w:rsidP="00D01C4F">
      <w:pPr>
        <w:pStyle w:val="Heading2"/>
        <w:rPr>
          <w:rFonts w:ascii="Public Sans Black" w:hAnsi="Public Sans Black"/>
          <w:color w:val="1B1449"/>
        </w:rPr>
      </w:pPr>
      <w:bookmarkStart w:id="8" w:name="_Toc175655680"/>
      <w:r w:rsidRPr="0032398B">
        <w:rPr>
          <w:rFonts w:ascii="Public Sans Black" w:hAnsi="Public Sans Black"/>
          <w:color w:val="1B1449"/>
        </w:rPr>
        <w:t>PRESIDENT</w:t>
      </w:r>
      <w:bookmarkEnd w:id="8"/>
    </w:p>
    <w:p w14:paraId="0D23CA6A" w14:textId="7951D649" w:rsidR="003E40D9" w:rsidRDefault="00F7695B" w:rsidP="00D01C4F">
      <w:pPr>
        <w:pStyle w:val="BodyText"/>
        <w:tabs>
          <w:tab w:val="left" w:pos="5837"/>
        </w:tabs>
        <w:spacing w:before="92" w:line="237" w:lineRule="auto"/>
        <w:ind w:left="137" w:right="630"/>
      </w:pPr>
      <w:r>
        <w:t>This is an elected position. Traditionally</w:t>
      </w:r>
      <w:r w:rsidR="003F747F">
        <w:t>,</w:t>
      </w:r>
      <w:r>
        <w:t xml:space="preserve"> the outgoing chair of the Board of Chancellors (BOC) is elected to serve as president the next year. In alternate years, other current and/or past members who have served on the BOC are considered for this position. Normally this person is someone who has completed his/her sixth year on the BOC.</w:t>
      </w:r>
    </w:p>
    <w:p w14:paraId="0D23CA6B" w14:textId="77777777" w:rsidR="003E40D9" w:rsidRDefault="003E40D9" w:rsidP="00D01C4F">
      <w:pPr>
        <w:pStyle w:val="BodyText"/>
        <w:spacing w:before="8"/>
        <w:rPr>
          <w:sz w:val="21"/>
        </w:rPr>
      </w:pPr>
    </w:p>
    <w:p w14:paraId="0D23CA6C" w14:textId="6194649A" w:rsidR="003E40D9" w:rsidRPr="0032398B" w:rsidRDefault="00F7695B" w:rsidP="00D01C4F">
      <w:pPr>
        <w:pStyle w:val="BodyText"/>
        <w:ind w:left="137"/>
        <w:rPr>
          <w:rFonts w:ascii="Playfair Display SemiBold" w:hAnsi="Playfair Display SemiBold"/>
          <w:b/>
          <w:bCs/>
          <w:color w:val="452F84"/>
        </w:rPr>
      </w:pPr>
      <w:r w:rsidRPr="0032398B">
        <w:rPr>
          <w:rFonts w:ascii="Playfair Display SemiBold" w:hAnsi="Playfair Display SemiBold"/>
          <w:b/>
          <w:bCs/>
          <w:color w:val="452F84"/>
        </w:rPr>
        <w:t xml:space="preserve">The </w:t>
      </w:r>
      <w:r w:rsidR="00AF3878">
        <w:rPr>
          <w:rFonts w:ascii="Playfair Display SemiBold" w:hAnsi="Playfair Display SemiBold"/>
          <w:b/>
          <w:bCs/>
          <w:color w:val="452F84"/>
        </w:rPr>
        <w:t>p</w:t>
      </w:r>
      <w:r w:rsidRPr="0032398B">
        <w:rPr>
          <w:rFonts w:ascii="Playfair Display SemiBold" w:hAnsi="Playfair Display SemiBold"/>
          <w:b/>
          <w:bCs/>
          <w:color w:val="452F84"/>
        </w:rPr>
        <w:t>resident will</w:t>
      </w:r>
      <w:r w:rsidR="00315359" w:rsidRPr="0032398B">
        <w:rPr>
          <w:rFonts w:ascii="Playfair Display SemiBold" w:hAnsi="Playfair Display SemiBold"/>
          <w:b/>
          <w:bCs/>
          <w:color w:val="452F84"/>
        </w:rPr>
        <w:t>:</w:t>
      </w:r>
    </w:p>
    <w:p w14:paraId="0D23CA6D" w14:textId="6D3E6F8E" w:rsidR="003E40D9" w:rsidRDefault="003F747F" w:rsidP="00D01C4F">
      <w:pPr>
        <w:pStyle w:val="ListParagraph"/>
        <w:numPr>
          <w:ilvl w:val="1"/>
          <w:numId w:val="11"/>
        </w:numPr>
        <w:tabs>
          <w:tab w:val="left" w:pos="858"/>
        </w:tabs>
        <w:rPr>
          <w:rFonts w:ascii="Wingdings" w:hAnsi="Wingdings"/>
          <w:sz w:val="24"/>
        </w:rPr>
      </w:pPr>
      <w:r>
        <w:rPr>
          <w:sz w:val="24"/>
        </w:rPr>
        <w:t>B</w:t>
      </w:r>
      <w:r w:rsidR="00F7695B">
        <w:rPr>
          <w:sz w:val="24"/>
        </w:rPr>
        <w:t xml:space="preserve">e a member </w:t>
      </w:r>
      <w:r w:rsidR="00593AB3">
        <w:rPr>
          <w:sz w:val="24"/>
        </w:rPr>
        <w:t>of</w:t>
      </w:r>
      <w:r w:rsidR="00F7695B">
        <w:rPr>
          <w:sz w:val="24"/>
        </w:rPr>
        <w:t xml:space="preserve"> the</w:t>
      </w:r>
      <w:r w:rsidR="00F7695B">
        <w:rPr>
          <w:spacing w:val="-5"/>
          <w:sz w:val="24"/>
        </w:rPr>
        <w:t xml:space="preserve"> </w:t>
      </w:r>
      <w:r w:rsidR="00C461E7">
        <w:rPr>
          <w:sz w:val="24"/>
        </w:rPr>
        <w:t>BOC.</w:t>
      </w:r>
    </w:p>
    <w:p w14:paraId="0D23CA6E" w14:textId="794398AB" w:rsidR="003E40D9" w:rsidRDefault="003F747F" w:rsidP="00D01C4F">
      <w:pPr>
        <w:pStyle w:val="ListParagraph"/>
        <w:numPr>
          <w:ilvl w:val="1"/>
          <w:numId w:val="11"/>
        </w:numPr>
        <w:tabs>
          <w:tab w:val="left" w:pos="858"/>
        </w:tabs>
        <w:rPr>
          <w:rFonts w:ascii="Wingdings" w:hAnsi="Wingdings"/>
          <w:sz w:val="24"/>
        </w:rPr>
      </w:pPr>
      <w:r>
        <w:rPr>
          <w:sz w:val="24"/>
        </w:rPr>
        <w:t>B</w:t>
      </w:r>
      <w:r w:rsidR="00F7695B">
        <w:rPr>
          <w:sz w:val="24"/>
        </w:rPr>
        <w:t>e a member on the Executive</w:t>
      </w:r>
      <w:r w:rsidR="00F7695B">
        <w:rPr>
          <w:spacing w:val="-6"/>
          <w:sz w:val="24"/>
        </w:rPr>
        <w:t xml:space="preserve"> </w:t>
      </w:r>
      <w:r w:rsidR="00F7695B">
        <w:rPr>
          <w:sz w:val="24"/>
        </w:rPr>
        <w:t>Committee</w:t>
      </w:r>
    </w:p>
    <w:p w14:paraId="0D23CA70" w14:textId="3CCB850A" w:rsidR="003E40D9" w:rsidRDefault="003F747F" w:rsidP="00D01C4F">
      <w:pPr>
        <w:pStyle w:val="ListParagraph"/>
        <w:numPr>
          <w:ilvl w:val="1"/>
          <w:numId w:val="11"/>
        </w:numPr>
        <w:tabs>
          <w:tab w:val="left" w:pos="858"/>
        </w:tabs>
        <w:ind w:right="1323"/>
        <w:rPr>
          <w:rFonts w:ascii="Wingdings" w:hAnsi="Wingdings"/>
          <w:sz w:val="24"/>
        </w:rPr>
      </w:pPr>
      <w:r>
        <w:rPr>
          <w:sz w:val="24"/>
        </w:rPr>
        <w:t>A</w:t>
      </w:r>
      <w:r w:rsidR="00F7695B">
        <w:rPr>
          <w:sz w:val="24"/>
        </w:rPr>
        <w:t>ct as ex-officio of all commissions and committees (except CNC, CSC and Judiciary Committee)</w:t>
      </w:r>
    </w:p>
    <w:p w14:paraId="0D23CA71" w14:textId="53A46943" w:rsidR="003E40D9" w:rsidRDefault="003F747F" w:rsidP="00D01C4F">
      <w:pPr>
        <w:pStyle w:val="ListParagraph"/>
        <w:numPr>
          <w:ilvl w:val="1"/>
          <w:numId w:val="11"/>
        </w:numPr>
        <w:tabs>
          <w:tab w:val="left" w:pos="858"/>
        </w:tabs>
        <w:rPr>
          <w:rFonts w:ascii="Wingdings" w:hAnsi="Wingdings"/>
          <w:sz w:val="24"/>
        </w:rPr>
      </w:pPr>
      <w:r>
        <w:rPr>
          <w:sz w:val="24"/>
        </w:rPr>
        <w:t>D</w:t>
      </w:r>
      <w:r w:rsidR="00F7695B">
        <w:rPr>
          <w:sz w:val="24"/>
        </w:rPr>
        <w:t>eliver the presidential address at the ACR Annual</w:t>
      </w:r>
      <w:r w:rsidR="00F7695B">
        <w:rPr>
          <w:spacing w:val="-5"/>
          <w:sz w:val="24"/>
        </w:rPr>
        <w:t xml:space="preserve"> </w:t>
      </w:r>
      <w:r w:rsidR="00F7695B">
        <w:rPr>
          <w:sz w:val="24"/>
        </w:rPr>
        <w:t>Meeting</w:t>
      </w:r>
    </w:p>
    <w:p w14:paraId="0D23CA72" w14:textId="5BD3EC64" w:rsidR="003E40D9" w:rsidRDefault="003F747F" w:rsidP="00D01C4F">
      <w:pPr>
        <w:pStyle w:val="ListParagraph"/>
        <w:numPr>
          <w:ilvl w:val="1"/>
          <w:numId w:val="11"/>
        </w:numPr>
        <w:tabs>
          <w:tab w:val="left" w:pos="858"/>
        </w:tabs>
        <w:rPr>
          <w:rFonts w:ascii="Wingdings" w:hAnsi="Wingdings"/>
          <w:sz w:val="24"/>
        </w:rPr>
      </w:pPr>
      <w:r>
        <w:rPr>
          <w:sz w:val="24"/>
        </w:rPr>
        <w:t>P</w:t>
      </w:r>
      <w:r w:rsidR="00F7695B">
        <w:rPr>
          <w:sz w:val="24"/>
        </w:rPr>
        <w:t>erform other duties as may be prescribed by the BOC or Executive</w:t>
      </w:r>
      <w:r w:rsidR="00F7695B">
        <w:rPr>
          <w:spacing w:val="-13"/>
          <w:sz w:val="24"/>
        </w:rPr>
        <w:t xml:space="preserve"> </w:t>
      </w:r>
      <w:r w:rsidR="00F7695B">
        <w:rPr>
          <w:sz w:val="24"/>
        </w:rPr>
        <w:t>Committee</w:t>
      </w:r>
    </w:p>
    <w:p w14:paraId="0D23CA73" w14:textId="2E1D9499" w:rsidR="003E40D9" w:rsidRDefault="003F747F" w:rsidP="00D01C4F">
      <w:pPr>
        <w:pStyle w:val="ListParagraph"/>
        <w:numPr>
          <w:ilvl w:val="1"/>
          <w:numId w:val="11"/>
        </w:numPr>
        <w:tabs>
          <w:tab w:val="left" w:pos="858"/>
        </w:tabs>
        <w:spacing w:before="1"/>
        <w:ind w:right="70"/>
        <w:rPr>
          <w:rFonts w:ascii="Wingdings" w:hAnsi="Wingdings"/>
          <w:sz w:val="24"/>
        </w:rPr>
      </w:pPr>
      <w:r>
        <w:rPr>
          <w:sz w:val="24"/>
        </w:rPr>
        <w:t>A</w:t>
      </w:r>
      <w:r w:rsidR="00F7695B">
        <w:rPr>
          <w:sz w:val="24"/>
        </w:rPr>
        <w:t>ttend 3 BOC meetings a year – Spring (5 days) Fall (6 days), Winter Retreat</w:t>
      </w:r>
      <w:r w:rsidR="00F7695B">
        <w:rPr>
          <w:spacing w:val="-26"/>
          <w:sz w:val="24"/>
        </w:rPr>
        <w:t xml:space="preserve"> </w:t>
      </w:r>
      <w:r w:rsidR="00F7695B">
        <w:rPr>
          <w:sz w:val="24"/>
        </w:rPr>
        <w:t>(3</w:t>
      </w:r>
      <w:r w:rsidR="000E6596">
        <w:rPr>
          <w:sz w:val="24"/>
        </w:rPr>
        <w:t xml:space="preserve"> </w:t>
      </w:r>
      <w:r w:rsidR="00F7695B">
        <w:rPr>
          <w:sz w:val="24"/>
        </w:rPr>
        <w:t>days)</w:t>
      </w:r>
    </w:p>
    <w:p w14:paraId="0D23CA74" w14:textId="2B26A3B5" w:rsidR="003E40D9" w:rsidRDefault="003F747F" w:rsidP="00D01C4F">
      <w:pPr>
        <w:pStyle w:val="ListParagraph"/>
        <w:numPr>
          <w:ilvl w:val="1"/>
          <w:numId w:val="11"/>
        </w:numPr>
        <w:tabs>
          <w:tab w:val="left" w:pos="858"/>
        </w:tabs>
        <w:rPr>
          <w:rFonts w:ascii="Wingdings" w:hAnsi="Wingdings"/>
          <w:sz w:val="24"/>
        </w:rPr>
      </w:pPr>
      <w:r>
        <w:rPr>
          <w:sz w:val="24"/>
        </w:rPr>
        <w:t>P</w:t>
      </w:r>
      <w:r w:rsidR="00F7695B">
        <w:rPr>
          <w:sz w:val="24"/>
        </w:rPr>
        <w:t>articipate on conference calls (approximately 6 per</w:t>
      </w:r>
      <w:r w:rsidR="00F7695B">
        <w:rPr>
          <w:spacing w:val="-3"/>
          <w:sz w:val="24"/>
        </w:rPr>
        <w:t xml:space="preserve"> </w:t>
      </w:r>
      <w:r w:rsidR="00F7695B">
        <w:rPr>
          <w:sz w:val="24"/>
        </w:rPr>
        <w:t>year)</w:t>
      </w:r>
    </w:p>
    <w:p w14:paraId="0D23CA75" w14:textId="4F6FE8EA" w:rsidR="003E40D9" w:rsidRDefault="003F747F" w:rsidP="00D01C4F">
      <w:pPr>
        <w:pStyle w:val="ListParagraph"/>
        <w:numPr>
          <w:ilvl w:val="1"/>
          <w:numId w:val="11"/>
        </w:numPr>
        <w:tabs>
          <w:tab w:val="left" w:pos="858"/>
        </w:tabs>
        <w:rPr>
          <w:rFonts w:ascii="Wingdings" w:hAnsi="Wingdings"/>
          <w:sz w:val="24"/>
        </w:rPr>
      </w:pPr>
      <w:r>
        <w:rPr>
          <w:sz w:val="24"/>
        </w:rPr>
        <w:t>A</w:t>
      </w:r>
      <w:r w:rsidR="00F7695B">
        <w:rPr>
          <w:sz w:val="24"/>
        </w:rPr>
        <w:t>ttend chapter meetings (approximately 6 per</w:t>
      </w:r>
      <w:r w:rsidR="00F7695B">
        <w:rPr>
          <w:spacing w:val="-3"/>
          <w:sz w:val="24"/>
        </w:rPr>
        <w:t xml:space="preserve"> </w:t>
      </w:r>
      <w:r w:rsidR="00F7695B">
        <w:rPr>
          <w:sz w:val="24"/>
        </w:rPr>
        <w:t>year)</w:t>
      </w:r>
    </w:p>
    <w:p w14:paraId="0D23CA76" w14:textId="0F0833F0" w:rsidR="003E40D9" w:rsidRDefault="003F747F" w:rsidP="00D01C4F">
      <w:pPr>
        <w:pStyle w:val="ListParagraph"/>
        <w:numPr>
          <w:ilvl w:val="1"/>
          <w:numId w:val="11"/>
        </w:numPr>
        <w:tabs>
          <w:tab w:val="left" w:pos="858"/>
        </w:tabs>
        <w:rPr>
          <w:rFonts w:ascii="Wingdings" w:hAnsi="Wingdings"/>
          <w:sz w:val="24"/>
        </w:rPr>
      </w:pPr>
      <w:r>
        <w:rPr>
          <w:sz w:val="24"/>
        </w:rPr>
        <w:t>M</w:t>
      </w:r>
      <w:r w:rsidR="00F7695B">
        <w:rPr>
          <w:sz w:val="24"/>
        </w:rPr>
        <w:t>ake society visits (approximately 4 per year)</w:t>
      </w:r>
    </w:p>
    <w:p w14:paraId="0D23CA77" w14:textId="0819BA0F" w:rsidR="003E40D9" w:rsidRPr="0001381B" w:rsidRDefault="003F747F" w:rsidP="00D01C4F">
      <w:pPr>
        <w:pStyle w:val="ListParagraph"/>
        <w:numPr>
          <w:ilvl w:val="1"/>
          <w:numId w:val="11"/>
        </w:numPr>
        <w:tabs>
          <w:tab w:val="left" w:pos="858"/>
        </w:tabs>
        <w:rPr>
          <w:rFonts w:ascii="Wingdings" w:hAnsi="Wingdings"/>
          <w:sz w:val="24"/>
        </w:rPr>
      </w:pPr>
      <w:r>
        <w:rPr>
          <w:sz w:val="24"/>
        </w:rPr>
        <w:t>A</w:t>
      </w:r>
      <w:r w:rsidR="00F7695B">
        <w:rPr>
          <w:sz w:val="24"/>
        </w:rPr>
        <w:t>ttend other meetings (approximately 4 per</w:t>
      </w:r>
      <w:r w:rsidR="00F7695B">
        <w:rPr>
          <w:spacing w:val="-6"/>
          <w:sz w:val="24"/>
        </w:rPr>
        <w:t xml:space="preserve"> </w:t>
      </w:r>
      <w:r w:rsidR="00F7695B">
        <w:rPr>
          <w:sz w:val="24"/>
        </w:rPr>
        <w:t>year)</w:t>
      </w:r>
    </w:p>
    <w:p w14:paraId="0C643AB0" w14:textId="77777777" w:rsidR="0001381B" w:rsidRPr="00BF43F1" w:rsidRDefault="0001381B" w:rsidP="00D01C4F">
      <w:pPr>
        <w:pStyle w:val="ListParagraph"/>
        <w:tabs>
          <w:tab w:val="left" w:pos="858"/>
        </w:tabs>
        <w:ind w:firstLine="0"/>
        <w:rPr>
          <w:rFonts w:ascii="Wingdings" w:hAnsi="Wingdings"/>
          <w:sz w:val="16"/>
          <w:szCs w:val="16"/>
        </w:rPr>
      </w:pPr>
    </w:p>
    <w:p w14:paraId="22E58FC2" w14:textId="77777777" w:rsidR="00BF43F1" w:rsidRPr="00BF43F1" w:rsidRDefault="00BF43F1" w:rsidP="00D01C4F">
      <w:pPr>
        <w:pStyle w:val="ListParagraph"/>
        <w:tabs>
          <w:tab w:val="left" w:pos="858"/>
        </w:tabs>
        <w:ind w:firstLine="0"/>
        <w:rPr>
          <w:rFonts w:ascii="Wingdings" w:hAnsi="Wingdings"/>
          <w:sz w:val="16"/>
          <w:szCs w:val="16"/>
        </w:rPr>
      </w:pPr>
    </w:p>
    <w:p w14:paraId="0B9D754E" w14:textId="73FECF05" w:rsidR="0001381B" w:rsidRPr="0032398B" w:rsidRDefault="00F71958" w:rsidP="00D01C4F">
      <w:pPr>
        <w:pStyle w:val="Heading2"/>
        <w:rPr>
          <w:rFonts w:ascii="Public Sans Black" w:hAnsi="Public Sans Black"/>
        </w:rPr>
      </w:pPr>
      <w:bookmarkStart w:id="9" w:name="_Toc175655681"/>
      <w:r>
        <w:rPr>
          <w:rFonts w:ascii="Public Sans Black" w:hAnsi="Public Sans Black"/>
        </w:rPr>
        <w:t>VICE</w:t>
      </w:r>
      <w:r w:rsidR="00A34FC0">
        <w:rPr>
          <w:rFonts w:ascii="Public Sans Black" w:hAnsi="Public Sans Black"/>
        </w:rPr>
        <w:t>-</w:t>
      </w:r>
      <w:r>
        <w:rPr>
          <w:rFonts w:ascii="Public Sans Black" w:hAnsi="Public Sans Black"/>
        </w:rPr>
        <w:t>PRESIDENT</w:t>
      </w:r>
      <w:bookmarkEnd w:id="9"/>
    </w:p>
    <w:p w14:paraId="0D23CA78" w14:textId="6E4296BB" w:rsidR="003E40D9" w:rsidRDefault="00F7695B" w:rsidP="00D01C4F">
      <w:pPr>
        <w:pStyle w:val="BodyText"/>
        <w:tabs>
          <w:tab w:val="left" w:pos="5837"/>
        </w:tabs>
        <w:spacing w:before="224" w:line="235" w:lineRule="auto"/>
        <w:ind w:left="137" w:right="903"/>
      </w:pPr>
      <w:r>
        <w:t>This is an elected position. Traditionally a member rotating off the BOC after serving 5-6 years is recommended for this position.</w:t>
      </w:r>
    </w:p>
    <w:p w14:paraId="0D23CA79" w14:textId="77777777" w:rsidR="003E40D9" w:rsidRDefault="003E40D9" w:rsidP="00D01C4F">
      <w:pPr>
        <w:pStyle w:val="BodyText"/>
        <w:spacing w:before="10"/>
        <w:rPr>
          <w:sz w:val="21"/>
        </w:rPr>
      </w:pPr>
    </w:p>
    <w:p w14:paraId="0D23CA7A" w14:textId="4CD214B6" w:rsidR="003E40D9" w:rsidRPr="0032398B" w:rsidRDefault="00F7695B" w:rsidP="00D01C4F">
      <w:pPr>
        <w:pStyle w:val="BodyText"/>
        <w:ind w:left="137"/>
        <w:rPr>
          <w:rFonts w:ascii="Playfair Display SemiBold" w:hAnsi="Playfair Display SemiBold"/>
          <w:b/>
          <w:bCs/>
          <w:color w:val="452F84"/>
        </w:rPr>
      </w:pPr>
      <w:r w:rsidRPr="0032398B">
        <w:rPr>
          <w:rFonts w:ascii="Playfair Display SemiBold" w:hAnsi="Playfair Display SemiBold"/>
          <w:b/>
          <w:bCs/>
          <w:color w:val="452F84"/>
        </w:rPr>
        <w:t xml:space="preserve">The </w:t>
      </w:r>
      <w:r w:rsidR="00AF3878">
        <w:rPr>
          <w:rFonts w:ascii="Playfair Display SemiBold" w:hAnsi="Playfair Display SemiBold"/>
          <w:b/>
          <w:bCs/>
          <w:color w:val="452F84"/>
        </w:rPr>
        <w:t>v</w:t>
      </w:r>
      <w:r w:rsidRPr="0032398B">
        <w:rPr>
          <w:rFonts w:ascii="Playfair Display SemiBold" w:hAnsi="Playfair Display SemiBold"/>
          <w:b/>
          <w:bCs/>
          <w:color w:val="452F84"/>
        </w:rPr>
        <w:t>ice</w:t>
      </w:r>
      <w:r w:rsidR="003614D0">
        <w:rPr>
          <w:rFonts w:ascii="Playfair Display SemiBold" w:hAnsi="Playfair Display SemiBold"/>
          <w:b/>
          <w:bCs/>
          <w:color w:val="452F84"/>
        </w:rPr>
        <w:t>-</w:t>
      </w:r>
      <w:r w:rsidR="00AF3878">
        <w:rPr>
          <w:rFonts w:ascii="Playfair Display SemiBold" w:hAnsi="Playfair Display SemiBold"/>
          <w:b/>
          <w:bCs/>
          <w:color w:val="452F84"/>
        </w:rPr>
        <w:t>p</w:t>
      </w:r>
      <w:r w:rsidRPr="0032398B">
        <w:rPr>
          <w:rFonts w:ascii="Playfair Display SemiBold" w:hAnsi="Playfair Display SemiBold"/>
          <w:b/>
          <w:bCs/>
          <w:color w:val="452F84"/>
        </w:rPr>
        <w:t>resident will</w:t>
      </w:r>
      <w:r w:rsidR="0001381B" w:rsidRPr="0032398B">
        <w:rPr>
          <w:rFonts w:ascii="Playfair Display SemiBold" w:hAnsi="Playfair Display SemiBold"/>
          <w:b/>
          <w:bCs/>
          <w:color w:val="452F84"/>
        </w:rPr>
        <w:t>:</w:t>
      </w:r>
    </w:p>
    <w:p w14:paraId="0D23CA7B" w14:textId="21F94B59" w:rsidR="003E40D9" w:rsidRDefault="003F747F" w:rsidP="00D01C4F">
      <w:pPr>
        <w:pStyle w:val="ListParagraph"/>
        <w:numPr>
          <w:ilvl w:val="1"/>
          <w:numId w:val="12"/>
        </w:numPr>
        <w:tabs>
          <w:tab w:val="left" w:pos="858"/>
        </w:tabs>
        <w:rPr>
          <w:rFonts w:ascii="Wingdings" w:hAnsi="Wingdings"/>
          <w:sz w:val="24"/>
        </w:rPr>
      </w:pPr>
      <w:r>
        <w:rPr>
          <w:sz w:val="24"/>
        </w:rPr>
        <w:t>B</w:t>
      </w:r>
      <w:r w:rsidR="00F7695B">
        <w:rPr>
          <w:sz w:val="24"/>
        </w:rPr>
        <w:t xml:space="preserve">e a member </w:t>
      </w:r>
      <w:r w:rsidR="00593AB3">
        <w:rPr>
          <w:sz w:val="24"/>
        </w:rPr>
        <w:t>of</w:t>
      </w:r>
      <w:r w:rsidR="00F7695B">
        <w:rPr>
          <w:sz w:val="24"/>
        </w:rPr>
        <w:t xml:space="preserve"> the</w:t>
      </w:r>
      <w:r w:rsidR="00F7695B">
        <w:rPr>
          <w:spacing w:val="-5"/>
          <w:sz w:val="24"/>
        </w:rPr>
        <w:t xml:space="preserve"> </w:t>
      </w:r>
      <w:r w:rsidR="00C461E7">
        <w:rPr>
          <w:sz w:val="24"/>
        </w:rPr>
        <w:t>BOC.</w:t>
      </w:r>
    </w:p>
    <w:p w14:paraId="0D23CA7C" w14:textId="499374C9" w:rsidR="003E40D9" w:rsidRDefault="003F747F" w:rsidP="00D01C4F">
      <w:pPr>
        <w:pStyle w:val="ListParagraph"/>
        <w:numPr>
          <w:ilvl w:val="1"/>
          <w:numId w:val="12"/>
        </w:numPr>
        <w:tabs>
          <w:tab w:val="left" w:pos="858"/>
        </w:tabs>
        <w:rPr>
          <w:rFonts w:ascii="Wingdings" w:hAnsi="Wingdings"/>
          <w:sz w:val="24"/>
        </w:rPr>
      </w:pPr>
      <w:r>
        <w:rPr>
          <w:sz w:val="24"/>
        </w:rPr>
        <w:t>B</w:t>
      </w:r>
      <w:r w:rsidR="00F7695B">
        <w:rPr>
          <w:sz w:val="24"/>
        </w:rPr>
        <w:t>e a member on the Executive</w:t>
      </w:r>
      <w:r w:rsidR="00F7695B">
        <w:rPr>
          <w:spacing w:val="-6"/>
          <w:sz w:val="24"/>
        </w:rPr>
        <w:t xml:space="preserve"> </w:t>
      </w:r>
      <w:r w:rsidR="00F7695B">
        <w:rPr>
          <w:sz w:val="24"/>
        </w:rPr>
        <w:t>Committee</w:t>
      </w:r>
    </w:p>
    <w:p w14:paraId="0D23CA7D" w14:textId="1781DB0E" w:rsidR="003E40D9" w:rsidRDefault="003F747F" w:rsidP="00D01C4F">
      <w:pPr>
        <w:pStyle w:val="ListParagraph"/>
        <w:numPr>
          <w:ilvl w:val="1"/>
          <w:numId w:val="12"/>
        </w:numPr>
        <w:tabs>
          <w:tab w:val="left" w:pos="858"/>
        </w:tabs>
        <w:ind w:right="625"/>
        <w:rPr>
          <w:rFonts w:ascii="Wingdings" w:hAnsi="Wingdings"/>
          <w:sz w:val="24"/>
        </w:rPr>
      </w:pPr>
      <w:r>
        <w:rPr>
          <w:sz w:val="24"/>
        </w:rPr>
        <w:t>B</w:t>
      </w:r>
      <w:r w:rsidR="00F7695B">
        <w:rPr>
          <w:sz w:val="24"/>
        </w:rPr>
        <w:t>e a member ex-officio of all commissions and committees (except CNC, CSC and Judiciary Committee)</w:t>
      </w:r>
    </w:p>
    <w:p w14:paraId="0D23CA7E" w14:textId="1FC8F885" w:rsidR="003E40D9" w:rsidRDefault="003F747F" w:rsidP="00D01C4F">
      <w:pPr>
        <w:pStyle w:val="ListParagraph"/>
        <w:numPr>
          <w:ilvl w:val="1"/>
          <w:numId w:val="12"/>
        </w:numPr>
        <w:tabs>
          <w:tab w:val="left" w:pos="858"/>
        </w:tabs>
        <w:ind w:right="156"/>
        <w:rPr>
          <w:rFonts w:ascii="Wingdings" w:hAnsi="Wingdings"/>
          <w:sz w:val="24"/>
        </w:rPr>
      </w:pPr>
      <w:r>
        <w:rPr>
          <w:sz w:val="24"/>
        </w:rPr>
        <w:t>P</w:t>
      </w:r>
      <w:r w:rsidR="00F7695B">
        <w:rPr>
          <w:sz w:val="24"/>
        </w:rPr>
        <w:t xml:space="preserve">erform such duties as may be prescribed from time to time by the BOC, Executive Committee or </w:t>
      </w:r>
      <w:r w:rsidR="00C461E7">
        <w:rPr>
          <w:sz w:val="24"/>
        </w:rPr>
        <w:t>president.</w:t>
      </w:r>
    </w:p>
    <w:p w14:paraId="0D23CA7F" w14:textId="0BBA133E" w:rsidR="003E40D9" w:rsidRDefault="003F747F" w:rsidP="00D01C4F">
      <w:pPr>
        <w:pStyle w:val="ListParagraph"/>
        <w:numPr>
          <w:ilvl w:val="1"/>
          <w:numId w:val="12"/>
        </w:numPr>
        <w:tabs>
          <w:tab w:val="left" w:pos="858"/>
        </w:tabs>
        <w:rPr>
          <w:rFonts w:ascii="Wingdings" w:hAnsi="Wingdings"/>
          <w:sz w:val="24"/>
        </w:rPr>
      </w:pPr>
      <w:r>
        <w:rPr>
          <w:sz w:val="24"/>
        </w:rPr>
        <w:t>A</w:t>
      </w:r>
      <w:r w:rsidR="00F7695B">
        <w:rPr>
          <w:sz w:val="24"/>
        </w:rPr>
        <w:t>ttend 3 BOC meetings a year – Spring (5 days), Fall (6 days), Winter Retreat (3</w:t>
      </w:r>
      <w:r w:rsidR="00F7695B">
        <w:rPr>
          <w:spacing w:val="-14"/>
          <w:sz w:val="24"/>
        </w:rPr>
        <w:t xml:space="preserve"> </w:t>
      </w:r>
      <w:r w:rsidR="00F7695B">
        <w:rPr>
          <w:sz w:val="24"/>
        </w:rPr>
        <w:t>days)</w:t>
      </w:r>
    </w:p>
    <w:p w14:paraId="0D23CA80" w14:textId="7B6DEFDC" w:rsidR="003E40D9" w:rsidRDefault="003F747F" w:rsidP="00D01C4F">
      <w:pPr>
        <w:pStyle w:val="ListParagraph"/>
        <w:numPr>
          <w:ilvl w:val="1"/>
          <w:numId w:val="12"/>
        </w:numPr>
        <w:tabs>
          <w:tab w:val="left" w:pos="858"/>
        </w:tabs>
        <w:rPr>
          <w:rFonts w:ascii="Wingdings" w:hAnsi="Wingdings"/>
          <w:sz w:val="24"/>
        </w:rPr>
      </w:pPr>
      <w:r>
        <w:rPr>
          <w:sz w:val="24"/>
        </w:rPr>
        <w:t>P</w:t>
      </w:r>
      <w:r w:rsidR="00F7695B">
        <w:rPr>
          <w:sz w:val="24"/>
        </w:rPr>
        <w:t>articipate on conference calls (approximately 6 per year)</w:t>
      </w:r>
    </w:p>
    <w:p w14:paraId="0D23CA81" w14:textId="2F7D602A" w:rsidR="003E40D9" w:rsidRDefault="003F747F" w:rsidP="00D01C4F">
      <w:pPr>
        <w:pStyle w:val="ListParagraph"/>
        <w:numPr>
          <w:ilvl w:val="1"/>
          <w:numId w:val="12"/>
        </w:numPr>
        <w:tabs>
          <w:tab w:val="left" w:pos="858"/>
        </w:tabs>
        <w:rPr>
          <w:rFonts w:ascii="Wingdings" w:hAnsi="Wingdings"/>
          <w:sz w:val="24"/>
        </w:rPr>
      </w:pPr>
      <w:r>
        <w:rPr>
          <w:sz w:val="24"/>
        </w:rPr>
        <w:t>A</w:t>
      </w:r>
      <w:r w:rsidR="00F7695B">
        <w:rPr>
          <w:sz w:val="24"/>
        </w:rPr>
        <w:t>ttend chapter meetings (approximately 4 per</w:t>
      </w:r>
      <w:r w:rsidR="00F7695B">
        <w:rPr>
          <w:spacing w:val="-3"/>
          <w:sz w:val="24"/>
        </w:rPr>
        <w:t xml:space="preserve"> </w:t>
      </w:r>
      <w:r w:rsidR="00F7695B">
        <w:rPr>
          <w:sz w:val="24"/>
        </w:rPr>
        <w:t>year)</w:t>
      </w:r>
    </w:p>
    <w:p w14:paraId="0D23CA82" w14:textId="77777777" w:rsidR="003E40D9" w:rsidRDefault="00F7695B" w:rsidP="00D01C4F">
      <w:pPr>
        <w:pStyle w:val="ListParagraph"/>
        <w:numPr>
          <w:ilvl w:val="1"/>
          <w:numId w:val="12"/>
        </w:numPr>
        <w:tabs>
          <w:tab w:val="left" w:pos="858"/>
        </w:tabs>
        <w:ind w:right="636"/>
        <w:jc w:val="both"/>
        <w:rPr>
          <w:rFonts w:ascii="Wingdings" w:hAnsi="Wingdings"/>
          <w:sz w:val="24"/>
        </w:rPr>
      </w:pPr>
      <w:r>
        <w:rPr>
          <w:sz w:val="24"/>
        </w:rPr>
        <w:t xml:space="preserve">In the absence of the president or in the event of the president’s inability or refusal to act, the vice-president shall perform the duties of the president and when so acting, shall have all the powers of and be subject to </w:t>
      </w:r>
      <w:proofErr w:type="gramStart"/>
      <w:r>
        <w:rPr>
          <w:sz w:val="24"/>
        </w:rPr>
        <w:t>all of</w:t>
      </w:r>
      <w:proofErr w:type="gramEnd"/>
      <w:r>
        <w:rPr>
          <w:sz w:val="24"/>
        </w:rPr>
        <w:t xml:space="preserve"> the restrictions of the</w:t>
      </w:r>
      <w:r>
        <w:rPr>
          <w:spacing w:val="-5"/>
          <w:sz w:val="24"/>
        </w:rPr>
        <w:t xml:space="preserve"> </w:t>
      </w:r>
      <w:r>
        <w:rPr>
          <w:sz w:val="24"/>
        </w:rPr>
        <w:t>president.</w:t>
      </w:r>
    </w:p>
    <w:p w14:paraId="0D23CA83" w14:textId="77777777" w:rsidR="003E40D9" w:rsidRDefault="003E40D9" w:rsidP="00D01C4F">
      <w:pPr>
        <w:pStyle w:val="BodyText"/>
        <w:spacing w:before="2"/>
        <w:rPr>
          <w:sz w:val="21"/>
        </w:rPr>
      </w:pPr>
    </w:p>
    <w:p w14:paraId="13095B3A" w14:textId="3D3F269E" w:rsidR="00F42B4F" w:rsidRDefault="00F42B4F">
      <w:pPr>
        <w:rPr>
          <w:rFonts w:ascii="Public Sans Black" w:hAnsi="Public Sans Black"/>
          <w:b/>
          <w:bCs/>
          <w:color w:val="1B1449"/>
          <w:sz w:val="28"/>
          <w:szCs w:val="28"/>
        </w:rPr>
      </w:pPr>
      <w:r>
        <w:rPr>
          <w:rFonts w:ascii="Public Sans Black" w:hAnsi="Public Sans Black"/>
          <w:color w:val="1B1449"/>
        </w:rPr>
        <w:br w:type="page"/>
      </w:r>
    </w:p>
    <w:p w14:paraId="3AB96353" w14:textId="77777777" w:rsidR="00D636C6" w:rsidRDefault="00D636C6" w:rsidP="00D01C4F">
      <w:pPr>
        <w:pStyle w:val="Heading2"/>
        <w:rPr>
          <w:rFonts w:ascii="Public Sans Black" w:hAnsi="Public Sans Black"/>
          <w:color w:val="1B1449"/>
        </w:rPr>
      </w:pPr>
    </w:p>
    <w:p w14:paraId="62749084" w14:textId="1BD9F143" w:rsidR="00C9584D" w:rsidRDefault="00A34FC0" w:rsidP="00D01C4F">
      <w:pPr>
        <w:pStyle w:val="Heading2"/>
      </w:pPr>
      <w:bookmarkStart w:id="10" w:name="_Toc175655682"/>
      <w:r>
        <w:rPr>
          <w:rFonts w:ascii="Public Sans Black" w:hAnsi="Public Sans Black"/>
          <w:color w:val="1B1449"/>
        </w:rPr>
        <w:t>BOARD POSITIONS</w:t>
      </w:r>
      <w:bookmarkEnd w:id="10"/>
    </w:p>
    <w:p w14:paraId="26B72F5C" w14:textId="77777777" w:rsidR="00851A0E" w:rsidRDefault="00F7695B" w:rsidP="00D01C4F">
      <w:pPr>
        <w:pStyle w:val="BodyText"/>
        <w:numPr>
          <w:ilvl w:val="0"/>
          <w:numId w:val="13"/>
        </w:numPr>
        <w:spacing w:before="90"/>
        <w:ind w:right="418"/>
      </w:pPr>
      <w:r>
        <w:t>The BOC is the executive body of the ACR and shall employ its powers for the diligent promotion of</w:t>
      </w:r>
      <w:r w:rsidR="00851A0E">
        <w:t xml:space="preserve"> </w:t>
      </w:r>
      <w:r>
        <w:t xml:space="preserve">the purposes of the ACR and shall have authority and jurisdiction to conduct its business and affairs in accordance with applicable laws, its articles of incorporation and the bylaws. </w:t>
      </w:r>
    </w:p>
    <w:p w14:paraId="17726318" w14:textId="77777777" w:rsidR="00851A0E" w:rsidRDefault="00F7695B" w:rsidP="00D01C4F">
      <w:pPr>
        <w:pStyle w:val="BodyText"/>
        <w:numPr>
          <w:ilvl w:val="0"/>
          <w:numId w:val="13"/>
        </w:numPr>
        <w:spacing w:before="90"/>
        <w:ind w:right="418"/>
      </w:pPr>
      <w:r>
        <w:t xml:space="preserve">According to the ACR Bylaws, the Board shall consist of </w:t>
      </w:r>
      <w:proofErr w:type="gramStart"/>
      <w:r>
        <w:t>a number of</w:t>
      </w:r>
      <w:proofErr w:type="gramEnd"/>
      <w:r>
        <w:t xml:space="preserve"> chancellors, not to exceed 34 voting members.</w:t>
      </w:r>
    </w:p>
    <w:p w14:paraId="635B6A34" w14:textId="7AFAC159" w:rsidR="00791EEB" w:rsidRDefault="00F7695B" w:rsidP="00D01C4F">
      <w:pPr>
        <w:pStyle w:val="BodyText"/>
        <w:numPr>
          <w:ilvl w:val="0"/>
          <w:numId w:val="13"/>
        </w:numPr>
        <w:spacing w:before="90"/>
        <w:ind w:right="418"/>
      </w:pPr>
      <w:r>
        <w:t xml:space="preserve">Contested elections for positions on the BOC are not mandatory. However, if there </w:t>
      </w:r>
      <w:r w:rsidR="00C41BAA">
        <w:t>is</w:t>
      </w:r>
      <w:r>
        <w:t xml:space="preserve"> more than one nominee for an elected position, and if that elected position would fill a vacant specialty or operational commission, then the College Nominating Committee (CNC) will designate specific candidates for that </w:t>
      </w:r>
      <w:proofErr w:type="gramStart"/>
      <w:r>
        <w:t>particular specialty</w:t>
      </w:r>
      <w:proofErr w:type="gramEnd"/>
      <w:r>
        <w:t xml:space="preserve"> or operational commission. </w:t>
      </w:r>
    </w:p>
    <w:p w14:paraId="17E62729" w14:textId="77777777" w:rsidR="00791EEB" w:rsidRDefault="00F7695B" w:rsidP="00D01C4F">
      <w:pPr>
        <w:pStyle w:val="BodyText"/>
        <w:numPr>
          <w:ilvl w:val="0"/>
          <w:numId w:val="13"/>
        </w:numPr>
        <w:spacing w:before="90"/>
        <w:ind w:right="418"/>
      </w:pPr>
      <w:proofErr w:type="gramStart"/>
      <w:r>
        <w:t>A number of</w:t>
      </w:r>
      <w:proofErr w:type="gramEnd"/>
      <w:r>
        <w:t xml:space="preserve"> chancellors, not to exceed 15, are elected by the Council for a three-year renewable term. </w:t>
      </w:r>
    </w:p>
    <w:p w14:paraId="061B52D3" w14:textId="77777777" w:rsidR="00791EEB" w:rsidRDefault="00F7695B" w:rsidP="00D01C4F">
      <w:pPr>
        <w:pStyle w:val="BodyText"/>
        <w:numPr>
          <w:ilvl w:val="0"/>
          <w:numId w:val="13"/>
        </w:numPr>
        <w:spacing w:before="90"/>
        <w:ind w:right="418"/>
      </w:pPr>
      <w:r>
        <w:t xml:space="preserve">Up to nine members are appointed by the BOC and serve a one-year renewable term for a total of six years. </w:t>
      </w:r>
    </w:p>
    <w:p w14:paraId="1E90C05E" w14:textId="77777777" w:rsidR="001F627E" w:rsidRDefault="00F7695B" w:rsidP="00D01C4F">
      <w:pPr>
        <w:pStyle w:val="BodyText"/>
        <w:numPr>
          <w:ilvl w:val="0"/>
          <w:numId w:val="13"/>
        </w:numPr>
        <w:spacing w:before="90"/>
        <w:ind w:right="418"/>
      </w:pPr>
      <w:r>
        <w:t xml:space="preserve">Four societies (ARRS, ARS, ASTRO, and RSNA) are invited to have representation on the BOC. Each society may be asked to submit the names of 3 members (who must be members of the ACR), which are presented to the CNC who, after consultation with the chair of the BOC, selects one individual from each organization to serve on the Board for one three-year renewable term. </w:t>
      </w:r>
    </w:p>
    <w:p w14:paraId="0D23CA8A" w14:textId="5FFEBC3E" w:rsidR="003E40D9" w:rsidRDefault="00F7695B" w:rsidP="00D01C4F">
      <w:pPr>
        <w:pStyle w:val="BodyText"/>
        <w:numPr>
          <w:ilvl w:val="0"/>
          <w:numId w:val="13"/>
        </w:numPr>
        <w:spacing w:before="90"/>
        <w:ind w:right="418"/>
      </w:pPr>
      <w:r>
        <w:t>In addition</w:t>
      </w:r>
      <w:r w:rsidR="007A5B61">
        <w:t>,</w:t>
      </w:r>
      <w:r>
        <w:t xml:space="preserve"> one chancellor may be selected as proposed by the Canadian Association of Radiologists (CAR) to serve a single term of two (2) years.</w:t>
      </w:r>
    </w:p>
    <w:p w14:paraId="0D23CA8B" w14:textId="77777777" w:rsidR="003E40D9" w:rsidRDefault="003E40D9" w:rsidP="00D01C4F">
      <w:pPr>
        <w:pStyle w:val="BodyText"/>
        <w:spacing w:before="2"/>
        <w:rPr>
          <w:sz w:val="16"/>
          <w:szCs w:val="16"/>
        </w:rPr>
      </w:pPr>
    </w:p>
    <w:p w14:paraId="1A0A86B7" w14:textId="77777777" w:rsidR="00BF43F1" w:rsidRDefault="00BF43F1" w:rsidP="00D01C4F">
      <w:pPr>
        <w:pStyle w:val="BodyText"/>
        <w:spacing w:before="2"/>
        <w:rPr>
          <w:sz w:val="21"/>
        </w:rPr>
      </w:pPr>
    </w:p>
    <w:p w14:paraId="02B9ADF8" w14:textId="66D1010C" w:rsidR="00CF6CB3" w:rsidRPr="00375359" w:rsidRDefault="00A34FC0" w:rsidP="00D01C4F">
      <w:pPr>
        <w:pStyle w:val="Heading2"/>
        <w:rPr>
          <w:rFonts w:ascii="Public Sans Black" w:hAnsi="Public Sans Black"/>
          <w:color w:val="1B1449"/>
        </w:rPr>
      </w:pPr>
      <w:bookmarkStart w:id="11" w:name="_Toc175655683"/>
      <w:r>
        <w:rPr>
          <w:rFonts w:ascii="Public Sans Black" w:hAnsi="Public Sans Black"/>
          <w:color w:val="1B1449"/>
        </w:rPr>
        <w:t>BOARD MEMBERS</w:t>
      </w:r>
      <w:bookmarkEnd w:id="11"/>
    </w:p>
    <w:p w14:paraId="0D23CA8D" w14:textId="1C6CFA6B" w:rsidR="003E40D9" w:rsidRDefault="003F747F" w:rsidP="00D01C4F">
      <w:pPr>
        <w:pStyle w:val="ListParagraph"/>
        <w:numPr>
          <w:ilvl w:val="1"/>
          <w:numId w:val="14"/>
        </w:numPr>
        <w:tabs>
          <w:tab w:val="left" w:pos="858"/>
        </w:tabs>
        <w:ind w:right="317"/>
        <w:rPr>
          <w:rFonts w:ascii="Wingdings" w:hAnsi="Wingdings"/>
          <w:sz w:val="24"/>
        </w:rPr>
      </w:pPr>
      <w:r>
        <w:rPr>
          <w:sz w:val="24"/>
        </w:rPr>
        <w:t>M</w:t>
      </w:r>
      <w:r w:rsidR="00F7695B">
        <w:rPr>
          <w:sz w:val="24"/>
        </w:rPr>
        <w:t>ust be practicing radiologists or radiological physicists who have been actively involved in</w:t>
      </w:r>
      <w:r w:rsidR="00F7695B">
        <w:rPr>
          <w:spacing w:val="-22"/>
          <w:sz w:val="24"/>
        </w:rPr>
        <w:t xml:space="preserve"> </w:t>
      </w:r>
      <w:r w:rsidR="00F7695B">
        <w:rPr>
          <w:sz w:val="24"/>
        </w:rPr>
        <w:t>the College and have leadership qualities beneficial in addressing the issues brought to the</w:t>
      </w:r>
      <w:r w:rsidR="00F7695B">
        <w:rPr>
          <w:spacing w:val="-19"/>
          <w:sz w:val="24"/>
        </w:rPr>
        <w:t xml:space="preserve"> </w:t>
      </w:r>
      <w:r w:rsidR="00F7695B">
        <w:rPr>
          <w:sz w:val="24"/>
        </w:rPr>
        <w:t>Board</w:t>
      </w:r>
      <w:r w:rsidR="00463C78">
        <w:rPr>
          <w:sz w:val="24"/>
        </w:rPr>
        <w:t>.</w:t>
      </w:r>
    </w:p>
    <w:p w14:paraId="0D23CA8E" w14:textId="61828EFA" w:rsidR="003E40D9" w:rsidRDefault="003F747F" w:rsidP="00D01C4F">
      <w:pPr>
        <w:pStyle w:val="ListParagraph"/>
        <w:numPr>
          <w:ilvl w:val="1"/>
          <w:numId w:val="14"/>
        </w:numPr>
        <w:tabs>
          <w:tab w:val="left" w:pos="917"/>
          <w:tab w:val="left" w:pos="918"/>
        </w:tabs>
        <w:ind w:right="1254"/>
        <w:rPr>
          <w:rFonts w:ascii="Wingdings" w:hAnsi="Wingdings"/>
          <w:sz w:val="24"/>
        </w:rPr>
      </w:pPr>
      <w:r>
        <w:rPr>
          <w:sz w:val="24"/>
        </w:rPr>
        <w:t>A</w:t>
      </w:r>
      <w:r w:rsidR="00F7695B">
        <w:rPr>
          <w:sz w:val="24"/>
        </w:rPr>
        <w:t>ccept the duty of attending all sessions of the ACR Annual Meeting and its</w:t>
      </w:r>
      <w:r w:rsidR="00F7695B">
        <w:rPr>
          <w:spacing w:val="-25"/>
          <w:sz w:val="24"/>
        </w:rPr>
        <w:t xml:space="preserve"> </w:t>
      </w:r>
      <w:r w:rsidR="00F7695B">
        <w:rPr>
          <w:sz w:val="24"/>
        </w:rPr>
        <w:t xml:space="preserve">reference </w:t>
      </w:r>
      <w:r w:rsidR="00463C78">
        <w:rPr>
          <w:sz w:val="24"/>
        </w:rPr>
        <w:t>committees.</w:t>
      </w:r>
    </w:p>
    <w:p w14:paraId="0D23CA8F" w14:textId="58837275" w:rsidR="003E40D9" w:rsidRDefault="003F747F" w:rsidP="00D01C4F">
      <w:pPr>
        <w:pStyle w:val="ListParagraph"/>
        <w:numPr>
          <w:ilvl w:val="1"/>
          <w:numId w:val="14"/>
        </w:numPr>
        <w:tabs>
          <w:tab w:val="left" w:pos="858"/>
        </w:tabs>
        <w:ind w:right="157"/>
        <w:rPr>
          <w:rFonts w:ascii="Wingdings" w:hAnsi="Wingdings"/>
          <w:sz w:val="24"/>
        </w:rPr>
      </w:pPr>
      <w:r>
        <w:rPr>
          <w:sz w:val="24"/>
        </w:rPr>
        <w:t>A</w:t>
      </w:r>
      <w:r w:rsidR="00F7695B">
        <w:rPr>
          <w:sz w:val="24"/>
        </w:rPr>
        <w:t>re responsible for implementing programs and activities, which accomplish policy goals,</w:t>
      </w:r>
      <w:r w:rsidR="00F7695B">
        <w:rPr>
          <w:spacing w:val="-24"/>
          <w:sz w:val="24"/>
        </w:rPr>
        <w:t xml:space="preserve"> </w:t>
      </w:r>
      <w:r w:rsidR="00F7695B">
        <w:rPr>
          <w:sz w:val="24"/>
        </w:rPr>
        <w:t xml:space="preserve">support activities of the College and have the authority to act on behalf of the College in a broad range of </w:t>
      </w:r>
      <w:r w:rsidR="00463C78">
        <w:rPr>
          <w:sz w:val="24"/>
        </w:rPr>
        <w:t>activities.</w:t>
      </w:r>
    </w:p>
    <w:p w14:paraId="0D23CA90" w14:textId="7270387D" w:rsidR="003E40D9" w:rsidRDefault="003F747F" w:rsidP="00D01C4F">
      <w:pPr>
        <w:pStyle w:val="ListParagraph"/>
        <w:numPr>
          <w:ilvl w:val="1"/>
          <w:numId w:val="14"/>
        </w:numPr>
        <w:tabs>
          <w:tab w:val="left" w:pos="858"/>
        </w:tabs>
        <w:rPr>
          <w:rFonts w:ascii="Wingdings" w:hAnsi="Wingdings"/>
          <w:sz w:val="24"/>
        </w:rPr>
      </w:pPr>
      <w:r>
        <w:rPr>
          <w:sz w:val="24"/>
        </w:rPr>
        <w:t>C</w:t>
      </w:r>
      <w:r w:rsidR="00F7695B">
        <w:rPr>
          <w:sz w:val="24"/>
        </w:rPr>
        <w:t>arry out Council policy and</w:t>
      </w:r>
      <w:r w:rsidR="00F7695B">
        <w:rPr>
          <w:spacing w:val="-8"/>
          <w:sz w:val="24"/>
        </w:rPr>
        <w:t xml:space="preserve"> </w:t>
      </w:r>
      <w:r w:rsidR="00463C78">
        <w:rPr>
          <w:sz w:val="24"/>
        </w:rPr>
        <w:t>goals.</w:t>
      </w:r>
    </w:p>
    <w:p w14:paraId="0D23CA91" w14:textId="5DAD0884" w:rsidR="003E40D9" w:rsidRDefault="003F747F" w:rsidP="00D01C4F">
      <w:pPr>
        <w:pStyle w:val="ListParagraph"/>
        <w:numPr>
          <w:ilvl w:val="1"/>
          <w:numId w:val="14"/>
        </w:numPr>
        <w:tabs>
          <w:tab w:val="left" w:pos="858"/>
        </w:tabs>
        <w:rPr>
          <w:rFonts w:ascii="Wingdings" w:hAnsi="Wingdings"/>
          <w:sz w:val="24"/>
        </w:rPr>
      </w:pPr>
      <w:proofErr w:type="gramStart"/>
      <w:r>
        <w:rPr>
          <w:sz w:val="24"/>
        </w:rPr>
        <w:t>G</w:t>
      </w:r>
      <w:r w:rsidR="00F7695B">
        <w:rPr>
          <w:sz w:val="24"/>
        </w:rPr>
        <w:t>uide</w:t>
      </w:r>
      <w:proofErr w:type="gramEnd"/>
      <w:r w:rsidR="00F7695B">
        <w:rPr>
          <w:sz w:val="24"/>
        </w:rPr>
        <w:t xml:space="preserve"> the finances of the</w:t>
      </w:r>
      <w:r w:rsidR="00F7695B">
        <w:rPr>
          <w:spacing w:val="-12"/>
          <w:sz w:val="24"/>
        </w:rPr>
        <w:t xml:space="preserve"> </w:t>
      </w:r>
      <w:r w:rsidR="00463C78">
        <w:rPr>
          <w:sz w:val="24"/>
        </w:rPr>
        <w:t>College.</w:t>
      </w:r>
    </w:p>
    <w:p w14:paraId="0D23CA92" w14:textId="02D2A136" w:rsidR="003E40D9" w:rsidRDefault="003F747F" w:rsidP="00D01C4F">
      <w:pPr>
        <w:pStyle w:val="ListParagraph"/>
        <w:numPr>
          <w:ilvl w:val="1"/>
          <w:numId w:val="14"/>
        </w:numPr>
        <w:tabs>
          <w:tab w:val="left" w:pos="858"/>
        </w:tabs>
        <w:ind w:right="195"/>
        <w:rPr>
          <w:rFonts w:ascii="Wingdings" w:hAnsi="Wingdings"/>
          <w:sz w:val="24"/>
        </w:rPr>
      </w:pPr>
      <w:r>
        <w:rPr>
          <w:sz w:val="24"/>
        </w:rPr>
        <w:t>D</w:t>
      </w:r>
      <w:r w:rsidR="00F7695B">
        <w:rPr>
          <w:sz w:val="24"/>
        </w:rPr>
        <w:t>evelop, review and approve annual reports covering the activities of the year from commissions, committees and task</w:t>
      </w:r>
      <w:r w:rsidR="00F7695B">
        <w:rPr>
          <w:spacing w:val="-1"/>
          <w:sz w:val="24"/>
        </w:rPr>
        <w:t xml:space="preserve"> </w:t>
      </w:r>
      <w:r w:rsidR="00D76A67">
        <w:rPr>
          <w:sz w:val="24"/>
        </w:rPr>
        <w:t>forces.</w:t>
      </w:r>
    </w:p>
    <w:p w14:paraId="0D23CA93" w14:textId="231735C5" w:rsidR="003E40D9" w:rsidRDefault="003F747F" w:rsidP="00D01C4F">
      <w:pPr>
        <w:pStyle w:val="ListParagraph"/>
        <w:numPr>
          <w:ilvl w:val="1"/>
          <w:numId w:val="14"/>
        </w:numPr>
        <w:tabs>
          <w:tab w:val="left" w:pos="858"/>
        </w:tabs>
        <w:rPr>
          <w:rFonts w:ascii="Wingdings" w:hAnsi="Wingdings"/>
          <w:sz w:val="24"/>
        </w:rPr>
      </w:pPr>
      <w:r>
        <w:rPr>
          <w:sz w:val="24"/>
        </w:rPr>
        <w:t>S</w:t>
      </w:r>
      <w:r w:rsidR="00F7695B">
        <w:rPr>
          <w:sz w:val="24"/>
        </w:rPr>
        <w:t>erve on commissions/committees and/or task forces as</w:t>
      </w:r>
      <w:r w:rsidR="00F7695B">
        <w:rPr>
          <w:spacing w:val="-4"/>
          <w:sz w:val="24"/>
        </w:rPr>
        <w:t xml:space="preserve"> </w:t>
      </w:r>
      <w:r w:rsidR="00D76A67">
        <w:rPr>
          <w:sz w:val="24"/>
        </w:rPr>
        <w:t>determined.</w:t>
      </w:r>
    </w:p>
    <w:p w14:paraId="0D23CA94" w14:textId="6FE94952" w:rsidR="003E40D9" w:rsidRDefault="003F747F" w:rsidP="00D01C4F">
      <w:pPr>
        <w:pStyle w:val="ListParagraph"/>
        <w:numPr>
          <w:ilvl w:val="1"/>
          <w:numId w:val="14"/>
        </w:numPr>
        <w:tabs>
          <w:tab w:val="left" w:pos="858"/>
        </w:tabs>
        <w:rPr>
          <w:rFonts w:ascii="Wingdings" w:hAnsi="Wingdings"/>
          <w:sz w:val="24"/>
        </w:rPr>
      </w:pPr>
      <w:r>
        <w:rPr>
          <w:sz w:val="24"/>
        </w:rPr>
        <w:t>M</w:t>
      </w:r>
      <w:r w:rsidR="00F7695B">
        <w:rPr>
          <w:sz w:val="24"/>
        </w:rPr>
        <w:t>eet 3 times a year –Spring ACR Annual Meeting (5 days), Fall (6 days), Winter (3</w:t>
      </w:r>
      <w:r w:rsidR="00F7695B">
        <w:rPr>
          <w:spacing w:val="-14"/>
          <w:sz w:val="24"/>
        </w:rPr>
        <w:t xml:space="preserve"> </w:t>
      </w:r>
      <w:r w:rsidR="00F7695B">
        <w:rPr>
          <w:sz w:val="24"/>
        </w:rPr>
        <w:t>days</w:t>
      </w:r>
      <w:r w:rsidR="00D76A67">
        <w:rPr>
          <w:sz w:val="24"/>
        </w:rPr>
        <w:t>).</w:t>
      </w:r>
    </w:p>
    <w:p w14:paraId="0D23CA95" w14:textId="4656C67F" w:rsidR="003E40D9" w:rsidRDefault="003F747F" w:rsidP="00D01C4F">
      <w:pPr>
        <w:pStyle w:val="ListParagraph"/>
        <w:numPr>
          <w:ilvl w:val="1"/>
          <w:numId w:val="14"/>
        </w:numPr>
        <w:tabs>
          <w:tab w:val="left" w:pos="858"/>
        </w:tabs>
        <w:rPr>
          <w:rFonts w:ascii="Wingdings" w:hAnsi="Wingdings"/>
          <w:sz w:val="24"/>
        </w:rPr>
      </w:pPr>
      <w:r>
        <w:rPr>
          <w:sz w:val="24"/>
        </w:rPr>
        <w:t>P</w:t>
      </w:r>
      <w:r w:rsidR="00F7695B">
        <w:rPr>
          <w:sz w:val="24"/>
        </w:rPr>
        <w:t xml:space="preserve">articipate </w:t>
      </w:r>
      <w:proofErr w:type="gramStart"/>
      <w:r w:rsidR="00F7695B">
        <w:rPr>
          <w:sz w:val="24"/>
        </w:rPr>
        <w:t>on</w:t>
      </w:r>
      <w:proofErr w:type="gramEnd"/>
      <w:r w:rsidR="00F7695B">
        <w:rPr>
          <w:sz w:val="24"/>
        </w:rPr>
        <w:t xml:space="preserve"> conference calls. (</w:t>
      </w:r>
      <w:r w:rsidR="007A5B61">
        <w:rPr>
          <w:sz w:val="24"/>
        </w:rPr>
        <w:t>Approximately</w:t>
      </w:r>
      <w:r w:rsidR="00F7695B">
        <w:rPr>
          <w:sz w:val="24"/>
        </w:rPr>
        <w:t xml:space="preserve"> 2 a</w:t>
      </w:r>
      <w:r w:rsidR="00F7695B">
        <w:rPr>
          <w:spacing w:val="-2"/>
          <w:sz w:val="24"/>
        </w:rPr>
        <w:t xml:space="preserve"> </w:t>
      </w:r>
      <w:r w:rsidR="00F7695B">
        <w:rPr>
          <w:sz w:val="24"/>
        </w:rPr>
        <w:t>year)</w:t>
      </w:r>
    </w:p>
    <w:p w14:paraId="0D23CA96" w14:textId="00E7733F" w:rsidR="003E40D9" w:rsidRDefault="003F747F" w:rsidP="00D01C4F">
      <w:pPr>
        <w:pStyle w:val="ListParagraph"/>
        <w:numPr>
          <w:ilvl w:val="1"/>
          <w:numId w:val="14"/>
        </w:numPr>
        <w:tabs>
          <w:tab w:val="left" w:pos="858"/>
        </w:tabs>
        <w:rPr>
          <w:rFonts w:ascii="Wingdings" w:hAnsi="Wingdings"/>
          <w:sz w:val="24"/>
        </w:rPr>
      </w:pPr>
      <w:r>
        <w:rPr>
          <w:sz w:val="24"/>
        </w:rPr>
        <w:t>V</w:t>
      </w:r>
      <w:r w:rsidR="00F7695B">
        <w:rPr>
          <w:sz w:val="24"/>
        </w:rPr>
        <w:t xml:space="preserve">isit </w:t>
      </w:r>
      <w:r w:rsidR="00D76A67">
        <w:rPr>
          <w:sz w:val="24"/>
        </w:rPr>
        <w:t>chapters.</w:t>
      </w:r>
    </w:p>
    <w:p w14:paraId="221FB2C5" w14:textId="4BFA914F" w:rsidR="007A5B61" w:rsidRPr="007A5B61" w:rsidRDefault="003F747F" w:rsidP="00D01C4F">
      <w:pPr>
        <w:pStyle w:val="ListParagraph"/>
        <w:numPr>
          <w:ilvl w:val="1"/>
          <w:numId w:val="14"/>
        </w:numPr>
        <w:tabs>
          <w:tab w:val="left" w:pos="858"/>
        </w:tabs>
        <w:ind w:right="1603"/>
        <w:rPr>
          <w:rFonts w:ascii="Wingdings" w:hAnsi="Wingdings"/>
          <w:sz w:val="24"/>
        </w:rPr>
      </w:pPr>
      <w:r>
        <w:rPr>
          <w:sz w:val="24"/>
        </w:rPr>
        <w:t>A</w:t>
      </w:r>
      <w:r w:rsidR="00F7695B">
        <w:rPr>
          <w:sz w:val="24"/>
        </w:rPr>
        <w:t xml:space="preserve">ttend commission &amp; committee meetings and participate in their conference </w:t>
      </w:r>
      <w:r w:rsidR="00D76A67">
        <w:rPr>
          <w:sz w:val="24"/>
        </w:rPr>
        <w:t>calls.</w:t>
      </w:r>
    </w:p>
    <w:p w14:paraId="1575EFF3" w14:textId="6DDFDFD1" w:rsidR="00FE3C60" w:rsidRPr="003D179E" w:rsidRDefault="003F747F" w:rsidP="00D01C4F">
      <w:pPr>
        <w:pStyle w:val="ListParagraph"/>
        <w:numPr>
          <w:ilvl w:val="1"/>
          <w:numId w:val="14"/>
        </w:numPr>
        <w:tabs>
          <w:tab w:val="left" w:pos="858"/>
        </w:tabs>
        <w:ind w:right="1603"/>
        <w:rPr>
          <w:rFonts w:ascii="Wingdings" w:hAnsi="Wingdings"/>
          <w:sz w:val="24"/>
        </w:rPr>
      </w:pPr>
      <w:r>
        <w:rPr>
          <w:sz w:val="24"/>
        </w:rPr>
        <w:lastRenderedPageBreak/>
        <w:t>A</w:t>
      </w:r>
      <w:r w:rsidR="00F7695B">
        <w:rPr>
          <w:sz w:val="24"/>
        </w:rPr>
        <w:t>verage of 6 hours per week not including meetings or conference</w:t>
      </w:r>
      <w:r w:rsidR="00F7695B">
        <w:rPr>
          <w:spacing w:val="-9"/>
          <w:sz w:val="24"/>
        </w:rPr>
        <w:t xml:space="preserve"> </w:t>
      </w:r>
      <w:r w:rsidR="00F7695B">
        <w:rPr>
          <w:sz w:val="24"/>
        </w:rPr>
        <w:t>calls</w:t>
      </w:r>
    </w:p>
    <w:p w14:paraId="55E8F800" w14:textId="446C0CAA" w:rsidR="007649D9" w:rsidRDefault="003F747F" w:rsidP="00D01C4F">
      <w:pPr>
        <w:pStyle w:val="ListParagraph"/>
        <w:numPr>
          <w:ilvl w:val="1"/>
          <w:numId w:val="14"/>
        </w:numPr>
        <w:tabs>
          <w:tab w:val="left" w:pos="858"/>
        </w:tabs>
        <w:rPr>
          <w:rFonts w:ascii="Wingdings" w:hAnsi="Wingdings"/>
          <w:sz w:val="24"/>
        </w:rPr>
      </w:pPr>
      <w:r>
        <w:rPr>
          <w:sz w:val="24"/>
        </w:rPr>
        <w:t>A</w:t>
      </w:r>
      <w:r w:rsidR="007649D9">
        <w:rPr>
          <w:sz w:val="24"/>
        </w:rPr>
        <w:t>re asked to participate in RADPAC.</w:t>
      </w:r>
    </w:p>
    <w:p w14:paraId="3DDC913A" w14:textId="77777777" w:rsidR="007649D9" w:rsidRPr="00FE3C60" w:rsidRDefault="007649D9" w:rsidP="00D01C4F">
      <w:pPr>
        <w:pStyle w:val="ListParagraph"/>
        <w:tabs>
          <w:tab w:val="left" w:pos="858"/>
        </w:tabs>
        <w:ind w:left="720" w:right="1603" w:firstLine="0"/>
        <w:rPr>
          <w:rFonts w:ascii="Wingdings" w:hAnsi="Wingdings"/>
          <w:sz w:val="24"/>
        </w:rPr>
      </w:pPr>
    </w:p>
    <w:p w14:paraId="79997FCC" w14:textId="77777777" w:rsidR="00FE3C60" w:rsidRPr="00ED32AA" w:rsidRDefault="00FE3C60" w:rsidP="00D01C4F">
      <w:pPr>
        <w:tabs>
          <w:tab w:val="left" w:pos="858"/>
        </w:tabs>
        <w:ind w:right="1603"/>
        <w:rPr>
          <w:sz w:val="16"/>
          <w:szCs w:val="16"/>
        </w:rPr>
      </w:pPr>
    </w:p>
    <w:p w14:paraId="3226A987" w14:textId="58D81696" w:rsidR="00FE3C60" w:rsidRPr="00FE3C60" w:rsidRDefault="00A34FC0" w:rsidP="00D01C4F">
      <w:pPr>
        <w:pStyle w:val="Heading2"/>
        <w:rPr>
          <w:rFonts w:ascii="Public Sans Black" w:hAnsi="Public Sans Black"/>
          <w:color w:val="1B1449"/>
        </w:rPr>
      </w:pPr>
      <w:bookmarkStart w:id="12" w:name="_Toc175655684"/>
      <w:r>
        <w:rPr>
          <w:rFonts w:ascii="Public Sans Black" w:hAnsi="Public Sans Black"/>
          <w:color w:val="1B1449"/>
        </w:rPr>
        <w:t>COUNCIL SPEAKER</w:t>
      </w:r>
      <w:bookmarkEnd w:id="12"/>
    </w:p>
    <w:p w14:paraId="0D23CA9A" w14:textId="333277B2" w:rsidR="003E40D9" w:rsidRPr="00FE3C60" w:rsidRDefault="00F7695B" w:rsidP="00D01C4F">
      <w:pPr>
        <w:pStyle w:val="ListParagraph"/>
        <w:tabs>
          <w:tab w:val="left" w:pos="858"/>
        </w:tabs>
        <w:ind w:left="180" w:right="70" w:firstLine="0"/>
        <w:rPr>
          <w:rFonts w:ascii="Wingdings" w:hAnsi="Wingdings"/>
          <w:sz w:val="24"/>
          <w:szCs w:val="24"/>
        </w:rPr>
      </w:pPr>
      <w:r w:rsidRPr="00FE3C60">
        <w:rPr>
          <w:sz w:val="24"/>
          <w:szCs w:val="24"/>
        </w:rPr>
        <w:t>To be eligible to serve as a council speaker, the candidates must have served a minimum of two (2) years on the present or on a former Council Steering Committee (CSC) prior to election. The speaker is elected at the annual meeting for a single two-year term.</w:t>
      </w:r>
    </w:p>
    <w:p w14:paraId="0D23CA9B" w14:textId="69E4FB97" w:rsidR="003E40D9" w:rsidRPr="00876C35" w:rsidRDefault="00F7695B" w:rsidP="00D01C4F">
      <w:pPr>
        <w:pStyle w:val="BodyText"/>
        <w:spacing w:before="233"/>
        <w:ind w:left="137"/>
        <w:rPr>
          <w:rFonts w:ascii="Playfair Display SemiBold" w:hAnsi="Playfair Display SemiBold"/>
          <w:b/>
          <w:bCs/>
          <w:color w:val="452F84"/>
        </w:rPr>
      </w:pPr>
      <w:r w:rsidRPr="00876C35">
        <w:rPr>
          <w:rFonts w:ascii="Playfair Display SemiBold" w:hAnsi="Playfair Display SemiBold"/>
          <w:b/>
          <w:bCs/>
          <w:color w:val="452F84"/>
        </w:rPr>
        <w:t>The speaker</w:t>
      </w:r>
      <w:r w:rsidR="00FE3C60" w:rsidRPr="00876C35">
        <w:rPr>
          <w:rFonts w:ascii="Playfair Display SemiBold" w:hAnsi="Playfair Display SemiBold"/>
          <w:b/>
          <w:bCs/>
          <w:color w:val="452F84"/>
        </w:rPr>
        <w:t>:</w:t>
      </w:r>
    </w:p>
    <w:p w14:paraId="6F4EFFDE" w14:textId="4425EFB9" w:rsidR="00B24CFC" w:rsidRPr="00B24CFC" w:rsidRDefault="003F747F" w:rsidP="00D01C4F">
      <w:pPr>
        <w:pStyle w:val="ListParagraph"/>
        <w:numPr>
          <w:ilvl w:val="1"/>
          <w:numId w:val="15"/>
        </w:numPr>
        <w:tabs>
          <w:tab w:val="left" w:pos="858"/>
        </w:tabs>
        <w:rPr>
          <w:sz w:val="24"/>
        </w:rPr>
      </w:pPr>
      <w:r>
        <w:rPr>
          <w:sz w:val="24"/>
        </w:rPr>
        <w:t>S</w:t>
      </w:r>
      <w:r w:rsidR="00B24CFC" w:rsidRPr="00605AD4">
        <w:rPr>
          <w:sz w:val="24"/>
        </w:rPr>
        <w:t>erves as an office</w:t>
      </w:r>
      <w:r w:rsidR="00B24CFC">
        <w:rPr>
          <w:sz w:val="24"/>
        </w:rPr>
        <w:t>r of the ACR</w:t>
      </w:r>
    </w:p>
    <w:p w14:paraId="0D23CA9C" w14:textId="259947F8" w:rsidR="003E40D9" w:rsidRDefault="003F747F" w:rsidP="00D01C4F">
      <w:pPr>
        <w:pStyle w:val="ListParagraph"/>
        <w:numPr>
          <w:ilvl w:val="1"/>
          <w:numId w:val="15"/>
        </w:numPr>
        <w:tabs>
          <w:tab w:val="left" w:pos="858"/>
        </w:tabs>
        <w:rPr>
          <w:rFonts w:ascii="Wingdings" w:hAnsi="Wingdings"/>
          <w:sz w:val="24"/>
        </w:rPr>
      </w:pPr>
      <w:r>
        <w:rPr>
          <w:sz w:val="24"/>
        </w:rPr>
        <w:t>S</w:t>
      </w:r>
      <w:r w:rsidR="00F7695B">
        <w:rPr>
          <w:sz w:val="24"/>
        </w:rPr>
        <w:t>erves as presiding officer at all Council</w:t>
      </w:r>
      <w:r w:rsidR="00F7695B">
        <w:rPr>
          <w:spacing w:val="-5"/>
          <w:sz w:val="24"/>
        </w:rPr>
        <w:t xml:space="preserve"> </w:t>
      </w:r>
      <w:r w:rsidR="00B24CFC">
        <w:rPr>
          <w:spacing w:val="-5"/>
          <w:sz w:val="24"/>
        </w:rPr>
        <w:t xml:space="preserve">and CSC </w:t>
      </w:r>
      <w:r w:rsidR="00D76A67">
        <w:rPr>
          <w:sz w:val="24"/>
        </w:rPr>
        <w:t>meetings.</w:t>
      </w:r>
    </w:p>
    <w:p w14:paraId="0D23CA9D" w14:textId="2623880A" w:rsidR="003E40D9" w:rsidRDefault="003F747F" w:rsidP="00D01C4F">
      <w:pPr>
        <w:pStyle w:val="ListParagraph"/>
        <w:numPr>
          <w:ilvl w:val="1"/>
          <w:numId w:val="15"/>
        </w:numPr>
        <w:tabs>
          <w:tab w:val="left" w:pos="858"/>
        </w:tabs>
        <w:ind w:right="646"/>
        <w:rPr>
          <w:rFonts w:ascii="Wingdings" w:hAnsi="Wingdings"/>
          <w:sz w:val="24"/>
        </w:rPr>
      </w:pPr>
      <w:r>
        <w:rPr>
          <w:sz w:val="24"/>
        </w:rPr>
        <w:t>a</w:t>
      </w:r>
      <w:r w:rsidR="00F7695B">
        <w:rPr>
          <w:sz w:val="24"/>
        </w:rPr>
        <w:t>rranges any supplemental programs that may be held in connection with the meetings of</w:t>
      </w:r>
      <w:r w:rsidR="00F7695B">
        <w:rPr>
          <w:spacing w:val="-21"/>
          <w:sz w:val="24"/>
        </w:rPr>
        <w:t xml:space="preserve"> </w:t>
      </w:r>
      <w:r w:rsidR="00F7695B">
        <w:rPr>
          <w:sz w:val="24"/>
        </w:rPr>
        <w:t xml:space="preserve">the </w:t>
      </w:r>
      <w:r w:rsidR="00D76A67">
        <w:rPr>
          <w:sz w:val="24"/>
        </w:rPr>
        <w:t>Council.</w:t>
      </w:r>
    </w:p>
    <w:p w14:paraId="0D23CA9E" w14:textId="6D494A05" w:rsidR="003E40D9" w:rsidRDefault="003F747F" w:rsidP="00D01C4F">
      <w:pPr>
        <w:pStyle w:val="ListParagraph"/>
        <w:numPr>
          <w:ilvl w:val="1"/>
          <w:numId w:val="15"/>
        </w:numPr>
        <w:tabs>
          <w:tab w:val="left" w:pos="858"/>
        </w:tabs>
        <w:rPr>
          <w:rFonts w:ascii="Wingdings" w:hAnsi="Wingdings"/>
          <w:sz w:val="24"/>
        </w:rPr>
      </w:pPr>
      <w:r>
        <w:rPr>
          <w:sz w:val="24"/>
        </w:rPr>
        <w:t>S</w:t>
      </w:r>
      <w:r w:rsidR="00B24CFC">
        <w:rPr>
          <w:sz w:val="24"/>
        </w:rPr>
        <w:t>upervises</w:t>
      </w:r>
      <w:r w:rsidR="00F7695B">
        <w:rPr>
          <w:sz w:val="24"/>
        </w:rPr>
        <w:t xml:space="preserve"> the conduct of the affairs of the</w:t>
      </w:r>
      <w:r w:rsidR="00F7695B">
        <w:rPr>
          <w:spacing w:val="-6"/>
          <w:sz w:val="24"/>
        </w:rPr>
        <w:t xml:space="preserve"> </w:t>
      </w:r>
      <w:r w:rsidR="00D76A67">
        <w:rPr>
          <w:sz w:val="24"/>
        </w:rPr>
        <w:t>Council.</w:t>
      </w:r>
    </w:p>
    <w:p w14:paraId="0D23CAA2" w14:textId="2D108297" w:rsidR="003E40D9" w:rsidRPr="00FE3C60" w:rsidRDefault="003F747F" w:rsidP="00D01C4F">
      <w:pPr>
        <w:pStyle w:val="ListParagraph"/>
        <w:numPr>
          <w:ilvl w:val="1"/>
          <w:numId w:val="15"/>
        </w:numPr>
        <w:tabs>
          <w:tab w:val="left" w:pos="858"/>
        </w:tabs>
        <w:rPr>
          <w:sz w:val="24"/>
        </w:rPr>
      </w:pPr>
      <w:r>
        <w:rPr>
          <w:sz w:val="24"/>
        </w:rPr>
        <w:t>V</w:t>
      </w:r>
      <w:r w:rsidR="00F7695B">
        <w:rPr>
          <w:sz w:val="24"/>
        </w:rPr>
        <w:t xml:space="preserve">otes only in the </w:t>
      </w:r>
      <w:r w:rsidR="00B24CFC">
        <w:rPr>
          <w:sz w:val="24"/>
        </w:rPr>
        <w:t xml:space="preserve">case </w:t>
      </w:r>
      <w:r w:rsidR="00F7695B">
        <w:rPr>
          <w:sz w:val="24"/>
        </w:rPr>
        <w:t>of a</w:t>
      </w:r>
      <w:r w:rsidR="00F7695B" w:rsidRPr="00FE3C60">
        <w:rPr>
          <w:sz w:val="24"/>
        </w:rPr>
        <w:t xml:space="preserve"> </w:t>
      </w:r>
      <w:r w:rsidR="00D76A67">
        <w:rPr>
          <w:sz w:val="24"/>
        </w:rPr>
        <w:t>tie.</w:t>
      </w:r>
    </w:p>
    <w:p w14:paraId="0D23CAA3" w14:textId="25C6C777" w:rsidR="003E40D9" w:rsidRPr="00FE3C60" w:rsidRDefault="003F747F" w:rsidP="00D01C4F">
      <w:pPr>
        <w:pStyle w:val="ListParagraph"/>
        <w:numPr>
          <w:ilvl w:val="1"/>
          <w:numId w:val="15"/>
        </w:numPr>
        <w:tabs>
          <w:tab w:val="left" w:pos="858"/>
        </w:tabs>
        <w:rPr>
          <w:sz w:val="24"/>
        </w:rPr>
      </w:pPr>
      <w:r>
        <w:rPr>
          <w:sz w:val="24"/>
        </w:rPr>
        <w:t>I</w:t>
      </w:r>
      <w:r w:rsidR="00F7695B">
        <w:rPr>
          <w:sz w:val="24"/>
        </w:rPr>
        <w:t xml:space="preserve">s a voting member of </w:t>
      </w:r>
      <w:r w:rsidR="00B24CFC">
        <w:rPr>
          <w:sz w:val="24"/>
        </w:rPr>
        <w:t xml:space="preserve">the </w:t>
      </w:r>
      <w:r w:rsidR="00F7695B">
        <w:rPr>
          <w:sz w:val="24"/>
        </w:rPr>
        <w:t>executive committee, BOC, &amp;</w:t>
      </w:r>
      <w:r w:rsidR="00F7695B" w:rsidRPr="00FE3C60">
        <w:rPr>
          <w:sz w:val="24"/>
        </w:rPr>
        <w:t xml:space="preserve"> </w:t>
      </w:r>
      <w:r w:rsidR="00F7695B">
        <w:rPr>
          <w:sz w:val="24"/>
        </w:rPr>
        <w:t>B&amp;F</w:t>
      </w:r>
    </w:p>
    <w:p w14:paraId="0D23CAA4" w14:textId="6DC2F697" w:rsidR="003E40D9" w:rsidRPr="00FE3C60" w:rsidRDefault="003F747F" w:rsidP="00D01C4F">
      <w:pPr>
        <w:pStyle w:val="ListParagraph"/>
        <w:numPr>
          <w:ilvl w:val="1"/>
          <w:numId w:val="15"/>
        </w:numPr>
        <w:tabs>
          <w:tab w:val="left" w:pos="858"/>
        </w:tabs>
        <w:rPr>
          <w:sz w:val="24"/>
        </w:rPr>
      </w:pPr>
      <w:r>
        <w:rPr>
          <w:sz w:val="24"/>
        </w:rPr>
        <w:t>S</w:t>
      </w:r>
      <w:r w:rsidR="00F7695B">
        <w:rPr>
          <w:sz w:val="24"/>
        </w:rPr>
        <w:t>erves as chair of the CNC to elect a</w:t>
      </w:r>
      <w:r w:rsidR="00F7695B" w:rsidRPr="00FE3C60">
        <w:rPr>
          <w:sz w:val="24"/>
        </w:rPr>
        <w:t xml:space="preserve"> </w:t>
      </w:r>
      <w:r w:rsidR="00F7695B">
        <w:rPr>
          <w:sz w:val="24"/>
        </w:rPr>
        <w:t>chair/co-</w:t>
      </w:r>
      <w:r w:rsidR="00D76A67">
        <w:rPr>
          <w:sz w:val="24"/>
        </w:rPr>
        <w:t>chair.</w:t>
      </w:r>
    </w:p>
    <w:p w14:paraId="0D23CAA5" w14:textId="09F81034" w:rsidR="003E40D9" w:rsidRPr="00FE3C60" w:rsidRDefault="003F747F" w:rsidP="00D01C4F">
      <w:pPr>
        <w:pStyle w:val="ListParagraph"/>
        <w:numPr>
          <w:ilvl w:val="1"/>
          <w:numId w:val="15"/>
        </w:numPr>
        <w:tabs>
          <w:tab w:val="left" w:pos="858"/>
        </w:tabs>
        <w:rPr>
          <w:sz w:val="24"/>
        </w:rPr>
      </w:pPr>
      <w:r>
        <w:rPr>
          <w:sz w:val="24"/>
        </w:rPr>
        <w:t>A</w:t>
      </w:r>
      <w:r w:rsidR="00F7695B">
        <w:rPr>
          <w:sz w:val="24"/>
        </w:rPr>
        <w:t xml:space="preserve">ssigns reports </w:t>
      </w:r>
      <w:r w:rsidR="00B24CFC">
        <w:rPr>
          <w:sz w:val="24"/>
        </w:rPr>
        <w:t xml:space="preserve">and resolutions </w:t>
      </w:r>
      <w:r w:rsidR="00F7695B">
        <w:rPr>
          <w:sz w:val="24"/>
        </w:rPr>
        <w:t>to reference</w:t>
      </w:r>
      <w:r w:rsidR="00F7695B" w:rsidRPr="00FE3C60">
        <w:rPr>
          <w:sz w:val="24"/>
        </w:rPr>
        <w:t xml:space="preserve"> </w:t>
      </w:r>
      <w:r w:rsidR="00D76A67">
        <w:rPr>
          <w:sz w:val="24"/>
        </w:rPr>
        <w:t>committees.</w:t>
      </w:r>
    </w:p>
    <w:p w14:paraId="0D23CAA6" w14:textId="17924E87" w:rsidR="003E40D9" w:rsidRPr="00FE3C60" w:rsidRDefault="003F747F" w:rsidP="00D01C4F">
      <w:pPr>
        <w:pStyle w:val="ListParagraph"/>
        <w:numPr>
          <w:ilvl w:val="1"/>
          <w:numId w:val="15"/>
        </w:numPr>
        <w:tabs>
          <w:tab w:val="left" w:pos="858"/>
        </w:tabs>
        <w:rPr>
          <w:sz w:val="24"/>
        </w:rPr>
      </w:pPr>
      <w:r>
        <w:rPr>
          <w:sz w:val="24"/>
        </w:rPr>
        <w:t>A</w:t>
      </w:r>
      <w:r w:rsidR="00F7695B">
        <w:rPr>
          <w:sz w:val="24"/>
        </w:rPr>
        <w:t xml:space="preserve">ppoints </w:t>
      </w:r>
      <w:r w:rsidR="00B24CFC">
        <w:rPr>
          <w:sz w:val="24"/>
        </w:rPr>
        <w:t xml:space="preserve">members of </w:t>
      </w:r>
      <w:r w:rsidR="00F7695B">
        <w:rPr>
          <w:sz w:val="24"/>
        </w:rPr>
        <w:t>the Credentials</w:t>
      </w:r>
      <w:r w:rsidR="00B24CFC">
        <w:rPr>
          <w:sz w:val="24"/>
        </w:rPr>
        <w:t>, Reference and Tellers</w:t>
      </w:r>
      <w:r w:rsidR="00F7695B" w:rsidRPr="00FE3C60">
        <w:rPr>
          <w:sz w:val="24"/>
        </w:rPr>
        <w:t xml:space="preserve"> </w:t>
      </w:r>
      <w:r w:rsidR="00F7695B">
        <w:rPr>
          <w:sz w:val="24"/>
        </w:rPr>
        <w:t>Committee</w:t>
      </w:r>
      <w:r w:rsidR="00B24CFC">
        <w:rPr>
          <w:sz w:val="24"/>
        </w:rPr>
        <w:t>s</w:t>
      </w:r>
    </w:p>
    <w:p w14:paraId="0D23CAA8" w14:textId="76AAD838" w:rsidR="003E40D9" w:rsidRPr="00FE3C60" w:rsidRDefault="003F747F" w:rsidP="00D01C4F">
      <w:pPr>
        <w:pStyle w:val="ListParagraph"/>
        <w:numPr>
          <w:ilvl w:val="1"/>
          <w:numId w:val="15"/>
        </w:numPr>
        <w:tabs>
          <w:tab w:val="left" w:pos="858"/>
        </w:tabs>
        <w:rPr>
          <w:sz w:val="24"/>
        </w:rPr>
      </w:pPr>
      <w:r>
        <w:rPr>
          <w:sz w:val="24"/>
        </w:rPr>
        <w:t>A</w:t>
      </w:r>
      <w:r w:rsidR="00F7695B">
        <w:rPr>
          <w:sz w:val="24"/>
        </w:rPr>
        <w:t xml:space="preserve">ppoints other </w:t>
      </w:r>
      <w:r w:rsidR="00B24CFC">
        <w:rPr>
          <w:sz w:val="24"/>
        </w:rPr>
        <w:t xml:space="preserve">work groups </w:t>
      </w:r>
      <w:r w:rsidR="00F7695B">
        <w:rPr>
          <w:sz w:val="24"/>
        </w:rPr>
        <w:t>as deemed necessary for the proper functioning of the</w:t>
      </w:r>
      <w:r w:rsidR="00F7695B" w:rsidRPr="00FE3C60">
        <w:rPr>
          <w:sz w:val="24"/>
        </w:rPr>
        <w:t xml:space="preserve"> </w:t>
      </w:r>
      <w:r w:rsidR="00D76A67">
        <w:rPr>
          <w:sz w:val="24"/>
        </w:rPr>
        <w:t>Council.</w:t>
      </w:r>
    </w:p>
    <w:p w14:paraId="0D23CAA9" w14:textId="0650AA5E" w:rsidR="003E40D9" w:rsidRPr="00FE3C60" w:rsidRDefault="003F747F" w:rsidP="00D01C4F">
      <w:pPr>
        <w:pStyle w:val="ListParagraph"/>
        <w:numPr>
          <w:ilvl w:val="1"/>
          <w:numId w:val="15"/>
        </w:numPr>
        <w:tabs>
          <w:tab w:val="left" w:pos="858"/>
        </w:tabs>
        <w:rPr>
          <w:sz w:val="24"/>
        </w:rPr>
      </w:pPr>
      <w:r>
        <w:rPr>
          <w:sz w:val="24"/>
        </w:rPr>
        <w:t>A</w:t>
      </w:r>
      <w:r w:rsidR="00F7695B">
        <w:rPr>
          <w:sz w:val="24"/>
        </w:rPr>
        <w:t xml:space="preserve">cts as ex-officio member of all </w:t>
      </w:r>
      <w:r w:rsidR="00B24CFC">
        <w:rPr>
          <w:sz w:val="24"/>
        </w:rPr>
        <w:t>CSC work groups</w:t>
      </w:r>
    </w:p>
    <w:p w14:paraId="0D23CAAA" w14:textId="44F7EEB6" w:rsidR="003E40D9" w:rsidRPr="00FE3C60" w:rsidRDefault="003F747F" w:rsidP="00D01C4F">
      <w:pPr>
        <w:pStyle w:val="ListParagraph"/>
        <w:numPr>
          <w:ilvl w:val="1"/>
          <w:numId w:val="15"/>
        </w:numPr>
        <w:tabs>
          <w:tab w:val="left" w:pos="858"/>
        </w:tabs>
        <w:rPr>
          <w:sz w:val="24"/>
        </w:rPr>
      </w:pPr>
      <w:r>
        <w:rPr>
          <w:sz w:val="24"/>
        </w:rPr>
        <w:t>A</w:t>
      </w:r>
      <w:r w:rsidR="00F7695B">
        <w:rPr>
          <w:sz w:val="24"/>
        </w:rPr>
        <w:t>ppoints</w:t>
      </w:r>
      <w:r w:rsidR="00F7695B" w:rsidRPr="00FE3C60">
        <w:rPr>
          <w:sz w:val="24"/>
        </w:rPr>
        <w:t xml:space="preserve"> </w:t>
      </w:r>
      <w:r w:rsidR="00F7695B">
        <w:rPr>
          <w:sz w:val="24"/>
        </w:rPr>
        <w:t>councilors-at-</w:t>
      </w:r>
      <w:r w:rsidR="00D76A67">
        <w:rPr>
          <w:sz w:val="24"/>
        </w:rPr>
        <w:t>large</w:t>
      </w:r>
    </w:p>
    <w:p w14:paraId="0D23CAAB" w14:textId="642F4B4F" w:rsidR="003E40D9" w:rsidRPr="00FE3C60" w:rsidRDefault="003F747F" w:rsidP="00D01C4F">
      <w:pPr>
        <w:pStyle w:val="ListParagraph"/>
        <w:numPr>
          <w:ilvl w:val="1"/>
          <w:numId w:val="15"/>
        </w:numPr>
        <w:tabs>
          <w:tab w:val="left" w:pos="858"/>
        </w:tabs>
        <w:rPr>
          <w:sz w:val="24"/>
        </w:rPr>
      </w:pPr>
      <w:r>
        <w:rPr>
          <w:sz w:val="24"/>
        </w:rPr>
        <w:t>A</w:t>
      </w:r>
      <w:r w:rsidR="00F7695B">
        <w:rPr>
          <w:sz w:val="24"/>
        </w:rPr>
        <w:t xml:space="preserve">ttends </w:t>
      </w:r>
      <w:r w:rsidR="00B24CFC">
        <w:rPr>
          <w:sz w:val="24"/>
        </w:rPr>
        <w:t xml:space="preserve">at a minimum </w:t>
      </w:r>
      <w:r w:rsidR="00F7695B">
        <w:rPr>
          <w:sz w:val="24"/>
        </w:rPr>
        <w:t>3 meetings a year – Spring (5 days) Fall (6 days) Winter (3</w:t>
      </w:r>
      <w:r w:rsidR="00F7695B" w:rsidRPr="00FE3C60">
        <w:rPr>
          <w:sz w:val="24"/>
        </w:rPr>
        <w:t xml:space="preserve"> </w:t>
      </w:r>
      <w:r w:rsidR="00F7695B">
        <w:rPr>
          <w:sz w:val="24"/>
        </w:rPr>
        <w:t>days)</w:t>
      </w:r>
    </w:p>
    <w:p w14:paraId="0D23CAAC" w14:textId="73400B7C" w:rsidR="003E40D9" w:rsidRPr="00FE3C60" w:rsidRDefault="003F747F" w:rsidP="00D01C4F">
      <w:pPr>
        <w:pStyle w:val="ListParagraph"/>
        <w:numPr>
          <w:ilvl w:val="1"/>
          <w:numId w:val="15"/>
        </w:numPr>
        <w:tabs>
          <w:tab w:val="left" w:pos="858"/>
        </w:tabs>
        <w:rPr>
          <w:sz w:val="24"/>
        </w:rPr>
      </w:pPr>
      <w:r>
        <w:rPr>
          <w:sz w:val="24"/>
        </w:rPr>
        <w:t>P</w:t>
      </w:r>
      <w:r w:rsidR="00F7695B">
        <w:rPr>
          <w:sz w:val="24"/>
        </w:rPr>
        <w:t>articipates on conference calls (approximately 8 per</w:t>
      </w:r>
      <w:r w:rsidR="00F7695B" w:rsidRPr="00FE3C60">
        <w:rPr>
          <w:sz w:val="24"/>
        </w:rPr>
        <w:t xml:space="preserve"> </w:t>
      </w:r>
      <w:r w:rsidR="00F7695B">
        <w:rPr>
          <w:sz w:val="24"/>
        </w:rPr>
        <w:t>year)</w:t>
      </w:r>
    </w:p>
    <w:p w14:paraId="0D23CAAD" w14:textId="009ABA92" w:rsidR="003E40D9" w:rsidRPr="00FE3C60" w:rsidRDefault="003F747F" w:rsidP="00D01C4F">
      <w:pPr>
        <w:pStyle w:val="ListParagraph"/>
        <w:numPr>
          <w:ilvl w:val="1"/>
          <w:numId w:val="15"/>
        </w:numPr>
        <w:tabs>
          <w:tab w:val="left" w:pos="858"/>
        </w:tabs>
        <w:rPr>
          <w:sz w:val="24"/>
        </w:rPr>
      </w:pPr>
      <w:r>
        <w:rPr>
          <w:sz w:val="24"/>
        </w:rPr>
        <w:t>M</w:t>
      </w:r>
      <w:r w:rsidR="00F7695B">
        <w:rPr>
          <w:sz w:val="24"/>
        </w:rPr>
        <w:t>akes chapter visits</w:t>
      </w:r>
      <w:r w:rsidR="00B24CFC">
        <w:rPr>
          <w:sz w:val="24"/>
        </w:rPr>
        <w:t xml:space="preserve"> as needed</w:t>
      </w:r>
      <w:r w:rsidR="00F7695B">
        <w:rPr>
          <w:sz w:val="24"/>
        </w:rPr>
        <w:t xml:space="preserve"> (approximately 3 per</w:t>
      </w:r>
      <w:r w:rsidR="00F7695B" w:rsidRPr="00FE3C60">
        <w:rPr>
          <w:sz w:val="24"/>
        </w:rPr>
        <w:t xml:space="preserve"> </w:t>
      </w:r>
      <w:r w:rsidR="00F7695B">
        <w:rPr>
          <w:sz w:val="24"/>
        </w:rPr>
        <w:t>year)</w:t>
      </w:r>
    </w:p>
    <w:p w14:paraId="0D23CAAE" w14:textId="16013CCA" w:rsidR="003E40D9" w:rsidRPr="00FE3C60" w:rsidRDefault="003F747F" w:rsidP="00D01C4F">
      <w:pPr>
        <w:pStyle w:val="ListParagraph"/>
        <w:numPr>
          <w:ilvl w:val="1"/>
          <w:numId w:val="15"/>
        </w:numPr>
        <w:tabs>
          <w:tab w:val="left" w:pos="858"/>
        </w:tabs>
        <w:rPr>
          <w:sz w:val="24"/>
        </w:rPr>
      </w:pPr>
      <w:r>
        <w:rPr>
          <w:sz w:val="24"/>
        </w:rPr>
        <w:t>M</w:t>
      </w:r>
      <w:r w:rsidR="00B24CFC">
        <w:rPr>
          <w:sz w:val="24"/>
        </w:rPr>
        <w:t xml:space="preserve">ay </w:t>
      </w:r>
      <w:r w:rsidR="00F7695B">
        <w:rPr>
          <w:sz w:val="24"/>
        </w:rPr>
        <w:t xml:space="preserve">serve as liaison </w:t>
      </w:r>
      <w:r w:rsidR="00B24CFC">
        <w:rPr>
          <w:sz w:val="24"/>
        </w:rPr>
        <w:t>to chapters, societies or commissions</w:t>
      </w:r>
    </w:p>
    <w:p w14:paraId="0D23CAAF" w14:textId="56DEAC64" w:rsidR="003E40D9" w:rsidRPr="00FE3C60" w:rsidRDefault="003F747F" w:rsidP="00D01C4F">
      <w:pPr>
        <w:pStyle w:val="ListParagraph"/>
        <w:numPr>
          <w:ilvl w:val="1"/>
          <w:numId w:val="15"/>
        </w:numPr>
        <w:tabs>
          <w:tab w:val="left" w:pos="858"/>
        </w:tabs>
        <w:rPr>
          <w:sz w:val="24"/>
        </w:rPr>
      </w:pPr>
      <w:r>
        <w:rPr>
          <w:sz w:val="24"/>
        </w:rPr>
        <w:t>P</w:t>
      </w:r>
      <w:r w:rsidR="00B24CFC">
        <w:rPr>
          <w:sz w:val="24"/>
        </w:rPr>
        <w:t>articipates in the development of Practice Parameters &amp; Technical Standards as needed</w:t>
      </w:r>
    </w:p>
    <w:p w14:paraId="0D23CAB0" w14:textId="708EEC0E" w:rsidR="003E40D9" w:rsidRPr="00FE3C60" w:rsidRDefault="003F747F" w:rsidP="00D01C4F">
      <w:pPr>
        <w:pStyle w:val="ListParagraph"/>
        <w:numPr>
          <w:ilvl w:val="1"/>
          <w:numId w:val="15"/>
        </w:numPr>
        <w:tabs>
          <w:tab w:val="left" w:pos="858"/>
        </w:tabs>
        <w:rPr>
          <w:sz w:val="24"/>
        </w:rPr>
      </w:pPr>
      <w:r>
        <w:rPr>
          <w:sz w:val="24"/>
        </w:rPr>
        <w:t>A</w:t>
      </w:r>
      <w:r w:rsidR="00F7695B" w:rsidRPr="00FE3C60">
        <w:rPr>
          <w:sz w:val="24"/>
        </w:rPr>
        <w:t>verage of 4 hours per week not including meetings or conference calls</w:t>
      </w:r>
    </w:p>
    <w:p w14:paraId="0D23CAB1" w14:textId="77777777" w:rsidR="003E40D9" w:rsidRDefault="003E40D9" w:rsidP="00D01C4F">
      <w:pPr>
        <w:pStyle w:val="BodyText"/>
        <w:spacing w:before="2"/>
        <w:rPr>
          <w:sz w:val="16"/>
          <w:szCs w:val="16"/>
        </w:rPr>
      </w:pPr>
    </w:p>
    <w:p w14:paraId="2768175A" w14:textId="77777777" w:rsidR="009C5578" w:rsidRPr="00ED32AA" w:rsidRDefault="009C5578" w:rsidP="00D01C4F">
      <w:pPr>
        <w:pStyle w:val="BodyText"/>
        <w:spacing w:before="2"/>
        <w:rPr>
          <w:sz w:val="16"/>
          <w:szCs w:val="16"/>
        </w:rPr>
      </w:pPr>
    </w:p>
    <w:p w14:paraId="440F44EA" w14:textId="22B10CB9" w:rsidR="00FE3C60" w:rsidRPr="00FE3C60" w:rsidRDefault="00A34FC0" w:rsidP="00D01C4F">
      <w:pPr>
        <w:pStyle w:val="Heading2"/>
        <w:rPr>
          <w:rFonts w:ascii="Public Sans Black" w:hAnsi="Public Sans Black"/>
          <w:color w:val="1B1449"/>
        </w:rPr>
      </w:pPr>
      <w:bookmarkStart w:id="13" w:name="_Toc175655685"/>
      <w:r>
        <w:rPr>
          <w:rFonts w:ascii="Public Sans Black" w:hAnsi="Public Sans Black"/>
          <w:color w:val="1B1449"/>
        </w:rPr>
        <w:t>COUNCIL VICE-SPEAKER</w:t>
      </w:r>
      <w:bookmarkEnd w:id="13"/>
    </w:p>
    <w:p w14:paraId="0D23CAB3" w14:textId="56D4FD89" w:rsidR="003E40D9" w:rsidRDefault="00F7695B" w:rsidP="00D01C4F">
      <w:pPr>
        <w:pStyle w:val="BodyText"/>
        <w:ind w:left="137" w:right="259"/>
      </w:pPr>
      <w:r>
        <w:t>To be eligible to serve as a council vice-speaker, the candidates must have served a minimum of two (2) years on the present or on a former CSC prior to election. The vice-speaker is elected at the annual meeting for a single two-year term.</w:t>
      </w:r>
    </w:p>
    <w:p w14:paraId="0D23CAB4" w14:textId="77777777" w:rsidR="003E40D9" w:rsidRDefault="003E40D9" w:rsidP="00D01C4F">
      <w:pPr>
        <w:pStyle w:val="BodyText"/>
        <w:spacing w:before="5"/>
      </w:pPr>
    </w:p>
    <w:p w14:paraId="0D23CAB5" w14:textId="1E5733E3" w:rsidR="003E40D9" w:rsidRPr="00ED32AA" w:rsidRDefault="00F7695B" w:rsidP="00D01C4F">
      <w:pPr>
        <w:pStyle w:val="BodyText"/>
        <w:ind w:left="137"/>
        <w:rPr>
          <w:rFonts w:ascii="Playfair Display SemiBold" w:hAnsi="Playfair Display SemiBold"/>
          <w:b/>
          <w:bCs/>
          <w:color w:val="452F84"/>
        </w:rPr>
      </w:pPr>
      <w:r w:rsidRPr="00ED32AA">
        <w:rPr>
          <w:rFonts w:ascii="Playfair Display SemiBold" w:hAnsi="Playfair Display SemiBold"/>
          <w:b/>
          <w:bCs/>
          <w:color w:val="452F84"/>
        </w:rPr>
        <w:t>The vice-speaker</w:t>
      </w:r>
      <w:r w:rsidR="00FE3C60" w:rsidRPr="00ED32AA">
        <w:rPr>
          <w:rFonts w:ascii="Playfair Display SemiBold" w:hAnsi="Playfair Display SemiBold"/>
          <w:b/>
          <w:bCs/>
          <w:color w:val="452F84"/>
        </w:rPr>
        <w:t>:</w:t>
      </w:r>
    </w:p>
    <w:p w14:paraId="3C9863F6" w14:textId="4284756F" w:rsidR="00B24CFC" w:rsidRPr="00605AD4" w:rsidRDefault="003F747F" w:rsidP="00D01C4F">
      <w:pPr>
        <w:pStyle w:val="ListParagraph"/>
        <w:numPr>
          <w:ilvl w:val="1"/>
          <w:numId w:val="18"/>
        </w:numPr>
        <w:tabs>
          <w:tab w:val="left" w:pos="858"/>
        </w:tabs>
        <w:rPr>
          <w:rFonts w:ascii="Wingdings" w:hAnsi="Wingdings"/>
          <w:sz w:val="24"/>
        </w:rPr>
      </w:pPr>
      <w:r>
        <w:rPr>
          <w:sz w:val="24"/>
        </w:rPr>
        <w:t>S</w:t>
      </w:r>
      <w:r w:rsidR="00B24CFC">
        <w:rPr>
          <w:sz w:val="24"/>
        </w:rPr>
        <w:t>erves as an officer of the ACR</w:t>
      </w:r>
    </w:p>
    <w:p w14:paraId="1F96C720" w14:textId="25B0911D" w:rsidR="00B24CFC" w:rsidRPr="00605AD4" w:rsidRDefault="003F747F" w:rsidP="00D01C4F">
      <w:pPr>
        <w:pStyle w:val="ListParagraph"/>
        <w:numPr>
          <w:ilvl w:val="1"/>
          <w:numId w:val="18"/>
        </w:numPr>
        <w:tabs>
          <w:tab w:val="left" w:pos="858"/>
        </w:tabs>
        <w:rPr>
          <w:rFonts w:ascii="Wingdings" w:hAnsi="Wingdings"/>
          <w:sz w:val="24"/>
        </w:rPr>
      </w:pPr>
      <w:r>
        <w:rPr>
          <w:sz w:val="24"/>
        </w:rPr>
        <w:t>S</w:t>
      </w:r>
      <w:r w:rsidR="00B24CFC">
        <w:rPr>
          <w:sz w:val="24"/>
        </w:rPr>
        <w:t>erves as an ex-officio member of all CSC work groups</w:t>
      </w:r>
    </w:p>
    <w:p w14:paraId="0D23CAB6" w14:textId="275A22C7" w:rsidR="003E40D9" w:rsidRDefault="003F747F" w:rsidP="00D01C4F">
      <w:pPr>
        <w:pStyle w:val="ListParagraph"/>
        <w:numPr>
          <w:ilvl w:val="1"/>
          <w:numId w:val="18"/>
        </w:numPr>
        <w:tabs>
          <w:tab w:val="left" w:pos="858"/>
        </w:tabs>
        <w:rPr>
          <w:rFonts w:ascii="Wingdings" w:hAnsi="Wingdings"/>
          <w:sz w:val="24"/>
        </w:rPr>
      </w:pPr>
      <w:r>
        <w:rPr>
          <w:sz w:val="24"/>
        </w:rPr>
        <w:t>P</w:t>
      </w:r>
      <w:r w:rsidR="00F7695B">
        <w:rPr>
          <w:sz w:val="24"/>
        </w:rPr>
        <w:t>resides in speaker’s absence or at the discretion of the</w:t>
      </w:r>
      <w:r w:rsidR="00F7695B">
        <w:rPr>
          <w:spacing w:val="-3"/>
          <w:sz w:val="24"/>
        </w:rPr>
        <w:t xml:space="preserve"> </w:t>
      </w:r>
      <w:r w:rsidR="00D76A67">
        <w:rPr>
          <w:sz w:val="24"/>
        </w:rPr>
        <w:t>speaker.</w:t>
      </w:r>
    </w:p>
    <w:p w14:paraId="0D23CAB7" w14:textId="0D35E2B3" w:rsidR="003E40D9" w:rsidRDefault="003F747F" w:rsidP="00D01C4F">
      <w:pPr>
        <w:pStyle w:val="ListParagraph"/>
        <w:numPr>
          <w:ilvl w:val="1"/>
          <w:numId w:val="18"/>
        </w:numPr>
        <w:tabs>
          <w:tab w:val="left" w:pos="858"/>
        </w:tabs>
        <w:rPr>
          <w:rFonts w:ascii="Wingdings" w:hAnsi="Wingdings"/>
          <w:sz w:val="24"/>
        </w:rPr>
      </w:pPr>
      <w:r>
        <w:rPr>
          <w:sz w:val="24"/>
        </w:rPr>
        <w:t>R</w:t>
      </w:r>
      <w:r w:rsidR="00F7695B">
        <w:rPr>
          <w:sz w:val="24"/>
        </w:rPr>
        <w:t>eviews the Digest of Council</w:t>
      </w:r>
      <w:r w:rsidR="00F7695B">
        <w:rPr>
          <w:spacing w:val="-3"/>
          <w:sz w:val="24"/>
        </w:rPr>
        <w:t xml:space="preserve"> </w:t>
      </w:r>
      <w:r w:rsidR="00F7695B">
        <w:rPr>
          <w:sz w:val="24"/>
        </w:rPr>
        <w:t>Actions</w:t>
      </w:r>
    </w:p>
    <w:p w14:paraId="0D23CAB8" w14:textId="2DDB188B" w:rsidR="003E40D9" w:rsidRDefault="003F747F" w:rsidP="00D01C4F">
      <w:pPr>
        <w:pStyle w:val="ListParagraph"/>
        <w:numPr>
          <w:ilvl w:val="1"/>
          <w:numId w:val="18"/>
        </w:numPr>
        <w:tabs>
          <w:tab w:val="left" w:pos="858"/>
        </w:tabs>
        <w:rPr>
          <w:sz w:val="24"/>
        </w:rPr>
      </w:pPr>
      <w:r>
        <w:rPr>
          <w:sz w:val="24"/>
        </w:rPr>
        <w:t>R</w:t>
      </w:r>
      <w:r w:rsidR="00B24CFC">
        <w:rPr>
          <w:sz w:val="24"/>
        </w:rPr>
        <w:t>ecommends to CSC actions on policies as part of the 10-year policy review</w:t>
      </w:r>
    </w:p>
    <w:p w14:paraId="14CDC71A" w14:textId="6E645B40" w:rsidR="009F51C1" w:rsidRPr="00817BA3" w:rsidRDefault="003F747F" w:rsidP="00D01C4F">
      <w:pPr>
        <w:pStyle w:val="ListParagraph"/>
        <w:numPr>
          <w:ilvl w:val="1"/>
          <w:numId w:val="18"/>
        </w:numPr>
        <w:tabs>
          <w:tab w:val="left" w:pos="858"/>
        </w:tabs>
        <w:rPr>
          <w:sz w:val="24"/>
        </w:rPr>
      </w:pPr>
      <w:r>
        <w:rPr>
          <w:sz w:val="24"/>
        </w:rPr>
        <w:t>S</w:t>
      </w:r>
      <w:r w:rsidR="009F51C1">
        <w:rPr>
          <w:sz w:val="24"/>
        </w:rPr>
        <w:t>elects the Moreton Lecturer for the ACR Annual Meeting</w:t>
      </w:r>
    </w:p>
    <w:p w14:paraId="0D23CAB9" w14:textId="1DA75583" w:rsidR="003E40D9" w:rsidRPr="00817BA3" w:rsidRDefault="003F747F" w:rsidP="00D01C4F">
      <w:pPr>
        <w:pStyle w:val="ListParagraph"/>
        <w:numPr>
          <w:ilvl w:val="1"/>
          <w:numId w:val="18"/>
        </w:numPr>
        <w:tabs>
          <w:tab w:val="left" w:pos="858"/>
        </w:tabs>
        <w:rPr>
          <w:sz w:val="24"/>
        </w:rPr>
      </w:pPr>
      <w:r>
        <w:rPr>
          <w:sz w:val="24"/>
        </w:rPr>
        <w:t>I</w:t>
      </w:r>
      <w:r w:rsidR="00F7695B">
        <w:rPr>
          <w:sz w:val="24"/>
        </w:rPr>
        <w:t>s a voting member of executive committee, BOC &amp;</w:t>
      </w:r>
      <w:r w:rsidR="00F7695B" w:rsidRPr="00817BA3">
        <w:rPr>
          <w:sz w:val="24"/>
        </w:rPr>
        <w:t xml:space="preserve"> </w:t>
      </w:r>
      <w:r w:rsidR="00F7695B">
        <w:rPr>
          <w:sz w:val="24"/>
        </w:rPr>
        <w:t>B&amp;F</w:t>
      </w:r>
    </w:p>
    <w:p w14:paraId="1998D66E" w14:textId="7A5D94FD" w:rsidR="00817BA3" w:rsidRPr="00817BA3" w:rsidRDefault="003F747F" w:rsidP="00D01C4F">
      <w:pPr>
        <w:pStyle w:val="ListParagraph"/>
        <w:numPr>
          <w:ilvl w:val="1"/>
          <w:numId w:val="18"/>
        </w:numPr>
        <w:tabs>
          <w:tab w:val="left" w:pos="858"/>
        </w:tabs>
        <w:rPr>
          <w:sz w:val="24"/>
        </w:rPr>
      </w:pPr>
      <w:r>
        <w:rPr>
          <w:sz w:val="24"/>
        </w:rPr>
        <w:lastRenderedPageBreak/>
        <w:t>A</w:t>
      </w:r>
      <w:r w:rsidR="00F7695B" w:rsidRPr="00817BA3">
        <w:rPr>
          <w:sz w:val="24"/>
        </w:rPr>
        <w:t xml:space="preserve">ttends </w:t>
      </w:r>
      <w:r w:rsidR="009F51C1">
        <w:rPr>
          <w:sz w:val="24"/>
        </w:rPr>
        <w:t xml:space="preserve">at a minimum </w:t>
      </w:r>
      <w:r w:rsidR="00F7695B" w:rsidRPr="00817BA3">
        <w:rPr>
          <w:sz w:val="24"/>
        </w:rPr>
        <w:t>3 meetings a year - Spring (5 days) Fall Retreat (6 days) Winter (3 days)</w:t>
      </w:r>
    </w:p>
    <w:p w14:paraId="0D23CABB" w14:textId="1611763C" w:rsidR="003E40D9" w:rsidRPr="00817BA3" w:rsidRDefault="003F747F" w:rsidP="00D01C4F">
      <w:pPr>
        <w:pStyle w:val="ListParagraph"/>
        <w:numPr>
          <w:ilvl w:val="1"/>
          <w:numId w:val="18"/>
        </w:numPr>
        <w:tabs>
          <w:tab w:val="left" w:pos="858"/>
        </w:tabs>
        <w:rPr>
          <w:sz w:val="24"/>
        </w:rPr>
      </w:pPr>
      <w:r>
        <w:rPr>
          <w:sz w:val="24"/>
        </w:rPr>
        <w:t>P</w:t>
      </w:r>
      <w:r w:rsidR="00F7695B" w:rsidRPr="00817BA3">
        <w:rPr>
          <w:sz w:val="24"/>
        </w:rPr>
        <w:t>articipates on conference calls (approximately 8 per year)</w:t>
      </w:r>
    </w:p>
    <w:p w14:paraId="0D23CABC" w14:textId="1E6A5757" w:rsidR="003E40D9" w:rsidRPr="00817BA3" w:rsidRDefault="003F747F" w:rsidP="00D01C4F">
      <w:pPr>
        <w:pStyle w:val="ListParagraph"/>
        <w:numPr>
          <w:ilvl w:val="1"/>
          <w:numId w:val="18"/>
        </w:numPr>
        <w:tabs>
          <w:tab w:val="left" w:pos="858"/>
        </w:tabs>
        <w:rPr>
          <w:sz w:val="24"/>
        </w:rPr>
      </w:pPr>
      <w:r>
        <w:rPr>
          <w:sz w:val="24"/>
        </w:rPr>
        <w:t>M</w:t>
      </w:r>
      <w:r w:rsidR="00F7695B">
        <w:rPr>
          <w:sz w:val="24"/>
        </w:rPr>
        <w:t>akes chapter visits</w:t>
      </w:r>
      <w:r w:rsidR="009F51C1">
        <w:rPr>
          <w:sz w:val="24"/>
        </w:rPr>
        <w:t xml:space="preserve"> as needed</w:t>
      </w:r>
      <w:r w:rsidR="00F7695B">
        <w:rPr>
          <w:sz w:val="24"/>
        </w:rPr>
        <w:t xml:space="preserve"> (approximately 3 per</w:t>
      </w:r>
      <w:r w:rsidR="00F7695B" w:rsidRPr="00817BA3">
        <w:rPr>
          <w:sz w:val="24"/>
        </w:rPr>
        <w:t xml:space="preserve"> </w:t>
      </w:r>
      <w:r w:rsidR="00F7695B">
        <w:rPr>
          <w:sz w:val="24"/>
        </w:rPr>
        <w:t>year)</w:t>
      </w:r>
    </w:p>
    <w:p w14:paraId="0D23CABD" w14:textId="00C54EC8" w:rsidR="003E40D9" w:rsidRDefault="003F747F" w:rsidP="00D01C4F">
      <w:pPr>
        <w:pStyle w:val="ListParagraph"/>
        <w:numPr>
          <w:ilvl w:val="1"/>
          <w:numId w:val="18"/>
        </w:numPr>
        <w:tabs>
          <w:tab w:val="left" w:pos="858"/>
        </w:tabs>
        <w:rPr>
          <w:sz w:val="24"/>
        </w:rPr>
      </w:pPr>
      <w:r>
        <w:rPr>
          <w:sz w:val="24"/>
        </w:rPr>
        <w:t>M</w:t>
      </w:r>
      <w:r w:rsidR="009F51C1">
        <w:rPr>
          <w:sz w:val="24"/>
        </w:rPr>
        <w:t>ay serve as</w:t>
      </w:r>
      <w:r w:rsidR="00F7695B">
        <w:rPr>
          <w:sz w:val="24"/>
        </w:rPr>
        <w:t xml:space="preserve"> </w:t>
      </w:r>
      <w:r w:rsidR="00D76A67">
        <w:rPr>
          <w:sz w:val="24"/>
        </w:rPr>
        <w:t>liaison</w:t>
      </w:r>
      <w:r w:rsidR="009F51C1">
        <w:rPr>
          <w:sz w:val="24"/>
        </w:rPr>
        <w:t xml:space="preserve"> to chapters, societies, commissions</w:t>
      </w:r>
    </w:p>
    <w:p w14:paraId="158C230F" w14:textId="6139A67F" w:rsidR="009F51C1" w:rsidRPr="00817BA3" w:rsidRDefault="003F747F" w:rsidP="00D01C4F">
      <w:pPr>
        <w:pStyle w:val="ListParagraph"/>
        <w:numPr>
          <w:ilvl w:val="1"/>
          <w:numId w:val="18"/>
        </w:numPr>
        <w:tabs>
          <w:tab w:val="left" w:pos="858"/>
        </w:tabs>
        <w:rPr>
          <w:sz w:val="24"/>
        </w:rPr>
      </w:pPr>
      <w:r>
        <w:rPr>
          <w:sz w:val="24"/>
        </w:rPr>
        <w:t>P</w:t>
      </w:r>
      <w:r w:rsidR="009F51C1">
        <w:rPr>
          <w:sz w:val="24"/>
        </w:rPr>
        <w:t>articipates in the development of Practice Parameters &amp; Technical Standards as needed</w:t>
      </w:r>
    </w:p>
    <w:p w14:paraId="0D23CABF" w14:textId="1ED3AB2E" w:rsidR="003E40D9" w:rsidRPr="00817BA3" w:rsidRDefault="003F747F" w:rsidP="00D01C4F">
      <w:pPr>
        <w:pStyle w:val="ListParagraph"/>
        <w:numPr>
          <w:ilvl w:val="1"/>
          <w:numId w:val="18"/>
        </w:numPr>
        <w:tabs>
          <w:tab w:val="left" w:pos="858"/>
        </w:tabs>
        <w:rPr>
          <w:sz w:val="24"/>
        </w:rPr>
      </w:pPr>
      <w:r>
        <w:rPr>
          <w:sz w:val="24"/>
        </w:rPr>
        <w:t>A</w:t>
      </w:r>
      <w:r w:rsidR="00F7695B" w:rsidRPr="00817BA3">
        <w:rPr>
          <w:sz w:val="24"/>
        </w:rPr>
        <w:t>verage of 4 hours per week not including meetings or conference calls</w:t>
      </w:r>
    </w:p>
    <w:p w14:paraId="0D23CAC0" w14:textId="77777777" w:rsidR="003E40D9" w:rsidRDefault="003E40D9" w:rsidP="00D01C4F">
      <w:pPr>
        <w:pStyle w:val="BodyText"/>
        <w:spacing w:before="2"/>
        <w:rPr>
          <w:sz w:val="21"/>
        </w:rPr>
      </w:pPr>
    </w:p>
    <w:p w14:paraId="4A71434C" w14:textId="276B79AD" w:rsidR="00FE3C60" w:rsidRPr="00FE3C60" w:rsidRDefault="00A34FC0" w:rsidP="00D01C4F">
      <w:pPr>
        <w:pStyle w:val="Heading2"/>
        <w:rPr>
          <w:rFonts w:ascii="Public Sans Black" w:hAnsi="Public Sans Black"/>
          <w:color w:val="1B1449"/>
        </w:rPr>
      </w:pPr>
      <w:bookmarkStart w:id="14" w:name="_Toc175655686"/>
      <w:r>
        <w:rPr>
          <w:rFonts w:ascii="Public Sans Black" w:hAnsi="Public Sans Black"/>
          <w:color w:val="1B1449"/>
        </w:rPr>
        <w:t>COUNCIL STEERING COMMITTEE</w:t>
      </w:r>
      <w:bookmarkEnd w:id="14"/>
    </w:p>
    <w:p w14:paraId="0D23CAC2" w14:textId="60674491" w:rsidR="003E40D9" w:rsidRDefault="00F7695B" w:rsidP="00D01C4F">
      <w:pPr>
        <w:pStyle w:val="BodyText"/>
        <w:ind w:left="137" w:right="139"/>
        <w:jc w:val="both"/>
      </w:pPr>
      <w:r>
        <w:t>The CSC consists of the speaker, vice-speaker and at least 15 but no more than 20 additional members of the Council</w:t>
      </w:r>
      <w:r w:rsidRPr="00941C10">
        <w:t xml:space="preserve">. Eight members, who must have at least one year </w:t>
      </w:r>
      <w:proofErr w:type="gramStart"/>
      <w:r w:rsidRPr="00941C10">
        <w:t>remaining</w:t>
      </w:r>
      <w:proofErr w:type="gramEnd"/>
      <w:r w:rsidRPr="00941C10">
        <w:t xml:space="preserve"> as a councilor for the term for which they are nominated, are to be elected by the Council</w:t>
      </w:r>
      <w:r w:rsidRPr="00941C10">
        <w:rPr>
          <w:b/>
          <w:bCs/>
        </w:rPr>
        <w:t xml:space="preserve">. </w:t>
      </w:r>
      <w:r>
        <w:t>At each annual meeting four members are to be elected from the candidates. Elected members of the CSC shall be eligible for re-nomination and re-election for a second 2-year term if they qualify. Councilors with only one year remaining as a councilor who win re-election can serve their final year as a councilor-at-large. The other members are appointed by the speaker and approved by the Council. Geographic distribution should be considered when recommending candidates/nominations. Nominees for election to the CSC should have attended at least one previous ACR annual meeting as a councilor, alternate councilor</w:t>
      </w:r>
      <w:r w:rsidR="007C6B10">
        <w:t>,</w:t>
      </w:r>
      <w:r>
        <w:t xml:space="preserve"> or chapter officer.</w:t>
      </w:r>
    </w:p>
    <w:p w14:paraId="0D23CAC5" w14:textId="4CFEFD72" w:rsidR="003E40D9" w:rsidRPr="00876C35" w:rsidRDefault="00F7695B" w:rsidP="00D01C4F">
      <w:pPr>
        <w:pStyle w:val="BodyText"/>
        <w:spacing w:before="233"/>
        <w:ind w:left="180"/>
        <w:rPr>
          <w:rFonts w:ascii="Playfair Display SemiBold" w:hAnsi="Playfair Display SemiBold"/>
          <w:b/>
          <w:bCs/>
          <w:color w:val="452F84"/>
        </w:rPr>
      </w:pPr>
      <w:r w:rsidRPr="00876C35">
        <w:rPr>
          <w:rFonts w:ascii="Playfair Display SemiBold" w:hAnsi="Playfair Display SemiBold"/>
          <w:b/>
          <w:bCs/>
          <w:color w:val="452F84"/>
        </w:rPr>
        <w:t>The CSC members</w:t>
      </w:r>
      <w:r w:rsidR="00DB685B" w:rsidRPr="00876C35">
        <w:rPr>
          <w:rFonts w:ascii="Playfair Display SemiBold" w:hAnsi="Playfair Display SemiBold"/>
          <w:b/>
          <w:bCs/>
          <w:color w:val="452F84"/>
        </w:rPr>
        <w:t>:</w:t>
      </w:r>
    </w:p>
    <w:p w14:paraId="0D23CAC6" w14:textId="6E899A3B" w:rsidR="003E40D9" w:rsidRDefault="003F747F" w:rsidP="00D01C4F">
      <w:pPr>
        <w:pStyle w:val="ListParagraph"/>
        <w:numPr>
          <w:ilvl w:val="1"/>
          <w:numId w:val="19"/>
        </w:numPr>
        <w:tabs>
          <w:tab w:val="left" w:pos="858"/>
        </w:tabs>
        <w:ind w:right="463"/>
        <w:rPr>
          <w:rFonts w:ascii="Wingdings" w:hAnsi="Wingdings"/>
          <w:sz w:val="24"/>
        </w:rPr>
      </w:pPr>
      <w:r>
        <w:rPr>
          <w:sz w:val="24"/>
        </w:rPr>
        <w:t>M</w:t>
      </w:r>
      <w:r w:rsidR="00F7695B">
        <w:rPr>
          <w:sz w:val="24"/>
        </w:rPr>
        <w:t xml:space="preserve">ust be a </w:t>
      </w:r>
      <w:proofErr w:type="spellStart"/>
      <w:r w:rsidR="00F7695B">
        <w:rPr>
          <w:sz w:val="24"/>
        </w:rPr>
        <w:t>councilor</w:t>
      </w:r>
      <w:proofErr w:type="spellEnd"/>
      <w:r w:rsidR="00F7695B">
        <w:rPr>
          <w:sz w:val="24"/>
        </w:rPr>
        <w:t xml:space="preserve"> for the term nominated (for election in May 20</w:t>
      </w:r>
      <w:r w:rsidR="008F7802">
        <w:rPr>
          <w:sz w:val="24"/>
        </w:rPr>
        <w:t>25</w:t>
      </w:r>
      <w:r w:rsidR="00F7695B">
        <w:rPr>
          <w:sz w:val="24"/>
        </w:rPr>
        <w:t xml:space="preserve"> they must be a councilor until May</w:t>
      </w:r>
      <w:r w:rsidR="00F7695B">
        <w:rPr>
          <w:spacing w:val="-6"/>
          <w:sz w:val="24"/>
        </w:rPr>
        <w:t xml:space="preserve"> </w:t>
      </w:r>
      <w:r w:rsidR="00F7695B">
        <w:rPr>
          <w:sz w:val="24"/>
        </w:rPr>
        <w:t>20</w:t>
      </w:r>
      <w:r w:rsidR="008F7802">
        <w:rPr>
          <w:sz w:val="24"/>
        </w:rPr>
        <w:t>27</w:t>
      </w:r>
      <w:r w:rsidR="00F7695B">
        <w:rPr>
          <w:sz w:val="24"/>
        </w:rPr>
        <w:t>)</w:t>
      </w:r>
    </w:p>
    <w:p w14:paraId="0D23CAC7" w14:textId="4B91C895" w:rsidR="003E40D9" w:rsidRDefault="003F747F" w:rsidP="00D01C4F">
      <w:pPr>
        <w:pStyle w:val="ListParagraph"/>
        <w:numPr>
          <w:ilvl w:val="1"/>
          <w:numId w:val="19"/>
        </w:numPr>
        <w:tabs>
          <w:tab w:val="left" w:pos="858"/>
        </w:tabs>
        <w:rPr>
          <w:rFonts w:ascii="Wingdings" w:hAnsi="Wingdings"/>
          <w:sz w:val="24"/>
        </w:rPr>
      </w:pPr>
      <w:r>
        <w:rPr>
          <w:sz w:val="24"/>
        </w:rPr>
        <w:t>R</w:t>
      </w:r>
      <w:r w:rsidR="00F7695B">
        <w:rPr>
          <w:sz w:val="24"/>
        </w:rPr>
        <w:t>epresent the Council between Council</w:t>
      </w:r>
      <w:r w:rsidR="00F7695B">
        <w:rPr>
          <w:spacing w:val="-2"/>
          <w:sz w:val="24"/>
        </w:rPr>
        <w:t xml:space="preserve"> </w:t>
      </w:r>
      <w:r w:rsidR="008F2140">
        <w:rPr>
          <w:sz w:val="24"/>
        </w:rPr>
        <w:t>meetings</w:t>
      </w:r>
    </w:p>
    <w:p w14:paraId="0D23CAC8" w14:textId="3298871C" w:rsidR="003E40D9" w:rsidRDefault="003F747F" w:rsidP="00D01C4F">
      <w:pPr>
        <w:pStyle w:val="ListParagraph"/>
        <w:numPr>
          <w:ilvl w:val="1"/>
          <w:numId w:val="19"/>
        </w:numPr>
        <w:tabs>
          <w:tab w:val="left" w:pos="858"/>
        </w:tabs>
        <w:rPr>
          <w:rFonts w:ascii="Wingdings" w:hAnsi="Wingdings"/>
          <w:sz w:val="24"/>
        </w:rPr>
      </w:pPr>
      <w:r>
        <w:rPr>
          <w:sz w:val="24"/>
        </w:rPr>
        <w:t>H</w:t>
      </w:r>
      <w:r w:rsidR="00F7695B">
        <w:rPr>
          <w:sz w:val="24"/>
        </w:rPr>
        <w:t>ave primary responsibility for planning and evaluating the ACR Annual Council</w:t>
      </w:r>
      <w:r w:rsidR="00F7695B">
        <w:rPr>
          <w:spacing w:val="-17"/>
          <w:sz w:val="24"/>
        </w:rPr>
        <w:t xml:space="preserve"> </w:t>
      </w:r>
      <w:r w:rsidR="00F7695B">
        <w:rPr>
          <w:sz w:val="24"/>
        </w:rPr>
        <w:t>Meeting</w:t>
      </w:r>
    </w:p>
    <w:p w14:paraId="767CDC10" w14:textId="0135C941" w:rsidR="009F51C1" w:rsidRDefault="003F747F" w:rsidP="00D01C4F">
      <w:pPr>
        <w:pStyle w:val="ListParagraph"/>
        <w:numPr>
          <w:ilvl w:val="1"/>
          <w:numId w:val="19"/>
        </w:numPr>
        <w:tabs>
          <w:tab w:val="left" w:pos="858"/>
        </w:tabs>
        <w:ind w:right="437"/>
        <w:rPr>
          <w:rFonts w:ascii="Wingdings" w:hAnsi="Wingdings"/>
          <w:sz w:val="24"/>
        </w:rPr>
      </w:pPr>
      <w:r>
        <w:rPr>
          <w:sz w:val="24"/>
        </w:rPr>
        <w:t>S</w:t>
      </w:r>
      <w:r w:rsidR="009F51C1">
        <w:rPr>
          <w:sz w:val="24"/>
        </w:rPr>
        <w:t xml:space="preserve">erve as liaisons to </w:t>
      </w:r>
      <w:r w:rsidR="00F7695B">
        <w:rPr>
          <w:sz w:val="24"/>
        </w:rPr>
        <w:t>chapters (</w:t>
      </w:r>
      <w:r w:rsidR="009F51C1">
        <w:rPr>
          <w:sz w:val="24"/>
        </w:rPr>
        <w:t xml:space="preserve">may </w:t>
      </w:r>
      <w:r w:rsidR="00F7695B">
        <w:rPr>
          <w:sz w:val="24"/>
        </w:rPr>
        <w:t>make chapter visits-approximately 3 per</w:t>
      </w:r>
      <w:r w:rsidR="00F7695B">
        <w:rPr>
          <w:spacing w:val="-22"/>
          <w:sz w:val="24"/>
        </w:rPr>
        <w:t xml:space="preserve"> </w:t>
      </w:r>
      <w:r w:rsidR="00F7695B">
        <w:rPr>
          <w:sz w:val="24"/>
        </w:rPr>
        <w:t>year)</w:t>
      </w:r>
      <w:r w:rsidR="009F51C1">
        <w:rPr>
          <w:sz w:val="24"/>
        </w:rPr>
        <w:t>, subspecialty organizations, government agencies and federal military branches represented in the Council, and ACR commissions</w:t>
      </w:r>
      <w:r w:rsidR="008F2140">
        <w:rPr>
          <w:sz w:val="24"/>
        </w:rPr>
        <w:t>.</w:t>
      </w:r>
    </w:p>
    <w:p w14:paraId="0D23CACB" w14:textId="46AE70A5" w:rsidR="003E40D9" w:rsidRDefault="003F747F" w:rsidP="00D01C4F">
      <w:pPr>
        <w:pStyle w:val="ListParagraph"/>
        <w:numPr>
          <w:ilvl w:val="1"/>
          <w:numId w:val="19"/>
        </w:numPr>
        <w:tabs>
          <w:tab w:val="left" w:pos="858"/>
        </w:tabs>
        <w:ind w:right="437"/>
        <w:rPr>
          <w:rFonts w:ascii="Wingdings" w:hAnsi="Wingdings"/>
        </w:rPr>
      </w:pPr>
      <w:r>
        <w:t>A</w:t>
      </w:r>
      <w:r w:rsidR="00F7695B">
        <w:t>re assigned to reference</w:t>
      </w:r>
      <w:r w:rsidR="00F7695B">
        <w:rPr>
          <w:spacing w:val="1"/>
        </w:rPr>
        <w:t xml:space="preserve"> </w:t>
      </w:r>
      <w:r w:rsidR="008F2140">
        <w:t>committees</w:t>
      </w:r>
    </w:p>
    <w:p w14:paraId="0D23CACC" w14:textId="68147144" w:rsidR="003E40D9" w:rsidRDefault="003F747F" w:rsidP="00D01C4F">
      <w:pPr>
        <w:pStyle w:val="ListParagraph"/>
        <w:numPr>
          <w:ilvl w:val="1"/>
          <w:numId w:val="19"/>
        </w:numPr>
        <w:tabs>
          <w:tab w:val="left" w:pos="858"/>
        </w:tabs>
        <w:spacing w:line="275" w:lineRule="exact"/>
        <w:rPr>
          <w:rFonts w:ascii="Wingdings" w:hAnsi="Wingdings"/>
          <w:sz w:val="24"/>
        </w:rPr>
      </w:pPr>
      <w:r>
        <w:rPr>
          <w:sz w:val="24"/>
        </w:rPr>
        <w:t>A</w:t>
      </w:r>
      <w:r w:rsidR="00F7695B">
        <w:rPr>
          <w:sz w:val="24"/>
        </w:rPr>
        <w:t>re assigned as liaison to each regional or specialty</w:t>
      </w:r>
      <w:r w:rsidR="00F7695B">
        <w:rPr>
          <w:spacing w:val="-6"/>
          <w:sz w:val="24"/>
        </w:rPr>
        <w:t xml:space="preserve"> </w:t>
      </w:r>
      <w:r w:rsidR="008F2140">
        <w:rPr>
          <w:sz w:val="24"/>
        </w:rPr>
        <w:t>caucus</w:t>
      </w:r>
    </w:p>
    <w:p w14:paraId="0D23CACD" w14:textId="13331D37" w:rsidR="003E40D9" w:rsidRDefault="003F747F" w:rsidP="00D01C4F">
      <w:pPr>
        <w:pStyle w:val="ListParagraph"/>
        <w:numPr>
          <w:ilvl w:val="1"/>
          <w:numId w:val="19"/>
        </w:numPr>
        <w:tabs>
          <w:tab w:val="left" w:pos="858"/>
        </w:tabs>
        <w:rPr>
          <w:rFonts w:ascii="Wingdings" w:hAnsi="Wingdings"/>
          <w:sz w:val="24"/>
        </w:rPr>
      </w:pPr>
      <w:r>
        <w:rPr>
          <w:sz w:val="24"/>
        </w:rPr>
        <w:t>S</w:t>
      </w:r>
      <w:r w:rsidR="00F7695B">
        <w:rPr>
          <w:sz w:val="24"/>
        </w:rPr>
        <w:t>hould take an active role in debate of resolutions during reference committee</w:t>
      </w:r>
      <w:r w:rsidR="00F7695B">
        <w:rPr>
          <w:spacing w:val="-11"/>
          <w:sz w:val="24"/>
        </w:rPr>
        <w:t xml:space="preserve"> </w:t>
      </w:r>
      <w:r w:rsidR="008F2140">
        <w:rPr>
          <w:sz w:val="24"/>
        </w:rPr>
        <w:t>sessions.</w:t>
      </w:r>
    </w:p>
    <w:p w14:paraId="0D23CACE" w14:textId="0A36CAB5" w:rsidR="003E40D9" w:rsidRDefault="003F747F" w:rsidP="00D01C4F">
      <w:pPr>
        <w:pStyle w:val="ListParagraph"/>
        <w:numPr>
          <w:ilvl w:val="1"/>
          <w:numId w:val="19"/>
        </w:numPr>
        <w:tabs>
          <w:tab w:val="left" w:pos="858"/>
        </w:tabs>
        <w:ind w:right="942"/>
        <w:rPr>
          <w:rFonts w:ascii="Wingdings" w:hAnsi="Wingdings"/>
          <w:sz w:val="24"/>
        </w:rPr>
      </w:pPr>
      <w:r>
        <w:rPr>
          <w:sz w:val="24"/>
        </w:rPr>
        <w:t>M</w:t>
      </w:r>
      <w:r w:rsidR="00F7695B">
        <w:rPr>
          <w:sz w:val="24"/>
        </w:rPr>
        <w:t xml:space="preserve">eet at </w:t>
      </w:r>
      <w:r w:rsidR="009F51C1">
        <w:rPr>
          <w:sz w:val="24"/>
        </w:rPr>
        <w:t>a convenient</w:t>
      </w:r>
      <w:r w:rsidR="00F7695B">
        <w:rPr>
          <w:sz w:val="24"/>
        </w:rPr>
        <w:t xml:space="preserve"> time and site before each scheduled meeting of the Council </w:t>
      </w:r>
      <w:proofErr w:type="gramStart"/>
      <w:r w:rsidR="00F7695B">
        <w:rPr>
          <w:sz w:val="24"/>
        </w:rPr>
        <w:t>in order to</w:t>
      </w:r>
      <w:proofErr w:type="gramEnd"/>
      <w:r w:rsidR="00F7695B">
        <w:rPr>
          <w:sz w:val="24"/>
        </w:rPr>
        <w:t xml:space="preserve"> conduct business that may come before</w:t>
      </w:r>
      <w:r w:rsidR="00F7695B">
        <w:rPr>
          <w:spacing w:val="-6"/>
          <w:sz w:val="24"/>
        </w:rPr>
        <w:t xml:space="preserve"> </w:t>
      </w:r>
      <w:r w:rsidR="008F2140">
        <w:rPr>
          <w:sz w:val="24"/>
        </w:rPr>
        <w:t>it.</w:t>
      </w:r>
    </w:p>
    <w:p w14:paraId="0D23CACF" w14:textId="6E3092EE" w:rsidR="003E40D9" w:rsidRDefault="009F51C1" w:rsidP="00D01C4F">
      <w:pPr>
        <w:pStyle w:val="ListParagraph"/>
        <w:numPr>
          <w:ilvl w:val="1"/>
          <w:numId w:val="19"/>
        </w:numPr>
        <w:tabs>
          <w:tab w:val="left" w:pos="858"/>
        </w:tabs>
        <w:rPr>
          <w:rFonts w:ascii="Wingdings" w:hAnsi="Wingdings"/>
          <w:sz w:val="24"/>
        </w:rPr>
      </w:pPr>
      <w:r>
        <w:rPr>
          <w:sz w:val="24"/>
        </w:rPr>
        <w:t>A</w:t>
      </w:r>
      <w:r w:rsidR="00F7695B">
        <w:rPr>
          <w:sz w:val="24"/>
        </w:rPr>
        <w:t>ttend</w:t>
      </w:r>
      <w:r>
        <w:rPr>
          <w:sz w:val="24"/>
        </w:rPr>
        <w:t xml:space="preserve"> 3</w:t>
      </w:r>
      <w:r w:rsidR="00F7695B">
        <w:rPr>
          <w:sz w:val="24"/>
        </w:rPr>
        <w:t xml:space="preserve"> meetings a year –Spring (5 days), Fall Retreat (6 days) Winter (3</w:t>
      </w:r>
      <w:r w:rsidR="00F7695B">
        <w:rPr>
          <w:spacing w:val="-8"/>
          <w:sz w:val="24"/>
        </w:rPr>
        <w:t xml:space="preserve"> </w:t>
      </w:r>
      <w:r w:rsidR="00F7695B">
        <w:rPr>
          <w:sz w:val="24"/>
        </w:rPr>
        <w:t>days)</w:t>
      </w:r>
    </w:p>
    <w:p w14:paraId="0D23CAD0" w14:textId="7143568D" w:rsidR="003E40D9" w:rsidRDefault="003F747F" w:rsidP="00D01C4F">
      <w:pPr>
        <w:pStyle w:val="ListParagraph"/>
        <w:numPr>
          <w:ilvl w:val="1"/>
          <w:numId w:val="19"/>
        </w:numPr>
        <w:tabs>
          <w:tab w:val="left" w:pos="858"/>
        </w:tabs>
        <w:rPr>
          <w:rFonts w:ascii="Wingdings" w:hAnsi="Wingdings"/>
          <w:sz w:val="24"/>
        </w:rPr>
      </w:pPr>
      <w:r>
        <w:rPr>
          <w:sz w:val="24"/>
        </w:rPr>
        <w:t>P</w:t>
      </w:r>
      <w:r w:rsidR="00F7695B">
        <w:rPr>
          <w:sz w:val="24"/>
        </w:rPr>
        <w:t>articipate on conference calls (approximately 6 per</w:t>
      </w:r>
      <w:r w:rsidR="00F7695B">
        <w:rPr>
          <w:spacing w:val="-3"/>
          <w:sz w:val="24"/>
        </w:rPr>
        <w:t xml:space="preserve"> </w:t>
      </w:r>
      <w:r w:rsidR="00F7695B">
        <w:rPr>
          <w:sz w:val="24"/>
        </w:rPr>
        <w:t>year)</w:t>
      </w:r>
    </w:p>
    <w:p w14:paraId="0D23CAD1" w14:textId="5B2C4F8D" w:rsidR="003E40D9" w:rsidRPr="00605AD4" w:rsidRDefault="003F747F" w:rsidP="00D01C4F">
      <w:pPr>
        <w:pStyle w:val="ListParagraph"/>
        <w:numPr>
          <w:ilvl w:val="1"/>
          <w:numId w:val="19"/>
        </w:numPr>
        <w:tabs>
          <w:tab w:val="left" w:pos="858"/>
        </w:tabs>
        <w:rPr>
          <w:rFonts w:ascii="Wingdings" w:hAnsi="Wingdings"/>
          <w:sz w:val="24"/>
        </w:rPr>
      </w:pPr>
      <w:r>
        <w:rPr>
          <w:sz w:val="24"/>
        </w:rPr>
        <w:t>P</w:t>
      </w:r>
      <w:r w:rsidR="00F7695B">
        <w:rPr>
          <w:sz w:val="24"/>
        </w:rPr>
        <w:t>articipate in Capitol Hill</w:t>
      </w:r>
      <w:r w:rsidR="00F7695B">
        <w:rPr>
          <w:spacing w:val="-2"/>
          <w:sz w:val="24"/>
        </w:rPr>
        <w:t xml:space="preserve"> </w:t>
      </w:r>
      <w:r w:rsidR="008F2140">
        <w:rPr>
          <w:sz w:val="24"/>
        </w:rPr>
        <w:t>visits.</w:t>
      </w:r>
    </w:p>
    <w:p w14:paraId="64DCFC86" w14:textId="30620B0E" w:rsidR="009F51C1" w:rsidRDefault="009F51C1" w:rsidP="00D01C4F">
      <w:pPr>
        <w:pStyle w:val="ListParagraph"/>
        <w:numPr>
          <w:ilvl w:val="1"/>
          <w:numId w:val="19"/>
        </w:numPr>
        <w:tabs>
          <w:tab w:val="left" w:pos="858"/>
        </w:tabs>
        <w:rPr>
          <w:rFonts w:ascii="Wingdings" w:hAnsi="Wingdings"/>
          <w:sz w:val="24"/>
        </w:rPr>
      </w:pPr>
      <w:r>
        <w:rPr>
          <w:sz w:val="24"/>
        </w:rPr>
        <w:t>Are asked to participate in RADPAC</w:t>
      </w:r>
    </w:p>
    <w:p w14:paraId="5CD0B429" w14:textId="053EA895" w:rsidR="00BC60DC" w:rsidRPr="00BC60DC" w:rsidRDefault="003F747F" w:rsidP="00D01C4F">
      <w:pPr>
        <w:pStyle w:val="ListParagraph"/>
        <w:numPr>
          <w:ilvl w:val="1"/>
          <w:numId w:val="19"/>
        </w:numPr>
        <w:tabs>
          <w:tab w:val="left" w:pos="858"/>
        </w:tabs>
        <w:ind w:right="347"/>
        <w:rPr>
          <w:rFonts w:ascii="Wingdings" w:hAnsi="Wingdings"/>
          <w:sz w:val="24"/>
        </w:rPr>
      </w:pPr>
      <w:r>
        <w:rPr>
          <w:sz w:val="24"/>
        </w:rPr>
        <w:t>P</w:t>
      </w:r>
      <w:r w:rsidR="00F7695B">
        <w:rPr>
          <w:sz w:val="24"/>
        </w:rPr>
        <w:t xml:space="preserve">lay a major role in the development and revision of the ACR’s Practice </w:t>
      </w:r>
      <w:r w:rsidR="009F51C1">
        <w:rPr>
          <w:sz w:val="24"/>
        </w:rPr>
        <w:t xml:space="preserve">Parameters </w:t>
      </w:r>
      <w:r w:rsidR="00F7695B">
        <w:rPr>
          <w:sz w:val="24"/>
        </w:rPr>
        <w:t xml:space="preserve">and Technical Standards. </w:t>
      </w:r>
    </w:p>
    <w:p w14:paraId="18A9C1C9" w14:textId="0E1B4D95" w:rsidR="00E9499B" w:rsidRPr="00605AD4" w:rsidRDefault="00F7695B" w:rsidP="00D01C4F">
      <w:pPr>
        <w:pStyle w:val="ListParagraph"/>
        <w:numPr>
          <w:ilvl w:val="2"/>
          <w:numId w:val="19"/>
        </w:numPr>
        <w:tabs>
          <w:tab w:val="left" w:pos="858"/>
        </w:tabs>
        <w:ind w:right="347"/>
        <w:rPr>
          <w:rFonts w:ascii="Wingdings" w:hAnsi="Wingdings"/>
          <w:sz w:val="24"/>
        </w:rPr>
      </w:pPr>
      <w:r>
        <w:rPr>
          <w:sz w:val="24"/>
        </w:rPr>
        <w:t xml:space="preserve">Each </w:t>
      </w:r>
      <w:r w:rsidR="009F51C1">
        <w:rPr>
          <w:sz w:val="24"/>
        </w:rPr>
        <w:t xml:space="preserve">parameter </w:t>
      </w:r>
      <w:r>
        <w:rPr>
          <w:sz w:val="24"/>
        </w:rPr>
        <w:t xml:space="preserve">or standard that is expected to undergo field review is assigned to two CSC members to </w:t>
      </w:r>
      <w:r w:rsidR="00B0546D">
        <w:rPr>
          <w:sz w:val="24"/>
        </w:rPr>
        <w:t xml:space="preserve">oversee </w:t>
      </w:r>
      <w:r>
        <w:rPr>
          <w:sz w:val="24"/>
        </w:rPr>
        <w:t xml:space="preserve">the final phases of the review process. </w:t>
      </w:r>
    </w:p>
    <w:p w14:paraId="7DE08CAE" w14:textId="43B91669" w:rsidR="00B0546D" w:rsidRPr="00605AD4" w:rsidRDefault="00B0546D" w:rsidP="00D01C4F">
      <w:pPr>
        <w:pStyle w:val="ListParagraph"/>
        <w:numPr>
          <w:ilvl w:val="2"/>
          <w:numId w:val="19"/>
        </w:numPr>
        <w:tabs>
          <w:tab w:val="left" w:pos="858"/>
        </w:tabs>
        <w:ind w:right="347"/>
        <w:rPr>
          <w:rFonts w:ascii="Wingdings" w:hAnsi="Wingdings"/>
          <w:sz w:val="24"/>
        </w:rPr>
      </w:pPr>
      <w:r>
        <w:rPr>
          <w:sz w:val="24"/>
        </w:rPr>
        <w:t>An ad hoc committee, chaired by CSC members, is established to reconcile comments following field review.</w:t>
      </w:r>
    </w:p>
    <w:p w14:paraId="63E44498" w14:textId="2E656021" w:rsidR="00B0546D" w:rsidRPr="00E9499B" w:rsidRDefault="00B0546D" w:rsidP="00D01C4F">
      <w:pPr>
        <w:pStyle w:val="ListParagraph"/>
        <w:numPr>
          <w:ilvl w:val="2"/>
          <w:numId w:val="19"/>
        </w:numPr>
        <w:tabs>
          <w:tab w:val="left" w:pos="858"/>
        </w:tabs>
        <w:ind w:right="347"/>
        <w:rPr>
          <w:rFonts w:ascii="Wingdings" w:hAnsi="Wingdings"/>
          <w:sz w:val="24"/>
        </w:rPr>
      </w:pPr>
      <w:r>
        <w:rPr>
          <w:sz w:val="24"/>
        </w:rPr>
        <w:t>Reconciliation work takes place October – December.</w:t>
      </w:r>
    </w:p>
    <w:p w14:paraId="3193EF83" w14:textId="75243E84" w:rsidR="00F42B4F" w:rsidRDefault="00F42B4F">
      <w:pPr>
        <w:rPr>
          <w:rFonts w:ascii="Wingdings" w:hAnsi="Wingdings"/>
          <w:sz w:val="16"/>
          <w:szCs w:val="16"/>
        </w:rPr>
      </w:pPr>
      <w:r>
        <w:rPr>
          <w:rFonts w:ascii="Wingdings" w:hAnsi="Wingdings"/>
          <w:sz w:val="16"/>
          <w:szCs w:val="16"/>
        </w:rPr>
        <w:br w:type="page"/>
      </w:r>
    </w:p>
    <w:p w14:paraId="0A7F4637" w14:textId="77777777" w:rsidR="00BC60DC" w:rsidRDefault="00BC60DC" w:rsidP="00D01C4F">
      <w:pPr>
        <w:pStyle w:val="ListParagraph"/>
        <w:tabs>
          <w:tab w:val="left" w:pos="858"/>
        </w:tabs>
        <w:ind w:left="1890" w:right="347" w:firstLine="0"/>
        <w:rPr>
          <w:rFonts w:ascii="Wingdings" w:hAnsi="Wingdings"/>
          <w:sz w:val="16"/>
          <w:szCs w:val="16"/>
        </w:rPr>
      </w:pPr>
    </w:p>
    <w:p w14:paraId="1E4892B4" w14:textId="77777777" w:rsidR="009C5578" w:rsidRPr="009C5578" w:rsidRDefault="009C5578" w:rsidP="00D01C4F">
      <w:pPr>
        <w:pStyle w:val="ListParagraph"/>
        <w:tabs>
          <w:tab w:val="left" w:pos="858"/>
        </w:tabs>
        <w:ind w:left="1890" w:right="347" w:firstLine="0"/>
        <w:rPr>
          <w:rFonts w:ascii="Wingdings" w:hAnsi="Wingdings"/>
          <w:sz w:val="16"/>
          <w:szCs w:val="16"/>
        </w:rPr>
      </w:pPr>
    </w:p>
    <w:p w14:paraId="01BBDB32" w14:textId="370A8CE1" w:rsidR="00BC60DC" w:rsidRPr="00BC60DC" w:rsidRDefault="00A34FC0" w:rsidP="00D01C4F">
      <w:pPr>
        <w:pStyle w:val="Heading2"/>
        <w:rPr>
          <w:rFonts w:ascii="Public Sans Black" w:hAnsi="Public Sans Black"/>
          <w:color w:val="1B1449"/>
        </w:rPr>
      </w:pPr>
      <w:bookmarkStart w:id="15" w:name="_Toc175655687"/>
      <w:r>
        <w:rPr>
          <w:rFonts w:ascii="Public Sans Black" w:hAnsi="Public Sans Black"/>
          <w:color w:val="1B1449"/>
        </w:rPr>
        <w:t>COLLEGE NOMINATING COMMITTEE</w:t>
      </w:r>
      <w:bookmarkEnd w:id="15"/>
    </w:p>
    <w:p w14:paraId="0D23CAD6" w14:textId="606E478D" w:rsidR="003E40D9" w:rsidRDefault="00F7695B" w:rsidP="00D01C4F">
      <w:pPr>
        <w:pStyle w:val="BodyText"/>
        <w:ind w:left="137" w:right="311"/>
      </w:pPr>
      <w:r>
        <w:t>The CNC consists of 9 members (6 elected by the Council, 2 from the BOC, 1 from the CSC), of which each year three are elected by the Council to serve one 2-year term. Members must be a councilor or alternate councilor for the term nominated. Members elected by the Council shall not simultaneously serve on the CSC. A member of the CNC may not be a nominee of the committee.</w:t>
      </w:r>
    </w:p>
    <w:p w14:paraId="0D23CAD8" w14:textId="0DA027F6" w:rsidR="003E40D9" w:rsidRPr="00876C35" w:rsidRDefault="00F7695B" w:rsidP="00D01C4F">
      <w:pPr>
        <w:pStyle w:val="BodyText"/>
        <w:tabs>
          <w:tab w:val="left" w:pos="180"/>
        </w:tabs>
        <w:spacing w:before="233"/>
        <w:ind w:left="180"/>
        <w:rPr>
          <w:rFonts w:ascii="Playfair Display SemiBold" w:hAnsi="Playfair Display SemiBold"/>
          <w:b/>
          <w:bCs/>
          <w:color w:val="452F84"/>
        </w:rPr>
      </w:pPr>
      <w:r w:rsidRPr="00876C35">
        <w:rPr>
          <w:rFonts w:ascii="Playfair Display SemiBold" w:hAnsi="Playfair Display SemiBold"/>
          <w:b/>
          <w:bCs/>
          <w:color w:val="452F84"/>
        </w:rPr>
        <w:t>CNC members</w:t>
      </w:r>
      <w:r w:rsidR="0016544E" w:rsidRPr="00876C35">
        <w:rPr>
          <w:rFonts w:ascii="Playfair Display SemiBold" w:hAnsi="Playfair Display SemiBold"/>
          <w:b/>
          <w:bCs/>
          <w:color w:val="452F84"/>
        </w:rPr>
        <w:t>:</w:t>
      </w:r>
    </w:p>
    <w:p w14:paraId="0D23CAD9" w14:textId="55C78021" w:rsidR="003E40D9" w:rsidRPr="0016544E" w:rsidRDefault="002C6932" w:rsidP="00D01C4F">
      <w:pPr>
        <w:pStyle w:val="ListParagraph"/>
        <w:numPr>
          <w:ilvl w:val="1"/>
          <w:numId w:val="19"/>
        </w:numPr>
        <w:tabs>
          <w:tab w:val="left" w:pos="858"/>
        </w:tabs>
        <w:rPr>
          <w:sz w:val="24"/>
        </w:rPr>
      </w:pPr>
      <w:r>
        <w:rPr>
          <w:sz w:val="24"/>
        </w:rPr>
        <w:t>M</w:t>
      </w:r>
      <w:r w:rsidR="00F7695B">
        <w:rPr>
          <w:sz w:val="24"/>
        </w:rPr>
        <w:t>eet</w:t>
      </w:r>
      <w:r>
        <w:rPr>
          <w:sz w:val="24"/>
        </w:rPr>
        <w:t xml:space="preserve"> </w:t>
      </w:r>
      <w:r w:rsidR="00F7695B">
        <w:rPr>
          <w:sz w:val="24"/>
        </w:rPr>
        <w:t>via conference call to elect a chair/vice-chair for the CNC (meeting is chaired by</w:t>
      </w:r>
      <w:r w:rsidR="00F7695B" w:rsidRPr="0016544E">
        <w:rPr>
          <w:sz w:val="24"/>
        </w:rPr>
        <w:t xml:space="preserve"> </w:t>
      </w:r>
      <w:r w:rsidR="00F7695B">
        <w:rPr>
          <w:sz w:val="24"/>
        </w:rPr>
        <w:t>Council speaker and held within 30 days following the ACR Annual</w:t>
      </w:r>
      <w:r w:rsidR="00F7695B" w:rsidRPr="0016544E">
        <w:rPr>
          <w:sz w:val="24"/>
        </w:rPr>
        <w:t xml:space="preserve"> </w:t>
      </w:r>
      <w:r w:rsidR="00F7695B">
        <w:rPr>
          <w:sz w:val="24"/>
        </w:rPr>
        <w:t>Meeting)</w:t>
      </w:r>
    </w:p>
    <w:p w14:paraId="0D23CADA" w14:textId="78CDAF07" w:rsidR="003E40D9" w:rsidRPr="0016544E" w:rsidRDefault="003F747F" w:rsidP="00D01C4F">
      <w:pPr>
        <w:pStyle w:val="ListParagraph"/>
        <w:numPr>
          <w:ilvl w:val="1"/>
          <w:numId w:val="19"/>
        </w:numPr>
        <w:tabs>
          <w:tab w:val="left" w:pos="858"/>
        </w:tabs>
        <w:rPr>
          <w:sz w:val="24"/>
        </w:rPr>
      </w:pPr>
      <w:r>
        <w:rPr>
          <w:sz w:val="24"/>
        </w:rPr>
        <w:t>M</w:t>
      </w:r>
      <w:r w:rsidR="00F7695B">
        <w:rPr>
          <w:sz w:val="24"/>
        </w:rPr>
        <w:t>eet via conference call no earlier than one month and no later than five months after elections held at ACR annual</w:t>
      </w:r>
      <w:r w:rsidR="00F7695B" w:rsidRPr="0016544E">
        <w:rPr>
          <w:sz w:val="24"/>
        </w:rPr>
        <w:t xml:space="preserve"> </w:t>
      </w:r>
      <w:r w:rsidR="008F2140">
        <w:rPr>
          <w:sz w:val="24"/>
        </w:rPr>
        <w:t>meeting.</w:t>
      </w:r>
    </w:p>
    <w:p w14:paraId="0D23CADB" w14:textId="00929CBC" w:rsidR="003E40D9" w:rsidRPr="0016544E" w:rsidRDefault="003F747F" w:rsidP="00D01C4F">
      <w:pPr>
        <w:pStyle w:val="ListParagraph"/>
        <w:numPr>
          <w:ilvl w:val="1"/>
          <w:numId w:val="19"/>
        </w:numPr>
        <w:tabs>
          <w:tab w:val="left" w:pos="858"/>
        </w:tabs>
        <w:rPr>
          <w:sz w:val="24"/>
        </w:rPr>
      </w:pPr>
      <w:r>
        <w:rPr>
          <w:sz w:val="24"/>
        </w:rPr>
        <w:t>S</w:t>
      </w:r>
      <w:r w:rsidR="00F7695B">
        <w:rPr>
          <w:sz w:val="24"/>
        </w:rPr>
        <w:t xml:space="preserve">end </w:t>
      </w:r>
      <w:r w:rsidR="00CC6E11">
        <w:rPr>
          <w:sz w:val="24"/>
        </w:rPr>
        <w:t xml:space="preserve">correspondence </w:t>
      </w:r>
      <w:r w:rsidR="00F7695B">
        <w:rPr>
          <w:sz w:val="24"/>
        </w:rPr>
        <w:t>to chapter presidents, councilors, alternate councilors, society leaders</w:t>
      </w:r>
      <w:r w:rsidR="00F7695B" w:rsidRPr="0016544E">
        <w:rPr>
          <w:sz w:val="24"/>
        </w:rPr>
        <w:t xml:space="preserve"> </w:t>
      </w:r>
      <w:r w:rsidR="00F7695B">
        <w:rPr>
          <w:sz w:val="24"/>
        </w:rPr>
        <w:t xml:space="preserve">seeking </w:t>
      </w:r>
      <w:r w:rsidR="008F2140">
        <w:rPr>
          <w:sz w:val="24"/>
        </w:rPr>
        <w:t>nominations.</w:t>
      </w:r>
    </w:p>
    <w:p w14:paraId="0D23CADC" w14:textId="1DE67FF7" w:rsidR="003E40D9" w:rsidRPr="0016544E" w:rsidRDefault="003F747F" w:rsidP="00D01C4F">
      <w:pPr>
        <w:pStyle w:val="ListParagraph"/>
        <w:numPr>
          <w:ilvl w:val="1"/>
          <w:numId w:val="19"/>
        </w:numPr>
        <w:tabs>
          <w:tab w:val="left" w:pos="858"/>
        </w:tabs>
        <w:rPr>
          <w:sz w:val="24"/>
        </w:rPr>
      </w:pPr>
      <w:r>
        <w:rPr>
          <w:sz w:val="24"/>
        </w:rPr>
        <w:t>T</w:t>
      </w:r>
      <w:r w:rsidR="00F7695B">
        <w:rPr>
          <w:sz w:val="24"/>
        </w:rPr>
        <w:t>ake an active role in recruiting candidates through letters, phone calls, e-mail, and/or other appropriate</w:t>
      </w:r>
      <w:r w:rsidR="00F7695B" w:rsidRPr="0016544E">
        <w:rPr>
          <w:sz w:val="24"/>
        </w:rPr>
        <w:t xml:space="preserve"> </w:t>
      </w:r>
      <w:r w:rsidR="008F2140">
        <w:rPr>
          <w:sz w:val="24"/>
        </w:rPr>
        <w:t>means.</w:t>
      </w:r>
    </w:p>
    <w:p w14:paraId="0D23CADD" w14:textId="742B7373" w:rsidR="003E40D9" w:rsidRPr="0016544E" w:rsidRDefault="003F747F" w:rsidP="00D01C4F">
      <w:pPr>
        <w:pStyle w:val="ListParagraph"/>
        <w:numPr>
          <w:ilvl w:val="1"/>
          <w:numId w:val="19"/>
        </w:numPr>
        <w:tabs>
          <w:tab w:val="left" w:pos="858"/>
        </w:tabs>
        <w:rPr>
          <w:sz w:val="24"/>
        </w:rPr>
      </w:pPr>
      <w:r>
        <w:rPr>
          <w:sz w:val="24"/>
        </w:rPr>
        <w:t>I</w:t>
      </w:r>
      <w:r w:rsidR="00F7695B">
        <w:rPr>
          <w:sz w:val="24"/>
        </w:rPr>
        <w:t xml:space="preserve">nform members by </w:t>
      </w:r>
      <w:r w:rsidR="00CC6E11">
        <w:rPr>
          <w:sz w:val="24"/>
        </w:rPr>
        <w:t xml:space="preserve">electronic notification </w:t>
      </w:r>
      <w:r w:rsidR="00F7695B">
        <w:rPr>
          <w:sz w:val="24"/>
        </w:rPr>
        <w:t>of nominations for the offices of president, vice-president, Council speaker, Council vice-speaker, vacancies on the BOC, candidates for CSC, CNC and Intersociety Private Practice</w:t>
      </w:r>
      <w:r w:rsidR="00F7695B" w:rsidRPr="0016544E">
        <w:rPr>
          <w:sz w:val="24"/>
        </w:rPr>
        <w:t xml:space="preserve"> </w:t>
      </w:r>
      <w:r w:rsidR="008F2140">
        <w:rPr>
          <w:sz w:val="24"/>
        </w:rPr>
        <w:t>representatives.</w:t>
      </w:r>
    </w:p>
    <w:p w14:paraId="0D23CADE" w14:textId="56D9F8BD" w:rsidR="003E40D9" w:rsidRPr="00571C75" w:rsidRDefault="003F747F" w:rsidP="00D01C4F">
      <w:pPr>
        <w:pStyle w:val="ListParagraph"/>
        <w:numPr>
          <w:ilvl w:val="1"/>
          <w:numId w:val="19"/>
        </w:numPr>
        <w:tabs>
          <w:tab w:val="left" w:pos="858"/>
        </w:tabs>
        <w:rPr>
          <w:sz w:val="24"/>
        </w:rPr>
      </w:pPr>
      <w:r>
        <w:rPr>
          <w:sz w:val="24"/>
        </w:rPr>
        <w:t>P</w:t>
      </w:r>
      <w:r w:rsidR="00F7695B" w:rsidRPr="00571C75">
        <w:rPr>
          <w:sz w:val="24"/>
        </w:rPr>
        <w:t>ropose nominee(s) with suitable qualifications to fill each vacant elected position on the BOC (in consultation with the chair of the BOC)</w:t>
      </w:r>
    </w:p>
    <w:p w14:paraId="0D23CAE2" w14:textId="44FE1F96" w:rsidR="003E40D9" w:rsidRPr="00013619" w:rsidRDefault="003F747F" w:rsidP="00D01C4F">
      <w:pPr>
        <w:pStyle w:val="ListParagraph"/>
        <w:numPr>
          <w:ilvl w:val="1"/>
          <w:numId w:val="19"/>
        </w:numPr>
        <w:tabs>
          <w:tab w:val="left" w:pos="858"/>
        </w:tabs>
        <w:spacing w:before="9"/>
        <w:rPr>
          <w:sz w:val="17"/>
        </w:rPr>
      </w:pPr>
      <w:r>
        <w:rPr>
          <w:sz w:val="24"/>
        </w:rPr>
        <w:t>S</w:t>
      </w:r>
      <w:r w:rsidR="00F7695B" w:rsidRPr="00013619">
        <w:rPr>
          <w:sz w:val="24"/>
        </w:rPr>
        <w:t>elect one member of the ACR who is in private practice to attend the Intersociety Summer</w:t>
      </w:r>
      <w:r w:rsidR="007513F0" w:rsidRPr="00013619">
        <w:rPr>
          <w:sz w:val="24"/>
        </w:rPr>
        <w:t xml:space="preserve"> </w:t>
      </w:r>
      <w:r w:rsidR="00F7695B" w:rsidRPr="00013619">
        <w:rPr>
          <w:sz w:val="24"/>
        </w:rPr>
        <w:t xml:space="preserve">Conference for one 2-year </w:t>
      </w:r>
      <w:r w:rsidR="008F2140" w:rsidRPr="00013619">
        <w:rPr>
          <w:sz w:val="24"/>
        </w:rPr>
        <w:t>term.</w:t>
      </w:r>
    </w:p>
    <w:p w14:paraId="4C128399" w14:textId="4E831AD2" w:rsidR="008E403D" w:rsidRPr="008E403D" w:rsidRDefault="003F747F" w:rsidP="00D01C4F">
      <w:pPr>
        <w:pStyle w:val="ListParagraph"/>
        <w:numPr>
          <w:ilvl w:val="1"/>
          <w:numId w:val="19"/>
        </w:numPr>
        <w:tabs>
          <w:tab w:val="left" w:pos="858"/>
        </w:tabs>
        <w:rPr>
          <w:sz w:val="24"/>
        </w:rPr>
      </w:pPr>
      <w:r>
        <w:rPr>
          <w:sz w:val="24"/>
        </w:rPr>
        <w:t>I</w:t>
      </w:r>
      <w:r w:rsidR="00F7695B" w:rsidRPr="008E403D">
        <w:rPr>
          <w:sz w:val="24"/>
        </w:rPr>
        <w:t>nform the members</w:t>
      </w:r>
      <w:r w:rsidR="008E403D" w:rsidRPr="008E403D">
        <w:rPr>
          <w:sz w:val="24"/>
        </w:rPr>
        <w:t>hip</w:t>
      </w:r>
      <w:r w:rsidR="00F7695B" w:rsidRPr="008E403D">
        <w:rPr>
          <w:sz w:val="24"/>
        </w:rPr>
        <w:t xml:space="preserve"> at least 45 days before the ACR Annual Meeting of its </w:t>
      </w:r>
      <w:r w:rsidR="008F2140" w:rsidRPr="008E403D">
        <w:rPr>
          <w:sz w:val="24"/>
        </w:rPr>
        <w:t>nominations.</w:t>
      </w:r>
      <w:r w:rsidR="00A41031" w:rsidRPr="008E403D">
        <w:rPr>
          <w:sz w:val="24"/>
        </w:rPr>
        <w:t xml:space="preserve"> </w:t>
      </w:r>
    </w:p>
    <w:p w14:paraId="0D23CAE4" w14:textId="5C8FB244" w:rsidR="003E40D9" w:rsidRPr="008E403D" w:rsidRDefault="003F747F" w:rsidP="00D01C4F">
      <w:pPr>
        <w:pStyle w:val="ListParagraph"/>
        <w:numPr>
          <w:ilvl w:val="1"/>
          <w:numId w:val="19"/>
        </w:numPr>
        <w:tabs>
          <w:tab w:val="left" w:pos="858"/>
        </w:tabs>
        <w:rPr>
          <w:sz w:val="24"/>
        </w:rPr>
      </w:pPr>
      <w:r>
        <w:rPr>
          <w:sz w:val="24"/>
        </w:rPr>
        <w:t>P</w:t>
      </w:r>
      <w:r w:rsidR="00F7695B" w:rsidRPr="008E403D">
        <w:rPr>
          <w:sz w:val="24"/>
        </w:rPr>
        <w:t>resent nominations to the Council at its annual meeting</w:t>
      </w:r>
    </w:p>
    <w:p w14:paraId="0D23CAE5" w14:textId="679DE960" w:rsidR="003E40D9" w:rsidRPr="00876C35" w:rsidRDefault="003F747F" w:rsidP="00D01C4F">
      <w:pPr>
        <w:pStyle w:val="ListParagraph"/>
        <w:numPr>
          <w:ilvl w:val="1"/>
          <w:numId w:val="19"/>
        </w:numPr>
        <w:tabs>
          <w:tab w:val="left" w:pos="858"/>
        </w:tabs>
        <w:rPr>
          <w:sz w:val="24"/>
        </w:rPr>
      </w:pPr>
      <w:r>
        <w:rPr>
          <w:sz w:val="24"/>
        </w:rPr>
        <w:t>P</w:t>
      </w:r>
      <w:r w:rsidR="00F7695B">
        <w:rPr>
          <w:sz w:val="24"/>
        </w:rPr>
        <w:t xml:space="preserve">articipate </w:t>
      </w:r>
      <w:r w:rsidR="00C41BAA">
        <w:rPr>
          <w:sz w:val="24"/>
        </w:rPr>
        <w:t>in</w:t>
      </w:r>
      <w:r w:rsidR="00F7695B">
        <w:rPr>
          <w:sz w:val="24"/>
        </w:rPr>
        <w:t xml:space="preserve"> 2-4 conference calls a year to review information on candidates</w:t>
      </w:r>
      <w:r w:rsidR="00876C35">
        <w:rPr>
          <w:sz w:val="24"/>
        </w:rPr>
        <w:t xml:space="preserve"> and </w:t>
      </w:r>
      <w:r w:rsidR="00F7695B" w:rsidRPr="00876C35">
        <w:rPr>
          <w:sz w:val="24"/>
        </w:rPr>
        <w:t>attend one meeting and/or conference call to recommend slate (lasts about 1 hour).</w:t>
      </w:r>
    </w:p>
    <w:p w14:paraId="0D23CAE6" w14:textId="77777777" w:rsidR="003E40D9" w:rsidRDefault="003E40D9" w:rsidP="00D01C4F">
      <w:pPr>
        <w:pStyle w:val="BodyText"/>
        <w:rPr>
          <w:sz w:val="20"/>
        </w:rPr>
      </w:pPr>
    </w:p>
    <w:p w14:paraId="0D23CAE7" w14:textId="77777777" w:rsidR="003E40D9" w:rsidRDefault="003E40D9" w:rsidP="00D01C4F">
      <w:pPr>
        <w:pStyle w:val="BodyText"/>
        <w:spacing w:before="5"/>
        <w:rPr>
          <w:sz w:val="17"/>
        </w:rPr>
      </w:pPr>
    </w:p>
    <w:p w14:paraId="6D667F45" w14:textId="20E63336" w:rsidR="00876C35" w:rsidRPr="00876C35" w:rsidRDefault="00876C35" w:rsidP="00D01C4F">
      <w:pPr>
        <w:pStyle w:val="Heading2"/>
        <w:rPr>
          <w:rFonts w:ascii="Public Sans Black" w:hAnsi="Public Sans Black"/>
          <w:color w:val="1B1449"/>
        </w:rPr>
      </w:pPr>
      <w:bookmarkStart w:id="16" w:name="_Toc175655688"/>
      <w:r w:rsidRPr="00876C35">
        <w:rPr>
          <w:rFonts w:ascii="Public Sans Black" w:hAnsi="Public Sans Black"/>
          <w:color w:val="1B1449"/>
        </w:rPr>
        <w:t>I</w:t>
      </w:r>
      <w:r w:rsidR="00A34FC0">
        <w:rPr>
          <w:rFonts w:ascii="Public Sans Black" w:hAnsi="Public Sans Black"/>
          <w:color w:val="1B1449"/>
        </w:rPr>
        <w:t>NTERSOCIETY PRIVATE PRACTICE REPRESENTATIVE</w:t>
      </w:r>
      <w:bookmarkEnd w:id="16"/>
    </w:p>
    <w:p w14:paraId="0D23CAE9" w14:textId="6F9FCAD0" w:rsidR="003E40D9" w:rsidRDefault="00F7695B">
      <w:pPr>
        <w:pStyle w:val="BodyText"/>
        <w:ind w:left="137" w:right="253"/>
      </w:pPr>
      <w:r>
        <w:t xml:space="preserve">The CNC selects one candidate each year to serve </w:t>
      </w:r>
      <w:r w:rsidR="00CC6E11" w:rsidRPr="003D179E">
        <w:t>for one term consisting of</w:t>
      </w:r>
      <w:r w:rsidRPr="003D179E">
        <w:t xml:space="preserve"> </w:t>
      </w:r>
      <w:r w:rsidR="00A525B4" w:rsidRPr="003D179E">
        <w:t>2 years</w:t>
      </w:r>
      <w:r w:rsidR="00CC6E11" w:rsidRPr="003264B5">
        <w:t xml:space="preserve"> o</w:t>
      </w:r>
      <w:r w:rsidRPr="003264B5">
        <w:t>n</w:t>
      </w:r>
      <w:r>
        <w:t xml:space="preserve"> the Intersociety Committee. The candidate must be a physician who has a private office and/or who practices in a hospital without a radiology residency program.</w:t>
      </w:r>
    </w:p>
    <w:p w14:paraId="0D23CAEA" w14:textId="5FAF3F6D" w:rsidR="003E40D9" w:rsidRPr="00876C35" w:rsidRDefault="00F7695B" w:rsidP="00876C35">
      <w:pPr>
        <w:pStyle w:val="BodyText"/>
        <w:spacing w:before="233"/>
        <w:ind w:left="137"/>
        <w:rPr>
          <w:rFonts w:ascii="Playfair Display SemiBold" w:hAnsi="Playfair Display SemiBold"/>
          <w:b/>
          <w:bCs/>
          <w:color w:val="452F84"/>
        </w:rPr>
      </w:pPr>
      <w:r w:rsidRPr="00876C35">
        <w:rPr>
          <w:rFonts w:ascii="Playfair Display SemiBold" w:hAnsi="Playfair Display SemiBold"/>
          <w:b/>
          <w:bCs/>
          <w:color w:val="452F84"/>
        </w:rPr>
        <w:t xml:space="preserve">The </w:t>
      </w:r>
      <w:r w:rsidR="008F7802">
        <w:rPr>
          <w:rFonts w:ascii="Playfair Display SemiBold" w:hAnsi="Playfair Display SemiBold"/>
          <w:b/>
          <w:bCs/>
          <w:color w:val="452F84"/>
        </w:rPr>
        <w:t xml:space="preserve">Intersociety </w:t>
      </w:r>
      <w:r w:rsidRPr="00876C35">
        <w:rPr>
          <w:rFonts w:ascii="Playfair Display SemiBold" w:hAnsi="Playfair Display SemiBold"/>
          <w:b/>
          <w:bCs/>
          <w:color w:val="452F84"/>
        </w:rPr>
        <w:t>private practice representative</w:t>
      </w:r>
      <w:r w:rsidR="00876C35" w:rsidRPr="00876C35">
        <w:rPr>
          <w:rFonts w:ascii="Playfair Display SemiBold" w:hAnsi="Playfair Display SemiBold"/>
          <w:b/>
          <w:bCs/>
          <w:color w:val="452F84"/>
        </w:rPr>
        <w:t>:</w:t>
      </w:r>
    </w:p>
    <w:p w14:paraId="0D23CAEB" w14:textId="16C2D02A" w:rsidR="003E40D9" w:rsidRDefault="003F747F" w:rsidP="00876C35">
      <w:pPr>
        <w:pStyle w:val="ListParagraph"/>
        <w:numPr>
          <w:ilvl w:val="1"/>
          <w:numId w:val="24"/>
        </w:numPr>
        <w:tabs>
          <w:tab w:val="left" w:pos="858"/>
        </w:tabs>
        <w:rPr>
          <w:rFonts w:ascii="Wingdings" w:hAnsi="Wingdings"/>
          <w:sz w:val="24"/>
        </w:rPr>
      </w:pPr>
      <w:r>
        <w:rPr>
          <w:sz w:val="24"/>
        </w:rPr>
        <w:t>A</w:t>
      </w:r>
      <w:r w:rsidR="00F7695B">
        <w:rPr>
          <w:sz w:val="24"/>
        </w:rPr>
        <w:t>ttends the Intersociety Summer Conference</w:t>
      </w:r>
    </w:p>
    <w:p w14:paraId="0D23CAEC" w14:textId="47725BB1" w:rsidR="003E40D9" w:rsidRDefault="003F747F" w:rsidP="00876C35">
      <w:pPr>
        <w:pStyle w:val="ListParagraph"/>
        <w:numPr>
          <w:ilvl w:val="1"/>
          <w:numId w:val="24"/>
        </w:numPr>
        <w:tabs>
          <w:tab w:val="left" w:pos="858"/>
        </w:tabs>
        <w:rPr>
          <w:rFonts w:ascii="Wingdings" w:hAnsi="Wingdings"/>
          <w:sz w:val="24"/>
        </w:rPr>
      </w:pPr>
      <w:r>
        <w:rPr>
          <w:sz w:val="24"/>
        </w:rPr>
        <w:t>W</w:t>
      </w:r>
      <w:r w:rsidR="00F7695B">
        <w:rPr>
          <w:sz w:val="24"/>
        </w:rPr>
        <w:t>rites a report for the</w:t>
      </w:r>
      <w:r w:rsidR="00F7695B">
        <w:rPr>
          <w:spacing w:val="-4"/>
          <w:sz w:val="24"/>
        </w:rPr>
        <w:t xml:space="preserve"> </w:t>
      </w:r>
      <w:r w:rsidR="00F7695B">
        <w:rPr>
          <w:sz w:val="24"/>
        </w:rPr>
        <w:t>Council</w:t>
      </w:r>
    </w:p>
    <w:sectPr w:rsidR="003E40D9" w:rsidSect="00FD156F">
      <w:headerReference w:type="default" r:id="rId8"/>
      <w:footerReference w:type="default" r:id="rId9"/>
      <w:pgSz w:w="12240" w:h="15840"/>
      <w:pgMar w:top="1440" w:right="878" w:bottom="936" w:left="936" w:header="763"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947B0" w14:textId="77777777" w:rsidR="00FD2239" w:rsidRDefault="00FD2239">
      <w:r>
        <w:separator/>
      </w:r>
    </w:p>
  </w:endnote>
  <w:endnote w:type="continuationSeparator" w:id="0">
    <w:p w14:paraId="608BCF5F" w14:textId="77777777" w:rsidR="00FD2239" w:rsidRDefault="00FD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layfair Display SemiBold">
    <w:panose1 w:val="00000000000000000000"/>
    <w:charset w:val="00"/>
    <w:family w:val="auto"/>
    <w:pitch w:val="variable"/>
    <w:sig w:usb0="A00002FF" w:usb1="4000207A" w:usb2="00000000" w:usb3="00000000" w:csb0="00000097" w:csb1="00000000"/>
  </w:font>
  <w:font w:name="Public Sans Black">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011614"/>
      <w:docPartObj>
        <w:docPartGallery w:val="Page Numbers (Bottom of Page)"/>
        <w:docPartUnique/>
      </w:docPartObj>
    </w:sdtPr>
    <w:sdtEndPr>
      <w:rPr>
        <w:color w:val="7F7F7F" w:themeColor="background1" w:themeShade="7F"/>
        <w:spacing w:val="60"/>
      </w:rPr>
    </w:sdtEndPr>
    <w:sdtContent>
      <w:p w14:paraId="2319BAA5" w14:textId="272CD092" w:rsidR="00507412" w:rsidRDefault="0050741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D23CB0A" w14:textId="418119BB" w:rsidR="003E40D9" w:rsidRDefault="003E40D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69B2D" w14:textId="77777777" w:rsidR="00FD2239" w:rsidRDefault="00FD2239">
      <w:r>
        <w:separator/>
      </w:r>
    </w:p>
  </w:footnote>
  <w:footnote w:type="continuationSeparator" w:id="0">
    <w:p w14:paraId="78FDBD5E" w14:textId="77777777" w:rsidR="00FD2239" w:rsidRDefault="00FD2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3CB09" w14:textId="2F1ABF09" w:rsidR="003E40D9" w:rsidRDefault="003E40D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pt;height:93pt;visibility:visible;mso-wrap-style:square" o:bullet="t">
        <v:imagedata r:id="rId1" o:title=""/>
      </v:shape>
    </w:pict>
  </w:numPicBullet>
  <w:abstractNum w:abstractNumId="0" w15:restartNumberingAfterBreak="0">
    <w:nsid w:val="0DAB7DA2"/>
    <w:multiLevelType w:val="hybridMultilevel"/>
    <w:tmpl w:val="AAA043B2"/>
    <w:lvl w:ilvl="0" w:tplc="FFFFFFFF">
      <w:start w:val="14"/>
      <w:numFmt w:val="decimal"/>
      <w:lvlText w:val="(%1)"/>
      <w:lvlJc w:val="left"/>
      <w:pPr>
        <w:ind w:left="596" w:hanging="459"/>
      </w:pPr>
      <w:rPr>
        <w:rFonts w:ascii="Times New Roman" w:eastAsia="Times New Roman" w:hAnsi="Times New Roman" w:cs="Times New Roman" w:hint="default"/>
        <w:spacing w:val="-1"/>
        <w:w w:val="99"/>
        <w:sz w:val="24"/>
        <w:szCs w:val="24"/>
        <w:lang w:val="en-US" w:eastAsia="en-US" w:bidi="en-US"/>
      </w:rPr>
    </w:lvl>
    <w:lvl w:ilvl="1" w:tplc="5210C7AE">
      <w:numFmt w:val="bullet"/>
      <w:lvlText w:val=""/>
      <w:lvlJc w:val="left"/>
      <w:pPr>
        <w:ind w:left="857" w:hanging="360"/>
      </w:pPr>
      <w:rPr>
        <w:rFonts w:ascii="Symbol" w:eastAsia="Symbol" w:hAnsi="Symbol" w:cs="Symbol" w:hint="default"/>
        <w:w w:val="100"/>
        <w:sz w:val="24"/>
        <w:szCs w:val="24"/>
        <w:lang w:val="en-US" w:eastAsia="en-US" w:bidi="en-US"/>
      </w:rPr>
    </w:lvl>
    <w:lvl w:ilvl="2" w:tplc="FFFFFFFF">
      <w:numFmt w:val="bullet"/>
      <w:lvlText w:val="•"/>
      <w:lvlJc w:val="left"/>
      <w:pPr>
        <w:ind w:left="1922" w:hanging="360"/>
      </w:pPr>
      <w:rPr>
        <w:rFonts w:hint="default"/>
        <w:lang w:val="en-US" w:eastAsia="en-US" w:bidi="en-US"/>
      </w:rPr>
    </w:lvl>
    <w:lvl w:ilvl="3" w:tplc="FFFFFFFF">
      <w:numFmt w:val="bullet"/>
      <w:lvlText w:val="•"/>
      <w:lvlJc w:val="left"/>
      <w:pPr>
        <w:ind w:left="2984" w:hanging="360"/>
      </w:pPr>
      <w:rPr>
        <w:rFonts w:hint="default"/>
        <w:lang w:val="en-US" w:eastAsia="en-US" w:bidi="en-US"/>
      </w:rPr>
    </w:lvl>
    <w:lvl w:ilvl="4" w:tplc="FFFFFFFF">
      <w:numFmt w:val="bullet"/>
      <w:lvlText w:val="•"/>
      <w:lvlJc w:val="left"/>
      <w:pPr>
        <w:ind w:left="4046" w:hanging="360"/>
      </w:pPr>
      <w:rPr>
        <w:rFonts w:hint="default"/>
        <w:lang w:val="en-US" w:eastAsia="en-US" w:bidi="en-US"/>
      </w:rPr>
    </w:lvl>
    <w:lvl w:ilvl="5" w:tplc="FFFFFFFF">
      <w:numFmt w:val="bullet"/>
      <w:lvlText w:val="•"/>
      <w:lvlJc w:val="left"/>
      <w:pPr>
        <w:ind w:left="5108" w:hanging="360"/>
      </w:pPr>
      <w:rPr>
        <w:rFonts w:hint="default"/>
        <w:lang w:val="en-US" w:eastAsia="en-US" w:bidi="en-US"/>
      </w:rPr>
    </w:lvl>
    <w:lvl w:ilvl="6" w:tplc="FFFFFFFF">
      <w:numFmt w:val="bullet"/>
      <w:lvlText w:val="•"/>
      <w:lvlJc w:val="left"/>
      <w:pPr>
        <w:ind w:left="6171" w:hanging="360"/>
      </w:pPr>
      <w:rPr>
        <w:rFonts w:hint="default"/>
        <w:lang w:val="en-US" w:eastAsia="en-US" w:bidi="en-US"/>
      </w:rPr>
    </w:lvl>
    <w:lvl w:ilvl="7" w:tplc="FFFFFFFF">
      <w:numFmt w:val="bullet"/>
      <w:lvlText w:val="•"/>
      <w:lvlJc w:val="left"/>
      <w:pPr>
        <w:ind w:left="7233" w:hanging="360"/>
      </w:pPr>
      <w:rPr>
        <w:rFonts w:hint="default"/>
        <w:lang w:val="en-US" w:eastAsia="en-US" w:bidi="en-US"/>
      </w:rPr>
    </w:lvl>
    <w:lvl w:ilvl="8" w:tplc="FFFFFFFF">
      <w:numFmt w:val="bullet"/>
      <w:lvlText w:val="•"/>
      <w:lvlJc w:val="left"/>
      <w:pPr>
        <w:ind w:left="8295" w:hanging="360"/>
      </w:pPr>
      <w:rPr>
        <w:rFonts w:hint="default"/>
        <w:lang w:val="en-US" w:eastAsia="en-US" w:bidi="en-US"/>
      </w:rPr>
    </w:lvl>
  </w:abstractNum>
  <w:abstractNum w:abstractNumId="1" w15:restartNumberingAfterBreak="0">
    <w:nsid w:val="11F64487"/>
    <w:multiLevelType w:val="hybridMultilevel"/>
    <w:tmpl w:val="695EDA56"/>
    <w:lvl w:ilvl="0" w:tplc="D90655FA">
      <w:start w:val="1"/>
      <w:numFmt w:val="decimal"/>
      <w:lvlText w:val="%1)"/>
      <w:lvlJc w:val="left"/>
      <w:pPr>
        <w:ind w:left="857" w:hanging="360"/>
      </w:pPr>
      <w:rPr>
        <w:rFonts w:ascii="Times New Roman" w:eastAsia="Times New Roman" w:hAnsi="Times New Roman" w:cs="Times New Roman" w:hint="default"/>
        <w:spacing w:val="-20"/>
        <w:w w:val="99"/>
        <w:sz w:val="24"/>
        <w:szCs w:val="24"/>
        <w:lang w:val="en-US" w:eastAsia="en-US" w:bidi="en-US"/>
      </w:rPr>
    </w:lvl>
    <w:lvl w:ilvl="1" w:tplc="F176C03C">
      <w:numFmt w:val="bullet"/>
      <w:lvlText w:val="•"/>
      <w:lvlJc w:val="left"/>
      <w:pPr>
        <w:ind w:left="1816" w:hanging="360"/>
      </w:pPr>
      <w:rPr>
        <w:rFonts w:hint="default"/>
        <w:lang w:val="en-US" w:eastAsia="en-US" w:bidi="en-US"/>
      </w:rPr>
    </w:lvl>
    <w:lvl w:ilvl="2" w:tplc="62D0596E">
      <w:numFmt w:val="bullet"/>
      <w:lvlText w:val="•"/>
      <w:lvlJc w:val="left"/>
      <w:pPr>
        <w:ind w:left="2772" w:hanging="360"/>
      </w:pPr>
      <w:rPr>
        <w:rFonts w:hint="default"/>
        <w:lang w:val="en-US" w:eastAsia="en-US" w:bidi="en-US"/>
      </w:rPr>
    </w:lvl>
    <w:lvl w:ilvl="3" w:tplc="311A2D50">
      <w:numFmt w:val="bullet"/>
      <w:lvlText w:val="•"/>
      <w:lvlJc w:val="left"/>
      <w:pPr>
        <w:ind w:left="3728" w:hanging="360"/>
      </w:pPr>
      <w:rPr>
        <w:rFonts w:hint="default"/>
        <w:lang w:val="en-US" w:eastAsia="en-US" w:bidi="en-US"/>
      </w:rPr>
    </w:lvl>
    <w:lvl w:ilvl="4" w:tplc="9E328378">
      <w:numFmt w:val="bullet"/>
      <w:lvlText w:val="•"/>
      <w:lvlJc w:val="left"/>
      <w:pPr>
        <w:ind w:left="4684" w:hanging="360"/>
      </w:pPr>
      <w:rPr>
        <w:rFonts w:hint="default"/>
        <w:lang w:val="en-US" w:eastAsia="en-US" w:bidi="en-US"/>
      </w:rPr>
    </w:lvl>
    <w:lvl w:ilvl="5" w:tplc="20D85B14">
      <w:numFmt w:val="bullet"/>
      <w:lvlText w:val="•"/>
      <w:lvlJc w:val="left"/>
      <w:pPr>
        <w:ind w:left="5640" w:hanging="360"/>
      </w:pPr>
      <w:rPr>
        <w:rFonts w:hint="default"/>
        <w:lang w:val="en-US" w:eastAsia="en-US" w:bidi="en-US"/>
      </w:rPr>
    </w:lvl>
    <w:lvl w:ilvl="6" w:tplc="71BCBEE6">
      <w:numFmt w:val="bullet"/>
      <w:lvlText w:val="•"/>
      <w:lvlJc w:val="left"/>
      <w:pPr>
        <w:ind w:left="6596" w:hanging="360"/>
      </w:pPr>
      <w:rPr>
        <w:rFonts w:hint="default"/>
        <w:lang w:val="en-US" w:eastAsia="en-US" w:bidi="en-US"/>
      </w:rPr>
    </w:lvl>
    <w:lvl w:ilvl="7" w:tplc="FE083BE2">
      <w:numFmt w:val="bullet"/>
      <w:lvlText w:val="•"/>
      <w:lvlJc w:val="left"/>
      <w:pPr>
        <w:ind w:left="7552" w:hanging="360"/>
      </w:pPr>
      <w:rPr>
        <w:rFonts w:hint="default"/>
        <w:lang w:val="en-US" w:eastAsia="en-US" w:bidi="en-US"/>
      </w:rPr>
    </w:lvl>
    <w:lvl w:ilvl="8" w:tplc="BA4EF33A">
      <w:numFmt w:val="bullet"/>
      <w:lvlText w:val="•"/>
      <w:lvlJc w:val="left"/>
      <w:pPr>
        <w:ind w:left="8508" w:hanging="360"/>
      </w:pPr>
      <w:rPr>
        <w:rFonts w:hint="default"/>
        <w:lang w:val="en-US" w:eastAsia="en-US" w:bidi="en-US"/>
      </w:rPr>
    </w:lvl>
  </w:abstractNum>
  <w:abstractNum w:abstractNumId="2" w15:restartNumberingAfterBreak="0">
    <w:nsid w:val="17024E52"/>
    <w:multiLevelType w:val="hybridMultilevel"/>
    <w:tmpl w:val="C8E44648"/>
    <w:lvl w:ilvl="0" w:tplc="C6FA0E0E">
      <w:numFmt w:val="bullet"/>
      <w:lvlText w:val=""/>
      <w:lvlJc w:val="left"/>
      <w:pPr>
        <w:ind w:left="497" w:hanging="360"/>
      </w:pPr>
      <w:rPr>
        <w:rFonts w:ascii="Symbol" w:eastAsia="Symbol" w:hAnsi="Symbol" w:cs="Symbol" w:hint="default"/>
        <w:w w:val="100"/>
        <w:sz w:val="24"/>
        <w:szCs w:val="24"/>
        <w:lang w:val="en-US" w:eastAsia="en-US" w:bidi="en-US"/>
      </w:rPr>
    </w:lvl>
    <w:lvl w:ilvl="1" w:tplc="A7EED7C4">
      <w:numFmt w:val="bullet"/>
      <w:lvlText w:val="•"/>
      <w:lvlJc w:val="left"/>
      <w:pPr>
        <w:ind w:left="1492" w:hanging="360"/>
      </w:pPr>
      <w:rPr>
        <w:rFonts w:hint="default"/>
        <w:lang w:val="en-US" w:eastAsia="en-US" w:bidi="en-US"/>
      </w:rPr>
    </w:lvl>
    <w:lvl w:ilvl="2" w:tplc="344CC38A">
      <w:numFmt w:val="bullet"/>
      <w:lvlText w:val="•"/>
      <w:lvlJc w:val="left"/>
      <w:pPr>
        <w:ind w:left="2484" w:hanging="360"/>
      </w:pPr>
      <w:rPr>
        <w:rFonts w:hint="default"/>
        <w:lang w:val="en-US" w:eastAsia="en-US" w:bidi="en-US"/>
      </w:rPr>
    </w:lvl>
    <w:lvl w:ilvl="3" w:tplc="0FBAD69C">
      <w:numFmt w:val="bullet"/>
      <w:lvlText w:val="•"/>
      <w:lvlJc w:val="left"/>
      <w:pPr>
        <w:ind w:left="3476" w:hanging="360"/>
      </w:pPr>
      <w:rPr>
        <w:rFonts w:hint="default"/>
        <w:lang w:val="en-US" w:eastAsia="en-US" w:bidi="en-US"/>
      </w:rPr>
    </w:lvl>
    <w:lvl w:ilvl="4" w:tplc="A8CADF0A">
      <w:numFmt w:val="bullet"/>
      <w:lvlText w:val="•"/>
      <w:lvlJc w:val="left"/>
      <w:pPr>
        <w:ind w:left="4468" w:hanging="360"/>
      </w:pPr>
      <w:rPr>
        <w:rFonts w:hint="default"/>
        <w:lang w:val="en-US" w:eastAsia="en-US" w:bidi="en-US"/>
      </w:rPr>
    </w:lvl>
    <w:lvl w:ilvl="5" w:tplc="44C0FE66">
      <w:numFmt w:val="bullet"/>
      <w:lvlText w:val="•"/>
      <w:lvlJc w:val="left"/>
      <w:pPr>
        <w:ind w:left="5460" w:hanging="360"/>
      </w:pPr>
      <w:rPr>
        <w:rFonts w:hint="default"/>
        <w:lang w:val="en-US" w:eastAsia="en-US" w:bidi="en-US"/>
      </w:rPr>
    </w:lvl>
    <w:lvl w:ilvl="6" w:tplc="464C31F8">
      <w:numFmt w:val="bullet"/>
      <w:lvlText w:val="•"/>
      <w:lvlJc w:val="left"/>
      <w:pPr>
        <w:ind w:left="6452" w:hanging="360"/>
      </w:pPr>
      <w:rPr>
        <w:rFonts w:hint="default"/>
        <w:lang w:val="en-US" w:eastAsia="en-US" w:bidi="en-US"/>
      </w:rPr>
    </w:lvl>
    <w:lvl w:ilvl="7" w:tplc="5A168FB6">
      <w:numFmt w:val="bullet"/>
      <w:lvlText w:val="•"/>
      <w:lvlJc w:val="left"/>
      <w:pPr>
        <w:ind w:left="7444" w:hanging="360"/>
      </w:pPr>
      <w:rPr>
        <w:rFonts w:hint="default"/>
        <w:lang w:val="en-US" w:eastAsia="en-US" w:bidi="en-US"/>
      </w:rPr>
    </w:lvl>
    <w:lvl w:ilvl="8" w:tplc="C43244A4">
      <w:numFmt w:val="bullet"/>
      <w:lvlText w:val="•"/>
      <w:lvlJc w:val="left"/>
      <w:pPr>
        <w:ind w:left="8436" w:hanging="360"/>
      </w:pPr>
      <w:rPr>
        <w:rFonts w:hint="default"/>
        <w:lang w:val="en-US" w:eastAsia="en-US" w:bidi="en-US"/>
      </w:rPr>
    </w:lvl>
  </w:abstractNum>
  <w:abstractNum w:abstractNumId="3" w15:restartNumberingAfterBreak="0">
    <w:nsid w:val="188F5C60"/>
    <w:multiLevelType w:val="hybridMultilevel"/>
    <w:tmpl w:val="45D4211E"/>
    <w:lvl w:ilvl="0" w:tplc="C2DACF00">
      <w:start w:val="14"/>
      <w:numFmt w:val="decimal"/>
      <w:lvlText w:val="(%1)"/>
      <w:lvlJc w:val="left"/>
      <w:pPr>
        <w:ind w:left="596" w:hanging="459"/>
      </w:pPr>
      <w:rPr>
        <w:rFonts w:ascii="Times New Roman" w:eastAsia="Times New Roman" w:hAnsi="Times New Roman" w:cs="Times New Roman" w:hint="default"/>
        <w:spacing w:val="-1"/>
        <w:w w:val="99"/>
        <w:sz w:val="24"/>
        <w:szCs w:val="24"/>
        <w:lang w:val="en-US" w:eastAsia="en-US" w:bidi="en-US"/>
      </w:rPr>
    </w:lvl>
    <w:lvl w:ilvl="1" w:tplc="D58046C4">
      <w:numFmt w:val="bullet"/>
      <w:lvlText w:val=""/>
      <w:lvlJc w:val="left"/>
      <w:pPr>
        <w:ind w:left="857" w:hanging="360"/>
      </w:pPr>
      <w:rPr>
        <w:rFonts w:hint="default"/>
        <w:w w:val="100"/>
        <w:lang w:val="en-US" w:eastAsia="en-US" w:bidi="en-US"/>
      </w:rPr>
    </w:lvl>
    <w:lvl w:ilvl="2" w:tplc="34F4ED20">
      <w:numFmt w:val="bullet"/>
      <w:lvlText w:val="•"/>
      <w:lvlJc w:val="left"/>
      <w:pPr>
        <w:ind w:left="1922" w:hanging="360"/>
      </w:pPr>
      <w:rPr>
        <w:rFonts w:hint="default"/>
        <w:lang w:val="en-US" w:eastAsia="en-US" w:bidi="en-US"/>
      </w:rPr>
    </w:lvl>
    <w:lvl w:ilvl="3" w:tplc="7E04C35A">
      <w:numFmt w:val="bullet"/>
      <w:lvlText w:val="•"/>
      <w:lvlJc w:val="left"/>
      <w:pPr>
        <w:ind w:left="2984" w:hanging="360"/>
      </w:pPr>
      <w:rPr>
        <w:rFonts w:hint="default"/>
        <w:lang w:val="en-US" w:eastAsia="en-US" w:bidi="en-US"/>
      </w:rPr>
    </w:lvl>
    <w:lvl w:ilvl="4" w:tplc="FF726F86">
      <w:numFmt w:val="bullet"/>
      <w:lvlText w:val="•"/>
      <w:lvlJc w:val="left"/>
      <w:pPr>
        <w:ind w:left="4046" w:hanging="360"/>
      </w:pPr>
      <w:rPr>
        <w:rFonts w:hint="default"/>
        <w:lang w:val="en-US" w:eastAsia="en-US" w:bidi="en-US"/>
      </w:rPr>
    </w:lvl>
    <w:lvl w:ilvl="5" w:tplc="F00817C2">
      <w:numFmt w:val="bullet"/>
      <w:lvlText w:val="•"/>
      <w:lvlJc w:val="left"/>
      <w:pPr>
        <w:ind w:left="5108" w:hanging="360"/>
      </w:pPr>
      <w:rPr>
        <w:rFonts w:hint="default"/>
        <w:lang w:val="en-US" w:eastAsia="en-US" w:bidi="en-US"/>
      </w:rPr>
    </w:lvl>
    <w:lvl w:ilvl="6" w:tplc="B5700F6C">
      <w:numFmt w:val="bullet"/>
      <w:lvlText w:val="•"/>
      <w:lvlJc w:val="left"/>
      <w:pPr>
        <w:ind w:left="6171" w:hanging="360"/>
      </w:pPr>
      <w:rPr>
        <w:rFonts w:hint="default"/>
        <w:lang w:val="en-US" w:eastAsia="en-US" w:bidi="en-US"/>
      </w:rPr>
    </w:lvl>
    <w:lvl w:ilvl="7" w:tplc="0DBE8BE2">
      <w:numFmt w:val="bullet"/>
      <w:lvlText w:val="•"/>
      <w:lvlJc w:val="left"/>
      <w:pPr>
        <w:ind w:left="7233" w:hanging="360"/>
      </w:pPr>
      <w:rPr>
        <w:rFonts w:hint="default"/>
        <w:lang w:val="en-US" w:eastAsia="en-US" w:bidi="en-US"/>
      </w:rPr>
    </w:lvl>
    <w:lvl w:ilvl="8" w:tplc="EBC2237C">
      <w:numFmt w:val="bullet"/>
      <w:lvlText w:val="•"/>
      <w:lvlJc w:val="left"/>
      <w:pPr>
        <w:ind w:left="8295" w:hanging="360"/>
      </w:pPr>
      <w:rPr>
        <w:rFonts w:hint="default"/>
        <w:lang w:val="en-US" w:eastAsia="en-US" w:bidi="en-US"/>
      </w:rPr>
    </w:lvl>
  </w:abstractNum>
  <w:abstractNum w:abstractNumId="4" w15:restartNumberingAfterBreak="0">
    <w:nsid w:val="22C06694"/>
    <w:multiLevelType w:val="hybridMultilevel"/>
    <w:tmpl w:val="0ED6801C"/>
    <w:lvl w:ilvl="0" w:tplc="5210C7AE">
      <w:numFmt w:val="bullet"/>
      <w:lvlText w:val=""/>
      <w:lvlJc w:val="left"/>
      <w:pPr>
        <w:ind w:left="720" w:hanging="360"/>
      </w:pPr>
      <w:rPr>
        <w:rFonts w:ascii="Symbol" w:eastAsia="Symbol" w:hAnsi="Symbol" w:cs="Symbol" w:hint="default"/>
        <w:w w:val="100"/>
        <w:sz w:val="24"/>
        <w:szCs w:val="24"/>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71046"/>
    <w:multiLevelType w:val="hybridMultilevel"/>
    <w:tmpl w:val="A3240380"/>
    <w:lvl w:ilvl="0" w:tplc="FFFFFFFF">
      <w:start w:val="14"/>
      <w:numFmt w:val="decimal"/>
      <w:lvlText w:val="(%1)"/>
      <w:lvlJc w:val="left"/>
      <w:pPr>
        <w:ind w:left="596" w:hanging="459"/>
      </w:pPr>
      <w:rPr>
        <w:rFonts w:ascii="Times New Roman" w:eastAsia="Times New Roman" w:hAnsi="Times New Roman" w:cs="Times New Roman" w:hint="default"/>
        <w:spacing w:val="-1"/>
        <w:w w:val="99"/>
        <w:sz w:val="24"/>
        <w:szCs w:val="24"/>
        <w:lang w:val="en-US" w:eastAsia="en-US" w:bidi="en-US"/>
      </w:rPr>
    </w:lvl>
    <w:lvl w:ilvl="1" w:tplc="5210C7AE">
      <w:numFmt w:val="bullet"/>
      <w:lvlText w:val=""/>
      <w:lvlJc w:val="left"/>
      <w:pPr>
        <w:ind w:left="720" w:hanging="360"/>
      </w:pPr>
      <w:rPr>
        <w:rFonts w:ascii="Symbol" w:eastAsia="Symbol" w:hAnsi="Symbol" w:cs="Symbol" w:hint="default"/>
        <w:w w:val="100"/>
        <w:sz w:val="24"/>
        <w:szCs w:val="24"/>
        <w:lang w:val="en-US" w:eastAsia="en-US" w:bidi="en-US"/>
      </w:rPr>
    </w:lvl>
    <w:lvl w:ilvl="2" w:tplc="FFFFFFFF">
      <w:numFmt w:val="bullet"/>
      <w:lvlText w:val="•"/>
      <w:lvlJc w:val="left"/>
      <w:pPr>
        <w:ind w:left="1922" w:hanging="360"/>
      </w:pPr>
      <w:rPr>
        <w:rFonts w:hint="default"/>
        <w:lang w:val="en-US" w:eastAsia="en-US" w:bidi="en-US"/>
      </w:rPr>
    </w:lvl>
    <w:lvl w:ilvl="3" w:tplc="FFFFFFFF">
      <w:numFmt w:val="bullet"/>
      <w:lvlText w:val="•"/>
      <w:lvlJc w:val="left"/>
      <w:pPr>
        <w:ind w:left="2984" w:hanging="360"/>
      </w:pPr>
      <w:rPr>
        <w:rFonts w:hint="default"/>
        <w:lang w:val="en-US" w:eastAsia="en-US" w:bidi="en-US"/>
      </w:rPr>
    </w:lvl>
    <w:lvl w:ilvl="4" w:tplc="FFFFFFFF">
      <w:numFmt w:val="bullet"/>
      <w:lvlText w:val="•"/>
      <w:lvlJc w:val="left"/>
      <w:pPr>
        <w:ind w:left="4046" w:hanging="360"/>
      </w:pPr>
      <w:rPr>
        <w:rFonts w:hint="default"/>
        <w:lang w:val="en-US" w:eastAsia="en-US" w:bidi="en-US"/>
      </w:rPr>
    </w:lvl>
    <w:lvl w:ilvl="5" w:tplc="FFFFFFFF">
      <w:numFmt w:val="bullet"/>
      <w:lvlText w:val="•"/>
      <w:lvlJc w:val="left"/>
      <w:pPr>
        <w:ind w:left="5108" w:hanging="360"/>
      </w:pPr>
      <w:rPr>
        <w:rFonts w:hint="default"/>
        <w:lang w:val="en-US" w:eastAsia="en-US" w:bidi="en-US"/>
      </w:rPr>
    </w:lvl>
    <w:lvl w:ilvl="6" w:tplc="FFFFFFFF">
      <w:numFmt w:val="bullet"/>
      <w:lvlText w:val="•"/>
      <w:lvlJc w:val="left"/>
      <w:pPr>
        <w:ind w:left="6171" w:hanging="360"/>
      </w:pPr>
      <w:rPr>
        <w:rFonts w:hint="default"/>
        <w:lang w:val="en-US" w:eastAsia="en-US" w:bidi="en-US"/>
      </w:rPr>
    </w:lvl>
    <w:lvl w:ilvl="7" w:tplc="FFFFFFFF">
      <w:numFmt w:val="bullet"/>
      <w:lvlText w:val="•"/>
      <w:lvlJc w:val="left"/>
      <w:pPr>
        <w:ind w:left="7233" w:hanging="360"/>
      </w:pPr>
      <w:rPr>
        <w:rFonts w:hint="default"/>
        <w:lang w:val="en-US" w:eastAsia="en-US" w:bidi="en-US"/>
      </w:rPr>
    </w:lvl>
    <w:lvl w:ilvl="8" w:tplc="FFFFFFFF">
      <w:numFmt w:val="bullet"/>
      <w:lvlText w:val="•"/>
      <w:lvlJc w:val="left"/>
      <w:pPr>
        <w:ind w:left="8295" w:hanging="360"/>
      </w:pPr>
      <w:rPr>
        <w:rFonts w:hint="default"/>
        <w:lang w:val="en-US" w:eastAsia="en-US" w:bidi="en-US"/>
      </w:rPr>
    </w:lvl>
  </w:abstractNum>
  <w:abstractNum w:abstractNumId="6" w15:restartNumberingAfterBreak="0">
    <w:nsid w:val="253C15D5"/>
    <w:multiLevelType w:val="hybridMultilevel"/>
    <w:tmpl w:val="A1BC373A"/>
    <w:lvl w:ilvl="0" w:tplc="14542B1A">
      <w:start w:val="19"/>
      <w:numFmt w:val="decimal"/>
      <w:lvlText w:val="(%1)"/>
      <w:lvlJc w:val="left"/>
      <w:pPr>
        <w:ind w:left="137" w:hanging="459"/>
      </w:pPr>
      <w:rPr>
        <w:rFonts w:ascii="Times New Roman" w:eastAsia="Times New Roman" w:hAnsi="Times New Roman" w:cs="Times New Roman" w:hint="default"/>
        <w:i/>
        <w:spacing w:val="-4"/>
        <w:w w:val="99"/>
        <w:sz w:val="24"/>
        <w:szCs w:val="24"/>
        <w:lang w:val="en-US" w:eastAsia="en-US" w:bidi="en-US"/>
      </w:rPr>
    </w:lvl>
    <w:lvl w:ilvl="1" w:tplc="CDE2F136">
      <w:start w:val="1"/>
      <w:numFmt w:val="decimal"/>
      <w:lvlText w:val="(%2)"/>
      <w:lvlJc w:val="left"/>
      <w:pPr>
        <w:ind w:left="857" w:hanging="339"/>
      </w:pPr>
      <w:rPr>
        <w:rFonts w:ascii="Times New Roman" w:eastAsia="Times New Roman" w:hAnsi="Times New Roman" w:cs="Times New Roman" w:hint="default"/>
        <w:spacing w:val="-1"/>
        <w:w w:val="99"/>
        <w:sz w:val="24"/>
        <w:szCs w:val="24"/>
        <w:lang w:val="en-US" w:eastAsia="en-US" w:bidi="en-US"/>
      </w:rPr>
    </w:lvl>
    <w:lvl w:ilvl="2" w:tplc="461874EC">
      <w:numFmt w:val="bullet"/>
      <w:lvlText w:val="•"/>
      <w:lvlJc w:val="left"/>
      <w:pPr>
        <w:ind w:left="1922" w:hanging="339"/>
      </w:pPr>
      <w:rPr>
        <w:rFonts w:hint="default"/>
        <w:lang w:val="en-US" w:eastAsia="en-US" w:bidi="en-US"/>
      </w:rPr>
    </w:lvl>
    <w:lvl w:ilvl="3" w:tplc="FCA017C0">
      <w:numFmt w:val="bullet"/>
      <w:lvlText w:val="•"/>
      <w:lvlJc w:val="left"/>
      <w:pPr>
        <w:ind w:left="2984" w:hanging="339"/>
      </w:pPr>
      <w:rPr>
        <w:rFonts w:hint="default"/>
        <w:lang w:val="en-US" w:eastAsia="en-US" w:bidi="en-US"/>
      </w:rPr>
    </w:lvl>
    <w:lvl w:ilvl="4" w:tplc="6D1C6718">
      <w:numFmt w:val="bullet"/>
      <w:lvlText w:val="•"/>
      <w:lvlJc w:val="left"/>
      <w:pPr>
        <w:ind w:left="4046" w:hanging="339"/>
      </w:pPr>
      <w:rPr>
        <w:rFonts w:hint="default"/>
        <w:lang w:val="en-US" w:eastAsia="en-US" w:bidi="en-US"/>
      </w:rPr>
    </w:lvl>
    <w:lvl w:ilvl="5" w:tplc="706A0ACC">
      <w:numFmt w:val="bullet"/>
      <w:lvlText w:val="•"/>
      <w:lvlJc w:val="left"/>
      <w:pPr>
        <w:ind w:left="5108" w:hanging="339"/>
      </w:pPr>
      <w:rPr>
        <w:rFonts w:hint="default"/>
        <w:lang w:val="en-US" w:eastAsia="en-US" w:bidi="en-US"/>
      </w:rPr>
    </w:lvl>
    <w:lvl w:ilvl="6" w:tplc="867CE9E0">
      <w:numFmt w:val="bullet"/>
      <w:lvlText w:val="•"/>
      <w:lvlJc w:val="left"/>
      <w:pPr>
        <w:ind w:left="6171" w:hanging="339"/>
      </w:pPr>
      <w:rPr>
        <w:rFonts w:hint="default"/>
        <w:lang w:val="en-US" w:eastAsia="en-US" w:bidi="en-US"/>
      </w:rPr>
    </w:lvl>
    <w:lvl w:ilvl="7" w:tplc="B558973E">
      <w:numFmt w:val="bullet"/>
      <w:lvlText w:val="•"/>
      <w:lvlJc w:val="left"/>
      <w:pPr>
        <w:ind w:left="7233" w:hanging="339"/>
      </w:pPr>
      <w:rPr>
        <w:rFonts w:hint="default"/>
        <w:lang w:val="en-US" w:eastAsia="en-US" w:bidi="en-US"/>
      </w:rPr>
    </w:lvl>
    <w:lvl w:ilvl="8" w:tplc="93BC16DE">
      <w:numFmt w:val="bullet"/>
      <w:lvlText w:val="•"/>
      <w:lvlJc w:val="left"/>
      <w:pPr>
        <w:ind w:left="8295" w:hanging="339"/>
      </w:pPr>
      <w:rPr>
        <w:rFonts w:hint="default"/>
        <w:lang w:val="en-US" w:eastAsia="en-US" w:bidi="en-US"/>
      </w:rPr>
    </w:lvl>
  </w:abstractNum>
  <w:abstractNum w:abstractNumId="7" w15:restartNumberingAfterBreak="0">
    <w:nsid w:val="2EFF376D"/>
    <w:multiLevelType w:val="hybridMultilevel"/>
    <w:tmpl w:val="40E26EF6"/>
    <w:lvl w:ilvl="0" w:tplc="6DE698B6">
      <w:start w:val="6"/>
      <w:numFmt w:val="decimal"/>
      <w:lvlText w:val="(%1)"/>
      <w:lvlJc w:val="left"/>
      <w:pPr>
        <w:ind w:left="137" w:hanging="339"/>
      </w:pPr>
      <w:rPr>
        <w:rFonts w:ascii="Times New Roman" w:eastAsia="Times New Roman" w:hAnsi="Times New Roman" w:cs="Times New Roman" w:hint="default"/>
        <w:spacing w:val="-1"/>
        <w:w w:val="99"/>
        <w:sz w:val="24"/>
        <w:szCs w:val="24"/>
        <w:lang w:val="en-US" w:eastAsia="en-US" w:bidi="en-US"/>
      </w:rPr>
    </w:lvl>
    <w:lvl w:ilvl="1" w:tplc="FECA4C12">
      <w:numFmt w:val="bullet"/>
      <w:lvlText w:val=""/>
      <w:lvlJc w:val="left"/>
      <w:pPr>
        <w:ind w:left="857" w:hanging="360"/>
      </w:pPr>
      <w:rPr>
        <w:rFonts w:ascii="Symbol" w:eastAsia="Symbol" w:hAnsi="Symbol" w:cs="Symbol" w:hint="default"/>
        <w:w w:val="100"/>
        <w:sz w:val="24"/>
        <w:szCs w:val="24"/>
        <w:lang w:val="en-US" w:eastAsia="en-US" w:bidi="en-US"/>
      </w:rPr>
    </w:lvl>
    <w:lvl w:ilvl="2" w:tplc="AA9CAB78">
      <w:numFmt w:val="bullet"/>
      <w:lvlText w:val="•"/>
      <w:lvlJc w:val="left"/>
      <w:pPr>
        <w:ind w:left="1922" w:hanging="360"/>
      </w:pPr>
      <w:rPr>
        <w:rFonts w:hint="default"/>
        <w:lang w:val="en-US" w:eastAsia="en-US" w:bidi="en-US"/>
      </w:rPr>
    </w:lvl>
    <w:lvl w:ilvl="3" w:tplc="D07224AC">
      <w:numFmt w:val="bullet"/>
      <w:lvlText w:val="•"/>
      <w:lvlJc w:val="left"/>
      <w:pPr>
        <w:ind w:left="2984" w:hanging="360"/>
      </w:pPr>
      <w:rPr>
        <w:rFonts w:hint="default"/>
        <w:lang w:val="en-US" w:eastAsia="en-US" w:bidi="en-US"/>
      </w:rPr>
    </w:lvl>
    <w:lvl w:ilvl="4" w:tplc="364EDE20">
      <w:numFmt w:val="bullet"/>
      <w:lvlText w:val="•"/>
      <w:lvlJc w:val="left"/>
      <w:pPr>
        <w:ind w:left="4046" w:hanging="360"/>
      </w:pPr>
      <w:rPr>
        <w:rFonts w:hint="default"/>
        <w:lang w:val="en-US" w:eastAsia="en-US" w:bidi="en-US"/>
      </w:rPr>
    </w:lvl>
    <w:lvl w:ilvl="5" w:tplc="06D8E2EE">
      <w:numFmt w:val="bullet"/>
      <w:lvlText w:val="•"/>
      <w:lvlJc w:val="left"/>
      <w:pPr>
        <w:ind w:left="5108" w:hanging="360"/>
      </w:pPr>
      <w:rPr>
        <w:rFonts w:hint="default"/>
        <w:lang w:val="en-US" w:eastAsia="en-US" w:bidi="en-US"/>
      </w:rPr>
    </w:lvl>
    <w:lvl w:ilvl="6" w:tplc="655C07CE">
      <w:numFmt w:val="bullet"/>
      <w:lvlText w:val="•"/>
      <w:lvlJc w:val="left"/>
      <w:pPr>
        <w:ind w:left="6171" w:hanging="360"/>
      </w:pPr>
      <w:rPr>
        <w:rFonts w:hint="default"/>
        <w:lang w:val="en-US" w:eastAsia="en-US" w:bidi="en-US"/>
      </w:rPr>
    </w:lvl>
    <w:lvl w:ilvl="7" w:tplc="E66EC30A">
      <w:numFmt w:val="bullet"/>
      <w:lvlText w:val="•"/>
      <w:lvlJc w:val="left"/>
      <w:pPr>
        <w:ind w:left="7233" w:hanging="360"/>
      </w:pPr>
      <w:rPr>
        <w:rFonts w:hint="default"/>
        <w:lang w:val="en-US" w:eastAsia="en-US" w:bidi="en-US"/>
      </w:rPr>
    </w:lvl>
    <w:lvl w:ilvl="8" w:tplc="E3DAD26A">
      <w:numFmt w:val="bullet"/>
      <w:lvlText w:val="•"/>
      <w:lvlJc w:val="left"/>
      <w:pPr>
        <w:ind w:left="8295" w:hanging="360"/>
      </w:pPr>
      <w:rPr>
        <w:rFonts w:hint="default"/>
        <w:lang w:val="en-US" w:eastAsia="en-US" w:bidi="en-US"/>
      </w:rPr>
    </w:lvl>
  </w:abstractNum>
  <w:abstractNum w:abstractNumId="8" w15:restartNumberingAfterBreak="0">
    <w:nsid w:val="30C53BBC"/>
    <w:multiLevelType w:val="hybridMultilevel"/>
    <w:tmpl w:val="C70EEA42"/>
    <w:lvl w:ilvl="0" w:tplc="94E21EBA">
      <w:start w:val="1"/>
      <w:numFmt w:val="lowerLetter"/>
      <w:lvlText w:val="%1."/>
      <w:lvlJc w:val="left"/>
      <w:pPr>
        <w:ind w:left="1337" w:hanging="360"/>
      </w:pPr>
      <w:rPr>
        <w:rFonts w:ascii="Times New Roman" w:eastAsia="Times New Roman" w:hAnsi="Times New Roman" w:cs="Times New Roman" w:hint="default"/>
        <w:spacing w:val="-5"/>
        <w:w w:val="99"/>
        <w:sz w:val="24"/>
        <w:szCs w:val="24"/>
        <w:lang w:val="en-US" w:eastAsia="en-US" w:bidi="en-US"/>
      </w:rPr>
    </w:lvl>
    <w:lvl w:ilvl="1" w:tplc="156E9DC0">
      <w:numFmt w:val="bullet"/>
      <w:lvlText w:val="•"/>
      <w:lvlJc w:val="left"/>
      <w:pPr>
        <w:ind w:left="2248" w:hanging="360"/>
      </w:pPr>
      <w:rPr>
        <w:rFonts w:hint="default"/>
        <w:lang w:val="en-US" w:eastAsia="en-US" w:bidi="en-US"/>
      </w:rPr>
    </w:lvl>
    <w:lvl w:ilvl="2" w:tplc="742C32CA">
      <w:numFmt w:val="bullet"/>
      <w:lvlText w:val="•"/>
      <w:lvlJc w:val="left"/>
      <w:pPr>
        <w:ind w:left="3156" w:hanging="360"/>
      </w:pPr>
      <w:rPr>
        <w:rFonts w:hint="default"/>
        <w:lang w:val="en-US" w:eastAsia="en-US" w:bidi="en-US"/>
      </w:rPr>
    </w:lvl>
    <w:lvl w:ilvl="3" w:tplc="BE6A86D8">
      <w:numFmt w:val="bullet"/>
      <w:lvlText w:val="•"/>
      <w:lvlJc w:val="left"/>
      <w:pPr>
        <w:ind w:left="4064" w:hanging="360"/>
      </w:pPr>
      <w:rPr>
        <w:rFonts w:hint="default"/>
        <w:lang w:val="en-US" w:eastAsia="en-US" w:bidi="en-US"/>
      </w:rPr>
    </w:lvl>
    <w:lvl w:ilvl="4" w:tplc="A1D85D86">
      <w:numFmt w:val="bullet"/>
      <w:lvlText w:val="•"/>
      <w:lvlJc w:val="left"/>
      <w:pPr>
        <w:ind w:left="4972" w:hanging="360"/>
      </w:pPr>
      <w:rPr>
        <w:rFonts w:hint="default"/>
        <w:lang w:val="en-US" w:eastAsia="en-US" w:bidi="en-US"/>
      </w:rPr>
    </w:lvl>
    <w:lvl w:ilvl="5" w:tplc="4E92A010">
      <w:numFmt w:val="bullet"/>
      <w:lvlText w:val="•"/>
      <w:lvlJc w:val="left"/>
      <w:pPr>
        <w:ind w:left="5880" w:hanging="360"/>
      </w:pPr>
      <w:rPr>
        <w:rFonts w:hint="default"/>
        <w:lang w:val="en-US" w:eastAsia="en-US" w:bidi="en-US"/>
      </w:rPr>
    </w:lvl>
    <w:lvl w:ilvl="6" w:tplc="2D44D4EE">
      <w:numFmt w:val="bullet"/>
      <w:lvlText w:val="•"/>
      <w:lvlJc w:val="left"/>
      <w:pPr>
        <w:ind w:left="6788" w:hanging="360"/>
      </w:pPr>
      <w:rPr>
        <w:rFonts w:hint="default"/>
        <w:lang w:val="en-US" w:eastAsia="en-US" w:bidi="en-US"/>
      </w:rPr>
    </w:lvl>
    <w:lvl w:ilvl="7" w:tplc="5B345166">
      <w:numFmt w:val="bullet"/>
      <w:lvlText w:val="•"/>
      <w:lvlJc w:val="left"/>
      <w:pPr>
        <w:ind w:left="7696" w:hanging="360"/>
      </w:pPr>
      <w:rPr>
        <w:rFonts w:hint="default"/>
        <w:lang w:val="en-US" w:eastAsia="en-US" w:bidi="en-US"/>
      </w:rPr>
    </w:lvl>
    <w:lvl w:ilvl="8" w:tplc="29A64408">
      <w:numFmt w:val="bullet"/>
      <w:lvlText w:val="•"/>
      <w:lvlJc w:val="left"/>
      <w:pPr>
        <w:ind w:left="8604" w:hanging="360"/>
      </w:pPr>
      <w:rPr>
        <w:rFonts w:hint="default"/>
        <w:lang w:val="en-US" w:eastAsia="en-US" w:bidi="en-US"/>
      </w:rPr>
    </w:lvl>
  </w:abstractNum>
  <w:abstractNum w:abstractNumId="9" w15:restartNumberingAfterBreak="0">
    <w:nsid w:val="32D4243B"/>
    <w:multiLevelType w:val="multilevel"/>
    <w:tmpl w:val="82A6BA6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Symbol" w:eastAsia="Symbol" w:hAnsi="Symbol" w:cs="Symbol" w:hint="default"/>
        <w:w w:val="100"/>
        <w:sz w:val="24"/>
        <w:szCs w:val="24"/>
        <w:lang w:val="en-US" w:eastAsia="en-US" w:bidi="en-US"/>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A0C1858"/>
    <w:multiLevelType w:val="hybridMultilevel"/>
    <w:tmpl w:val="3E524DFC"/>
    <w:lvl w:ilvl="0" w:tplc="5210C7AE">
      <w:numFmt w:val="bullet"/>
      <w:lvlText w:val=""/>
      <w:lvlJc w:val="left"/>
      <w:pPr>
        <w:ind w:left="720" w:hanging="360"/>
      </w:pPr>
      <w:rPr>
        <w:rFonts w:ascii="Symbol" w:eastAsia="Symbol" w:hAnsi="Symbol" w:cs="Symbol"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B12F23"/>
    <w:multiLevelType w:val="hybridMultilevel"/>
    <w:tmpl w:val="A56A6B14"/>
    <w:lvl w:ilvl="0" w:tplc="FFFFFFFF">
      <w:start w:val="14"/>
      <w:numFmt w:val="decimal"/>
      <w:lvlText w:val="(%1)"/>
      <w:lvlJc w:val="left"/>
      <w:pPr>
        <w:ind w:left="596" w:hanging="459"/>
      </w:pPr>
      <w:rPr>
        <w:rFonts w:ascii="Times New Roman" w:eastAsia="Times New Roman" w:hAnsi="Times New Roman" w:cs="Times New Roman" w:hint="default"/>
        <w:spacing w:val="-1"/>
        <w:w w:val="99"/>
        <w:sz w:val="24"/>
        <w:szCs w:val="24"/>
        <w:lang w:val="en-US" w:eastAsia="en-US" w:bidi="en-US"/>
      </w:rPr>
    </w:lvl>
    <w:lvl w:ilvl="1" w:tplc="5210C7AE">
      <w:numFmt w:val="bullet"/>
      <w:lvlText w:val=""/>
      <w:lvlJc w:val="left"/>
      <w:pPr>
        <w:ind w:left="720" w:hanging="360"/>
      </w:pPr>
      <w:rPr>
        <w:rFonts w:ascii="Symbol" w:eastAsia="Symbol" w:hAnsi="Symbol" w:cs="Symbol" w:hint="default"/>
        <w:w w:val="100"/>
        <w:sz w:val="24"/>
        <w:szCs w:val="24"/>
        <w:lang w:val="en-US" w:eastAsia="en-US" w:bidi="en-US"/>
      </w:rPr>
    </w:lvl>
    <w:lvl w:ilvl="2" w:tplc="FFFFFFFF">
      <w:numFmt w:val="bullet"/>
      <w:lvlText w:val="•"/>
      <w:lvlJc w:val="left"/>
      <w:pPr>
        <w:ind w:left="1922" w:hanging="360"/>
      </w:pPr>
      <w:rPr>
        <w:rFonts w:hint="default"/>
        <w:lang w:val="en-US" w:eastAsia="en-US" w:bidi="en-US"/>
      </w:rPr>
    </w:lvl>
    <w:lvl w:ilvl="3" w:tplc="FFFFFFFF">
      <w:numFmt w:val="bullet"/>
      <w:lvlText w:val="•"/>
      <w:lvlJc w:val="left"/>
      <w:pPr>
        <w:ind w:left="2984" w:hanging="360"/>
      </w:pPr>
      <w:rPr>
        <w:rFonts w:hint="default"/>
        <w:lang w:val="en-US" w:eastAsia="en-US" w:bidi="en-US"/>
      </w:rPr>
    </w:lvl>
    <w:lvl w:ilvl="4" w:tplc="FFFFFFFF">
      <w:numFmt w:val="bullet"/>
      <w:lvlText w:val="•"/>
      <w:lvlJc w:val="left"/>
      <w:pPr>
        <w:ind w:left="4046" w:hanging="360"/>
      </w:pPr>
      <w:rPr>
        <w:rFonts w:hint="default"/>
        <w:lang w:val="en-US" w:eastAsia="en-US" w:bidi="en-US"/>
      </w:rPr>
    </w:lvl>
    <w:lvl w:ilvl="5" w:tplc="FFFFFFFF">
      <w:numFmt w:val="bullet"/>
      <w:lvlText w:val="•"/>
      <w:lvlJc w:val="left"/>
      <w:pPr>
        <w:ind w:left="5108" w:hanging="360"/>
      </w:pPr>
      <w:rPr>
        <w:rFonts w:hint="default"/>
        <w:lang w:val="en-US" w:eastAsia="en-US" w:bidi="en-US"/>
      </w:rPr>
    </w:lvl>
    <w:lvl w:ilvl="6" w:tplc="FFFFFFFF">
      <w:numFmt w:val="bullet"/>
      <w:lvlText w:val="•"/>
      <w:lvlJc w:val="left"/>
      <w:pPr>
        <w:ind w:left="6171" w:hanging="360"/>
      </w:pPr>
      <w:rPr>
        <w:rFonts w:hint="default"/>
        <w:lang w:val="en-US" w:eastAsia="en-US" w:bidi="en-US"/>
      </w:rPr>
    </w:lvl>
    <w:lvl w:ilvl="7" w:tplc="FFFFFFFF">
      <w:numFmt w:val="bullet"/>
      <w:lvlText w:val="•"/>
      <w:lvlJc w:val="left"/>
      <w:pPr>
        <w:ind w:left="7233" w:hanging="360"/>
      </w:pPr>
      <w:rPr>
        <w:rFonts w:hint="default"/>
        <w:lang w:val="en-US" w:eastAsia="en-US" w:bidi="en-US"/>
      </w:rPr>
    </w:lvl>
    <w:lvl w:ilvl="8" w:tplc="FFFFFFFF">
      <w:numFmt w:val="bullet"/>
      <w:lvlText w:val="•"/>
      <w:lvlJc w:val="left"/>
      <w:pPr>
        <w:ind w:left="8295" w:hanging="360"/>
      </w:pPr>
      <w:rPr>
        <w:rFonts w:hint="default"/>
        <w:lang w:val="en-US" w:eastAsia="en-US" w:bidi="en-US"/>
      </w:rPr>
    </w:lvl>
  </w:abstractNum>
  <w:abstractNum w:abstractNumId="12" w15:restartNumberingAfterBreak="0">
    <w:nsid w:val="3E7F5189"/>
    <w:multiLevelType w:val="hybridMultilevel"/>
    <w:tmpl w:val="7C3A380C"/>
    <w:lvl w:ilvl="0" w:tplc="FFFFFFFF">
      <w:start w:val="14"/>
      <w:numFmt w:val="decimal"/>
      <w:lvlText w:val="(%1)"/>
      <w:lvlJc w:val="left"/>
      <w:pPr>
        <w:ind w:left="596" w:hanging="459"/>
      </w:pPr>
      <w:rPr>
        <w:rFonts w:ascii="Times New Roman" w:eastAsia="Times New Roman" w:hAnsi="Times New Roman" w:cs="Times New Roman" w:hint="default"/>
        <w:spacing w:val="-1"/>
        <w:w w:val="99"/>
        <w:sz w:val="24"/>
        <w:szCs w:val="24"/>
        <w:lang w:val="en-US" w:eastAsia="en-US" w:bidi="en-US"/>
      </w:rPr>
    </w:lvl>
    <w:lvl w:ilvl="1" w:tplc="5210C7AE">
      <w:numFmt w:val="bullet"/>
      <w:lvlText w:val=""/>
      <w:lvlJc w:val="left"/>
      <w:pPr>
        <w:ind w:left="720" w:hanging="360"/>
      </w:pPr>
      <w:rPr>
        <w:rFonts w:ascii="Symbol" w:eastAsia="Symbol" w:hAnsi="Symbol" w:cs="Symbol" w:hint="default"/>
        <w:w w:val="100"/>
        <w:sz w:val="24"/>
        <w:szCs w:val="24"/>
        <w:lang w:val="en-US" w:eastAsia="en-US" w:bidi="en-US"/>
      </w:rPr>
    </w:lvl>
    <w:lvl w:ilvl="2" w:tplc="FFFFFFFF">
      <w:numFmt w:val="bullet"/>
      <w:lvlText w:val="•"/>
      <w:lvlJc w:val="left"/>
      <w:pPr>
        <w:ind w:left="1922" w:hanging="360"/>
      </w:pPr>
      <w:rPr>
        <w:rFonts w:hint="default"/>
        <w:lang w:val="en-US" w:eastAsia="en-US" w:bidi="en-US"/>
      </w:rPr>
    </w:lvl>
    <w:lvl w:ilvl="3" w:tplc="FFFFFFFF">
      <w:numFmt w:val="bullet"/>
      <w:lvlText w:val="•"/>
      <w:lvlJc w:val="left"/>
      <w:pPr>
        <w:ind w:left="2984" w:hanging="360"/>
      </w:pPr>
      <w:rPr>
        <w:rFonts w:hint="default"/>
        <w:lang w:val="en-US" w:eastAsia="en-US" w:bidi="en-US"/>
      </w:rPr>
    </w:lvl>
    <w:lvl w:ilvl="4" w:tplc="FFFFFFFF">
      <w:numFmt w:val="bullet"/>
      <w:lvlText w:val="•"/>
      <w:lvlJc w:val="left"/>
      <w:pPr>
        <w:ind w:left="4046" w:hanging="360"/>
      </w:pPr>
      <w:rPr>
        <w:rFonts w:hint="default"/>
        <w:lang w:val="en-US" w:eastAsia="en-US" w:bidi="en-US"/>
      </w:rPr>
    </w:lvl>
    <w:lvl w:ilvl="5" w:tplc="FFFFFFFF">
      <w:numFmt w:val="bullet"/>
      <w:lvlText w:val="•"/>
      <w:lvlJc w:val="left"/>
      <w:pPr>
        <w:ind w:left="5108" w:hanging="360"/>
      </w:pPr>
      <w:rPr>
        <w:rFonts w:hint="default"/>
        <w:lang w:val="en-US" w:eastAsia="en-US" w:bidi="en-US"/>
      </w:rPr>
    </w:lvl>
    <w:lvl w:ilvl="6" w:tplc="FFFFFFFF">
      <w:numFmt w:val="bullet"/>
      <w:lvlText w:val="•"/>
      <w:lvlJc w:val="left"/>
      <w:pPr>
        <w:ind w:left="6171" w:hanging="360"/>
      </w:pPr>
      <w:rPr>
        <w:rFonts w:hint="default"/>
        <w:lang w:val="en-US" w:eastAsia="en-US" w:bidi="en-US"/>
      </w:rPr>
    </w:lvl>
    <w:lvl w:ilvl="7" w:tplc="FFFFFFFF">
      <w:numFmt w:val="bullet"/>
      <w:lvlText w:val="•"/>
      <w:lvlJc w:val="left"/>
      <w:pPr>
        <w:ind w:left="7233" w:hanging="360"/>
      </w:pPr>
      <w:rPr>
        <w:rFonts w:hint="default"/>
        <w:lang w:val="en-US" w:eastAsia="en-US" w:bidi="en-US"/>
      </w:rPr>
    </w:lvl>
    <w:lvl w:ilvl="8" w:tplc="FFFFFFFF">
      <w:numFmt w:val="bullet"/>
      <w:lvlText w:val="•"/>
      <w:lvlJc w:val="left"/>
      <w:pPr>
        <w:ind w:left="8295" w:hanging="360"/>
      </w:pPr>
      <w:rPr>
        <w:rFonts w:hint="default"/>
        <w:lang w:val="en-US" w:eastAsia="en-US" w:bidi="en-US"/>
      </w:rPr>
    </w:lvl>
  </w:abstractNum>
  <w:abstractNum w:abstractNumId="13" w15:restartNumberingAfterBreak="0">
    <w:nsid w:val="406117F2"/>
    <w:multiLevelType w:val="hybridMultilevel"/>
    <w:tmpl w:val="C02261CE"/>
    <w:lvl w:ilvl="0" w:tplc="5210C7AE">
      <w:numFmt w:val="bullet"/>
      <w:lvlText w:val=""/>
      <w:lvlJc w:val="left"/>
      <w:pPr>
        <w:ind w:left="720" w:hanging="360"/>
      </w:pPr>
      <w:rPr>
        <w:rFonts w:ascii="Symbol" w:eastAsia="Symbol" w:hAnsi="Symbol" w:cs="Symbol" w:hint="default"/>
        <w:w w:val="100"/>
        <w:sz w:val="24"/>
        <w:szCs w:val="24"/>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907CFB"/>
    <w:multiLevelType w:val="hybridMultilevel"/>
    <w:tmpl w:val="F71EF716"/>
    <w:lvl w:ilvl="0" w:tplc="04090001">
      <w:start w:val="1"/>
      <w:numFmt w:val="bullet"/>
      <w:lvlText w:val=""/>
      <w:lvlJc w:val="left"/>
      <w:pPr>
        <w:ind w:left="857" w:hanging="360"/>
      </w:pPr>
      <w:rPr>
        <w:rFonts w:ascii="Symbol" w:hAnsi="Symbol" w:hint="default"/>
      </w:rPr>
    </w:lvl>
    <w:lvl w:ilvl="1" w:tplc="04090003">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15" w15:restartNumberingAfterBreak="0">
    <w:nsid w:val="41C5582C"/>
    <w:multiLevelType w:val="hybridMultilevel"/>
    <w:tmpl w:val="BEEC0826"/>
    <w:lvl w:ilvl="0" w:tplc="5210C7AE">
      <w:numFmt w:val="bullet"/>
      <w:lvlText w:val=""/>
      <w:lvlJc w:val="left"/>
      <w:pPr>
        <w:ind w:left="720" w:hanging="360"/>
      </w:pPr>
      <w:rPr>
        <w:rFonts w:ascii="Symbol" w:eastAsia="Symbol" w:hAnsi="Symbol" w:cs="Symbol" w:hint="default"/>
        <w:w w:val="100"/>
        <w:sz w:val="24"/>
        <w:szCs w:val="24"/>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1F42A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A2D5FC1"/>
    <w:multiLevelType w:val="hybridMultilevel"/>
    <w:tmpl w:val="ABD6DA78"/>
    <w:lvl w:ilvl="0" w:tplc="5210C7AE">
      <w:numFmt w:val="bullet"/>
      <w:lvlText w:val=""/>
      <w:lvlJc w:val="left"/>
      <w:pPr>
        <w:ind w:left="1217" w:hanging="360"/>
      </w:pPr>
      <w:rPr>
        <w:rFonts w:ascii="Symbol" w:eastAsia="Symbol" w:hAnsi="Symbol" w:cs="Symbol" w:hint="default"/>
        <w:w w:val="100"/>
        <w:sz w:val="24"/>
        <w:szCs w:val="24"/>
        <w:lang w:val="en-US" w:eastAsia="en-US" w:bidi="en-US"/>
      </w:rPr>
    </w:lvl>
    <w:lvl w:ilvl="1" w:tplc="FFFFFFFF">
      <w:numFmt w:val="bullet"/>
      <w:lvlText w:val="•"/>
      <w:lvlJc w:val="left"/>
      <w:pPr>
        <w:ind w:left="2140" w:hanging="360"/>
      </w:pPr>
      <w:rPr>
        <w:rFonts w:hint="default"/>
        <w:lang w:val="en-US" w:eastAsia="en-US" w:bidi="en-US"/>
      </w:rPr>
    </w:lvl>
    <w:lvl w:ilvl="2" w:tplc="FFFFFFFF">
      <w:numFmt w:val="bullet"/>
      <w:lvlText w:val="•"/>
      <w:lvlJc w:val="left"/>
      <w:pPr>
        <w:ind w:left="3060" w:hanging="360"/>
      </w:pPr>
      <w:rPr>
        <w:rFonts w:hint="default"/>
        <w:lang w:val="en-US" w:eastAsia="en-US" w:bidi="en-US"/>
      </w:rPr>
    </w:lvl>
    <w:lvl w:ilvl="3" w:tplc="FFFFFFFF">
      <w:numFmt w:val="bullet"/>
      <w:lvlText w:val="•"/>
      <w:lvlJc w:val="left"/>
      <w:pPr>
        <w:ind w:left="3980" w:hanging="360"/>
      </w:pPr>
      <w:rPr>
        <w:rFonts w:hint="default"/>
        <w:lang w:val="en-US" w:eastAsia="en-US" w:bidi="en-US"/>
      </w:rPr>
    </w:lvl>
    <w:lvl w:ilvl="4" w:tplc="FFFFFFFF">
      <w:numFmt w:val="bullet"/>
      <w:lvlText w:val="•"/>
      <w:lvlJc w:val="left"/>
      <w:pPr>
        <w:ind w:left="4900" w:hanging="360"/>
      </w:pPr>
      <w:rPr>
        <w:rFonts w:hint="default"/>
        <w:lang w:val="en-US" w:eastAsia="en-US" w:bidi="en-US"/>
      </w:rPr>
    </w:lvl>
    <w:lvl w:ilvl="5" w:tplc="FFFFFFFF">
      <w:numFmt w:val="bullet"/>
      <w:lvlText w:val="•"/>
      <w:lvlJc w:val="left"/>
      <w:pPr>
        <w:ind w:left="5820" w:hanging="360"/>
      </w:pPr>
      <w:rPr>
        <w:rFonts w:hint="default"/>
        <w:lang w:val="en-US" w:eastAsia="en-US" w:bidi="en-US"/>
      </w:rPr>
    </w:lvl>
    <w:lvl w:ilvl="6" w:tplc="FFFFFFFF">
      <w:numFmt w:val="bullet"/>
      <w:lvlText w:val="•"/>
      <w:lvlJc w:val="left"/>
      <w:pPr>
        <w:ind w:left="6740" w:hanging="360"/>
      </w:pPr>
      <w:rPr>
        <w:rFonts w:hint="default"/>
        <w:lang w:val="en-US" w:eastAsia="en-US" w:bidi="en-US"/>
      </w:rPr>
    </w:lvl>
    <w:lvl w:ilvl="7" w:tplc="FFFFFFFF">
      <w:numFmt w:val="bullet"/>
      <w:lvlText w:val="•"/>
      <w:lvlJc w:val="left"/>
      <w:pPr>
        <w:ind w:left="7660" w:hanging="360"/>
      </w:pPr>
      <w:rPr>
        <w:rFonts w:hint="default"/>
        <w:lang w:val="en-US" w:eastAsia="en-US" w:bidi="en-US"/>
      </w:rPr>
    </w:lvl>
    <w:lvl w:ilvl="8" w:tplc="FFFFFFFF">
      <w:numFmt w:val="bullet"/>
      <w:lvlText w:val="•"/>
      <w:lvlJc w:val="left"/>
      <w:pPr>
        <w:ind w:left="8580" w:hanging="360"/>
      </w:pPr>
      <w:rPr>
        <w:rFonts w:hint="default"/>
        <w:lang w:val="en-US" w:eastAsia="en-US" w:bidi="en-US"/>
      </w:rPr>
    </w:lvl>
  </w:abstractNum>
  <w:abstractNum w:abstractNumId="18" w15:restartNumberingAfterBreak="0">
    <w:nsid w:val="4EC65799"/>
    <w:multiLevelType w:val="hybridMultilevel"/>
    <w:tmpl w:val="9F26127C"/>
    <w:lvl w:ilvl="0" w:tplc="5210C7AE">
      <w:numFmt w:val="bullet"/>
      <w:lvlText w:val=""/>
      <w:lvlJc w:val="left"/>
      <w:pPr>
        <w:ind w:left="720" w:hanging="360"/>
      </w:pPr>
      <w:rPr>
        <w:rFonts w:ascii="Symbol" w:eastAsia="Symbol" w:hAnsi="Symbol" w:cs="Symbol" w:hint="default"/>
        <w:w w:val="100"/>
        <w:sz w:val="24"/>
        <w:szCs w:val="24"/>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49641E"/>
    <w:multiLevelType w:val="hybridMultilevel"/>
    <w:tmpl w:val="2FB48C2E"/>
    <w:lvl w:ilvl="0" w:tplc="5CB88052">
      <w:start w:val="3"/>
      <w:numFmt w:val="decimal"/>
      <w:lvlText w:val="(%1)"/>
      <w:lvlJc w:val="left"/>
      <w:pPr>
        <w:ind w:left="137" w:hanging="339"/>
      </w:pPr>
      <w:rPr>
        <w:rFonts w:ascii="Times New Roman" w:eastAsia="Times New Roman" w:hAnsi="Times New Roman" w:cs="Times New Roman" w:hint="default"/>
        <w:spacing w:val="-1"/>
        <w:w w:val="99"/>
        <w:sz w:val="24"/>
        <w:szCs w:val="24"/>
        <w:lang w:val="en-US" w:eastAsia="en-US" w:bidi="en-US"/>
      </w:rPr>
    </w:lvl>
    <w:lvl w:ilvl="1" w:tplc="45A65890">
      <w:start w:val="1"/>
      <w:numFmt w:val="decimal"/>
      <w:lvlText w:val="%2)"/>
      <w:lvlJc w:val="left"/>
      <w:pPr>
        <w:ind w:left="857" w:hanging="360"/>
      </w:pPr>
      <w:rPr>
        <w:rFonts w:ascii="Times New Roman" w:eastAsia="Times New Roman" w:hAnsi="Times New Roman" w:cs="Times New Roman" w:hint="default"/>
        <w:spacing w:val="-20"/>
        <w:w w:val="99"/>
        <w:sz w:val="24"/>
        <w:szCs w:val="24"/>
        <w:lang w:val="en-US" w:eastAsia="en-US" w:bidi="en-US"/>
      </w:rPr>
    </w:lvl>
    <w:lvl w:ilvl="2" w:tplc="F9A24ACC">
      <w:numFmt w:val="bullet"/>
      <w:lvlText w:val="•"/>
      <w:lvlJc w:val="left"/>
      <w:pPr>
        <w:ind w:left="1922" w:hanging="360"/>
      </w:pPr>
      <w:rPr>
        <w:rFonts w:hint="default"/>
        <w:lang w:val="en-US" w:eastAsia="en-US" w:bidi="en-US"/>
      </w:rPr>
    </w:lvl>
    <w:lvl w:ilvl="3" w:tplc="DC6801EE">
      <w:numFmt w:val="bullet"/>
      <w:lvlText w:val="•"/>
      <w:lvlJc w:val="left"/>
      <w:pPr>
        <w:ind w:left="2984" w:hanging="360"/>
      </w:pPr>
      <w:rPr>
        <w:rFonts w:hint="default"/>
        <w:lang w:val="en-US" w:eastAsia="en-US" w:bidi="en-US"/>
      </w:rPr>
    </w:lvl>
    <w:lvl w:ilvl="4" w:tplc="5E56670C">
      <w:numFmt w:val="bullet"/>
      <w:lvlText w:val="•"/>
      <w:lvlJc w:val="left"/>
      <w:pPr>
        <w:ind w:left="4046" w:hanging="360"/>
      </w:pPr>
      <w:rPr>
        <w:rFonts w:hint="default"/>
        <w:lang w:val="en-US" w:eastAsia="en-US" w:bidi="en-US"/>
      </w:rPr>
    </w:lvl>
    <w:lvl w:ilvl="5" w:tplc="A0CE8AD2">
      <w:numFmt w:val="bullet"/>
      <w:lvlText w:val="•"/>
      <w:lvlJc w:val="left"/>
      <w:pPr>
        <w:ind w:left="5108" w:hanging="360"/>
      </w:pPr>
      <w:rPr>
        <w:rFonts w:hint="default"/>
        <w:lang w:val="en-US" w:eastAsia="en-US" w:bidi="en-US"/>
      </w:rPr>
    </w:lvl>
    <w:lvl w:ilvl="6" w:tplc="1D443904">
      <w:numFmt w:val="bullet"/>
      <w:lvlText w:val="•"/>
      <w:lvlJc w:val="left"/>
      <w:pPr>
        <w:ind w:left="6171" w:hanging="360"/>
      </w:pPr>
      <w:rPr>
        <w:rFonts w:hint="default"/>
        <w:lang w:val="en-US" w:eastAsia="en-US" w:bidi="en-US"/>
      </w:rPr>
    </w:lvl>
    <w:lvl w:ilvl="7" w:tplc="AE84768C">
      <w:numFmt w:val="bullet"/>
      <w:lvlText w:val="•"/>
      <w:lvlJc w:val="left"/>
      <w:pPr>
        <w:ind w:left="7233" w:hanging="360"/>
      </w:pPr>
      <w:rPr>
        <w:rFonts w:hint="default"/>
        <w:lang w:val="en-US" w:eastAsia="en-US" w:bidi="en-US"/>
      </w:rPr>
    </w:lvl>
    <w:lvl w:ilvl="8" w:tplc="55A07708">
      <w:numFmt w:val="bullet"/>
      <w:lvlText w:val="•"/>
      <w:lvlJc w:val="left"/>
      <w:pPr>
        <w:ind w:left="8295" w:hanging="360"/>
      </w:pPr>
      <w:rPr>
        <w:rFonts w:hint="default"/>
        <w:lang w:val="en-US" w:eastAsia="en-US" w:bidi="en-US"/>
      </w:rPr>
    </w:lvl>
  </w:abstractNum>
  <w:abstractNum w:abstractNumId="20" w15:restartNumberingAfterBreak="0">
    <w:nsid w:val="608A47F6"/>
    <w:multiLevelType w:val="hybridMultilevel"/>
    <w:tmpl w:val="8D348C12"/>
    <w:lvl w:ilvl="0" w:tplc="FFFFFFFF">
      <w:start w:val="14"/>
      <w:numFmt w:val="decimal"/>
      <w:lvlText w:val="(%1)"/>
      <w:lvlJc w:val="left"/>
      <w:pPr>
        <w:ind w:left="596" w:hanging="459"/>
      </w:pPr>
      <w:rPr>
        <w:rFonts w:ascii="Times New Roman" w:eastAsia="Times New Roman" w:hAnsi="Times New Roman" w:cs="Times New Roman" w:hint="default"/>
        <w:spacing w:val="-1"/>
        <w:w w:val="99"/>
        <w:sz w:val="24"/>
        <w:szCs w:val="24"/>
        <w:lang w:val="en-US" w:eastAsia="en-US" w:bidi="en-US"/>
      </w:rPr>
    </w:lvl>
    <w:lvl w:ilvl="1" w:tplc="04090001">
      <w:start w:val="1"/>
      <w:numFmt w:val="bullet"/>
      <w:lvlText w:val=""/>
      <w:lvlJc w:val="left"/>
      <w:pPr>
        <w:ind w:left="857" w:hanging="360"/>
      </w:pPr>
      <w:rPr>
        <w:rFonts w:ascii="Symbol" w:hAnsi="Symbol" w:hint="default"/>
      </w:rPr>
    </w:lvl>
    <w:lvl w:ilvl="2" w:tplc="FFFFFFFF">
      <w:numFmt w:val="bullet"/>
      <w:lvlText w:val="•"/>
      <w:lvlJc w:val="left"/>
      <w:pPr>
        <w:ind w:left="1922" w:hanging="360"/>
      </w:pPr>
      <w:rPr>
        <w:rFonts w:hint="default"/>
        <w:lang w:val="en-US" w:eastAsia="en-US" w:bidi="en-US"/>
      </w:rPr>
    </w:lvl>
    <w:lvl w:ilvl="3" w:tplc="FFFFFFFF">
      <w:numFmt w:val="bullet"/>
      <w:lvlText w:val="•"/>
      <w:lvlJc w:val="left"/>
      <w:pPr>
        <w:ind w:left="2984" w:hanging="360"/>
      </w:pPr>
      <w:rPr>
        <w:rFonts w:hint="default"/>
        <w:lang w:val="en-US" w:eastAsia="en-US" w:bidi="en-US"/>
      </w:rPr>
    </w:lvl>
    <w:lvl w:ilvl="4" w:tplc="FFFFFFFF">
      <w:numFmt w:val="bullet"/>
      <w:lvlText w:val="•"/>
      <w:lvlJc w:val="left"/>
      <w:pPr>
        <w:ind w:left="4046" w:hanging="360"/>
      </w:pPr>
      <w:rPr>
        <w:rFonts w:hint="default"/>
        <w:lang w:val="en-US" w:eastAsia="en-US" w:bidi="en-US"/>
      </w:rPr>
    </w:lvl>
    <w:lvl w:ilvl="5" w:tplc="FFFFFFFF">
      <w:numFmt w:val="bullet"/>
      <w:lvlText w:val="•"/>
      <w:lvlJc w:val="left"/>
      <w:pPr>
        <w:ind w:left="5108" w:hanging="360"/>
      </w:pPr>
      <w:rPr>
        <w:rFonts w:hint="default"/>
        <w:lang w:val="en-US" w:eastAsia="en-US" w:bidi="en-US"/>
      </w:rPr>
    </w:lvl>
    <w:lvl w:ilvl="6" w:tplc="FFFFFFFF">
      <w:numFmt w:val="bullet"/>
      <w:lvlText w:val="•"/>
      <w:lvlJc w:val="left"/>
      <w:pPr>
        <w:ind w:left="6171" w:hanging="360"/>
      </w:pPr>
      <w:rPr>
        <w:rFonts w:hint="default"/>
        <w:lang w:val="en-US" w:eastAsia="en-US" w:bidi="en-US"/>
      </w:rPr>
    </w:lvl>
    <w:lvl w:ilvl="7" w:tplc="FFFFFFFF">
      <w:numFmt w:val="bullet"/>
      <w:lvlText w:val="•"/>
      <w:lvlJc w:val="left"/>
      <w:pPr>
        <w:ind w:left="7233" w:hanging="360"/>
      </w:pPr>
      <w:rPr>
        <w:rFonts w:hint="default"/>
        <w:lang w:val="en-US" w:eastAsia="en-US" w:bidi="en-US"/>
      </w:rPr>
    </w:lvl>
    <w:lvl w:ilvl="8" w:tplc="FFFFFFFF">
      <w:numFmt w:val="bullet"/>
      <w:lvlText w:val="•"/>
      <w:lvlJc w:val="left"/>
      <w:pPr>
        <w:ind w:left="8295" w:hanging="360"/>
      </w:pPr>
      <w:rPr>
        <w:rFonts w:hint="default"/>
        <w:lang w:val="en-US" w:eastAsia="en-US" w:bidi="en-US"/>
      </w:rPr>
    </w:lvl>
  </w:abstractNum>
  <w:abstractNum w:abstractNumId="21" w15:restartNumberingAfterBreak="0">
    <w:nsid w:val="60BD7C0A"/>
    <w:multiLevelType w:val="multilevel"/>
    <w:tmpl w:val="73B8BC22"/>
    <w:lvl w:ilvl="0">
      <w:start w:val="8"/>
      <w:numFmt w:val="decimal"/>
      <w:lvlText w:val="%1"/>
      <w:lvlJc w:val="left"/>
      <w:pPr>
        <w:ind w:left="1202" w:hanging="720"/>
      </w:pPr>
      <w:rPr>
        <w:lang w:val="en-US" w:eastAsia="en-US" w:bidi="en-US"/>
      </w:rPr>
    </w:lvl>
    <w:lvl w:ilvl="1">
      <w:start w:val="1"/>
      <w:numFmt w:val="decimal"/>
      <w:lvlText w:val="%1.%2"/>
      <w:lvlJc w:val="left"/>
      <w:pPr>
        <w:ind w:left="1202" w:hanging="720"/>
      </w:pPr>
      <w:rPr>
        <w:rFonts w:ascii="Arial" w:eastAsia="Arial" w:hAnsi="Arial" w:cs="Arial" w:hint="default"/>
        <w:b w:val="0"/>
        <w:bCs w:val="0"/>
        <w:spacing w:val="-2"/>
        <w:w w:val="100"/>
        <w:sz w:val="22"/>
        <w:szCs w:val="22"/>
        <w:lang w:val="en-US" w:eastAsia="en-US" w:bidi="en-US"/>
      </w:rPr>
    </w:lvl>
    <w:lvl w:ilvl="2">
      <w:start w:val="1"/>
      <w:numFmt w:val="bullet"/>
      <w:lvlText w:val=""/>
      <w:lvlJc w:val="left"/>
      <w:pPr>
        <w:ind w:left="1562" w:hanging="360"/>
      </w:pPr>
      <w:rPr>
        <w:rFonts w:ascii="Symbol" w:hAnsi="Symbol" w:hint="default"/>
      </w:rPr>
    </w:lvl>
    <w:lvl w:ilvl="3">
      <w:start w:val="1"/>
      <w:numFmt w:val="lowerRoman"/>
      <w:lvlText w:val="%4."/>
      <w:lvlJc w:val="right"/>
      <w:pPr>
        <w:ind w:left="2541" w:hanging="630"/>
      </w:pPr>
      <w:rPr>
        <w:spacing w:val="-2"/>
        <w:w w:val="100"/>
        <w:sz w:val="22"/>
        <w:szCs w:val="22"/>
        <w:lang w:val="en-US" w:eastAsia="en-US" w:bidi="en-US"/>
      </w:rPr>
    </w:lvl>
    <w:lvl w:ilvl="4">
      <w:numFmt w:val="bullet"/>
      <w:lvlText w:val="•"/>
      <w:lvlJc w:val="left"/>
      <w:pPr>
        <w:ind w:left="4280" w:hanging="630"/>
      </w:pPr>
      <w:rPr>
        <w:lang w:val="en-US" w:eastAsia="en-US" w:bidi="en-US"/>
      </w:rPr>
    </w:lvl>
    <w:lvl w:ilvl="5">
      <w:numFmt w:val="bullet"/>
      <w:lvlText w:val="•"/>
      <w:lvlJc w:val="left"/>
      <w:pPr>
        <w:ind w:left="5150" w:hanging="630"/>
      </w:pPr>
      <w:rPr>
        <w:lang w:val="en-US" w:eastAsia="en-US" w:bidi="en-US"/>
      </w:rPr>
    </w:lvl>
    <w:lvl w:ilvl="6">
      <w:numFmt w:val="bullet"/>
      <w:lvlText w:val="•"/>
      <w:lvlJc w:val="left"/>
      <w:pPr>
        <w:ind w:left="6020" w:hanging="630"/>
      </w:pPr>
      <w:rPr>
        <w:lang w:val="en-US" w:eastAsia="en-US" w:bidi="en-US"/>
      </w:rPr>
    </w:lvl>
    <w:lvl w:ilvl="7">
      <w:numFmt w:val="bullet"/>
      <w:lvlText w:val="•"/>
      <w:lvlJc w:val="left"/>
      <w:pPr>
        <w:ind w:left="6890" w:hanging="630"/>
      </w:pPr>
      <w:rPr>
        <w:lang w:val="en-US" w:eastAsia="en-US" w:bidi="en-US"/>
      </w:rPr>
    </w:lvl>
    <w:lvl w:ilvl="8">
      <w:numFmt w:val="bullet"/>
      <w:lvlText w:val="•"/>
      <w:lvlJc w:val="left"/>
      <w:pPr>
        <w:ind w:left="7760" w:hanging="630"/>
      </w:pPr>
      <w:rPr>
        <w:lang w:val="en-US" w:eastAsia="en-US" w:bidi="en-US"/>
      </w:rPr>
    </w:lvl>
  </w:abstractNum>
  <w:abstractNum w:abstractNumId="22" w15:restartNumberingAfterBreak="0">
    <w:nsid w:val="615A7382"/>
    <w:multiLevelType w:val="hybridMultilevel"/>
    <w:tmpl w:val="39DCF8F4"/>
    <w:lvl w:ilvl="0" w:tplc="5210C7AE">
      <w:numFmt w:val="bullet"/>
      <w:lvlText w:val=""/>
      <w:lvlJc w:val="left"/>
      <w:pPr>
        <w:ind w:left="1170" w:hanging="360"/>
      </w:pPr>
      <w:rPr>
        <w:rFonts w:ascii="Symbol" w:eastAsia="Symbol" w:hAnsi="Symbol" w:cs="Symbol" w:hint="default"/>
        <w:w w:val="100"/>
        <w:sz w:val="24"/>
        <w:szCs w:val="24"/>
        <w:lang w:val="en-US" w:eastAsia="en-US" w:bidi="en-US"/>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6A813240"/>
    <w:multiLevelType w:val="hybridMultilevel"/>
    <w:tmpl w:val="47CEFEB4"/>
    <w:lvl w:ilvl="0" w:tplc="FFFFFFFF">
      <w:numFmt w:val="bullet"/>
      <w:lvlText w:val=""/>
      <w:lvlJc w:val="left"/>
      <w:pPr>
        <w:ind w:left="720" w:hanging="360"/>
      </w:pPr>
      <w:rPr>
        <w:rFonts w:ascii="Symbol" w:eastAsia="Symbol" w:hAnsi="Symbol" w:cs="Symbol" w:hint="default"/>
        <w:w w:val="100"/>
        <w:sz w:val="24"/>
        <w:szCs w:val="24"/>
        <w:lang w:val="en-US" w:eastAsia="en-US" w:bidi="en-US"/>
      </w:rPr>
    </w:lvl>
    <w:lvl w:ilvl="1" w:tplc="5210C7AE">
      <w:numFmt w:val="bullet"/>
      <w:lvlText w:val=""/>
      <w:lvlJc w:val="left"/>
      <w:pPr>
        <w:ind w:left="720" w:hanging="360"/>
      </w:pPr>
      <w:rPr>
        <w:rFonts w:ascii="Symbol" w:eastAsia="Symbol" w:hAnsi="Symbol" w:cs="Symbol" w:hint="default"/>
        <w:w w:val="100"/>
        <w:sz w:val="24"/>
        <w:szCs w:val="24"/>
        <w:lang w:val="en-US" w:eastAsia="en-US" w:bidi="en-U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AB56CA3"/>
    <w:multiLevelType w:val="hybridMultilevel"/>
    <w:tmpl w:val="1404465E"/>
    <w:lvl w:ilvl="0" w:tplc="5210C7AE">
      <w:numFmt w:val="bullet"/>
      <w:lvlText w:val=""/>
      <w:lvlJc w:val="left"/>
      <w:pPr>
        <w:ind w:left="720" w:hanging="360"/>
      </w:pPr>
      <w:rPr>
        <w:rFonts w:ascii="Symbol" w:eastAsia="Symbol" w:hAnsi="Symbol" w:cs="Symbol" w:hint="default"/>
        <w:w w:val="100"/>
        <w:sz w:val="24"/>
        <w:szCs w:val="24"/>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8F4F27"/>
    <w:multiLevelType w:val="multilevel"/>
    <w:tmpl w:val="82A6BA6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Symbol" w:eastAsia="Symbol" w:hAnsi="Symbol" w:cs="Symbol" w:hint="default"/>
        <w:w w:val="100"/>
        <w:sz w:val="24"/>
        <w:szCs w:val="24"/>
        <w:lang w:val="en-US" w:eastAsia="en-US" w:bidi="en-US"/>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72237FBE"/>
    <w:multiLevelType w:val="hybridMultilevel"/>
    <w:tmpl w:val="E9D4150A"/>
    <w:lvl w:ilvl="0" w:tplc="5210C7AE">
      <w:numFmt w:val="bullet"/>
      <w:lvlText w:val=""/>
      <w:lvlJc w:val="left"/>
      <w:pPr>
        <w:ind w:left="720" w:hanging="360"/>
      </w:pPr>
      <w:rPr>
        <w:rFonts w:ascii="Symbol" w:eastAsia="Symbol" w:hAnsi="Symbol" w:cs="Symbol"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AD5C25"/>
    <w:multiLevelType w:val="multilevel"/>
    <w:tmpl w:val="82A6BA6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Symbol" w:eastAsia="Symbol" w:hAnsi="Symbol" w:cs="Symbol" w:hint="default"/>
        <w:w w:val="100"/>
        <w:sz w:val="24"/>
        <w:szCs w:val="24"/>
        <w:lang w:val="en-US" w:eastAsia="en-US" w:bidi="en-US"/>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6F01ADF"/>
    <w:multiLevelType w:val="hybridMultilevel"/>
    <w:tmpl w:val="049295E6"/>
    <w:lvl w:ilvl="0" w:tplc="3D347AF6">
      <w:start w:val="1"/>
      <w:numFmt w:val="upperRoman"/>
      <w:lvlText w:val="%1."/>
      <w:lvlJc w:val="left"/>
      <w:pPr>
        <w:ind w:left="977" w:hanging="720"/>
      </w:pPr>
      <w:rPr>
        <w:rFonts w:ascii="Times New Roman" w:eastAsia="Times New Roman" w:hAnsi="Times New Roman" w:cs="Times New Roman" w:hint="default"/>
        <w:spacing w:val="-4"/>
        <w:w w:val="99"/>
        <w:sz w:val="24"/>
        <w:szCs w:val="24"/>
        <w:lang w:val="en-US" w:eastAsia="en-US" w:bidi="en-US"/>
      </w:rPr>
    </w:lvl>
    <w:lvl w:ilvl="1" w:tplc="A2A63EBC">
      <w:numFmt w:val="bullet"/>
      <w:lvlText w:val="•"/>
      <w:lvlJc w:val="left"/>
      <w:pPr>
        <w:ind w:left="1924" w:hanging="720"/>
      </w:pPr>
      <w:rPr>
        <w:rFonts w:hint="default"/>
        <w:lang w:val="en-US" w:eastAsia="en-US" w:bidi="en-US"/>
      </w:rPr>
    </w:lvl>
    <w:lvl w:ilvl="2" w:tplc="44F49D64">
      <w:numFmt w:val="bullet"/>
      <w:lvlText w:val="•"/>
      <w:lvlJc w:val="left"/>
      <w:pPr>
        <w:ind w:left="2868" w:hanging="720"/>
      </w:pPr>
      <w:rPr>
        <w:rFonts w:hint="default"/>
        <w:lang w:val="en-US" w:eastAsia="en-US" w:bidi="en-US"/>
      </w:rPr>
    </w:lvl>
    <w:lvl w:ilvl="3" w:tplc="A25E7392">
      <w:numFmt w:val="bullet"/>
      <w:lvlText w:val="•"/>
      <w:lvlJc w:val="left"/>
      <w:pPr>
        <w:ind w:left="3812" w:hanging="720"/>
      </w:pPr>
      <w:rPr>
        <w:rFonts w:hint="default"/>
        <w:lang w:val="en-US" w:eastAsia="en-US" w:bidi="en-US"/>
      </w:rPr>
    </w:lvl>
    <w:lvl w:ilvl="4" w:tplc="40A8C744">
      <w:numFmt w:val="bullet"/>
      <w:lvlText w:val="•"/>
      <w:lvlJc w:val="left"/>
      <w:pPr>
        <w:ind w:left="4756" w:hanging="720"/>
      </w:pPr>
      <w:rPr>
        <w:rFonts w:hint="default"/>
        <w:lang w:val="en-US" w:eastAsia="en-US" w:bidi="en-US"/>
      </w:rPr>
    </w:lvl>
    <w:lvl w:ilvl="5" w:tplc="F4DAEEDE">
      <w:numFmt w:val="bullet"/>
      <w:lvlText w:val="•"/>
      <w:lvlJc w:val="left"/>
      <w:pPr>
        <w:ind w:left="5700" w:hanging="720"/>
      </w:pPr>
      <w:rPr>
        <w:rFonts w:hint="default"/>
        <w:lang w:val="en-US" w:eastAsia="en-US" w:bidi="en-US"/>
      </w:rPr>
    </w:lvl>
    <w:lvl w:ilvl="6" w:tplc="59F0B204">
      <w:numFmt w:val="bullet"/>
      <w:lvlText w:val="•"/>
      <w:lvlJc w:val="left"/>
      <w:pPr>
        <w:ind w:left="6644" w:hanging="720"/>
      </w:pPr>
      <w:rPr>
        <w:rFonts w:hint="default"/>
        <w:lang w:val="en-US" w:eastAsia="en-US" w:bidi="en-US"/>
      </w:rPr>
    </w:lvl>
    <w:lvl w:ilvl="7" w:tplc="C562EDBA">
      <w:numFmt w:val="bullet"/>
      <w:lvlText w:val="•"/>
      <w:lvlJc w:val="left"/>
      <w:pPr>
        <w:ind w:left="7588" w:hanging="720"/>
      </w:pPr>
      <w:rPr>
        <w:rFonts w:hint="default"/>
        <w:lang w:val="en-US" w:eastAsia="en-US" w:bidi="en-US"/>
      </w:rPr>
    </w:lvl>
    <w:lvl w:ilvl="8" w:tplc="B8BCAB0A">
      <w:numFmt w:val="bullet"/>
      <w:lvlText w:val="•"/>
      <w:lvlJc w:val="left"/>
      <w:pPr>
        <w:ind w:left="8532" w:hanging="720"/>
      </w:pPr>
      <w:rPr>
        <w:rFonts w:hint="default"/>
        <w:lang w:val="en-US" w:eastAsia="en-US" w:bidi="en-US"/>
      </w:rPr>
    </w:lvl>
  </w:abstractNum>
  <w:abstractNum w:abstractNumId="29" w15:restartNumberingAfterBreak="0">
    <w:nsid w:val="77956203"/>
    <w:multiLevelType w:val="hybridMultilevel"/>
    <w:tmpl w:val="D5884280"/>
    <w:lvl w:ilvl="0" w:tplc="5210C7AE">
      <w:numFmt w:val="bullet"/>
      <w:lvlText w:val=""/>
      <w:lvlJc w:val="left"/>
      <w:pPr>
        <w:ind w:left="1260" w:hanging="360"/>
      </w:pPr>
      <w:rPr>
        <w:rFonts w:ascii="Symbol" w:eastAsia="Symbol" w:hAnsi="Symbol" w:cs="Symbol" w:hint="default"/>
        <w:w w:val="100"/>
        <w:sz w:val="24"/>
        <w:szCs w:val="24"/>
        <w:lang w:val="en-US" w:eastAsia="en-US" w:bidi="en-US"/>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788273E0"/>
    <w:multiLevelType w:val="hybridMultilevel"/>
    <w:tmpl w:val="3BC8F584"/>
    <w:lvl w:ilvl="0" w:tplc="66262AB6">
      <w:numFmt w:val="bullet"/>
      <w:lvlText w:val=""/>
      <w:lvlJc w:val="left"/>
      <w:pPr>
        <w:ind w:left="1217" w:hanging="360"/>
      </w:pPr>
      <w:rPr>
        <w:rFonts w:ascii="Wingdings" w:eastAsia="Wingdings" w:hAnsi="Wingdings" w:cs="Wingdings" w:hint="default"/>
        <w:w w:val="100"/>
        <w:sz w:val="24"/>
        <w:szCs w:val="24"/>
        <w:lang w:val="en-US" w:eastAsia="en-US" w:bidi="en-US"/>
      </w:rPr>
    </w:lvl>
    <w:lvl w:ilvl="1" w:tplc="D67CDAD0">
      <w:numFmt w:val="bullet"/>
      <w:lvlText w:val="•"/>
      <w:lvlJc w:val="left"/>
      <w:pPr>
        <w:ind w:left="2140" w:hanging="360"/>
      </w:pPr>
      <w:rPr>
        <w:rFonts w:hint="default"/>
        <w:lang w:val="en-US" w:eastAsia="en-US" w:bidi="en-US"/>
      </w:rPr>
    </w:lvl>
    <w:lvl w:ilvl="2" w:tplc="039EFBB2">
      <w:numFmt w:val="bullet"/>
      <w:lvlText w:val="•"/>
      <w:lvlJc w:val="left"/>
      <w:pPr>
        <w:ind w:left="3060" w:hanging="360"/>
      </w:pPr>
      <w:rPr>
        <w:rFonts w:hint="default"/>
        <w:lang w:val="en-US" w:eastAsia="en-US" w:bidi="en-US"/>
      </w:rPr>
    </w:lvl>
    <w:lvl w:ilvl="3" w:tplc="7748881E">
      <w:numFmt w:val="bullet"/>
      <w:lvlText w:val="•"/>
      <w:lvlJc w:val="left"/>
      <w:pPr>
        <w:ind w:left="3980" w:hanging="360"/>
      </w:pPr>
      <w:rPr>
        <w:rFonts w:hint="default"/>
        <w:lang w:val="en-US" w:eastAsia="en-US" w:bidi="en-US"/>
      </w:rPr>
    </w:lvl>
    <w:lvl w:ilvl="4" w:tplc="57C0DFAC">
      <w:numFmt w:val="bullet"/>
      <w:lvlText w:val="•"/>
      <w:lvlJc w:val="left"/>
      <w:pPr>
        <w:ind w:left="4900" w:hanging="360"/>
      </w:pPr>
      <w:rPr>
        <w:rFonts w:hint="default"/>
        <w:lang w:val="en-US" w:eastAsia="en-US" w:bidi="en-US"/>
      </w:rPr>
    </w:lvl>
    <w:lvl w:ilvl="5" w:tplc="551EB77A">
      <w:numFmt w:val="bullet"/>
      <w:lvlText w:val="•"/>
      <w:lvlJc w:val="left"/>
      <w:pPr>
        <w:ind w:left="5820" w:hanging="360"/>
      </w:pPr>
      <w:rPr>
        <w:rFonts w:hint="default"/>
        <w:lang w:val="en-US" w:eastAsia="en-US" w:bidi="en-US"/>
      </w:rPr>
    </w:lvl>
    <w:lvl w:ilvl="6" w:tplc="490EF548">
      <w:numFmt w:val="bullet"/>
      <w:lvlText w:val="•"/>
      <w:lvlJc w:val="left"/>
      <w:pPr>
        <w:ind w:left="6740" w:hanging="360"/>
      </w:pPr>
      <w:rPr>
        <w:rFonts w:hint="default"/>
        <w:lang w:val="en-US" w:eastAsia="en-US" w:bidi="en-US"/>
      </w:rPr>
    </w:lvl>
    <w:lvl w:ilvl="7" w:tplc="94C850F8">
      <w:numFmt w:val="bullet"/>
      <w:lvlText w:val="•"/>
      <w:lvlJc w:val="left"/>
      <w:pPr>
        <w:ind w:left="7660" w:hanging="360"/>
      </w:pPr>
      <w:rPr>
        <w:rFonts w:hint="default"/>
        <w:lang w:val="en-US" w:eastAsia="en-US" w:bidi="en-US"/>
      </w:rPr>
    </w:lvl>
    <w:lvl w:ilvl="8" w:tplc="8ECCB630">
      <w:numFmt w:val="bullet"/>
      <w:lvlText w:val="•"/>
      <w:lvlJc w:val="left"/>
      <w:pPr>
        <w:ind w:left="8580" w:hanging="360"/>
      </w:pPr>
      <w:rPr>
        <w:rFonts w:hint="default"/>
        <w:lang w:val="en-US" w:eastAsia="en-US" w:bidi="en-US"/>
      </w:rPr>
    </w:lvl>
  </w:abstractNum>
  <w:abstractNum w:abstractNumId="31" w15:restartNumberingAfterBreak="0">
    <w:nsid w:val="7BC17F9A"/>
    <w:multiLevelType w:val="hybridMultilevel"/>
    <w:tmpl w:val="2ADEEC16"/>
    <w:lvl w:ilvl="0" w:tplc="9B4EA576">
      <w:start w:val="6"/>
      <w:numFmt w:val="decimal"/>
      <w:lvlText w:val="(%1)"/>
      <w:lvlJc w:val="left"/>
      <w:pPr>
        <w:ind w:left="137" w:hanging="339"/>
      </w:pPr>
      <w:rPr>
        <w:rFonts w:ascii="Times New Roman" w:eastAsia="Times New Roman" w:hAnsi="Times New Roman" w:cs="Times New Roman" w:hint="default"/>
        <w:spacing w:val="-1"/>
        <w:w w:val="99"/>
        <w:sz w:val="24"/>
        <w:szCs w:val="24"/>
        <w:lang w:val="en-US" w:eastAsia="en-US" w:bidi="en-US"/>
      </w:rPr>
    </w:lvl>
    <w:lvl w:ilvl="1" w:tplc="5210C7AE">
      <w:numFmt w:val="bullet"/>
      <w:lvlText w:val=""/>
      <w:lvlJc w:val="left"/>
      <w:pPr>
        <w:ind w:left="857" w:hanging="360"/>
      </w:pPr>
      <w:rPr>
        <w:rFonts w:ascii="Symbol" w:eastAsia="Symbol" w:hAnsi="Symbol" w:cs="Symbol" w:hint="default"/>
        <w:w w:val="100"/>
        <w:sz w:val="24"/>
        <w:szCs w:val="24"/>
        <w:lang w:val="en-US" w:eastAsia="en-US" w:bidi="en-US"/>
      </w:rPr>
    </w:lvl>
    <w:lvl w:ilvl="2" w:tplc="D3E6BA74">
      <w:numFmt w:val="bullet"/>
      <w:lvlText w:val="•"/>
      <w:lvlJc w:val="left"/>
      <w:pPr>
        <w:ind w:left="1922" w:hanging="360"/>
      </w:pPr>
      <w:rPr>
        <w:rFonts w:hint="default"/>
        <w:lang w:val="en-US" w:eastAsia="en-US" w:bidi="en-US"/>
      </w:rPr>
    </w:lvl>
    <w:lvl w:ilvl="3" w:tplc="8FA8851E">
      <w:numFmt w:val="bullet"/>
      <w:lvlText w:val="•"/>
      <w:lvlJc w:val="left"/>
      <w:pPr>
        <w:ind w:left="2984" w:hanging="360"/>
      </w:pPr>
      <w:rPr>
        <w:rFonts w:hint="default"/>
        <w:lang w:val="en-US" w:eastAsia="en-US" w:bidi="en-US"/>
      </w:rPr>
    </w:lvl>
    <w:lvl w:ilvl="4" w:tplc="55749AF8">
      <w:numFmt w:val="bullet"/>
      <w:lvlText w:val="•"/>
      <w:lvlJc w:val="left"/>
      <w:pPr>
        <w:ind w:left="4046" w:hanging="360"/>
      </w:pPr>
      <w:rPr>
        <w:rFonts w:hint="default"/>
        <w:lang w:val="en-US" w:eastAsia="en-US" w:bidi="en-US"/>
      </w:rPr>
    </w:lvl>
    <w:lvl w:ilvl="5" w:tplc="93EA2226">
      <w:numFmt w:val="bullet"/>
      <w:lvlText w:val="•"/>
      <w:lvlJc w:val="left"/>
      <w:pPr>
        <w:ind w:left="5108" w:hanging="360"/>
      </w:pPr>
      <w:rPr>
        <w:rFonts w:hint="default"/>
        <w:lang w:val="en-US" w:eastAsia="en-US" w:bidi="en-US"/>
      </w:rPr>
    </w:lvl>
    <w:lvl w:ilvl="6" w:tplc="92D44518">
      <w:numFmt w:val="bullet"/>
      <w:lvlText w:val="•"/>
      <w:lvlJc w:val="left"/>
      <w:pPr>
        <w:ind w:left="6171" w:hanging="360"/>
      </w:pPr>
      <w:rPr>
        <w:rFonts w:hint="default"/>
        <w:lang w:val="en-US" w:eastAsia="en-US" w:bidi="en-US"/>
      </w:rPr>
    </w:lvl>
    <w:lvl w:ilvl="7" w:tplc="3B0C8EFE">
      <w:numFmt w:val="bullet"/>
      <w:lvlText w:val="•"/>
      <w:lvlJc w:val="left"/>
      <w:pPr>
        <w:ind w:left="7233" w:hanging="360"/>
      </w:pPr>
      <w:rPr>
        <w:rFonts w:hint="default"/>
        <w:lang w:val="en-US" w:eastAsia="en-US" w:bidi="en-US"/>
      </w:rPr>
    </w:lvl>
    <w:lvl w:ilvl="8" w:tplc="32C41812">
      <w:numFmt w:val="bullet"/>
      <w:lvlText w:val="•"/>
      <w:lvlJc w:val="left"/>
      <w:pPr>
        <w:ind w:left="8295" w:hanging="360"/>
      </w:pPr>
      <w:rPr>
        <w:rFonts w:hint="default"/>
        <w:lang w:val="en-US" w:eastAsia="en-US" w:bidi="en-US"/>
      </w:rPr>
    </w:lvl>
  </w:abstractNum>
  <w:abstractNum w:abstractNumId="32" w15:restartNumberingAfterBreak="0">
    <w:nsid w:val="7BE95DDF"/>
    <w:multiLevelType w:val="multilevel"/>
    <w:tmpl w:val="366E754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Symbol" w:eastAsia="Symbol" w:hAnsi="Symbol" w:cs="Symbol" w:hint="default"/>
        <w:w w:val="100"/>
        <w:sz w:val="24"/>
        <w:szCs w:val="24"/>
        <w:lang w:val="en-US" w:eastAsia="en-US" w:bidi="en-US"/>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C9F41CF"/>
    <w:multiLevelType w:val="hybridMultilevel"/>
    <w:tmpl w:val="A33019DE"/>
    <w:lvl w:ilvl="0" w:tplc="5210C7AE">
      <w:numFmt w:val="bullet"/>
      <w:lvlText w:val=""/>
      <w:lvlJc w:val="left"/>
      <w:pPr>
        <w:ind w:left="1260" w:hanging="360"/>
      </w:pPr>
      <w:rPr>
        <w:rFonts w:ascii="Symbol" w:eastAsia="Symbol" w:hAnsi="Symbol" w:cs="Symbol" w:hint="default"/>
        <w:w w:val="100"/>
        <w:sz w:val="24"/>
        <w:szCs w:val="24"/>
        <w:lang w:val="en-US" w:eastAsia="en-US" w:bidi="en-US"/>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7EC51DE4"/>
    <w:multiLevelType w:val="hybridMultilevel"/>
    <w:tmpl w:val="14DA66FC"/>
    <w:lvl w:ilvl="0" w:tplc="FFFFFFFF">
      <w:start w:val="14"/>
      <w:numFmt w:val="decimal"/>
      <w:lvlText w:val="(%1)"/>
      <w:lvlJc w:val="left"/>
      <w:pPr>
        <w:ind w:left="596" w:hanging="459"/>
      </w:pPr>
      <w:rPr>
        <w:rFonts w:ascii="Times New Roman" w:eastAsia="Times New Roman" w:hAnsi="Times New Roman" w:cs="Times New Roman" w:hint="default"/>
        <w:spacing w:val="-1"/>
        <w:w w:val="99"/>
        <w:sz w:val="24"/>
        <w:szCs w:val="24"/>
        <w:lang w:val="en-US" w:eastAsia="en-US" w:bidi="en-US"/>
      </w:rPr>
    </w:lvl>
    <w:lvl w:ilvl="1" w:tplc="5210C7AE">
      <w:numFmt w:val="bullet"/>
      <w:lvlText w:val=""/>
      <w:lvlJc w:val="left"/>
      <w:pPr>
        <w:ind w:left="720" w:hanging="360"/>
      </w:pPr>
      <w:rPr>
        <w:rFonts w:ascii="Symbol" w:eastAsia="Symbol" w:hAnsi="Symbol" w:cs="Symbol" w:hint="default"/>
        <w:w w:val="100"/>
        <w:sz w:val="24"/>
        <w:szCs w:val="24"/>
        <w:lang w:val="en-US" w:eastAsia="en-US" w:bidi="en-US"/>
      </w:rPr>
    </w:lvl>
    <w:lvl w:ilvl="2" w:tplc="04090003">
      <w:start w:val="1"/>
      <w:numFmt w:val="bullet"/>
      <w:lvlText w:val="o"/>
      <w:lvlJc w:val="left"/>
      <w:pPr>
        <w:ind w:left="1890" w:hanging="360"/>
      </w:pPr>
      <w:rPr>
        <w:rFonts w:ascii="Courier New" w:hAnsi="Courier New" w:cs="Courier New" w:hint="default"/>
      </w:rPr>
    </w:lvl>
    <w:lvl w:ilvl="3" w:tplc="FFFFFFFF">
      <w:numFmt w:val="bullet"/>
      <w:lvlText w:val="•"/>
      <w:lvlJc w:val="left"/>
      <w:pPr>
        <w:ind w:left="2984" w:hanging="360"/>
      </w:pPr>
      <w:rPr>
        <w:rFonts w:hint="default"/>
        <w:lang w:val="en-US" w:eastAsia="en-US" w:bidi="en-US"/>
      </w:rPr>
    </w:lvl>
    <w:lvl w:ilvl="4" w:tplc="FFFFFFFF">
      <w:numFmt w:val="bullet"/>
      <w:lvlText w:val="•"/>
      <w:lvlJc w:val="left"/>
      <w:pPr>
        <w:ind w:left="4046" w:hanging="360"/>
      </w:pPr>
      <w:rPr>
        <w:rFonts w:hint="default"/>
        <w:lang w:val="en-US" w:eastAsia="en-US" w:bidi="en-US"/>
      </w:rPr>
    </w:lvl>
    <w:lvl w:ilvl="5" w:tplc="FFFFFFFF">
      <w:numFmt w:val="bullet"/>
      <w:lvlText w:val="•"/>
      <w:lvlJc w:val="left"/>
      <w:pPr>
        <w:ind w:left="5108" w:hanging="360"/>
      </w:pPr>
      <w:rPr>
        <w:rFonts w:hint="default"/>
        <w:lang w:val="en-US" w:eastAsia="en-US" w:bidi="en-US"/>
      </w:rPr>
    </w:lvl>
    <w:lvl w:ilvl="6" w:tplc="FFFFFFFF">
      <w:numFmt w:val="bullet"/>
      <w:lvlText w:val="•"/>
      <w:lvlJc w:val="left"/>
      <w:pPr>
        <w:ind w:left="6171" w:hanging="360"/>
      </w:pPr>
      <w:rPr>
        <w:rFonts w:hint="default"/>
        <w:lang w:val="en-US" w:eastAsia="en-US" w:bidi="en-US"/>
      </w:rPr>
    </w:lvl>
    <w:lvl w:ilvl="7" w:tplc="FFFFFFFF">
      <w:numFmt w:val="bullet"/>
      <w:lvlText w:val="•"/>
      <w:lvlJc w:val="left"/>
      <w:pPr>
        <w:ind w:left="7233" w:hanging="360"/>
      </w:pPr>
      <w:rPr>
        <w:rFonts w:hint="default"/>
        <w:lang w:val="en-US" w:eastAsia="en-US" w:bidi="en-US"/>
      </w:rPr>
    </w:lvl>
    <w:lvl w:ilvl="8" w:tplc="FFFFFFFF">
      <w:numFmt w:val="bullet"/>
      <w:lvlText w:val="•"/>
      <w:lvlJc w:val="left"/>
      <w:pPr>
        <w:ind w:left="8295" w:hanging="360"/>
      </w:pPr>
      <w:rPr>
        <w:rFonts w:hint="default"/>
        <w:lang w:val="en-US" w:eastAsia="en-US" w:bidi="en-US"/>
      </w:rPr>
    </w:lvl>
  </w:abstractNum>
  <w:num w:numId="1" w16cid:durableId="2124500351">
    <w:abstractNumId w:val="8"/>
  </w:num>
  <w:num w:numId="2" w16cid:durableId="507869135">
    <w:abstractNumId w:val="3"/>
  </w:num>
  <w:num w:numId="3" w16cid:durableId="932130289">
    <w:abstractNumId w:val="6"/>
  </w:num>
  <w:num w:numId="4" w16cid:durableId="1756394867">
    <w:abstractNumId w:val="7"/>
  </w:num>
  <w:num w:numId="5" w16cid:durableId="1205555618">
    <w:abstractNumId w:val="31"/>
  </w:num>
  <w:num w:numId="6" w16cid:durableId="1924486353">
    <w:abstractNumId w:val="2"/>
  </w:num>
  <w:num w:numId="7" w16cid:durableId="1755197986">
    <w:abstractNumId w:val="1"/>
  </w:num>
  <w:num w:numId="8" w16cid:durableId="825627596">
    <w:abstractNumId w:val="19"/>
  </w:num>
  <w:num w:numId="9" w16cid:durableId="573854020">
    <w:abstractNumId w:val="28"/>
  </w:num>
  <w:num w:numId="10" w16cid:durableId="1085415812">
    <w:abstractNumId w:val="30"/>
  </w:num>
  <w:num w:numId="11" w16cid:durableId="1495804108">
    <w:abstractNumId w:val="20"/>
  </w:num>
  <w:num w:numId="12" w16cid:durableId="297030243">
    <w:abstractNumId w:val="0"/>
  </w:num>
  <w:num w:numId="13" w16cid:durableId="623118480">
    <w:abstractNumId w:val="10"/>
  </w:num>
  <w:num w:numId="14" w16cid:durableId="882671422">
    <w:abstractNumId w:val="12"/>
  </w:num>
  <w:num w:numId="15" w16cid:durableId="212234616">
    <w:abstractNumId w:val="5"/>
  </w:num>
  <w:num w:numId="16" w16cid:durableId="398938405">
    <w:abstractNumId w:val="18"/>
  </w:num>
  <w:num w:numId="17" w16cid:durableId="49767301">
    <w:abstractNumId w:val="13"/>
  </w:num>
  <w:num w:numId="18" w16cid:durableId="124590478">
    <w:abstractNumId w:val="23"/>
  </w:num>
  <w:num w:numId="19" w16cid:durableId="1608272715">
    <w:abstractNumId w:val="34"/>
  </w:num>
  <w:num w:numId="20" w16cid:durableId="848063978">
    <w:abstractNumId w:val="24"/>
  </w:num>
  <w:num w:numId="21" w16cid:durableId="831337016">
    <w:abstractNumId w:val="14"/>
  </w:num>
  <w:num w:numId="22" w16cid:durableId="2094233209">
    <w:abstractNumId w:val="15"/>
  </w:num>
  <w:num w:numId="23" w16cid:durableId="1768575765">
    <w:abstractNumId w:val="4"/>
  </w:num>
  <w:num w:numId="24" w16cid:durableId="303894610">
    <w:abstractNumId w:val="11"/>
  </w:num>
  <w:num w:numId="25" w16cid:durableId="924388193">
    <w:abstractNumId w:val="16"/>
  </w:num>
  <w:num w:numId="26" w16cid:durableId="294414960">
    <w:abstractNumId w:val="32"/>
  </w:num>
  <w:num w:numId="27" w16cid:durableId="1402405118">
    <w:abstractNumId w:val="25"/>
  </w:num>
  <w:num w:numId="28" w16cid:durableId="1302466169">
    <w:abstractNumId w:val="27"/>
  </w:num>
  <w:num w:numId="29" w16cid:durableId="676806494">
    <w:abstractNumId w:val="9"/>
  </w:num>
  <w:num w:numId="30" w16cid:durableId="525170879">
    <w:abstractNumId w:val="29"/>
  </w:num>
  <w:num w:numId="31" w16cid:durableId="730229862">
    <w:abstractNumId w:val="17"/>
  </w:num>
  <w:num w:numId="32" w16cid:durableId="313994571">
    <w:abstractNumId w:val="22"/>
  </w:num>
  <w:num w:numId="33" w16cid:durableId="1288510198">
    <w:abstractNumId w:val="33"/>
  </w:num>
  <w:num w:numId="34" w16cid:durableId="2039890303">
    <w:abstractNumId w:val="26"/>
  </w:num>
  <w:num w:numId="35" w16cid:durableId="10855416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9217">
      <o:colormru v:ext="edit" colors="white,#452f84"/>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D9"/>
    <w:rsid w:val="0001003A"/>
    <w:rsid w:val="00013619"/>
    <w:rsid w:val="0001381B"/>
    <w:rsid w:val="00016144"/>
    <w:rsid w:val="000303B4"/>
    <w:rsid w:val="0003378B"/>
    <w:rsid w:val="000400AF"/>
    <w:rsid w:val="0004041F"/>
    <w:rsid w:val="000465BD"/>
    <w:rsid w:val="00056841"/>
    <w:rsid w:val="00066101"/>
    <w:rsid w:val="00076CF7"/>
    <w:rsid w:val="000871C0"/>
    <w:rsid w:val="000934FE"/>
    <w:rsid w:val="000967A4"/>
    <w:rsid w:val="000B527C"/>
    <w:rsid w:val="000B7597"/>
    <w:rsid w:val="000C177C"/>
    <w:rsid w:val="000D02FC"/>
    <w:rsid w:val="000D0AC1"/>
    <w:rsid w:val="000E05A6"/>
    <w:rsid w:val="000E6596"/>
    <w:rsid w:val="00110932"/>
    <w:rsid w:val="00122275"/>
    <w:rsid w:val="00142158"/>
    <w:rsid w:val="0016544E"/>
    <w:rsid w:val="00174A6C"/>
    <w:rsid w:val="00176EE2"/>
    <w:rsid w:val="00193784"/>
    <w:rsid w:val="001A588E"/>
    <w:rsid w:val="001B54E7"/>
    <w:rsid w:val="001C08A7"/>
    <w:rsid w:val="001C3D6C"/>
    <w:rsid w:val="001C5A1C"/>
    <w:rsid w:val="001D35E5"/>
    <w:rsid w:val="001E16C5"/>
    <w:rsid w:val="001E4350"/>
    <w:rsid w:val="001E67B2"/>
    <w:rsid w:val="001F627E"/>
    <w:rsid w:val="00200DE4"/>
    <w:rsid w:val="00200FFA"/>
    <w:rsid w:val="00206265"/>
    <w:rsid w:val="0022413B"/>
    <w:rsid w:val="0028617C"/>
    <w:rsid w:val="002A694B"/>
    <w:rsid w:val="002C6932"/>
    <w:rsid w:val="002C757D"/>
    <w:rsid w:val="00302B57"/>
    <w:rsid w:val="003067A7"/>
    <w:rsid w:val="00315359"/>
    <w:rsid w:val="0032398B"/>
    <w:rsid w:val="003264B5"/>
    <w:rsid w:val="003307F2"/>
    <w:rsid w:val="003330EC"/>
    <w:rsid w:val="00360FFD"/>
    <w:rsid w:val="003614D0"/>
    <w:rsid w:val="00361F03"/>
    <w:rsid w:val="00370220"/>
    <w:rsid w:val="00370328"/>
    <w:rsid w:val="00370BA8"/>
    <w:rsid w:val="00371A99"/>
    <w:rsid w:val="00375359"/>
    <w:rsid w:val="00380403"/>
    <w:rsid w:val="003818DB"/>
    <w:rsid w:val="003975B5"/>
    <w:rsid w:val="003A4BAC"/>
    <w:rsid w:val="003A4F49"/>
    <w:rsid w:val="003A68DF"/>
    <w:rsid w:val="003B3FBC"/>
    <w:rsid w:val="003B40DA"/>
    <w:rsid w:val="003C1245"/>
    <w:rsid w:val="003C462A"/>
    <w:rsid w:val="003C7CEB"/>
    <w:rsid w:val="003D179E"/>
    <w:rsid w:val="003D1F67"/>
    <w:rsid w:val="003D6692"/>
    <w:rsid w:val="003E40D9"/>
    <w:rsid w:val="003F3A44"/>
    <w:rsid w:val="003F747F"/>
    <w:rsid w:val="00410D3A"/>
    <w:rsid w:val="00417A79"/>
    <w:rsid w:val="00424B30"/>
    <w:rsid w:val="00446125"/>
    <w:rsid w:val="00462740"/>
    <w:rsid w:val="00463C78"/>
    <w:rsid w:val="00485CD0"/>
    <w:rsid w:val="004A7955"/>
    <w:rsid w:val="004C4558"/>
    <w:rsid w:val="004D5318"/>
    <w:rsid w:val="004D6A3C"/>
    <w:rsid w:val="004D71E6"/>
    <w:rsid w:val="004E0A32"/>
    <w:rsid w:val="004E53F8"/>
    <w:rsid w:val="004E65AE"/>
    <w:rsid w:val="004F5681"/>
    <w:rsid w:val="00501805"/>
    <w:rsid w:val="00507412"/>
    <w:rsid w:val="00532A56"/>
    <w:rsid w:val="0053471E"/>
    <w:rsid w:val="00571C75"/>
    <w:rsid w:val="0058371E"/>
    <w:rsid w:val="00586F90"/>
    <w:rsid w:val="00593AB3"/>
    <w:rsid w:val="00605AD4"/>
    <w:rsid w:val="00613604"/>
    <w:rsid w:val="006222C9"/>
    <w:rsid w:val="0062639C"/>
    <w:rsid w:val="0063358F"/>
    <w:rsid w:val="006367D7"/>
    <w:rsid w:val="00644BDA"/>
    <w:rsid w:val="00654286"/>
    <w:rsid w:val="006659A3"/>
    <w:rsid w:val="00670B31"/>
    <w:rsid w:val="00672495"/>
    <w:rsid w:val="00683E21"/>
    <w:rsid w:val="00687A31"/>
    <w:rsid w:val="006917A7"/>
    <w:rsid w:val="0071479B"/>
    <w:rsid w:val="0072175D"/>
    <w:rsid w:val="00737B3B"/>
    <w:rsid w:val="00742754"/>
    <w:rsid w:val="00746762"/>
    <w:rsid w:val="007513F0"/>
    <w:rsid w:val="00753AA2"/>
    <w:rsid w:val="0075716F"/>
    <w:rsid w:val="00760243"/>
    <w:rsid w:val="0076119A"/>
    <w:rsid w:val="007649D9"/>
    <w:rsid w:val="00766D1D"/>
    <w:rsid w:val="00775034"/>
    <w:rsid w:val="0078447F"/>
    <w:rsid w:val="00791562"/>
    <w:rsid w:val="00791EEB"/>
    <w:rsid w:val="007A5B61"/>
    <w:rsid w:val="007B55F4"/>
    <w:rsid w:val="007B7F15"/>
    <w:rsid w:val="007C67BB"/>
    <w:rsid w:val="007C6B10"/>
    <w:rsid w:val="007E2696"/>
    <w:rsid w:val="008006A8"/>
    <w:rsid w:val="00811510"/>
    <w:rsid w:val="00817BA3"/>
    <w:rsid w:val="00832757"/>
    <w:rsid w:val="00832F0E"/>
    <w:rsid w:val="008348A7"/>
    <w:rsid w:val="00851A0E"/>
    <w:rsid w:val="00876C35"/>
    <w:rsid w:val="00881FDE"/>
    <w:rsid w:val="00882ACD"/>
    <w:rsid w:val="008A1719"/>
    <w:rsid w:val="008A287D"/>
    <w:rsid w:val="008B5AA8"/>
    <w:rsid w:val="008B7515"/>
    <w:rsid w:val="008C3BE5"/>
    <w:rsid w:val="008D7B6F"/>
    <w:rsid w:val="008E403D"/>
    <w:rsid w:val="008F0015"/>
    <w:rsid w:val="008F2140"/>
    <w:rsid w:val="008F226F"/>
    <w:rsid w:val="008F5227"/>
    <w:rsid w:val="008F7802"/>
    <w:rsid w:val="008F7CAD"/>
    <w:rsid w:val="00905554"/>
    <w:rsid w:val="00916AA8"/>
    <w:rsid w:val="00941C10"/>
    <w:rsid w:val="00944D7D"/>
    <w:rsid w:val="00950B78"/>
    <w:rsid w:val="009524EE"/>
    <w:rsid w:val="009707CD"/>
    <w:rsid w:val="00987C04"/>
    <w:rsid w:val="009C47D0"/>
    <w:rsid w:val="009C5578"/>
    <w:rsid w:val="009D4C41"/>
    <w:rsid w:val="009E15AB"/>
    <w:rsid w:val="009F51C1"/>
    <w:rsid w:val="009F643A"/>
    <w:rsid w:val="00A25BEB"/>
    <w:rsid w:val="00A25D80"/>
    <w:rsid w:val="00A34FC0"/>
    <w:rsid w:val="00A41031"/>
    <w:rsid w:val="00A525B4"/>
    <w:rsid w:val="00A60F24"/>
    <w:rsid w:val="00A8663D"/>
    <w:rsid w:val="00A87490"/>
    <w:rsid w:val="00A91B92"/>
    <w:rsid w:val="00A92F84"/>
    <w:rsid w:val="00AD1B8E"/>
    <w:rsid w:val="00AE6040"/>
    <w:rsid w:val="00AF1320"/>
    <w:rsid w:val="00AF3878"/>
    <w:rsid w:val="00B0546D"/>
    <w:rsid w:val="00B0737F"/>
    <w:rsid w:val="00B07F06"/>
    <w:rsid w:val="00B13D08"/>
    <w:rsid w:val="00B16CF0"/>
    <w:rsid w:val="00B2299F"/>
    <w:rsid w:val="00B23224"/>
    <w:rsid w:val="00B24CFC"/>
    <w:rsid w:val="00B32646"/>
    <w:rsid w:val="00B34822"/>
    <w:rsid w:val="00B3581B"/>
    <w:rsid w:val="00B368EA"/>
    <w:rsid w:val="00B7045E"/>
    <w:rsid w:val="00B73F7C"/>
    <w:rsid w:val="00BB23A4"/>
    <w:rsid w:val="00BC5E2C"/>
    <w:rsid w:val="00BC60DC"/>
    <w:rsid w:val="00BF43F1"/>
    <w:rsid w:val="00BF6092"/>
    <w:rsid w:val="00C41BAA"/>
    <w:rsid w:val="00C461E7"/>
    <w:rsid w:val="00C632C0"/>
    <w:rsid w:val="00C9584D"/>
    <w:rsid w:val="00C95C76"/>
    <w:rsid w:val="00CA5E94"/>
    <w:rsid w:val="00CA7B55"/>
    <w:rsid w:val="00CC6E11"/>
    <w:rsid w:val="00CD2F0E"/>
    <w:rsid w:val="00CF6CB3"/>
    <w:rsid w:val="00CF6E07"/>
    <w:rsid w:val="00D01C4F"/>
    <w:rsid w:val="00D12949"/>
    <w:rsid w:val="00D13055"/>
    <w:rsid w:val="00D14D94"/>
    <w:rsid w:val="00D262A1"/>
    <w:rsid w:val="00D27638"/>
    <w:rsid w:val="00D33A64"/>
    <w:rsid w:val="00D344B2"/>
    <w:rsid w:val="00D43E53"/>
    <w:rsid w:val="00D636C6"/>
    <w:rsid w:val="00D647D0"/>
    <w:rsid w:val="00D678DC"/>
    <w:rsid w:val="00D71A7D"/>
    <w:rsid w:val="00D76A67"/>
    <w:rsid w:val="00D80EE6"/>
    <w:rsid w:val="00D8505C"/>
    <w:rsid w:val="00D879D9"/>
    <w:rsid w:val="00DA34CB"/>
    <w:rsid w:val="00DB685B"/>
    <w:rsid w:val="00DC0C07"/>
    <w:rsid w:val="00DD642A"/>
    <w:rsid w:val="00DE444F"/>
    <w:rsid w:val="00DE5F44"/>
    <w:rsid w:val="00DF516B"/>
    <w:rsid w:val="00E12917"/>
    <w:rsid w:val="00E16128"/>
    <w:rsid w:val="00E16225"/>
    <w:rsid w:val="00E3552A"/>
    <w:rsid w:val="00E3704E"/>
    <w:rsid w:val="00E37283"/>
    <w:rsid w:val="00E42AF8"/>
    <w:rsid w:val="00E46B49"/>
    <w:rsid w:val="00E56F55"/>
    <w:rsid w:val="00E65DDC"/>
    <w:rsid w:val="00E7157B"/>
    <w:rsid w:val="00E7444F"/>
    <w:rsid w:val="00E75556"/>
    <w:rsid w:val="00E9499B"/>
    <w:rsid w:val="00EB2261"/>
    <w:rsid w:val="00EC1D6E"/>
    <w:rsid w:val="00ED1149"/>
    <w:rsid w:val="00ED32AA"/>
    <w:rsid w:val="00EE6CA2"/>
    <w:rsid w:val="00EF660F"/>
    <w:rsid w:val="00EF7863"/>
    <w:rsid w:val="00F12822"/>
    <w:rsid w:val="00F24EAF"/>
    <w:rsid w:val="00F278AC"/>
    <w:rsid w:val="00F363B4"/>
    <w:rsid w:val="00F37D2D"/>
    <w:rsid w:val="00F42B4F"/>
    <w:rsid w:val="00F576EF"/>
    <w:rsid w:val="00F57B9D"/>
    <w:rsid w:val="00F71958"/>
    <w:rsid w:val="00F748DD"/>
    <w:rsid w:val="00F7695B"/>
    <w:rsid w:val="00F91C8B"/>
    <w:rsid w:val="00FA4B84"/>
    <w:rsid w:val="00FC38E2"/>
    <w:rsid w:val="00FD04F7"/>
    <w:rsid w:val="00FD156F"/>
    <w:rsid w:val="00FD2239"/>
    <w:rsid w:val="00FE3438"/>
    <w:rsid w:val="00FE3C60"/>
    <w:rsid w:val="00FF0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colormru v:ext="edit" colors="white,#452f84"/>
    </o:shapedefaults>
    <o:shapelayout v:ext="edit">
      <o:idmap v:ext="edit" data="2"/>
    </o:shapelayout>
  </w:shapeDefaults>
  <w:decimalSymbol w:val="."/>
  <w:listSeparator w:val=","/>
  <w14:docId w14:val="0D23C841"/>
  <w15:docId w15:val="{836C7529-E3D2-4470-88F6-D965BCA7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86"/>
      <w:ind w:left="175" w:right="181"/>
      <w:jc w:val="center"/>
      <w:outlineLvl w:val="0"/>
    </w:pPr>
    <w:rPr>
      <w:b/>
      <w:bCs/>
      <w:sz w:val="32"/>
      <w:szCs w:val="32"/>
    </w:rPr>
  </w:style>
  <w:style w:type="paragraph" w:styleId="Heading2">
    <w:name w:val="heading 2"/>
    <w:basedOn w:val="Normal"/>
    <w:uiPriority w:val="9"/>
    <w:unhideWhenUsed/>
    <w:qFormat/>
    <w:pPr>
      <w:spacing w:line="315" w:lineRule="exact"/>
      <w:ind w:left="137"/>
      <w:outlineLvl w:val="1"/>
    </w:pPr>
    <w:rPr>
      <w:b/>
      <w:bCs/>
      <w:sz w:val="28"/>
      <w:szCs w:val="28"/>
    </w:rPr>
  </w:style>
  <w:style w:type="paragraph" w:styleId="Heading3">
    <w:name w:val="heading 3"/>
    <w:basedOn w:val="Normal"/>
    <w:uiPriority w:val="9"/>
    <w:unhideWhenUsed/>
    <w:qFormat/>
    <w:pPr>
      <w:ind w:left="137" w:right="181"/>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99"/>
      <w:ind w:left="377"/>
    </w:pPr>
    <w:rPr>
      <w:sz w:val="24"/>
      <w:szCs w:val="24"/>
    </w:rPr>
  </w:style>
  <w:style w:type="paragraph" w:styleId="TOC2">
    <w:name w:val="toc 2"/>
    <w:basedOn w:val="Normal"/>
    <w:uiPriority w:val="39"/>
    <w:qFormat/>
    <w:pPr>
      <w:spacing w:before="101"/>
      <w:ind w:left="617"/>
    </w:pPr>
    <w:rPr>
      <w:sz w:val="24"/>
      <w:szCs w:val="24"/>
    </w:rPr>
  </w:style>
  <w:style w:type="paragraph" w:styleId="TOC3">
    <w:name w:val="toc 3"/>
    <w:basedOn w:val="Normal"/>
    <w:uiPriority w:val="39"/>
    <w:qFormat/>
    <w:pPr>
      <w:spacing w:before="100"/>
      <w:ind w:left="620"/>
    </w:pPr>
    <w:rPr>
      <w:sz w:val="24"/>
      <w:szCs w:val="24"/>
    </w:rPr>
  </w:style>
  <w:style w:type="paragraph" w:styleId="TOC4">
    <w:name w:val="toc 4"/>
    <w:basedOn w:val="Normal"/>
    <w:uiPriority w:val="1"/>
    <w:qFormat/>
    <w:pPr>
      <w:spacing w:before="100"/>
      <w:ind w:left="857"/>
    </w:pPr>
    <w:rPr>
      <w:sz w:val="24"/>
      <w:szCs w:val="24"/>
    </w:rPr>
  </w:style>
  <w:style w:type="paragraph" w:styleId="TOC5">
    <w:name w:val="toc 5"/>
    <w:basedOn w:val="Normal"/>
    <w:uiPriority w:val="1"/>
    <w:qFormat/>
    <w:pPr>
      <w:spacing w:before="100"/>
      <w:ind w:left="1097"/>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57"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D13055"/>
    <w:pPr>
      <w:tabs>
        <w:tab w:val="center" w:pos="4680"/>
        <w:tab w:val="right" w:pos="9360"/>
      </w:tabs>
    </w:pPr>
  </w:style>
  <w:style w:type="character" w:customStyle="1" w:styleId="HeaderChar">
    <w:name w:val="Header Char"/>
    <w:basedOn w:val="DefaultParagraphFont"/>
    <w:link w:val="Header"/>
    <w:uiPriority w:val="99"/>
    <w:rsid w:val="00D13055"/>
    <w:rPr>
      <w:rFonts w:ascii="Times New Roman" w:eastAsia="Times New Roman" w:hAnsi="Times New Roman" w:cs="Times New Roman"/>
      <w:lang w:bidi="en-US"/>
    </w:rPr>
  </w:style>
  <w:style w:type="paragraph" w:styleId="Footer">
    <w:name w:val="footer"/>
    <w:basedOn w:val="Normal"/>
    <w:link w:val="FooterChar"/>
    <w:uiPriority w:val="99"/>
    <w:unhideWhenUsed/>
    <w:rsid w:val="00D13055"/>
    <w:pPr>
      <w:tabs>
        <w:tab w:val="center" w:pos="4680"/>
        <w:tab w:val="right" w:pos="9360"/>
      </w:tabs>
    </w:pPr>
  </w:style>
  <w:style w:type="character" w:customStyle="1" w:styleId="FooterChar">
    <w:name w:val="Footer Char"/>
    <w:basedOn w:val="DefaultParagraphFont"/>
    <w:link w:val="Footer"/>
    <w:uiPriority w:val="99"/>
    <w:rsid w:val="00D13055"/>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4F5681"/>
    <w:rPr>
      <w:sz w:val="16"/>
      <w:szCs w:val="16"/>
    </w:rPr>
  </w:style>
  <w:style w:type="paragraph" w:styleId="CommentText">
    <w:name w:val="annotation text"/>
    <w:basedOn w:val="Normal"/>
    <w:link w:val="CommentTextChar"/>
    <w:uiPriority w:val="99"/>
    <w:unhideWhenUsed/>
    <w:rsid w:val="004F5681"/>
    <w:rPr>
      <w:sz w:val="20"/>
      <w:szCs w:val="20"/>
    </w:rPr>
  </w:style>
  <w:style w:type="character" w:customStyle="1" w:styleId="CommentTextChar">
    <w:name w:val="Comment Text Char"/>
    <w:basedOn w:val="DefaultParagraphFont"/>
    <w:link w:val="CommentText"/>
    <w:uiPriority w:val="99"/>
    <w:rsid w:val="004F5681"/>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F5681"/>
    <w:rPr>
      <w:b/>
      <w:bCs/>
    </w:rPr>
  </w:style>
  <w:style w:type="character" w:customStyle="1" w:styleId="CommentSubjectChar">
    <w:name w:val="Comment Subject Char"/>
    <w:basedOn w:val="CommentTextChar"/>
    <w:link w:val="CommentSubject"/>
    <w:uiPriority w:val="99"/>
    <w:semiHidden/>
    <w:rsid w:val="004F5681"/>
    <w:rPr>
      <w:rFonts w:ascii="Times New Roman" w:eastAsia="Times New Roman" w:hAnsi="Times New Roman" w:cs="Times New Roman"/>
      <w:b/>
      <w:bCs/>
      <w:sz w:val="20"/>
      <w:szCs w:val="20"/>
      <w:lang w:bidi="en-US"/>
    </w:rPr>
  </w:style>
  <w:style w:type="paragraph" w:styleId="Revision">
    <w:name w:val="Revision"/>
    <w:hidden/>
    <w:uiPriority w:val="99"/>
    <w:semiHidden/>
    <w:rsid w:val="0001003A"/>
    <w:pPr>
      <w:widowControl/>
      <w:autoSpaceDE/>
      <w:autoSpaceDN/>
    </w:pPr>
    <w:rPr>
      <w:rFonts w:ascii="Times New Roman" w:eastAsia="Times New Roman" w:hAnsi="Times New Roman" w:cs="Times New Roman"/>
      <w:lang w:bidi="en-US"/>
    </w:rPr>
  </w:style>
  <w:style w:type="paragraph" w:styleId="TOCHeading">
    <w:name w:val="TOC Heading"/>
    <w:basedOn w:val="Heading1"/>
    <w:next w:val="Normal"/>
    <w:uiPriority w:val="39"/>
    <w:unhideWhenUsed/>
    <w:qFormat/>
    <w:rsid w:val="00605AD4"/>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lang w:bidi="ar-SA"/>
    </w:rPr>
  </w:style>
  <w:style w:type="character" w:styleId="Hyperlink">
    <w:name w:val="Hyperlink"/>
    <w:basedOn w:val="DefaultParagraphFont"/>
    <w:uiPriority w:val="99"/>
    <w:unhideWhenUsed/>
    <w:rsid w:val="00605AD4"/>
    <w:rPr>
      <w:color w:val="0000FF" w:themeColor="hyperlink"/>
      <w:u w:val="single"/>
    </w:rPr>
  </w:style>
  <w:style w:type="character" w:styleId="UnresolvedMention">
    <w:name w:val="Unresolved Mention"/>
    <w:basedOn w:val="DefaultParagraphFont"/>
    <w:uiPriority w:val="99"/>
    <w:semiHidden/>
    <w:unhideWhenUsed/>
    <w:rsid w:val="008F7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808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B8368-F1EF-4564-83AB-A1A5D422A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1722</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ACR College Nominating Committee Manual</vt:lpstr>
    </vt:vector>
  </TitlesOfParts>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ACR College Nominating Committee Manual</dc:title>
  <dc:subject>Revised July 2019</dc:subject>
  <dc:creator>ACR Legal Dept</dc:creator>
  <cp:lastModifiedBy>Amos, Meredith</cp:lastModifiedBy>
  <cp:revision>11</cp:revision>
  <dcterms:created xsi:type="dcterms:W3CDTF">2024-08-27T16:32:00Z</dcterms:created>
  <dcterms:modified xsi:type="dcterms:W3CDTF">2024-08-28T16:55:00Z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Acrobat PDFMaker 17 for Word</vt:lpwstr>
  </property>
  <property fmtid="{D5CDD505-2E9C-101B-9397-08002B2CF9AE}" pid="4" name="LastSaved">
    <vt:filetime>2024-07-03T00:00:00Z</vt:filetime>
  </property>
</Properties>
</file>