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76C4" w14:textId="4D743595" w:rsidR="002446C6" w:rsidRPr="00661A55" w:rsidRDefault="00661A55" w:rsidP="00EB68B9">
      <w:pPr>
        <w:spacing w:after="0"/>
        <w:jc w:val="right"/>
        <w:rPr>
          <w:b/>
          <w:bCs/>
          <w:sz w:val="28"/>
          <w:szCs w:val="28"/>
        </w:rPr>
      </w:pPr>
      <w:r w:rsidRPr="00661A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D5B08B" wp14:editId="056C4BB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222625" cy="590550"/>
            <wp:effectExtent l="0" t="0" r="0" b="0"/>
            <wp:wrapSquare wrapText="bothSides"/>
            <wp:docPr id="1728276027" name="Picture 1" descr="A red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76027" name="Picture 1" descr="A red lette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A55">
        <w:rPr>
          <w:b/>
          <w:bCs/>
          <w:sz w:val="28"/>
          <w:szCs w:val="28"/>
        </w:rPr>
        <w:t xml:space="preserve">Michigan Section </w:t>
      </w:r>
    </w:p>
    <w:p w14:paraId="4E33DEF1" w14:textId="4C0FD1CC" w:rsidR="00661A55" w:rsidRPr="00661A55" w:rsidRDefault="00661A55" w:rsidP="00EB68B9">
      <w:pPr>
        <w:spacing w:after="0"/>
        <w:jc w:val="right"/>
        <w:rPr>
          <w:b/>
          <w:bCs/>
          <w:sz w:val="28"/>
          <w:szCs w:val="28"/>
        </w:rPr>
      </w:pPr>
      <w:r w:rsidRPr="00661A55">
        <w:rPr>
          <w:b/>
          <w:bCs/>
          <w:sz w:val="28"/>
          <w:szCs w:val="28"/>
        </w:rPr>
        <w:t>Spring In-Person Meeting 2025</w:t>
      </w:r>
    </w:p>
    <w:p w14:paraId="5702E662" w14:textId="77777777" w:rsidR="00661A55" w:rsidRDefault="00661A55" w:rsidP="00EB68B9">
      <w:pPr>
        <w:spacing w:after="0"/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661A55" w:rsidRPr="00811770" w14:paraId="48B783BE" w14:textId="77777777" w:rsidTr="00811770">
        <w:tc>
          <w:tcPr>
            <w:tcW w:w="2335" w:type="dxa"/>
          </w:tcPr>
          <w:p w14:paraId="74AE1E6A" w14:textId="1C7FE5FD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sz w:val="28"/>
                <w:szCs w:val="28"/>
              </w:rPr>
              <w:t>Date:</w:t>
            </w:r>
          </w:p>
        </w:tc>
        <w:tc>
          <w:tcPr>
            <w:tcW w:w="7015" w:type="dxa"/>
          </w:tcPr>
          <w:p w14:paraId="56D1C676" w14:textId="15E2BCA0" w:rsidR="00661A55" w:rsidRPr="00811770" w:rsidRDefault="00661A55" w:rsidP="00EB68B9">
            <w:pPr>
              <w:rPr>
                <w:b/>
                <w:bCs/>
                <w:sz w:val="28"/>
                <w:szCs w:val="28"/>
                <w:u w:val="single"/>
              </w:rPr>
            </w:pPr>
            <w:r w:rsidRPr="00811770">
              <w:rPr>
                <w:b/>
                <w:bCs/>
                <w:sz w:val="28"/>
                <w:szCs w:val="28"/>
                <w:u w:val="single"/>
              </w:rPr>
              <w:t>Monday, April 21, 2025</w:t>
            </w:r>
          </w:p>
        </w:tc>
      </w:tr>
      <w:tr w:rsidR="00661A55" w:rsidRPr="00811770" w14:paraId="278D786B" w14:textId="77777777" w:rsidTr="00811770">
        <w:tc>
          <w:tcPr>
            <w:tcW w:w="2335" w:type="dxa"/>
          </w:tcPr>
          <w:p w14:paraId="4345F8EC" w14:textId="71A6DF8B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sz w:val="28"/>
                <w:szCs w:val="28"/>
              </w:rPr>
              <w:t>Location:</w:t>
            </w:r>
          </w:p>
        </w:tc>
        <w:tc>
          <w:tcPr>
            <w:tcW w:w="7015" w:type="dxa"/>
          </w:tcPr>
          <w:p w14:paraId="4C374816" w14:textId="24EBA702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b/>
                <w:bCs/>
                <w:sz w:val="28"/>
                <w:szCs w:val="28"/>
              </w:rPr>
              <w:t>Vistatech Center, Schoolcraft College</w:t>
            </w:r>
          </w:p>
          <w:p w14:paraId="139B4BAA" w14:textId="214F2759" w:rsidR="00EB68B9" w:rsidRDefault="00EB68B9" w:rsidP="00EB68B9">
            <w:pPr>
              <w:rPr>
                <w:sz w:val="28"/>
                <w:szCs w:val="28"/>
              </w:rPr>
            </w:pPr>
            <w:r w:rsidRPr="00EB68B9">
              <w:rPr>
                <w:sz w:val="28"/>
                <w:szCs w:val="28"/>
              </w:rPr>
              <w:t>Sutherland Room W210B</w:t>
            </w:r>
          </w:p>
          <w:p w14:paraId="4569E46F" w14:textId="4F05264E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sz w:val="28"/>
                <w:szCs w:val="28"/>
              </w:rPr>
              <w:t>18600 Haggerty Rd, Livonia, MI 48152</w:t>
            </w:r>
          </w:p>
          <w:p w14:paraId="6E6B5AF6" w14:textId="77777777" w:rsidR="00661A55" w:rsidRPr="00811770" w:rsidRDefault="00661A55" w:rsidP="00EB68B9">
            <w:pPr>
              <w:rPr>
                <w:sz w:val="28"/>
                <w:szCs w:val="28"/>
              </w:rPr>
            </w:pPr>
          </w:p>
        </w:tc>
      </w:tr>
      <w:tr w:rsidR="00661A55" w:rsidRPr="00811770" w14:paraId="42E11EBA" w14:textId="77777777" w:rsidTr="00811770">
        <w:tc>
          <w:tcPr>
            <w:tcW w:w="2335" w:type="dxa"/>
          </w:tcPr>
          <w:p w14:paraId="79516DD2" w14:textId="7595B712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sz w:val="28"/>
                <w:szCs w:val="28"/>
              </w:rPr>
              <w:t>Registration Fee:</w:t>
            </w:r>
          </w:p>
        </w:tc>
        <w:tc>
          <w:tcPr>
            <w:tcW w:w="7015" w:type="dxa"/>
          </w:tcPr>
          <w:p w14:paraId="4784C0CD" w14:textId="60F49882" w:rsidR="00661A55" w:rsidRPr="00811770" w:rsidRDefault="00661A55" w:rsidP="00EB68B9">
            <w:pPr>
              <w:rPr>
                <w:sz w:val="28"/>
                <w:szCs w:val="28"/>
              </w:rPr>
            </w:pPr>
            <w:r w:rsidRPr="00811770">
              <w:rPr>
                <w:sz w:val="28"/>
                <w:szCs w:val="28"/>
              </w:rPr>
              <w:t>$</w:t>
            </w:r>
            <w:r w:rsidR="00F3789C">
              <w:rPr>
                <w:sz w:val="28"/>
                <w:szCs w:val="28"/>
              </w:rPr>
              <w:t xml:space="preserve">10 </w:t>
            </w:r>
            <w:r w:rsidRPr="00811770">
              <w:rPr>
                <w:sz w:val="28"/>
                <w:szCs w:val="28"/>
              </w:rPr>
              <w:t>for ADLM member</w:t>
            </w:r>
            <w:r w:rsidR="00F3789C">
              <w:rPr>
                <w:sz w:val="28"/>
                <w:szCs w:val="28"/>
              </w:rPr>
              <w:t>s, prospective members</w:t>
            </w:r>
            <w:r w:rsidRPr="00811770">
              <w:rPr>
                <w:sz w:val="28"/>
                <w:szCs w:val="28"/>
              </w:rPr>
              <w:t xml:space="preserve"> and trainees</w:t>
            </w:r>
          </w:p>
          <w:p w14:paraId="43EF0008" w14:textId="613659BF" w:rsidR="00661A55" w:rsidRPr="00811770" w:rsidRDefault="00F3789C" w:rsidP="00EB6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61A55" w:rsidRPr="00811770">
              <w:rPr>
                <w:sz w:val="28"/>
                <w:szCs w:val="28"/>
              </w:rPr>
              <w:t>Dinner included with the price of registration</w:t>
            </w:r>
            <w:r>
              <w:rPr>
                <w:sz w:val="28"/>
                <w:szCs w:val="28"/>
              </w:rPr>
              <w:t>)</w:t>
            </w:r>
          </w:p>
        </w:tc>
      </w:tr>
    </w:tbl>
    <w:p w14:paraId="31DBEA9A" w14:textId="7C5FF9A3" w:rsidR="00661A55" w:rsidRDefault="00661A55" w:rsidP="00EB68B9">
      <w:pPr>
        <w:spacing w:after="0"/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165"/>
        <w:gridCol w:w="7229"/>
      </w:tblGrid>
      <w:tr w:rsidR="00661A55" w:rsidRPr="00811770" w14:paraId="2FE1ECF8" w14:textId="77777777" w:rsidTr="00811770">
        <w:trPr>
          <w:trHeight w:val="593"/>
        </w:trPr>
        <w:tc>
          <w:tcPr>
            <w:tcW w:w="9394" w:type="dxa"/>
            <w:gridSpan w:val="2"/>
          </w:tcPr>
          <w:p w14:paraId="42A1AC93" w14:textId="77777777" w:rsidR="00811770" w:rsidRPr="00811770" w:rsidRDefault="00661A55" w:rsidP="00EB68B9">
            <w:pPr>
              <w:rPr>
                <w:b/>
                <w:bCs/>
                <w:sz w:val="32"/>
                <w:szCs w:val="32"/>
              </w:rPr>
            </w:pPr>
            <w:r w:rsidRPr="00811770">
              <w:rPr>
                <w:b/>
                <w:bCs/>
                <w:sz w:val="32"/>
                <w:szCs w:val="32"/>
              </w:rPr>
              <w:t xml:space="preserve">Program: </w:t>
            </w:r>
          </w:p>
          <w:p w14:paraId="538852EB" w14:textId="6FFC71AB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b/>
                <w:bCs/>
                <w:sz w:val="32"/>
                <w:szCs w:val="32"/>
              </w:rPr>
              <w:t xml:space="preserve">Michigan AACC Hosts Dr. Paul </w:t>
            </w:r>
            <w:proofErr w:type="spellStart"/>
            <w:r w:rsidRPr="00811770">
              <w:rPr>
                <w:b/>
                <w:bCs/>
                <w:sz w:val="32"/>
                <w:szCs w:val="32"/>
              </w:rPr>
              <w:t>Jannetto</w:t>
            </w:r>
            <w:proofErr w:type="spellEnd"/>
            <w:r w:rsidRPr="00811770">
              <w:rPr>
                <w:b/>
                <w:bCs/>
                <w:sz w:val="32"/>
                <w:szCs w:val="32"/>
              </w:rPr>
              <w:t xml:space="preserve"> (ADLM President-elect)</w:t>
            </w:r>
          </w:p>
        </w:tc>
      </w:tr>
      <w:tr w:rsidR="00661A55" w:rsidRPr="00811770" w14:paraId="7C00F3B5" w14:textId="77777777" w:rsidTr="00811770">
        <w:trPr>
          <w:trHeight w:val="285"/>
        </w:trPr>
        <w:tc>
          <w:tcPr>
            <w:tcW w:w="2165" w:type="dxa"/>
          </w:tcPr>
          <w:p w14:paraId="094CB9A4" w14:textId="4623F461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5:00 PM</w:t>
            </w:r>
          </w:p>
        </w:tc>
        <w:tc>
          <w:tcPr>
            <w:tcW w:w="7229" w:type="dxa"/>
          </w:tcPr>
          <w:p w14:paraId="5F7A905C" w14:textId="0BD1FF4C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Social</w:t>
            </w:r>
          </w:p>
        </w:tc>
      </w:tr>
      <w:tr w:rsidR="00661A55" w:rsidRPr="00811770" w14:paraId="38413520" w14:textId="77777777" w:rsidTr="00811770">
        <w:trPr>
          <w:trHeight w:val="296"/>
        </w:trPr>
        <w:tc>
          <w:tcPr>
            <w:tcW w:w="2165" w:type="dxa"/>
          </w:tcPr>
          <w:p w14:paraId="4B92623C" w14:textId="0848FD8A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5:20 PM</w:t>
            </w:r>
          </w:p>
        </w:tc>
        <w:tc>
          <w:tcPr>
            <w:tcW w:w="7229" w:type="dxa"/>
          </w:tcPr>
          <w:p w14:paraId="49CF7ED3" w14:textId="6FC79887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Welcome, Introduction</w:t>
            </w:r>
          </w:p>
        </w:tc>
      </w:tr>
      <w:tr w:rsidR="00661A55" w:rsidRPr="00811770" w14:paraId="35DCBAB7" w14:textId="77777777" w:rsidTr="00811770">
        <w:trPr>
          <w:trHeight w:val="3559"/>
        </w:trPr>
        <w:tc>
          <w:tcPr>
            <w:tcW w:w="2165" w:type="dxa"/>
          </w:tcPr>
          <w:p w14:paraId="389FE99D" w14:textId="28D0BC18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5:30 PM</w:t>
            </w:r>
          </w:p>
        </w:tc>
        <w:tc>
          <w:tcPr>
            <w:tcW w:w="7229" w:type="dxa"/>
          </w:tcPr>
          <w:p w14:paraId="5D36586D" w14:textId="77777777" w:rsidR="00661A55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Herbal Supplements: The Good, The Bad, and the Ugly Case Reports</w:t>
            </w:r>
          </w:p>
          <w:p w14:paraId="6E115142" w14:textId="77777777" w:rsidR="00EB68B9" w:rsidRPr="00EB68B9" w:rsidRDefault="00EB68B9" w:rsidP="00EB68B9">
            <w:pPr>
              <w:rPr>
                <w:sz w:val="32"/>
                <w:szCs w:val="32"/>
              </w:rPr>
            </w:pPr>
          </w:p>
          <w:p w14:paraId="40D33FAB" w14:textId="4AF26738" w:rsidR="00661A55" w:rsidRPr="00EB68B9" w:rsidRDefault="00EB68B9" w:rsidP="00EB68B9">
            <w:pPr>
              <w:rPr>
                <w:i/>
                <w:iCs/>
                <w:sz w:val="28"/>
                <w:szCs w:val="28"/>
              </w:rPr>
            </w:pPr>
            <w:r w:rsidRPr="00EB68B9">
              <w:rPr>
                <w:i/>
                <w:iCs/>
                <w:sz w:val="28"/>
                <w:szCs w:val="28"/>
              </w:rPr>
              <w:t xml:space="preserve">Dr. Paul </w:t>
            </w:r>
            <w:proofErr w:type="spellStart"/>
            <w:r w:rsidRPr="00EB68B9">
              <w:rPr>
                <w:i/>
                <w:iCs/>
                <w:sz w:val="28"/>
                <w:szCs w:val="28"/>
              </w:rPr>
              <w:t>Jannett</w:t>
            </w:r>
            <w:r w:rsidR="004108C1">
              <w:rPr>
                <w:i/>
                <w:iCs/>
                <w:sz w:val="28"/>
                <w:szCs w:val="28"/>
              </w:rPr>
              <w:t>o</w:t>
            </w:r>
            <w:proofErr w:type="spellEnd"/>
            <w:r w:rsidRPr="00EB68B9">
              <w:rPr>
                <w:i/>
                <w:iCs/>
                <w:sz w:val="28"/>
                <w:szCs w:val="28"/>
              </w:rPr>
              <w:t>, Ph.D., DABCC, FADLM, M.T.(ASCP)</w:t>
            </w:r>
          </w:p>
          <w:p w14:paraId="273BD26D" w14:textId="58E7DB23" w:rsidR="00661A55" w:rsidRPr="00EB68B9" w:rsidRDefault="00811770" w:rsidP="00EB68B9">
            <w:pPr>
              <w:rPr>
                <w:i/>
                <w:iCs/>
                <w:sz w:val="28"/>
                <w:szCs w:val="28"/>
              </w:rPr>
            </w:pPr>
            <w:r w:rsidRPr="00EB68B9">
              <w:rPr>
                <w:i/>
                <w:iCs/>
                <w:sz w:val="28"/>
                <w:szCs w:val="28"/>
              </w:rPr>
              <w:t>Professor, Department of Laboratory Medicine and Pathology and Laboratory Director</w:t>
            </w:r>
            <w:r w:rsidR="00965EEC">
              <w:rPr>
                <w:i/>
                <w:iCs/>
                <w:sz w:val="28"/>
                <w:szCs w:val="28"/>
              </w:rPr>
              <w:t>, Mayo Clinic</w:t>
            </w:r>
          </w:p>
          <w:p w14:paraId="1634986E" w14:textId="6FB4A8FC" w:rsidR="00811770" w:rsidRPr="00EB68B9" w:rsidRDefault="00811770" w:rsidP="00EB68B9">
            <w:pPr>
              <w:rPr>
                <w:i/>
                <w:iCs/>
                <w:sz w:val="28"/>
                <w:szCs w:val="28"/>
              </w:rPr>
            </w:pPr>
            <w:r w:rsidRPr="00EB68B9">
              <w:rPr>
                <w:i/>
                <w:iCs/>
                <w:sz w:val="28"/>
                <w:szCs w:val="28"/>
              </w:rPr>
              <w:t>Director, Clinical Mass Spectrometry Laboratory, Clinical and Forensic Toxicology Laboratory, and the Metals Laboratory</w:t>
            </w:r>
            <w:r w:rsidR="00965EEC">
              <w:rPr>
                <w:i/>
                <w:iCs/>
                <w:sz w:val="28"/>
                <w:szCs w:val="28"/>
              </w:rPr>
              <w:t>, Mayo Clinic</w:t>
            </w:r>
          </w:p>
          <w:p w14:paraId="69D1EF78" w14:textId="0F175F62" w:rsidR="00811770" w:rsidRPr="00811770" w:rsidRDefault="00811770" w:rsidP="00EB68B9">
            <w:pPr>
              <w:rPr>
                <w:sz w:val="32"/>
                <w:szCs w:val="32"/>
              </w:rPr>
            </w:pPr>
            <w:r w:rsidRPr="00EB68B9">
              <w:rPr>
                <w:i/>
                <w:iCs/>
                <w:sz w:val="28"/>
                <w:szCs w:val="28"/>
              </w:rPr>
              <w:t>Vice-Chair, Practice for Laboratory Medicine for the Department of Laboratory Medicine &amp; Pathology</w:t>
            </w:r>
          </w:p>
        </w:tc>
      </w:tr>
      <w:tr w:rsidR="00661A55" w:rsidRPr="00811770" w14:paraId="734CAF51" w14:textId="77777777" w:rsidTr="00811770">
        <w:trPr>
          <w:trHeight w:val="296"/>
        </w:trPr>
        <w:tc>
          <w:tcPr>
            <w:tcW w:w="2165" w:type="dxa"/>
          </w:tcPr>
          <w:p w14:paraId="6FF3DC70" w14:textId="668361CA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6:30 PM</w:t>
            </w:r>
          </w:p>
        </w:tc>
        <w:tc>
          <w:tcPr>
            <w:tcW w:w="7229" w:type="dxa"/>
          </w:tcPr>
          <w:p w14:paraId="795CAC58" w14:textId="1D14128A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Dinner and Networking</w:t>
            </w:r>
          </w:p>
        </w:tc>
      </w:tr>
      <w:tr w:rsidR="00661A55" w:rsidRPr="00811770" w14:paraId="6E416ABC" w14:textId="77777777" w:rsidTr="00811770">
        <w:trPr>
          <w:trHeight w:val="285"/>
        </w:trPr>
        <w:tc>
          <w:tcPr>
            <w:tcW w:w="2165" w:type="dxa"/>
          </w:tcPr>
          <w:p w14:paraId="5FEEA04C" w14:textId="41F38898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7:</w:t>
            </w:r>
            <w:r w:rsidR="00811770">
              <w:rPr>
                <w:sz w:val="32"/>
                <w:szCs w:val="32"/>
              </w:rPr>
              <w:t>3</w:t>
            </w:r>
            <w:r w:rsidRPr="00811770">
              <w:rPr>
                <w:sz w:val="32"/>
                <w:szCs w:val="32"/>
              </w:rPr>
              <w:t>0 PM</w:t>
            </w:r>
          </w:p>
        </w:tc>
        <w:tc>
          <w:tcPr>
            <w:tcW w:w="7229" w:type="dxa"/>
          </w:tcPr>
          <w:p w14:paraId="608876C6" w14:textId="40736E7D" w:rsidR="00661A55" w:rsidRPr="00811770" w:rsidRDefault="00661A55" w:rsidP="00EB68B9">
            <w:pPr>
              <w:rPr>
                <w:sz w:val="32"/>
                <w:szCs w:val="32"/>
              </w:rPr>
            </w:pPr>
            <w:r w:rsidRPr="00811770">
              <w:rPr>
                <w:sz w:val="32"/>
                <w:szCs w:val="32"/>
              </w:rPr>
              <w:t>Close</w:t>
            </w:r>
          </w:p>
        </w:tc>
      </w:tr>
    </w:tbl>
    <w:p w14:paraId="280A36C2" w14:textId="77777777" w:rsidR="00661A55" w:rsidRDefault="00661A55" w:rsidP="00EB68B9">
      <w:pPr>
        <w:spacing w:after="0"/>
      </w:pPr>
    </w:p>
    <w:p w14:paraId="08E41AAE" w14:textId="27C3EABE" w:rsidR="00661A55" w:rsidRPr="00EB68B9" w:rsidRDefault="00661A55" w:rsidP="00EB68B9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B68B9">
        <w:rPr>
          <w:b/>
          <w:bCs/>
          <w:sz w:val="24"/>
          <w:szCs w:val="24"/>
        </w:rPr>
        <w:t>ACCENT</w:t>
      </w:r>
      <w:r w:rsidRPr="00EB68B9">
        <w:rPr>
          <w:sz w:val="24"/>
          <w:szCs w:val="24"/>
        </w:rPr>
        <w:t xml:space="preserve"> Continuing Education Credit is pending for approval.</w:t>
      </w:r>
    </w:p>
    <w:p w14:paraId="53251081" w14:textId="77777777" w:rsidR="00661A55" w:rsidRDefault="00661A55" w:rsidP="00EB68B9">
      <w:pPr>
        <w:spacing w:after="0"/>
      </w:pPr>
    </w:p>
    <w:p w14:paraId="1CDBEE9D" w14:textId="1DFAC1AD" w:rsidR="00661A55" w:rsidRPr="00EB68B9" w:rsidRDefault="00661A55" w:rsidP="00EB68B9">
      <w:pPr>
        <w:spacing w:after="0"/>
        <w:rPr>
          <w:sz w:val="24"/>
          <w:szCs w:val="24"/>
        </w:rPr>
      </w:pPr>
      <w:r w:rsidRPr="00EB68B9">
        <w:rPr>
          <w:sz w:val="24"/>
          <w:szCs w:val="24"/>
        </w:rPr>
        <w:t>Please RSVP by Monday, April 14, 2025, including your name and affiliation:</w:t>
      </w:r>
    </w:p>
    <w:p w14:paraId="61BAD739" w14:textId="77777777" w:rsidR="00661A55" w:rsidRPr="00EB68B9" w:rsidRDefault="00661A55" w:rsidP="00EB68B9">
      <w:pPr>
        <w:spacing w:after="0"/>
        <w:rPr>
          <w:sz w:val="24"/>
          <w:szCs w:val="24"/>
        </w:rPr>
      </w:pPr>
    </w:p>
    <w:p w14:paraId="34E7C720" w14:textId="1CBA5A40" w:rsidR="00661A55" w:rsidRPr="00EB68B9" w:rsidRDefault="00661A55" w:rsidP="00EB68B9">
      <w:pPr>
        <w:spacing w:after="0"/>
        <w:rPr>
          <w:sz w:val="24"/>
          <w:szCs w:val="24"/>
        </w:rPr>
      </w:pPr>
      <w:r w:rsidRPr="00EB68B9">
        <w:rPr>
          <w:sz w:val="24"/>
          <w:szCs w:val="24"/>
        </w:rPr>
        <w:t>Steven M. Truscott, PhD</w:t>
      </w:r>
    </w:p>
    <w:p w14:paraId="0E80E963" w14:textId="79299ACC" w:rsidR="00661A55" w:rsidRPr="00EB68B9" w:rsidRDefault="00661A55" w:rsidP="00EB68B9">
      <w:pPr>
        <w:spacing w:after="0"/>
        <w:rPr>
          <w:sz w:val="24"/>
          <w:szCs w:val="24"/>
        </w:rPr>
      </w:pPr>
      <w:r w:rsidRPr="00EB68B9">
        <w:rPr>
          <w:sz w:val="24"/>
          <w:szCs w:val="24"/>
        </w:rPr>
        <w:t>Office: 248-551-4105</w:t>
      </w:r>
    </w:p>
    <w:p w14:paraId="2C4E8CEB" w14:textId="174DD630" w:rsidR="00661A55" w:rsidRPr="00EB68B9" w:rsidRDefault="00661A55" w:rsidP="00EB68B9">
      <w:pPr>
        <w:spacing w:after="0"/>
        <w:rPr>
          <w:sz w:val="24"/>
          <w:szCs w:val="24"/>
        </w:rPr>
      </w:pPr>
      <w:r w:rsidRPr="00EB68B9">
        <w:rPr>
          <w:sz w:val="24"/>
          <w:szCs w:val="24"/>
        </w:rPr>
        <w:t>steven.truscott@corewellhealth.org</w:t>
      </w:r>
    </w:p>
    <w:sectPr w:rsidR="00661A55" w:rsidRPr="00EB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1E4"/>
    <w:multiLevelType w:val="multilevel"/>
    <w:tmpl w:val="DC2896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E5A6291"/>
    <w:multiLevelType w:val="multilevel"/>
    <w:tmpl w:val="01AA3EB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567020">
    <w:abstractNumId w:val="0"/>
  </w:num>
  <w:num w:numId="2" w16cid:durableId="182720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55"/>
    <w:rsid w:val="002446C6"/>
    <w:rsid w:val="003370D1"/>
    <w:rsid w:val="004108C1"/>
    <w:rsid w:val="00431BBC"/>
    <w:rsid w:val="006025BA"/>
    <w:rsid w:val="00613C29"/>
    <w:rsid w:val="00661A55"/>
    <w:rsid w:val="007D3446"/>
    <w:rsid w:val="00811770"/>
    <w:rsid w:val="009319CF"/>
    <w:rsid w:val="00965EEC"/>
    <w:rsid w:val="00C05D32"/>
    <w:rsid w:val="00EB68B9"/>
    <w:rsid w:val="00ED312F"/>
    <w:rsid w:val="00F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F7EE"/>
  <w15:chartTrackingRefBased/>
  <w15:docId w15:val="{620A54FF-6FAE-49DA-891F-E1E2931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Nga Yeung</dc:creator>
  <cp:keywords/>
  <dc:description/>
  <cp:lastModifiedBy>Girton, Mark</cp:lastModifiedBy>
  <cp:revision>2</cp:revision>
  <cp:lastPrinted>2025-04-02T17:34:00Z</cp:lastPrinted>
  <dcterms:created xsi:type="dcterms:W3CDTF">2025-04-02T17:36:00Z</dcterms:created>
  <dcterms:modified xsi:type="dcterms:W3CDTF">2025-04-02T17:36:00Z</dcterms:modified>
</cp:coreProperties>
</file>