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787" w:rsidRPr="000E163D" w:rsidRDefault="003D4DE4" w:rsidP="000223B6">
      <w:pPr>
        <w:jc w:val="center"/>
      </w:pPr>
      <w:r w:rsidRPr="000E163D">
        <w:rPr>
          <w:noProof/>
        </w:rPr>
        <w:drawing>
          <wp:inline distT="0" distB="0" distL="0" distR="0">
            <wp:extent cx="4913194" cy="899147"/>
            <wp:effectExtent l="0" t="0" r="1905" b="0"/>
            <wp:docPr id="2" name="Picture 2" descr="https://www.aacc.org/~/media/images/logos/local-sections/northern-california.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acc.org/~/media/images/logos/local-sections/northern-california.jpg?la=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4853" cy="930562"/>
                    </a:xfrm>
                    <a:prstGeom prst="rect">
                      <a:avLst/>
                    </a:prstGeom>
                    <a:noFill/>
                    <a:ln>
                      <a:noFill/>
                    </a:ln>
                  </pic:spPr>
                </pic:pic>
              </a:graphicData>
            </a:graphic>
          </wp:inline>
        </w:drawing>
      </w:r>
    </w:p>
    <w:p w:rsidR="000223B6" w:rsidRDefault="000223B6" w:rsidP="000223B6">
      <w:pPr>
        <w:jc w:val="center"/>
      </w:pPr>
    </w:p>
    <w:p w:rsidR="00CC0694" w:rsidRPr="000E163D" w:rsidRDefault="00CC0694" w:rsidP="000223B6">
      <w:pPr>
        <w:jc w:val="center"/>
      </w:pPr>
    </w:p>
    <w:p w:rsidR="00AC4B3B" w:rsidRPr="00AC4B3B" w:rsidRDefault="00595DB2" w:rsidP="00D551B5">
      <w:pPr>
        <w:pStyle w:val="Default"/>
        <w:jc w:val="center"/>
        <w:rPr>
          <w:rFonts w:asciiTheme="minorHAnsi" w:hAnsiTheme="minorHAnsi"/>
          <w:b/>
          <w:i/>
          <w:smallCaps/>
          <w:color w:val="000000" w:themeColor="text1"/>
          <w:sz w:val="32"/>
          <w:szCs w:val="32"/>
        </w:rPr>
      </w:pPr>
      <w:r w:rsidRPr="00DE4606">
        <w:rPr>
          <w:rFonts w:asciiTheme="minorHAnsi" w:hAnsiTheme="minorHAnsi"/>
          <w:b/>
          <w:i/>
          <w:smallCaps/>
          <w:color w:val="000000" w:themeColor="text1"/>
          <w:sz w:val="32"/>
          <w:szCs w:val="32"/>
        </w:rPr>
        <w:t>National Colorectal</w:t>
      </w:r>
      <w:r w:rsidR="00AC4B3B" w:rsidRPr="00DE4606">
        <w:rPr>
          <w:rFonts w:asciiTheme="minorHAnsi" w:hAnsiTheme="minorHAnsi"/>
          <w:b/>
          <w:i/>
          <w:smallCaps/>
          <w:color w:val="000000" w:themeColor="text1"/>
          <w:sz w:val="32"/>
          <w:szCs w:val="32"/>
        </w:rPr>
        <w:t xml:space="preserve"> Cancer Awareness month</w:t>
      </w:r>
    </w:p>
    <w:p w:rsidR="00AC4B3B" w:rsidRPr="00CC0694" w:rsidRDefault="00AC4B3B" w:rsidP="00D551B5">
      <w:pPr>
        <w:pStyle w:val="Default"/>
        <w:jc w:val="center"/>
        <w:rPr>
          <w:rFonts w:asciiTheme="minorHAnsi" w:hAnsiTheme="minorHAnsi"/>
          <w:b/>
          <w:smallCaps/>
          <w:color w:val="1F497D" w:themeColor="text2"/>
          <w:sz w:val="32"/>
          <w:szCs w:val="32"/>
        </w:rPr>
      </w:pPr>
    </w:p>
    <w:p w:rsidR="007310EB" w:rsidRPr="00AC4B3B" w:rsidRDefault="00DE4606" w:rsidP="00D551B5">
      <w:pPr>
        <w:pStyle w:val="Default"/>
        <w:jc w:val="center"/>
        <w:rPr>
          <w:rFonts w:asciiTheme="minorHAnsi" w:hAnsiTheme="minorHAnsi"/>
          <w:b/>
          <w:smallCaps/>
          <w:color w:val="auto"/>
          <w:sz w:val="56"/>
          <w:szCs w:val="56"/>
        </w:rPr>
      </w:pPr>
      <w:bookmarkStart w:id="0" w:name="_GoBack"/>
      <w:r>
        <w:rPr>
          <w:rFonts w:asciiTheme="minorHAnsi" w:hAnsiTheme="minorHAnsi"/>
          <w:b/>
          <w:smallCaps/>
          <w:color w:val="1F497D" w:themeColor="text2"/>
          <w:sz w:val="56"/>
          <w:szCs w:val="56"/>
        </w:rPr>
        <w:t>The Importance of Getting FIT: How Clinical Lab Scientist</w:t>
      </w:r>
      <w:r w:rsidR="00DC768F">
        <w:rPr>
          <w:rFonts w:asciiTheme="minorHAnsi" w:hAnsiTheme="minorHAnsi"/>
          <w:b/>
          <w:smallCaps/>
          <w:color w:val="1F497D" w:themeColor="text2"/>
          <w:sz w:val="56"/>
          <w:szCs w:val="56"/>
        </w:rPr>
        <w:t>s</w:t>
      </w:r>
      <w:r>
        <w:rPr>
          <w:rFonts w:asciiTheme="minorHAnsi" w:hAnsiTheme="minorHAnsi"/>
          <w:b/>
          <w:smallCaps/>
          <w:color w:val="1F497D" w:themeColor="text2"/>
          <w:sz w:val="56"/>
          <w:szCs w:val="56"/>
        </w:rPr>
        <w:t xml:space="preserve"> can help</w:t>
      </w:r>
      <w:bookmarkEnd w:id="0"/>
    </w:p>
    <w:p w:rsidR="00DE4606" w:rsidRDefault="00624722" w:rsidP="00CD62C6">
      <w:pPr>
        <w:pStyle w:val="Default"/>
        <w:jc w:val="center"/>
        <w:rPr>
          <w:rFonts w:asciiTheme="minorHAnsi" w:hAnsiTheme="minorHAnsi"/>
          <w:b/>
          <w:smallCaps/>
          <w:color w:val="auto"/>
          <w:sz w:val="44"/>
          <w:szCs w:val="44"/>
        </w:rPr>
      </w:pPr>
      <w:r w:rsidRPr="00624722">
        <w:rPr>
          <w:rFonts w:asciiTheme="minorHAnsi" w:hAnsiTheme="minorHAnsi"/>
          <w:b/>
          <w:smallCaps/>
          <w:color w:val="auto"/>
          <w:sz w:val="44"/>
          <w:szCs w:val="44"/>
        </w:rPr>
        <w:t>James Allison</w:t>
      </w:r>
      <w:r w:rsidR="00AC4B3B">
        <w:rPr>
          <w:rFonts w:asciiTheme="minorHAnsi" w:hAnsiTheme="minorHAnsi"/>
          <w:b/>
          <w:smallCaps/>
          <w:color w:val="auto"/>
          <w:sz w:val="44"/>
          <w:szCs w:val="44"/>
        </w:rPr>
        <w:t>, MD</w:t>
      </w:r>
    </w:p>
    <w:p w:rsidR="00624722" w:rsidRPr="00DE4606" w:rsidRDefault="00DE4606" w:rsidP="00CD62C6">
      <w:pPr>
        <w:pStyle w:val="Default"/>
        <w:jc w:val="center"/>
        <w:rPr>
          <w:rFonts w:asciiTheme="minorHAnsi" w:hAnsiTheme="minorHAnsi"/>
          <w:b/>
          <w:smallCaps/>
          <w:color w:val="auto"/>
          <w:sz w:val="44"/>
          <w:szCs w:val="44"/>
        </w:rPr>
      </w:pPr>
      <w:r w:rsidRPr="00DE4606">
        <w:rPr>
          <w:rFonts w:asciiTheme="minorHAnsi" w:hAnsiTheme="minorHAnsi"/>
          <w:smallCaps/>
          <w:color w:val="auto"/>
        </w:rPr>
        <w:t>Clinical Professor of Medicine emeritus</w:t>
      </w:r>
      <w:r w:rsidR="00624722" w:rsidRPr="00DE4606">
        <w:rPr>
          <w:rFonts w:asciiTheme="minorHAnsi" w:hAnsiTheme="minorHAnsi"/>
          <w:b/>
          <w:smallCaps/>
          <w:color w:val="auto"/>
          <w:sz w:val="44"/>
          <w:szCs w:val="44"/>
        </w:rPr>
        <w:t xml:space="preserve"> </w:t>
      </w:r>
    </w:p>
    <w:p w:rsidR="00CD62C6" w:rsidRPr="00CD62C6" w:rsidRDefault="00CD62C6" w:rsidP="00CD62C6">
      <w:pPr>
        <w:pStyle w:val="Default"/>
        <w:jc w:val="center"/>
        <w:rPr>
          <w:rFonts w:asciiTheme="minorHAnsi" w:hAnsiTheme="minorHAnsi"/>
          <w:smallCaps/>
          <w:color w:val="auto"/>
          <w:sz w:val="32"/>
          <w:szCs w:val="32"/>
        </w:rPr>
      </w:pPr>
      <w:r>
        <w:rPr>
          <w:rFonts w:asciiTheme="minorHAnsi" w:hAnsiTheme="minorHAnsi"/>
          <w:smallCaps/>
          <w:color w:val="auto"/>
          <w:sz w:val="32"/>
          <w:szCs w:val="32"/>
        </w:rPr>
        <w:t>DEPARTMENT OF MEDICINE</w:t>
      </w:r>
    </w:p>
    <w:p w:rsidR="00CD62C6" w:rsidRPr="00CD62C6" w:rsidRDefault="00CD62C6" w:rsidP="00CD62C6">
      <w:pPr>
        <w:pStyle w:val="Default"/>
        <w:jc w:val="center"/>
        <w:rPr>
          <w:rFonts w:asciiTheme="minorHAnsi" w:hAnsiTheme="minorHAnsi"/>
          <w:smallCaps/>
          <w:color w:val="auto"/>
          <w:sz w:val="32"/>
          <w:szCs w:val="32"/>
        </w:rPr>
      </w:pPr>
      <w:r w:rsidRPr="00CD62C6">
        <w:rPr>
          <w:rFonts w:asciiTheme="minorHAnsi" w:hAnsiTheme="minorHAnsi"/>
          <w:smallCaps/>
          <w:color w:val="auto"/>
          <w:sz w:val="32"/>
          <w:szCs w:val="32"/>
        </w:rPr>
        <w:t>UNIVERSITY OF CALIFORNIA SAN FRANCISCO</w:t>
      </w:r>
    </w:p>
    <w:p w:rsidR="00A10001" w:rsidRDefault="00A10001" w:rsidP="00D551B5">
      <w:pPr>
        <w:pStyle w:val="Default"/>
        <w:jc w:val="center"/>
        <w:rPr>
          <w:rFonts w:asciiTheme="minorHAnsi" w:hAnsiTheme="minorHAnsi"/>
          <w:b/>
          <w:smallCaps/>
          <w:color w:val="auto"/>
        </w:rPr>
      </w:pPr>
    </w:p>
    <w:p w:rsidR="00CD62C6" w:rsidRPr="000E163D" w:rsidRDefault="00CD62C6" w:rsidP="00D551B5">
      <w:pPr>
        <w:pStyle w:val="Default"/>
        <w:jc w:val="center"/>
        <w:rPr>
          <w:rFonts w:asciiTheme="minorHAnsi" w:hAnsiTheme="minorHAnsi"/>
          <w:b/>
          <w:smallCaps/>
          <w:color w:val="auto"/>
        </w:rPr>
      </w:pPr>
    </w:p>
    <w:p w:rsidR="004F3787" w:rsidRPr="00DE4606" w:rsidRDefault="00AC4B3B" w:rsidP="00681EBD">
      <w:pPr>
        <w:pStyle w:val="Default"/>
        <w:jc w:val="center"/>
        <w:rPr>
          <w:rFonts w:asciiTheme="minorHAnsi" w:hAnsiTheme="minorHAnsi" w:cs="Calibri"/>
          <w:b/>
          <w:bCs/>
          <w:color w:val="auto"/>
          <w:sz w:val="40"/>
          <w:szCs w:val="40"/>
        </w:rPr>
      </w:pPr>
      <w:r w:rsidRPr="00DE4606">
        <w:rPr>
          <w:rFonts w:asciiTheme="minorHAnsi" w:hAnsiTheme="minorHAnsi" w:cs="Calibri"/>
          <w:b/>
          <w:bCs/>
          <w:color w:val="auto"/>
          <w:sz w:val="40"/>
          <w:szCs w:val="40"/>
        </w:rPr>
        <w:t>Thursday</w:t>
      </w:r>
      <w:r w:rsidR="00681EBD" w:rsidRPr="00DE4606">
        <w:rPr>
          <w:rFonts w:asciiTheme="minorHAnsi" w:hAnsiTheme="minorHAnsi" w:cs="Calibri"/>
          <w:b/>
          <w:bCs/>
          <w:color w:val="auto"/>
          <w:sz w:val="40"/>
          <w:szCs w:val="40"/>
        </w:rPr>
        <w:t xml:space="preserve">, </w:t>
      </w:r>
      <w:r w:rsidRPr="00DE4606">
        <w:rPr>
          <w:rFonts w:asciiTheme="minorHAnsi" w:hAnsiTheme="minorHAnsi" w:cs="Calibri"/>
          <w:b/>
          <w:bCs/>
          <w:color w:val="auto"/>
          <w:sz w:val="40"/>
          <w:szCs w:val="40"/>
        </w:rPr>
        <w:t xml:space="preserve">March </w:t>
      </w:r>
      <w:r w:rsidR="00DE4606" w:rsidRPr="00DE4606">
        <w:rPr>
          <w:rFonts w:asciiTheme="minorHAnsi" w:hAnsiTheme="minorHAnsi" w:cs="Calibri"/>
          <w:b/>
          <w:bCs/>
          <w:color w:val="auto"/>
          <w:sz w:val="40"/>
          <w:szCs w:val="40"/>
        </w:rPr>
        <w:t>15</w:t>
      </w:r>
      <w:r w:rsidR="00681EBD" w:rsidRPr="00DE4606">
        <w:rPr>
          <w:rFonts w:asciiTheme="minorHAnsi" w:hAnsiTheme="minorHAnsi" w:cs="Calibri"/>
          <w:b/>
          <w:bCs/>
          <w:color w:val="auto"/>
          <w:sz w:val="40"/>
          <w:szCs w:val="40"/>
        </w:rPr>
        <w:t>, 201</w:t>
      </w:r>
      <w:r w:rsidRPr="00DE4606">
        <w:rPr>
          <w:rFonts w:asciiTheme="minorHAnsi" w:hAnsiTheme="minorHAnsi" w:cs="Calibri"/>
          <w:b/>
          <w:bCs/>
          <w:color w:val="auto"/>
          <w:sz w:val="40"/>
          <w:szCs w:val="40"/>
        </w:rPr>
        <w:t>8</w:t>
      </w:r>
    </w:p>
    <w:p w:rsidR="00AD16C3" w:rsidRPr="000E163D" w:rsidRDefault="00AD16C3" w:rsidP="00681EBD">
      <w:pPr>
        <w:pStyle w:val="Default"/>
        <w:jc w:val="center"/>
        <w:rPr>
          <w:rFonts w:asciiTheme="minorHAnsi" w:hAnsiTheme="minorHAnsi" w:cs="Calibri"/>
        </w:rPr>
      </w:pPr>
    </w:p>
    <w:p w:rsidR="003D4DE4" w:rsidRPr="0015733B" w:rsidRDefault="00C24CD0" w:rsidP="00C24CD0">
      <w:pPr>
        <w:autoSpaceDE w:val="0"/>
        <w:autoSpaceDN w:val="0"/>
        <w:adjustRightInd w:val="0"/>
        <w:jc w:val="center"/>
        <w:rPr>
          <w:rFonts w:cs="Calibri"/>
          <w:color w:val="000000"/>
          <w:sz w:val="32"/>
          <w:szCs w:val="32"/>
        </w:rPr>
      </w:pPr>
      <w:bookmarkStart w:id="1" w:name="_Hlk506456359"/>
      <w:r w:rsidRPr="0015733B">
        <w:rPr>
          <w:rFonts w:cs="Calibri"/>
          <w:bCs/>
          <w:color w:val="000000"/>
          <w:sz w:val="36"/>
          <w:szCs w:val="36"/>
        </w:rPr>
        <w:t>Zuckerberg San Francisco General Hospital – Building 25, Room H7125, 1001 Potrero Avenue, San Francisco, CA 94110</w:t>
      </w:r>
    </w:p>
    <w:bookmarkEnd w:id="1"/>
    <w:p w:rsidR="0045533E" w:rsidRPr="0015733B" w:rsidRDefault="0045533E" w:rsidP="003D4DE4">
      <w:pPr>
        <w:autoSpaceDE w:val="0"/>
        <w:autoSpaceDN w:val="0"/>
        <w:adjustRightInd w:val="0"/>
        <w:ind w:left="3420"/>
        <w:rPr>
          <w:rFonts w:cs="Calibri"/>
          <w:b/>
          <w:bCs/>
          <w:color w:val="000000"/>
          <w:sz w:val="24"/>
          <w:szCs w:val="24"/>
        </w:rPr>
      </w:pPr>
    </w:p>
    <w:p w:rsidR="00681EBD" w:rsidRPr="0015733B" w:rsidRDefault="00F15589" w:rsidP="003D4DE4">
      <w:pPr>
        <w:autoSpaceDE w:val="0"/>
        <w:autoSpaceDN w:val="0"/>
        <w:adjustRightInd w:val="0"/>
        <w:ind w:left="3420"/>
        <w:rPr>
          <w:rFonts w:cs="Calibri"/>
          <w:color w:val="000000"/>
          <w:sz w:val="32"/>
          <w:szCs w:val="32"/>
        </w:rPr>
      </w:pPr>
      <w:r w:rsidRPr="0015733B">
        <w:rPr>
          <w:rFonts w:cs="Calibri"/>
          <w:bCs/>
          <w:color w:val="000000"/>
          <w:sz w:val="32"/>
          <w:szCs w:val="32"/>
        </w:rPr>
        <w:t>6:00-6:30 pm Networking</w:t>
      </w:r>
    </w:p>
    <w:p w:rsidR="00681EBD" w:rsidRPr="0015733B" w:rsidRDefault="00681EBD" w:rsidP="003D4DE4">
      <w:pPr>
        <w:autoSpaceDE w:val="0"/>
        <w:autoSpaceDN w:val="0"/>
        <w:adjustRightInd w:val="0"/>
        <w:ind w:left="3420"/>
        <w:rPr>
          <w:rFonts w:cs="Calibri"/>
          <w:bCs/>
          <w:color w:val="000000"/>
          <w:sz w:val="32"/>
          <w:szCs w:val="32"/>
        </w:rPr>
      </w:pPr>
      <w:r w:rsidRPr="0015733B">
        <w:rPr>
          <w:rFonts w:cs="Calibri"/>
          <w:bCs/>
          <w:color w:val="000000"/>
          <w:sz w:val="32"/>
          <w:szCs w:val="32"/>
        </w:rPr>
        <w:t>6:30-7:</w:t>
      </w:r>
      <w:r w:rsidR="003D4DE4" w:rsidRPr="0015733B">
        <w:rPr>
          <w:rFonts w:cs="Calibri"/>
          <w:bCs/>
          <w:color w:val="000000"/>
          <w:sz w:val="32"/>
          <w:szCs w:val="32"/>
        </w:rPr>
        <w:t>30</w:t>
      </w:r>
      <w:r w:rsidR="00F15589" w:rsidRPr="0015733B">
        <w:rPr>
          <w:rFonts w:cs="Calibri"/>
          <w:bCs/>
          <w:color w:val="000000"/>
          <w:sz w:val="32"/>
          <w:szCs w:val="32"/>
        </w:rPr>
        <w:t xml:space="preserve"> pm Dinner</w:t>
      </w:r>
    </w:p>
    <w:p w:rsidR="00F10FA5" w:rsidRPr="000E163D" w:rsidRDefault="00F10FA5" w:rsidP="003D4DE4">
      <w:pPr>
        <w:autoSpaceDE w:val="0"/>
        <w:autoSpaceDN w:val="0"/>
        <w:adjustRightInd w:val="0"/>
        <w:ind w:left="3420"/>
        <w:rPr>
          <w:rFonts w:cs="Calibri"/>
          <w:color w:val="000000"/>
          <w:sz w:val="32"/>
          <w:szCs w:val="32"/>
        </w:rPr>
      </w:pPr>
      <w:r w:rsidRPr="0015733B">
        <w:rPr>
          <w:rFonts w:cs="Calibri"/>
          <w:bCs/>
          <w:color w:val="000000"/>
          <w:sz w:val="32"/>
          <w:szCs w:val="32"/>
        </w:rPr>
        <w:t xml:space="preserve">7:30-7:45 </w:t>
      </w:r>
      <w:r w:rsidR="00CC0694">
        <w:rPr>
          <w:rFonts w:cs="Calibri"/>
          <w:bCs/>
          <w:color w:val="000000"/>
          <w:sz w:val="32"/>
          <w:szCs w:val="32"/>
        </w:rPr>
        <w:t xml:space="preserve">pm </w:t>
      </w:r>
      <w:r w:rsidR="004566C0" w:rsidRPr="0015733B">
        <w:rPr>
          <w:rFonts w:cs="Calibri"/>
          <w:bCs/>
          <w:color w:val="000000"/>
          <w:sz w:val="32"/>
          <w:szCs w:val="32"/>
        </w:rPr>
        <w:t>Local Se</w:t>
      </w:r>
      <w:r w:rsidR="00A65013" w:rsidRPr="0015733B">
        <w:rPr>
          <w:rFonts w:cs="Calibri"/>
          <w:bCs/>
          <w:color w:val="000000"/>
          <w:sz w:val="32"/>
          <w:szCs w:val="32"/>
        </w:rPr>
        <w:t xml:space="preserve">ction </w:t>
      </w:r>
      <w:r w:rsidRPr="0015733B">
        <w:rPr>
          <w:rFonts w:cs="Calibri"/>
          <w:bCs/>
          <w:color w:val="000000"/>
          <w:sz w:val="32"/>
          <w:szCs w:val="32"/>
        </w:rPr>
        <w:t>Awards</w:t>
      </w:r>
    </w:p>
    <w:p w:rsidR="00F15589" w:rsidRPr="000E163D" w:rsidRDefault="00681EBD" w:rsidP="003D4DE4">
      <w:pPr>
        <w:autoSpaceDE w:val="0"/>
        <w:autoSpaceDN w:val="0"/>
        <w:adjustRightInd w:val="0"/>
        <w:ind w:left="3420"/>
        <w:rPr>
          <w:rFonts w:cs="Calibri"/>
          <w:bCs/>
          <w:color w:val="000000"/>
          <w:sz w:val="32"/>
          <w:szCs w:val="32"/>
        </w:rPr>
      </w:pPr>
      <w:r w:rsidRPr="000E163D">
        <w:rPr>
          <w:rFonts w:cs="Calibri"/>
          <w:bCs/>
          <w:color w:val="000000"/>
          <w:sz w:val="32"/>
          <w:szCs w:val="32"/>
        </w:rPr>
        <w:t>7:</w:t>
      </w:r>
      <w:r w:rsidR="00EF57BB">
        <w:rPr>
          <w:rFonts w:cs="Calibri"/>
          <w:bCs/>
          <w:color w:val="000000"/>
          <w:sz w:val="32"/>
          <w:szCs w:val="32"/>
        </w:rPr>
        <w:t>45</w:t>
      </w:r>
      <w:r w:rsidRPr="000E163D">
        <w:rPr>
          <w:rFonts w:cs="Calibri"/>
          <w:bCs/>
          <w:color w:val="000000"/>
          <w:sz w:val="32"/>
          <w:szCs w:val="32"/>
        </w:rPr>
        <w:t>-</w:t>
      </w:r>
      <w:r w:rsidR="00D551B5" w:rsidRPr="000E163D">
        <w:rPr>
          <w:rFonts w:cs="Calibri"/>
          <w:bCs/>
          <w:color w:val="000000"/>
          <w:sz w:val="32"/>
          <w:szCs w:val="32"/>
        </w:rPr>
        <w:t>8:</w:t>
      </w:r>
      <w:r w:rsidR="00EF57BB">
        <w:rPr>
          <w:rFonts w:cs="Calibri"/>
          <w:bCs/>
          <w:color w:val="000000"/>
          <w:sz w:val="32"/>
          <w:szCs w:val="32"/>
        </w:rPr>
        <w:t>45</w:t>
      </w:r>
      <w:r w:rsidRPr="000E163D">
        <w:rPr>
          <w:rFonts w:cs="Calibri"/>
          <w:bCs/>
          <w:color w:val="000000"/>
          <w:sz w:val="32"/>
          <w:szCs w:val="32"/>
        </w:rPr>
        <w:t xml:space="preserve"> </w:t>
      </w:r>
      <w:r w:rsidR="003D4DE4" w:rsidRPr="000E163D">
        <w:rPr>
          <w:rFonts w:cs="Calibri"/>
          <w:bCs/>
          <w:color w:val="000000"/>
          <w:sz w:val="32"/>
          <w:szCs w:val="32"/>
        </w:rPr>
        <w:t xml:space="preserve">pm </w:t>
      </w:r>
      <w:r w:rsidR="003B1A6E">
        <w:rPr>
          <w:rFonts w:cs="Calibri"/>
          <w:bCs/>
          <w:color w:val="000000"/>
          <w:sz w:val="32"/>
          <w:szCs w:val="32"/>
        </w:rPr>
        <w:t>Presentation</w:t>
      </w:r>
    </w:p>
    <w:p w:rsidR="003D4DE4" w:rsidRPr="000E163D" w:rsidRDefault="003D4DE4" w:rsidP="003D4DE4">
      <w:pPr>
        <w:autoSpaceDE w:val="0"/>
        <w:autoSpaceDN w:val="0"/>
        <w:adjustRightInd w:val="0"/>
        <w:ind w:left="3420"/>
        <w:rPr>
          <w:rFonts w:cs="Calibri"/>
          <w:color w:val="000000"/>
          <w:sz w:val="24"/>
          <w:szCs w:val="24"/>
        </w:rPr>
      </w:pPr>
    </w:p>
    <w:p w:rsidR="00F15589" w:rsidRPr="00901CDF" w:rsidRDefault="00C24CD0" w:rsidP="00F15589">
      <w:pPr>
        <w:autoSpaceDE w:val="0"/>
        <w:autoSpaceDN w:val="0"/>
        <w:adjustRightInd w:val="0"/>
        <w:jc w:val="center"/>
        <w:rPr>
          <w:rFonts w:cs="Calibri"/>
          <w:bCs/>
          <w:color w:val="000000"/>
          <w:sz w:val="32"/>
          <w:szCs w:val="32"/>
        </w:rPr>
      </w:pPr>
      <w:r>
        <w:rPr>
          <w:rFonts w:cs="Calibri"/>
          <w:bCs/>
          <w:color w:val="000000"/>
          <w:sz w:val="32"/>
          <w:szCs w:val="32"/>
        </w:rPr>
        <w:t>$30</w:t>
      </w:r>
      <w:r w:rsidR="00681EBD" w:rsidRPr="00901CDF">
        <w:rPr>
          <w:rFonts w:cs="Calibri"/>
          <w:bCs/>
          <w:color w:val="000000"/>
          <w:sz w:val="32"/>
          <w:szCs w:val="32"/>
        </w:rPr>
        <w:t>.00</w:t>
      </w:r>
      <w:r w:rsidR="00A25434">
        <w:rPr>
          <w:rFonts w:cs="Calibri"/>
          <w:bCs/>
          <w:color w:val="000000"/>
          <w:sz w:val="32"/>
          <w:szCs w:val="32"/>
        </w:rPr>
        <w:t xml:space="preserve"> </w:t>
      </w:r>
      <w:r w:rsidR="00681EBD" w:rsidRPr="00901CDF">
        <w:rPr>
          <w:rFonts w:cs="Calibri"/>
          <w:bCs/>
          <w:color w:val="000000"/>
          <w:sz w:val="32"/>
          <w:szCs w:val="32"/>
        </w:rPr>
        <w:t xml:space="preserve"> </w:t>
      </w:r>
      <w:r w:rsidR="00F15589" w:rsidRPr="00901CDF">
        <w:rPr>
          <w:rFonts w:cs="Calibri"/>
          <w:bCs/>
          <w:color w:val="000000"/>
          <w:sz w:val="32"/>
          <w:szCs w:val="32"/>
        </w:rPr>
        <w:t xml:space="preserve">includes </w:t>
      </w:r>
      <w:r w:rsidR="00E30203" w:rsidRPr="00901CDF">
        <w:rPr>
          <w:rFonts w:cs="Calibri"/>
          <w:bCs/>
          <w:color w:val="000000"/>
          <w:sz w:val="32"/>
          <w:szCs w:val="32"/>
        </w:rPr>
        <w:t>dinner &amp; p</w:t>
      </w:r>
      <w:r w:rsidR="00681EBD" w:rsidRPr="00901CDF">
        <w:rPr>
          <w:rFonts w:cs="Calibri"/>
          <w:bCs/>
          <w:color w:val="000000"/>
          <w:sz w:val="32"/>
          <w:szCs w:val="32"/>
        </w:rPr>
        <w:t>resentation</w:t>
      </w:r>
    </w:p>
    <w:p w:rsidR="00F15589" w:rsidRPr="00901CDF" w:rsidRDefault="00A25434" w:rsidP="00F15589">
      <w:pPr>
        <w:autoSpaceDE w:val="0"/>
        <w:autoSpaceDN w:val="0"/>
        <w:adjustRightInd w:val="0"/>
        <w:jc w:val="center"/>
        <w:rPr>
          <w:rFonts w:cs="Calibri"/>
          <w:bCs/>
          <w:color w:val="000000"/>
          <w:sz w:val="32"/>
          <w:szCs w:val="32"/>
        </w:rPr>
      </w:pPr>
      <w:r>
        <w:rPr>
          <w:rFonts w:cs="Calibri"/>
          <w:bCs/>
          <w:color w:val="000000"/>
          <w:sz w:val="32"/>
          <w:szCs w:val="32"/>
        </w:rPr>
        <w:t>$20</w:t>
      </w:r>
      <w:r w:rsidR="00F15589" w:rsidRPr="00901CDF">
        <w:rPr>
          <w:rFonts w:cs="Calibri"/>
          <w:bCs/>
          <w:color w:val="000000"/>
          <w:sz w:val="32"/>
          <w:szCs w:val="32"/>
        </w:rPr>
        <w:t xml:space="preserve">.00 for </w:t>
      </w:r>
      <w:r>
        <w:rPr>
          <w:rFonts w:cs="Calibri"/>
          <w:bCs/>
          <w:color w:val="000000"/>
          <w:sz w:val="32"/>
          <w:szCs w:val="32"/>
        </w:rPr>
        <w:t xml:space="preserve">active </w:t>
      </w:r>
      <w:r w:rsidR="00F15589" w:rsidRPr="00901CDF">
        <w:rPr>
          <w:rFonts w:cs="Calibri"/>
          <w:bCs/>
          <w:color w:val="000000"/>
          <w:sz w:val="32"/>
          <w:szCs w:val="32"/>
        </w:rPr>
        <w:t xml:space="preserve">CLS </w:t>
      </w:r>
      <w:r w:rsidR="007F08BD" w:rsidRPr="00901CDF">
        <w:rPr>
          <w:rFonts w:cs="Calibri"/>
          <w:bCs/>
          <w:color w:val="000000"/>
          <w:sz w:val="32"/>
          <w:szCs w:val="32"/>
        </w:rPr>
        <w:t xml:space="preserve">&amp; MLT </w:t>
      </w:r>
      <w:r w:rsidR="00E30203" w:rsidRPr="00901CDF">
        <w:rPr>
          <w:rFonts w:cs="Calibri"/>
          <w:bCs/>
          <w:color w:val="000000"/>
          <w:sz w:val="32"/>
          <w:szCs w:val="32"/>
        </w:rPr>
        <w:t>p</w:t>
      </w:r>
      <w:r w:rsidR="00F15589" w:rsidRPr="00901CDF">
        <w:rPr>
          <w:rFonts w:cs="Calibri"/>
          <w:bCs/>
          <w:color w:val="000000"/>
          <w:sz w:val="32"/>
          <w:szCs w:val="32"/>
        </w:rPr>
        <w:t>rofessionals</w:t>
      </w:r>
    </w:p>
    <w:p w:rsidR="00681EBD" w:rsidRDefault="00A25434" w:rsidP="00F15589">
      <w:pPr>
        <w:autoSpaceDE w:val="0"/>
        <w:autoSpaceDN w:val="0"/>
        <w:adjustRightInd w:val="0"/>
        <w:jc w:val="center"/>
        <w:rPr>
          <w:rFonts w:cs="Calibri"/>
          <w:bCs/>
          <w:color w:val="000000"/>
          <w:sz w:val="32"/>
          <w:szCs w:val="32"/>
        </w:rPr>
      </w:pPr>
      <w:r>
        <w:rPr>
          <w:rFonts w:cs="Calibri"/>
          <w:bCs/>
          <w:color w:val="000000"/>
          <w:sz w:val="32"/>
          <w:szCs w:val="32"/>
        </w:rPr>
        <w:t>$10.00</w:t>
      </w:r>
      <w:r w:rsidR="00E30203" w:rsidRPr="00901CDF">
        <w:rPr>
          <w:rFonts w:cs="Calibri"/>
          <w:bCs/>
          <w:color w:val="000000"/>
          <w:sz w:val="32"/>
          <w:szCs w:val="32"/>
        </w:rPr>
        <w:t xml:space="preserve"> for</w:t>
      </w:r>
      <w:r>
        <w:rPr>
          <w:rFonts w:cs="Calibri"/>
          <w:bCs/>
          <w:color w:val="000000"/>
          <w:sz w:val="32"/>
          <w:szCs w:val="32"/>
        </w:rPr>
        <w:t xml:space="preserve"> fellows, trainees, and</w:t>
      </w:r>
      <w:r w:rsidR="00E30203" w:rsidRPr="00901CDF">
        <w:rPr>
          <w:rFonts w:cs="Calibri"/>
          <w:bCs/>
          <w:color w:val="000000"/>
          <w:sz w:val="32"/>
          <w:szCs w:val="32"/>
        </w:rPr>
        <w:t xml:space="preserve"> CLS</w:t>
      </w:r>
      <w:r>
        <w:rPr>
          <w:rFonts w:cs="Calibri"/>
          <w:bCs/>
          <w:color w:val="000000"/>
          <w:sz w:val="32"/>
          <w:szCs w:val="32"/>
        </w:rPr>
        <w:t>/MLT</w:t>
      </w:r>
      <w:r w:rsidR="00E30203" w:rsidRPr="00901CDF">
        <w:rPr>
          <w:rFonts w:cs="Calibri"/>
          <w:bCs/>
          <w:color w:val="000000"/>
          <w:sz w:val="32"/>
          <w:szCs w:val="32"/>
        </w:rPr>
        <w:t xml:space="preserve"> s</w:t>
      </w:r>
      <w:r w:rsidR="00681EBD" w:rsidRPr="00901CDF">
        <w:rPr>
          <w:rFonts w:cs="Calibri"/>
          <w:bCs/>
          <w:color w:val="000000"/>
          <w:sz w:val="32"/>
          <w:szCs w:val="32"/>
        </w:rPr>
        <w:t>tudents</w:t>
      </w:r>
    </w:p>
    <w:p w:rsidR="00EE2467" w:rsidRPr="00A452E4" w:rsidRDefault="00D26DFF" w:rsidP="00F15589">
      <w:pPr>
        <w:autoSpaceDE w:val="0"/>
        <w:autoSpaceDN w:val="0"/>
        <w:adjustRightInd w:val="0"/>
        <w:jc w:val="center"/>
        <w:rPr>
          <w:rFonts w:cs="Calibri"/>
          <w:bCs/>
          <w:color w:val="000000"/>
          <w:sz w:val="28"/>
          <w:szCs w:val="28"/>
        </w:rPr>
      </w:pPr>
      <w:r w:rsidRPr="00A452E4">
        <w:rPr>
          <w:rFonts w:cs="Calibri"/>
          <w:bCs/>
          <w:color w:val="000000"/>
          <w:sz w:val="28"/>
          <w:szCs w:val="28"/>
        </w:rPr>
        <w:t>P</w:t>
      </w:r>
      <w:r w:rsidR="00681EBD" w:rsidRPr="00A452E4">
        <w:rPr>
          <w:rFonts w:cs="Calibri"/>
          <w:bCs/>
          <w:color w:val="000000"/>
          <w:sz w:val="28"/>
          <w:szCs w:val="28"/>
        </w:rPr>
        <w:t>ayment (cash/check only</w:t>
      </w:r>
      <w:r w:rsidR="000E163D" w:rsidRPr="00A452E4">
        <w:rPr>
          <w:rFonts w:cs="Calibri"/>
          <w:bCs/>
          <w:color w:val="000000"/>
          <w:sz w:val="28"/>
          <w:szCs w:val="28"/>
        </w:rPr>
        <w:t>,</w:t>
      </w:r>
      <w:r w:rsidRPr="00A452E4">
        <w:rPr>
          <w:rFonts w:cs="Calibri"/>
          <w:bCs/>
          <w:color w:val="000000"/>
          <w:sz w:val="28"/>
          <w:szCs w:val="28"/>
        </w:rPr>
        <w:t xml:space="preserve"> no credit cards</w:t>
      </w:r>
      <w:r w:rsidR="00681EBD" w:rsidRPr="00A452E4">
        <w:rPr>
          <w:rFonts w:cs="Calibri"/>
          <w:bCs/>
          <w:color w:val="000000"/>
          <w:sz w:val="28"/>
          <w:szCs w:val="28"/>
        </w:rPr>
        <w:t>) may be made at the meeting</w:t>
      </w:r>
      <w:r w:rsidR="000223B6" w:rsidRPr="00A452E4">
        <w:rPr>
          <w:rFonts w:cs="Calibri"/>
          <w:bCs/>
          <w:color w:val="000000"/>
          <w:sz w:val="28"/>
          <w:szCs w:val="28"/>
        </w:rPr>
        <w:t xml:space="preserve"> </w:t>
      </w:r>
    </w:p>
    <w:p w:rsidR="00EE2467" w:rsidRPr="00A452E4" w:rsidRDefault="00EE2467" w:rsidP="003D4DE4">
      <w:pPr>
        <w:pStyle w:val="Default"/>
        <w:jc w:val="center"/>
        <w:rPr>
          <w:rFonts w:asciiTheme="minorHAnsi" w:hAnsiTheme="minorHAnsi" w:cs="Calibri"/>
          <w:bCs/>
          <w:sz w:val="28"/>
          <w:szCs w:val="28"/>
        </w:rPr>
      </w:pPr>
    </w:p>
    <w:p w:rsidR="003D4DE4" w:rsidRPr="00A452E4" w:rsidRDefault="003D4DE4" w:rsidP="003D4DE4">
      <w:pPr>
        <w:pStyle w:val="Default"/>
        <w:jc w:val="center"/>
        <w:rPr>
          <w:rFonts w:asciiTheme="minorHAnsi" w:hAnsiTheme="minorHAnsi" w:cs="Calibri"/>
          <w:sz w:val="32"/>
          <w:szCs w:val="32"/>
        </w:rPr>
      </w:pPr>
      <w:r w:rsidRPr="00A452E4">
        <w:rPr>
          <w:rFonts w:asciiTheme="minorHAnsi" w:hAnsiTheme="minorHAnsi" w:cs="Calibri"/>
          <w:bCs/>
          <w:sz w:val="32"/>
          <w:szCs w:val="32"/>
        </w:rPr>
        <w:t>One hour of Category 1 ACCENT credit given</w:t>
      </w:r>
    </w:p>
    <w:p w:rsidR="003D4DE4" w:rsidRPr="000E163D" w:rsidRDefault="003D4DE4" w:rsidP="00F15589">
      <w:pPr>
        <w:pStyle w:val="Default"/>
        <w:jc w:val="center"/>
        <w:rPr>
          <w:rFonts w:asciiTheme="minorHAnsi" w:hAnsiTheme="minorHAnsi"/>
          <w:sz w:val="32"/>
          <w:szCs w:val="32"/>
        </w:rPr>
      </w:pPr>
    </w:p>
    <w:p w:rsidR="00EE2467" w:rsidRPr="006C10CA" w:rsidRDefault="00D26DFF" w:rsidP="00D26DFF">
      <w:pPr>
        <w:pStyle w:val="Default"/>
        <w:jc w:val="center"/>
        <w:rPr>
          <w:rFonts w:asciiTheme="minorHAnsi" w:hAnsiTheme="minorHAnsi" w:cs="Calibri"/>
          <w:b/>
          <w:bCs/>
          <w:color w:val="auto"/>
          <w:sz w:val="32"/>
          <w:szCs w:val="32"/>
        </w:rPr>
      </w:pPr>
      <w:r w:rsidRPr="006C10CA">
        <w:rPr>
          <w:rFonts w:asciiTheme="minorHAnsi" w:hAnsiTheme="minorHAnsi" w:cs="Calibri"/>
          <w:bCs/>
          <w:color w:val="auto"/>
          <w:sz w:val="32"/>
          <w:szCs w:val="32"/>
        </w:rPr>
        <w:t>PLEASE RSVP BY</w:t>
      </w:r>
      <w:r w:rsidRPr="006C10CA">
        <w:rPr>
          <w:rFonts w:asciiTheme="minorHAnsi" w:hAnsiTheme="minorHAnsi" w:cs="Calibri"/>
          <w:b/>
          <w:bCs/>
          <w:color w:val="auto"/>
          <w:sz w:val="32"/>
          <w:szCs w:val="32"/>
        </w:rPr>
        <w:t xml:space="preserve"> </w:t>
      </w:r>
      <w:r w:rsidRPr="006C10CA">
        <w:rPr>
          <w:rFonts w:asciiTheme="minorHAnsi" w:hAnsiTheme="minorHAnsi" w:cs="Calibri"/>
          <w:b/>
          <w:bCs/>
          <w:caps/>
          <w:color w:val="auto"/>
          <w:sz w:val="32"/>
          <w:szCs w:val="32"/>
        </w:rPr>
        <w:t xml:space="preserve">Friday, </w:t>
      </w:r>
      <w:r w:rsidR="00AC4B3B" w:rsidRPr="006C10CA">
        <w:rPr>
          <w:rFonts w:asciiTheme="minorHAnsi" w:hAnsiTheme="minorHAnsi" w:cs="Calibri"/>
          <w:b/>
          <w:bCs/>
          <w:caps/>
          <w:color w:val="auto"/>
          <w:sz w:val="32"/>
          <w:szCs w:val="32"/>
        </w:rPr>
        <w:t>march</w:t>
      </w:r>
      <w:r w:rsidR="00CD62C6" w:rsidRPr="006C10CA">
        <w:rPr>
          <w:rFonts w:asciiTheme="minorHAnsi" w:hAnsiTheme="minorHAnsi" w:cs="Calibri"/>
          <w:b/>
          <w:bCs/>
          <w:caps/>
          <w:color w:val="auto"/>
          <w:sz w:val="32"/>
          <w:szCs w:val="32"/>
        </w:rPr>
        <w:t xml:space="preserve"> </w:t>
      </w:r>
      <w:r w:rsidR="006C10CA" w:rsidRPr="006C10CA">
        <w:rPr>
          <w:rFonts w:asciiTheme="minorHAnsi" w:hAnsiTheme="minorHAnsi" w:cs="Calibri"/>
          <w:b/>
          <w:bCs/>
          <w:caps/>
          <w:color w:val="auto"/>
          <w:sz w:val="32"/>
          <w:szCs w:val="32"/>
        </w:rPr>
        <w:t>9</w:t>
      </w:r>
      <w:r w:rsidR="00AC4B3B" w:rsidRPr="006C10CA">
        <w:rPr>
          <w:rFonts w:asciiTheme="minorHAnsi" w:hAnsiTheme="minorHAnsi" w:cs="Calibri"/>
          <w:b/>
          <w:bCs/>
          <w:color w:val="auto"/>
          <w:sz w:val="32"/>
          <w:szCs w:val="32"/>
        </w:rPr>
        <w:t>, 2018</w:t>
      </w:r>
    </w:p>
    <w:p w:rsidR="000223B6" w:rsidRPr="00F83870" w:rsidRDefault="00E30203" w:rsidP="00D26DFF">
      <w:pPr>
        <w:pStyle w:val="Default"/>
        <w:jc w:val="center"/>
        <w:rPr>
          <w:rFonts w:asciiTheme="minorHAnsi" w:hAnsiTheme="minorHAnsi" w:cs="Calibri"/>
          <w:bCs/>
          <w:sz w:val="32"/>
          <w:szCs w:val="32"/>
        </w:rPr>
      </w:pPr>
      <w:r w:rsidRPr="00F83870">
        <w:rPr>
          <w:rFonts w:asciiTheme="minorHAnsi" w:hAnsiTheme="minorHAnsi" w:cs="Calibri"/>
          <w:bCs/>
          <w:sz w:val="32"/>
          <w:szCs w:val="32"/>
        </w:rPr>
        <w:t xml:space="preserve">To: </w:t>
      </w:r>
      <w:r w:rsidR="00AC4B3B">
        <w:rPr>
          <w:rFonts w:asciiTheme="minorHAnsi" w:hAnsiTheme="minorHAnsi" w:cs="Calibri"/>
          <w:bCs/>
          <w:sz w:val="32"/>
          <w:szCs w:val="32"/>
        </w:rPr>
        <w:t>Barbora</w:t>
      </w:r>
      <w:r w:rsidR="000223B6" w:rsidRPr="00F83870">
        <w:rPr>
          <w:rFonts w:asciiTheme="minorHAnsi" w:hAnsiTheme="minorHAnsi" w:cs="Calibri"/>
          <w:bCs/>
          <w:sz w:val="32"/>
          <w:szCs w:val="32"/>
        </w:rPr>
        <w:t xml:space="preserve"> Chindarkar</w:t>
      </w:r>
      <w:r w:rsidR="00AC4B3B">
        <w:rPr>
          <w:rFonts w:asciiTheme="minorHAnsi" w:hAnsiTheme="minorHAnsi" w:cs="Calibri"/>
          <w:bCs/>
          <w:sz w:val="32"/>
          <w:szCs w:val="32"/>
        </w:rPr>
        <w:t>ova</w:t>
      </w:r>
      <w:r w:rsidR="004F3787" w:rsidRPr="00F83870">
        <w:rPr>
          <w:rFonts w:asciiTheme="minorHAnsi" w:hAnsiTheme="minorHAnsi" w:cs="Calibri"/>
          <w:bCs/>
          <w:sz w:val="32"/>
          <w:szCs w:val="32"/>
        </w:rPr>
        <w:t xml:space="preserve"> </w:t>
      </w:r>
    </w:p>
    <w:p w:rsidR="00A10001" w:rsidRDefault="006A620D" w:rsidP="00D26DFF">
      <w:pPr>
        <w:pStyle w:val="Default"/>
        <w:jc w:val="center"/>
        <w:rPr>
          <w:rStyle w:val="Hyperlink"/>
          <w:rFonts w:asciiTheme="minorHAnsi" w:hAnsiTheme="minorHAnsi" w:cs="Calibri"/>
          <w:bCs/>
          <w:sz w:val="32"/>
          <w:szCs w:val="32"/>
        </w:rPr>
      </w:pPr>
      <w:r>
        <w:rPr>
          <w:rFonts w:asciiTheme="minorHAnsi" w:hAnsiTheme="minorHAnsi" w:cs="Calibri"/>
          <w:bCs/>
          <w:sz w:val="32"/>
          <w:szCs w:val="32"/>
        </w:rPr>
        <w:t>b</w:t>
      </w:r>
      <w:r w:rsidR="00AC4B3B">
        <w:rPr>
          <w:rFonts w:asciiTheme="minorHAnsi" w:hAnsiTheme="minorHAnsi" w:cs="Calibri"/>
          <w:bCs/>
          <w:sz w:val="32"/>
          <w:szCs w:val="32"/>
        </w:rPr>
        <w:t>arbora.</w:t>
      </w:r>
      <w:r w:rsidR="00A10001" w:rsidRPr="00A10001">
        <w:rPr>
          <w:rFonts w:asciiTheme="minorHAnsi" w:hAnsiTheme="minorHAnsi" w:cs="Calibri"/>
          <w:bCs/>
          <w:sz w:val="32"/>
          <w:szCs w:val="32"/>
        </w:rPr>
        <w:t>chindarkar</w:t>
      </w:r>
      <w:r w:rsidR="00AC4B3B">
        <w:rPr>
          <w:rFonts w:asciiTheme="minorHAnsi" w:hAnsiTheme="minorHAnsi" w:cs="Calibri"/>
          <w:bCs/>
          <w:sz w:val="32"/>
          <w:szCs w:val="32"/>
        </w:rPr>
        <w:t>ova</w:t>
      </w:r>
      <w:r w:rsidR="00A10001" w:rsidRPr="00A10001">
        <w:rPr>
          <w:rFonts w:asciiTheme="minorHAnsi" w:hAnsiTheme="minorHAnsi" w:cs="Calibri"/>
          <w:bCs/>
          <w:sz w:val="32"/>
          <w:szCs w:val="32"/>
        </w:rPr>
        <w:t>@kp.org</w:t>
      </w:r>
    </w:p>
    <w:p w:rsidR="004F3787" w:rsidRDefault="00EE2467" w:rsidP="00D26DFF">
      <w:pPr>
        <w:pStyle w:val="Default"/>
        <w:jc w:val="center"/>
        <w:rPr>
          <w:rFonts w:asciiTheme="minorHAnsi" w:hAnsiTheme="minorHAnsi" w:cs="Calibri"/>
          <w:bCs/>
          <w:sz w:val="32"/>
          <w:szCs w:val="32"/>
        </w:rPr>
      </w:pPr>
      <w:r w:rsidRPr="00F83870">
        <w:rPr>
          <w:rFonts w:asciiTheme="minorHAnsi" w:hAnsiTheme="minorHAnsi" w:cs="Calibri"/>
          <w:bCs/>
          <w:sz w:val="32"/>
          <w:szCs w:val="32"/>
        </w:rPr>
        <w:t xml:space="preserve">Ph: </w:t>
      </w:r>
      <w:r w:rsidR="004F3787" w:rsidRPr="00F83870">
        <w:rPr>
          <w:rFonts w:asciiTheme="minorHAnsi" w:hAnsiTheme="minorHAnsi" w:cs="Calibri"/>
          <w:bCs/>
          <w:sz w:val="32"/>
          <w:szCs w:val="32"/>
        </w:rPr>
        <w:t>510-</w:t>
      </w:r>
      <w:r w:rsidR="00AC4B3B">
        <w:rPr>
          <w:rFonts w:asciiTheme="minorHAnsi" w:hAnsiTheme="minorHAnsi" w:cs="Calibri"/>
          <w:bCs/>
          <w:sz w:val="32"/>
          <w:szCs w:val="32"/>
        </w:rPr>
        <w:t>231</w:t>
      </w:r>
      <w:r w:rsidR="004F3787" w:rsidRPr="00F83870">
        <w:rPr>
          <w:rFonts w:asciiTheme="minorHAnsi" w:hAnsiTheme="minorHAnsi" w:cs="Calibri"/>
          <w:bCs/>
          <w:sz w:val="32"/>
          <w:szCs w:val="32"/>
        </w:rPr>
        <w:t>-</w:t>
      </w:r>
      <w:r w:rsidR="00AC4B3B">
        <w:rPr>
          <w:rFonts w:asciiTheme="minorHAnsi" w:hAnsiTheme="minorHAnsi" w:cs="Calibri"/>
          <w:bCs/>
          <w:sz w:val="32"/>
          <w:szCs w:val="32"/>
        </w:rPr>
        <w:t xml:space="preserve">5415 </w:t>
      </w:r>
      <w:r w:rsidR="004F3787" w:rsidRPr="00F83870">
        <w:rPr>
          <w:rFonts w:asciiTheme="minorHAnsi" w:hAnsiTheme="minorHAnsi" w:cs="Calibri"/>
          <w:bCs/>
          <w:sz w:val="32"/>
          <w:szCs w:val="32"/>
        </w:rPr>
        <w:t>(leave message)</w:t>
      </w:r>
    </w:p>
    <w:p w:rsidR="00A10001" w:rsidRDefault="00A10001" w:rsidP="00CD62C6">
      <w:pPr>
        <w:pStyle w:val="Default"/>
        <w:rPr>
          <w:rFonts w:asciiTheme="minorHAnsi" w:hAnsiTheme="minorHAnsi" w:cs="Calibri"/>
          <w:sz w:val="28"/>
          <w:szCs w:val="28"/>
        </w:rPr>
      </w:pPr>
    </w:p>
    <w:p w:rsidR="00A10001" w:rsidRPr="00F83870" w:rsidRDefault="00A10001" w:rsidP="00A10001">
      <w:pPr>
        <w:pStyle w:val="Default"/>
        <w:jc w:val="center"/>
        <w:rPr>
          <w:rFonts w:asciiTheme="minorHAnsi" w:hAnsiTheme="minorHAnsi"/>
          <w:sz w:val="32"/>
          <w:szCs w:val="32"/>
        </w:rPr>
      </w:pPr>
    </w:p>
    <w:p w:rsidR="007F08BD" w:rsidRPr="000E163D" w:rsidRDefault="007F08BD" w:rsidP="00D26DFF">
      <w:pPr>
        <w:rPr>
          <w:b/>
          <w:color w:val="000000" w:themeColor="text1"/>
          <w:sz w:val="28"/>
          <w:szCs w:val="28"/>
        </w:rPr>
      </w:pPr>
      <w:r w:rsidRPr="000E163D">
        <w:rPr>
          <w:b/>
          <w:color w:val="000000" w:themeColor="text1"/>
          <w:sz w:val="28"/>
          <w:szCs w:val="28"/>
        </w:rPr>
        <w:t>After attending this session, the participant will be:</w:t>
      </w:r>
    </w:p>
    <w:p w:rsidR="000223B6" w:rsidRDefault="000223B6" w:rsidP="00D26DFF">
      <w:pPr>
        <w:rPr>
          <w:b/>
          <w:color w:val="000000" w:themeColor="text1"/>
          <w:sz w:val="28"/>
          <w:szCs w:val="28"/>
        </w:rPr>
      </w:pPr>
    </w:p>
    <w:p w:rsidR="006C10CA" w:rsidRPr="006C10CA" w:rsidRDefault="006C10CA" w:rsidP="006C10CA">
      <w:pPr>
        <w:ind w:left="1440" w:hanging="450"/>
        <w:rPr>
          <w:b/>
          <w:color w:val="000000" w:themeColor="text1"/>
          <w:sz w:val="28"/>
          <w:szCs w:val="28"/>
        </w:rPr>
      </w:pPr>
      <w:r w:rsidRPr="006C10CA">
        <w:rPr>
          <w:b/>
          <w:color w:val="000000" w:themeColor="text1"/>
          <w:sz w:val="28"/>
          <w:szCs w:val="28"/>
        </w:rPr>
        <w:t>1.</w:t>
      </w:r>
      <w:r w:rsidRPr="006C10CA">
        <w:rPr>
          <w:b/>
          <w:color w:val="000000" w:themeColor="text1"/>
          <w:sz w:val="28"/>
          <w:szCs w:val="28"/>
        </w:rPr>
        <w:tab/>
      </w:r>
      <w:r>
        <w:rPr>
          <w:b/>
          <w:color w:val="000000" w:themeColor="text1"/>
          <w:sz w:val="28"/>
          <w:szCs w:val="28"/>
        </w:rPr>
        <w:t>I</w:t>
      </w:r>
      <w:r w:rsidRPr="006C10CA">
        <w:rPr>
          <w:b/>
          <w:color w:val="000000" w:themeColor="text1"/>
          <w:sz w:val="28"/>
          <w:szCs w:val="28"/>
        </w:rPr>
        <w:t>nformed in colorectal cancer screening programs or discussions</w:t>
      </w:r>
    </w:p>
    <w:p w:rsidR="006C10CA" w:rsidRPr="006C10CA" w:rsidRDefault="006C10CA" w:rsidP="006C10CA">
      <w:pPr>
        <w:ind w:left="1440" w:hanging="450"/>
        <w:rPr>
          <w:b/>
          <w:color w:val="000000" w:themeColor="text1"/>
          <w:sz w:val="28"/>
          <w:szCs w:val="28"/>
        </w:rPr>
      </w:pPr>
      <w:r w:rsidRPr="006C10CA">
        <w:rPr>
          <w:b/>
          <w:color w:val="000000" w:themeColor="text1"/>
          <w:sz w:val="28"/>
          <w:szCs w:val="28"/>
        </w:rPr>
        <w:t>2.</w:t>
      </w:r>
      <w:r w:rsidRPr="006C10CA">
        <w:rPr>
          <w:b/>
          <w:color w:val="000000" w:themeColor="text1"/>
          <w:sz w:val="28"/>
          <w:szCs w:val="28"/>
        </w:rPr>
        <w:tab/>
      </w:r>
      <w:r>
        <w:rPr>
          <w:b/>
          <w:color w:val="000000" w:themeColor="text1"/>
          <w:sz w:val="28"/>
          <w:szCs w:val="28"/>
        </w:rPr>
        <w:t>A</w:t>
      </w:r>
      <w:r w:rsidRPr="006C10CA">
        <w:rPr>
          <w:b/>
          <w:color w:val="000000" w:themeColor="text1"/>
          <w:sz w:val="28"/>
          <w:szCs w:val="28"/>
        </w:rPr>
        <w:t xml:space="preserve"> potential contributor to FIT decision making on local, state and/or national level</w:t>
      </w:r>
    </w:p>
    <w:p w:rsidR="006C10CA" w:rsidRPr="000E163D" w:rsidRDefault="006C10CA" w:rsidP="006C10CA">
      <w:pPr>
        <w:ind w:left="1440" w:hanging="450"/>
        <w:rPr>
          <w:b/>
          <w:color w:val="000000" w:themeColor="text1"/>
          <w:sz w:val="28"/>
          <w:szCs w:val="28"/>
        </w:rPr>
      </w:pPr>
      <w:r w:rsidRPr="006C10CA">
        <w:rPr>
          <w:b/>
          <w:color w:val="000000" w:themeColor="text1"/>
          <w:sz w:val="28"/>
          <w:szCs w:val="28"/>
        </w:rPr>
        <w:t>3.</w:t>
      </w:r>
      <w:r w:rsidRPr="006C10CA">
        <w:rPr>
          <w:b/>
          <w:color w:val="000000" w:themeColor="text1"/>
          <w:sz w:val="28"/>
          <w:szCs w:val="28"/>
        </w:rPr>
        <w:tab/>
      </w:r>
      <w:r>
        <w:rPr>
          <w:b/>
          <w:color w:val="000000" w:themeColor="text1"/>
          <w:sz w:val="28"/>
          <w:szCs w:val="28"/>
        </w:rPr>
        <w:t>M</w:t>
      </w:r>
      <w:r w:rsidRPr="006C10CA">
        <w:rPr>
          <w:b/>
          <w:color w:val="000000" w:themeColor="text1"/>
          <w:sz w:val="28"/>
          <w:szCs w:val="28"/>
        </w:rPr>
        <w:t>ore knowledgeable about which screening tests for CRC are “best”</w:t>
      </w:r>
    </w:p>
    <w:p w:rsidR="000223B6" w:rsidRPr="000E163D" w:rsidRDefault="000223B6" w:rsidP="004F3787">
      <w:pPr>
        <w:pStyle w:val="Default"/>
        <w:rPr>
          <w:rFonts w:asciiTheme="minorHAnsi" w:hAnsiTheme="minorHAnsi" w:cs="Calibri"/>
          <w:b/>
          <w:bCs/>
        </w:rPr>
      </w:pPr>
    </w:p>
    <w:p w:rsidR="00D26DFF" w:rsidRPr="000E163D" w:rsidRDefault="004F3787" w:rsidP="004F3787">
      <w:pPr>
        <w:pStyle w:val="Default"/>
        <w:rPr>
          <w:rFonts w:asciiTheme="minorHAnsi" w:hAnsiTheme="minorHAnsi" w:cs="Calibri"/>
          <w:sz w:val="28"/>
          <w:szCs w:val="28"/>
        </w:rPr>
      </w:pPr>
      <w:r w:rsidRPr="000E163D">
        <w:rPr>
          <w:rFonts w:asciiTheme="minorHAnsi" w:hAnsiTheme="minorHAnsi" w:cs="Calibri"/>
          <w:b/>
          <w:bCs/>
          <w:sz w:val="28"/>
          <w:szCs w:val="28"/>
        </w:rPr>
        <w:t xml:space="preserve">RSVP details: </w:t>
      </w:r>
      <w:r w:rsidRPr="000E163D">
        <w:rPr>
          <w:rFonts w:asciiTheme="minorHAnsi" w:hAnsiTheme="minorHAnsi" w:cs="Calibri"/>
          <w:sz w:val="28"/>
          <w:szCs w:val="28"/>
        </w:rPr>
        <w:t>Reservations</w:t>
      </w:r>
      <w:r w:rsidR="00D26DFF" w:rsidRPr="000E163D">
        <w:rPr>
          <w:rFonts w:asciiTheme="minorHAnsi" w:hAnsiTheme="minorHAnsi" w:cs="Calibri"/>
          <w:sz w:val="28"/>
          <w:szCs w:val="28"/>
        </w:rPr>
        <w:t xml:space="preserve"> </w:t>
      </w:r>
      <w:r w:rsidRPr="000E163D">
        <w:rPr>
          <w:rFonts w:asciiTheme="minorHAnsi" w:hAnsiTheme="minorHAnsi" w:cs="Calibri"/>
          <w:sz w:val="28"/>
          <w:szCs w:val="28"/>
        </w:rPr>
        <w:t>a</w:t>
      </w:r>
      <w:r w:rsidR="000223B6" w:rsidRPr="000E163D">
        <w:rPr>
          <w:rFonts w:asciiTheme="minorHAnsi" w:hAnsiTheme="minorHAnsi" w:cs="Calibri"/>
          <w:sz w:val="28"/>
          <w:szCs w:val="28"/>
        </w:rPr>
        <w:t xml:space="preserve">re due </w:t>
      </w:r>
      <w:r w:rsidR="000223B6" w:rsidRPr="006C10CA">
        <w:rPr>
          <w:rFonts w:asciiTheme="minorHAnsi" w:hAnsiTheme="minorHAnsi" w:cs="Calibri"/>
          <w:color w:val="auto"/>
          <w:sz w:val="28"/>
          <w:szCs w:val="28"/>
        </w:rPr>
        <w:t>by</w:t>
      </w:r>
      <w:r w:rsidR="00D26DFF" w:rsidRPr="006C10CA">
        <w:rPr>
          <w:rFonts w:asciiTheme="minorHAnsi" w:hAnsiTheme="minorHAnsi" w:cs="Calibri"/>
          <w:color w:val="auto"/>
          <w:sz w:val="28"/>
          <w:szCs w:val="28"/>
        </w:rPr>
        <w:t xml:space="preserve"> </w:t>
      </w:r>
      <w:r w:rsidR="00D26DFF" w:rsidRPr="006C10CA">
        <w:rPr>
          <w:rFonts w:asciiTheme="minorHAnsi" w:hAnsiTheme="minorHAnsi" w:cs="Calibri"/>
          <w:b/>
          <w:color w:val="auto"/>
          <w:sz w:val="28"/>
          <w:szCs w:val="28"/>
        </w:rPr>
        <w:t xml:space="preserve">Friday, </w:t>
      </w:r>
      <w:r w:rsidR="00AC4B3B" w:rsidRPr="006C10CA">
        <w:rPr>
          <w:rFonts w:asciiTheme="minorHAnsi" w:hAnsiTheme="minorHAnsi" w:cs="Calibri"/>
          <w:b/>
          <w:color w:val="auto"/>
          <w:sz w:val="28"/>
          <w:szCs w:val="28"/>
        </w:rPr>
        <w:t>March</w:t>
      </w:r>
      <w:r w:rsidR="00CD62C6" w:rsidRPr="006C10CA">
        <w:rPr>
          <w:rFonts w:asciiTheme="minorHAnsi" w:hAnsiTheme="minorHAnsi" w:cs="Calibri"/>
          <w:b/>
          <w:color w:val="auto"/>
          <w:sz w:val="28"/>
          <w:szCs w:val="28"/>
        </w:rPr>
        <w:t xml:space="preserve"> </w:t>
      </w:r>
      <w:r w:rsidR="006C10CA" w:rsidRPr="006C10CA">
        <w:rPr>
          <w:rFonts w:asciiTheme="minorHAnsi" w:hAnsiTheme="minorHAnsi" w:cs="Calibri"/>
          <w:b/>
          <w:color w:val="auto"/>
          <w:sz w:val="28"/>
          <w:szCs w:val="28"/>
        </w:rPr>
        <w:t>9</w:t>
      </w:r>
      <w:r w:rsidRPr="006C10CA">
        <w:rPr>
          <w:rFonts w:asciiTheme="minorHAnsi" w:hAnsiTheme="minorHAnsi" w:cs="Calibri"/>
          <w:b/>
          <w:color w:val="auto"/>
          <w:sz w:val="28"/>
          <w:szCs w:val="28"/>
        </w:rPr>
        <w:t xml:space="preserve">, </w:t>
      </w:r>
      <w:r w:rsidR="00AC4B3B" w:rsidRPr="006C10CA">
        <w:rPr>
          <w:rFonts w:asciiTheme="minorHAnsi" w:hAnsiTheme="minorHAnsi" w:cs="Calibri"/>
          <w:b/>
          <w:color w:val="auto"/>
          <w:sz w:val="28"/>
          <w:szCs w:val="28"/>
        </w:rPr>
        <w:t>2018</w:t>
      </w:r>
      <w:r w:rsidR="00033E39" w:rsidRPr="006C10CA">
        <w:rPr>
          <w:rFonts w:asciiTheme="minorHAnsi" w:hAnsiTheme="minorHAnsi" w:cs="Calibri"/>
          <w:color w:val="auto"/>
          <w:sz w:val="28"/>
          <w:szCs w:val="28"/>
        </w:rPr>
        <w:t xml:space="preserve">. </w:t>
      </w:r>
      <w:r w:rsidR="007166BD" w:rsidRPr="000E163D">
        <w:rPr>
          <w:rFonts w:asciiTheme="minorHAnsi" w:hAnsiTheme="minorHAnsi" w:cs="Calibri"/>
          <w:sz w:val="28"/>
          <w:szCs w:val="28"/>
        </w:rPr>
        <w:t xml:space="preserve">RSVP by emailing </w:t>
      </w:r>
      <w:r w:rsidR="00AC4B3B">
        <w:rPr>
          <w:rFonts w:asciiTheme="minorHAnsi" w:hAnsiTheme="minorHAnsi" w:cs="Calibri"/>
          <w:sz w:val="28"/>
          <w:szCs w:val="28"/>
        </w:rPr>
        <w:t>Barbora</w:t>
      </w:r>
      <w:r w:rsidR="000223B6" w:rsidRPr="000E163D">
        <w:rPr>
          <w:rFonts w:asciiTheme="minorHAnsi" w:hAnsiTheme="minorHAnsi" w:cs="Calibri"/>
          <w:sz w:val="28"/>
          <w:szCs w:val="28"/>
        </w:rPr>
        <w:t xml:space="preserve"> Chindarkar</w:t>
      </w:r>
      <w:r w:rsidR="00AC4B3B">
        <w:rPr>
          <w:rFonts w:asciiTheme="minorHAnsi" w:hAnsiTheme="minorHAnsi" w:cs="Calibri"/>
          <w:sz w:val="28"/>
          <w:szCs w:val="28"/>
        </w:rPr>
        <w:t>ova</w:t>
      </w:r>
      <w:r w:rsidR="007166BD" w:rsidRPr="000E163D">
        <w:rPr>
          <w:rFonts w:asciiTheme="minorHAnsi" w:hAnsiTheme="minorHAnsi" w:cs="Calibri"/>
          <w:sz w:val="28"/>
          <w:szCs w:val="28"/>
        </w:rPr>
        <w:t>,</w:t>
      </w:r>
      <w:r w:rsidRPr="000E163D">
        <w:rPr>
          <w:rFonts w:asciiTheme="minorHAnsi" w:hAnsiTheme="minorHAnsi" w:cs="Calibri"/>
          <w:sz w:val="28"/>
          <w:szCs w:val="28"/>
        </w:rPr>
        <w:t xml:space="preserve"> </w:t>
      </w:r>
      <w:r w:rsidR="001C75D2" w:rsidRPr="000E163D">
        <w:rPr>
          <w:rFonts w:asciiTheme="minorHAnsi" w:hAnsiTheme="minorHAnsi" w:cs="Calibri"/>
          <w:sz w:val="28"/>
          <w:szCs w:val="28"/>
        </w:rPr>
        <w:t xml:space="preserve">e-mail: </w:t>
      </w:r>
      <w:r w:rsidR="00FA7B1C">
        <w:rPr>
          <w:rFonts w:asciiTheme="minorHAnsi" w:hAnsiTheme="minorHAnsi" w:cs="Calibri"/>
          <w:sz w:val="28"/>
          <w:szCs w:val="28"/>
        </w:rPr>
        <w:t>b</w:t>
      </w:r>
      <w:r w:rsidR="00AC4B3B">
        <w:rPr>
          <w:rFonts w:asciiTheme="minorHAnsi" w:hAnsiTheme="minorHAnsi" w:cs="Calibri"/>
          <w:sz w:val="28"/>
          <w:szCs w:val="28"/>
        </w:rPr>
        <w:t>arbora.</w:t>
      </w:r>
      <w:r w:rsidR="007166BD" w:rsidRPr="000E163D">
        <w:rPr>
          <w:rFonts w:asciiTheme="minorHAnsi" w:hAnsiTheme="minorHAnsi" w:cs="Calibri"/>
          <w:sz w:val="28"/>
          <w:szCs w:val="28"/>
        </w:rPr>
        <w:t>chindarkar</w:t>
      </w:r>
      <w:r w:rsidR="00AC4B3B">
        <w:rPr>
          <w:rFonts w:asciiTheme="minorHAnsi" w:hAnsiTheme="minorHAnsi" w:cs="Calibri"/>
          <w:sz w:val="28"/>
          <w:szCs w:val="28"/>
        </w:rPr>
        <w:t>ova</w:t>
      </w:r>
      <w:r w:rsidR="007166BD" w:rsidRPr="000E163D">
        <w:rPr>
          <w:rFonts w:asciiTheme="minorHAnsi" w:hAnsiTheme="minorHAnsi" w:cs="Calibri"/>
          <w:sz w:val="28"/>
          <w:szCs w:val="28"/>
        </w:rPr>
        <w:t>@kp.org (an email confirmation will be returned)</w:t>
      </w:r>
      <w:r w:rsidR="001C6C39" w:rsidRPr="000E163D">
        <w:rPr>
          <w:rFonts w:asciiTheme="minorHAnsi" w:hAnsiTheme="minorHAnsi" w:cs="Calibri"/>
          <w:sz w:val="28"/>
          <w:szCs w:val="28"/>
        </w:rPr>
        <w:t xml:space="preserve"> </w:t>
      </w:r>
      <w:r w:rsidR="007166BD" w:rsidRPr="000E163D">
        <w:rPr>
          <w:rFonts w:asciiTheme="minorHAnsi" w:hAnsiTheme="minorHAnsi" w:cs="Calibri"/>
          <w:sz w:val="28"/>
          <w:szCs w:val="28"/>
        </w:rPr>
        <w:t xml:space="preserve">or call </w:t>
      </w:r>
      <w:r w:rsidRPr="000E163D">
        <w:rPr>
          <w:rFonts w:asciiTheme="minorHAnsi" w:hAnsiTheme="minorHAnsi" w:cs="Calibri"/>
          <w:sz w:val="28"/>
          <w:szCs w:val="28"/>
        </w:rPr>
        <w:t xml:space="preserve">at </w:t>
      </w:r>
      <w:r w:rsidR="001C6C39" w:rsidRPr="000E163D">
        <w:rPr>
          <w:rFonts w:asciiTheme="minorHAnsi" w:hAnsiTheme="minorHAnsi" w:cs="Calibri"/>
          <w:sz w:val="28"/>
          <w:szCs w:val="28"/>
        </w:rPr>
        <w:t>510-</w:t>
      </w:r>
      <w:r w:rsidR="00AC4B3B">
        <w:rPr>
          <w:rFonts w:asciiTheme="minorHAnsi" w:hAnsiTheme="minorHAnsi" w:cs="Calibri"/>
          <w:sz w:val="28"/>
          <w:szCs w:val="28"/>
        </w:rPr>
        <w:t>231-5415</w:t>
      </w:r>
      <w:r w:rsidR="001C6C39" w:rsidRPr="000E163D">
        <w:rPr>
          <w:rFonts w:asciiTheme="minorHAnsi" w:hAnsiTheme="minorHAnsi" w:cs="Calibri"/>
          <w:sz w:val="28"/>
          <w:szCs w:val="28"/>
        </w:rPr>
        <w:t xml:space="preserve"> </w:t>
      </w:r>
      <w:r w:rsidR="007166BD" w:rsidRPr="000E163D">
        <w:rPr>
          <w:rFonts w:asciiTheme="minorHAnsi" w:hAnsiTheme="minorHAnsi" w:cs="Calibri"/>
          <w:sz w:val="28"/>
          <w:szCs w:val="28"/>
        </w:rPr>
        <w:t>and leave a message</w:t>
      </w:r>
      <w:r w:rsidRPr="000E163D">
        <w:rPr>
          <w:rFonts w:asciiTheme="minorHAnsi" w:hAnsiTheme="minorHAnsi" w:cs="Calibri"/>
          <w:sz w:val="28"/>
          <w:szCs w:val="28"/>
        </w:rPr>
        <w:t>. Please state your name, the names of those attending wit</w:t>
      </w:r>
      <w:r w:rsidR="00D26DFF" w:rsidRPr="000E163D">
        <w:rPr>
          <w:rFonts w:asciiTheme="minorHAnsi" w:hAnsiTheme="minorHAnsi" w:cs="Calibri"/>
          <w:sz w:val="28"/>
          <w:szCs w:val="28"/>
        </w:rPr>
        <w:t xml:space="preserve">h you, </w:t>
      </w:r>
      <w:r w:rsidRPr="000E163D">
        <w:rPr>
          <w:rFonts w:asciiTheme="minorHAnsi" w:hAnsiTheme="minorHAnsi" w:cs="Calibri"/>
          <w:sz w:val="28"/>
          <w:szCs w:val="28"/>
        </w:rPr>
        <w:t xml:space="preserve">and </w:t>
      </w:r>
      <w:r w:rsidR="000223B6" w:rsidRPr="000E163D">
        <w:rPr>
          <w:rFonts w:asciiTheme="minorHAnsi" w:hAnsiTheme="minorHAnsi" w:cs="Calibri"/>
          <w:sz w:val="28"/>
          <w:szCs w:val="28"/>
        </w:rPr>
        <w:t xml:space="preserve">an </w:t>
      </w:r>
      <w:r w:rsidR="00D26DFF" w:rsidRPr="000E163D">
        <w:rPr>
          <w:rFonts w:asciiTheme="minorHAnsi" w:hAnsiTheme="minorHAnsi" w:cs="Calibri"/>
          <w:sz w:val="28"/>
          <w:szCs w:val="28"/>
        </w:rPr>
        <w:t xml:space="preserve">e-mail address </w:t>
      </w:r>
      <w:r w:rsidR="000223B6" w:rsidRPr="000E163D">
        <w:rPr>
          <w:rFonts w:asciiTheme="minorHAnsi" w:hAnsiTheme="minorHAnsi" w:cs="Calibri"/>
          <w:sz w:val="28"/>
          <w:szCs w:val="28"/>
        </w:rPr>
        <w:t xml:space="preserve">or phone number </w:t>
      </w:r>
      <w:r w:rsidRPr="000E163D">
        <w:rPr>
          <w:rFonts w:asciiTheme="minorHAnsi" w:hAnsiTheme="minorHAnsi" w:cs="Calibri"/>
          <w:sz w:val="28"/>
          <w:szCs w:val="28"/>
        </w:rPr>
        <w:t>where you can be contacted. Payment can be made by cash or check at the meeting. Non-members a</w:t>
      </w:r>
      <w:r w:rsidR="00D26DFF" w:rsidRPr="000E163D">
        <w:rPr>
          <w:rFonts w:asciiTheme="minorHAnsi" w:hAnsiTheme="minorHAnsi" w:cs="Calibri"/>
          <w:sz w:val="28"/>
          <w:szCs w:val="28"/>
        </w:rPr>
        <w:t xml:space="preserve">re </w:t>
      </w:r>
      <w:r w:rsidR="003B1A6E">
        <w:rPr>
          <w:rFonts w:asciiTheme="minorHAnsi" w:hAnsiTheme="minorHAnsi" w:cs="Calibri"/>
          <w:sz w:val="28"/>
          <w:szCs w:val="28"/>
        </w:rPr>
        <w:t xml:space="preserve">always </w:t>
      </w:r>
      <w:r w:rsidR="00D26DFF" w:rsidRPr="000E163D">
        <w:rPr>
          <w:rFonts w:asciiTheme="minorHAnsi" w:hAnsiTheme="minorHAnsi" w:cs="Calibri"/>
          <w:sz w:val="28"/>
          <w:szCs w:val="28"/>
        </w:rPr>
        <w:t>welcome</w:t>
      </w:r>
      <w:r w:rsidRPr="000E163D">
        <w:rPr>
          <w:rFonts w:asciiTheme="minorHAnsi" w:hAnsiTheme="minorHAnsi" w:cs="Calibri"/>
          <w:sz w:val="28"/>
          <w:szCs w:val="28"/>
        </w:rPr>
        <w:t xml:space="preserve">. </w:t>
      </w:r>
    </w:p>
    <w:p w:rsidR="00D26DFF" w:rsidRPr="000E163D" w:rsidRDefault="00D26DFF" w:rsidP="004F3787">
      <w:pPr>
        <w:pStyle w:val="Default"/>
        <w:rPr>
          <w:rFonts w:asciiTheme="minorHAnsi" w:hAnsiTheme="minorHAnsi" w:cs="Calibri"/>
          <w:sz w:val="28"/>
          <w:szCs w:val="28"/>
        </w:rPr>
      </w:pPr>
    </w:p>
    <w:p w:rsidR="00792B3A" w:rsidRPr="000E163D" w:rsidRDefault="007F08BD" w:rsidP="005378A4">
      <w:pPr>
        <w:rPr>
          <w:b/>
          <w:sz w:val="36"/>
          <w:szCs w:val="36"/>
        </w:rPr>
      </w:pPr>
      <w:r w:rsidRPr="000E163D">
        <w:rPr>
          <w:rFonts w:cs="Calibri"/>
          <w:b/>
          <w:sz w:val="28"/>
          <w:szCs w:val="28"/>
        </w:rPr>
        <w:t>CE credit:</w:t>
      </w:r>
      <w:r w:rsidRPr="000E163D">
        <w:rPr>
          <w:rFonts w:cs="Calibri"/>
          <w:sz w:val="28"/>
          <w:szCs w:val="28"/>
        </w:rPr>
        <w:t xml:space="preserve"> </w:t>
      </w:r>
      <w:r w:rsidR="004F3787" w:rsidRPr="000E163D">
        <w:rPr>
          <w:rFonts w:cs="Calibri"/>
          <w:sz w:val="28"/>
          <w:szCs w:val="28"/>
        </w:rPr>
        <w:t xml:space="preserve">This program is approved by the American Association for Clinical Chemistry for one hour of Category 1 ACCENT credit toward the Clinical Chemists Recognition Award and recertification requirements for the NRCC. Credits earned at ACCENT approved programs are accepted by the American Society for Clinical Laboratory Science (ASCLS), the American Association of Bioanalysts (AAB), </w:t>
      </w:r>
      <w:r w:rsidR="00067B4C" w:rsidRPr="000E163D">
        <w:rPr>
          <w:rFonts w:cs="Calibri"/>
          <w:sz w:val="28"/>
          <w:szCs w:val="28"/>
        </w:rPr>
        <w:t>the</w:t>
      </w:r>
      <w:r w:rsidR="004F3787" w:rsidRPr="000E163D">
        <w:rPr>
          <w:rFonts w:cs="Calibri"/>
          <w:sz w:val="28"/>
          <w:szCs w:val="28"/>
        </w:rPr>
        <w:t xml:space="preserve"> American Society for Microbiology (ASM), and California State Laboratory Field Services.</w:t>
      </w:r>
    </w:p>
    <w:p w:rsidR="00792B3A" w:rsidRPr="000E163D" w:rsidRDefault="00792B3A" w:rsidP="007F08BD">
      <w:pPr>
        <w:jc w:val="center"/>
        <w:rPr>
          <w:b/>
          <w:sz w:val="36"/>
          <w:szCs w:val="36"/>
        </w:rPr>
      </w:pPr>
    </w:p>
    <w:p w:rsidR="00792B3A" w:rsidRPr="000E163D" w:rsidRDefault="00792B3A" w:rsidP="007F08BD">
      <w:pPr>
        <w:jc w:val="center"/>
        <w:rPr>
          <w:b/>
          <w:sz w:val="36"/>
          <w:szCs w:val="36"/>
        </w:rPr>
      </w:pPr>
    </w:p>
    <w:p w:rsidR="00792B3A" w:rsidRPr="000E163D" w:rsidRDefault="00792B3A" w:rsidP="007F08BD">
      <w:pPr>
        <w:jc w:val="center"/>
        <w:rPr>
          <w:b/>
          <w:sz w:val="36"/>
          <w:szCs w:val="36"/>
        </w:rPr>
      </w:pPr>
    </w:p>
    <w:p w:rsidR="00792B3A" w:rsidRPr="000E163D" w:rsidRDefault="00792B3A" w:rsidP="007F08BD">
      <w:pPr>
        <w:jc w:val="center"/>
        <w:rPr>
          <w:b/>
          <w:sz w:val="36"/>
          <w:szCs w:val="36"/>
        </w:rPr>
      </w:pPr>
    </w:p>
    <w:p w:rsidR="00792B3A" w:rsidRPr="000E163D" w:rsidRDefault="00792B3A" w:rsidP="007F08BD">
      <w:pPr>
        <w:jc w:val="center"/>
        <w:rPr>
          <w:b/>
          <w:sz w:val="36"/>
          <w:szCs w:val="36"/>
        </w:rPr>
      </w:pPr>
    </w:p>
    <w:p w:rsidR="007F08BD" w:rsidRPr="000E163D" w:rsidRDefault="007F08BD" w:rsidP="007F08BD">
      <w:pPr>
        <w:jc w:val="center"/>
        <w:rPr>
          <w:b/>
          <w:sz w:val="36"/>
          <w:szCs w:val="36"/>
        </w:rPr>
      </w:pPr>
      <w:r w:rsidRPr="000E163D">
        <w:rPr>
          <w:b/>
          <w:sz w:val="36"/>
          <w:szCs w:val="36"/>
        </w:rPr>
        <w:t>Please Post!</w:t>
      </w:r>
    </w:p>
    <w:sectPr w:rsidR="007F08BD" w:rsidRPr="000E163D" w:rsidSect="000223B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273"/>
    <w:multiLevelType w:val="hybridMultilevel"/>
    <w:tmpl w:val="33BC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B3275"/>
    <w:multiLevelType w:val="hybridMultilevel"/>
    <w:tmpl w:val="E23E28AC"/>
    <w:lvl w:ilvl="0" w:tplc="0409000F">
      <w:start w:val="1"/>
      <w:numFmt w:val="decimal"/>
      <w:lvlText w:val="%1."/>
      <w:lvlJc w:val="left"/>
      <w:pPr>
        <w:tabs>
          <w:tab w:val="num" w:pos="720"/>
        </w:tabs>
        <w:ind w:left="720" w:hanging="360"/>
      </w:pPr>
      <w:rPr>
        <w:rFonts w:hint="default"/>
      </w:rPr>
    </w:lvl>
    <w:lvl w:ilvl="1" w:tplc="A16E6102" w:tentative="1">
      <w:start w:val="1"/>
      <w:numFmt w:val="bullet"/>
      <w:lvlText w:val="•"/>
      <w:lvlJc w:val="left"/>
      <w:pPr>
        <w:tabs>
          <w:tab w:val="num" w:pos="1440"/>
        </w:tabs>
        <w:ind w:left="1440" w:hanging="360"/>
      </w:pPr>
      <w:rPr>
        <w:rFonts w:ascii="Arial" w:hAnsi="Arial" w:hint="default"/>
      </w:rPr>
    </w:lvl>
    <w:lvl w:ilvl="2" w:tplc="E51C0B48" w:tentative="1">
      <w:start w:val="1"/>
      <w:numFmt w:val="bullet"/>
      <w:lvlText w:val="•"/>
      <w:lvlJc w:val="left"/>
      <w:pPr>
        <w:tabs>
          <w:tab w:val="num" w:pos="2160"/>
        </w:tabs>
        <w:ind w:left="2160" w:hanging="360"/>
      </w:pPr>
      <w:rPr>
        <w:rFonts w:ascii="Arial" w:hAnsi="Arial" w:hint="default"/>
      </w:rPr>
    </w:lvl>
    <w:lvl w:ilvl="3" w:tplc="1068C45C" w:tentative="1">
      <w:start w:val="1"/>
      <w:numFmt w:val="bullet"/>
      <w:lvlText w:val="•"/>
      <w:lvlJc w:val="left"/>
      <w:pPr>
        <w:tabs>
          <w:tab w:val="num" w:pos="2880"/>
        </w:tabs>
        <w:ind w:left="2880" w:hanging="360"/>
      </w:pPr>
      <w:rPr>
        <w:rFonts w:ascii="Arial" w:hAnsi="Arial" w:hint="default"/>
      </w:rPr>
    </w:lvl>
    <w:lvl w:ilvl="4" w:tplc="9E5A4EB8" w:tentative="1">
      <w:start w:val="1"/>
      <w:numFmt w:val="bullet"/>
      <w:lvlText w:val="•"/>
      <w:lvlJc w:val="left"/>
      <w:pPr>
        <w:tabs>
          <w:tab w:val="num" w:pos="3600"/>
        </w:tabs>
        <w:ind w:left="3600" w:hanging="360"/>
      </w:pPr>
      <w:rPr>
        <w:rFonts w:ascii="Arial" w:hAnsi="Arial" w:hint="default"/>
      </w:rPr>
    </w:lvl>
    <w:lvl w:ilvl="5" w:tplc="76623308" w:tentative="1">
      <w:start w:val="1"/>
      <w:numFmt w:val="bullet"/>
      <w:lvlText w:val="•"/>
      <w:lvlJc w:val="left"/>
      <w:pPr>
        <w:tabs>
          <w:tab w:val="num" w:pos="4320"/>
        </w:tabs>
        <w:ind w:left="4320" w:hanging="360"/>
      </w:pPr>
      <w:rPr>
        <w:rFonts w:ascii="Arial" w:hAnsi="Arial" w:hint="default"/>
      </w:rPr>
    </w:lvl>
    <w:lvl w:ilvl="6" w:tplc="17D0EF3A" w:tentative="1">
      <w:start w:val="1"/>
      <w:numFmt w:val="bullet"/>
      <w:lvlText w:val="•"/>
      <w:lvlJc w:val="left"/>
      <w:pPr>
        <w:tabs>
          <w:tab w:val="num" w:pos="5040"/>
        </w:tabs>
        <w:ind w:left="5040" w:hanging="360"/>
      </w:pPr>
      <w:rPr>
        <w:rFonts w:ascii="Arial" w:hAnsi="Arial" w:hint="default"/>
      </w:rPr>
    </w:lvl>
    <w:lvl w:ilvl="7" w:tplc="0922ABFE" w:tentative="1">
      <w:start w:val="1"/>
      <w:numFmt w:val="bullet"/>
      <w:lvlText w:val="•"/>
      <w:lvlJc w:val="left"/>
      <w:pPr>
        <w:tabs>
          <w:tab w:val="num" w:pos="5760"/>
        </w:tabs>
        <w:ind w:left="5760" w:hanging="360"/>
      </w:pPr>
      <w:rPr>
        <w:rFonts w:ascii="Arial" w:hAnsi="Arial" w:hint="default"/>
      </w:rPr>
    </w:lvl>
    <w:lvl w:ilvl="8" w:tplc="99443C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0F30EC"/>
    <w:multiLevelType w:val="hybridMultilevel"/>
    <w:tmpl w:val="054A6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05DBA"/>
    <w:multiLevelType w:val="hybridMultilevel"/>
    <w:tmpl w:val="E3D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87"/>
    <w:rsid w:val="000223B6"/>
    <w:rsid w:val="00033E39"/>
    <w:rsid w:val="00067B4C"/>
    <w:rsid w:val="00083C04"/>
    <w:rsid w:val="000B2C40"/>
    <w:rsid w:val="000D2C10"/>
    <w:rsid w:val="000E163D"/>
    <w:rsid w:val="0015733B"/>
    <w:rsid w:val="00164B21"/>
    <w:rsid w:val="00186181"/>
    <w:rsid w:val="001C6C39"/>
    <w:rsid w:val="001C75D2"/>
    <w:rsid w:val="002E45C1"/>
    <w:rsid w:val="00360A55"/>
    <w:rsid w:val="003B1A6E"/>
    <w:rsid w:val="003D4DE4"/>
    <w:rsid w:val="004129A4"/>
    <w:rsid w:val="0045533E"/>
    <w:rsid w:val="004566C0"/>
    <w:rsid w:val="004B1BAB"/>
    <w:rsid w:val="004F3787"/>
    <w:rsid w:val="004F3E85"/>
    <w:rsid w:val="005378A4"/>
    <w:rsid w:val="00570642"/>
    <w:rsid w:val="00595DB2"/>
    <w:rsid w:val="00597BB7"/>
    <w:rsid w:val="00624722"/>
    <w:rsid w:val="00632CC5"/>
    <w:rsid w:val="00671181"/>
    <w:rsid w:val="00677A4B"/>
    <w:rsid w:val="00681EBD"/>
    <w:rsid w:val="006A620D"/>
    <w:rsid w:val="006C10CA"/>
    <w:rsid w:val="0070705C"/>
    <w:rsid w:val="007166BD"/>
    <w:rsid w:val="0072362A"/>
    <w:rsid w:val="007310EB"/>
    <w:rsid w:val="00731142"/>
    <w:rsid w:val="00765D91"/>
    <w:rsid w:val="00776A6E"/>
    <w:rsid w:val="00792B3A"/>
    <w:rsid w:val="007F08BD"/>
    <w:rsid w:val="007F1819"/>
    <w:rsid w:val="008660D9"/>
    <w:rsid w:val="008C6C30"/>
    <w:rsid w:val="00901CDF"/>
    <w:rsid w:val="009213A2"/>
    <w:rsid w:val="009266BA"/>
    <w:rsid w:val="009A0E5E"/>
    <w:rsid w:val="009B05BE"/>
    <w:rsid w:val="00A10001"/>
    <w:rsid w:val="00A20317"/>
    <w:rsid w:val="00A25434"/>
    <w:rsid w:val="00A452E4"/>
    <w:rsid w:val="00A65013"/>
    <w:rsid w:val="00A77CE7"/>
    <w:rsid w:val="00AC4B3B"/>
    <w:rsid w:val="00AD16C3"/>
    <w:rsid w:val="00B4314D"/>
    <w:rsid w:val="00B46796"/>
    <w:rsid w:val="00B97AD4"/>
    <w:rsid w:val="00C07E0B"/>
    <w:rsid w:val="00C24CD0"/>
    <w:rsid w:val="00CA43DB"/>
    <w:rsid w:val="00CC0694"/>
    <w:rsid w:val="00CC4CF7"/>
    <w:rsid w:val="00CD62C6"/>
    <w:rsid w:val="00D16D84"/>
    <w:rsid w:val="00D26DFF"/>
    <w:rsid w:val="00D551B5"/>
    <w:rsid w:val="00DB619F"/>
    <w:rsid w:val="00DC768F"/>
    <w:rsid w:val="00DE4606"/>
    <w:rsid w:val="00E30203"/>
    <w:rsid w:val="00EE2467"/>
    <w:rsid w:val="00EF57BB"/>
    <w:rsid w:val="00F10EE4"/>
    <w:rsid w:val="00F10FA5"/>
    <w:rsid w:val="00F15589"/>
    <w:rsid w:val="00F44660"/>
    <w:rsid w:val="00F83870"/>
    <w:rsid w:val="00FA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59F07-54F9-4CD3-9040-02FF71F8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787"/>
  </w:style>
  <w:style w:type="paragraph" w:styleId="Heading1">
    <w:name w:val="heading 1"/>
    <w:basedOn w:val="Normal"/>
    <w:next w:val="Normal"/>
    <w:link w:val="Heading1Char"/>
    <w:uiPriority w:val="9"/>
    <w:qFormat/>
    <w:rsid w:val="007F08B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78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15589"/>
    <w:rPr>
      <w:rFonts w:ascii="Tahoma" w:hAnsi="Tahoma" w:cs="Tahoma"/>
      <w:sz w:val="16"/>
      <w:szCs w:val="16"/>
    </w:rPr>
  </w:style>
  <w:style w:type="character" w:customStyle="1" w:styleId="BalloonTextChar">
    <w:name w:val="Balloon Text Char"/>
    <w:basedOn w:val="DefaultParagraphFont"/>
    <w:link w:val="BalloonText"/>
    <w:uiPriority w:val="99"/>
    <w:semiHidden/>
    <w:rsid w:val="00F15589"/>
    <w:rPr>
      <w:rFonts w:ascii="Tahoma" w:hAnsi="Tahoma" w:cs="Tahoma"/>
      <w:sz w:val="16"/>
      <w:szCs w:val="16"/>
    </w:rPr>
  </w:style>
  <w:style w:type="paragraph" w:customStyle="1" w:styleId="BodyText1">
    <w:name w:val="Body Text1"/>
    <w:rsid w:val="00D26DFF"/>
    <w:pPr>
      <w:widowControl w:val="0"/>
      <w:tabs>
        <w:tab w:val="left" w:pos="360"/>
      </w:tabs>
      <w:jc w:val="both"/>
    </w:pPr>
    <w:rPr>
      <w:rFonts w:ascii="Times New Roman" w:eastAsia="Times New Roman" w:hAnsi="Times New Roman" w:cs="Times New Roman"/>
      <w:color w:val="000000"/>
      <w:szCs w:val="20"/>
    </w:rPr>
  </w:style>
  <w:style w:type="paragraph" w:styleId="ListParagraph">
    <w:name w:val="List Paragraph"/>
    <w:basedOn w:val="Normal"/>
    <w:uiPriority w:val="34"/>
    <w:qFormat/>
    <w:rsid w:val="007F08BD"/>
    <w:pPr>
      <w:ind w:left="720"/>
      <w:contextualSpacing/>
    </w:pPr>
  </w:style>
  <w:style w:type="character" w:customStyle="1" w:styleId="Heading1Char">
    <w:name w:val="Heading 1 Char"/>
    <w:basedOn w:val="DefaultParagraphFont"/>
    <w:link w:val="Heading1"/>
    <w:uiPriority w:val="9"/>
    <w:rsid w:val="007F08BD"/>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EE2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Stanford</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Faix</dc:creator>
  <cp:lastModifiedBy>Sue Kim</cp:lastModifiedBy>
  <cp:revision>2</cp:revision>
  <cp:lastPrinted>2015-12-17T21:09:00Z</cp:lastPrinted>
  <dcterms:created xsi:type="dcterms:W3CDTF">2018-02-20T19:44:00Z</dcterms:created>
  <dcterms:modified xsi:type="dcterms:W3CDTF">2018-02-20T19:44:00Z</dcterms:modified>
</cp:coreProperties>
</file>