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1667B" w14:textId="77777777" w:rsidR="00910AA2" w:rsidRDefault="00910AA2" w:rsidP="008A3C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1667C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Mr. Khalid Mohamed Al Zarouni</w:t>
      </w:r>
    </w:p>
    <w:p w14:paraId="4651667D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Registrar of Companies</w:t>
      </w:r>
    </w:p>
    <w:p w14:paraId="4651667E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Dubai International Financial Centre</w:t>
      </w:r>
    </w:p>
    <w:p w14:paraId="4651667F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Marble Walk, </w:t>
      </w:r>
      <w:proofErr w:type="gramStart"/>
      <w:r w:rsidRPr="000F2587">
        <w:rPr>
          <w:rFonts w:ascii="Arial" w:hAnsi="Arial"/>
          <w:sz w:val="20"/>
          <w:szCs w:val="20"/>
        </w:rPr>
        <w:t>The</w:t>
      </w:r>
      <w:proofErr w:type="gramEnd"/>
      <w:r w:rsidRPr="000F2587">
        <w:rPr>
          <w:rFonts w:ascii="Arial" w:hAnsi="Arial"/>
          <w:sz w:val="20"/>
          <w:szCs w:val="20"/>
        </w:rPr>
        <w:t xml:space="preserve"> Gate</w:t>
      </w:r>
    </w:p>
    <w:p w14:paraId="46516680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PO Box 74777</w:t>
      </w:r>
    </w:p>
    <w:p w14:paraId="46516681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Dubai UAE</w:t>
      </w:r>
    </w:p>
    <w:p w14:paraId="46516682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</w:p>
    <w:p w14:paraId="46516683" w14:textId="77777777" w:rsidR="008A3C6D" w:rsidRPr="000F2587" w:rsidRDefault="009143DC" w:rsidP="00B25CD0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r w:rsidRPr="000F2587">
        <w:rPr>
          <w:rFonts w:ascii="Arial" w:hAnsi="Arial"/>
          <w:sz w:val="20"/>
          <w:szCs w:val="20"/>
          <w:highlight w:val="lightGray"/>
        </w:rPr>
        <w:t>Date</w:t>
      </w:r>
      <w:r w:rsidRPr="000F2587">
        <w:rPr>
          <w:rFonts w:ascii="Arial" w:hAnsi="Arial"/>
          <w:sz w:val="20"/>
          <w:szCs w:val="20"/>
        </w:rPr>
        <w:t>]</w:t>
      </w:r>
    </w:p>
    <w:p w14:paraId="46516684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</w:p>
    <w:p w14:paraId="46516685" w14:textId="3A0A71D8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Dear Sir:</w:t>
      </w:r>
      <w:r w:rsidR="00275B3B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</w:p>
    <w:p w14:paraId="46516686" w14:textId="77777777" w:rsidR="008A3C6D" w:rsidRPr="000F2587" w:rsidRDefault="008A3C6D">
      <w:pPr>
        <w:rPr>
          <w:rFonts w:ascii="Arial" w:hAnsi="Arial"/>
          <w:sz w:val="20"/>
          <w:szCs w:val="20"/>
        </w:rPr>
      </w:pPr>
    </w:p>
    <w:p w14:paraId="46516687" w14:textId="0B2C4AF1" w:rsidR="008A3C6D" w:rsidRPr="000F2587" w:rsidRDefault="008A3C6D" w:rsidP="00C94711">
      <w:pPr>
        <w:jc w:val="both"/>
        <w:rPr>
          <w:rFonts w:ascii="Arial" w:hAnsi="Arial"/>
          <w:b/>
          <w:bCs/>
          <w:sz w:val="20"/>
          <w:szCs w:val="20"/>
        </w:rPr>
      </w:pPr>
      <w:r w:rsidRPr="000F2587">
        <w:rPr>
          <w:rFonts w:ascii="Arial" w:hAnsi="Arial"/>
          <w:b/>
          <w:bCs/>
          <w:sz w:val="20"/>
          <w:szCs w:val="20"/>
        </w:rPr>
        <w:t>Subject: Declaration and Undertaking</w:t>
      </w:r>
      <w:r w:rsidR="00303C17" w:rsidRPr="000F2587">
        <w:rPr>
          <w:rFonts w:ascii="Arial" w:hAnsi="Arial"/>
          <w:b/>
          <w:bCs/>
          <w:sz w:val="20"/>
          <w:szCs w:val="20"/>
        </w:rPr>
        <w:t xml:space="preserve"> regarding </w:t>
      </w:r>
      <w:r w:rsidR="003165A4" w:rsidRPr="000F2587">
        <w:rPr>
          <w:rFonts w:ascii="Arial" w:hAnsi="Arial"/>
          <w:b/>
          <w:bCs/>
          <w:sz w:val="20"/>
          <w:szCs w:val="20"/>
        </w:rPr>
        <w:t>non-commercial activities</w:t>
      </w:r>
      <w:r w:rsidR="00303C17" w:rsidRPr="000F2587">
        <w:rPr>
          <w:rFonts w:ascii="Arial" w:hAnsi="Arial"/>
          <w:b/>
          <w:bCs/>
          <w:sz w:val="20"/>
          <w:szCs w:val="20"/>
        </w:rPr>
        <w:t xml:space="preserve"> of </w:t>
      </w:r>
      <w:r w:rsidR="009143DC" w:rsidRPr="000F2587">
        <w:rPr>
          <w:rFonts w:ascii="Arial" w:hAnsi="Arial"/>
          <w:b/>
          <w:bCs/>
          <w:sz w:val="20"/>
          <w:szCs w:val="20"/>
        </w:rPr>
        <w:t>[</w:t>
      </w:r>
      <w:r w:rsidR="00C94711" w:rsidRPr="000F2587">
        <w:rPr>
          <w:rFonts w:ascii="Arial" w:hAnsi="Arial"/>
          <w:b/>
          <w:bCs/>
          <w:sz w:val="20"/>
          <w:szCs w:val="20"/>
        </w:rPr>
        <w:t>Incorporated Organi</w:t>
      </w:r>
      <w:r w:rsidR="003E6EA8">
        <w:rPr>
          <w:rFonts w:ascii="Arial" w:hAnsi="Arial"/>
          <w:b/>
          <w:bCs/>
          <w:sz w:val="20"/>
          <w:szCs w:val="20"/>
        </w:rPr>
        <w:t>s</w:t>
      </w:r>
      <w:r w:rsidR="00C94711" w:rsidRPr="000F2587">
        <w:rPr>
          <w:rFonts w:ascii="Arial" w:hAnsi="Arial"/>
          <w:b/>
          <w:bCs/>
          <w:sz w:val="20"/>
          <w:szCs w:val="20"/>
        </w:rPr>
        <w:t xml:space="preserve">ation </w:t>
      </w:r>
      <w:r w:rsidR="009143DC" w:rsidRPr="000F2587">
        <w:rPr>
          <w:rFonts w:ascii="Arial" w:hAnsi="Arial"/>
          <w:b/>
          <w:bCs/>
          <w:sz w:val="20"/>
          <w:szCs w:val="20"/>
        </w:rPr>
        <w:t>Name]</w:t>
      </w:r>
      <w:r w:rsidR="003165A4" w:rsidRPr="000F2587">
        <w:rPr>
          <w:rFonts w:ascii="Arial" w:hAnsi="Arial"/>
          <w:b/>
          <w:bCs/>
          <w:sz w:val="20"/>
          <w:szCs w:val="20"/>
        </w:rPr>
        <w:t xml:space="preserve"> </w:t>
      </w:r>
      <w:r w:rsidR="00F9675C" w:rsidRPr="000F2587">
        <w:rPr>
          <w:rFonts w:ascii="Arial" w:hAnsi="Arial"/>
          <w:b/>
          <w:bCs/>
          <w:sz w:val="20"/>
          <w:szCs w:val="20"/>
        </w:rPr>
        <w:t>NPIO</w:t>
      </w:r>
      <w:r w:rsidR="00303C17" w:rsidRPr="000F2587">
        <w:rPr>
          <w:rFonts w:ascii="Arial" w:hAnsi="Arial"/>
          <w:b/>
          <w:bCs/>
          <w:sz w:val="20"/>
          <w:szCs w:val="20"/>
        </w:rPr>
        <w:t xml:space="preserve"> </w:t>
      </w:r>
    </w:p>
    <w:p w14:paraId="46516688" w14:textId="6B3A6E10" w:rsidR="00FB06D5" w:rsidRPr="000F2587" w:rsidRDefault="008A3C6D" w:rsidP="00F9675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I, </w:t>
      </w:r>
      <w:r w:rsidR="00BF021D" w:rsidRPr="000F2587">
        <w:rPr>
          <w:rFonts w:ascii="Arial" w:hAnsi="Arial"/>
          <w:sz w:val="20"/>
          <w:szCs w:val="20"/>
        </w:rPr>
        <w:t>[</w:t>
      </w:r>
      <w:r w:rsidRPr="000F2587">
        <w:rPr>
          <w:rFonts w:ascii="Arial" w:hAnsi="Arial"/>
          <w:sz w:val="20"/>
          <w:szCs w:val="20"/>
          <w:highlight w:val="lightGray"/>
        </w:rPr>
        <w:t>Mr</w:t>
      </w:r>
      <w:proofErr w:type="gramStart"/>
      <w:r w:rsidRPr="000F2587">
        <w:rPr>
          <w:rFonts w:ascii="Arial" w:hAnsi="Arial"/>
          <w:sz w:val="20"/>
          <w:szCs w:val="20"/>
          <w:highlight w:val="lightGray"/>
        </w:rPr>
        <w:t>.</w:t>
      </w:r>
      <w:r w:rsidR="003165A4" w:rsidRPr="000F2587">
        <w:rPr>
          <w:rFonts w:ascii="Arial" w:hAnsi="Arial"/>
          <w:sz w:val="20"/>
          <w:szCs w:val="20"/>
          <w:highlight w:val="lightGray"/>
        </w:rPr>
        <w:t>/</w:t>
      </w:r>
      <w:proofErr w:type="gramEnd"/>
      <w:r w:rsidR="003165A4" w:rsidRPr="000F2587">
        <w:rPr>
          <w:rFonts w:ascii="Arial" w:hAnsi="Arial"/>
          <w:sz w:val="20"/>
          <w:szCs w:val="20"/>
          <w:highlight w:val="lightGray"/>
        </w:rPr>
        <w:t>Mrs.</w:t>
      </w:r>
      <w:r w:rsidR="00BF021D" w:rsidRPr="000F2587">
        <w:rPr>
          <w:rFonts w:ascii="Arial" w:hAnsi="Arial"/>
          <w:sz w:val="20"/>
          <w:szCs w:val="20"/>
        </w:rPr>
        <w:t>]</w:t>
      </w:r>
      <w:r w:rsidRPr="000F2587">
        <w:rPr>
          <w:rFonts w:ascii="Arial" w:hAnsi="Arial"/>
          <w:sz w:val="20"/>
          <w:szCs w:val="20"/>
        </w:rPr>
        <w:t xml:space="preserve"> </w:t>
      </w:r>
      <w:r w:rsidR="009143DC" w:rsidRPr="000F2587">
        <w:rPr>
          <w:rFonts w:ascii="Arial" w:hAnsi="Arial"/>
          <w:sz w:val="20"/>
          <w:szCs w:val="20"/>
        </w:rPr>
        <w:t>[</w:t>
      </w:r>
      <w:r w:rsidR="009143DC" w:rsidRPr="000F2587">
        <w:rPr>
          <w:rFonts w:ascii="Arial" w:hAnsi="Arial"/>
          <w:sz w:val="20"/>
          <w:szCs w:val="20"/>
          <w:highlight w:val="lightGray"/>
        </w:rPr>
        <w:t>Name</w:t>
      </w:r>
      <w:r w:rsidR="009143DC" w:rsidRPr="000F2587">
        <w:rPr>
          <w:rFonts w:ascii="Arial" w:hAnsi="Arial"/>
          <w:sz w:val="20"/>
          <w:szCs w:val="20"/>
        </w:rPr>
        <w:t>]</w:t>
      </w:r>
      <w:r w:rsidRPr="000F2587">
        <w:rPr>
          <w:rFonts w:ascii="Arial" w:hAnsi="Arial"/>
          <w:sz w:val="20"/>
          <w:szCs w:val="20"/>
        </w:rPr>
        <w:t xml:space="preserve">, </w:t>
      </w:r>
      <w:r w:rsidR="00FB1815" w:rsidRPr="000F2587">
        <w:rPr>
          <w:rFonts w:ascii="Arial" w:hAnsi="Arial"/>
          <w:sz w:val="20"/>
          <w:szCs w:val="20"/>
        </w:rPr>
        <w:t>Founding Member</w:t>
      </w:r>
      <w:r w:rsidRPr="000F2587">
        <w:rPr>
          <w:rFonts w:ascii="Arial" w:hAnsi="Arial"/>
          <w:sz w:val="20"/>
          <w:szCs w:val="20"/>
        </w:rPr>
        <w:t xml:space="preserve"> of </w:t>
      </w:r>
      <w:r w:rsidR="009143DC" w:rsidRPr="000F2587">
        <w:rPr>
          <w:rFonts w:ascii="Arial" w:hAnsi="Arial"/>
          <w:sz w:val="20"/>
          <w:szCs w:val="20"/>
        </w:rPr>
        <w:t>[</w:t>
      </w:r>
      <w:r w:rsidR="00C94711" w:rsidRPr="000F2587">
        <w:rPr>
          <w:rFonts w:ascii="Arial" w:hAnsi="Arial"/>
          <w:sz w:val="20"/>
          <w:szCs w:val="20"/>
          <w:highlight w:val="lightGray"/>
        </w:rPr>
        <w:t>Incorporated Organi</w:t>
      </w:r>
      <w:r w:rsidR="003E6EA8">
        <w:rPr>
          <w:rFonts w:ascii="Arial" w:hAnsi="Arial"/>
          <w:sz w:val="20"/>
          <w:szCs w:val="20"/>
          <w:highlight w:val="lightGray"/>
        </w:rPr>
        <w:t>s</w:t>
      </w:r>
      <w:r w:rsidR="00C94711" w:rsidRPr="000F2587">
        <w:rPr>
          <w:rFonts w:ascii="Arial" w:hAnsi="Arial"/>
          <w:sz w:val="20"/>
          <w:szCs w:val="20"/>
          <w:highlight w:val="lightGray"/>
        </w:rPr>
        <w:t>ation</w:t>
      </w:r>
      <w:r w:rsidR="009143DC" w:rsidRPr="000F2587">
        <w:rPr>
          <w:rFonts w:ascii="Arial" w:hAnsi="Arial"/>
          <w:sz w:val="20"/>
          <w:szCs w:val="20"/>
          <w:highlight w:val="lightGray"/>
        </w:rPr>
        <w:t xml:space="preserve"> Name</w:t>
      </w:r>
      <w:r w:rsidR="009143DC" w:rsidRPr="000F2587">
        <w:rPr>
          <w:rFonts w:ascii="Arial" w:hAnsi="Arial"/>
          <w:sz w:val="20"/>
          <w:szCs w:val="20"/>
        </w:rPr>
        <w:t>]</w:t>
      </w:r>
      <w:r w:rsidRPr="000F2587">
        <w:rPr>
          <w:rFonts w:ascii="Arial" w:hAnsi="Arial"/>
          <w:sz w:val="20"/>
          <w:szCs w:val="20"/>
        </w:rPr>
        <w:t xml:space="preserve"> </w:t>
      </w:r>
      <w:r w:rsidR="00F9675C" w:rsidRPr="000F2587">
        <w:rPr>
          <w:rFonts w:ascii="Arial" w:hAnsi="Arial"/>
          <w:sz w:val="20"/>
          <w:szCs w:val="20"/>
        </w:rPr>
        <w:t>NPIO</w:t>
      </w:r>
      <w:r w:rsidR="005079CC" w:rsidRPr="000F2587">
        <w:rPr>
          <w:rFonts w:ascii="Arial" w:hAnsi="Arial"/>
          <w:sz w:val="20"/>
          <w:szCs w:val="20"/>
        </w:rPr>
        <w:t>, (the “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3E6EA8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5079CC" w:rsidRPr="000F2587">
        <w:rPr>
          <w:rFonts w:ascii="Arial" w:hAnsi="Arial"/>
          <w:sz w:val="20"/>
          <w:szCs w:val="20"/>
        </w:rPr>
        <w:t xml:space="preserve">”), </w:t>
      </w:r>
      <w:r w:rsidRPr="000F2587">
        <w:rPr>
          <w:rFonts w:ascii="Arial" w:hAnsi="Arial"/>
          <w:sz w:val="20"/>
          <w:szCs w:val="20"/>
        </w:rPr>
        <w:t>declare and undertake</w:t>
      </w:r>
      <w:r w:rsidR="00CE24BA" w:rsidRPr="000F2587">
        <w:rPr>
          <w:rFonts w:ascii="Arial" w:hAnsi="Arial"/>
          <w:sz w:val="20"/>
          <w:szCs w:val="20"/>
        </w:rPr>
        <w:t xml:space="preserve"> the following</w:t>
      </w:r>
      <w:r w:rsidR="00FB06D5" w:rsidRPr="000F2587">
        <w:rPr>
          <w:rFonts w:ascii="Arial" w:hAnsi="Arial"/>
          <w:sz w:val="20"/>
          <w:szCs w:val="20"/>
        </w:rPr>
        <w:t>:</w:t>
      </w:r>
    </w:p>
    <w:p w14:paraId="46516689" w14:textId="1D7E4709" w:rsidR="00CD19D3" w:rsidRPr="000F2587" w:rsidRDefault="00CE24BA" w:rsidP="00CF22F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F</w:t>
      </w:r>
      <w:r w:rsidR="008A3C6D" w:rsidRPr="000F2587">
        <w:rPr>
          <w:rFonts w:ascii="Arial" w:hAnsi="Arial"/>
          <w:sz w:val="20"/>
          <w:szCs w:val="20"/>
        </w:rPr>
        <w:t xml:space="preserve">rom the date of incorporation of </w:t>
      </w:r>
      <w:r w:rsidR="00FB06D5"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3E6EA8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FB06D5" w:rsidRPr="000F2587">
        <w:rPr>
          <w:rFonts w:ascii="Arial" w:hAnsi="Arial"/>
          <w:sz w:val="20"/>
          <w:szCs w:val="20"/>
        </w:rPr>
        <w:t xml:space="preserve">, </w:t>
      </w:r>
      <w:r w:rsidR="00CD19D3"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3E6EA8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CD19D3" w:rsidRPr="000F2587">
        <w:rPr>
          <w:rFonts w:ascii="Arial" w:hAnsi="Arial"/>
          <w:sz w:val="20"/>
          <w:szCs w:val="20"/>
        </w:rPr>
        <w:t xml:space="preserve"> has </w:t>
      </w:r>
      <w:r w:rsidR="00BF021D" w:rsidRPr="000F2587">
        <w:rPr>
          <w:rFonts w:ascii="Arial" w:hAnsi="Arial"/>
          <w:sz w:val="20"/>
          <w:szCs w:val="20"/>
        </w:rPr>
        <w:t xml:space="preserve">not </w:t>
      </w:r>
      <w:r w:rsidR="00CD19D3" w:rsidRPr="000F2587">
        <w:rPr>
          <w:rFonts w:ascii="Arial" w:hAnsi="Arial"/>
          <w:sz w:val="20"/>
          <w:szCs w:val="20"/>
        </w:rPr>
        <w:t>availed any facility from any bank or any financial institution</w:t>
      </w:r>
      <w:r w:rsidR="00BF021D" w:rsidRPr="000F2587">
        <w:rPr>
          <w:rFonts w:ascii="Arial" w:hAnsi="Arial"/>
          <w:sz w:val="20"/>
          <w:szCs w:val="20"/>
        </w:rPr>
        <w:t xml:space="preserve"> and undertakes that it </w:t>
      </w:r>
      <w:r w:rsidRPr="000F2587">
        <w:rPr>
          <w:rFonts w:ascii="Arial" w:hAnsi="Arial"/>
          <w:sz w:val="20"/>
          <w:szCs w:val="20"/>
        </w:rPr>
        <w:t>will never engage in such activities</w:t>
      </w:r>
      <w:r w:rsidR="00BF021D" w:rsidRPr="000F2587">
        <w:rPr>
          <w:rFonts w:ascii="Arial" w:hAnsi="Arial"/>
          <w:sz w:val="20"/>
          <w:szCs w:val="20"/>
        </w:rPr>
        <w:t>;</w:t>
      </w:r>
      <w:r w:rsidRPr="000F2587">
        <w:rPr>
          <w:rFonts w:ascii="Arial" w:hAnsi="Arial"/>
          <w:sz w:val="20"/>
          <w:szCs w:val="20"/>
        </w:rPr>
        <w:t xml:space="preserve"> </w:t>
      </w:r>
    </w:p>
    <w:p w14:paraId="4651668A" w14:textId="77777777" w:rsidR="00CE24BA" w:rsidRPr="000F2587" w:rsidRDefault="00CE24BA" w:rsidP="00CE24BA">
      <w:pPr>
        <w:pStyle w:val="ListParagraph"/>
        <w:jc w:val="both"/>
        <w:rPr>
          <w:rFonts w:ascii="Arial" w:hAnsi="Arial"/>
          <w:sz w:val="20"/>
          <w:szCs w:val="20"/>
        </w:rPr>
      </w:pPr>
    </w:p>
    <w:p w14:paraId="4651668B" w14:textId="1077DF77" w:rsidR="003165A4" w:rsidRPr="000F2587" w:rsidRDefault="00CE24BA" w:rsidP="00FB181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T</w:t>
      </w:r>
      <w:r w:rsidR="003165A4" w:rsidRPr="000F2587">
        <w:rPr>
          <w:rFonts w:ascii="Arial" w:hAnsi="Arial"/>
          <w:sz w:val="20"/>
          <w:szCs w:val="20"/>
        </w:rPr>
        <w:t xml:space="preserve">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3E6EA8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3165A4" w:rsidRPr="000F2587">
        <w:rPr>
          <w:rFonts w:ascii="Arial" w:hAnsi="Arial"/>
          <w:sz w:val="20"/>
          <w:szCs w:val="20"/>
        </w:rPr>
        <w:t xml:space="preserve"> will not, in any manner, carry on any activities for the purpose of commercial or financial gain for its </w:t>
      </w:r>
      <w:r w:rsidR="00FB1815" w:rsidRPr="000F2587">
        <w:rPr>
          <w:rFonts w:ascii="Arial" w:hAnsi="Arial"/>
          <w:sz w:val="20"/>
          <w:szCs w:val="20"/>
        </w:rPr>
        <w:t xml:space="preserve">Founding Members or </w:t>
      </w:r>
      <w:r w:rsidR="003165A4" w:rsidRPr="000F2587">
        <w:rPr>
          <w:rFonts w:ascii="Arial" w:hAnsi="Arial"/>
          <w:sz w:val="20"/>
          <w:szCs w:val="20"/>
        </w:rPr>
        <w:t>Members</w:t>
      </w:r>
      <w:r w:rsidR="00BF021D" w:rsidRPr="000F2587">
        <w:rPr>
          <w:rFonts w:ascii="Arial" w:hAnsi="Arial"/>
          <w:sz w:val="20"/>
          <w:szCs w:val="20"/>
        </w:rPr>
        <w:t>;</w:t>
      </w:r>
    </w:p>
    <w:p w14:paraId="4651668C" w14:textId="77777777" w:rsidR="003165A4" w:rsidRPr="000F2587" w:rsidRDefault="003165A4" w:rsidP="003165A4">
      <w:pPr>
        <w:pStyle w:val="ListParagraph"/>
        <w:rPr>
          <w:rFonts w:ascii="Arial" w:hAnsi="Arial"/>
          <w:sz w:val="20"/>
          <w:szCs w:val="20"/>
        </w:rPr>
      </w:pPr>
    </w:p>
    <w:p w14:paraId="4651668D" w14:textId="61C49EBC" w:rsidR="00D633A8" w:rsidRPr="000F2587" w:rsidRDefault="00CE24BA" w:rsidP="00FB181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3E6EA8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Pr="000F2587">
        <w:rPr>
          <w:rFonts w:ascii="Arial" w:hAnsi="Arial"/>
          <w:sz w:val="20"/>
          <w:szCs w:val="20"/>
        </w:rPr>
        <w:t xml:space="preserve"> shall not distribute any profits or revenues from its activities to its </w:t>
      </w:r>
      <w:r w:rsidR="00FB1815" w:rsidRPr="000F2587">
        <w:rPr>
          <w:rFonts w:ascii="Arial" w:hAnsi="Arial"/>
          <w:sz w:val="20"/>
          <w:szCs w:val="20"/>
        </w:rPr>
        <w:t xml:space="preserve">Founding </w:t>
      </w:r>
      <w:r w:rsidRPr="000F2587">
        <w:rPr>
          <w:rFonts w:ascii="Arial" w:hAnsi="Arial"/>
          <w:sz w:val="20"/>
          <w:szCs w:val="20"/>
        </w:rPr>
        <w:t>Members or</w:t>
      </w:r>
      <w:r w:rsidR="00FB1815" w:rsidRPr="000F2587">
        <w:rPr>
          <w:rFonts w:ascii="Arial" w:hAnsi="Arial"/>
          <w:sz w:val="20"/>
          <w:szCs w:val="20"/>
        </w:rPr>
        <w:t xml:space="preserve"> Members</w:t>
      </w:r>
      <w:r w:rsidR="00BF021D" w:rsidRPr="000F2587">
        <w:rPr>
          <w:rFonts w:ascii="Arial" w:hAnsi="Arial"/>
          <w:sz w:val="20"/>
          <w:szCs w:val="20"/>
        </w:rPr>
        <w:t>; and</w:t>
      </w:r>
    </w:p>
    <w:p w14:paraId="4651668E" w14:textId="77777777" w:rsidR="00D633A8" w:rsidRPr="000F2587" w:rsidRDefault="00D633A8" w:rsidP="00D633A8">
      <w:pPr>
        <w:pStyle w:val="ListParagraph"/>
        <w:rPr>
          <w:rFonts w:ascii="Arial" w:hAnsi="Arial"/>
          <w:sz w:val="20"/>
          <w:szCs w:val="20"/>
        </w:rPr>
      </w:pPr>
    </w:p>
    <w:p w14:paraId="4651668F" w14:textId="4F0A8F94" w:rsidR="008A3C6D" w:rsidRPr="000F2587" w:rsidRDefault="00D633A8" w:rsidP="00CF22F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3E6EA8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Pr="000F2587">
        <w:rPr>
          <w:rFonts w:ascii="Arial" w:hAnsi="Arial"/>
          <w:sz w:val="20"/>
          <w:szCs w:val="20"/>
        </w:rPr>
        <w:t xml:space="preserve"> will </w:t>
      </w:r>
      <w:r w:rsidR="00CF22FE" w:rsidRPr="000F2587">
        <w:rPr>
          <w:rFonts w:ascii="Arial" w:hAnsi="Arial"/>
          <w:sz w:val="20"/>
          <w:szCs w:val="20"/>
        </w:rPr>
        <w:t>comply</w:t>
      </w:r>
      <w:r w:rsidR="00B25CD0" w:rsidRPr="000F2587">
        <w:rPr>
          <w:rFonts w:ascii="Arial" w:hAnsi="Arial"/>
          <w:sz w:val="20"/>
          <w:szCs w:val="20"/>
        </w:rPr>
        <w:t xml:space="preserve"> with</w:t>
      </w:r>
      <w:r w:rsidRPr="000F2587">
        <w:rPr>
          <w:rFonts w:ascii="Arial" w:hAnsi="Arial"/>
          <w:sz w:val="20"/>
          <w:szCs w:val="20"/>
        </w:rPr>
        <w:t xml:space="preserve"> </w:t>
      </w:r>
      <w:r w:rsidR="00B25CD0" w:rsidRPr="000F2587">
        <w:rPr>
          <w:rFonts w:ascii="Arial" w:hAnsi="Arial"/>
          <w:sz w:val="20"/>
          <w:szCs w:val="20"/>
        </w:rPr>
        <w:t>the DIFC</w:t>
      </w:r>
      <w:r w:rsidRPr="000F2587">
        <w:rPr>
          <w:rFonts w:ascii="Arial" w:hAnsi="Arial"/>
          <w:sz w:val="20"/>
          <w:szCs w:val="20"/>
        </w:rPr>
        <w:t xml:space="preserve"> Non P</w:t>
      </w:r>
      <w:r w:rsidR="00B25CD0" w:rsidRPr="000F2587">
        <w:rPr>
          <w:rFonts w:ascii="Arial" w:hAnsi="Arial"/>
          <w:sz w:val="20"/>
          <w:szCs w:val="20"/>
        </w:rPr>
        <w:t xml:space="preserve">rofit Incorporated Organisation </w:t>
      </w:r>
      <w:r w:rsidR="00CF22FE" w:rsidRPr="000F2587">
        <w:rPr>
          <w:rFonts w:ascii="Arial" w:hAnsi="Arial"/>
          <w:sz w:val="20"/>
          <w:szCs w:val="20"/>
        </w:rPr>
        <w:t>L</w:t>
      </w:r>
      <w:r w:rsidR="00B25CD0" w:rsidRPr="000F2587">
        <w:rPr>
          <w:rFonts w:ascii="Arial" w:hAnsi="Arial"/>
          <w:sz w:val="20"/>
          <w:szCs w:val="20"/>
        </w:rPr>
        <w:t>aw</w:t>
      </w:r>
      <w:r w:rsidR="00BF021D" w:rsidRPr="000F2587">
        <w:rPr>
          <w:rFonts w:ascii="Arial" w:hAnsi="Arial"/>
          <w:sz w:val="20"/>
          <w:szCs w:val="20"/>
        </w:rPr>
        <w:t>, DIFC Law No. 6 of 2012</w:t>
      </w:r>
      <w:r w:rsidR="00B25CD0" w:rsidRPr="000F2587">
        <w:rPr>
          <w:rFonts w:ascii="Arial" w:hAnsi="Arial"/>
          <w:sz w:val="20"/>
          <w:szCs w:val="20"/>
        </w:rPr>
        <w:t xml:space="preserve"> and </w:t>
      </w:r>
      <w:r w:rsidR="00CF22FE" w:rsidRPr="000F2587">
        <w:rPr>
          <w:rFonts w:ascii="Arial" w:hAnsi="Arial"/>
          <w:sz w:val="20"/>
          <w:szCs w:val="20"/>
        </w:rPr>
        <w:t>R</w:t>
      </w:r>
      <w:r w:rsidR="00B25CD0" w:rsidRPr="000F2587">
        <w:rPr>
          <w:rFonts w:ascii="Arial" w:hAnsi="Arial"/>
          <w:sz w:val="20"/>
          <w:szCs w:val="20"/>
        </w:rPr>
        <w:t>egulations</w:t>
      </w:r>
      <w:r w:rsidR="00BF021D" w:rsidRPr="000F2587">
        <w:rPr>
          <w:rFonts w:ascii="Arial" w:hAnsi="Arial"/>
          <w:sz w:val="20"/>
          <w:szCs w:val="20"/>
        </w:rPr>
        <w:t>, the Operating Law, DIFC Law No. 7 of 2018</w:t>
      </w:r>
      <w:r w:rsidR="00C47A8F" w:rsidRPr="000F2587">
        <w:rPr>
          <w:rFonts w:ascii="Arial" w:hAnsi="Arial"/>
          <w:sz w:val="20"/>
          <w:szCs w:val="20"/>
        </w:rPr>
        <w:t xml:space="preserve"> and such </w:t>
      </w:r>
      <w:r w:rsidR="00CF22FE" w:rsidRPr="000F2587">
        <w:rPr>
          <w:rFonts w:ascii="Arial" w:hAnsi="Arial"/>
          <w:sz w:val="20"/>
          <w:szCs w:val="20"/>
        </w:rPr>
        <w:t xml:space="preserve">other </w:t>
      </w:r>
      <w:r w:rsidRPr="000F2587">
        <w:rPr>
          <w:rFonts w:ascii="Arial" w:hAnsi="Arial"/>
          <w:sz w:val="20"/>
          <w:szCs w:val="20"/>
        </w:rPr>
        <w:t>relevant legislation</w:t>
      </w:r>
      <w:r w:rsidR="00C47A8F" w:rsidRPr="000F2587">
        <w:rPr>
          <w:rFonts w:ascii="Arial" w:hAnsi="Arial"/>
          <w:sz w:val="20"/>
          <w:szCs w:val="20"/>
        </w:rPr>
        <w:t xml:space="preserve"> </w:t>
      </w:r>
      <w:r w:rsidRPr="000F2587">
        <w:rPr>
          <w:rFonts w:ascii="Arial" w:hAnsi="Arial"/>
          <w:sz w:val="20"/>
          <w:szCs w:val="20"/>
        </w:rPr>
        <w:t xml:space="preserve">in the DIFC. </w:t>
      </w:r>
    </w:p>
    <w:p w14:paraId="46516690" w14:textId="77777777" w:rsidR="00CD19D3" w:rsidRPr="000F2587" w:rsidRDefault="00CD19D3" w:rsidP="00CD19D3">
      <w:pPr>
        <w:pStyle w:val="ListParagraph"/>
        <w:rPr>
          <w:rFonts w:ascii="Arial" w:hAnsi="Arial"/>
          <w:sz w:val="20"/>
          <w:szCs w:val="20"/>
        </w:rPr>
      </w:pPr>
    </w:p>
    <w:p w14:paraId="46516691" w14:textId="77777777" w:rsidR="00CD19D3" w:rsidRPr="000F2587" w:rsidRDefault="00BF021D" w:rsidP="008621B6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This Declaration and Undertaking is dully executed by:</w:t>
      </w:r>
    </w:p>
    <w:p w14:paraId="46516692" w14:textId="77777777" w:rsidR="00BF021D" w:rsidRPr="000F2587" w:rsidRDefault="00BF021D" w:rsidP="009143DC">
      <w:pPr>
        <w:jc w:val="both"/>
        <w:rPr>
          <w:rFonts w:ascii="Arial" w:hAnsi="Arial"/>
          <w:sz w:val="20"/>
          <w:szCs w:val="20"/>
        </w:rPr>
      </w:pPr>
      <w:r w:rsidRPr="000F2587" w:rsidDel="00BF021D">
        <w:rPr>
          <w:rFonts w:ascii="Arial" w:hAnsi="Arial"/>
          <w:sz w:val="20"/>
          <w:szCs w:val="20"/>
        </w:rPr>
        <w:t xml:space="preserve"> </w:t>
      </w:r>
    </w:p>
    <w:p w14:paraId="46516693" w14:textId="77777777" w:rsidR="00BF021D" w:rsidRPr="000F2587" w:rsidRDefault="00BF021D" w:rsidP="009143DC">
      <w:pPr>
        <w:jc w:val="both"/>
        <w:rPr>
          <w:rFonts w:ascii="Arial" w:hAnsi="Arial"/>
          <w:sz w:val="20"/>
          <w:szCs w:val="20"/>
        </w:rPr>
      </w:pPr>
    </w:p>
    <w:p w14:paraId="46516694" w14:textId="77777777" w:rsidR="00BF021D" w:rsidRPr="000F2587" w:rsidRDefault="00BF021D" w:rsidP="009143D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_____________________________</w:t>
      </w:r>
    </w:p>
    <w:p w14:paraId="46516695" w14:textId="77777777" w:rsidR="009143DC" w:rsidRPr="000F2587" w:rsidRDefault="009143DC" w:rsidP="009143D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r w:rsidR="00303C17" w:rsidRPr="000F2587">
        <w:rPr>
          <w:rFonts w:ascii="Arial" w:hAnsi="Arial"/>
          <w:sz w:val="20"/>
          <w:szCs w:val="20"/>
          <w:highlight w:val="lightGray"/>
        </w:rPr>
        <w:t xml:space="preserve">Name of </w:t>
      </w:r>
      <w:r w:rsidR="00B25CD0" w:rsidRPr="000F2587">
        <w:rPr>
          <w:rFonts w:ascii="Arial" w:hAnsi="Arial"/>
          <w:sz w:val="20"/>
          <w:szCs w:val="20"/>
          <w:highlight w:val="lightGray"/>
        </w:rPr>
        <w:t xml:space="preserve">Founding </w:t>
      </w:r>
      <w:r w:rsidR="00CF22FE" w:rsidRPr="000F2587">
        <w:rPr>
          <w:rFonts w:ascii="Arial" w:hAnsi="Arial"/>
          <w:sz w:val="20"/>
          <w:szCs w:val="20"/>
          <w:highlight w:val="lightGray"/>
        </w:rPr>
        <w:t>Member</w:t>
      </w:r>
      <w:r w:rsidRPr="000F2587">
        <w:rPr>
          <w:rFonts w:ascii="Arial" w:hAnsi="Arial"/>
          <w:sz w:val="20"/>
          <w:szCs w:val="20"/>
        </w:rPr>
        <w:t>]</w:t>
      </w:r>
    </w:p>
    <w:p w14:paraId="46516696" w14:textId="77777777" w:rsidR="00C85F07" w:rsidRPr="000F2587" w:rsidRDefault="009143DC" w:rsidP="00C94711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proofErr w:type="gramStart"/>
      <w:r w:rsidR="00BF021D" w:rsidRPr="000F2587">
        <w:rPr>
          <w:rFonts w:ascii="Arial" w:hAnsi="Arial"/>
          <w:sz w:val="20"/>
          <w:szCs w:val="20"/>
          <w:highlight w:val="lightGray"/>
        </w:rPr>
        <w:t>insert</w:t>
      </w:r>
      <w:proofErr w:type="gramEnd"/>
      <w:r w:rsidR="00BF021D" w:rsidRPr="000F2587">
        <w:rPr>
          <w:rFonts w:ascii="Arial" w:hAnsi="Arial"/>
          <w:sz w:val="20"/>
          <w:szCs w:val="20"/>
          <w:highlight w:val="lightGray"/>
        </w:rPr>
        <w:t xml:space="preserve"> name of </w:t>
      </w:r>
      <w:r w:rsidR="00C94711" w:rsidRPr="000F2587">
        <w:rPr>
          <w:rFonts w:ascii="Arial" w:hAnsi="Arial"/>
          <w:sz w:val="20"/>
          <w:szCs w:val="20"/>
          <w:highlight w:val="lightGray"/>
        </w:rPr>
        <w:t>Incorporated Organization</w:t>
      </w:r>
      <w:r w:rsidRPr="000F2587">
        <w:rPr>
          <w:rFonts w:ascii="Arial" w:hAnsi="Arial"/>
          <w:sz w:val="20"/>
          <w:szCs w:val="20"/>
        </w:rPr>
        <w:t>]</w:t>
      </w:r>
      <w:r w:rsidR="00C85F07" w:rsidRPr="000F2587">
        <w:rPr>
          <w:rFonts w:ascii="Arial" w:hAnsi="Arial"/>
          <w:sz w:val="20"/>
          <w:szCs w:val="20"/>
        </w:rPr>
        <w:t xml:space="preserve"> </w:t>
      </w:r>
      <w:r w:rsidR="00B25CD0" w:rsidRPr="000F2587">
        <w:rPr>
          <w:rFonts w:ascii="Arial" w:hAnsi="Arial"/>
          <w:sz w:val="20"/>
          <w:szCs w:val="20"/>
        </w:rPr>
        <w:t>NPIO</w:t>
      </w:r>
    </w:p>
    <w:p w14:paraId="46516697" w14:textId="77777777" w:rsidR="00C85F07" w:rsidRPr="000F2587" w:rsidRDefault="00C85F07" w:rsidP="00BF021D">
      <w:pPr>
        <w:jc w:val="both"/>
        <w:rPr>
          <w:rFonts w:ascii="Arial" w:hAnsi="Arial"/>
          <w:sz w:val="20"/>
          <w:szCs w:val="20"/>
        </w:rPr>
      </w:pPr>
    </w:p>
    <w:sectPr w:rsidR="00C85F07" w:rsidRPr="000F2587" w:rsidSect="003402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DC4E" w14:textId="77777777" w:rsidR="00536D75" w:rsidRDefault="00536D75" w:rsidP="00C47A8F">
      <w:pPr>
        <w:spacing w:after="0" w:line="240" w:lineRule="auto"/>
      </w:pPr>
      <w:r>
        <w:separator/>
      </w:r>
    </w:p>
  </w:endnote>
  <w:endnote w:type="continuationSeparator" w:id="0">
    <w:p w14:paraId="0C9FC0F6" w14:textId="77777777" w:rsidR="00536D75" w:rsidRDefault="00536D75" w:rsidP="00C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0F15" w14:textId="77777777" w:rsidR="00536D75" w:rsidRDefault="00536D75" w:rsidP="00C47A8F">
      <w:pPr>
        <w:spacing w:after="0" w:line="240" w:lineRule="auto"/>
      </w:pPr>
      <w:r>
        <w:separator/>
      </w:r>
    </w:p>
  </w:footnote>
  <w:footnote w:type="continuationSeparator" w:id="0">
    <w:p w14:paraId="32DF693B" w14:textId="77777777" w:rsidR="00536D75" w:rsidRDefault="00536D75" w:rsidP="00C4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669C" w14:textId="77777777" w:rsidR="00C47A8F" w:rsidRDefault="00536D75">
    <w:pPr>
      <w:pStyle w:val="Header"/>
    </w:pPr>
    <w:r>
      <w:rPr>
        <w:noProof/>
        <w:lang w:eastAsia="zh-TW"/>
      </w:rPr>
      <w:pict w14:anchorId="46516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467"/>
    <w:multiLevelType w:val="hybridMultilevel"/>
    <w:tmpl w:val="7AAA3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D"/>
    <w:rsid w:val="000F2587"/>
    <w:rsid w:val="001D008A"/>
    <w:rsid w:val="00241467"/>
    <w:rsid w:val="00265739"/>
    <w:rsid w:val="00275B3B"/>
    <w:rsid w:val="00296E9E"/>
    <w:rsid w:val="00303C17"/>
    <w:rsid w:val="003165A4"/>
    <w:rsid w:val="0034026B"/>
    <w:rsid w:val="003E6EA8"/>
    <w:rsid w:val="005079CC"/>
    <w:rsid w:val="00536D75"/>
    <w:rsid w:val="008621B6"/>
    <w:rsid w:val="008A3C6D"/>
    <w:rsid w:val="00910AA2"/>
    <w:rsid w:val="009143DC"/>
    <w:rsid w:val="00992BC3"/>
    <w:rsid w:val="009D258D"/>
    <w:rsid w:val="00B25CD0"/>
    <w:rsid w:val="00BB2DD3"/>
    <w:rsid w:val="00BF021D"/>
    <w:rsid w:val="00C47A8F"/>
    <w:rsid w:val="00C85F07"/>
    <w:rsid w:val="00C94711"/>
    <w:rsid w:val="00CD19D3"/>
    <w:rsid w:val="00CE24BA"/>
    <w:rsid w:val="00CF22FE"/>
    <w:rsid w:val="00D633A8"/>
    <w:rsid w:val="00DF67AD"/>
    <w:rsid w:val="00E65392"/>
    <w:rsid w:val="00EB3E09"/>
    <w:rsid w:val="00EF1CA9"/>
    <w:rsid w:val="00F9675C"/>
    <w:rsid w:val="00FB06D5"/>
    <w:rsid w:val="00FB1627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1667B"/>
  <w15:docId w15:val="{F5094FA3-8FFF-4756-BB13-9221018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6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6D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A8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A8F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1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FCFE0795-7919-46D6-807B-15AC83BC16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Usman</dc:creator>
  <cp:lastModifiedBy>Nadine Chaar</cp:lastModifiedBy>
  <cp:revision>2</cp:revision>
  <cp:lastPrinted>2012-12-26T07:35:00Z</cp:lastPrinted>
  <dcterms:created xsi:type="dcterms:W3CDTF">2021-05-19T06:11:00Z</dcterms:created>
  <dcterms:modified xsi:type="dcterms:W3CDTF">2021-05-19T06:11:00Z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4fb14b3d-e475-4c0a-9408-6929ccc42085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