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4397"/>
        <w:gridCol w:w="706"/>
        <w:gridCol w:w="1713"/>
      </w:tblGrid>
      <w:tr w:rsidR="00D855C9" w14:paraId="163CC854" w14:textId="77777777" w:rsidTr="00D855C9">
        <w:tc>
          <w:tcPr>
            <w:tcW w:w="2235" w:type="dxa"/>
          </w:tcPr>
          <w:p w14:paraId="673F1277" w14:textId="77777777" w:rsidR="00D855C9" w:rsidRDefault="00D855C9" w:rsidP="00D855C9">
            <w:pPr>
              <w:spacing w:before="240"/>
            </w:pPr>
            <w:r>
              <w:t>CAP Reference</w:t>
            </w:r>
          </w:p>
        </w:tc>
        <w:tc>
          <w:tcPr>
            <w:tcW w:w="7007" w:type="dxa"/>
            <w:gridSpan w:val="3"/>
          </w:tcPr>
          <w:p w14:paraId="79B45564" w14:textId="77777777" w:rsidR="00D855C9" w:rsidRDefault="00D855C9" w:rsidP="00D855C9">
            <w:pPr>
              <w:spacing w:before="240"/>
            </w:pPr>
          </w:p>
        </w:tc>
      </w:tr>
      <w:tr w:rsidR="00D855C9" w14:paraId="242B25E0" w14:textId="77777777" w:rsidTr="00D855C9">
        <w:tc>
          <w:tcPr>
            <w:tcW w:w="2235" w:type="dxa"/>
          </w:tcPr>
          <w:p w14:paraId="34DE00AE" w14:textId="77777777" w:rsidR="00D855C9" w:rsidRDefault="00D855C9" w:rsidP="00D855C9">
            <w:pPr>
              <w:spacing w:before="240"/>
            </w:pPr>
            <w:r>
              <w:t>Project Address</w:t>
            </w:r>
          </w:p>
        </w:tc>
        <w:tc>
          <w:tcPr>
            <w:tcW w:w="7007" w:type="dxa"/>
            <w:gridSpan w:val="3"/>
          </w:tcPr>
          <w:p w14:paraId="43CCD599" w14:textId="77777777" w:rsidR="00D855C9" w:rsidRDefault="00D855C9" w:rsidP="00D855C9">
            <w:pPr>
              <w:spacing w:before="240"/>
            </w:pPr>
          </w:p>
        </w:tc>
      </w:tr>
      <w:tr w:rsidR="00D855C9" w14:paraId="337ABED1" w14:textId="77777777" w:rsidTr="00D855C9">
        <w:tc>
          <w:tcPr>
            <w:tcW w:w="2235" w:type="dxa"/>
          </w:tcPr>
          <w:p w14:paraId="2658CD4E" w14:textId="77777777" w:rsidR="00D855C9" w:rsidRDefault="00D855C9" w:rsidP="00D855C9">
            <w:pPr>
              <w:spacing w:before="240"/>
            </w:pPr>
            <w:r>
              <w:t>Design Drawing No/s</w:t>
            </w:r>
          </w:p>
        </w:tc>
        <w:tc>
          <w:tcPr>
            <w:tcW w:w="7007" w:type="dxa"/>
            <w:gridSpan w:val="3"/>
          </w:tcPr>
          <w:p w14:paraId="37C8F564" w14:textId="77777777" w:rsidR="00D855C9" w:rsidRDefault="00D855C9" w:rsidP="00D855C9">
            <w:pPr>
              <w:spacing w:before="240"/>
            </w:pPr>
          </w:p>
        </w:tc>
      </w:tr>
      <w:tr w:rsidR="00D855C9" w14:paraId="7C3C358A" w14:textId="77777777" w:rsidTr="00D855C9">
        <w:tc>
          <w:tcPr>
            <w:tcW w:w="2235" w:type="dxa"/>
          </w:tcPr>
          <w:p w14:paraId="06F72854" w14:textId="77777777" w:rsidR="00D855C9" w:rsidRDefault="00D855C9" w:rsidP="00D855C9">
            <w:pPr>
              <w:spacing w:before="240"/>
            </w:pPr>
            <w:r>
              <w:t>Design Drawing Title</w:t>
            </w:r>
          </w:p>
        </w:tc>
        <w:tc>
          <w:tcPr>
            <w:tcW w:w="7007" w:type="dxa"/>
            <w:gridSpan w:val="3"/>
          </w:tcPr>
          <w:p w14:paraId="52D2CE2B" w14:textId="77777777" w:rsidR="00D855C9" w:rsidRDefault="00D855C9" w:rsidP="00D855C9">
            <w:pPr>
              <w:spacing w:before="240"/>
            </w:pPr>
          </w:p>
        </w:tc>
      </w:tr>
      <w:tr w:rsidR="00D855C9" w14:paraId="4DA9C8FD" w14:textId="77777777" w:rsidTr="00D855C9">
        <w:tc>
          <w:tcPr>
            <w:tcW w:w="2235" w:type="dxa"/>
          </w:tcPr>
          <w:p w14:paraId="2CDEDAE2" w14:textId="77777777" w:rsidR="00D855C9" w:rsidRDefault="00D855C9" w:rsidP="00D855C9">
            <w:pPr>
              <w:spacing w:before="240"/>
            </w:pPr>
            <w:r>
              <w:t>Level 3 ASP Number</w:t>
            </w:r>
          </w:p>
        </w:tc>
        <w:tc>
          <w:tcPr>
            <w:tcW w:w="7007" w:type="dxa"/>
            <w:gridSpan w:val="3"/>
          </w:tcPr>
          <w:p w14:paraId="7C7FCB5E" w14:textId="77777777" w:rsidR="00D855C9" w:rsidRDefault="00D855C9" w:rsidP="00D855C9">
            <w:pPr>
              <w:spacing w:before="240"/>
            </w:pPr>
          </w:p>
        </w:tc>
      </w:tr>
      <w:tr w:rsidR="00D855C9" w14:paraId="56B7D8AF" w14:textId="77777777" w:rsidTr="00D855C9">
        <w:tc>
          <w:tcPr>
            <w:tcW w:w="2235" w:type="dxa"/>
          </w:tcPr>
          <w:p w14:paraId="059064DC" w14:textId="77777777" w:rsidR="00D855C9" w:rsidRDefault="00D855C9" w:rsidP="00D855C9">
            <w:pPr>
              <w:spacing w:before="240"/>
            </w:pPr>
            <w:r>
              <w:t>Level 3 ASP Name</w:t>
            </w:r>
          </w:p>
        </w:tc>
        <w:tc>
          <w:tcPr>
            <w:tcW w:w="7007" w:type="dxa"/>
            <w:gridSpan w:val="3"/>
          </w:tcPr>
          <w:p w14:paraId="0F7A0253" w14:textId="77777777" w:rsidR="00D855C9" w:rsidRDefault="00D855C9" w:rsidP="00D855C9">
            <w:pPr>
              <w:spacing w:before="240"/>
            </w:pPr>
          </w:p>
        </w:tc>
      </w:tr>
      <w:tr w:rsidR="00D855C9" w14:paraId="0AF0AA5E" w14:textId="77777777" w:rsidTr="00D855C9">
        <w:tc>
          <w:tcPr>
            <w:tcW w:w="2235" w:type="dxa"/>
          </w:tcPr>
          <w:p w14:paraId="660083B2" w14:textId="77777777" w:rsidR="00D855C9" w:rsidRDefault="00D855C9" w:rsidP="00D855C9">
            <w:pPr>
              <w:spacing w:before="240"/>
            </w:pPr>
            <w:r>
              <w:t>Name of Designer</w:t>
            </w:r>
          </w:p>
        </w:tc>
        <w:tc>
          <w:tcPr>
            <w:tcW w:w="7007" w:type="dxa"/>
            <w:gridSpan w:val="3"/>
          </w:tcPr>
          <w:p w14:paraId="3CC92080" w14:textId="77777777" w:rsidR="00D855C9" w:rsidRDefault="00D855C9" w:rsidP="00D855C9">
            <w:pPr>
              <w:spacing w:before="240"/>
            </w:pPr>
          </w:p>
        </w:tc>
      </w:tr>
      <w:tr w:rsidR="00D855C9" w14:paraId="5EB2C005" w14:textId="77777777" w:rsidTr="00D855C9">
        <w:tc>
          <w:tcPr>
            <w:tcW w:w="2235" w:type="dxa"/>
          </w:tcPr>
          <w:p w14:paraId="4DC47FC9" w14:textId="77777777" w:rsidR="00D855C9" w:rsidRDefault="00D855C9" w:rsidP="00D855C9">
            <w:pPr>
              <w:spacing w:before="240"/>
            </w:pPr>
            <w:r>
              <w:t>Signature of Designer</w:t>
            </w:r>
          </w:p>
        </w:tc>
        <w:tc>
          <w:tcPr>
            <w:tcW w:w="4536" w:type="dxa"/>
          </w:tcPr>
          <w:p w14:paraId="06671F3C" w14:textId="77777777" w:rsidR="00D855C9" w:rsidRDefault="00D855C9" w:rsidP="00D855C9">
            <w:pPr>
              <w:spacing w:before="240"/>
            </w:pPr>
          </w:p>
        </w:tc>
        <w:tc>
          <w:tcPr>
            <w:tcW w:w="708" w:type="dxa"/>
          </w:tcPr>
          <w:p w14:paraId="3D25F2C6" w14:textId="77777777" w:rsidR="00D855C9" w:rsidRDefault="00D855C9" w:rsidP="00D855C9">
            <w:pPr>
              <w:spacing w:before="240"/>
            </w:pPr>
            <w:r>
              <w:t>Date</w:t>
            </w:r>
          </w:p>
        </w:tc>
        <w:tc>
          <w:tcPr>
            <w:tcW w:w="1763" w:type="dxa"/>
          </w:tcPr>
          <w:p w14:paraId="73DF75AF" w14:textId="77777777" w:rsidR="00D855C9" w:rsidRDefault="00D855C9" w:rsidP="00D855C9">
            <w:pPr>
              <w:spacing w:before="240"/>
            </w:pPr>
          </w:p>
        </w:tc>
      </w:tr>
    </w:tbl>
    <w:p w14:paraId="0A7D6CFE" w14:textId="77777777" w:rsidR="00D855C9" w:rsidRDefault="00D855C9" w:rsidP="00D855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344"/>
        <w:gridCol w:w="2694"/>
      </w:tblGrid>
      <w:tr w:rsidR="00D855C9" w:rsidRPr="00D855C9" w14:paraId="30848324" w14:textId="77777777" w:rsidTr="00D01B29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8CAF257" w14:textId="77777777" w:rsidR="00D855C9" w:rsidRPr="00D855C9" w:rsidRDefault="00D855C9" w:rsidP="00D855C9">
            <w:pPr>
              <w:jc w:val="center"/>
              <w:rPr>
                <w:b/>
              </w:rPr>
            </w:pPr>
            <w:r w:rsidRPr="00D855C9">
              <w:rPr>
                <w:b/>
              </w:rPr>
              <w:t>Parameters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BFB192" w14:textId="77777777" w:rsidR="00D855C9" w:rsidRPr="00D855C9" w:rsidRDefault="00D01B29" w:rsidP="00D855C9">
            <w:pPr>
              <w:jc w:val="center"/>
              <w:rPr>
                <w:b/>
              </w:rPr>
            </w:pPr>
            <w:r>
              <w:rPr>
                <w:b/>
              </w:rPr>
              <w:t>L3 ASP</w:t>
            </w:r>
          </w:p>
          <w:p w14:paraId="110C1033" w14:textId="77777777" w:rsidR="00D855C9" w:rsidRPr="00D855C9" w:rsidRDefault="00D01B29" w:rsidP="00D01B29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2755" w:type="dxa"/>
            <w:shd w:val="clear" w:color="auto" w:fill="D9D9D9" w:themeFill="background1" w:themeFillShade="D9"/>
            <w:vAlign w:val="center"/>
          </w:tcPr>
          <w:p w14:paraId="16D62635" w14:textId="77777777" w:rsidR="00D855C9" w:rsidRPr="00D855C9" w:rsidRDefault="00D01B29" w:rsidP="00C077A5">
            <w:pPr>
              <w:jc w:val="center"/>
              <w:rPr>
                <w:b/>
              </w:rPr>
            </w:pPr>
            <w:r>
              <w:rPr>
                <w:b/>
              </w:rPr>
              <w:t>Reminder</w:t>
            </w:r>
          </w:p>
        </w:tc>
      </w:tr>
      <w:tr w:rsidR="00D855C9" w14:paraId="7FE99396" w14:textId="77777777" w:rsidTr="00D01B29">
        <w:tc>
          <w:tcPr>
            <w:tcW w:w="4077" w:type="dxa"/>
          </w:tcPr>
          <w:p w14:paraId="66A7C548" w14:textId="77777777" w:rsidR="00D855C9" w:rsidRDefault="00D855C9" w:rsidP="00D855C9">
            <w:r>
              <w:t xml:space="preserve">All fees </w:t>
            </w:r>
            <w:r w:rsidR="009522D6">
              <w:t xml:space="preserve">and bonds </w:t>
            </w:r>
            <w:r>
              <w:t>paid-</w:t>
            </w:r>
          </w:p>
          <w:p w14:paraId="4D4846C1" w14:textId="77777777" w:rsidR="00D855C9" w:rsidRDefault="00D855C9" w:rsidP="00D855C9">
            <w:pPr>
              <w:pStyle w:val="ListParagraph"/>
              <w:numPr>
                <w:ilvl w:val="0"/>
                <w:numId w:val="1"/>
              </w:numPr>
            </w:pPr>
            <w:r>
              <w:t>Administration fee</w:t>
            </w:r>
          </w:p>
          <w:p w14:paraId="68CF2DA8" w14:textId="77777777" w:rsidR="00D855C9" w:rsidRDefault="00D855C9" w:rsidP="00D855C9">
            <w:pPr>
              <w:pStyle w:val="ListParagraph"/>
              <w:numPr>
                <w:ilvl w:val="0"/>
                <w:numId w:val="1"/>
              </w:numPr>
            </w:pPr>
            <w:r>
              <w:t>Design brief fee</w:t>
            </w:r>
          </w:p>
          <w:p w14:paraId="6F17742C" w14:textId="77777777" w:rsidR="00D855C9" w:rsidRDefault="00D855C9" w:rsidP="00D855C9">
            <w:pPr>
              <w:pStyle w:val="ListParagraph"/>
              <w:numPr>
                <w:ilvl w:val="0"/>
                <w:numId w:val="1"/>
              </w:numPr>
            </w:pPr>
            <w:r>
              <w:t>Design certification fee</w:t>
            </w:r>
          </w:p>
          <w:p w14:paraId="71D0BCA2" w14:textId="77777777" w:rsidR="009522D6" w:rsidRDefault="009522D6" w:rsidP="00D855C9">
            <w:pPr>
              <w:pStyle w:val="ListParagraph"/>
              <w:numPr>
                <w:ilvl w:val="0"/>
                <w:numId w:val="1"/>
              </w:numPr>
            </w:pPr>
            <w:r>
              <w:t>Property tenure bond if applicable</w:t>
            </w:r>
          </w:p>
        </w:tc>
        <w:tc>
          <w:tcPr>
            <w:tcW w:w="2410" w:type="dxa"/>
          </w:tcPr>
          <w:p w14:paraId="6FE18E68" w14:textId="77777777" w:rsidR="00D855C9" w:rsidRDefault="00D855C9" w:rsidP="00D855C9"/>
        </w:tc>
        <w:tc>
          <w:tcPr>
            <w:tcW w:w="2755" w:type="dxa"/>
          </w:tcPr>
          <w:p w14:paraId="3B2119DA" w14:textId="77777777" w:rsidR="009522D6" w:rsidRDefault="00A004CB" w:rsidP="009522D6">
            <w:r>
              <w:t xml:space="preserve">All fees </w:t>
            </w:r>
            <w:r w:rsidR="009522D6">
              <w:t xml:space="preserve">and bond </w:t>
            </w:r>
            <w:r>
              <w:t xml:space="preserve">must be </w:t>
            </w:r>
            <w:r w:rsidR="009522D6">
              <w:t>paid prior to design submission with proof of payment by remittance or receipt.</w:t>
            </w:r>
          </w:p>
        </w:tc>
      </w:tr>
      <w:tr w:rsidR="00D855C9" w14:paraId="6E9C554F" w14:textId="77777777" w:rsidTr="00D01B29">
        <w:tc>
          <w:tcPr>
            <w:tcW w:w="4077" w:type="dxa"/>
          </w:tcPr>
          <w:p w14:paraId="3ECFE810" w14:textId="77777777" w:rsidR="00A004CB" w:rsidRDefault="00AC3E9E" w:rsidP="00D855C9">
            <w:r>
              <w:t>Drawing complies with SAD</w:t>
            </w:r>
            <w:r w:rsidR="006B5308">
              <w:t>0</w:t>
            </w:r>
            <w:r w:rsidR="00D855C9">
              <w:t xml:space="preserve">001 </w:t>
            </w:r>
            <w:r>
              <w:t>and SAD</w:t>
            </w:r>
            <w:r w:rsidR="006B5308">
              <w:t>0</w:t>
            </w:r>
            <w:r>
              <w:t xml:space="preserve">002 </w:t>
            </w:r>
            <w:r w:rsidR="00D855C9">
              <w:t>drawing standard</w:t>
            </w:r>
            <w:r>
              <w:t>s</w:t>
            </w:r>
            <w:r w:rsidR="00D855C9">
              <w:t xml:space="preserve">. </w:t>
            </w:r>
          </w:p>
        </w:tc>
        <w:tc>
          <w:tcPr>
            <w:tcW w:w="2410" w:type="dxa"/>
          </w:tcPr>
          <w:p w14:paraId="49069058" w14:textId="77777777" w:rsidR="00D855C9" w:rsidRDefault="00D855C9" w:rsidP="00D855C9"/>
        </w:tc>
        <w:tc>
          <w:tcPr>
            <w:tcW w:w="2755" w:type="dxa"/>
          </w:tcPr>
          <w:p w14:paraId="1BDC5457" w14:textId="77777777" w:rsidR="00D855C9" w:rsidRDefault="00D855C9" w:rsidP="00D855C9"/>
        </w:tc>
      </w:tr>
      <w:tr w:rsidR="0031491A" w14:paraId="6EDAE957" w14:textId="77777777" w:rsidTr="00D01B29">
        <w:tc>
          <w:tcPr>
            <w:tcW w:w="4077" w:type="dxa"/>
          </w:tcPr>
          <w:p w14:paraId="7E81B161" w14:textId="77777777" w:rsidR="0031491A" w:rsidRDefault="0031491A" w:rsidP="00D01B29">
            <w:r>
              <w:t>The issue dates of the Design Brief and the Project Definition must be within the validity period</w:t>
            </w:r>
            <w:r w:rsidR="00D01B29">
              <w:t>.</w:t>
            </w:r>
          </w:p>
        </w:tc>
        <w:tc>
          <w:tcPr>
            <w:tcW w:w="2410" w:type="dxa"/>
          </w:tcPr>
          <w:p w14:paraId="507ED5D7" w14:textId="77777777" w:rsidR="0031491A" w:rsidRDefault="0031491A" w:rsidP="00D855C9"/>
        </w:tc>
        <w:tc>
          <w:tcPr>
            <w:tcW w:w="2755" w:type="dxa"/>
          </w:tcPr>
          <w:p w14:paraId="2CDE7FD5" w14:textId="77777777" w:rsidR="0031491A" w:rsidRDefault="00D01B29" w:rsidP="00D01B29">
            <w:r>
              <w:t>Design Brief is valid for three months and PD is valid for one year.</w:t>
            </w:r>
          </w:p>
        </w:tc>
      </w:tr>
      <w:tr w:rsidR="00D855C9" w14:paraId="0FE84CA7" w14:textId="77777777" w:rsidTr="00D01B29">
        <w:tc>
          <w:tcPr>
            <w:tcW w:w="4077" w:type="dxa"/>
          </w:tcPr>
          <w:p w14:paraId="5F369C13" w14:textId="77777777" w:rsidR="00B76213" w:rsidRDefault="002C1FEB" w:rsidP="00D14F28">
            <w:r>
              <w:t xml:space="preserve">Design </w:t>
            </w:r>
            <w:r w:rsidR="00D855C9">
              <w:t xml:space="preserve">meets the </w:t>
            </w:r>
            <w:r w:rsidR="00D14F28">
              <w:t>intent of design brief and the Project Definition</w:t>
            </w:r>
            <w:r w:rsidR="008D21DB">
              <w:t xml:space="preserve"> for transmission</w:t>
            </w:r>
            <w:r w:rsidR="00D855C9">
              <w:t>.</w:t>
            </w:r>
          </w:p>
          <w:p w14:paraId="4D0E6D47" w14:textId="77777777" w:rsidR="008D21DB" w:rsidRDefault="008D21DB" w:rsidP="00B76213"/>
        </w:tc>
        <w:tc>
          <w:tcPr>
            <w:tcW w:w="2410" w:type="dxa"/>
          </w:tcPr>
          <w:p w14:paraId="3D83179B" w14:textId="77777777" w:rsidR="00D855C9" w:rsidRDefault="00D855C9" w:rsidP="00D855C9"/>
        </w:tc>
        <w:tc>
          <w:tcPr>
            <w:tcW w:w="2755" w:type="dxa"/>
          </w:tcPr>
          <w:p w14:paraId="692D74D7" w14:textId="77777777" w:rsidR="00AC3E9E" w:rsidRDefault="002C1FEB" w:rsidP="002C1FEB">
            <w:r>
              <w:t>Any deviations from the design brief and the Project Definition must be clearly articulated.</w:t>
            </w:r>
          </w:p>
        </w:tc>
      </w:tr>
      <w:tr w:rsidR="00AC3E9E" w14:paraId="4A3BA013" w14:textId="77777777" w:rsidTr="00D01B29">
        <w:tc>
          <w:tcPr>
            <w:tcW w:w="4077" w:type="dxa"/>
          </w:tcPr>
          <w:p w14:paraId="5DD14F66" w14:textId="77777777" w:rsidR="00AC3E9E" w:rsidRDefault="00467848" w:rsidP="00467848">
            <w:r>
              <w:t>The</w:t>
            </w:r>
            <w:r w:rsidR="00AC3E9E">
              <w:t xml:space="preserve"> design </w:t>
            </w:r>
            <w:r>
              <w:t>complies with all Endeavour Energy network standards.</w:t>
            </w:r>
          </w:p>
        </w:tc>
        <w:tc>
          <w:tcPr>
            <w:tcW w:w="2410" w:type="dxa"/>
          </w:tcPr>
          <w:p w14:paraId="41DFE6C1" w14:textId="77777777" w:rsidR="00AC3E9E" w:rsidRDefault="00AC3E9E" w:rsidP="00D855C9"/>
        </w:tc>
        <w:tc>
          <w:tcPr>
            <w:tcW w:w="2755" w:type="dxa"/>
          </w:tcPr>
          <w:p w14:paraId="45A446C4" w14:textId="77777777" w:rsidR="00AC3E9E" w:rsidRDefault="00467848" w:rsidP="00D01B29">
            <w:r w:rsidRPr="00467848">
              <w:t xml:space="preserve">If </w:t>
            </w:r>
            <w:r>
              <w:t xml:space="preserve">no, </w:t>
            </w:r>
            <w:r w:rsidRPr="00467848">
              <w:t xml:space="preserve">the design </w:t>
            </w:r>
            <w:r w:rsidR="00D01B29">
              <w:t>package must include</w:t>
            </w:r>
            <w:r>
              <w:t xml:space="preserve"> </w:t>
            </w:r>
            <w:r w:rsidRPr="00467848">
              <w:t>a copy of the approved dispensation form.</w:t>
            </w:r>
          </w:p>
        </w:tc>
      </w:tr>
      <w:tr w:rsidR="00467848" w14:paraId="607BC4BC" w14:textId="77777777" w:rsidTr="00D01B29">
        <w:tc>
          <w:tcPr>
            <w:tcW w:w="4077" w:type="dxa"/>
          </w:tcPr>
          <w:p w14:paraId="6C78CEB1" w14:textId="77777777" w:rsidR="00467848" w:rsidRDefault="00467848" w:rsidP="00EF2521">
            <w:r>
              <w:t xml:space="preserve">The design involves </w:t>
            </w:r>
            <w:r w:rsidR="009522D6">
              <w:t xml:space="preserve">new </w:t>
            </w:r>
            <w:r>
              <w:t>streetlights.</w:t>
            </w:r>
          </w:p>
        </w:tc>
        <w:tc>
          <w:tcPr>
            <w:tcW w:w="2410" w:type="dxa"/>
          </w:tcPr>
          <w:p w14:paraId="719E5BAD" w14:textId="77777777" w:rsidR="00467848" w:rsidRDefault="00467848" w:rsidP="00D855C9"/>
        </w:tc>
        <w:tc>
          <w:tcPr>
            <w:tcW w:w="2755" w:type="dxa"/>
          </w:tcPr>
          <w:p w14:paraId="632FF3F5" w14:textId="77777777" w:rsidR="00467848" w:rsidRDefault="00467848" w:rsidP="003F70D1">
            <w:r>
              <w:t xml:space="preserve">The submission must </w:t>
            </w:r>
            <w:r w:rsidR="00D01B29">
              <w:t>include</w:t>
            </w:r>
            <w:r>
              <w:t>:</w:t>
            </w:r>
          </w:p>
          <w:p w14:paraId="41AEDE70" w14:textId="77777777" w:rsidR="00467848" w:rsidRDefault="00467848" w:rsidP="00D01B29">
            <w:pPr>
              <w:pStyle w:val="ListParagraph"/>
              <w:numPr>
                <w:ilvl w:val="0"/>
                <w:numId w:val="11"/>
              </w:numPr>
              <w:ind w:left="317" w:hanging="218"/>
            </w:pPr>
            <w:r>
              <w:t xml:space="preserve">a copy of the lighting design undertaken by a qualified lighting designer, </w:t>
            </w:r>
          </w:p>
          <w:p w14:paraId="6C983FC2" w14:textId="77777777" w:rsidR="00467848" w:rsidRDefault="00467848" w:rsidP="00D01B29">
            <w:pPr>
              <w:pStyle w:val="ListParagraph"/>
              <w:numPr>
                <w:ilvl w:val="0"/>
                <w:numId w:val="11"/>
              </w:numPr>
              <w:ind w:left="317" w:hanging="218"/>
            </w:pPr>
            <w:r>
              <w:t>a copy of the Lighting Brief and NOCC letter signed by the public lighting customer.</w:t>
            </w:r>
          </w:p>
          <w:p w14:paraId="27D2E3D9" w14:textId="77777777" w:rsidR="00EF2521" w:rsidRDefault="006C7455" w:rsidP="00D01B29">
            <w:pPr>
              <w:pStyle w:val="ListParagraph"/>
              <w:numPr>
                <w:ilvl w:val="0"/>
                <w:numId w:val="11"/>
              </w:numPr>
              <w:ind w:left="317" w:hanging="218"/>
            </w:pPr>
            <w:r w:rsidRPr="006C7455">
              <w:t xml:space="preserve">NOCC spreadsheet to verify correct rates and </w:t>
            </w:r>
            <w:r w:rsidRPr="006C7455">
              <w:lastRenderedPageBreak/>
              <w:t>match signed NOCC letter.</w:t>
            </w:r>
          </w:p>
        </w:tc>
      </w:tr>
      <w:tr w:rsidR="00D575DB" w:rsidRPr="00783835" w14:paraId="1D91C421" w14:textId="77777777" w:rsidTr="00D01B29">
        <w:tc>
          <w:tcPr>
            <w:tcW w:w="4077" w:type="dxa"/>
            <w:shd w:val="clear" w:color="auto" w:fill="D9D9D9" w:themeFill="background1" w:themeFillShade="D9"/>
          </w:tcPr>
          <w:p w14:paraId="07375663" w14:textId="77777777" w:rsidR="00D575DB" w:rsidRPr="00D855C9" w:rsidRDefault="00D575DB" w:rsidP="00597500">
            <w:pPr>
              <w:jc w:val="center"/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D855C9">
              <w:rPr>
                <w:b/>
              </w:rPr>
              <w:t>Parameters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0F9D1A1" w14:textId="77777777" w:rsidR="00D01B29" w:rsidRPr="00D855C9" w:rsidRDefault="00D01B29" w:rsidP="00D01B29">
            <w:pPr>
              <w:jc w:val="center"/>
              <w:rPr>
                <w:b/>
              </w:rPr>
            </w:pPr>
            <w:r>
              <w:rPr>
                <w:b/>
              </w:rPr>
              <w:t>L3 ASP</w:t>
            </w:r>
          </w:p>
          <w:p w14:paraId="3AEBFA23" w14:textId="77777777" w:rsidR="00D575DB" w:rsidRPr="00D855C9" w:rsidRDefault="00D01B29" w:rsidP="00D01B29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14:paraId="09E7D2E1" w14:textId="77777777" w:rsidR="00D575DB" w:rsidRPr="00D855C9" w:rsidRDefault="00D01B29" w:rsidP="00597500">
            <w:pPr>
              <w:jc w:val="center"/>
              <w:rPr>
                <w:b/>
              </w:rPr>
            </w:pPr>
            <w:r>
              <w:rPr>
                <w:b/>
              </w:rPr>
              <w:t>Reminder</w:t>
            </w:r>
          </w:p>
        </w:tc>
      </w:tr>
      <w:tr w:rsidR="009522D6" w14:paraId="28351F4E" w14:textId="77777777" w:rsidTr="00D01B29">
        <w:tc>
          <w:tcPr>
            <w:tcW w:w="4077" w:type="dxa"/>
          </w:tcPr>
          <w:p w14:paraId="7C1DD6EA" w14:textId="77777777" w:rsidR="009522D6" w:rsidRDefault="009522D6" w:rsidP="009522D6">
            <w:r>
              <w:t>The design involves replaced or removed streetlights.</w:t>
            </w:r>
          </w:p>
        </w:tc>
        <w:tc>
          <w:tcPr>
            <w:tcW w:w="2410" w:type="dxa"/>
          </w:tcPr>
          <w:p w14:paraId="1FCAC04D" w14:textId="77777777" w:rsidR="009522D6" w:rsidRDefault="009522D6" w:rsidP="009271F5"/>
        </w:tc>
        <w:tc>
          <w:tcPr>
            <w:tcW w:w="2755" w:type="dxa"/>
          </w:tcPr>
          <w:p w14:paraId="40401606" w14:textId="77777777" w:rsidR="009522D6" w:rsidRDefault="009522D6" w:rsidP="00F04282">
            <w:pPr>
              <w:pStyle w:val="ListParagraph"/>
              <w:numPr>
                <w:ilvl w:val="0"/>
                <w:numId w:val="11"/>
              </w:numPr>
              <w:ind w:left="317" w:hanging="218"/>
            </w:pPr>
            <w:r>
              <w:t>Payment of Tariff Class 5 charges if applicable</w:t>
            </w:r>
          </w:p>
          <w:p w14:paraId="7599CC07" w14:textId="77777777" w:rsidR="009522D6" w:rsidRDefault="009522D6" w:rsidP="00F04282">
            <w:pPr>
              <w:pStyle w:val="ListParagraph"/>
              <w:numPr>
                <w:ilvl w:val="0"/>
                <w:numId w:val="11"/>
              </w:numPr>
              <w:ind w:left="317" w:hanging="218"/>
            </w:pPr>
            <w:r>
              <w:t>Relevant section of NOCC letter (page 2) must be completed and signed by the Developer.</w:t>
            </w:r>
          </w:p>
        </w:tc>
      </w:tr>
      <w:tr w:rsidR="00AC3E9E" w14:paraId="3A0E8F54" w14:textId="77777777" w:rsidTr="00D01B29">
        <w:tc>
          <w:tcPr>
            <w:tcW w:w="4077" w:type="dxa"/>
          </w:tcPr>
          <w:p w14:paraId="18FEC96E" w14:textId="77777777" w:rsidR="00750B3A" w:rsidRDefault="00467848" w:rsidP="00EF2521">
            <w:r>
              <w:t>T</w:t>
            </w:r>
            <w:r w:rsidR="00AC3E9E">
              <w:t xml:space="preserve">he design involves </w:t>
            </w:r>
            <w:r w:rsidR="006D01A6">
              <w:t xml:space="preserve">installation of new or relocation of existing </w:t>
            </w:r>
            <w:r w:rsidR="00AC3E9E">
              <w:t>transmission assets</w:t>
            </w:r>
            <w:r>
              <w:t>.</w:t>
            </w:r>
          </w:p>
        </w:tc>
        <w:tc>
          <w:tcPr>
            <w:tcW w:w="2410" w:type="dxa"/>
          </w:tcPr>
          <w:p w14:paraId="01824F7D" w14:textId="77777777" w:rsidR="00AC3E9E" w:rsidRDefault="00AC3E9E" w:rsidP="00D855C9"/>
        </w:tc>
        <w:tc>
          <w:tcPr>
            <w:tcW w:w="2755" w:type="dxa"/>
          </w:tcPr>
          <w:p w14:paraId="7F302FAB" w14:textId="77777777" w:rsidR="00467848" w:rsidRDefault="00467848" w:rsidP="00467848">
            <w:r>
              <w:t>The designer must be prequalified by Endeavour Energy.</w:t>
            </w:r>
          </w:p>
          <w:p w14:paraId="76A1BB57" w14:textId="77777777" w:rsidR="00467848" w:rsidRDefault="00467848" w:rsidP="00467848"/>
          <w:p w14:paraId="359CE687" w14:textId="77777777" w:rsidR="00467848" w:rsidRDefault="00467848" w:rsidP="00467848">
            <w:r>
              <w:t>Transmission overhead design must be accompanied by a PLS CAD backup file.</w:t>
            </w:r>
          </w:p>
          <w:p w14:paraId="5F448E80" w14:textId="77777777" w:rsidR="00467848" w:rsidRDefault="00467848" w:rsidP="00467848"/>
          <w:p w14:paraId="641BACF3" w14:textId="77777777" w:rsidR="00467848" w:rsidRDefault="00467848" w:rsidP="00467848">
            <w:r>
              <w:t xml:space="preserve">The transmission design must comply with </w:t>
            </w:r>
            <w:r w:rsidR="00F04282">
              <w:t xml:space="preserve">but </w:t>
            </w:r>
            <w:r w:rsidR="00E64598">
              <w:t xml:space="preserve">not limited to </w:t>
            </w:r>
            <w:r>
              <w:t>MDI0045, MDI0046, MDI0047, SDI544</w:t>
            </w:r>
            <w:r w:rsidR="00E64598">
              <w:t>, EDI0004, EDI516</w:t>
            </w:r>
            <w:r>
              <w:t xml:space="preserve"> and Technical Bulletin 0168.</w:t>
            </w:r>
          </w:p>
          <w:p w14:paraId="14C6C810" w14:textId="77777777" w:rsidR="00467848" w:rsidRDefault="00467848" w:rsidP="00467848"/>
          <w:p w14:paraId="28F5C2DD" w14:textId="77777777" w:rsidR="00AC3E9E" w:rsidRDefault="00467848" w:rsidP="00467848">
            <w:r>
              <w:t>All phasing must be shown.</w:t>
            </w:r>
          </w:p>
          <w:p w14:paraId="774162D6" w14:textId="77777777" w:rsidR="00467848" w:rsidRDefault="00467848" w:rsidP="00467848"/>
          <w:p w14:paraId="2279A1AE" w14:textId="77777777" w:rsidR="00467848" w:rsidRDefault="00467848" w:rsidP="00467848">
            <w:r>
              <w:t>Construction methodology and staging of the works should be described.</w:t>
            </w:r>
          </w:p>
          <w:p w14:paraId="2F3C6674" w14:textId="77777777" w:rsidR="00467848" w:rsidRDefault="00467848" w:rsidP="00467848"/>
          <w:p w14:paraId="3B334C9A" w14:textId="77777777" w:rsidR="00467848" w:rsidRDefault="00467848" w:rsidP="00467848">
            <w:r>
              <w:t>Cable pulling tension and cable rating calculation should be included.</w:t>
            </w:r>
          </w:p>
        </w:tc>
      </w:tr>
      <w:tr w:rsidR="00AC3E9E" w14:paraId="7C9E584D" w14:textId="77777777" w:rsidTr="00D01B29">
        <w:tc>
          <w:tcPr>
            <w:tcW w:w="4077" w:type="dxa"/>
          </w:tcPr>
          <w:p w14:paraId="5B9D6C1F" w14:textId="77777777" w:rsidR="00A25D80" w:rsidRDefault="00467848" w:rsidP="00467848">
            <w:r>
              <w:t>The design involves</w:t>
            </w:r>
            <w:r w:rsidR="00A25D80">
              <w:t xml:space="preserve"> </w:t>
            </w:r>
            <w:r>
              <w:t>installation of new or relocation of exi</w:t>
            </w:r>
            <w:r w:rsidR="009522D6">
              <w:t>s</w:t>
            </w:r>
            <w:r>
              <w:t xml:space="preserve">ting </w:t>
            </w:r>
            <w:r w:rsidR="00A25D80">
              <w:t>overhead design</w:t>
            </w:r>
            <w:r>
              <w:t>.</w:t>
            </w:r>
          </w:p>
        </w:tc>
        <w:tc>
          <w:tcPr>
            <w:tcW w:w="2410" w:type="dxa"/>
          </w:tcPr>
          <w:p w14:paraId="4149BC99" w14:textId="77777777" w:rsidR="00AC3E9E" w:rsidRDefault="00AC3E9E" w:rsidP="00D855C9"/>
        </w:tc>
        <w:tc>
          <w:tcPr>
            <w:tcW w:w="2755" w:type="dxa"/>
          </w:tcPr>
          <w:p w14:paraId="44D52388" w14:textId="77777777" w:rsidR="00467848" w:rsidRDefault="00467848" w:rsidP="00467848">
            <w:r>
              <w:t xml:space="preserve">Stringing calculations &amp; pole </w:t>
            </w:r>
            <w:r w:rsidR="000219CA">
              <w:t>loading</w:t>
            </w:r>
            <w:r>
              <w:t xml:space="preserve"> calculat</w:t>
            </w:r>
            <w:r w:rsidR="000219CA">
              <w:t>ion</w:t>
            </w:r>
            <w:r>
              <w:t xml:space="preserve"> must be supplied.</w:t>
            </w:r>
          </w:p>
          <w:p w14:paraId="3FC0EC1A" w14:textId="77777777" w:rsidR="00467848" w:rsidRDefault="00467848" w:rsidP="00467848"/>
          <w:p w14:paraId="672E7729" w14:textId="77777777" w:rsidR="00AC3E9E" w:rsidRDefault="00467848" w:rsidP="00467848">
            <w:r>
              <w:t>All proposed poles or relocating existing poles must be supported by a Pole Risk Assessment for evaluating the clear zone in accordance to MDI031.</w:t>
            </w:r>
          </w:p>
        </w:tc>
      </w:tr>
      <w:tr w:rsidR="00D855C9" w:rsidRPr="00F04282" w14:paraId="292027AA" w14:textId="77777777" w:rsidTr="00D01B29">
        <w:tc>
          <w:tcPr>
            <w:tcW w:w="4077" w:type="dxa"/>
          </w:tcPr>
          <w:p w14:paraId="61AE7E34" w14:textId="77777777" w:rsidR="00D855C9" w:rsidRPr="00F04282" w:rsidRDefault="00D855C9" w:rsidP="00F04282">
            <w:pPr>
              <w:keepNext/>
            </w:pPr>
            <w:r w:rsidRPr="00F04282">
              <w:lastRenderedPageBreak/>
              <w:t>Environmental impact assessment questionnaire form (FAT0038) filled and attached with photographs supporting documentation where necessary.</w:t>
            </w:r>
          </w:p>
        </w:tc>
        <w:tc>
          <w:tcPr>
            <w:tcW w:w="2410" w:type="dxa"/>
          </w:tcPr>
          <w:p w14:paraId="7E2C7105" w14:textId="77777777" w:rsidR="00D855C9" w:rsidRPr="00F04282" w:rsidRDefault="00D855C9" w:rsidP="00F04282">
            <w:pPr>
              <w:keepNext/>
            </w:pPr>
          </w:p>
        </w:tc>
        <w:tc>
          <w:tcPr>
            <w:tcW w:w="2755" w:type="dxa"/>
          </w:tcPr>
          <w:p w14:paraId="09F8CEBF" w14:textId="77777777" w:rsidR="00D855C9" w:rsidRPr="00F04282" w:rsidRDefault="00D855C9" w:rsidP="00F04282">
            <w:pPr>
              <w:keepNext/>
            </w:pPr>
          </w:p>
        </w:tc>
      </w:tr>
    </w:tbl>
    <w:p w14:paraId="519E7A07" w14:textId="77777777" w:rsidR="00482EFD" w:rsidRPr="00F04282" w:rsidRDefault="00482EFD" w:rsidP="00F04282">
      <w:pPr>
        <w:keepNext/>
      </w:pPr>
      <w:r w:rsidRPr="00F04282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8"/>
        <w:gridCol w:w="2355"/>
        <w:gridCol w:w="2703"/>
      </w:tblGrid>
      <w:tr w:rsidR="00B24F96" w:rsidRPr="00F04282" w14:paraId="76AF9381" w14:textId="77777777" w:rsidTr="00D01B29">
        <w:tc>
          <w:tcPr>
            <w:tcW w:w="4077" w:type="dxa"/>
            <w:shd w:val="clear" w:color="auto" w:fill="D9D9D9" w:themeFill="background1" w:themeFillShade="D9"/>
          </w:tcPr>
          <w:p w14:paraId="47BC2D25" w14:textId="77777777" w:rsidR="00B24F96" w:rsidRPr="00F04282" w:rsidRDefault="00B24F96" w:rsidP="00F04282">
            <w:pPr>
              <w:keepNext/>
              <w:jc w:val="center"/>
            </w:pPr>
            <w:r w:rsidRPr="00F04282">
              <w:lastRenderedPageBreak/>
              <w:br w:type="page"/>
              <w:t>Parameters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91CACAD" w14:textId="77777777" w:rsidR="00482EFD" w:rsidRPr="00F04282" w:rsidRDefault="00482EFD" w:rsidP="00F04282">
            <w:pPr>
              <w:keepNext/>
              <w:jc w:val="center"/>
            </w:pPr>
            <w:r w:rsidRPr="00F04282">
              <w:t>L3 ASP</w:t>
            </w:r>
          </w:p>
          <w:p w14:paraId="7C192037" w14:textId="77777777" w:rsidR="00B24F96" w:rsidRPr="00F04282" w:rsidRDefault="00482EFD" w:rsidP="00F04282">
            <w:pPr>
              <w:keepNext/>
              <w:jc w:val="center"/>
            </w:pPr>
            <w:r w:rsidRPr="00F04282">
              <w:t>Comments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14:paraId="6AF5E719" w14:textId="77777777" w:rsidR="00B24F96" w:rsidRPr="00F04282" w:rsidRDefault="00482EFD" w:rsidP="00F04282">
            <w:pPr>
              <w:keepNext/>
              <w:jc w:val="center"/>
            </w:pPr>
            <w:r w:rsidRPr="00F04282">
              <w:t>Reminder</w:t>
            </w:r>
          </w:p>
        </w:tc>
      </w:tr>
      <w:tr w:rsidR="00482EFD" w:rsidRPr="00F04282" w14:paraId="0B74AD38" w14:textId="77777777" w:rsidTr="001471F3">
        <w:tc>
          <w:tcPr>
            <w:tcW w:w="4077" w:type="dxa"/>
          </w:tcPr>
          <w:p w14:paraId="48BAAB95" w14:textId="77777777" w:rsidR="00482EFD" w:rsidRPr="00F04282" w:rsidRDefault="00482EFD" w:rsidP="00F04282">
            <w:pPr>
              <w:keepNext/>
            </w:pPr>
            <w:r w:rsidRPr="00F04282">
              <w:t>The design involves creation of Easement for Endeavour Energy.</w:t>
            </w:r>
          </w:p>
        </w:tc>
        <w:tc>
          <w:tcPr>
            <w:tcW w:w="2410" w:type="dxa"/>
          </w:tcPr>
          <w:p w14:paraId="3C554660" w14:textId="77777777" w:rsidR="00482EFD" w:rsidRPr="00F04282" w:rsidRDefault="00482EFD" w:rsidP="00F04282">
            <w:pPr>
              <w:keepNext/>
            </w:pPr>
          </w:p>
        </w:tc>
        <w:tc>
          <w:tcPr>
            <w:tcW w:w="2755" w:type="dxa"/>
          </w:tcPr>
          <w:p w14:paraId="2E79A326" w14:textId="77777777" w:rsidR="00482EFD" w:rsidRPr="00F04282" w:rsidRDefault="00482EFD" w:rsidP="00F04282">
            <w:pPr>
              <w:keepNext/>
            </w:pPr>
            <w:r w:rsidRPr="00F04282">
              <w:t xml:space="preserve">The Agreement of Entry, Grant and Creation of Easement (FPJ5013) form signed by the </w:t>
            </w:r>
            <w:proofErr w:type="gramStart"/>
            <w:r w:rsidRPr="00F04282">
              <w:t>land owner</w:t>
            </w:r>
            <w:proofErr w:type="gramEnd"/>
            <w:r w:rsidRPr="00F04282">
              <w:t xml:space="preserve"> must be provided with the design certification package.</w:t>
            </w:r>
          </w:p>
        </w:tc>
      </w:tr>
      <w:tr w:rsidR="00482EFD" w14:paraId="2C66FEE0" w14:textId="77777777" w:rsidTr="00D01B29">
        <w:tc>
          <w:tcPr>
            <w:tcW w:w="4077" w:type="dxa"/>
          </w:tcPr>
          <w:p w14:paraId="1625EA9A" w14:textId="77777777" w:rsidR="00482EFD" w:rsidRPr="00BC0C78" w:rsidRDefault="00482EFD" w:rsidP="00D17BD7">
            <w:r w:rsidRPr="00BC0C78">
              <w:t>Design Safety Report attached with the certification package.</w:t>
            </w:r>
          </w:p>
        </w:tc>
        <w:tc>
          <w:tcPr>
            <w:tcW w:w="2410" w:type="dxa"/>
          </w:tcPr>
          <w:p w14:paraId="47A5E4B2" w14:textId="77777777" w:rsidR="00482EFD" w:rsidRPr="00BC0C78" w:rsidRDefault="00482EFD" w:rsidP="00D17BD7"/>
        </w:tc>
        <w:tc>
          <w:tcPr>
            <w:tcW w:w="2755" w:type="dxa"/>
          </w:tcPr>
          <w:p w14:paraId="424356D5" w14:textId="77777777" w:rsidR="00482EFD" w:rsidRDefault="00482EFD" w:rsidP="00D17BD7">
            <w:r w:rsidRPr="00BC0C78">
              <w:t>To include constructability aspects from design point of view</w:t>
            </w:r>
          </w:p>
        </w:tc>
      </w:tr>
      <w:tr w:rsidR="00482EFD" w14:paraId="1548AC05" w14:textId="77777777" w:rsidTr="00D01B29">
        <w:tc>
          <w:tcPr>
            <w:tcW w:w="4077" w:type="dxa"/>
          </w:tcPr>
          <w:p w14:paraId="064C9485" w14:textId="77777777" w:rsidR="00482EFD" w:rsidRPr="00E42BB6" w:rsidRDefault="00482EFD" w:rsidP="00D5358E">
            <w:r w:rsidRPr="00E42BB6">
              <w:t>GIS/CAD validation report with no P1 &amp; P2 errors included with the design certification package.</w:t>
            </w:r>
          </w:p>
        </w:tc>
        <w:tc>
          <w:tcPr>
            <w:tcW w:w="2410" w:type="dxa"/>
          </w:tcPr>
          <w:p w14:paraId="42EA6E2F" w14:textId="77777777" w:rsidR="00482EFD" w:rsidRPr="00E42BB6" w:rsidRDefault="00482EFD" w:rsidP="00D5358E"/>
        </w:tc>
        <w:tc>
          <w:tcPr>
            <w:tcW w:w="2755" w:type="dxa"/>
          </w:tcPr>
          <w:p w14:paraId="3691DFEF" w14:textId="77777777" w:rsidR="00482EFD" w:rsidRDefault="00482EFD" w:rsidP="00D5358E"/>
        </w:tc>
      </w:tr>
      <w:tr w:rsidR="00482EFD" w14:paraId="26F6FA5F" w14:textId="77777777" w:rsidTr="00D01B29">
        <w:tc>
          <w:tcPr>
            <w:tcW w:w="4077" w:type="dxa"/>
          </w:tcPr>
          <w:p w14:paraId="1FFBE747" w14:textId="77777777" w:rsidR="00482EFD" w:rsidRPr="005B0653" w:rsidRDefault="00482EFD" w:rsidP="001F0ABA">
            <w:r w:rsidRPr="005B0653">
              <w:t>Electronic Equipment Loader (EEL) is completed and attached with the design certification package.</w:t>
            </w:r>
          </w:p>
        </w:tc>
        <w:tc>
          <w:tcPr>
            <w:tcW w:w="2410" w:type="dxa"/>
          </w:tcPr>
          <w:p w14:paraId="1DE44FC2" w14:textId="77777777" w:rsidR="00482EFD" w:rsidRPr="005B0653" w:rsidRDefault="00482EFD" w:rsidP="001F0ABA"/>
        </w:tc>
        <w:tc>
          <w:tcPr>
            <w:tcW w:w="2755" w:type="dxa"/>
          </w:tcPr>
          <w:p w14:paraId="5AD48B75" w14:textId="77777777" w:rsidR="00482EFD" w:rsidRDefault="00482EFD" w:rsidP="001F0ABA"/>
        </w:tc>
      </w:tr>
      <w:tr w:rsidR="00482EFD" w14:paraId="01688CA9" w14:textId="77777777" w:rsidTr="00D01B29">
        <w:tc>
          <w:tcPr>
            <w:tcW w:w="4077" w:type="dxa"/>
          </w:tcPr>
          <w:p w14:paraId="6BEFD372" w14:textId="77777777" w:rsidR="00482EFD" w:rsidRDefault="00482EFD" w:rsidP="004C125B">
            <w:r>
              <w:t>Asset valuation sheet (AVS) is completed and attached with the design certification package.</w:t>
            </w:r>
          </w:p>
        </w:tc>
        <w:tc>
          <w:tcPr>
            <w:tcW w:w="2410" w:type="dxa"/>
          </w:tcPr>
          <w:p w14:paraId="6A8F9A72" w14:textId="77777777" w:rsidR="00482EFD" w:rsidRDefault="00482EFD" w:rsidP="00D855C9"/>
        </w:tc>
        <w:tc>
          <w:tcPr>
            <w:tcW w:w="2755" w:type="dxa"/>
          </w:tcPr>
          <w:p w14:paraId="2225061F" w14:textId="77777777" w:rsidR="00482EFD" w:rsidRDefault="00482EFD" w:rsidP="00E64598"/>
        </w:tc>
      </w:tr>
      <w:tr w:rsidR="00482EFD" w14:paraId="1E120A03" w14:textId="77777777" w:rsidTr="00D01B29">
        <w:tc>
          <w:tcPr>
            <w:tcW w:w="4077" w:type="dxa"/>
          </w:tcPr>
          <w:p w14:paraId="22E8E81E" w14:textId="77777777" w:rsidR="00482EFD" w:rsidRDefault="00482EFD" w:rsidP="00A34A35">
            <w:r>
              <w:t>The design involves installation of substation/ HV switching station in 1:</w:t>
            </w:r>
            <w:proofErr w:type="gramStart"/>
            <w:r>
              <w:t>100 year</w:t>
            </w:r>
            <w:proofErr w:type="gramEnd"/>
            <w:r>
              <w:t xml:space="preserve"> flood area. </w:t>
            </w:r>
          </w:p>
        </w:tc>
        <w:tc>
          <w:tcPr>
            <w:tcW w:w="2410" w:type="dxa"/>
          </w:tcPr>
          <w:p w14:paraId="5C1D8DA1" w14:textId="77777777" w:rsidR="00482EFD" w:rsidRDefault="00482EFD" w:rsidP="00D855C9"/>
        </w:tc>
        <w:tc>
          <w:tcPr>
            <w:tcW w:w="2755" w:type="dxa"/>
          </w:tcPr>
          <w:p w14:paraId="74CF50CF" w14:textId="77777777" w:rsidR="00482EFD" w:rsidRDefault="00482EFD" w:rsidP="004C125B">
            <w:r>
              <w:t>A flood study report indicating the flood planning level (FPL) for the proposed development must be supplied.</w:t>
            </w:r>
          </w:p>
          <w:p w14:paraId="505C0C56" w14:textId="77777777" w:rsidR="00482EFD" w:rsidRDefault="00482EFD" w:rsidP="004C125B"/>
          <w:p w14:paraId="765211E3" w14:textId="77777777" w:rsidR="00482EFD" w:rsidRDefault="00482EFD" w:rsidP="00BE69AE">
            <w:r>
              <w:t>The need for retaining walls to protect the substation must be considered and shown in the design if applicable.</w:t>
            </w:r>
          </w:p>
          <w:p w14:paraId="458518B7" w14:textId="77777777" w:rsidR="00482EFD" w:rsidRDefault="00482EFD" w:rsidP="00A34A35"/>
        </w:tc>
      </w:tr>
      <w:tr w:rsidR="00482EFD" w14:paraId="55B92207" w14:textId="77777777" w:rsidTr="00D01B29">
        <w:tc>
          <w:tcPr>
            <w:tcW w:w="4077" w:type="dxa"/>
          </w:tcPr>
          <w:p w14:paraId="3516CD49" w14:textId="77777777" w:rsidR="00482EFD" w:rsidRDefault="00482EFD" w:rsidP="00A34A35">
            <w:r>
              <w:t xml:space="preserve">The design involves the installation of the substation or utilising the existing substation in the proposed building or in the vicinity of the proposed building/ development.  </w:t>
            </w:r>
          </w:p>
        </w:tc>
        <w:tc>
          <w:tcPr>
            <w:tcW w:w="2410" w:type="dxa"/>
          </w:tcPr>
          <w:p w14:paraId="46CE4C33" w14:textId="77777777" w:rsidR="00482EFD" w:rsidRDefault="00482EFD" w:rsidP="00D855C9"/>
        </w:tc>
        <w:tc>
          <w:tcPr>
            <w:tcW w:w="2755" w:type="dxa"/>
          </w:tcPr>
          <w:p w14:paraId="734E22D5" w14:textId="77777777" w:rsidR="00482EFD" w:rsidRDefault="00482EFD" w:rsidP="00E64598">
            <w:r>
              <w:t xml:space="preserve">The design </w:t>
            </w:r>
            <w:proofErr w:type="gramStart"/>
            <w:r>
              <w:t>has to</w:t>
            </w:r>
            <w:proofErr w:type="gramEnd"/>
            <w:r>
              <w:t xml:space="preserve"> show the relationship between the proposed/ existing substation and building and surroundings. This is to be presented in e</w:t>
            </w:r>
            <w:r w:rsidR="005909D3">
              <w:t>le</w:t>
            </w:r>
            <w:r>
              <w:t xml:space="preserve">vation and site plan. </w:t>
            </w:r>
          </w:p>
          <w:p w14:paraId="179B2B36" w14:textId="77777777" w:rsidR="00482EFD" w:rsidRDefault="00482EFD" w:rsidP="00E64598"/>
          <w:p w14:paraId="36D56466" w14:textId="77777777" w:rsidR="00482EFD" w:rsidRDefault="00482EFD" w:rsidP="00E64598">
            <w:r>
              <w:t>The need for retaining walls to protect substation must be considered and shown on the design if applicable.</w:t>
            </w:r>
          </w:p>
          <w:p w14:paraId="33797638" w14:textId="77777777" w:rsidR="00482EFD" w:rsidRDefault="00482EFD" w:rsidP="00A34A35">
            <w:r>
              <w:t xml:space="preserve"> </w:t>
            </w:r>
          </w:p>
        </w:tc>
      </w:tr>
    </w:tbl>
    <w:p w14:paraId="3A5B3EA9" w14:textId="77777777" w:rsidR="00482EFD" w:rsidRDefault="00482EF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6"/>
        <w:gridCol w:w="2330"/>
        <w:gridCol w:w="2740"/>
      </w:tblGrid>
      <w:tr w:rsidR="00482EFD" w:rsidRPr="00783835" w14:paraId="0A8A84E3" w14:textId="77777777" w:rsidTr="001471F3">
        <w:tc>
          <w:tcPr>
            <w:tcW w:w="4077" w:type="dxa"/>
            <w:shd w:val="clear" w:color="auto" w:fill="D9D9D9" w:themeFill="background1" w:themeFillShade="D9"/>
          </w:tcPr>
          <w:p w14:paraId="597FA43F" w14:textId="77777777" w:rsidR="00482EFD" w:rsidRPr="00D855C9" w:rsidRDefault="00482EFD" w:rsidP="001471F3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D855C9">
              <w:rPr>
                <w:b/>
              </w:rPr>
              <w:t>Parameters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CCF056" w14:textId="77777777" w:rsidR="00482EFD" w:rsidRPr="00D855C9" w:rsidRDefault="00482EFD" w:rsidP="001471F3">
            <w:pPr>
              <w:jc w:val="center"/>
              <w:rPr>
                <w:b/>
              </w:rPr>
            </w:pPr>
            <w:r>
              <w:rPr>
                <w:b/>
              </w:rPr>
              <w:t>L3 ASP</w:t>
            </w:r>
          </w:p>
          <w:p w14:paraId="212CD8DA" w14:textId="77777777" w:rsidR="00482EFD" w:rsidRPr="00D855C9" w:rsidRDefault="00482EFD" w:rsidP="001471F3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14:paraId="5087F338" w14:textId="77777777" w:rsidR="00482EFD" w:rsidRPr="00D855C9" w:rsidRDefault="00482EFD" w:rsidP="001471F3">
            <w:pPr>
              <w:jc w:val="center"/>
              <w:rPr>
                <w:b/>
              </w:rPr>
            </w:pPr>
            <w:r>
              <w:rPr>
                <w:b/>
              </w:rPr>
              <w:t>Reminder</w:t>
            </w:r>
          </w:p>
        </w:tc>
      </w:tr>
      <w:tr w:rsidR="00482EFD" w14:paraId="72952624" w14:textId="77777777" w:rsidTr="00D01B29">
        <w:tc>
          <w:tcPr>
            <w:tcW w:w="4077" w:type="dxa"/>
          </w:tcPr>
          <w:p w14:paraId="7F18AE43" w14:textId="77777777" w:rsidR="00482EFD" w:rsidRDefault="00482EFD" w:rsidP="00A34A35">
            <w:r>
              <w:t xml:space="preserve">The design impacts on other utility services assets such as gas, water, sewer and telecommunications. </w:t>
            </w:r>
          </w:p>
        </w:tc>
        <w:tc>
          <w:tcPr>
            <w:tcW w:w="2410" w:type="dxa"/>
          </w:tcPr>
          <w:p w14:paraId="70E22A36" w14:textId="77777777" w:rsidR="00482EFD" w:rsidRDefault="00482EFD" w:rsidP="00D855C9"/>
        </w:tc>
        <w:tc>
          <w:tcPr>
            <w:tcW w:w="2755" w:type="dxa"/>
          </w:tcPr>
          <w:p w14:paraId="2F7A4CC9" w14:textId="77777777" w:rsidR="00482EFD" w:rsidRDefault="00482EFD" w:rsidP="00A34A35">
            <w:r>
              <w:t>The relevant authorities must be consulted and a copy of correspondence/approval</w:t>
            </w:r>
          </w:p>
          <w:p w14:paraId="01E0758B" w14:textId="77777777" w:rsidR="00482EFD" w:rsidRDefault="00482EFD" w:rsidP="00A34A35">
            <w:r>
              <w:t xml:space="preserve">from the affected utilities regarding the proposed arrangements must be provided as part of the design certification package. </w:t>
            </w:r>
          </w:p>
          <w:p w14:paraId="1B0A03A8" w14:textId="77777777" w:rsidR="00482EFD" w:rsidRDefault="00482EFD" w:rsidP="00A34A35"/>
          <w:p w14:paraId="6A3AF350" w14:textId="77777777" w:rsidR="00482EFD" w:rsidRPr="00A34A35" w:rsidRDefault="00482EFD" w:rsidP="00A34A35">
            <w:r>
              <w:t>FPJ4184 is for telecommunications arrangement.</w:t>
            </w:r>
          </w:p>
        </w:tc>
      </w:tr>
      <w:tr w:rsidR="00482EFD" w14:paraId="5C9633E0" w14:textId="77777777" w:rsidTr="00D01B29">
        <w:tc>
          <w:tcPr>
            <w:tcW w:w="4077" w:type="dxa"/>
          </w:tcPr>
          <w:p w14:paraId="5EE52A5D" w14:textId="77777777" w:rsidR="00482EFD" w:rsidRDefault="00482EFD" w:rsidP="00A34A35">
            <w:r>
              <w:t xml:space="preserve">The design requires the decommissioning and returning </w:t>
            </w:r>
            <w:r w:rsidR="00E8313F">
              <w:t xml:space="preserve">of </w:t>
            </w:r>
            <w:r>
              <w:t>any network assets.</w:t>
            </w:r>
          </w:p>
        </w:tc>
        <w:tc>
          <w:tcPr>
            <w:tcW w:w="2410" w:type="dxa"/>
          </w:tcPr>
          <w:p w14:paraId="18971238" w14:textId="77777777" w:rsidR="00482EFD" w:rsidRDefault="00482EFD" w:rsidP="00D855C9"/>
        </w:tc>
        <w:tc>
          <w:tcPr>
            <w:tcW w:w="2755" w:type="dxa"/>
          </w:tcPr>
          <w:p w14:paraId="76A2BF6A" w14:textId="77777777" w:rsidR="00482EFD" w:rsidRPr="00A34A35" w:rsidRDefault="00482EFD" w:rsidP="00A34A35">
            <w:r w:rsidRPr="00A34A35">
              <w:t xml:space="preserve">FPJ4252 and FPJ4253 </w:t>
            </w:r>
            <w:r>
              <w:t>must be</w:t>
            </w:r>
            <w:r w:rsidRPr="00A34A35">
              <w:t xml:space="preserve"> provided as part of the design certification package.</w:t>
            </w:r>
          </w:p>
        </w:tc>
      </w:tr>
    </w:tbl>
    <w:p w14:paraId="095107A6" w14:textId="77777777" w:rsidR="00D855C9" w:rsidRDefault="00D855C9" w:rsidP="00D855C9"/>
    <w:p w14:paraId="049F14AB" w14:textId="77777777" w:rsidR="00522770" w:rsidRDefault="00522770">
      <w:r>
        <w:br w:type="page"/>
      </w:r>
    </w:p>
    <w:p w14:paraId="65E8A1C9" w14:textId="77777777" w:rsidR="00522770" w:rsidRPr="00831D51" w:rsidRDefault="00522770" w:rsidP="00D855C9">
      <w:pPr>
        <w:rPr>
          <w:b/>
          <w:sz w:val="28"/>
        </w:rPr>
      </w:pPr>
      <w:r w:rsidRPr="00831D51">
        <w:rPr>
          <w:b/>
          <w:sz w:val="28"/>
        </w:rPr>
        <w:lastRenderedPageBreak/>
        <w:t>Checklist for Earth</w:t>
      </w:r>
      <w:r w:rsidR="00CD38AA">
        <w:rPr>
          <w:b/>
          <w:sz w:val="28"/>
        </w:rPr>
        <w:t>ing</w:t>
      </w:r>
      <w:r w:rsidRPr="00831D51">
        <w:rPr>
          <w:b/>
          <w:sz w:val="28"/>
        </w:rPr>
        <w:t xml:space="preserve"> Design</w:t>
      </w:r>
    </w:p>
    <w:p w14:paraId="289388AB" w14:textId="77777777" w:rsidR="00522770" w:rsidRDefault="00522770" w:rsidP="00D855C9">
      <w:r>
        <w:t xml:space="preserve">All information requested must be provided </w:t>
      </w:r>
      <w:r w:rsidR="003A488A">
        <w:t xml:space="preserve">and appropriated responses </w:t>
      </w:r>
      <w:r w:rsidR="00E0608C">
        <w:t>ticked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9"/>
        <w:gridCol w:w="968"/>
        <w:gridCol w:w="279"/>
        <w:gridCol w:w="4200"/>
      </w:tblGrid>
      <w:tr w:rsidR="003A488A" w:rsidRPr="00BB549F" w14:paraId="69CD552A" w14:textId="77777777" w:rsidTr="003A488A"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3EEECA22" w14:textId="77777777" w:rsidR="003A488A" w:rsidRPr="00BB549F" w:rsidRDefault="003A488A" w:rsidP="00BB549F">
            <w:pPr>
              <w:pStyle w:val="ListParagraph"/>
              <w:numPr>
                <w:ilvl w:val="0"/>
                <w:numId w:val="4"/>
              </w:numPr>
              <w:spacing w:before="120" w:after="120"/>
              <w:ind w:left="284" w:hanging="284"/>
              <w:rPr>
                <w:b/>
                <w:i/>
              </w:rPr>
            </w:pPr>
            <w:r w:rsidRPr="00BB549F">
              <w:rPr>
                <w:b/>
                <w:i/>
              </w:rPr>
              <w:t>Asset Information</w:t>
            </w:r>
          </w:p>
        </w:tc>
      </w:tr>
      <w:tr w:rsidR="003A488A" w14:paraId="2AA0B180" w14:textId="77777777" w:rsidTr="00BB549F">
        <w:tc>
          <w:tcPr>
            <w:tcW w:w="4928" w:type="dxa"/>
            <w:gridSpan w:val="3"/>
          </w:tcPr>
          <w:p w14:paraId="05490BCC" w14:textId="77777777" w:rsidR="003A488A" w:rsidRDefault="003A488A" w:rsidP="00BB549F">
            <w:pPr>
              <w:spacing w:before="120"/>
            </w:pPr>
            <w:r>
              <w:t>Type of electrical installation</w:t>
            </w:r>
          </w:p>
          <w:p w14:paraId="5E5634EC" w14:textId="77777777" w:rsidR="003A488A" w:rsidRDefault="003A488A" w:rsidP="00BB549F">
            <w:pPr>
              <w:spacing w:after="120"/>
            </w:pPr>
            <w:r>
              <w:t>(</w:t>
            </w:r>
            <w:proofErr w:type="spellStart"/>
            <w:r>
              <w:t>padmount</w:t>
            </w:r>
            <w:proofErr w:type="spellEnd"/>
            <w:r>
              <w:t xml:space="preserve"> substation, concrete pole substation, wood pole recloser</w:t>
            </w:r>
            <w:r w:rsidR="00353550">
              <w:t>, HV UGOH,</w:t>
            </w:r>
            <w:r>
              <w:t xml:space="preserve"> etc</w:t>
            </w:r>
            <w:r w:rsidR="00E8313F">
              <w:t>.</w:t>
            </w:r>
            <w:r>
              <w:t>)</w:t>
            </w:r>
          </w:p>
        </w:tc>
        <w:tc>
          <w:tcPr>
            <w:tcW w:w="4314" w:type="dxa"/>
          </w:tcPr>
          <w:p w14:paraId="2C393B32" w14:textId="77777777" w:rsidR="003A488A" w:rsidRDefault="003A488A" w:rsidP="00D855C9"/>
        </w:tc>
      </w:tr>
      <w:tr w:rsidR="003A488A" w14:paraId="260EFC94" w14:textId="77777777" w:rsidTr="00BB549F">
        <w:tc>
          <w:tcPr>
            <w:tcW w:w="4928" w:type="dxa"/>
            <w:gridSpan w:val="3"/>
          </w:tcPr>
          <w:p w14:paraId="71C64826" w14:textId="77777777" w:rsidR="00BB549F" w:rsidRDefault="00BB549F" w:rsidP="00BB549F">
            <w:pPr>
              <w:spacing w:before="120" w:after="120"/>
            </w:pPr>
            <w:r>
              <w:t>Asset number</w:t>
            </w:r>
          </w:p>
        </w:tc>
        <w:tc>
          <w:tcPr>
            <w:tcW w:w="4314" w:type="dxa"/>
          </w:tcPr>
          <w:p w14:paraId="5ECAD30A" w14:textId="77777777" w:rsidR="00BB549F" w:rsidRDefault="00BB549F" w:rsidP="00BB549F"/>
        </w:tc>
      </w:tr>
      <w:tr w:rsidR="00BB549F" w:rsidRPr="00BB549F" w14:paraId="1BEEBE91" w14:textId="77777777" w:rsidTr="00BB549F">
        <w:tc>
          <w:tcPr>
            <w:tcW w:w="9242" w:type="dxa"/>
            <w:gridSpan w:val="4"/>
            <w:shd w:val="clear" w:color="auto" w:fill="D9D9D9" w:themeFill="background1" w:themeFillShade="D9"/>
          </w:tcPr>
          <w:p w14:paraId="27FC7A5B" w14:textId="77777777" w:rsidR="00BB549F" w:rsidRPr="00BB549F" w:rsidRDefault="00BB549F" w:rsidP="00BB549F">
            <w:pPr>
              <w:pStyle w:val="ListParagraph"/>
              <w:numPr>
                <w:ilvl w:val="0"/>
                <w:numId w:val="4"/>
              </w:numPr>
              <w:spacing w:before="120" w:after="120"/>
              <w:ind w:left="284" w:hanging="284"/>
              <w:rPr>
                <w:b/>
                <w:i/>
              </w:rPr>
            </w:pPr>
            <w:r w:rsidRPr="00BB549F">
              <w:rPr>
                <w:b/>
                <w:i/>
              </w:rPr>
              <w:t>Earthing System Designer Information</w:t>
            </w:r>
          </w:p>
        </w:tc>
      </w:tr>
      <w:tr w:rsidR="00BB549F" w14:paraId="7410A9E3" w14:textId="77777777" w:rsidTr="00227304">
        <w:tc>
          <w:tcPr>
            <w:tcW w:w="3652" w:type="dxa"/>
          </w:tcPr>
          <w:p w14:paraId="31117B6C" w14:textId="77777777" w:rsidR="00BB549F" w:rsidRDefault="00BB549F" w:rsidP="00BB549F">
            <w:pPr>
              <w:spacing w:before="120" w:after="120"/>
            </w:pPr>
            <w:r>
              <w:t>Earthing System Design by (company)</w:t>
            </w:r>
          </w:p>
        </w:tc>
        <w:tc>
          <w:tcPr>
            <w:tcW w:w="5590" w:type="dxa"/>
            <w:gridSpan w:val="3"/>
          </w:tcPr>
          <w:p w14:paraId="06B8A14D" w14:textId="77777777" w:rsidR="00BB549F" w:rsidRDefault="00BB549F" w:rsidP="00BB549F">
            <w:pPr>
              <w:spacing w:before="120" w:after="120"/>
            </w:pPr>
          </w:p>
        </w:tc>
      </w:tr>
      <w:tr w:rsidR="00BB549F" w14:paraId="64155AE7" w14:textId="77777777" w:rsidTr="00227304">
        <w:tc>
          <w:tcPr>
            <w:tcW w:w="3652" w:type="dxa"/>
          </w:tcPr>
          <w:p w14:paraId="3E525C08" w14:textId="77777777" w:rsidR="00BB549F" w:rsidRDefault="00BB549F" w:rsidP="00BB549F">
            <w:pPr>
              <w:spacing w:before="120" w:after="120"/>
            </w:pPr>
            <w:r>
              <w:t>Contact person</w:t>
            </w:r>
          </w:p>
        </w:tc>
        <w:tc>
          <w:tcPr>
            <w:tcW w:w="5590" w:type="dxa"/>
            <w:gridSpan w:val="3"/>
          </w:tcPr>
          <w:p w14:paraId="78A16E67" w14:textId="77777777" w:rsidR="00BB549F" w:rsidRDefault="00BB549F" w:rsidP="00BB549F">
            <w:pPr>
              <w:spacing w:before="120" w:after="120"/>
            </w:pPr>
          </w:p>
        </w:tc>
      </w:tr>
      <w:tr w:rsidR="00BB549F" w14:paraId="6068A2B5" w14:textId="77777777" w:rsidTr="00227304">
        <w:tc>
          <w:tcPr>
            <w:tcW w:w="3652" w:type="dxa"/>
          </w:tcPr>
          <w:p w14:paraId="224D48EE" w14:textId="77777777" w:rsidR="00BB549F" w:rsidRDefault="00BB549F" w:rsidP="00BB549F">
            <w:pPr>
              <w:spacing w:before="120" w:after="120"/>
            </w:pPr>
            <w:r>
              <w:t>Contact person’s phone number</w:t>
            </w:r>
          </w:p>
        </w:tc>
        <w:tc>
          <w:tcPr>
            <w:tcW w:w="5590" w:type="dxa"/>
            <w:gridSpan w:val="3"/>
          </w:tcPr>
          <w:p w14:paraId="09F3935A" w14:textId="77777777" w:rsidR="00BB549F" w:rsidRDefault="00BB549F" w:rsidP="00BB549F">
            <w:pPr>
              <w:spacing w:before="120" w:after="120"/>
            </w:pPr>
          </w:p>
        </w:tc>
      </w:tr>
      <w:tr w:rsidR="00BB549F" w14:paraId="137ECEB0" w14:textId="77777777" w:rsidTr="00227304">
        <w:tc>
          <w:tcPr>
            <w:tcW w:w="3652" w:type="dxa"/>
          </w:tcPr>
          <w:p w14:paraId="2936F0BE" w14:textId="77777777" w:rsidR="00BB549F" w:rsidRDefault="00BB549F" w:rsidP="00BB549F">
            <w:pPr>
              <w:spacing w:before="120" w:after="120"/>
            </w:pPr>
            <w:r>
              <w:t>Contact person’s email address</w:t>
            </w:r>
          </w:p>
        </w:tc>
        <w:tc>
          <w:tcPr>
            <w:tcW w:w="5590" w:type="dxa"/>
            <w:gridSpan w:val="3"/>
          </w:tcPr>
          <w:p w14:paraId="3BBE6D95" w14:textId="77777777" w:rsidR="00BB549F" w:rsidRDefault="00BB549F" w:rsidP="00BB549F">
            <w:pPr>
              <w:spacing w:before="120" w:after="120"/>
            </w:pPr>
          </w:p>
        </w:tc>
      </w:tr>
      <w:tr w:rsidR="00BB549F" w:rsidRPr="00BB549F" w14:paraId="66A07854" w14:textId="77777777" w:rsidTr="00BB549F">
        <w:tc>
          <w:tcPr>
            <w:tcW w:w="9242" w:type="dxa"/>
            <w:gridSpan w:val="4"/>
            <w:shd w:val="clear" w:color="auto" w:fill="D9D9D9" w:themeFill="background1" w:themeFillShade="D9"/>
          </w:tcPr>
          <w:p w14:paraId="02CBFC73" w14:textId="77777777" w:rsidR="00BB549F" w:rsidRPr="00BB549F" w:rsidRDefault="00BB549F" w:rsidP="00CD38AA">
            <w:pPr>
              <w:pStyle w:val="ListParagraph"/>
              <w:numPr>
                <w:ilvl w:val="0"/>
                <w:numId w:val="4"/>
              </w:numPr>
              <w:spacing w:before="120" w:after="120"/>
              <w:ind w:left="284" w:hanging="284"/>
              <w:rPr>
                <w:i/>
              </w:rPr>
            </w:pPr>
            <w:r w:rsidRPr="00BB549F">
              <w:rPr>
                <w:b/>
                <w:i/>
              </w:rPr>
              <w:t>Earth</w:t>
            </w:r>
            <w:r w:rsidR="00CD38AA">
              <w:rPr>
                <w:b/>
                <w:i/>
              </w:rPr>
              <w:t>ing</w:t>
            </w:r>
            <w:r w:rsidRPr="00BB549F">
              <w:rPr>
                <w:b/>
                <w:i/>
              </w:rPr>
              <w:t xml:space="preserve"> Design</w:t>
            </w:r>
            <w:r w:rsidR="00CD38AA">
              <w:rPr>
                <w:b/>
                <w:i/>
              </w:rPr>
              <w:t xml:space="preserve"> for distribution network</w:t>
            </w:r>
          </w:p>
        </w:tc>
      </w:tr>
      <w:tr w:rsidR="00BB549F" w14:paraId="578042CE" w14:textId="77777777" w:rsidTr="00227304">
        <w:tc>
          <w:tcPr>
            <w:tcW w:w="3652" w:type="dxa"/>
          </w:tcPr>
          <w:p w14:paraId="35352355" w14:textId="77777777" w:rsidR="00BB549F" w:rsidRDefault="00BB549F" w:rsidP="00BB549F">
            <w:pPr>
              <w:spacing w:before="120" w:after="120"/>
            </w:pPr>
            <w:r>
              <w:t>Earthing design is based on</w:t>
            </w:r>
            <w:r w:rsidR="00227304">
              <w:t>:</w:t>
            </w:r>
          </w:p>
        </w:tc>
        <w:tc>
          <w:tcPr>
            <w:tcW w:w="5590" w:type="dxa"/>
            <w:gridSpan w:val="3"/>
          </w:tcPr>
          <w:p w14:paraId="5299452D" w14:textId="77777777" w:rsidR="00BB549F" w:rsidRDefault="00BB549F" w:rsidP="00355FB2">
            <w:pPr>
              <w:pStyle w:val="ListParagraph"/>
              <w:numPr>
                <w:ilvl w:val="0"/>
                <w:numId w:val="5"/>
              </w:numPr>
              <w:spacing w:before="120" w:after="120"/>
              <w:ind w:left="318" w:hanging="284"/>
            </w:pPr>
            <w:r>
              <w:t xml:space="preserve">Simplified </w:t>
            </w:r>
            <w:r w:rsidR="002C3D09">
              <w:t xml:space="preserve">earthing </w:t>
            </w:r>
            <w:r>
              <w:t>design</w:t>
            </w:r>
            <w:r w:rsidR="00227304">
              <w:tab/>
            </w:r>
            <w:r w:rsidR="00227304">
              <w:tab/>
            </w:r>
            <w:sdt>
              <w:sdtPr>
                <w:rPr>
                  <w:rFonts w:ascii="MS Gothic" w:eastAsia="MS Gothic" w:hAnsi="MS Gothic"/>
                </w:rPr>
                <w:id w:val="150917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04" w:rsidRP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304">
              <w:t xml:space="preserve">Yes </w:t>
            </w:r>
            <w:r w:rsidR="00227304">
              <w:tab/>
            </w:r>
            <w:sdt>
              <w:sdtPr>
                <w:rPr>
                  <w:rFonts w:ascii="MS Gothic" w:eastAsia="MS Gothic" w:hAnsi="MS Gothic"/>
                </w:rPr>
                <w:id w:val="-103734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04" w:rsidRP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304">
              <w:t xml:space="preserve"> No</w:t>
            </w:r>
          </w:p>
          <w:p w14:paraId="5CFFAC42" w14:textId="77777777" w:rsidR="00227304" w:rsidRDefault="00227304" w:rsidP="002C3D09">
            <w:pPr>
              <w:pStyle w:val="ListParagraph"/>
              <w:numPr>
                <w:ilvl w:val="0"/>
                <w:numId w:val="5"/>
              </w:numPr>
              <w:spacing w:before="120" w:after="120"/>
              <w:ind w:left="318" w:hanging="284"/>
            </w:pPr>
            <w:r>
              <w:t>Power System Earthing design</w:t>
            </w:r>
            <w:r>
              <w:tab/>
            </w:r>
            <w:sdt>
              <w:sdtPr>
                <w:rPr>
                  <w:rFonts w:ascii="MS Gothic" w:eastAsia="MS Gothic" w:hAnsi="MS Gothic"/>
                </w:rPr>
                <w:id w:val="136317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r>
              <w:tab/>
            </w:r>
            <w:sdt>
              <w:sdtPr>
                <w:rPr>
                  <w:rFonts w:ascii="MS Gothic" w:eastAsia="MS Gothic" w:hAnsi="MS Gothic"/>
                </w:rPr>
                <w:id w:val="-1845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B2">
              <w:t xml:space="preserve"> </w:t>
            </w:r>
            <w:r>
              <w:t>No</w:t>
            </w:r>
          </w:p>
        </w:tc>
      </w:tr>
      <w:tr w:rsidR="002C3D09" w14:paraId="37E23D17" w14:textId="77777777" w:rsidTr="0037765D">
        <w:tc>
          <w:tcPr>
            <w:tcW w:w="9242" w:type="dxa"/>
            <w:gridSpan w:val="4"/>
          </w:tcPr>
          <w:p w14:paraId="6E8FC913" w14:textId="77777777" w:rsidR="002C3D09" w:rsidRDefault="00E8313F" w:rsidP="00BB549F">
            <w:pPr>
              <w:spacing w:before="120" w:after="120"/>
            </w:pPr>
            <w:r>
              <w:t xml:space="preserve">For simplified design, attach </w:t>
            </w:r>
            <w:r w:rsidR="002C3D09">
              <w:t xml:space="preserve">a copy of 3E spreadsheet </w:t>
            </w:r>
            <w:r w:rsidR="00225F0C">
              <w:t xml:space="preserve">and Argon </w:t>
            </w:r>
            <w:r w:rsidR="002C3D09">
              <w:t xml:space="preserve">or other reports to </w:t>
            </w:r>
            <w:r w:rsidR="00225F0C">
              <w:t>substantiate the safe earth design.</w:t>
            </w:r>
          </w:p>
          <w:p w14:paraId="1D21E1DB" w14:textId="77777777" w:rsidR="002C3D09" w:rsidRDefault="002C3D09" w:rsidP="00E8313F">
            <w:pPr>
              <w:spacing w:before="120" w:after="120"/>
            </w:pPr>
            <w:r>
              <w:t xml:space="preserve">For Power System Earthing design, attach </w:t>
            </w:r>
            <w:r w:rsidR="00225F0C">
              <w:t xml:space="preserve">the special earthing </w:t>
            </w:r>
            <w:r>
              <w:t>report</w:t>
            </w:r>
            <w:r w:rsidR="00225F0C">
              <w:t>.</w:t>
            </w:r>
          </w:p>
        </w:tc>
      </w:tr>
      <w:tr w:rsidR="00355FB2" w14:paraId="44CABE28" w14:textId="77777777" w:rsidTr="00355FB2">
        <w:tc>
          <w:tcPr>
            <w:tcW w:w="9242" w:type="dxa"/>
            <w:gridSpan w:val="4"/>
            <w:shd w:val="clear" w:color="auto" w:fill="D9D9D9" w:themeFill="background1" w:themeFillShade="D9"/>
          </w:tcPr>
          <w:p w14:paraId="7D4E6D79" w14:textId="77777777" w:rsidR="00355FB2" w:rsidRPr="00355FB2" w:rsidRDefault="00355FB2" w:rsidP="00355FB2">
            <w:pPr>
              <w:pStyle w:val="ListParagraph"/>
              <w:numPr>
                <w:ilvl w:val="0"/>
                <w:numId w:val="4"/>
              </w:numPr>
              <w:spacing w:before="120" w:after="120"/>
              <w:ind w:left="284" w:hanging="284"/>
              <w:rPr>
                <w:i/>
              </w:rPr>
            </w:pPr>
            <w:r w:rsidRPr="00355FB2">
              <w:rPr>
                <w:b/>
                <w:i/>
              </w:rPr>
              <w:t>Earth Grid Type</w:t>
            </w:r>
            <w:r w:rsidR="00D749F7">
              <w:rPr>
                <w:b/>
                <w:i/>
              </w:rPr>
              <w:t xml:space="preserve"> for distribution network</w:t>
            </w:r>
          </w:p>
        </w:tc>
      </w:tr>
      <w:tr w:rsidR="00BB549F" w14:paraId="63F6A196" w14:textId="77777777" w:rsidTr="00355FB2">
        <w:tc>
          <w:tcPr>
            <w:tcW w:w="4644" w:type="dxa"/>
            <w:gridSpan w:val="2"/>
          </w:tcPr>
          <w:p w14:paraId="30EDE078" w14:textId="77777777" w:rsidR="00BB549F" w:rsidRDefault="00355FB2" w:rsidP="00BB549F">
            <w:pPr>
              <w:spacing w:before="120" w:after="120"/>
            </w:pPr>
            <w:r>
              <w:t>Common</w:t>
            </w:r>
            <w:r>
              <w:tab/>
            </w:r>
            <w:r>
              <w:tab/>
            </w:r>
            <w:r>
              <w:tab/>
              <w:t xml:space="preserve">     </w:t>
            </w:r>
            <w:sdt>
              <w:sdtPr>
                <w:id w:val="-10661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5533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30C93090" w14:textId="77777777" w:rsidR="00355FB2" w:rsidRDefault="00225F0C" w:rsidP="00225F0C">
            <w:pPr>
              <w:spacing w:before="120" w:after="120"/>
            </w:pPr>
            <w:r>
              <w:t xml:space="preserve">Design is compliant with EDI001   </w:t>
            </w:r>
            <w:r w:rsidR="00355FB2">
              <w:t xml:space="preserve">  </w:t>
            </w:r>
            <w:sdt>
              <w:sdtPr>
                <w:id w:val="-69314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B2">
              <w:t xml:space="preserve"> Yes   </w:t>
            </w:r>
            <w:sdt>
              <w:sdtPr>
                <w:id w:val="-177794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B2">
              <w:t xml:space="preserve"> No</w:t>
            </w:r>
          </w:p>
        </w:tc>
        <w:tc>
          <w:tcPr>
            <w:tcW w:w="4598" w:type="dxa"/>
            <w:gridSpan w:val="2"/>
          </w:tcPr>
          <w:p w14:paraId="3158DD67" w14:textId="77777777" w:rsidR="00BB549F" w:rsidRDefault="00355FB2" w:rsidP="00BB549F">
            <w:pPr>
              <w:spacing w:before="120" w:after="120"/>
            </w:pPr>
            <w:r>
              <w:t>Separate</w:t>
            </w:r>
            <w:r>
              <w:tab/>
            </w:r>
            <w:r>
              <w:tab/>
            </w:r>
            <w:r>
              <w:tab/>
              <w:t xml:space="preserve">     </w:t>
            </w:r>
            <w:sdt>
              <w:sdtPr>
                <w:id w:val="12567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69523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39329122" w14:textId="77777777" w:rsidR="00355FB2" w:rsidRDefault="00225F0C" w:rsidP="00225F0C">
            <w:pPr>
              <w:spacing w:before="120" w:after="120"/>
            </w:pPr>
            <w:r>
              <w:t>Design is compliant with EDI</w:t>
            </w:r>
            <w:r w:rsidR="00355FB2">
              <w:t>00</w:t>
            </w:r>
            <w:r>
              <w:t xml:space="preserve">1  </w:t>
            </w:r>
            <w:r w:rsidR="00355FB2">
              <w:t xml:space="preserve">   </w:t>
            </w:r>
            <w:sdt>
              <w:sdtPr>
                <w:id w:val="-139442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B2">
              <w:t xml:space="preserve"> Yes   </w:t>
            </w:r>
            <w:sdt>
              <w:sdtPr>
                <w:id w:val="154202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B2">
              <w:t xml:space="preserve"> No</w:t>
            </w:r>
          </w:p>
        </w:tc>
      </w:tr>
      <w:tr w:rsidR="00355FB2" w14:paraId="6149A60B" w14:textId="77777777" w:rsidTr="00355FB2">
        <w:tc>
          <w:tcPr>
            <w:tcW w:w="4644" w:type="dxa"/>
            <w:gridSpan w:val="2"/>
          </w:tcPr>
          <w:p w14:paraId="07A1E857" w14:textId="77777777" w:rsidR="00355FB2" w:rsidRDefault="00355FB2" w:rsidP="00355FB2">
            <w:pPr>
              <w:spacing w:before="120" w:after="120"/>
            </w:pPr>
            <w:r>
              <w:t>Common multiple earthed neutral (CMEN) system</w:t>
            </w:r>
            <w:r>
              <w:tab/>
            </w:r>
            <w:r>
              <w:tab/>
              <w:t xml:space="preserve">          </w:t>
            </w:r>
            <w:r>
              <w:tab/>
              <w:t xml:space="preserve">                   </w:t>
            </w:r>
            <w:sdt>
              <w:sdtPr>
                <w:id w:val="-128742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75258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598" w:type="dxa"/>
            <w:gridSpan w:val="2"/>
          </w:tcPr>
          <w:p w14:paraId="695AF3D8" w14:textId="77777777" w:rsidR="00355FB2" w:rsidRDefault="00355FB2" w:rsidP="00225F0C">
            <w:pPr>
              <w:spacing w:before="120" w:after="120"/>
            </w:pPr>
            <w:r>
              <w:t xml:space="preserve">Earth grid compliant with </w:t>
            </w:r>
            <w:r w:rsidR="00225F0C">
              <w:t>EDI</w:t>
            </w:r>
            <w:proofErr w:type="gramStart"/>
            <w:r w:rsidR="00225F0C">
              <w:t>001</w:t>
            </w:r>
            <w:r>
              <w:t xml:space="preserve">  </w:t>
            </w:r>
            <w:r>
              <w:tab/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</w:t>
            </w:r>
            <w:sdt>
              <w:sdtPr>
                <w:id w:val="14673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63683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6173E882" w14:textId="77777777" w:rsidR="005D130C" w:rsidRDefault="005D130C"/>
    <w:p w14:paraId="36ABAE60" w14:textId="77777777" w:rsidR="005D130C" w:rsidRDefault="005D130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1505"/>
        <w:gridCol w:w="1515"/>
        <w:gridCol w:w="1500"/>
      </w:tblGrid>
      <w:tr w:rsidR="00221FE5" w14:paraId="7BC0F8F6" w14:textId="77777777" w:rsidTr="00E0608C">
        <w:tc>
          <w:tcPr>
            <w:tcW w:w="9242" w:type="dxa"/>
            <w:gridSpan w:val="4"/>
            <w:shd w:val="clear" w:color="auto" w:fill="D9D9D9" w:themeFill="background1" w:themeFillShade="D9"/>
          </w:tcPr>
          <w:p w14:paraId="734D68F8" w14:textId="77777777" w:rsidR="00221FE5" w:rsidRPr="00E0608C" w:rsidRDefault="00221FE5" w:rsidP="00E0608C">
            <w:pPr>
              <w:pStyle w:val="ListParagraph"/>
              <w:numPr>
                <w:ilvl w:val="0"/>
                <w:numId w:val="4"/>
              </w:numPr>
              <w:spacing w:before="120" w:after="120"/>
              <w:ind w:left="284" w:hanging="284"/>
              <w:rPr>
                <w:i/>
              </w:rPr>
            </w:pPr>
            <w:r w:rsidRPr="00E0608C">
              <w:rPr>
                <w:b/>
                <w:i/>
              </w:rPr>
              <w:lastRenderedPageBreak/>
              <w:t>Earthing Design Testing Information</w:t>
            </w:r>
          </w:p>
        </w:tc>
      </w:tr>
      <w:tr w:rsidR="00713870" w14:paraId="686C1900" w14:textId="77777777" w:rsidTr="007729AD">
        <w:trPr>
          <w:trHeight w:val="428"/>
        </w:trPr>
        <w:tc>
          <w:tcPr>
            <w:tcW w:w="4644" w:type="dxa"/>
            <w:vMerge w:val="restart"/>
          </w:tcPr>
          <w:p w14:paraId="351BF3C6" w14:textId="77777777" w:rsidR="00713870" w:rsidRDefault="00713870" w:rsidP="00BB549F">
            <w:pPr>
              <w:spacing w:before="120" w:after="120"/>
            </w:pPr>
            <w:r>
              <w:t xml:space="preserve">Soil resistivity test results supplied in the project drawing </w:t>
            </w:r>
            <w:r>
              <w:tab/>
            </w:r>
            <w:r>
              <w:tab/>
              <w:t xml:space="preserve">      </w:t>
            </w:r>
            <w:r>
              <w:tab/>
              <w:t xml:space="preserve">    </w:t>
            </w:r>
            <w:sdt>
              <w:sdtPr>
                <w:id w:val="4232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4270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598" w:type="dxa"/>
            <w:gridSpan w:val="3"/>
          </w:tcPr>
          <w:p w14:paraId="0C63B6E5" w14:textId="77777777" w:rsidR="00713870" w:rsidRDefault="00713870" w:rsidP="007729AD">
            <w:pPr>
              <w:spacing w:before="120" w:after="120"/>
            </w:pPr>
            <w:r>
              <w:t>Soil resistivity model at the site calculated by Endeavour Energy 3E Earthing Design Tool</w:t>
            </w:r>
          </w:p>
        </w:tc>
      </w:tr>
      <w:tr w:rsidR="00713870" w14:paraId="729FEA61" w14:textId="77777777" w:rsidTr="00411B18">
        <w:trPr>
          <w:trHeight w:val="428"/>
        </w:trPr>
        <w:tc>
          <w:tcPr>
            <w:tcW w:w="4644" w:type="dxa"/>
            <w:vMerge/>
          </w:tcPr>
          <w:p w14:paraId="1607FC7B" w14:textId="77777777" w:rsidR="00713870" w:rsidRDefault="00713870" w:rsidP="00BB549F">
            <w:pPr>
              <w:spacing w:before="120" w:after="120"/>
            </w:pPr>
          </w:p>
        </w:tc>
        <w:tc>
          <w:tcPr>
            <w:tcW w:w="1532" w:type="dxa"/>
          </w:tcPr>
          <w:p w14:paraId="4B6DA83D" w14:textId="77777777" w:rsidR="00713870" w:rsidDel="00B55B91" w:rsidRDefault="00713870" w:rsidP="006B5308">
            <w:pPr>
              <w:spacing w:before="120" w:after="120"/>
              <w:jc w:val="center"/>
            </w:pPr>
            <w:r>
              <w:t>Layer</w:t>
            </w:r>
          </w:p>
        </w:tc>
        <w:tc>
          <w:tcPr>
            <w:tcW w:w="1533" w:type="dxa"/>
          </w:tcPr>
          <w:p w14:paraId="48DC16C8" w14:textId="77777777" w:rsidR="00713870" w:rsidDel="00B55B91" w:rsidRDefault="00713870" w:rsidP="006B5308">
            <w:pPr>
              <w:spacing w:before="120" w:after="120"/>
              <w:jc w:val="center"/>
            </w:pPr>
            <w:r>
              <w:t xml:space="preserve">Resistivity </w:t>
            </w:r>
            <w:r>
              <w:rPr>
                <w:rFonts w:cstheme="minorHAnsi"/>
              </w:rPr>
              <w:t>Ω</w:t>
            </w:r>
            <w:r>
              <w:t>.m</w:t>
            </w:r>
          </w:p>
        </w:tc>
        <w:tc>
          <w:tcPr>
            <w:tcW w:w="1533" w:type="dxa"/>
          </w:tcPr>
          <w:p w14:paraId="3E62E2B4" w14:textId="77777777" w:rsidR="00713870" w:rsidDel="00B55B91" w:rsidRDefault="00713870" w:rsidP="006B5308">
            <w:pPr>
              <w:spacing w:before="120" w:after="120"/>
              <w:jc w:val="center"/>
            </w:pPr>
            <w:r>
              <w:t>Depth (m)</w:t>
            </w:r>
          </w:p>
        </w:tc>
      </w:tr>
      <w:tr w:rsidR="00713870" w14:paraId="55D46412" w14:textId="77777777" w:rsidTr="00CD0385">
        <w:trPr>
          <w:trHeight w:val="516"/>
        </w:trPr>
        <w:tc>
          <w:tcPr>
            <w:tcW w:w="4644" w:type="dxa"/>
            <w:vMerge/>
          </w:tcPr>
          <w:p w14:paraId="7BEF8704" w14:textId="77777777" w:rsidR="00713870" w:rsidRDefault="00713870" w:rsidP="00BB549F">
            <w:pPr>
              <w:spacing w:before="120" w:after="120"/>
            </w:pPr>
          </w:p>
        </w:tc>
        <w:tc>
          <w:tcPr>
            <w:tcW w:w="1532" w:type="dxa"/>
          </w:tcPr>
          <w:p w14:paraId="2F1BA75B" w14:textId="77777777" w:rsidR="00713870" w:rsidDel="00B55B91" w:rsidRDefault="00713870" w:rsidP="006B530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533" w:type="dxa"/>
          </w:tcPr>
          <w:p w14:paraId="52F00E1F" w14:textId="77777777" w:rsidR="00713870" w:rsidDel="00B55B91" w:rsidRDefault="00713870" w:rsidP="006B5308">
            <w:pPr>
              <w:spacing w:before="120" w:after="120"/>
              <w:jc w:val="center"/>
            </w:pPr>
          </w:p>
        </w:tc>
        <w:tc>
          <w:tcPr>
            <w:tcW w:w="1533" w:type="dxa"/>
          </w:tcPr>
          <w:p w14:paraId="5E5AA0B7" w14:textId="77777777" w:rsidR="00713870" w:rsidDel="00B55B91" w:rsidRDefault="00713870" w:rsidP="006B5308">
            <w:pPr>
              <w:spacing w:before="120" w:after="120"/>
              <w:jc w:val="center"/>
            </w:pPr>
          </w:p>
        </w:tc>
      </w:tr>
      <w:tr w:rsidR="00713870" w14:paraId="2FE30FBA" w14:textId="77777777" w:rsidTr="00CD0385">
        <w:trPr>
          <w:trHeight w:val="516"/>
        </w:trPr>
        <w:tc>
          <w:tcPr>
            <w:tcW w:w="4644" w:type="dxa"/>
            <w:vMerge/>
          </w:tcPr>
          <w:p w14:paraId="500FED57" w14:textId="77777777" w:rsidR="00713870" w:rsidRDefault="00713870" w:rsidP="00BB549F">
            <w:pPr>
              <w:spacing w:before="120" w:after="120"/>
            </w:pPr>
          </w:p>
        </w:tc>
        <w:tc>
          <w:tcPr>
            <w:tcW w:w="1532" w:type="dxa"/>
          </w:tcPr>
          <w:p w14:paraId="0E11048A" w14:textId="77777777" w:rsidR="00713870" w:rsidDel="00B55B91" w:rsidRDefault="00713870" w:rsidP="006B530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533" w:type="dxa"/>
          </w:tcPr>
          <w:p w14:paraId="3DE7E51F" w14:textId="77777777" w:rsidR="00713870" w:rsidDel="00B55B91" w:rsidRDefault="00713870" w:rsidP="006B5308">
            <w:pPr>
              <w:spacing w:before="120" w:after="120"/>
              <w:jc w:val="center"/>
            </w:pPr>
          </w:p>
        </w:tc>
        <w:tc>
          <w:tcPr>
            <w:tcW w:w="1533" w:type="dxa"/>
          </w:tcPr>
          <w:p w14:paraId="044D9894" w14:textId="77777777" w:rsidR="00713870" w:rsidDel="00B55B91" w:rsidRDefault="00713870" w:rsidP="006B5308">
            <w:pPr>
              <w:spacing w:before="120" w:after="120"/>
              <w:jc w:val="center"/>
            </w:pPr>
          </w:p>
        </w:tc>
      </w:tr>
      <w:tr w:rsidR="00E0608C" w14:paraId="748F8A27" w14:textId="77777777" w:rsidTr="006B5308">
        <w:tc>
          <w:tcPr>
            <w:tcW w:w="4644" w:type="dxa"/>
            <w:vMerge w:val="restart"/>
          </w:tcPr>
          <w:p w14:paraId="34DF219F" w14:textId="77777777" w:rsidR="00E0608C" w:rsidRDefault="00E0608C" w:rsidP="00BB549F">
            <w:pPr>
              <w:spacing w:before="120" w:after="120"/>
            </w:pPr>
            <w:r>
              <w:t>Earth electrode locations, number of rods &amp; installation depths, electrode connection cables route with respective to permanent structures; supplied in the project drawing</w:t>
            </w:r>
          </w:p>
          <w:p w14:paraId="6F199C70" w14:textId="77777777" w:rsidR="00E0608C" w:rsidRPr="00E0608C" w:rsidRDefault="00E0608C" w:rsidP="00E0608C">
            <w:pPr>
              <w:spacing w:before="120" w:after="120"/>
            </w:pP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  <w:t xml:space="preserve">   </w:t>
            </w:r>
            <w:sdt>
              <w:sdtPr>
                <w:id w:val="-9338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8187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1532" w:type="dxa"/>
          </w:tcPr>
          <w:p w14:paraId="4493600F" w14:textId="77777777" w:rsidR="00E0608C" w:rsidRDefault="00E0608C" w:rsidP="00BB549F">
            <w:pPr>
              <w:spacing w:before="120" w:after="120"/>
            </w:pPr>
            <w:r>
              <w:t>Tested by</w:t>
            </w:r>
          </w:p>
        </w:tc>
        <w:tc>
          <w:tcPr>
            <w:tcW w:w="3066" w:type="dxa"/>
            <w:gridSpan w:val="2"/>
          </w:tcPr>
          <w:p w14:paraId="64D90487" w14:textId="77777777" w:rsidR="00E0608C" w:rsidRDefault="00E0608C" w:rsidP="00BB549F">
            <w:pPr>
              <w:spacing w:before="120" w:after="120"/>
            </w:pPr>
          </w:p>
        </w:tc>
      </w:tr>
      <w:tr w:rsidR="00E0608C" w14:paraId="25CAB45F" w14:textId="77777777" w:rsidTr="006B5308">
        <w:tc>
          <w:tcPr>
            <w:tcW w:w="4644" w:type="dxa"/>
            <w:vMerge/>
          </w:tcPr>
          <w:p w14:paraId="41B3F593" w14:textId="77777777" w:rsidR="00E0608C" w:rsidRDefault="00E0608C" w:rsidP="00BB549F">
            <w:pPr>
              <w:spacing w:before="120" w:after="120"/>
            </w:pPr>
          </w:p>
        </w:tc>
        <w:tc>
          <w:tcPr>
            <w:tcW w:w="1532" w:type="dxa"/>
          </w:tcPr>
          <w:p w14:paraId="2FE0E889" w14:textId="77777777" w:rsidR="00E0608C" w:rsidRDefault="00E0608C" w:rsidP="00BB549F">
            <w:pPr>
              <w:spacing w:before="120" w:after="120"/>
            </w:pPr>
            <w:r>
              <w:t>Date of Test</w:t>
            </w:r>
          </w:p>
        </w:tc>
        <w:tc>
          <w:tcPr>
            <w:tcW w:w="3066" w:type="dxa"/>
            <w:gridSpan w:val="2"/>
          </w:tcPr>
          <w:p w14:paraId="6245AB55" w14:textId="77777777" w:rsidR="00E0608C" w:rsidRDefault="00E0608C" w:rsidP="00BB549F">
            <w:pPr>
              <w:spacing w:before="120" w:after="120"/>
            </w:pPr>
          </w:p>
        </w:tc>
      </w:tr>
      <w:tr w:rsidR="00E0608C" w14:paraId="65A36D25" w14:textId="77777777" w:rsidTr="006B5308">
        <w:trPr>
          <w:trHeight w:val="718"/>
        </w:trPr>
        <w:tc>
          <w:tcPr>
            <w:tcW w:w="4644" w:type="dxa"/>
            <w:vMerge/>
          </w:tcPr>
          <w:p w14:paraId="6C7667D7" w14:textId="77777777" w:rsidR="00E0608C" w:rsidRDefault="00E0608C" w:rsidP="00BB549F">
            <w:pPr>
              <w:spacing w:before="120" w:after="120"/>
            </w:pPr>
          </w:p>
        </w:tc>
        <w:tc>
          <w:tcPr>
            <w:tcW w:w="1532" w:type="dxa"/>
          </w:tcPr>
          <w:p w14:paraId="157AA050" w14:textId="77777777" w:rsidR="00E0608C" w:rsidRDefault="00E0608C" w:rsidP="00BB549F">
            <w:pPr>
              <w:spacing w:before="120" w:after="120"/>
            </w:pPr>
            <w:r>
              <w:t>Contact phone no</w:t>
            </w:r>
          </w:p>
        </w:tc>
        <w:tc>
          <w:tcPr>
            <w:tcW w:w="3066" w:type="dxa"/>
            <w:gridSpan w:val="2"/>
          </w:tcPr>
          <w:p w14:paraId="1C64E49F" w14:textId="77777777" w:rsidR="00E0608C" w:rsidRDefault="00E0608C" w:rsidP="00BB549F">
            <w:pPr>
              <w:spacing w:before="120" w:after="120"/>
            </w:pPr>
          </w:p>
        </w:tc>
      </w:tr>
      <w:tr w:rsidR="005F52DD" w14:paraId="42B067C3" w14:textId="77777777" w:rsidTr="00745277">
        <w:tc>
          <w:tcPr>
            <w:tcW w:w="9242" w:type="dxa"/>
            <w:gridSpan w:val="4"/>
          </w:tcPr>
          <w:p w14:paraId="499F05EC" w14:textId="77777777" w:rsidR="005F52DD" w:rsidRPr="005F52DD" w:rsidRDefault="005F52DD" w:rsidP="005F52DD">
            <w:pPr>
              <w:spacing w:before="120" w:after="120"/>
              <w:rPr>
                <w:b/>
              </w:rPr>
            </w:pPr>
            <w:r w:rsidRPr="005F52DD">
              <w:rPr>
                <w:b/>
              </w:rPr>
              <w:t>Important Notes:</w:t>
            </w:r>
          </w:p>
          <w:p w14:paraId="74B314A2" w14:textId="77777777" w:rsidR="005F52DD" w:rsidRPr="005F52DD" w:rsidRDefault="005F52DD" w:rsidP="005F52DD">
            <w:pPr>
              <w:pStyle w:val="ListParagraph"/>
              <w:numPr>
                <w:ilvl w:val="0"/>
                <w:numId w:val="7"/>
              </w:numPr>
              <w:spacing w:before="120" w:after="120"/>
              <w:ind w:left="284" w:hanging="284"/>
            </w:pPr>
            <w:r w:rsidRPr="005F52DD">
              <w:t>Earth resistivity t</w:t>
            </w:r>
            <w:r w:rsidR="00E8313F">
              <w:t>est is site location specific t</w:t>
            </w:r>
            <w:r w:rsidRPr="005F52DD">
              <w:t xml:space="preserve">herefore, in cases where assets </w:t>
            </w:r>
            <w:proofErr w:type="gramStart"/>
            <w:r w:rsidR="00482EFD">
              <w:t xml:space="preserve">are </w:t>
            </w:r>
            <w:r w:rsidRPr="005F52DD">
              <w:t>located in</w:t>
            </w:r>
            <w:proofErr w:type="gramEnd"/>
            <w:r w:rsidRPr="005F52DD">
              <w:t xml:space="preserve"> different locations wi</w:t>
            </w:r>
            <w:r w:rsidR="00E8313F">
              <w:t>thin the same design Endeavour E</w:t>
            </w:r>
            <w:r w:rsidRPr="005F52DD">
              <w:t>nergy expects individual earth resistivit</w:t>
            </w:r>
            <w:r w:rsidR="00482EFD">
              <w:t>y tests for each asset location</w:t>
            </w:r>
            <w:r w:rsidRPr="005F52DD">
              <w:t>.</w:t>
            </w:r>
          </w:p>
          <w:p w14:paraId="152B8C41" w14:textId="77777777" w:rsidR="005F52DD" w:rsidRDefault="005F52DD" w:rsidP="00BB549F">
            <w:pPr>
              <w:pStyle w:val="ListParagraph"/>
              <w:numPr>
                <w:ilvl w:val="0"/>
                <w:numId w:val="7"/>
              </w:numPr>
              <w:spacing w:before="120" w:after="120"/>
              <w:ind w:left="284" w:hanging="284"/>
            </w:pPr>
            <w:r w:rsidRPr="005F52DD">
              <w:t>The date of the resistivity test must be within 3 months prior to the submission of the design certification package.</w:t>
            </w:r>
          </w:p>
        </w:tc>
      </w:tr>
    </w:tbl>
    <w:p w14:paraId="04898EFE" w14:textId="77777777" w:rsidR="00EC6D45" w:rsidRDefault="00EC6D4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697"/>
        <w:gridCol w:w="2074"/>
        <w:gridCol w:w="2420"/>
      </w:tblGrid>
      <w:tr w:rsidR="005F52DD" w14:paraId="13ED3D3D" w14:textId="77777777" w:rsidTr="005F52DD">
        <w:tc>
          <w:tcPr>
            <w:tcW w:w="9242" w:type="dxa"/>
            <w:gridSpan w:val="4"/>
            <w:shd w:val="clear" w:color="auto" w:fill="D9D9D9" w:themeFill="background1" w:themeFillShade="D9"/>
          </w:tcPr>
          <w:p w14:paraId="2C3F5003" w14:textId="77777777" w:rsidR="005F52DD" w:rsidRPr="005F52DD" w:rsidRDefault="005F52DD" w:rsidP="005F52DD">
            <w:pPr>
              <w:pStyle w:val="ListParagraph"/>
              <w:numPr>
                <w:ilvl w:val="0"/>
                <w:numId w:val="4"/>
              </w:numPr>
              <w:spacing w:before="120" w:after="120"/>
              <w:ind w:left="284" w:hanging="284"/>
              <w:rPr>
                <w:i/>
              </w:rPr>
            </w:pPr>
            <w:r w:rsidRPr="005F52DD">
              <w:rPr>
                <w:b/>
                <w:i/>
              </w:rPr>
              <w:lastRenderedPageBreak/>
              <w:t>Visual Inspection</w:t>
            </w:r>
          </w:p>
        </w:tc>
      </w:tr>
      <w:tr w:rsidR="005F52DD" w14:paraId="7E0741FD" w14:textId="77777777" w:rsidTr="00650E24">
        <w:tc>
          <w:tcPr>
            <w:tcW w:w="9242" w:type="dxa"/>
            <w:gridSpan w:val="4"/>
          </w:tcPr>
          <w:p w14:paraId="0F52FED7" w14:textId="77777777" w:rsidR="005F52DD" w:rsidRPr="005F52DD" w:rsidRDefault="005F52DD" w:rsidP="00BB549F">
            <w:pPr>
              <w:spacing w:before="120" w:after="120"/>
              <w:rPr>
                <w:b/>
              </w:rPr>
            </w:pPr>
            <w:r w:rsidRPr="005F52DD">
              <w:rPr>
                <w:b/>
              </w:rPr>
              <w:t>Exclusion zone for other assets</w:t>
            </w:r>
          </w:p>
        </w:tc>
      </w:tr>
      <w:tr w:rsidR="005F52DD" w14:paraId="782843E9" w14:textId="77777777" w:rsidTr="005F52DD">
        <w:tc>
          <w:tcPr>
            <w:tcW w:w="3936" w:type="dxa"/>
            <w:shd w:val="clear" w:color="auto" w:fill="F2F2F2" w:themeFill="background1" w:themeFillShade="F2"/>
          </w:tcPr>
          <w:p w14:paraId="777B767A" w14:textId="77777777" w:rsidR="005F52DD" w:rsidRDefault="005F52DD" w:rsidP="00BB549F">
            <w:pPr>
              <w:spacing w:before="120" w:after="120"/>
            </w:pPr>
            <w:r>
              <w:t>Other assets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567D11FE" w14:textId="77777777" w:rsidR="005F52DD" w:rsidRDefault="005F52DD" w:rsidP="00BB549F">
            <w:pPr>
              <w:spacing w:before="120" w:after="120"/>
            </w:pPr>
            <w:r>
              <w:t>Distance to earth installation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172817DD" w14:textId="77777777" w:rsidR="005F52DD" w:rsidRDefault="005F52DD" w:rsidP="00BB549F">
            <w:pPr>
              <w:spacing w:before="120" w:after="120"/>
            </w:pPr>
            <w:r>
              <w:t>Separation acceptable</w:t>
            </w:r>
          </w:p>
        </w:tc>
      </w:tr>
      <w:tr w:rsidR="005F52DD" w14:paraId="136DADCF" w14:textId="77777777" w:rsidTr="005F52DD">
        <w:tc>
          <w:tcPr>
            <w:tcW w:w="3936" w:type="dxa"/>
          </w:tcPr>
          <w:p w14:paraId="3BC23E8D" w14:textId="77777777" w:rsidR="005F52DD" w:rsidRDefault="005F52DD" w:rsidP="00BB549F">
            <w:pPr>
              <w:spacing w:before="120" w:after="120"/>
            </w:pPr>
            <w:r>
              <w:t>Telstra pits and the like</w:t>
            </w:r>
          </w:p>
        </w:tc>
        <w:tc>
          <w:tcPr>
            <w:tcW w:w="2835" w:type="dxa"/>
            <w:gridSpan w:val="2"/>
          </w:tcPr>
          <w:p w14:paraId="25E67945" w14:textId="77777777" w:rsidR="005F52DD" w:rsidRDefault="005F52DD" w:rsidP="00BB549F">
            <w:pPr>
              <w:spacing w:before="120" w:after="120"/>
            </w:pPr>
          </w:p>
        </w:tc>
        <w:tc>
          <w:tcPr>
            <w:tcW w:w="2471" w:type="dxa"/>
          </w:tcPr>
          <w:p w14:paraId="15C721F0" w14:textId="77777777" w:rsidR="005F52DD" w:rsidRDefault="001B505B" w:rsidP="005F52DD">
            <w:pPr>
              <w:spacing w:before="120" w:after="120"/>
              <w:jc w:val="center"/>
            </w:pPr>
            <w:sdt>
              <w:sdtPr>
                <w:id w:val="203999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Yes   </w:t>
            </w:r>
            <w:sdt>
              <w:sdtPr>
                <w:id w:val="144827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No</w:t>
            </w:r>
          </w:p>
        </w:tc>
      </w:tr>
      <w:tr w:rsidR="005F52DD" w14:paraId="7517729D" w14:textId="77777777" w:rsidTr="005F52DD">
        <w:tc>
          <w:tcPr>
            <w:tcW w:w="3936" w:type="dxa"/>
          </w:tcPr>
          <w:p w14:paraId="71B1ABD2" w14:textId="77777777" w:rsidR="005F52DD" w:rsidRDefault="005F52DD" w:rsidP="00BB549F">
            <w:pPr>
              <w:spacing w:before="120" w:after="120"/>
            </w:pPr>
            <w:r>
              <w:t xml:space="preserve">Metallic water </w:t>
            </w:r>
            <w:r w:rsidR="00482EFD">
              <w:t xml:space="preserve">or gas </w:t>
            </w:r>
            <w:r>
              <w:t>pipes</w:t>
            </w:r>
          </w:p>
        </w:tc>
        <w:tc>
          <w:tcPr>
            <w:tcW w:w="2835" w:type="dxa"/>
            <w:gridSpan w:val="2"/>
          </w:tcPr>
          <w:p w14:paraId="48199E62" w14:textId="77777777" w:rsidR="005F52DD" w:rsidRDefault="005F52DD" w:rsidP="00BB549F">
            <w:pPr>
              <w:spacing w:before="120" w:after="120"/>
            </w:pPr>
          </w:p>
        </w:tc>
        <w:tc>
          <w:tcPr>
            <w:tcW w:w="2471" w:type="dxa"/>
          </w:tcPr>
          <w:p w14:paraId="19DE02A0" w14:textId="77777777" w:rsidR="005F52DD" w:rsidRDefault="001B505B" w:rsidP="006B045E">
            <w:pPr>
              <w:spacing w:before="120" w:after="120"/>
              <w:jc w:val="center"/>
            </w:pPr>
            <w:sdt>
              <w:sdtPr>
                <w:id w:val="-162214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Yes   </w:t>
            </w:r>
            <w:sdt>
              <w:sdtPr>
                <w:id w:val="83226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No</w:t>
            </w:r>
          </w:p>
        </w:tc>
      </w:tr>
      <w:tr w:rsidR="005F52DD" w14:paraId="1000EE90" w14:textId="77777777" w:rsidTr="005F52DD">
        <w:tc>
          <w:tcPr>
            <w:tcW w:w="3936" w:type="dxa"/>
          </w:tcPr>
          <w:p w14:paraId="1F94DD9C" w14:textId="77777777" w:rsidR="005F52DD" w:rsidRDefault="005F52DD" w:rsidP="00BB549F">
            <w:pPr>
              <w:spacing w:before="120" w:after="120"/>
            </w:pPr>
            <w:r>
              <w:t>Metal fences</w:t>
            </w:r>
          </w:p>
        </w:tc>
        <w:tc>
          <w:tcPr>
            <w:tcW w:w="2835" w:type="dxa"/>
            <w:gridSpan w:val="2"/>
          </w:tcPr>
          <w:p w14:paraId="2D0664CB" w14:textId="77777777" w:rsidR="005F52DD" w:rsidRDefault="005F52DD" w:rsidP="00BB549F">
            <w:pPr>
              <w:spacing w:before="120" w:after="120"/>
            </w:pPr>
          </w:p>
        </w:tc>
        <w:tc>
          <w:tcPr>
            <w:tcW w:w="2471" w:type="dxa"/>
          </w:tcPr>
          <w:p w14:paraId="69557F48" w14:textId="77777777" w:rsidR="005F52DD" w:rsidRDefault="001B505B" w:rsidP="006B045E">
            <w:pPr>
              <w:spacing w:before="120" w:after="120"/>
              <w:jc w:val="center"/>
            </w:pPr>
            <w:sdt>
              <w:sdtPr>
                <w:id w:val="63267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Yes   </w:t>
            </w:r>
            <w:sdt>
              <w:sdtPr>
                <w:id w:val="-11825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No</w:t>
            </w:r>
          </w:p>
        </w:tc>
      </w:tr>
      <w:tr w:rsidR="005F52DD" w14:paraId="742390B5" w14:textId="77777777" w:rsidTr="005F52DD">
        <w:tc>
          <w:tcPr>
            <w:tcW w:w="3936" w:type="dxa"/>
          </w:tcPr>
          <w:p w14:paraId="0ECCB207" w14:textId="77777777" w:rsidR="005F52DD" w:rsidRDefault="005F52DD" w:rsidP="00BB549F">
            <w:pPr>
              <w:spacing w:before="120" w:after="120"/>
            </w:pPr>
            <w:r>
              <w:t>Metal buildings, tanks and the like</w:t>
            </w:r>
          </w:p>
        </w:tc>
        <w:tc>
          <w:tcPr>
            <w:tcW w:w="2835" w:type="dxa"/>
            <w:gridSpan w:val="2"/>
          </w:tcPr>
          <w:p w14:paraId="5DD6745B" w14:textId="77777777" w:rsidR="005F52DD" w:rsidRDefault="005F52DD" w:rsidP="00BB549F">
            <w:pPr>
              <w:spacing w:before="120" w:after="120"/>
            </w:pPr>
          </w:p>
        </w:tc>
        <w:tc>
          <w:tcPr>
            <w:tcW w:w="2471" w:type="dxa"/>
          </w:tcPr>
          <w:p w14:paraId="073AC1A5" w14:textId="77777777" w:rsidR="005F52DD" w:rsidRDefault="001B505B" w:rsidP="006B045E">
            <w:pPr>
              <w:spacing w:before="120" w:after="120"/>
              <w:jc w:val="center"/>
            </w:pPr>
            <w:sdt>
              <w:sdtPr>
                <w:id w:val="12927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Yes   </w:t>
            </w:r>
            <w:sdt>
              <w:sdtPr>
                <w:id w:val="-167232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No</w:t>
            </w:r>
          </w:p>
        </w:tc>
      </w:tr>
      <w:tr w:rsidR="005F52DD" w14:paraId="523CDBD4" w14:textId="77777777" w:rsidTr="005F52DD">
        <w:tc>
          <w:tcPr>
            <w:tcW w:w="3936" w:type="dxa"/>
          </w:tcPr>
          <w:p w14:paraId="137371AF" w14:textId="77777777" w:rsidR="005F52DD" w:rsidRDefault="005F52DD" w:rsidP="00BB549F">
            <w:pPr>
              <w:spacing w:before="120" w:after="120"/>
            </w:pPr>
            <w:r>
              <w:t>Private swimming pools</w:t>
            </w:r>
          </w:p>
        </w:tc>
        <w:tc>
          <w:tcPr>
            <w:tcW w:w="2835" w:type="dxa"/>
            <w:gridSpan w:val="2"/>
          </w:tcPr>
          <w:p w14:paraId="4EDCF8DA" w14:textId="77777777" w:rsidR="005F52DD" w:rsidRDefault="005F52DD" w:rsidP="00BB549F">
            <w:pPr>
              <w:spacing w:before="120" w:after="120"/>
            </w:pPr>
          </w:p>
        </w:tc>
        <w:tc>
          <w:tcPr>
            <w:tcW w:w="2471" w:type="dxa"/>
          </w:tcPr>
          <w:p w14:paraId="0E439878" w14:textId="77777777" w:rsidR="005F52DD" w:rsidRDefault="001B505B" w:rsidP="006B045E">
            <w:pPr>
              <w:spacing w:before="120" w:after="120"/>
              <w:jc w:val="center"/>
            </w:pPr>
            <w:sdt>
              <w:sdtPr>
                <w:id w:val="17062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Yes   </w:t>
            </w:r>
            <w:sdt>
              <w:sdtPr>
                <w:id w:val="2128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No</w:t>
            </w:r>
          </w:p>
        </w:tc>
      </w:tr>
      <w:tr w:rsidR="005F52DD" w14:paraId="6302D089" w14:textId="77777777" w:rsidTr="006C053A">
        <w:tc>
          <w:tcPr>
            <w:tcW w:w="9242" w:type="dxa"/>
            <w:gridSpan w:val="4"/>
          </w:tcPr>
          <w:p w14:paraId="03CA429D" w14:textId="77777777" w:rsidR="005F52DD" w:rsidRDefault="005F52DD" w:rsidP="00BB549F">
            <w:pPr>
              <w:spacing w:before="120" w:after="120"/>
              <w:rPr>
                <w:b/>
              </w:rPr>
            </w:pPr>
            <w:r w:rsidRPr="005F52DD">
              <w:rPr>
                <w:b/>
              </w:rPr>
              <w:t>Design Compliance</w:t>
            </w:r>
          </w:p>
          <w:p w14:paraId="016A3869" w14:textId="77777777" w:rsidR="005F52DD" w:rsidRPr="005F52DD" w:rsidRDefault="005F52DD" w:rsidP="00BB549F">
            <w:pPr>
              <w:spacing w:before="120" w:after="120"/>
            </w:pPr>
            <w:r>
              <w:t>Risk mitigation works as per design carried out:</w:t>
            </w:r>
          </w:p>
        </w:tc>
      </w:tr>
      <w:tr w:rsidR="005F52DD" w14:paraId="2D07D9EE" w14:textId="77777777" w:rsidTr="00355FB2">
        <w:tc>
          <w:tcPr>
            <w:tcW w:w="4644" w:type="dxa"/>
            <w:gridSpan w:val="2"/>
          </w:tcPr>
          <w:p w14:paraId="7E07010B" w14:textId="77777777" w:rsidR="005F52DD" w:rsidRDefault="005F52DD" w:rsidP="00BB549F">
            <w:pPr>
              <w:spacing w:before="120" w:after="120"/>
            </w:pPr>
            <w:r>
              <w:t>Grading ring</w:t>
            </w:r>
          </w:p>
          <w:p w14:paraId="6DBFF02A" w14:textId="77777777" w:rsidR="005F52DD" w:rsidRDefault="001B505B" w:rsidP="00BB549F">
            <w:pPr>
              <w:spacing w:before="120" w:after="120"/>
            </w:pPr>
            <w:sdt>
              <w:sdtPr>
                <w:id w:val="11262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Yes</w:t>
            </w:r>
            <w:r w:rsidR="005F52DD">
              <w:tab/>
            </w:r>
            <w:sdt>
              <w:sdtPr>
                <w:id w:val="202574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2DD">
              <w:t xml:space="preserve"> No</w:t>
            </w:r>
            <w:r w:rsidR="005F52DD">
              <w:tab/>
            </w:r>
            <w:sdt>
              <w:sdtPr>
                <w:id w:val="29302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N/A</w:t>
            </w:r>
          </w:p>
        </w:tc>
        <w:tc>
          <w:tcPr>
            <w:tcW w:w="4598" w:type="dxa"/>
            <w:gridSpan w:val="2"/>
          </w:tcPr>
          <w:p w14:paraId="776D6E1F" w14:textId="77777777" w:rsidR="005F52DD" w:rsidRDefault="00831D51" w:rsidP="00BB549F">
            <w:pPr>
              <w:spacing w:before="120" w:after="120"/>
            </w:pPr>
            <w:r>
              <w:t>Crush rock layer</w:t>
            </w:r>
          </w:p>
          <w:p w14:paraId="3C2686A2" w14:textId="77777777" w:rsidR="00831D51" w:rsidRDefault="001B505B" w:rsidP="00BB549F">
            <w:pPr>
              <w:spacing w:before="120" w:after="120"/>
            </w:pPr>
            <w:sdt>
              <w:sdtPr>
                <w:id w:val="164075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Yes</w:t>
            </w:r>
            <w:r w:rsidR="00831D51">
              <w:tab/>
            </w:r>
            <w:sdt>
              <w:sdtPr>
                <w:id w:val="-5778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No</w:t>
            </w:r>
            <w:r w:rsidR="00831D51">
              <w:tab/>
            </w:r>
            <w:sdt>
              <w:sdtPr>
                <w:id w:val="-78041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N/A</w:t>
            </w:r>
          </w:p>
        </w:tc>
      </w:tr>
      <w:tr w:rsidR="005F52DD" w14:paraId="22997ED6" w14:textId="77777777" w:rsidTr="00355FB2">
        <w:tc>
          <w:tcPr>
            <w:tcW w:w="4644" w:type="dxa"/>
            <w:gridSpan w:val="2"/>
          </w:tcPr>
          <w:p w14:paraId="21405A93" w14:textId="77777777" w:rsidR="005F52DD" w:rsidRDefault="00831D51" w:rsidP="00BB549F">
            <w:pPr>
              <w:spacing w:before="120" w:after="120"/>
            </w:pPr>
            <w:r>
              <w:t>Asphalt layer</w:t>
            </w:r>
          </w:p>
          <w:p w14:paraId="3CDF8E72" w14:textId="77777777" w:rsidR="00831D51" w:rsidRDefault="001B505B" w:rsidP="00BB549F">
            <w:pPr>
              <w:spacing w:before="120" w:after="120"/>
            </w:pPr>
            <w:sdt>
              <w:sdtPr>
                <w:id w:val="127983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Yes</w:t>
            </w:r>
            <w:r w:rsidR="00831D51">
              <w:tab/>
            </w:r>
            <w:sdt>
              <w:sdtPr>
                <w:id w:val="12265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No</w:t>
            </w:r>
            <w:r w:rsidR="00831D51">
              <w:tab/>
            </w:r>
            <w:sdt>
              <w:sdtPr>
                <w:id w:val="-122815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N/A</w:t>
            </w:r>
          </w:p>
        </w:tc>
        <w:tc>
          <w:tcPr>
            <w:tcW w:w="4598" w:type="dxa"/>
            <w:gridSpan w:val="2"/>
          </w:tcPr>
          <w:p w14:paraId="67688B78" w14:textId="77777777" w:rsidR="005F52DD" w:rsidRDefault="00831D51" w:rsidP="00BB549F">
            <w:pPr>
              <w:spacing w:before="120" w:after="120"/>
            </w:pPr>
            <w:r>
              <w:t>Insulate electrodes deep in the ground</w:t>
            </w:r>
          </w:p>
          <w:p w14:paraId="30BB758D" w14:textId="77777777" w:rsidR="00831D51" w:rsidRDefault="001B505B" w:rsidP="00BB549F">
            <w:pPr>
              <w:spacing w:before="120" w:after="120"/>
            </w:pPr>
            <w:sdt>
              <w:sdtPr>
                <w:id w:val="-4870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Yes</w:t>
            </w:r>
            <w:r w:rsidR="00831D51">
              <w:tab/>
            </w:r>
            <w:sdt>
              <w:sdtPr>
                <w:id w:val="15494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No</w:t>
            </w:r>
            <w:r w:rsidR="00831D51">
              <w:tab/>
            </w:r>
            <w:sdt>
              <w:sdtPr>
                <w:id w:val="1690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N/A</w:t>
            </w:r>
          </w:p>
        </w:tc>
      </w:tr>
      <w:tr w:rsidR="005F52DD" w14:paraId="52C40F23" w14:textId="77777777" w:rsidTr="00355FB2">
        <w:tc>
          <w:tcPr>
            <w:tcW w:w="4644" w:type="dxa"/>
            <w:gridSpan w:val="2"/>
          </w:tcPr>
          <w:p w14:paraId="75A39EB2" w14:textId="77777777" w:rsidR="005F52DD" w:rsidRDefault="00831D51" w:rsidP="00BB549F">
            <w:pPr>
              <w:spacing w:before="120" w:after="120"/>
            </w:pPr>
            <w:r>
              <w:t>Other mitigation works</w:t>
            </w:r>
          </w:p>
          <w:p w14:paraId="210C1365" w14:textId="77777777" w:rsidR="00831D51" w:rsidRDefault="001B505B" w:rsidP="00831D51">
            <w:pPr>
              <w:spacing w:before="120" w:after="120"/>
            </w:pPr>
            <w:sdt>
              <w:sdtPr>
                <w:id w:val="19352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Yes</w:t>
            </w:r>
            <w:r w:rsidR="00831D51">
              <w:tab/>
            </w:r>
            <w:sdt>
              <w:sdtPr>
                <w:id w:val="-176382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D51">
              <w:t xml:space="preserve"> No</w:t>
            </w:r>
            <w:r w:rsidR="00831D51">
              <w:tab/>
            </w:r>
          </w:p>
        </w:tc>
        <w:tc>
          <w:tcPr>
            <w:tcW w:w="4598" w:type="dxa"/>
            <w:gridSpan w:val="2"/>
          </w:tcPr>
          <w:p w14:paraId="6750BF90" w14:textId="77777777" w:rsidR="005F52DD" w:rsidRDefault="00831D51" w:rsidP="00BB549F">
            <w:pPr>
              <w:spacing w:before="120" w:after="120"/>
            </w:pPr>
            <w:r>
              <w:t>Other mitigation works description</w:t>
            </w:r>
          </w:p>
          <w:p w14:paraId="1FD1E828" w14:textId="77777777" w:rsidR="00831D51" w:rsidRDefault="00831D51" w:rsidP="00BB549F">
            <w:pPr>
              <w:spacing w:before="120" w:after="120"/>
            </w:pPr>
          </w:p>
        </w:tc>
      </w:tr>
      <w:tr w:rsidR="00D749F7" w14:paraId="0C55F79D" w14:textId="77777777" w:rsidTr="004A6C37"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858BEE" w14:textId="77777777" w:rsidR="00D749F7" w:rsidRPr="004A6C37" w:rsidRDefault="004A6C37" w:rsidP="004A6C37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284" w:hanging="284"/>
              <w:rPr>
                <w:b/>
                <w:i/>
              </w:rPr>
            </w:pPr>
            <w:r>
              <w:rPr>
                <w:b/>
                <w:i/>
              </w:rPr>
              <w:t>Transmission Earthing</w:t>
            </w:r>
          </w:p>
        </w:tc>
      </w:tr>
      <w:tr w:rsidR="00D749F7" w:rsidRPr="004A6C37" w14:paraId="2E7A7F76" w14:textId="77777777" w:rsidTr="004A6C37">
        <w:tc>
          <w:tcPr>
            <w:tcW w:w="9242" w:type="dxa"/>
            <w:gridSpan w:val="4"/>
            <w:shd w:val="clear" w:color="auto" w:fill="auto"/>
          </w:tcPr>
          <w:p w14:paraId="590906D1" w14:textId="77777777" w:rsidR="00E46E8E" w:rsidRDefault="007729AD" w:rsidP="004A6C37">
            <w:r>
              <w:t>The earthing d</w:t>
            </w:r>
            <w:r w:rsidR="00E46E8E">
              <w:t xml:space="preserve">esign is compliant with EDI004 …     </w:t>
            </w:r>
            <w:sdt>
              <w:sdtPr>
                <w:id w:val="-156625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E8E">
              <w:t xml:space="preserve"> Yes   </w:t>
            </w:r>
            <w:sdt>
              <w:sdtPr>
                <w:id w:val="-3767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E8E">
              <w:t xml:space="preserve"> No</w:t>
            </w:r>
          </w:p>
          <w:p w14:paraId="4A577663" w14:textId="77777777" w:rsidR="00D749F7" w:rsidRPr="004A6C37" w:rsidRDefault="004A6C37" w:rsidP="004A6C37">
            <w:r w:rsidRPr="004A6C37">
              <w:t xml:space="preserve">Attached a copy of the earthing report </w:t>
            </w:r>
            <w:r w:rsidR="00482EFD">
              <w:t xml:space="preserve">approved </w:t>
            </w:r>
            <w:r w:rsidRPr="004A6C37">
              <w:t>by the Earthing &amp; Power Quality Manager (Y/N)</w:t>
            </w:r>
            <w:r>
              <w:t>:</w:t>
            </w:r>
          </w:p>
          <w:p w14:paraId="1865947A" w14:textId="77777777" w:rsidR="004A6C37" w:rsidRDefault="004A6C37" w:rsidP="004A6C37">
            <w:r w:rsidRPr="004A6C37">
              <w:t>If “N”, please provide reasons</w:t>
            </w:r>
            <w:r>
              <w:t>.</w:t>
            </w:r>
          </w:p>
          <w:p w14:paraId="0BFDBE00" w14:textId="77777777" w:rsidR="00713870" w:rsidRDefault="00713870" w:rsidP="004A6C37"/>
          <w:p w14:paraId="206EC9E3" w14:textId="77777777" w:rsidR="00713870" w:rsidRDefault="00713870" w:rsidP="004A6C37"/>
          <w:p w14:paraId="5543D2AB" w14:textId="77777777" w:rsidR="004A6C37" w:rsidRDefault="004A6C37" w:rsidP="004A6C37">
            <w:r>
              <w:t>Has the cable screen earthing design be</w:t>
            </w:r>
            <w:r w:rsidR="00E8313F">
              <w:t>en</w:t>
            </w:r>
            <w:r>
              <w:t xml:space="preserve"> </w:t>
            </w:r>
            <w:proofErr w:type="gramStart"/>
            <w:r>
              <w:t>included (Y/N):</w:t>
            </w:r>
            <w:proofErr w:type="gramEnd"/>
          </w:p>
          <w:p w14:paraId="25F5D5B8" w14:textId="77777777" w:rsidR="004A6C37" w:rsidRDefault="004A6C37" w:rsidP="004A6C37">
            <w:r w:rsidRPr="004A6C37">
              <w:t>If “N”, please provide reasons</w:t>
            </w:r>
            <w:r>
              <w:t>.</w:t>
            </w:r>
          </w:p>
          <w:p w14:paraId="6314C763" w14:textId="77777777" w:rsidR="00713870" w:rsidRDefault="00713870" w:rsidP="004A6C37">
            <w:pPr>
              <w:spacing w:before="120" w:after="120"/>
              <w:rPr>
                <w:b/>
              </w:rPr>
            </w:pPr>
          </w:p>
          <w:p w14:paraId="2F320F1C" w14:textId="77777777" w:rsidR="00713870" w:rsidRPr="004A6C37" w:rsidRDefault="00713870" w:rsidP="004A6C37">
            <w:pPr>
              <w:spacing w:before="120" w:after="120"/>
              <w:rPr>
                <w:b/>
              </w:rPr>
            </w:pPr>
          </w:p>
        </w:tc>
      </w:tr>
      <w:tr w:rsidR="00831D51" w14:paraId="2BAAF893" w14:textId="77777777" w:rsidTr="00831D51">
        <w:tc>
          <w:tcPr>
            <w:tcW w:w="9242" w:type="dxa"/>
            <w:gridSpan w:val="4"/>
            <w:shd w:val="clear" w:color="auto" w:fill="D9D9D9" w:themeFill="background1" w:themeFillShade="D9"/>
          </w:tcPr>
          <w:p w14:paraId="2C78A6FD" w14:textId="77777777" w:rsidR="00831D51" w:rsidRPr="00831D51" w:rsidRDefault="00831D51" w:rsidP="00831D51">
            <w:pPr>
              <w:pStyle w:val="ListParagraph"/>
              <w:numPr>
                <w:ilvl w:val="0"/>
                <w:numId w:val="4"/>
              </w:numPr>
              <w:spacing w:before="120" w:after="120"/>
              <w:ind w:left="284" w:hanging="284"/>
              <w:rPr>
                <w:i/>
              </w:rPr>
            </w:pPr>
            <w:r w:rsidRPr="00831D51">
              <w:rPr>
                <w:b/>
                <w:i/>
              </w:rPr>
              <w:t>General Comments</w:t>
            </w:r>
          </w:p>
        </w:tc>
      </w:tr>
      <w:tr w:rsidR="00831D51" w14:paraId="1B77901A" w14:textId="77777777" w:rsidTr="006E37DA">
        <w:tc>
          <w:tcPr>
            <w:tcW w:w="9242" w:type="dxa"/>
            <w:gridSpan w:val="4"/>
          </w:tcPr>
          <w:p w14:paraId="590EEFE0" w14:textId="77777777" w:rsidR="00831D51" w:rsidRDefault="00831D51" w:rsidP="00BB549F">
            <w:pPr>
              <w:spacing w:before="120" w:after="120"/>
            </w:pPr>
          </w:p>
          <w:p w14:paraId="2D15415D" w14:textId="77777777" w:rsidR="00831D51" w:rsidRDefault="00831D51" w:rsidP="00BB549F">
            <w:pPr>
              <w:spacing w:before="120" w:after="120"/>
            </w:pPr>
          </w:p>
          <w:p w14:paraId="23795039" w14:textId="77777777" w:rsidR="00831D51" w:rsidRDefault="00831D51" w:rsidP="00BB549F">
            <w:pPr>
              <w:spacing w:before="120" w:after="120"/>
            </w:pPr>
          </w:p>
          <w:p w14:paraId="00076078" w14:textId="77777777" w:rsidR="00831D51" w:rsidRDefault="00831D51" w:rsidP="00BB549F">
            <w:pPr>
              <w:spacing w:before="120" w:after="120"/>
            </w:pPr>
          </w:p>
          <w:p w14:paraId="360C9331" w14:textId="77777777" w:rsidR="00831D51" w:rsidRDefault="00831D51" w:rsidP="00BB549F">
            <w:pPr>
              <w:spacing w:before="120" w:after="120"/>
            </w:pPr>
          </w:p>
        </w:tc>
      </w:tr>
    </w:tbl>
    <w:p w14:paraId="54DFF9A1" w14:textId="77777777" w:rsidR="00831D51" w:rsidRDefault="00831D51" w:rsidP="00D855C9">
      <w:pPr>
        <w:sectPr w:rsidR="00831D51" w:rsidSect="0078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440" w:bottom="1440" w:left="1440" w:header="426" w:footer="709" w:gutter="0"/>
          <w:cols w:space="708"/>
          <w:docGrid w:linePitch="360"/>
        </w:sectPr>
      </w:pPr>
    </w:p>
    <w:p w14:paraId="2F787A91" w14:textId="77777777" w:rsidR="00831D51" w:rsidRPr="00831D51" w:rsidRDefault="00831D51" w:rsidP="00D855C9">
      <w:pPr>
        <w:rPr>
          <w:b/>
          <w:sz w:val="28"/>
        </w:rPr>
      </w:pPr>
      <w:r w:rsidRPr="00831D51">
        <w:rPr>
          <w:b/>
          <w:sz w:val="28"/>
        </w:rPr>
        <w:lastRenderedPageBreak/>
        <w:t>List of Documents and File Naming Conventions</w:t>
      </w:r>
    </w:p>
    <w:p w14:paraId="3C02E7CA" w14:textId="77777777" w:rsidR="00831D51" w:rsidRDefault="00831D51" w:rsidP="00D855C9">
      <w:r>
        <w:t>Complete design certification package shall include the relevant documents and naming conventions, as below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2268"/>
        <w:gridCol w:w="7229"/>
      </w:tblGrid>
      <w:tr w:rsidR="00831D51" w:rsidRPr="00831D51" w14:paraId="2C9FE9D0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056D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831D51">
              <w:rPr>
                <w:b/>
                <w:bCs/>
              </w:rPr>
              <w:t>Document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06A7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831D51">
              <w:rPr>
                <w:b/>
                <w:bCs/>
              </w:rPr>
              <w:t>File type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2FA0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831D51">
              <w:rPr>
                <w:b/>
                <w:bCs/>
              </w:rPr>
              <w:t>Naming convention</w:t>
            </w:r>
          </w:p>
        </w:tc>
      </w:tr>
      <w:tr w:rsidR="00831D51" w:rsidRPr="00831D51" w14:paraId="630D3785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9E7E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FPJ4101 – Designer’s audit checklist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F7A6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69E22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“ARP1234</w:t>
            </w:r>
            <w:r w:rsidRPr="00E8313F">
              <w:t>_F</w:t>
            </w:r>
            <w:r w:rsidRPr="00831D51">
              <w:t>PJ4101</w:t>
            </w:r>
            <w:r w:rsidRPr="00831D51">
              <w:rPr>
                <w:color w:val="1F497D"/>
              </w:rPr>
              <w:t>_</w:t>
            </w:r>
            <w:r w:rsidRPr="00831D51">
              <w:t>yyyymmdd.pdf” where ARP1234 is the CAP#</w:t>
            </w:r>
          </w:p>
        </w:tc>
      </w:tr>
      <w:tr w:rsidR="00831D51" w:rsidRPr="00831D51" w14:paraId="1AFAB178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9DD" w14:textId="77777777" w:rsidR="00831D51" w:rsidRPr="00831D51" w:rsidRDefault="00831D51" w:rsidP="00831D51">
            <w:pPr>
              <w:spacing w:after="0"/>
            </w:pPr>
            <w:r w:rsidRPr="00831D51">
              <w:t>Design drawings</w:t>
            </w:r>
          </w:p>
          <w:p w14:paraId="670DA004" w14:textId="77777777" w:rsidR="00831D51" w:rsidRPr="00831D51" w:rsidRDefault="00831D51" w:rsidP="00831D51">
            <w:pPr>
              <w:spacing w:after="0"/>
            </w:pPr>
          </w:p>
          <w:p w14:paraId="10C0A427" w14:textId="77777777" w:rsidR="00831D51" w:rsidRPr="00831D51" w:rsidRDefault="00831D51" w:rsidP="00831D51">
            <w:pPr>
              <w:spacing w:after="0"/>
              <w:rPr>
                <w:i/>
              </w:rPr>
            </w:pPr>
            <w:r w:rsidRPr="00831D51">
              <w:rPr>
                <w:i/>
              </w:rPr>
              <w:t>Note:</w:t>
            </w:r>
          </w:p>
          <w:p w14:paraId="496638D2" w14:textId="77777777" w:rsidR="00831D51" w:rsidRPr="00831D51" w:rsidRDefault="00831D51" w:rsidP="00831D51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 w:rsidRPr="00831D51">
              <w:rPr>
                <w:rFonts w:ascii="Calibri" w:hAnsi="Calibri" w:cs="Calibri"/>
                <w:i/>
              </w:rPr>
              <w:t xml:space="preserve">The retic and duct drawings must have the same amendment number to ensure both designs </w:t>
            </w:r>
            <w:r w:rsidR="00482EFD">
              <w:rPr>
                <w:rFonts w:ascii="Calibri" w:hAnsi="Calibri" w:cs="Calibri"/>
                <w:i/>
              </w:rPr>
              <w:t>are consistent</w:t>
            </w:r>
            <w:r w:rsidRPr="00831D51">
              <w:rPr>
                <w:rFonts w:ascii="Calibri" w:hAnsi="Calibri" w:cs="Calibri"/>
                <w:i/>
              </w:rPr>
              <w:t>.</w:t>
            </w:r>
          </w:p>
          <w:p w14:paraId="719EA328" w14:textId="77777777" w:rsidR="00831D51" w:rsidRPr="00E8313F" w:rsidRDefault="00831D51" w:rsidP="00831D51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 w:rsidRPr="00E8313F">
              <w:rPr>
                <w:rFonts w:ascii="Calibri" w:hAnsi="Calibri" w:cs="Calibri"/>
                <w:i/>
              </w:rPr>
              <w:t>Retic and duct drawings in two separate dwg files.</w:t>
            </w:r>
          </w:p>
          <w:p w14:paraId="6DE631AF" w14:textId="77777777" w:rsidR="00831D51" w:rsidRPr="00831D51" w:rsidRDefault="00831D51" w:rsidP="00831D51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i/>
              </w:rPr>
            </w:pPr>
            <w:r w:rsidRPr="00E8313F">
              <w:rPr>
                <w:rFonts w:ascii="Calibri" w:hAnsi="Calibri" w:cs="Calibri"/>
                <w:i/>
              </w:rPr>
              <w:t>Retic and</w:t>
            </w:r>
            <w:r w:rsidRPr="00831D51">
              <w:rPr>
                <w:rFonts w:ascii="Calibri" w:hAnsi="Calibri" w:cs="Calibri"/>
                <w:i/>
              </w:rPr>
              <w:t xml:space="preserve"> duct drawings in two </w:t>
            </w:r>
            <w:proofErr w:type="gramStart"/>
            <w:r w:rsidRPr="00831D51">
              <w:rPr>
                <w:rFonts w:ascii="Calibri" w:hAnsi="Calibri" w:cs="Calibri"/>
                <w:i/>
              </w:rPr>
              <w:t>separate  PDF</w:t>
            </w:r>
            <w:proofErr w:type="gramEnd"/>
            <w:r w:rsidRPr="00831D51">
              <w:rPr>
                <w:rFonts w:ascii="Calibri" w:hAnsi="Calibri" w:cs="Calibri"/>
                <w:i/>
              </w:rPr>
              <w:t xml:space="preserve"> files and each file contains all the sheets</w:t>
            </w:r>
          </w:p>
          <w:p w14:paraId="330D0607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1356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 xml:space="preserve">DWG </w:t>
            </w:r>
            <w:r w:rsidRPr="00831D51">
              <w:rPr>
                <w:u w:val="single"/>
              </w:rPr>
              <w:t>and</w:t>
            </w:r>
            <w:r w:rsidRPr="00831D51">
              <w:t xml:space="preserve"> PDF</w:t>
            </w:r>
          </w:p>
          <w:p w14:paraId="2BCB8716" w14:textId="77777777" w:rsidR="00831D51" w:rsidRPr="00831D51" w:rsidRDefault="00831D51" w:rsidP="00831D51"/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1D5A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>When there are no duct drawings</w:t>
            </w:r>
          </w:p>
          <w:p w14:paraId="3114CEAD" w14:textId="77777777" w:rsidR="00831D51" w:rsidRPr="00E8313F" w:rsidRDefault="00831D51" w:rsidP="00831D51">
            <w:pPr>
              <w:spacing w:after="0"/>
            </w:pPr>
            <w:r w:rsidRPr="00E8313F">
              <w:t>“A654321_UML7890_RETIC.pdf “, and</w:t>
            </w:r>
          </w:p>
          <w:p w14:paraId="0649998B" w14:textId="77777777" w:rsidR="00831D51" w:rsidRPr="00E8313F" w:rsidRDefault="00831D51" w:rsidP="00831D51">
            <w:pPr>
              <w:spacing w:after="0"/>
            </w:pPr>
            <w:r w:rsidRPr="00E8313F">
              <w:t>“A654321_UML7890_RETIC.dwg”</w:t>
            </w:r>
          </w:p>
          <w:p w14:paraId="5094230A" w14:textId="77777777" w:rsidR="00831D51" w:rsidRPr="00E8313F" w:rsidRDefault="00831D51" w:rsidP="00831D51">
            <w:pPr>
              <w:spacing w:after="0"/>
            </w:pPr>
            <w:r w:rsidRPr="00E8313F">
              <w:tab/>
              <w:t xml:space="preserve">Where: </w:t>
            </w:r>
            <w:r w:rsidRPr="00E8313F">
              <w:tab/>
              <w:t xml:space="preserve">A654321 is </w:t>
            </w:r>
            <w:proofErr w:type="spellStart"/>
            <w:r w:rsidRPr="00E8313F">
              <w:t>A</w:t>
            </w:r>
            <w:proofErr w:type="spellEnd"/>
            <w:r w:rsidRPr="00E8313F">
              <w:t xml:space="preserve"> amendment + Drawing number, and </w:t>
            </w:r>
          </w:p>
          <w:p w14:paraId="5E1123A7" w14:textId="77777777" w:rsidR="00831D51" w:rsidRPr="00E8313F" w:rsidRDefault="00831D51" w:rsidP="00831D51">
            <w:pPr>
              <w:spacing w:after="0"/>
            </w:pPr>
            <w:r w:rsidRPr="00E8313F">
              <w:tab/>
            </w:r>
            <w:r w:rsidRPr="00E8313F">
              <w:tab/>
              <w:t>UML7890 is the CAP#</w:t>
            </w:r>
          </w:p>
          <w:p w14:paraId="5291A285" w14:textId="77777777" w:rsidR="00831D51" w:rsidRPr="00E8313F" w:rsidRDefault="00831D51" w:rsidP="00831D51">
            <w:pPr>
              <w:spacing w:after="0"/>
            </w:pPr>
          </w:p>
          <w:p w14:paraId="3814B4E3" w14:textId="77777777" w:rsidR="00831D51" w:rsidRPr="00E8313F" w:rsidRDefault="00831D51" w:rsidP="00831D51">
            <w:pPr>
              <w:spacing w:after="0"/>
            </w:pPr>
            <w:r w:rsidRPr="00E8313F">
              <w:t>Submissions with DUCT &amp; RETIC drawings:</w:t>
            </w:r>
          </w:p>
          <w:p w14:paraId="0D6C49E0" w14:textId="77777777" w:rsidR="00831D51" w:rsidRPr="00E8313F" w:rsidRDefault="00831D51" w:rsidP="00831D51">
            <w:pPr>
              <w:spacing w:after="0"/>
            </w:pPr>
            <w:r w:rsidRPr="00E8313F">
              <w:t>“A567890_URS12345_DUCT.dwg”</w:t>
            </w:r>
          </w:p>
          <w:p w14:paraId="0E5ACEF3" w14:textId="77777777" w:rsidR="00831D51" w:rsidRPr="00E8313F" w:rsidRDefault="00831D51" w:rsidP="00831D51">
            <w:pPr>
              <w:spacing w:after="0"/>
            </w:pPr>
            <w:r w:rsidRPr="00E8313F">
              <w:t>“A567890_URS12345_DUCT.pdf”</w:t>
            </w:r>
          </w:p>
          <w:p w14:paraId="4CC1F913" w14:textId="77777777" w:rsidR="00831D51" w:rsidRPr="00E8313F" w:rsidRDefault="00831D51" w:rsidP="00831D51">
            <w:pPr>
              <w:spacing w:after="0"/>
            </w:pPr>
            <w:r w:rsidRPr="00E8313F">
              <w:t>“A567891_URS12345_RETIC.dwg”</w:t>
            </w:r>
          </w:p>
          <w:p w14:paraId="487D1B9A" w14:textId="77777777" w:rsidR="00831D51" w:rsidRPr="00E8313F" w:rsidRDefault="00831D51" w:rsidP="00831D51">
            <w:pPr>
              <w:spacing w:after="0"/>
            </w:pPr>
            <w:r w:rsidRPr="00E8313F">
              <w:t xml:space="preserve"> “A567891_URS12345_RETIC.pdf”</w:t>
            </w:r>
          </w:p>
          <w:p w14:paraId="0298CAA6" w14:textId="77777777" w:rsidR="00831D51" w:rsidRPr="00E8313F" w:rsidRDefault="00831D51" w:rsidP="00831D51">
            <w:pPr>
              <w:spacing w:after="0"/>
            </w:pPr>
            <w:r w:rsidRPr="00E8313F">
              <w:tab/>
              <w:t xml:space="preserve">Where: A567890 </w:t>
            </w:r>
            <w:proofErr w:type="gramStart"/>
            <w:r w:rsidRPr="00E8313F">
              <w:t xml:space="preserve">is  </w:t>
            </w:r>
            <w:proofErr w:type="spellStart"/>
            <w:r w:rsidRPr="00E8313F">
              <w:t>A</w:t>
            </w:r>
            <w:proofErr w:type="spellEnd"/>
            <w:proofErr w:type="gramEnd"/>
            <w:r w:rsidRPr="00E8313F">
              <w:t xml:space="preserve"> amendment + drawing number and</w:t>
            </w:r>
          </w:p>
          <w:p w14:paraId="3AA304C4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ab/>
            </w:r>
            <w:r w:rsidRPr="00E8313F">
              <w:tab/>
              <w:t>URS12345 is the CAP#</w:t>
            </w:r>
          </w:p>
        </w:tc>
      </w:tr>
      <w:tr w:rsidR="00831D51" w:rsidRPr="00831D51" w14:paraId="2D10D2B3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7000B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GISCAD Loader validation report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9695B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HTML or 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AD36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>“ARP1234_GIS</w:t>
            </w:r>
            <w:r w:rsidRPr="00E8313F">
              <w:rPr>
                <w:color w:val="1F497D"/>
              </w:rPr>
              <w:t>V</w:t>
            </w:r>
            <w:r w:rsidRPr="00E8313F">
              <w:t>alidation</w:t>
            </w:r>
            <w:r w:rsidRPr="00E8313F">
              <w:rPr>
                <w:color w:val="1F497D"/>
              </w:rPr>
              <w:t>_</w:t>
            </w:r>
            <w:r w:rsidRPr="00E8313F">
              <w:t xml:space="preserve">yyyymmdd.xxx” </w:t>
            </w:r>
          </w:p>
        </w:tc>
      </w:tr>
      <w:tr w:rsidR="00831D51" w:rsidRPr="00831D51" w14:paraId="06BE15AE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EDF2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FAT0038 – EIA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63B6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0E44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>“ARP1234_FAT0038</w:t>
            </w:r>
            <w:r w:rsidRPr="00E8313F">
              <w:rPr>
                <w:color w:val="1F497D"/>
              </w:rPr>
              <w:t>_</w:t>
            </w:r>
            <w:r w:rsidRPr="00E8313F">
              <w:t>yyyymmdd.xxx”</w:t>
            </w:r>
          </w:p>
        </w:tc>
      </w:tr>
      <w:tr w:rsidR="00831D51" w:rsidRPr="00831D51" w14:paraId="3E6AD0AD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78EC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FPJ5013 – Agreement to Entry, Grant and Creation of Easement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BEDE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808E9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>“ARP1234_FPJ5013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</w:tc>
      </w:tr>
      <w:tr w:rsidR="00831D51" w:rsidRPr="00831D51" w14:paraId="5B429E59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4468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FPJ4252 and FPJ4253 - Asset Returns forms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0F2A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rPr>
                <w:rFonts w:ascii="Calibri" w:hAnsi="Calibri" w:cs="Calibri"/>
              </w:rPr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9FBD" w14:textId="77777777" w:rsidR="00831D51" w:rsidRPr="00E8313F" w:rsidRDefault="00831D51" w:rsidP="00831D51">
            <w:pPr>
              <w:spacing w:after="0"/>
            </w:pPr>
            <w:r w:rsidRPr="00E8313F">
              <w:t>“ARP1234_FPJ4252</w:t>
            </w:r>
            <w:r w:rsidRPr="00E8313F">
              <w:rPr>
                <w:color w:val="1F497D"/>
              </w:rPr>
              <w:t>_</w:t>
            </w:r>
            <w:r w:rsidRPr="00E8313F">
              <w:t>yyyymmdd.pdf” and</w:t>
            </w:r>
          </w:p>
          <w:p w14:paraId="765FFB8F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>“ARP1234_FPJ4253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</w:tc>
      </w:tr>
      <w:tr w:rsidR="00831D51" w:rsidRPr="00831D51" w14:paraId="3CAB12A5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B0D9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FPJ4184 – Telco asset arrangement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399F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3280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>“ARP1234_FPJ4184_yyyymmdd.pdf”</w:t>
            </w:r>
          </w:p>
        </w:tc>
      </w:tr>
      <w:tr w:rsidR="00831D51" w:rsidRPr="00831D51" w14:paraId="33F58BA4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1BFC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 xml:space="preserve">FNV1050 </w:t>
            </w:r>
            <w:r w:rsidRPr="00E8313F">
              <w:t>– Approved D</w:t>
            </w:r>
            <w:r w:rsidRPr="00831D51">
              <w:t>ispensation Request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566E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A987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>“ARP1234_FNV1050_yyyymmdd.pdf”</w:t>
            </w:r>
          </w:p>
        </w:tc>
      </w:tr>
      <w:tr w:rsidR="00831D51" w:rsidRPr="00831D51" w14:paraId="4FF3E066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E61F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AVS spreadsheet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2168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XLS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6D38" w14:textId="77777777" w:rsidR="00831D51" w:rsidRPr="00E8313F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E8313F">
              <w:t xml:space="preserve">“ARP1234_AVS_yyyymmdd.xls” </w:t>
            </w:r>
          </w:p>
        </w:tc>
      </w:tr>
      <w:tr w:rsidR="00831D51" w:rsidRPr="00831D51" w14:paraId="16A25F75" w14:textId="77777777" w:rsidTr="006B045E">
        <w:tc>
          <w:tcPr>
            <w:tcW w:w="47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87D6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EEL spreadsheet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1455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XLS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B076" w14:textId="77777777" w:rsidR="00831D51" w:rsidRPr="00831D51" w:rsidRDefault="00831D51" w:rsidP="00831D51">
            <w:pPr>
              <w:spacing w:after="0"/>
              <w:rPr>
                <w:rFonts w:ascii="Calibri" w:hAnsi="Calibri" w:cs="Calibri"/>
              </w:rPr>
            </w:pPr>
            <w:r w:rsidRPr="00831D51">
              <w:t>“ARP1234EELyyyymmdd.xls”</w:t>
            </w:r>
          </w:p>
        </w:tc>
      </w:tr>
      <w:tr w:rsidR="00831D51" w:rsidRPr="00692118" w14:paraId="28EE2A31" w14:textId="77777777" w:rsidTr="006B045E">
        <w:tc>
          <w:tcPr>
            <w:tcW w:w="478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D502" w14:textId="77777777" w:rsidR="00831D51" w:rsidRPr="00692118" w:rsidRDefault="00831D51" w:rsidP="00E8313F">
            <w:pPr>
              <w:keepNext/>
              <w:spacing w:after="0"/>
              <w:rPr>
                <w:rFonts w:ascii="Calibri" w:hAnsi="Calibri" w:cs="Calibri"/>
                <w:b/>
                <w:bCs/>
              </w:rPr>
            </w:pPr>
            <w:r w:rsidRPr="00692118">
              <w:rPr>
                <w:b/>
                <w:bCs/>
              </w:rPr>
              <w:lastRenderedPageBreak/>
              <w:t>Earthing: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8ED5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6ACD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</w:p>
        </w:tc>
      </w:tr>
      <w:tr w:rsidR="00831D51" w:rsidRPr="00692118" w14:paraId="1654BBC3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6CF8" w14:textId="77777777" w:rsidR="00831D51" w:rsidRPr="00692118" w:rsidRDefault="00831D51" w:rsidP="00E8313F">
            <w:pPr>
              <w:keepNext/>
              <w:spacing w:after="0"/>
              <w:rPr>
                <w:rFonts w:ascii="Calibri" w:hAnsi="Calibri" w:cs="Calibri"/>
              </w:rPr>
            </w:pPr>
            <w:r w:rsidRPr="00692118">
              <w:t>3E spreadsheet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57C3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XLS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9C5E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“ARP1234</w:t>
            </w:r>
            <w:r w:rsidRPr="00692118">
              <w:rPr>
                <w:color w:val="1F497D"/>
              </w:rPr>
              <w:t>_</w:t>
            </w:r>
            <w:r w:rsidRPr="00692118">
              <w:t>3E</w:t>
            </w:r>
            <w:r w:rsidRPr="00692118">
              <w:rPr>
                <w:color w:val="1F497D"/>
              </w:rPr>
              <w:t>_</w:t>
            </w:r>
            <w:r w:rsidRPr="00692118">
              <w:t>yyyymmdd.xls”</w:t>
            </w:r>
          </w:p>
        </w:tc>
      </w:tr>
      <w:tr w:rsidR="00831D51" w:rsidRPr="00692118" w14:paraId="16AF27B5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D3BF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Argon report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3129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C584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E8313F">
              <w:t>“ARP1234_Argon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</w:tc>
      </w:tr>
      <w:tr w:rsidR="00831D51" w:rsidRPr="00692118" w14:paraId="14AFF0D2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FA8F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692118">
              <w:br w:type="page"/>
            </w:r>
            <w:r w:rsidRPr="00692118">
              <w:rPr>
                <w:b/>
                <w:bCs/>
              </w:rPr>
              <w:t>Public Lighting: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1572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738F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</w:p>
        </w:tc>
      </w:tr>
      <w:tr w:rsidR="00831D51" w:rsidRPr="00692118" w14:paraId="2CF32404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60C9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Public lighting certification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D736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470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E8313F">
              <w:t>“ARP1234_LightingCertification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</w:tc>
      </w:tr>
      <w:tr w:rsidR="00831D51" w:rsidRPr="00692118" w14:paraId="06517256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7371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Public lighting design brief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5C31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88BC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E8313F">
              <w:t>“ARP1234_PLDB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</w:tc>
      </w:tr>
      <w:tr w:rsidR="00831D51" w:rsidRPr="00692118" w14:paraId="070FAC10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FF24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Notification of change in charges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073B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 xml:space="preserve">PDF </w:t>
            </w:r>
            <w:r w:rsidRPr="00692118">
              <w:rPr>
                <w:u w:val="single"/>
              </w:rPr>
              <w:t>and</w:t>
            </w:r>
            <w:r w:rsidRPr="00692118">
              <w:t xml:space="preserve"> XLS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45B7" w14:textId="77777777" w:rsidR="00831D51" w:rsidRPr="00E8313F" w:rsidRDefault="00831D51" w:rsidP="006B045E">
            <w:pPr>
              <w:spacing w:after="0"/>
            </w:pPr>
            <w:r w:rsidRPr="00E8313F">
              <w:t>“ARP1234_NOCC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  <w:p w14:paraId="1D314ACF" w14:textId="77777777" w:rsidR="00831D51" w:rsidRPr="00E8313F" w:rsidRDefault="00831D51" w:rsidP="006B045E">
            <w:pPr>
              <w:spacing w:after="0"/>
            </w:pPr>
            <w:r w:rsidRPr="00E8313F">
              <w:t>“ARP1234_NOCC</w:t>
            </w:r>
            <w:r w:rsidRPr="00E8313F">
              <w:rPr>
                <w:color w:val="1F497D"/>
              </w:rPr>
              <w:t>_</w:t>
            </w:r>
            <w:r w:rsidRPr="00E8313F">
              <w:t>yyyymmdd.XLS”</w:t>
            </w:r>
          </w:p>
        </w:tc>
      </w:tr>
      <w:tr w:rsidR="00831D51" w:rsidRPr="00692118" w14:paraId="11333E6B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9283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692118">
              <w:rPr>
                <w:b/>
                <w:bCs/>
              </w:rPr>
              <w:t>Other supporting documents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AE58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1819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</w:p>
        </w:tc>
      </w:tr>
      <w:tr w:rsidR="00831D51" w:rsidRPr="00692118" w14:paraId="1F1E46F9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3F59" w14:textId="77777777" w:rsidR="00831D51" w:rsidRPr="00692118" w:rsidRDefault="00831D51" w:rsidP="006B045E">
            <w:pPr>
              <w:spacing w:after="0"/>
            </w:pPr>
            <w:r w:rsidRPr="00692118">
              <w:t xml:space="preserve">Design Safety Report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272D" w14:textId="77777777" w:rsidR="00831D51" w:rsidRPr="00692118" w:rsidRDefault="00831D51" w:rsidP="006B045E">
            <w:pPr>
              <w:spacing w:after="0"/>
            </w:pPr>
            <w:r w:rsidRPr="00692118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CE46" w14:textId="77777777" w:rsidR="00831D51" w:rsidRPr="00E8313F" w:rsidRDefault="00831D51" w:rsidP="006B045E">
            <w:pPr>
              <w:spacing w:after="0"/>
            </w:pPr>
            <w:r w:rsidRPr="00E8313F">
              <w:t>“ARP1234_DSR_yyyymmdd.pdf”</w:t>
            </w:r>
          </w:p>
        </w:tc>
      </w:tr>
      <w:tr w:rsidR="00831D51" w:rsidRPr="00692118" w14:paraId="20770EBE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7561" w14:textId="77777777" w:rsidR="00831D51" w:rsidRDefault="00831D51" w:rsidP="006B045E">
            <w:pPr>
              <w:spacing w:after="0"/>
            </w:pPr>
            <w:r w:rsidRPr="00692118">
              <w:t>Voltage drop calculations</w:t>
            </w:r>
          </w:p>
          <w:p w14:paraId="6BC4E98B" w14:textId="77777777" w:rsidR="00BB115C" w:rsidRPr="00BB115C" w:rsidRDefault="00BB115C" w:rsidP="00BB115C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ascii="Calibri" w:hAnsi="Calibri" w:cs="Calibri"/>
              </w:rPr>
            </w:pPr>
            <w:r w:rsidRPr="00442883">
              <w:rPr>
                <w:rFonts w:ascii="Calibri" w:eastAsia="Calibri" w:hAnsi="Calibri" w:cs="Calibri"/>
              </w:rPr>
              <w:t>Company Standard MDI 0030 – Method of calculating voltage drop in low voltage mains - Annexure 4: Template 1 - proposed format for tabulation of voltage drop calculation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7B7E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XLS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96AB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E8313F">
              <w:t>“ARP1234_VD</w:t>
            </w:r>
            <w:r w:rsidRPr="00E8313F">
              <w:rPr>
                <w:color w:val="1F497D"/>
              </w:rPr>
              <w:t>_</w:t>
            </w:r>
            <w:r w:rsidRPr="00E8313F">
              <w:t>yyyymmdd.xls”</w:t>
            </w:r>
          </w:p>
        </w:tc>
      </w:tr>
      <w:tr w:rsidR="00831D51" w:rsidRPr="00692118" w14:paraId="67F878B5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42BA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Poles ‘n’ Wires reports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599C8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810C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E8313F">
              <w:t>“ARP1234_</w:t>
            </w:r>
            <w:r w:rsidRPr="00E8313F">
              <w:rPr>
                <w:color w:val="1F497D"/>
              </w:rPr>
              <w:t>P</w:t>
            </w:r>
            <w:r w:rsidRPr="00E8313F">
              <w:t>ole</w:t>
            </w:r>
            <w:r w:rsidRPr="00E8313F">
              <w:rPr>
                <w:color w:val="1F497D"/>
              </w:rPr>
              <w:t>F</w:t>
            </w:r>
            <w:r w:rsidRPr="00E8313F">
              <w:t>orces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</w:tc>
      </w:tr>
      <w:tr w:rsidR="00831D51" w:rsidRPr="00692118" w14:paraId="26EB28AD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9F4E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Remittance advice as proof of payment of fees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4E3A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t>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C736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E8313F">
              <w:t>“ARP1234_Remittance</w:t>
            </w:r>
            <w:r w:rsidRPr="00E8313F">
              <w:rPr>
                <w:color w:val="1F497D"/>
              </w:rPr>
              <w:t>A</w:t>
            </w:r>
            <w:r w:rsidRPr="00E8313F">
              <w:t>dvice</w:t>
            </w:r>
            <w:r w:rsidRPr="00E8313F">
              <w:rPr>
                <w:color w:val="1F497D"/>
              </w:rPr>
              <w:t>_</w:t>
            </w:r>
            <w:r w:rsidRPr="00E8313F">
              <w:t>yyyymmdd.pdf”</w:t>
            </w:r>
          </w:p>
        </w:tc>
      </w:tr>
      <w:tr w:rsidR="00831D51" w:rsidRPr="00692118" w14:paraId="649514B3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4852" w14:textId="77777777" w:rsidR="00831D51" w:rsidRDefault="00831D51" w:rsidP="006B045E">
            <w:pPr>
              <w:spacing w:after="0"/>
            </w:pPr>
            <w:r w:rsidRPr="00692118">
              <w:t>Any other documents</w:t>
            </w:r>
          </w:p>
          <w:p w14:paraId="3BD7329A" w14:textId="77777777" w:rsidR="00BB115C" w:rsidRDefault="00BB115C" w:rsidP="00BB115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Example:</w:t>
            </w:r>
          </w:p>
          <w:p w14:paraId="49BD1C5B" w14:textId="77777777" w:rsidR="00BB115C" w:rsidRPr="00442883" w:rsidRDefault="00BB115C" w:rsidP="00BB115C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ascii="Calibri" w:eastAsia="Calibri" w:hAnsi="Calibri" w:cs="Calibri"/>
              </w:rPr>
            </w:pPr>
            <w:r w:rsidRPr="00442883">
              <w:rPr>
                <w:rFonts w:ascii="Calibri" w:eastAsia="Calibri" w:hAnsi="Calibri" w:cs="Calibri"/>
              </w:rPr>
              <w:t>Copy of registered plan showing the easement has been created, as applicable</w:t>
            </w:r>
          </w:p>
          <w:p w14:paraId="76F5A3CD" w14:textId="77777777" w:rsidR="00BB115C" w:rsidRPr="00442883" w:rsidRDefault="00BB115C" w:rsidP="00BB115C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ascii="Calibri" w:eastAsia="Calibri" w:hAnsi="Calibri" w:cs="Calibri"/>
              </w:rPr>
            </w:pPr>
            <w:r w:rsidRPr="00442883">
              <w:rPr>
                <w:rFonts w:ascii="Calibri" w:eastAsia="Calibri" w:hAnsi="Calibri" w:cs="Calibri"/>
              </w:rPr>
              <w:t>Reimbursement Agreement with the applicant</w:t>
            </w:r>
          </w:p>
          <w:p w14:paraId="4899DA05" w14:textId="77777777" w:rsidR="00BB115C" w:rsidRPr="00442883" w:rsidRDefault="00BB115C" w:rsidP="00BB115C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ascii="Calibri" w:eastAsia="Calibri" w:hAnsi="Calibri" w:cs="Calibri"/>
              </w:rPr>
            </w:pPr>
            <w:r w:rsidRPr="00442883">
              <w:rPr>
                <w:rFonts w:ascii="Calibri" w:eastAsia="Calibri" w:hAnsi="Calibri" w:cs="Calibri"/>
              </w:rPr>
              <w:t>Quotations from ASP or Regional Services</w:t>
            </w:r>
          </w:p>
          <w:p w14:paraId="514DD70B" w14:textId="77777777" w:rsidR="00BB115C" w:rsidRPr="00692118" w:rsidRDefault="00BB115C" w:rsidP="00BB115C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ascii="Calibri" w:hAnsi="Calibri" w:cs="Calibri"/>
              </w:rPr>
            </w:pPr>
            <w:r w:rsidRPr="00442883">
              <w:rPr>
                <w:rFonts w:ascii="Calibri" w:eastAsia="Calibri" w:hAnsi="Calibri" w:cs="Calibri"/>
              </w:rPr>
              <w:t>Other documents requested on individual basis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AA0C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rPr>
                <w:rFonts w:ascii="Calibri" w:hAnsi="Calibri" w:cs="Calibri"/>
              </w:rPr>
              <w:t>Microsoft Office file formats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5B29" w14:textId="77777777" w:rsidR="00831D51" w:rsidRPr="00E8313F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E8313F">
              <w:t>“ARP1234_DocumentName_yyyymmdd.xxx”</w:t>
            </w:r>
          </w:p>
        </w:tc>
      </w:tr>
      <w:tr w:rsidR="00831D51" w14:paraId="5479667F" w14:textId="77777777" w:rsidTr="006B045E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0AF1" w14:textId="77777777" w:rsidR="00831D51" w:rsidRPr="00692118" w:rsidRDefault="00831D51" w:rsidP="006B045E">
            <w:pPr>
              <w:spacing w:after="0"/>
            </w:pPr>
            <w:r w:rsidRPr="00692118">
              <w:t>Photos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9950" w14:textId="77777777" w:rsidR="00831D51" w:rsidRPr="00692118" w:rsidRDefault="00831D51" w:rsidP="006B045E">
            <w:pPr>
              <w:spacing w:after="0"/>
              <w:rPr>
                <w:rFonts w:ascii="Calibri" w:hAnsi="Calibri" w:cs="Calibri"/>
              </w:rPr>
            </w:pPr>
            <w:r w:rsidRPr="00692118">
              <w:rPr>
                <w:rFonts w:ascii="Calibri" w:hAnsi="Calibri" w:cs="Calibri"/>
              </w:rPr>
              <w:t>JPG or PDF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8322" w14:textId="77777777" w:rsidR="00831D51" w:rsidRDefault="00831D51" w:rsidP="00E8313F">
            <w:pPr>
              <w:spacing w:after="0"/>
            </w:pPr>
            <w:r w:rsidRPr="00692118">
              <w:t xml:space="preserve">“ARP1234_brief description of the </w:t>
            </w:r>
            <w:proofErr w:type="spellStart"/>
            <w:r w:rsidRPr="00692118">
              <w:t>photos.</w:t>
            </w:r>
            <w:r w:rsidR="00E8313F">
              <w:t>xxx</w:t>
            </w:r>
            <w:proofErr w:type="spellEnd"/>
            <w:r w:rsidRPr="00692118">
              <w:t>”</w:t>
            </w:r>
          </w:p>
        </w:tc>
      </w:tr>
    </w:tbl>
    <w:p w14:paraId="505E0A5A" w14:textId="77777777" w:rsidR="00831D51" w:rsidRPr="00522770" w:rsidRDefault="00831D51" w:rsidP="00D855C9"/>
    <w:p w14:paraId="42BFEDF8" w14:textId="77777777" w:rsidR="00522770" w:rsidRPr="00D855C9" w:rsidRDefault="00522770" w:rsidP="00D855C9"/>
    <w:sectPr w:rsidR="00522770" w:rsidRPr="00D855C9" w:rsidSect="00783835">
      <w:headerReference w:type="default" r:id="rId14"/>
      <w:pgSz w:w="16838" w:h="11906" w:orient="landscape"/>
      <w:pgMar w:top="1440" w:right="1440" w:bottom="993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CE06" w14:textId="77777777" w:rsidR="00A825A3" w:rsidRDefault="00A825A3" w:rsidP="00D855C9">
      <w:pPr>
        <w:spacing w:after="0" w:line="240" w:lineRule="auto"/>
      </w:pPr>
      <w:r>
        <w:separator/>
      </w:r>
    </w:p>
  </w:endnote>
  <w:endnote w:type="continuationSeparator" w:id="0">
    <w:p w14:paraId="6F3F997C" w14:textId="77777777" w:rsidR="00A825A3" w:rsidRDefault="00A825A3" w:rsidP="00D8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1166" w14:textId="77777777" w:rsidR="001B505B" w:rsidRDefault="001B5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379F" w14:textId="77777777" w:rsidR="00170D8B" w:rsidRDefault="00170D8B" w:rsidP="00170D8B">
    <w:pPr>
      <w:pStyle w:val="Footer"/>
      <w:pBdr>
        <w:top w:val="single" w:sz="4" w:space="1" w:color="auto"/>
      </w:pBdr>
    </w:pPr>
    <w:r>
      <w:t>FPJ</w:t>
    </w:r>
    <w:r w:rsidR="004100B1">
      <w:t xml:space="preserve"> </w:t>
    </w:r>
    <w:r>
      <w:t xml:space="preserve">4101 </w:t>
    </w:r>
    <w:r w:rsidR="00532C14">
      <w:t xml:space="preserve">- </w:t>
    </w:r>
    <w:r w:rsidR="00D5096B">
      <w:t>Sep</w:t>
    </w:r>
    <w:r w:rsidR="00E8313F">
      <w:t>tember</w:t>
    </w:r>
    <w:r>
      <w:t xml:space="preserve"> 201</w:t>
    </w:r>
    <w:r w:rsidR="004E2076">
      <w:t>6</w:t>
    </w:r>
    <w:r>
      <w:ptab w:relativeTo="margin" w:alignment="center" w:leader="none"/>
    </w:r>
    <w:r>
      <w:t>NPJ 4003 / WPJ 4130</w:t>
    </w:r>
    <w:r>
      <w:ptab w:relativeTo="margin" w:alignment="right" w:leader="none"/>
    </w:r>
    <w:r w:rsidRPr="00170D8B">
      <w:t xml:space="preserve">Page </w:t>
    </w:r>
    <w:r w:rsidRPr="00170D8B">
      <w:fldChar w:fldCharType="begin"/>
    </w:r>
    <w:r w:rsidRPr="00170D8B">
      <w:instrText xml:space="preserve"> PAGE  \* Arabic  \* MERGEFORMAT </w:instrText>
    </w:r>
    <w:r w:rsidRPr="00170D8B">
      <w:fldChar w:fldCharType="separate"/>
    </w:r>
    <w:r w:rsidR="00E078E8">
      <w:rPr>
        <w:noProof/>
      </w:rPr>
      <w:t>2</w:t>
    </w:r>
    <w:r w:rsidRPr="00170D8B">
      <w:fldChar w:fldCharType="end"/>
    </w:r>
    <w:r w:rsidRPr="00170D8B">
      <w:t xml:space="preserve"> of </w:t>
    </w:r>
    <w:r w:rsidR="001B505B">
      <w:fldChar w:fldCharType="begin"/>
    </w:r>
    <w:r w:rsidR="001B505B">
      <w:instrText xml:space="preserve"> NUMPAGES  \* Arabic  \* MERGEFORMAT </w:instrText>
    </w:r>
    <w:r w:rsidR="001B505B">
      <w:fldChar w:fldCharType="separate"/>
    </w:r>
    <w:r w:rsidR="00E078E8">
      <w:rPr>
        <w:noProof/>
      </w:rPr>
      <w:t>9</w:t>
    </w:r>
    <w:r w:rsidR="001B505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8193B" w14:textId="77777777" w:rsidR="001B505B" w:rsidRDefault="001B5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923AD" w14:textId="77777777" w:rsidR="00A825A3" w:rsidRDefault="00A825A3" w:rsidP="00D855C9">
      <w:pPr>
        <w:spacing w:after="0" w:line="240" w:lineRule="auto"/>
      </w:pPr>
      <w:r>
        <w:separator/>
      </w:r>
    </w:p>
  </w:footnote>
  <w:footnote w:type="continuationSeparator" w:id="0">
    <w:p w14:paraId="11FAF1B0" w14:textId="77777777" w:rsidR="00A825A3" w:rsidRDefault="00A825A3" w:rsidP="00D8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03BA" w14:textId="77777777" w:rsidR="001B505B" w:rsidRDefault="001B5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F68B1" w14:textId="77777777" w:rsidR="00D855C9" w:rsidRPr="00D855C9" w:rsidRDefault="00D855C9" w:rsidP="00D855C9">
    <w:pPr>
      <w:spacing w:after="0" w:line="240" w:lineRule="auto"/>
      <w:rPr>
        <w:sz w:val="32"/>
      </w:rPr>
    </w:pPr>
    <w:r w:rsidRPr="00D855C9">
      <w:rPr>
        <w:noProof/>
        <w:sz w:val="32"/>
        <w:lang w:eastAsia="en-AU"/>
      </w:rPr>
      <w:drawing>
        <wp:anchor distT="0" distB="0" distL="114300" distR="114300" simplePos="0" relativeHeight="251659264" behindDoc="0" locked="0" layoutInCell="0" allowOverlap="1" wp14:anchorId="49874119" wp14:editId="64D948F3">
          <wp:simplePos x="0" y="0"/>
          <wp:positionH relativeFrom="column">
            <wp:posOffset>4326255</wp:posOffset>
          </wp:positionH>
          <wp:positionV relativeFrom="paragraph">
            <wp:posOffset>-31115</wp:posOffset>
          </wp:positionV>
          <wp:extent cx="1714500" cy="448310"/>
          <wp:effectExtent l="0" t="0" r="0" b="8890"/>
          <wp:wrapNone/>
          <wp:docPr id="1" name="Picture 1" descr="EE LOGO 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 LOGO 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78">
      <w:rPr>
        <w:sz w:val="32"/>
      </w:rPr>
      <w:t>Design certification c</w:t>
    </w:r>
    <w:r w:rsidRPr="00D855C9">
      <w:rPr>
        <w:sz w:val="32"/>
      </w:rPr>
      <w:t>hecklist</w:t>
    </w:r>
    <w:r w:rsidR="00F73600">
      <w:rPr>
        <w:sz w:val="32"/>
      </w:rPr>
      <w:t xml:space="preserve"> </w:t>
    </w:r>
    <w:r w:rsidRPr="00D855C9">
      <w:rPr>
        <w:sz w:val="32"/>
      </w:rPr>
      <w:t xml:space="preserve">for </w:t>
    </w:r>
    <w:r w:rsidR="00CA6278">
      <w:rPr>
        <w:sz w:val="32"/>
      </w:rPr>
      <w:t>ASP L3</w:t>
    </w:r>
    <w:bookmarkStart w:id="0" w:name="_GoBack"/>
  </w:p>
  <w:bookmarkEnd w:id="0"/>
  <w:p w14:paraId="5F5FFFFA" w14:textId="77777777" w:rsidR="00D855C9" w:rsidRDefault="00D855C9">
    <w:pPr>
      <w:pStyle w:val="Header"/>
    </w:pPr>
  </w:p>
  <w:p w14:paraId="00EC0413" w14:textId="77777777" w:rsidR="00D855C9" w:rsidRDefault="00D85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691E" w14:textId="77777777" w:rsidR="001B505B" w:rsidRDefault="001B50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2491" w14:textId="77777777" w:rsidR="00831D51" w:rsidRPr="00D855C9" w:rsidRDefault="00831D51" w:rsidP="00D855C9">
    <w:pPr>
      <w:spacing w:after="0" w:line="240" w:lineRule="auto"/>
      <w:rPr>
        <w:sz w:val="32"/>
      </w:rPr>
    </w:pPr>
    <w:r w:rsidRPr="00D855C9">
      <w:rPr>
        <w:noProof/>
        <w:sz w:val="32"/>
        <w:lang w:eastAsia="en-AU"/>
      </w:rPr>
      <w:drawing>
        <wp:anchor distT="0" distB="0" distL="114300" distR="114300" simplePos="0" relativeHeight="251661312" behindDoc="0" locked="0" layoutInCell="0" allowOverlap="1" wp14:anchorId="7ED08F8E" wp14:editId="22202F67">
          <wp:simplePos x="0" y="0"/>
          <wp:positionH relativeFrom="column">
            <wp:posOffset>7536180</wp:posOffset>
          </wp:positionH>
          <wp:positionV relativeFrom="paragraph">
            <wp:posOffset>64135</wp:posOffset>
          </wp:positionV>
          <wp:extent cx="1714500" cy="448310"/>
          <wp:effectExtent l="0" t="0" r="0" b="8890"/>
          <wp:wrapNone/>
          <wp:docPr id="2" name="Picture 2" descr="EE LOGO 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 LOGO 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600">
      <w:rPr>
        <w:sz w:val="32"/>
      </w:rPr>
      <w:t>Design c</w:t>
    </w:r>
    <w:r w:rsidRPr="00D855C9">
      <w:rPr>
        <w:sz w:val="32"/>
      </w:rPr>
      <w:t>ertification</w:t>
    </w:r>
    <w:r w:rsidR="00F73600">
      <w:rPr>
        <w:sz w:val="32"/>
      </w:rPr>
      <w:t xml:space="preserve"> checklist for ASP L3</w:t>
    </w:r>
  </w:p>
  <w:p w14:paraId="4A719422" w14:textId="77777777" w:rsidR="00831D51" w:rsidRDefault="00831D51">
    <w:pPr>
      <w:pStyle w:val="Header"/>
    </w:pPr>
  </w:p>
  <w:p w14:paraId="024CC4CE" w14:textId="77777777" w:rsidR="00831D51" w:rsidRDefault="00831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7B3"/>
    <w:multiLevelType w:val="hybridMultilevel"/>
    <w:tmpl w:val="8C0A02E6"/>
    <w:lvl w:ilvl="0" w:tplc="889C3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08B1"/>
    <w:multiLevelType w:val="hybridMultilevel"/>
    <w:tmpl w:val="59382B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6563"/>
    <w:multiLevelType w:val="hybridMultilevel"/>
    <w:tmpl w:val="082CF8E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23DA"/>
    <w:multiLevelType w:val="hybridMultilevel"/>
    <w:tmpl w:val="3CCA6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B20E9"/>
    <w:multiLevelType w:val="hybridMultilevel"/>
    <w:tmpl w:val="687E0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5AE9"/>
    <w:multiLevelType w:val="hybridMultilevel"/>
    <w:tmpl w:val="BB94A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09C2"/>
    <w:multiLevelType w:val="hybridMultilevel"/>
    <w:tmpl w:val="03D66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30DD"/>
    <w:multiLevelType w:val="hybridMultilevel"/>
    <w:tmpl w:val="9BD60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97EF6"/>
    <w:multiLevelType w:val="hybridMultilevel"/>
    <w:tmpl w:val="D6646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7531"/>
    <w:multiLevelType w:val="hybridMultilevel"/>
    <w:tmpl w:val="69043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97496"/>
    <w:multiLevelType w:val="hybridMultilevel"/>
    <w:tmpl w:val="BA8E4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015CE"/>
    <w:multiLevelType w:val="hybridMultilevel"/>
    <w:tmpl w:val="4B0699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C9"/>
    <w:rsid w:val="00010C9C"/>
    <w:rsid w:val="000219CA"/>
    <w:rsid w:val="001039AF"/>
    <w:rsid w:val="00144333"/>
    <w:rsid w:val="00170D8B"/>
    <w:rsid w:val="00182439"/>
    <w:rsid w:val="001920D5"/>
    <w:rsid w:val="001B505B"/>
    <w:rsid w:val="00221FE5"/>
    <w:rsid w:val="00225F0C"/>
    <w:rsid w:val="00227304"/>
    <w:rsid w:val="002809D0"/>
    <w:rsid w:val="002B79AC"/>
    <w:rsid w:val="002C1F08"/>
    <w:rsid w:val="002C1FEB"/>
    <w:rsid w:val="002C3D09"/>
    <w:rsid w:val="0031491A"/>
    <w:rsid w:val="00353550"/>
    <w:rsid w:val="00355FB2"/>
    <w:rsid w:val="00363920"/>
    <w:rsid w:val="003A488A"/>
    <w:rsid w:val="004100B1"/>
    <w:rsid w:val="00467848"/>
    <w:rsid w:val="00482EFD"/>
    <w:rsid w:val="004A6C37"/>
    <w:rsid w:val="004C125B"/>
    <w:rsid w:val="004E2076"/>
    <w:rsid w:val="005118A5"/>
    <w:rsid w:val="00522770"/>
    <w:rsid w:val="00532C14"/>
    <w:rsid w:val="0053387A"/>
    <w:rsid w:val="005515C6"/>
    <w:rsid w:val="00583FAA"/>
    <w:rsid w:val="005909D3"/>
    <w:rsid w:val="005D130C"/>
    <w:rsid w:val="005F52DD"/>
    <w:rsid w:val="00621457"/>
    <w:rsid w:val="00626ED0"/>
    <w:rsid w:val="00692118"/>
    <w:rsid w:val="006B5308"/>
    <w:rsid w:val="006C7455"/>
    <w:rsid w:val="006D01A6"/>
    <w:rsid w:val="00713870"/>
    <w:rsid w:val="00750B3A"/>
    <w:rsid w:val="007729AD"/>
    <w:rsid w:val="00783835"/>
    <w:rsid w:val="00831D51"/>
    <w:rsid w:val="008D21DB"/>
    <w:rsid w:val="0094403E"/>
    <w:rsid w:val="009522D6"/>
    <w:rsid w:val="009571FD"/>
    <w:rsid w:val="00963330"/>
    <w:rsid w:val="009E194C"/>
    <w:rsid w:val="00A004CB"/>
    <w:rsid w:val="00A25D80"/>
    <w:rsid w:val="00A34A35"/>
    <w:rsid w:val="00A825A3"/>
    <w:rsid w:val="00AC3E9E"/>
    <w:rsid w:val="00B24F96"/>
    <w:rsid w:val="00B55B91"/>
    <w:rsid w:val="00B76213"/>
    <w:rsid w:val="00BB115C"/>
    <w:rsid w:val="00BB549F"/>
    <w:rsid w:val="00BB5725"/>
    <w:rsid w:val="00BC30E1"/>
    <w:rsid w:val="00BE69AE"/>
    <w:rsid w:val="00C0693C"/>
    <w:rsid w:val="00C077A5"/>
    <w:rsid w:val="00CA6278"/>
    <w:rsid w:val="00CD38AA"/>
    <w:rsid w:val="00D01B29"/>
    <w:rsid w:val="00D14F28"/>
    <w:rsid w:val="00D27D0C"/>
    <w:rsid w:val="00D32D4A"/>
    <w:rsid w:val="00D5096B"/>
    <w:rsid w:val="00D55BEF"/>
    <w:rsid w:val="00D575DB"/>
    <w:rsid w:val="00D749F7"/>
    <w:rsid w:val="00D855C9"/>
    <w:rsid w:val="00D85A9E"/>
    <w:rsid w:val="00DA01C2"/>
    <w:rsid w:val="00E0608C"/>
    <w:rsid w:val="00E078E8"/>
    <w:rsid w:val="00E46E8E"/>
    <w:rsid w:val="00E64598"/>
    <w:rsid w:val="00E8313F"/>
    <w:rsid w:val="00EC6A8E"/>
    <w:rsid w:val="00EC6D45"/>
    <w:rsid w:val="00ED3C49"/>
    <w:rsid w:val="00EF2521"/>
    <w:rsid w:val="00F04282"/>
    <w:rsid w:val="00F12A4E"/>
    <w:rsid w:val="00F73600"/>
    <w:rsid w:val="00F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73D7F7"/>
  <w15:docId w15:val="{C00F560E-5E52-4BCB-B6A9-1B011278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5C9"/>
  </w:style>
  <w:style w:type="paragraph" w:styleId="Footer">
    <w:name w:val="footer"/>
    <w:basedOn w:val="Normal"/>
    <w:link w:val="FooterChar"/>
    <w:uiPriority w:val="99"/>
    <w:unhideWhenUsed/>
    <w:rsid w:val="00D8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5C9"/>
  </w:style>
  <w:style w:type="paragraph" w:styleId="BalloonText">
    <w:name w:val="Balloon Text"/>
    <w:basedOn w:val="Normal"/>
    <w:link w:val="BalloonTextChar"/>
    <w:uiPriority w:val="99"/>
    <w:semiHidden/>
    <w:unhideWhenUsed/>
    <w:rsid w:val="00D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5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5C9"/>
    <w:pPr>
      <w:ind w:left="720"/>
      <w:contextualSpacing/>
    </w:pPr>
  </w:style>
  <w:style w:type="paragraph" w:styleId="Revision">
    <w:name w:val="Revision"/>
    <w:hidden/>
    <w:uiPriority w:val="99"/>
    <w:semiHidden/>
    <w:rsid w:val="00D57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2F65-A768-4C02-BA30-91D8FED3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1539</Words>
  <Characters>8774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Energy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brindd</dc:creator>
  <cp:lastModifiedBy>Jaclyn Balzan</cp:lastModifiedBy>
  <cp:revision>2</cp:revision>
  <cp:lastPrinted>2016-10-05T23:06:00Z</cp:lastPrinted>
  <dcterms:created xsi:type="dcterms:W3CDTF">2020-11-05T22:32:00Z</dcterms:created>
  <dcterms:modified xsi:type="dcterms:W3CDTF">2020-11-05T22:32:00Z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b6610f3a-4bd9-4051-bafa-8c76a0cf53c3</vt:lpwstr>
  </property>
  <property fmtid="{D5CDD505-2E9C-101B-9397-08002B2CF9AE}" pid="3" name="Classification">
    <vt:lpwstr>Public</vt:lpwstr>
  </property>
</Properties>
</file>