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E298" w14:textId="77777777" w:rsidR="008F62EA" w:rsidRPr="008F62EA" w:rsidRDefault="008F62EA" w:rsidP="008F62EA">
      <w:pPr>
        <w:tabs>
          <w:tab w:val="left" w:pos="450"/>
        </w:tabs>
        <w:ind w:left="360"/>
        <w:rPr>
          <w:rFonts w:cstheme="minorHAnsi"/>
          <w:b/>
          <w:bCs/>
          <w:sz w:val="26"/>
          <w:szCs w:val="26"/>
        </w:rPr>
      </w:pPr>
    </w:p>
    <w:p w14:paraId="5FF2E23C" w14:textId="14BC50D0" w:rsidR="008F62EA" w:rsidRPr="00A3595E" w:rsidRDefault="008F62EA" w:rsidP="7C31319F">
      <w:pPr>
        <w:tabs>
          <w:tab w:val="left" w:pos="450"/>
        </w:tabs>
        <w:ind w:left="360"/>
        <w:jc w:val="center"/>
        <w:rPr>
          <w:b/>
          <w:bCs/>
          <w:sz w:val="24"/>
          <w:szCs w:val="24"/>
        </w:rPr>
      </w:pPr>
      <w:r w:rsidRPr="7C31319F">
        <w:rPr>
          <w:b/>
          <w:bCs/>
          <w:sz w:val="24"/>
          <w:szCs w:val="24"/>
        </w:rPr>
        <w:t>UNIVERSITY COMMITTEE ON FACULTY AFFAIRS (UCFA)</w:t>
      </w:r>
    </w:p>
    <w:p w14:paraId="4FA37615" w14:textId="048AAF16" w:rsidR="0060177F" w:rsidRDefault="0060177F" w:rsidP="008F62EA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 xml:space="preserve">Approval of </w:t>
      </w:r>
      <w:r w:rsidR="000D2060" w:rsidRPr="00A3595E">
        <w:rPr>
          <w:rFonts w:asciiTheme="minorHAnsi" w:hAnsiTheme="minorHAnsi" w:cstheme="minorHAnsi"/>
          <w:b/>
          <w:bCs/>
          <w:szCs w:val="24"/>
        </w:rPr>
        <w:t xml:space="preserve">the </w:t>
      </w:r>
      <w:r w:rsidRPr="00A3595E">
        <w:rPr>
          <w:rFonts w:asciiTheme="minorHAnsi" w:hAnsiTheme="minorHAnsi" w:cstheme="minorHAnsi"/>
          <w:b/>
          <w:bCs/>
          <w:szCs w:val="24"/>
        </w:rPr>
        <w:t xml:space="preserve">Agenda for </w:t>
      </w:r>
      <w:r w:rsidR="008F62EA" w:rsidRPr="00A3595E">
        <w:rPr>
          <w:rFonts w:asciiTheme="minorHAnsi" w:hAnsiTheme="minorHAnsi" w:cstheme="minorHAnsi"/>
          <w:b/>
          <w:bCs/>
          <w:szCs w:val="24"/>
        </w:rPr>
        <w:t xml:space="preserve">September </w:t>
      </w:r>
      <w:r w:rsidR="0052508C">
        <w:rPr>
          <w:rFonts w:asciiTheme="minorHAnsi" w:hAnsiTheme="minorHAnsi" w:cstheme="minorHAnsi"/>
          <w:b/>
          <w:bCs/>
          <w:szCs w:val="24"/>
        </w:rPr>
        <w:t>23</w:t>
      </w:r>
      <w:r w:rsidR="008F62EA" w:rsidRPr="00A3595E">
        <w:rPr>
          <w:rFonts w:asciiTheme="minorHAnsi" w:hAnsiTheme="minorHAnsi" w:cstheme="minorHAnsi"/>
          <w:b/>
          <w:bCs/>
          <w:szCs w:val="24"/>
        </w:rPr>
        <w:t>, 2025</w:t>
      </w:r>
    </w:p>
    <w:p w14:paraId="3813F3F7" w14:textId="196F8E10" w:rsidR="0052508C" w:rsidRPr="00A3595E" w:rsidRDefault="0052508C" w:rsidP="0772083E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Bidi"/>
          <w:b/>
          <w:bCs/>
        </w:rPr>
      </w:pPr>
      <w:r w:rsidRPr="0772083E">
        <w:rPr>
          <w:rFonts w:asciiTheme="minorHAnsi" w:hAnsiTheme="minorHAnsi" w:cstheme="minorBidi"/>
          <w:b/>
          <w:bCs/>
        </w:rPr>
        <w:t xml:space="preserve">Approval of </w:t>
      </w:r>
      <w:hyperlink r:id="rId10">
        <w:r w:rsidRPr="0772083E">
          <w:rPr>
            <w:rStyle w:val="Hyperlink"/>
            <w:rFonts w:asciiTheme="minorHAnsi" w:hAnsiTheme="minorHAnsi" w:cstheme="minorBidi"/>
            <w:b/>
            <w:bCs/>
          </w:rPr>
          <w:t>Minutes</w:t>
        </w:r>
      </w:hyperlink>
      <w:r w:rsidRPr="0772083E">
        <w:rPr>
          <w:rFonts w:asciiTheme="minorHAnsi" w:hAnsiTheme="minorHAnsi" w:cstheme="minorBidi"/>
          <w:b/>
          <w:bCs/>
        </w:rPr>
        <w:t xml:space="preserve"> for September 9, 2025</w:t>
      </w:r>
      <w:r w:rsidR="56A49FAD" w:rsidRPr="0772083E">
        <w:rPr>
          <w:rFonts w:asciiTheme="minorHAnsi" w:hAnsiTheme="minorHAnsi" w:cstheme="minorBidi"/>
          <w:b/>
          <w:bCs/>
        </w:rPr>
        <w:t xml:space="preserve"> </w:t>
      </w:r>
    </w:p>
    <w:p w14:paraId="0D722AF6" w14:textId="2964C2A7" w:rsidR="0060177F" w:rsidRPr="00A3595E" w:rsidRDefault="0060177F" w:rsidP="00A24F95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Bidi"/>
          <w:b/>
          <w:sz w:val="22"/>
        </w:rPr>
      </w:pPr>
      <w:r w:rsidRPr="59952A16">
        <w:rPr>
          <w:rFonts w:asciiTheme="minorHAnsi" w:hAnsiTheme="minorHAnsi" w:cstheme="minorBidi"/>
          <w:b/>
        </w:rPr>
        <w:t>Remarks</w:t>
      </w:r>
    </w:p>
    <w:p w14:paraId="462F8198" w14:textId="77777777" w:rsidR="008F62EA" w:rsidRPr="00A3595E" w:rsidRDefault="008F62EA" w:rsidP="008F62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Teresa Mastin </w:t>
      </w:r>
      <w:r w:rsidRPr="00A3595E">
        <w:rPr>
          <w:rStyle w:val="normaltextrun"/>
          <w:rFonts w:asciiTheme="minorHAnsi" w:hAnsiTheme="minorHAnsi" w:cstheme="minorHAnsi"/>
          <w:color w:val="151A22"/>
        </w:rPr>
        <w:t>Vice Provost and Associate Vice President for Faculty and Academic Staff Affairs</w:t>
      </w:r>
      <w:r w:rsidRPr="00A3595E">
        <w:rPr>
          <w:rStyle w:val="eop"/>
          <w:rFonts w:asciiTheme="minorHAnsi" w:hAnsiTheme="minorHAnsi" w:cstheme="minorHAnsi"/>
          <w:b/>
          <w:bCs/>
          <w:color w:val="151A22"/>
        </w:rPr>
        <w:t> </w:t>
      </w:r>
    </w:p>
    <w:p w14:paraId="278B9164" w14:textId="77777777" w:rsidR="008F62EA" w:rsidRPr="00A3595E" w:rsidRDefault="008F62EA" w:rsidP="008F62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</w:rPr>
        <w:t>Dave Weatherspoon Vice Provost of Enrollment and Academic Strategic Planning</w:t>
      </w:r>
      <w:r w:rsidRPr="00A3595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6A94EFA2" w14:textId="77777777" w:rsidR="008F62EA" w:rsidRPr="00A3595E" w:rsidRDefault="008F62EA" w:rsidP="008F62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</w:rPr>
        <w:t>Francisco A. Villarruel Faculty Grievance Official</w:t>
      </w:r>
      <w:r w:rsidRPr="00A3595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6699F316" w14:textId="71DE196F" w:rsidR="008F62EA" w:rsidRDefault="4B8EE22B" w:rsidP="4D1016C4">
      <w:pPr>
        <w:pStyle w:val="paragraph"/>
        <w:numPr>
          <w:ilvl w:val="0"/>
          <w:numId w:val="17"/>
        </w:numPr>
        <w:spacing w:before="0" w:beforeAutospacing="0" w:after="0" w:afterAutospacing="0"/>
        <w:rPr>
          <w:rStyle w:val="eop"/>
          <w:rFonts w:asciiTheme="minorHAnsi" w:hAnsiTheme="minorHAnsi" w:cstheme="minorBidi"/>
          <w:b/>
          <w:bCs/>
        </w:rPr>
      </w:pPr>
      <w:r w:rsidRPr="4D1016C4">
        <w:rPr>
          <w:rStyle w:val="normaltextrun"/>
          <w:rFonts w:asciiTheme="minorHAnsi" w:hAnsiTheme="minorHAnsi" w:cstheme="minorBidi"/>
        </w:rPr>
        <w:t>Jamie Al</w:t>
      </w:r>
      <w:r w:rsidR="008F62EA" w:rsidRPr="4D1016C4">
        <w:rPr>
          <w:rStyle w:val="normaltextrun"/>
          <w:rFonts w:asciiTheme="minorHAnsi" w:hAnsiTheme="minorHAnsi" w:cstheme="minorBidi"/>
        </w:rPr>
        <w:t xml:space="preserve">an UCFA Chairperson </w:t>
      </w:r>
    </w:p>
    <w:p w14:paraId="4FE4C4C8" w14:textId="77777777" w:rsidR="00715955" w:rsidRDefault="00715955" w:rsidP="4D1016C4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  <w:b/>
          <w:bCs/>
        </w:rPr>
      </w:pPr>
    </w:p>
    <w:p w14:paraId="05EBFFD8" w14:textId="77777777" w:rsidR="0052508C" w:rsidRDefault="0060177F" w:rsidP="0052508C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Returning Business</w:t>
      </w:r>
    </w:p>
    <w:p w14:paraId="51D2D39A" w14:textId="6A1840C4" w:rsidR="0052508C" w:rsidRPr="0052508C" w:rsidRDefault="0052508C" w:rsidP="49988E3E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Bidi"/>
          <w:b/>
          <w:bCs/>
        </w:rPr>
      </w:pPr>
      <w:r w:rsidRPr="0772083E">
        <w:rPr>
          <w:rFonts w:asciiTheme="minorHAnsi" w:hAnsiTheme="minorHAnsi" w:cstheme="minorBidi"/>
        </w:rPr>
        <w:t>Update on</w:t>
      </w:r>
      <w:r w:rsidR="752B0603" w:rsidRPr="0772083E">
        <w:rPr>
          <w:rFonts w:asciiTheme="minorHAnsi" w:hAnsiTheme="minorHAnsi" w:cstheme="minorBidi"/>
        </w:rPr>
        <w:t xml:space="preserve"> </w:t>
      </w:r>
      <w:r w:rsidRPr="0772083E">
        <w:rPr>
          <w:rFonts w:asciiTheme="minorHAnsi" w:hAnsiTheme="minorHAnsi" w:cstheme="minorBidi"/>
        </w:rPr>
        <w:t>UTSF bargaining unit and intersection with UCFA Work</w:t>
      </w:r>
      <w:r w:rsidRPr="0772083E">
        <w:rPr>
          <w:rFonts w:asciiTheme="minorHAnsi" w:hAnsiTheme="minorHAnsi" w:cstheme="minorBidi"/>
          <w:b/>
          <w:bCs/>
        </w:rPr>
        <w:t>- K. Yermak</w:t>
      </w:r>
    </w:p>
    <w:p w14:paraId="4BBE2A00" w14:textId="2D05E167" w:rsidR="15949922" w:rsidRDefault="15949922" w:rsidP="0772083E">
      <w:pPr>
        <w:pStyle w:val="ListParagraph"/>
        <w:tabs>
          <w:tab w:val="left" w:pos="450"/>
        </w:tabs>
        <w:ind w:left="1440"/>
        <w:rPr>
          <w:rFonts w:asciiTheme="minorHAnsi" w:hAnsiTheme="minorHAnsi" w:cstheme="minorBidi"/>
          <w:b/>
          <w:bCs/>
        </w:rPr>
      </w:pPr>
      <w:hyperlink r:id="rId11">
        <w:r w:rsidRPr="0772083E">
          <w:rPr>
            <w:rStyle w:val="Hyperlink"/>
            <w:rFonts w:asciiTheme="minorHAnsi" w:hAnsiTheme="minorHAnsi" w:cstheme="minorBidi"/>
            <w:b/>
            <w:bCs/>
          </w:rPr>
          <w:t>Attachment A</w:t>
        </w:r>
      </w:hyperlink>
    </w:p>
    <w:p w14:paraId="7D2BE699" w14:textId="07A4943F" w:rsidR="3E4ACE4B" w:rsidRDefault="3E4ACE4B" w:rsidP="0772083E">
      <w:pPr>
        <w:pStyle w:val="ListParagraph"/>
        <w:tabs>
          <w:tab w:val="left" w:pos="450"/>
        </w:tabs>
        <w:ind w:left="1440"/>
        <w:rPr>
          <w:rFonts w:asciiTheme="minorHAnsi" w:hAnsiTheme="minorHAnsi" w:cstheme="minorBidi"/>
          <w:b/>
          <w:bCs/>
        </w:rPr>
      </w:pPr>
      <w:hyperlink r:id="rId12">
        <w:r w:rsidRPr="0772083E">
          <w:rPr>
            <w:rStyle w:val="Hyperlink"/>
            <w:rFonts w:asciiTheme="minorHAnsi" w:hAnsiTheme="minorHAnsi" w:cstheme="minorBidi"/>
            <w:b/>
            <w:bCs/>
          </w:rPr>
          <w:t>Attachment B</w:t>
        </w:r>
      </w:hyperlink>
    </w:p>
    <w:p w14:paraId="379AA781" w14:textId="2B1F3193" w:rsidR="367B82D7" w:rsidRDefault="367B82D7" w:rsidP="0772083E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theme="minorBidi"/>
          <w:b/>
          <w:bCs/>
        </w:rPr>
      </w:pPr>
      <w:r w:rsidRPr="0772083E">
        <w:rPr>
          <w:rFonts w:asciiTheme="minorHAnsi" w:hAnsiTheme="minorHAnsi" w:cstheme="minorBidi"/>
        </w:rPr>
        <w:t xml:space="preserve">Update on Course </w:t>
      </w:r>
      <w:r w:rsidR="2FCDFF34" w:rsidRPr="0772083E">
        <w:rPr>
          <w:rFonts w:asciiTheme="minorHAnsi" w:hAnsiTheme="minorHAnsi" w:cstheme="minorBidi"/>
        </w:rPr>
        <w:t>Courtesy</w:t>
      </w:r>
      <w:r w:rsidRPr="0772083E">
        <w:rPr>
          <w:rFonts w:asciiTheme="minorHAnsi" w:hAnsiTheme="minorHAnsi" w:cstheme="minorBidi"/>
        </w:rPr>
        <w:t xml:space="preserve"> Fee Utilization</w:t>
      </w:r>
      <w:r w:rsidRPr="0772083E">
        <w:rPr>
          <w:rFonts w:asciiTheme="minorHAnsi" w:hAnsiTheme="minorHAnsi" w:cstheme="minorBidi"/>
          <w:b/>
          <w:bCs/>
        </w:rPr>
        <w:t>- K. Yermak</w:t>
      </w:r>
    </w:p>
    <w:p w14:paraId="4FC820DF" w14:textId="21277687" w:rsidR="4405E510" w:rsidRDefault="11F54DF5" w:rsidP="0772083E">
      <w:pPr>
        <w:pStyle w:val="ListParagraph"/>
        <w:tabs>
          <w:tab w:val="left" w:pos="450"/>
        </w:tabs>
        <w:ind w:left="720"/>
        <w:rPr>
          <w:rFonts w:asciiTheme="minorHAnsi" w:hAnsiTheme="minorHAnsi" w:cstheme="minorBidi"/>
          <w:b/>
          <w:bCs/>
        </w:rPr>
      </w:pPr>
      <w:hyperlink r:id="rId13">
        <w:r w:rsidRPr="0772083E">
          <w:rPr>
            <w:rStyle w:val="Hyperlink"/>
            <w:rFonts w:asciiTheme="minorHAnsi" w:hAnsiTheme="minorHAnsi" w:cstheme="minorBidi"/>
            <w:b/>
            <w:bCs/>
          </w:rPr>
          <w:t xml:space="preserve">Attachment </w:t>
        </w:r>
        <w:r w:rsidR="13FFAD33" w:rsidRPr="0772083E">
          <w:rPr>
            <w:rStyle w:val="Hyperlink"/>
            <w:rFonts w:asciiTheme="minorHAnsi" w:hAnsiTheme="minorHAnsi" w:cstheme="minorBidi"/>
            <w:b/>
            <w:bCs/>
          </w:rPr>
          <w:t>C</w:t>
        </w:r>
      </w:hyperlink>
    </w:p>
    <w:p w14:paraId="434FB8A4" w14:textId="7018E3E7" w:rsidR="009D4B08" w:rsidRPr="0052508C" w:rsidRDefault="0060177F" w:rsidP="0052508C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52508C">
        <w:rPr>
          <w:rFonts w:cstheme="minorHAnsi"/>
          <w:b/>
          <w:bCs/>
          <w:szCs w:val="24"/>
        </w:rPr>
        <w:t>Comments from the Floor</w:t>
      </w:r>
    </w:p>
    <w:p w14:paraId="1AB9F397" w14:textId="6343AF42" w:rsidR="008F62EA" w:rsidRPr="00A3595E" w:rsidRDefault="008F62EA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Adjourn</w:t>
      </w:r>
      <w:r w:rsidR="00715955">
        <w:rPr>
          <w:rFonts w:asciiTheme="minorHAnsi" w:hAnsiTheme="minorHAnsi" w:cstheme="minorHAnsi"/>
          <w:b/>
          <w:bCs/>
          <w:szCs w:val="24"/>
        </w:rPr>
        <w:t xml:space="preserve"> Public Meeting</w:t>
      </w:r>
    </w:p>
    <w:p w14:paraId="3797096F" w14:textId="77777777" w:rsidR="008F62EA" w:rsidRPr="00A3595E" w:rsidRDefault="008F62EA" w:rsidP="008F62EA">
      <w:pPr>
        <w:tabs>
          <w:tab w:val="left" w:pos="450"/>
        </w:tabs>
        <w:rPr>
          <w:rFonts w:cstheme="minorHAnsi"/>
          <w:b/>
          <w:bCs/>
          <w:sz w:val="24"/>
          <w:szCs w:val="24"/>
        </w:rPr>
      </w:pPr>
    </w:p>
    <w:p w14:paraId="570DF733" w14:textId="290679C5" w:rsidR="008F62EA" w:rsidRPr="00A3595E" w:rsidRDefault="008F62EA" w:rsidP="7C31319F">
      <w:pPr>
        <w:tabs>
          <w:tab w:val="left" w:pos="450"/>
        </w:tabs>
        <w:rPr>
          <w:b/>
          <w:bCs/>
          <w:sz w:val="24"/>
          <w:szCs w:val="24"/>
        </w:rPr>
      </w:pPr>
      <w:r w:rsidRPr="7C31319F">
        <w:rPr>
          <w:b/>
          <w:bCs/>
          <w:sz w:val="24"/>
          <w:szCs w:val="24"/>
        </w:rPr>
        <w:t>Subcommittees to meet after the full committee adjourns</w:t>
      </w:r>
      <w:r w:rsidR="4C1619DA" w:rsidRPr="7C31319F">
        <w:rPr>
          <w:b/>
          <w:bCs/>
          <w:sz w:val="24"/>
          <w:szCs w:val="24"/>
        </w:rPr>
        <w:t xml:space="preserve">. Please see </w:t>
      </w:r>
      <w:r w:rsidR="0052508C">
        <w:rPr>
          <w:b/>
          <w:bCs/>
          <w:sz w:val="24"/>
          <w:szCs w:val="24"/>
        </w:rPr>
        <w:t xml:space="preserve">the </w:t>
      </w:r>
      <w:r w:rsidR="4C1619DA" w:rsidRPr="7C31319F">
        <w:rPr>
          <w:b/>
          <w:bCs/>
          <w:sz w:val="24"/>
          <w:szCs w:val="24"/>
        </w:rPr>
        <w:t>unique link, which was sent to committee members</w:t>
      </w:r>
      <w:r w:rsidR="0052508C">
        <w:rPr>
          <w:b/>
          <w:bCs/>
          <w:sz w:val="24"/>
          <w:szCs w:val="24"/>
        </w:rPr>
        <w:t>,</w:t>
      </w:r>
      <w:r w:rsidR="4C1619DA" w:rsidRPr="7C31319F">
        <w:rPr>
          <w:b/>
          <w:bCs/>
          <w:sz w:val="24"/>
          <w:szCs w:val="24"/>
        </w:rPr>
        <w:t xml:space="preserve"> and will have breakout rooms for subcommittees.</w:t>
      </w:r>
    </w:p>
    <w:sectPr w:rsidR="008F62EA" w:rsidRPr="00A3595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F9A6" w14:textId="77777777" w:rsidR="00D4651F" w:rsidRDefault="00D4651F" w:rsidP="0060177F">
      <w:pPr>
        <w:spacing w:after="0" w:line="240" w:lineRule="auto"/>
      </w:pPr>
      <w:r>
        <w:separator/>
      </w:r>
    </w:p>
  </w:endnote>
  <w:endnote w:type="continuationSeparator" w:id="0">
    <w:p w14:paraId="5C6E267C" w14:textId="77777777" w:rsidR="00D4651F" w:rsidRDefault="00D4651F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E499" w14:paraId="307737BD" w14:textId="77777777" w:rsidTr="630CE499">
      <w:trPr>
        <w:trHeight w:val="300"/>
      </w:trPr>
      <w:tc>
        <w:tcPr>
          <w:tcW w:w="3120" w:type="dxa"/>
        </w:tcPr>
        <w:p w14:paraId="2EA7CD43" w14:textId="26D75070" w:rsidR="630CE499" w:rsidRDefault="630CE499" w:rsidP="630CE499">
          <w:pPr>
            <w:pStyle w:val="Header"/>
            <w:ind w:left="-115"/>
          </w:pPr>
        </w:p>
      </w:tc>
      <w:tc>
        <w:tcPr>
          <w:tcW w:w="3120" w:type="dxa"/>
        </w:tcPr>
        <w:p w14:paraId="562E85D9" w14:textId="1B252DA3" w:rsidR="630CE499" w:rsidRDefault="630CE499" w:rsidP="630CE499">
          <w:pPr>
            <w:pStyle w:val="Header"/>
            <w:jc w:val="center"/>
          </w:pPr>
        </w:p>
      </w:tc>
      <w:tc>
        <w:tcPr>
          <w:tcW w:w="3120" w:type="dxa"/>
        </w:tcPr>
        <w:p w14:paraId="2031B626" w14:textId="3E5E476D" w:rsidR="630CE499" w:rsidRDefault="630CE499" w:rsidP="630CE499">
          <w:pPr>
            <w:pStyle w:val="Header"/>
            <w:ind w:right="-115"/>
            <w:jc w:val="right"/>
          </w:pPr>
        </w:p>
      </w:tc>
    </w:tr>
  </w:tbl>
  <w:p w14:paraId="3BD8064A" w14:textId="4103F8B7" w:rsidR="630CE499" w:rsidRDefault="630CE499" w:rsidP="630CE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AF6B" w14:textId="77777777" w:rsidR="00D4651F" w:rsidRDefault="00D4651F" w:rsidP="0060177F">
      <w:pPr>
        <w:spacing w:after="0" w:line="240" w:lineRule="auto"/>
      </w:pPr>
      <w:r>
        <w:separator/>
      </w:r>
    </w:p>
  </w:footnote>
  <w:footnote w:type="continuationSeparator" w:id="0">
    <w:p w14:paraId="1685FF46" w14:textId="77777777" w:rsidR="00D4651F" w:rsidRDefault="00D4651F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5688" w14:textId="78F73469" w:rsidR="0060177F" w:rsidRPr="00B2616E" w:rsidRDefault="00B2616E" w:rsidP="0060177F">
    <w:pPr>
      <w:spacing w:after="0" w:line="276" w:lineRule="auto"/>
      <w:ind w:left="20"/>
      <w:rPr>
        <w:rFonts w:ascii="Grandview" w:hAnsi="Grandview"/>
        <w:b/>
        <w:sz w:val="32"/>
        <w:szCs w:val="20"/>
      </w:rPr>
    </w:pPr>
    <w:r w:rsidRPr="00B2616E">
      <w:rPr>
        <w:rFonts w:ascii="Grandview" w:hAnsi="Grandview"/>
        <w:b/>
        <w:color w:val="FFFFFF"/>
        <w:sz w:val="32"/>
        <w:szCs w:val="20"/>
      </w:rPr>
      <w:t>University Committee on Faculty Affairs</w:t>
    </w:r>
  </w:p>
  <w:p w14:paraId="76F6137E" w14:textId="0D35A23D" w:rsidR="0060177F" w:rsidRPr="0060177F" w:rsidRDefault="0772083E" w:rsidP="0772083E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="0060177F" w:rsidRPr="0060177F">
      <w:rPr>
        <w:rFonts w:ascii="Grandview" w:hAnsi="Grandview"/>
        <w:color w:val="FFFFFF"/>
        <w:sz w:val="28"/>
      </w:rPr>
      <w:br/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30CE499">
      <w:rPr>
        <w:rFonts w:ascii="Grandview" w:hAnsi="Grandview"/>
        <w:color w:val="FFFFFF"/>
        <w:sz w:val="28"/>
        <w:szCs w:val="28"/>
      </w:rPr>
      <w:t>September 23, 2025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574"/>
    <w:multiLevelType w:val="multilevel"/>
    <w:tmpl w:val="6B9A6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719D"/>
    <w:multiLevelType w:val="multilevel"/>
    <w:tmpl w:val="DA36E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15A25"/>
    <w:multiLevelType w:val="multilevel"/>
    <w:tmpl w:val="17C2F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D2D22"/>
    <w:multiLevelType w:val="hybridMultilevel"/>
    <w:tmpl w:val="B9D84AD6"/>
    <w:lvl w:ilvl="0" w:tplc="83B2B5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7DF3"/>
    <w:multiLevelType w:val="multilevel"/>
    <w:tmpl w:val="57664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6" w15:restartNumberingAfterBreak="0">
    <w:nsid w:val="2D4D2C12"/>
    <w:multiLevelType w:val="multilevel"/>
    <w:tmpl w:val="C66A4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A4728"/>
    <w:multiLevelType w:val="multilevel"/>
    <w:tmpl w:val="059469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43D4195"/>
    <w:multiLevelType w:val="multilevel"/>
    <w:tmpl w:val="6E2E6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40149"/>
    <w:multiLevelType w:val="multilevel"/>
    <w:tmpl w:val="FCA05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626AB"/>
    <w:multiLevelType w:val="multilevel"/>
    <w:tmpl w:val="71041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3635D"/>
    <w:multiLevelType w:val="multilevel"/>
    <w:tmpl w:val="69CA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D3FA9"/>
    <w:multiLevelType w:val="multilevel"/>
    <w:tmpl w:val="F83E0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9745B"/>
    <w:multiLevelType w:val="multilevel"/>
    <w:tmpl w:val="444A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542EB1"/>
    <w:multiLevelType w:val="hybridMultilevel"/>
    <w:tmpl w:val="0A9E8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91A"/>
    <w:multiLevelType w:val="multilevel"/>
    <w:tmpl w:val="916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D739A"/>
    <w:multiLevelType w:val="multilevel"/>
    <w:tmpl w:val="5F9C4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363B1"/>
    <w:multiLevelType w:val="multilevel"/>
    <w:tmpl w:val="7F02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5D4AEC"/>
    <w:multiLevelType w:val="multilevel"/>
    <w:tmpl w:val="07048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5"/>
  </w:num>
  <w:num w:numId="2" w16cid:durableId="1483236964">
    <w:abstractNumId w:val="19"/>
  </w:num>
  <w:num w:numId="3" w16cid:durableId="196090271">
    <w:abstractNumId w:val="3"/>
  </w:num>
  <w:num w:numId="4" w16cid:durableId="1844398309">
    <w:abstractNumId w:val="15"/>
  </w:num>
  <w:num w:numId="5" w16cid:durableId="761725599">
    <w:abstractNumId w:val="8"/>
  </w:num>
  <w:num w:numId="6" w16cid:durableId="1114398756">
    <w:abstractNumId w:val="10"/>
  </w:num>
  <w:num w:numId="7" w16cid:durableId="1686786208">
    <w:abstractNumId w:val="1"/>
  </w:num>
  <w:num w:numId="8" w16cid:durableId="955332288">
    <w:abstractNumId w:val="13"/>
  </w:num>
  <w:num w:numId="9" w16cid:durableId="1232235250">
    <w:abstractNumId w:val="6"/>
  </w:num>
  <w:num w:numId="10" w16cid:durableId="550532018">
    <w:abstractNumId w:val="0"/>
  </w:num>
  <w:num w:numId="11" w16cid:durableId="1502962054">
    <w:abstractNumId w:val="9"/>
  </w:num>
  <w:num w:numId="12" w16cid:durableId="1995402850">
    <w:abstractNumId w:val="7"/>
  </w:num>
  <w:num w:numId="13" w16cid:durableId="823737514">
    <w:abstractNumId w:val="17"/>
  </w:num>
  <w:num w:numId="14" w16cid:durableId="1526016027">
    <w:abstractNumId w:val="2"/>
  </w:num>
  <w:num w:numId="15" w16cid:durableId="1235431946">
    <w:abstractNumId w:val="12"/>
  </w:num>
  <w:num w:numId="16" w16cid:durableId="1714815160">
    <w:abstractNumId w:val="16"/>
  </w:num>
  <w:num w:numId="17" w16cid:durableId="1612668196">
    <w:abstractNumId w:val="14"/>
  </w:num>
  <w:num w:numId="18" w16cid:durableId="1964799385">
    <w:abstractNumId w:val="11"/>
  </w:num>
  <w:num w:numId="19" w16cid:durableId="1040011447">
    <w:abstractNumId w:val="4"/>
  </w:num>
  <w:num w:numId="20" w16cid:durableId="1245142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A4E25"/>
    <w:rsid w:val="000D2060"/>
    <w:rsid w:val="000E026D"/>
    <w:rsid w:val="000F4090"/>
    <w:rsid w:val="00156956"/>
    <w:rsid w:val="0023395F"/>
    <w:rsid w:val="00300206"/>
    <w:rsid w:val="00332312"/>
    <w:rsid w:val="003A7EE1"/>
    <w:rsid w:val="003B6808"/>
    <w:rsid w:val="003C7E79"/>
    <w:rsid w:val="00447535"/>
    <w:rsid w:val="00497D12"/>
    <w:rsid w:val="0052508C"/>
    <w:rsid w:val="005B4113"/>
    <w:rsid w:val="0060177F"/>
    <w:rsid w:val="00673F17"/>
    <w:rsid w:val="006A48A1"/>
    <w:rsid w:val="006C576B"/>
    <w:rsid w:val="00715955"/>
    <w:rsid w:val="007A1FC6"/>
    <w:rsid w:val="007A610F"/>
    <w:rsid w:val="007B5CD4"/>
    <w:rsid w:val="0080008C"/>
    <w:rsid w:val="00812750"/>
    <w:rsid w:val="00855E2D"/>
    <w:rsid w:val="008A6474"/>
    <w:rsid w:val="008F62EA"/>
    <w:rsid w:val="00960C94"/>
    <w:rsid w:val="00996715"/>
    <w:rsid w:val="009D4B08"/>
    <w:rsid w:val="009E5910"/>
    <w:rsid w:val="00A10612"/>
    <w:rsid w:val="00A230CD"/>
    <w:rsid w:val="00A24F95"/>
    <w:rsid w:val="00A3595E"/>
    <w:rsid w:val="00A62E70"/>
    <w:rsid w:val="00A8708F"/>
    <w:rsid w:val="00AD11A3"/>
    <w:rsid w:val="00AD1B1F"/>
    <w:rsid w:val="00B066EF"/>
    <w:rsid w:val="00B2616E"/>
    <w:rsid w:val="00B76D62"/>
    <w:rsid w:val="00C00B1B"/>
    <w:rsid w:val="00C122A4"/>
    <w:rsid w:val="00C6082D"/>
    <w:rsid w:val="00D22791"/>
    <w:rsid w:val="00D25400"/>
    <w:rsid w:val="00D4651F"/>
    <w:rsid w:val="00D940A0"/>
    <w:rsid w:val="00DB0350"/>
    <w:rsid w:val="00E6A269"/>
    <w:rsid w:val="00EE40A5"/>
    <w:rsid w:val="00F3719F"/>
    <w:rsid w:val="00FB1AE5"/>
    <w:rsid w:val="05A2234A"/>
    <w:rsid w:val="06D3D37A"/>
    <w:rsid w:val="0772083E"/>
    <w:rsid w:val="0E36E384"/>
    <w:rsid w:val="11F54DF5"/>
    <w:rsid w:val="13FFAD33"/>
    <w:rsid w:val="1480DC7E"/>
    <w:rsid w:val="15949922"/>
    <w:rsid w:val="1ED5D63C"/>
    <w:rsid w:val="2BC3FC3F"/>
    <w:rsid w:val="2D16DA27"/>
    <w:rsid w:val="2FCDFF34"/>
    <w:rsid w:val="33631FB7"/>
    <w:rsid w:val="367B82D7"/>
    <w:rsid w:val="371C11F3"/>
    <w:rsid w:val="3E4ACE4B"/>
    <w:rsid w:val="4405E510"/>
    <w:rsid w:val="46E3860B"/>
    <w:rsid w:val="49988E3E"/>
    <w:rsid w:val="4B8EE22B"/>
    <w:rsid w:val="4C1619DA"/>
    <w:rsid w:val="4D1016C4"/>
    <w:rsid w:val="4E23788E"/>
    <w:rsid w:val="4F3C5413"/>
    <w:rsid w:val="55026AE0"/>
    <w:rsid w:val="5685D107"/>
    <w:rsid w:val="56A49FAD"/>
    <w:rsid w:val="59952A16"/>
    <w:rsid w:val="5A376C50"/>
    <w:rsid w:val="6137C047"/>
    <w:rsid w:val="630CE499"/>
    <w:rsid w:val="7054B39A"/>
    <w:rsid w:val="74F4EB31"/>
    <w:rsid w:val="752B0603"/>
    <w:rsid w:val="77E1B17B"/>
    <w:rsid w:val="7B003B1D"/>
    <w:rsid w:val="7C3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7B1AEA85-40B9-5E4E-869D-9B7BBF5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F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60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chiganstate.sharepoint.com/:x:/r/sites/UCFA/Shared%20Documents/General/2025-2026%20AY/UCFA%202025-09-23/Attachment%20B%20TBP%20Snapshot%20Fall%202025.xlsx?d=wffb5b733236f41b583a74437f8002526&amp;csf=1&amp;web=1&amp;e=yLxbR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b:/r/sites/UCFA/Shared%20Documents/General/2025-2026%20AY/UCFA%202025-09-23/Attachment%20B%20governance%20changes.pdf?csf=1&amp;web=1&amp;e=7uClQ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b:/r/sites/UCFA/Shared%20Documents/General/2025-2026%20AY/UCFA%202025-09-23/Attachment%20A%20Shared_Governance_Memo_UTSF_Sept.%2010,%202025.pdf?csf=1&amp;web=1&amp;e=OFSYm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ichiganstate.sharepoint.com/:w:/r/sites/UCFA/Shared%20Documents/General/2025-2026%20AY/UCFA%202025-09-23/UCFA%20Draft%20minutes%20090925.docx?d=w6ebb834e71f64d979a31e7151eeaf5f2&amp;csf=1&amp;web=1&amp;e=nHBbM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b9af824b-b9ca-44bc-93e9-131eccbb3ac9"/>
    <ds:schemaRef ds:uri="http://schemas.openxmlformats.org/package/2006/metadata/core-properties"/>
    <ds:schemaRef ds:uri="http://schemas.microsoft.com/office/2006/documentManagement/types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2EBE5187-92E7-4185-B2E1-EF03380E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Brack, Rebecca</dc:creator>
  <cp:keywords/>
  <dc:description/>
  <cp:lastModifiedBy>Pineda, Heidi</cp:lastModifiedBy>
  <cp:revision>2</cp:revision>
  <cp:lastPrinted>2024-03-12T21:24:00Z</cp:lastPrinted>
  <dcterms:created xsi:type="dcterms:W3CDTF">2025-09-23T17:15:00Z</dcterms:created>
  <dcterms:modified xsi:type="dcterms:W3CDTF">2025-09-23T17:15:00Z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