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4767D" w14:textId="256C4ECA" w:rsidR="00A46471" w:rsidRDefault="00A46471" w:rsidP="00A46471">
      <w:pPr>
        <w:pStyle w:val="Title"/>
      </w:pPr>
      <w:r>
        <w:t>Academic Programs</w:t>
      </w:r>
    </w:p>
    <w:p w14:paraId="33BAE572" w14:textId="4C1D1B01" w:rsidR="00007019" w:rsidRPr="00007019" w:rsidRDefault="00007019" w:rsidP="00007019">
      <w:pPr>
        <w:pStyle w:val="Subtitle"/>
      </w:pPr>
      <w:r>
        <w:t>Michigan State University</w:t>
      </w:r>
    </w:p>
    <w:p w14:paraId="5880E65A" w14:textId="19D2C502" w:rsidR="00A46471" w:rsidRPr="00A46471" w:rsidRDefault="00C80357" w:rsidP="00A46471">
      <w:pPr>
        <w:pStyle w:val="Heading1"/>
      </w:pPr>
      <w:r>
        <w:t>Discontinuation</w:t>
      </w:r>
      <w:r w:rsidR="00A46471" w:rsidRPr="00A46471">
        <w:t xml:space="preserve"> Request Overview</w:t>
      </w:r>
    </w:p>
    <w:p w14:paraId="5528077D" w14:textId="77777777" w:rsidR="00EA3DAC" w:rsidRDefault="00322371" w:rsidP="00322371">
      <w:r w:rsidRPr="00322371">
        <w:t xml:space="preserve">For an academic unit to recommend discontinuation of an academic program, a request for discontinuation must be completed. The program must have already been approved for moratorium The effective semester for the discontinuation must be a semester </w:t>
      </w:r>
      <w:proofErr w:type="gramStart"/>
      <w:r w:rsidRPr="00322371">
        <w:t>subsequent to</w:t>
      </w:r>
      <w:proofErr w:type="gramEnd"/>
      <w:r w:rsidRPr="00322371">
        <w:t xml:space="preserve"> the end semester for the previously requested moratorium.  As academic units plan, every effort must be made to lessen the negative impact on students. It is the responsibility of each academic unit to notify affected students appropriately. Furthermore, it is important for the unit to ensure the timely offering of essential courses in the degree program so current students can complete their requirements before the effective semester of the discontinuation. To assist academic units with the establishment of an appropriate effective semester for discontinuation, the Office of the Provost can provide data such as the number of students admitted to the degree program within the last two years and, for graduate programs, their time limit to degree, if requested. </w:t>
      </w:r>
    </w:p>
    <w:p w14:paraId="495CDC61" w14:textId="77777777" w:rsidR="00EA3DAC" w:rsidRDefault="00322371" w:rsidP="00EA3DAC">
      <w:pPr>
        <w:pStyle w:val="Heading1"/>
      </w:pPr>
      <w:r w:rsidRPr="00322371">
        <w:t xml:space="preserve">Procedures for Requesting a Discontinuation </w:t>
      </w:r>
    </w:p>
    <w:p w14:paraId="297E3CA2" w14:textId="7B69C106" w:rsidR="00BD3752" w:rsidRDefault="00322371" w:rsidP="00021B57">
      <w:pPr>
        <w:pStyle w:val="ListParagraph"/>
        <w:numPr>
          <w:ilvl w:val="0"/>
          <w:numId w:val="3"/>
        </w:numPr>
      </w:pPr>
      <w:r w:rsidRPr="00322371">
        <w:t xml:space="preserve">Submit the Request for a Discontinuation in an Academic Program form available at: </w:t>
      </w:r>
      <w:hyperlink r:id="rId7" w:history="1">
        <w:r w:rsidR="00BD3752" w:rsidRPr="007F2342">
          <w:rPr>
            <w:rStyle w:val="Hyperlink"/>
          </w:rPr>
          <w:t>http://www.reg.msu.edu/Forms/FormsMenu.asp</w:t>
        </w:r>
      </w:hyperlink>
      <w:r w:rsidRPr="00322371">
        <w:t>.</w:t>
      </w:r>
    </w:p>
    <w:p w14:paraId="01193B9E" w14:textId="77777777" w:rsidR="00BD3752" w:rsidRDefault="00322371" w:rsidP="00021B57">
      <w:pPr>
        <w:pStyle w:val="ListParagraph"/>
      </w:pPr>
      <w:r w:rsidRPr="00322371">
        <w:t xml:space="preserve">Step-by-step instructions for completing this form are available at: </w:t>
      </w:r>
      <w:hyperlink r:id="rId8" w:history="1">
        <w:r w:rsidR="00BD3752" w:rsidRPr="007F2342">
          <w:rPr>
            <w:rStyle w:val="Hyperlink"/>
          </w:rPr>
          <w:t>https://aacc.msu.edu/ucc/curriculum/curriculum-resources/apr-guidelines</w:t>
        </w:r>
      </w:hyperlink>
      <w:r w:rsidRPr="00322371">
        <w:t xml:space="preserve">. </w:t>
      </w:r>
    </w:p>
    <w:p w14:paraId="610EEA05" w14:textId="77777777" w:rsidR="00BD3752" w:rsidRDefault="00322371" w:rsidP="00021B57">
      <w:pPr>
        <w:pStyle w:val="ListParagraph"/>
        <w:numPr>
          <w:ilvl w:val="0"/>
          <w:numId w:val="3"/>
        </w:numPr>
      </w:pPr>
      <w:r w:rsidRPr="00322371">
        <w:t xml:space="preserve">Upon receipt, the AACC Office routes the request for consultation to the appropriate academic governance committee, i.e. the University Committee on Undergraduate Education (UCUE) for undergraduate programs or the University Committee on Graduate Studies (UCGS) for graduate programs.  </w:t>
      </w:r>
    </w:p>
    <w:p w14:paraId="759724B3" w14:textId="77777777" w:rsidR="00BD3752" w:rsidRDefault="00322371" w:rsidP="00021B57">
      <w:pPr>
        <w:pStyle w:val="ListParagraph"/>
        <w:numPr>
          <w:ilvl w:val="0"/>
          <w:numId w:val="3"/>
        </w:numPr>
      </w:pPr>
      <w:r w:rsidRPr="00322371">
        <w:t xml:space="preserve">Upon receipt of email notification of the UCUE or UCGS consultation, the AACC Office forwards a copy of the Request for a Discontinuation in an Academic Program form along with a UCUE or UCGS recommendation to the </w:t>
      </w:r>
      <w:proofErr w:type="gramStart"/>
      <w:r w:rsidRPr="00322371">
        <w:t>Provost</w:t>
      </w:r>
      <w:proofErr w:type="gramEnd"/>
      <w:r w:rsidRPr="00322371">
        <w:t xml:space="preserve"> for approval or disapproval.</w:t>
      </w:r>
    </w:p>
    <w:p w14:paraId="541BC13E" w14:textId="77777777" w:rsidR="00B02823" w:rsidRDefault="00322371" w:rsidP="00021B57">
      <w:pPr>
        <w:pStyle w:val="ListParagraph"/>
        <w:numPr>
          <w:ilvl w:val="0"/>
          <w:numId w:val="3"/>
        </w:numPr>
      </w:pPr>
      <w:r w:rsidRPr="00322371">
        <w:t xml:space="preserve">Provost consults with President and makes determination. </w:t>
      </w:r>
    </w:p>
    <w:p w14:paraId="135CB7F9" w14:textId="77777777" w:rsidR="009C3FBE" w:rsidRDefault="00322371" w:rsidP="00021B57">
      <w:pPr>
        <w:pStyle w:val="ListParagraph"/>
        <w:numPr>
          <w:ilvl w:val="0"/>
          <w:numId w:val="3"/>
        </w:numPr>
      </w:pPr>
      <w:r w:rsidRPr="00322371">
        <w:t xml:space="preserve">Provost sends a memorandum indicating approval or disapproval to the Dean with a copy to the President, and Department Chairperson. </w:t>
      </w:r>
    </w:p>
    <w:p w14:paraId="27F0EAA2" w14:textId="11AC2038" w:rsidR="004741FC" w:rsidRDefault="00322371" w:rsidP="00021B57">
      <w:pPr>
        <w:pStyle w:val="ListParagraph"/>
        <w:numPr>
          <w:ilvl w:val="0"/>
          <w:numId w:val="3"/>
        </w:numPr>
      </w:pPr>
      <w:r w:rsidRPr="00322371">
        <w:lastRenderedPageBreak/>
        <w:t xml:space="preserve">If the Provost approves the discontinuation, the </w:t>
      </w:r>
      <w:proofErr w:type="gramStart"/>
      <w:r w:rsidRPr="00322371">
        <w:t>Provost</w:t>
      </w:r>
      <w:proofErr w:type="gramEnd"/>
      <w:r w:rsidRPr="00322371">
        <w:t xml:space="preserve"> sends a memorandum to the University Committee on Curriculum requesting action on the request to delete the program’s curriculum, degree requirements, and specified courses. </w:t>
      </w:r>
    </w:p>
    <w:p w14:paraId="457F3DD0" w14:textId="77777777" w:rsidR="004741FC" w:rsidRDefault="00322371" w:rsidP="00021B57">
      <w:pPr>
        <w:pStyle w:val="ListParagraph"/>
        <w:numPr>
          <w:ilvl w:val="0"/>
          <w:numId w:val="3"/>
        </w:numPr>
      </w:pPr>
      <w:r w:rsidRPr="00322371">
        <w:t xml:space="preserve">The University Committee on Curriculum acts and the “Report of the UCC to the Faculty Senate” is submitted for information to the Faculty Senate. </w:t>
      </w:r>
    </w:p>
    <w:p w14:paraId="091AFC53" w14:textId="77777777" w:rsidR="004741FC" w:rsidRDefault="00322371" w:rsidP="00021B57">
      <w:pPr>
        <w:pStyle w:val="ListParagraph"/>
        <w:numPr>
          <w:ilvl w:val="0"/>
          <w:numId w:val="3"/>
        </w:numPr>
      </w:pPr>
      <w:r w:rsidRPr="00322371">
        <w:t xml:space="preserve">Provost sends discontinuation notice to the Michigan Association of State Universities (MASU) for Statewide Academic Program Review.  </w:t>
      </w:r>
    </w:p>
    <w:p w14:paraId="475B2847" w14:textId="77777777" w:rsidR="00021B57" w:rsidRDefault="00322371" w:rsidP="00021B57">
      <w:pPr>
        <w:pStyle w:val="ListParagraph"/>
        <w:numPr>
          <w:ilvl w:val="0"/>
          <w:numId w:val="3"/>
        </w:numPr>
      </w:pPr>
      <w:r w:rsidRPr="00322371">
        <w:t xml:space="preserve">The AACC Office updates the Academic Programs catalog including the effective semester. The Degree Audit team in the Office of the Registrar are notified via the “Report of the UCC to the Faculty Senate”. </w:t>
      </w:r>
    </w:p>
    <w:p w14:paraId="6A4B9F1F" w14:textId="77777777" w:rsidR="00021B57" w:rsidRDefault="00322371" w:rsidP="00322371">
      <w:r w:rsidRPr="00322371">
        <w:t xml:space="preserve">All original Request for a Discontinuation in an </w:t>
      </w:r>
      <w:proofErr w:type="gramStart"/>
      <w:r w:rsidRPr="00322371">
        <w:t>Academic Program forms</w:t>
      </w:r>
      <w:proofErr w:type="gramEnd"/>
      <w:r w:rsidRPr="00322371">
        <w:t xml:space="preserve"> are maintained at </w:t>
      </w:r>
      <w:hyperlink r:id="rId9" w:history="1">
        <w:r w:rsidR="00021B57" w:rsidRPr="007F2342">
          <w:rPr>
            <w:rStyle w:val="Hyperlink"/>
          </w:rPr>
          <w:t>https://reg.msu.edu/Forms/AcademicPrograms_CS/ProgViewSearch.aspx</w:t>
        </w:r>
      </w:hyperlink>
      <w:r w:rsidRPr="00322371">
        <w:t xml:space="preserve">.  </w:t>
      </w:r>
    </w:p>
    <w:p w14:paraId="24D386C5" w14:textId="5DDFB5BB" w:rsidR="00A46471" w:rsidRDefault="00322371" w:rsidP="00322371">
      <w:r w:rsidRPr="00322371">
        <w:t xml:space="preserve">All approved moratoria requests are available at: </w:t>
      </w:r>
      <w:hyperlink r:id="rId10" w:history="1">
        <w:r w:rsidR="00021B57" w:rsidRPr="007F2342">
          <w:rPr>
            <w:rStyle w:val="Hyperlink"/>
          </w:rPr>
          <w:t>https://aacc.msu.edu/ucc/catalog</w:t>
        </w:r>
      </w:hyperlink>
      <w:r w:rsidRPr="00322371">
        <w:t xml:space="preserve">.  </w:t>
      </w:r>
    </w:p>
    <w:sectPr w:rsidR="00A4647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DC727" w14:textId="77777777" w:rsidR="00332845" w:rsidRDefault="00332845" w:rsidP="000A0C77">
      <w:pPr>
        <w:spacing w:after="0" w:line="240" w:lineRule="auto"/>
      </w:pPr>
      <w:r>
        <w:separator/>
      </w:r>
    </w:p>
  </w:endnote>
  <w:endnote w:type="continuationSeparator" w:id="0">
    <w:p w14:paraId="608529BA" w14:textId="77777777" w:rsidR="00332845" w:rsidRDefault="00332845" w:rsidP="000A0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456F" w14:textId="77777777" w:rsidR="000A0C77" w:rsidRDefault="000A0C77" w:rsidP="000A0C77">
    <w:pPr>
      <w:pStyle w:val="Footer"/>
    </w:pPr>
  </w:p>
  <w:p w14:paraId="5294EEEF" w14:textId="77777777" w:rsidR="00C5438C" w:rsidRDefault="00C5438C" w:rsidP="00C5438C">
    <w:pPr>
      <w:pStyle w:val="Footer"/>
    </w:pPr>
  </w:p>
  <w:p w14:paraId="18DBB65E" w14:textId="0343A0A1" w:rsidR="000A0C77" w:rsidRDefault="00C5438C">
    <w:pPr>
      <w:pStyle w:val="Footer"/>
    </w:pPr>
    <w:r>
      <w:t>Last Revised 10/15/26</w:t>
    </w:r>
    <w:r>
      <w:tab/>
    </w:r>
    <w:r>
      <w:tab/>
    </w:r>
    <w:r w:rsidRPr="00267CAF">
      <w:t>aacc.msu.edu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AF284" w14:textId="77777777" w:rsidR="00332845" w:rsidRDefault="00332845" w:rsidP="000A0C77">
      <w:pPr>
        <w:spacing w:after="0" w:line="240" w:lineRule="auto"/>
      </w:pPr>
      <w:r>
        <w:separator/>
      </w:r>
    </w:p>
  </w:footnote>
  <w:footnote w:type="continuationSeparator" w:id="0">
    <w:p w14:paraId="34A3BE60" w14:textId="77777777" w:rsidR="00332845" w:rsidRDefault="00332845" w:rsidP="000A0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86B93"/>
    <w:multiLevelType w:val="hybridMultilevel"/>
    <w:tmpl w:val="653C3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17388E"/>
    <w:multiLevelType w:val="hybridMultilevel"/>
    <w:tmpl w:val="B34AA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285D71"/>
    <w:multiLevelType w:val="hybridMultilevel"/>
    <w:tmpl w:val="E1B8F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9375390">
    <w:abstractNumId w:val="2"/>
  </w:num>
  <w:num w:numId="2" w16cid:durableId="1724406921">
    <w:abstractNumId w:val="1"/>
  </w:num>
  <w:num w:numId="3" w16cid:durableId="293874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471"/>
    <w:rsid w:val="00007019"/>
    <w:rsid w:val="00021B57"/>
    <w:rsid w:val="000A0C77"/>
    <w:rsid w:val="001B041B"/>
    <w:rsid w:val="001C48F5"/>
    <w:rsid w:val="001D544F"/>
    <w:rsid w:val="00296AE7"/>
    <w:rsid w:val="00322371"/>
    <w:rsid w:val="003312A7"/>
    <w:rsid w:val="00332845"/>
    <w:rsid w:val="004741FC"/>
    <w:rsid w:val="00494BB6"/>
    <w:rsid w:val="005B3BFE"/>
    <w:rsid w:val="005E5464"/>
    <w:rsid w:val="00616F59"/>
    <w:rsid w:val="007F7CD7"/>
    <w:rsid w:val="008E051C"/>
    <w:rsid w:val="00957632"/>
    <w:rsid w:val="009945D0"/>
    <w:rsid w:val="009C3FBE"/>
    <w:rsid w:val="00A46471"/>
    <w:rsid w:val="00B02823"/>
    <w:rsid w:val="00B17105"/>
    <w:rsid w:val="00BD3752"/>
    <w:rsid w:val="00C5438C"/>
    <w:rsid w:val="00C80357"/>
    <w:rsid w:val="00CB389D"/>
    <w:rsid w:val="00EA3DAC"/>
    <w:rsid w:val="00EF5365"/>
    <w:rsid w:val="00F617CB"/>
    <w:rsid w:val="00F7170D"/>
    <w:rsid w:val="00FA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C6BD"/>
  <w15:chartTrackingRefBased/>
  <w15:docId w15:val="{FFADF036-D2BA-44B9-93CA-2E72EC68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471"/>
    <w:rPr>
      <w:rFonts w:eastAsiaTheme="majorEastAsia" w:cstheme="majorBidi"/>
      <w:color w:val="272727" w:themeColor="text1" w:themeTint="D8"/>
    </w:rPr>
  </w:style>
  <w:style w:type="paragraph" w:styleId="Title">
    <w:name w:val="Title"/>
    <w:basedOn w:val="Normal"/>
    <w:next w:val="Normal"/>
    <w:link w:val="TitleChar"/>
    <w:uiPriority w:val="10"/>
    <w:qFormat/>
    <w:rsid w:val="00A46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471"/>
    <w:pPr>
      <w:spacing w:before="160"/>
      <w:jc w:val="center"/>
    </w:pPr>
    <w:rPr>
      <w:i/>
      <w:iCs/>
      <w:color w:val="404040" w:themeColor="text1" w:themeTint="BF"/>
    </w:rPr>
  </w:style>
  <w:style w:type="character" w:customStyle="1" w:styleId="QuoteChar">
    <w:name w:val="Quote Char"/>
    <w:basedOn w:val="DefaultParagraphFont"/>
    <w:link w:val="Quote"/>
    <w:uiPriority w:val="29"/>
    <w:rsid w:val="00A46471"/>
    <w:rPr>
      <w:i/>
      <w:iCs/>
      <w:color w:val="404040" w:themeColor="text1" w:themeTint="BF"/>
    </w:rPr>
  </w:style>
  <w:style w:type="paragraph" w:styleId="ListParagraph">
    <w:name w:val="List Paragraph"/>
    <w:basedOn w:val="Normal"/>
    <w:uiPriority w:val="34"/>
    <w:qFormat/>
    <w:rsid w:val="00A46471"/>
    <w:pPr>
      <w:ind w:left="720"/>
      <w:contextualSpacing/>
    </w:pPr>
  </w:style>
  <w:style w:type="character" w:styleId="IntenseEmphasis">
    <w:name w:val="Intense Emphasis"/>
    <w:basedOn w:val="DefaultParagraphFont"/>
    <w:uiPriority w:val="21"/>
    <w:qFormat/>
    <w:rsid w:val="00A46471"/>
    <w:rPr>
      <w:i/>
      <w:iCs/>
      <w:color w:val="0F4761" w:themeColor="accent1" w:themeShade="BF"/>
    </w:rPr>
  </w:style>
  <w:style w:type="paragraph" w:styleId="IntenseQuote">
    <w:name w:val="Intense Quote"/>
    <w:basedOn w:val="Normal"/>
    <w:next w:val="Normal"/>
    <w:link w:val="IntenseQuoteChar"/>
    <w:uiPriority w:val="30"/>
    <w:qFormat/>
    <w:rsid w:val="00A46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471"/>
    <w:rPr>
      <w:i/>
      <w:iCs/>
      <w:color w:val="0F4761" w:themeColor="accent1" w:themeShade="BF"/>
    </w:rPr>
  </w:style>
  <w:style w:type="character" w:styleId="IntenseReference">
    <w:name w:val="Intense Reference"/>
    <w:basedOn w:val="DefaultParagraphFont"/>
    <w:uiPriority w:val="32"/>
    <w:qFormat/>
    <w:rsid w:val="00A46471"/>
    <w:rPr>
      <w:b/>
      <w:bCs/>
      <w:smallCaps/>
      <w:color w:val="0F4761" w:themeColor="accent1" w:themeShade="BF"/>
      <w:spacing w:val="5"/>
    </w:rPr>
  </w:style>
  <w:style w:type="character" w:styleId="Hyperlink">
    <w:name w:val="Hyperlink"/>
    <w:basedOn w:val="DefaultParagraphFont"/>
    <w:uiPriority w:val="99"/>
    <w:unhideWhenUsed/>
    <w:rsid w:val="00A46471"/>
    <w:rPr>
      <w:color w:val="467886" w:themeColor="hyperlink"/>
      <w:u w:val="single"/>
    </w:rPr>
  </w:style>
  <w:style w:type="character" w:styleId="UnresolvedMention">
    <w:name w:val="Unresolved Mention"/>
    <w:basedOn w:val="DefaultParagraphFont"/>
    <w:uiPriority w:val="99"/>
    <w:semiHidden/>
    <w:unhideWhenUsed/>
    <w:rsid w:val="00A46471"/>
    <w:rPr>
      <w:color w:val="605E5C"/>
      <w:shd w:val="clear" w:color="auto" w:fill="E1DFDD"/>
    </w:rPr>
  </w:style>
  <w:style w:type="paragraph" w:styleId="Header">
    <w:name w:val="header"/>
    <w:basedOn w:val="Normal"/>
    <w:link w:val="HeaderChar"/>
    <w:uiPriority w:val="99"/>
    <w:unhideWhenUsed/>
    <w:rsid w:val="000A0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C77"/>
  </w:style>
  <w:style w:type="paragraph" w:styleId="Footer">
    <w:name w:val="footer"/>
    <w:basedOn w:val="Normal"/>
    <w:link w:val="FooterChar"/>
    <w:uiPriority w:val="99"/>
    <w:unhideWhenUsed/>
    <w:rsid w:val="000A0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cc.msu.edu/ucc/curriculum/curriculum-resources/apr-guidelin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eg.msu.edu/Forms/FormsMenu.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aacc.msu.edu/ucc/catalog" TargetMode="External"/><Relationship Id="rId4" Type="http://schemas.openxmlformats.org/officeDocument/2006/relationships/webSettings" Target="webSettings.xml"/><Relationship Id="rId9" Type="http://schemas.openxmlformats.org/officeDocument/2006/relationships/hyperlink" Target="https://reg.msu.edu/Forms/AcademicPrograms_CS/ProgView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33</TotalTime>
  <Pages>2</Pages>
  <Words>505</Words>
  <Characters>2884</Characters>
  <Application>Microsoft Office Word</Application>
  <DocSecurity>0</DocSecurity>
  <Lines>24</Lines>
  <Paragraphs>6</Paragraphs>
  <ScaleCrop>false</ScaleCrop>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Stone-Sewalish, Kari</dc:creator>
  <cp:keywords/>
  <dc:description/>
  <cp:lastModifiedBy>Stone-Sewalish, Kari</cp:lastModifiedBy>
  <cp:revision>12</cp:revision>
  <dcterms:created xsi:type="dcterms:W3CDTF">2026-10-15T16:36:00Z</dcterms:created>
  <dcterms:modified xsi:type="dcterms:W3CDTF">2026-10-15T16:50:00Z</dcterms:modified>
</cp:coreProperties>
</file>