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C71E" w14:textId="1D92DC15" w:rsidR="00B937CC" w:rsidRPr="009F6104" w:rsidRDefault="1870B567" w:rsidP="002349B9">
      <w:pPr>
        <w:pStyle w:val="Title"/>
        <w:rPr>
          <w:rStyle w:val="normaltextrun"/>
          <w:rFonts w:asciiTheme="majorHAnsi" w:eastAsiaTheme="majorEastAsia" w:hAnsiTheme="majorHAnsi" w:cstheme="majorBidi"/>
          <w:sz w:val="48"/>
          <w:szCs w:val="48"/>
        </w:rPr>
      </w:pPr>
      <w:r w:rsidRPr="5079C486">
        <w:rPr>
          <w:rStyle w:val="normaltextrun"/>
          <w:rFonts w:asciiTheme="majorHAnsi" w:eastAsiaTheme="majorEastAsia" w:hAnsiTheme="majorHAnsi" w:cstheme="majorBidi"/>
          <w:sz w:val="48"/>
          <w:szCs w:val="48"/>
        </w:rPr>
        <w:t xml:space="preserve">Curriculum </w:t>
      </w:r>
      <w:r w:rsidR="00596D17">
        <w:rPr>
          <w:rStyle w:val="normaltextrun"/>
          <w:rFonts w:asciiTheme="majorHAnsi" w:eastAsiaTheme="majorEastAsia" w:hAnsiTheme="majorHAnsi" w:cstheme="majorBidi"/>
          <w:sz w:val="48"/>
          <w:szCs w:val="48"/>
        </w:rPr>
        <w:t>–</w:t>
      </w:r>
      <w:r w:rsidRPr="5079C486">
        <w:rPr>
          <w:rStyle w:val="normaltextrun"/>
          <w:rFonts w:asciiTheme="majorHAnsi" w:eastAsiaTheme="majorEastAsia" w:hAnsiTheme="majorHAnsi" w:cstheme="majorBidi"/>
          <w:sz w:val="48"/>
          <w:szCs w:val="48"/>
        </w:rPr>
        <w:t xml:space="preserve"> </w:t>
      </w:r>
      <w:r w:rsidR="00413521" w:rsidRPr="5079C486">
        <w:rPr>
          <w:rStyle w:val="normaltextrun"/>
          <w:rFonts w:asciiTheme="majorHAnsi" w:eastAsiaTheme="majorEastAsia" w:hAnsiTheme="majorHAnsi" w:cstheme="majorBidi"/>
          <w:sz w:val="48"/>
          <w:szCs w:val="48"/>
        </w:rPr>
        <w:t>Request</w:t>
      </w:r>
      <w:r w:rsidR="60C5D546" w:rsidRPr="5079C486">
        <w:rPr>
          <w:rStyle w:val="normaltextrun"/>
          <w:rFonts w:asciiTheme="majorHAnsi" w:eastAsiaTheme="majorEastAsia" w:hAnsiTheme="majorHAnsi" w:cstheme="majorBidi"/>
          <w:sz w:val="48"/>
          <w:szCs w:val="48"/>
        </w:rPr>
        <w:t xml:space="preserve"> </w:t>
      </w:r>
      <w:r w:rsidR="117BAD0A" w:rsidRPr="5079C486">
        <w:rPr>
          <w:rStyle w:val="normaltextrun"/>
          <w:rFonts w:asciiTheme="majorHAnsi" w:eastAsiaTheme="majorEastAsia" w:hAnsiTheme="majorHAnsi" w:cstheme="majorBidi"/>
          <w:sz w:val="48"/>
          <w:szCs w:val="48"/>
        </w:rPr>
        <w:t xml:space="preserve">New Academic </w:t>
      </w:r>
      <w:r w:rsidR="00160660" w:rsidRPr="5079C486">
        <w:rPr>
          <w:rStyle w:val="normaltextrun"/>
          <w:rFonts w:asciiTheme="majorHAnsi" w:eastAsiaTheme="majorEastAsia" w:hAnsiTheme="majorHAnsi" w:cstheme="majorBidi"/>
          <w:sz w:val="48"/>
          <w:szCs w:val="48"/>
        </w:rPr>
        <w:t xml:space="preserve">Degree </w:t>
      </w:r>
      <w:r w:rsidR="117BAD0A" w:rsidRPr="5079C486">
        <w:rPr>
          <w:rStyle w:val="normaltextrun"/>
          <w:rFonts w:asciiTheme="majorHAnsi" w:eastAsiaTheme="majorEastAsia" w:hAnsiTheme="majorHAnsi" w:cstheme="majorBidi"/>
          <w:sz w:val="48"/>
          <w:szCs w:val="48"/>
        </w:rPr>
        <w:t>Program</w:t>
      </w:r>
      <w:r w:rsidR="00E43F05" w:rsidRPr="5079C486">
        <w:rPr>
          <w:rStyle w:val="normaltextrun"/>
          <w:rFonts w:asciiTheme="majorHAnsi" w:eastAsiaTheme="majorEastAsia" w:hAnsiTheme="majorHAnsi" w:cstheme="majorBidi"/>
          <w:sz w:val="48"/>
          <w:szCs w:val="48"/>
        </w:rPr>
        <w:t xml:space="preserve"> </w:t>
      </w:r>
      <w:r w:rsidR="001C199F" w:rsidRPr="5079C486">
        <w:rPr>
          <w:rStyle w:val="normaltextrun"/>
          <w:rFonts w:asciiTheme="majorHAnsi" w:eastAsiaTheme="majorEastAsia" w:hAnsiTheme="majorHAnsi" w:cstheme="majorBidi"/>
          <w:sz w:val="48"/>
          <w:szCs w:val="48"/>
        </w:rPr>
        <w:t>(</w:t>
      </w:r>
      <w:r w:rsidR="134BCC6A" w:rsidRPr="5079C486">
        <w:rPr>
          <w:rStyle w:val="normaltextrun"/>
          <w:rFonts w:asciiTheme="majorHAnsi" w:eastAsiaTheme="majorEastAsia" w:hAnsiTheme="majorHAnsi" w:cstheme="majorBidi"/>
          <w:sz w:val="48"/>
          <w:szCs w:val="48"/>
        </w:rPr>
        <w:t xml:space="preserve">with </w:t>
      </w:r>
      <w:r w:rsidR="001C199F" w:rsidRPr="5079C486">
        <w:rPr>
          <w:rStyle w:val="normaltextrun"/>
          <w:rFonts w:asciiTheme="majorHAnsi" w:eastAsiaTheme="majorEastAsia" w:hAnsiTheme="majorHAnsi" w:cstheme="majorBidi"/>
          <w:sz w:val="48"/>
          <w:szCs w:val="48"/>
        </w:rPr>
        <w:t>PRC Blueprint)</w:t>
      </w:r>
    </w:p>
    <w:p w14:paraId="4E2B291E" w14:textId="68D5442E" w:rsidR="00094A32" w:rsidRDefault="3CABFE1B" w:rsidP="004874D1">
      <w:pPr>
        <w:rPr>
          <w:rStyle w:val="normaltextrun"/>
          <w:rFonts w:eastAsia="Calibri" w:cs="Calibri"/>
          <w:color w:val="000000" w:themeColor="text1"/>
        </w:rPr>
      </w:pPr>
      <w:r w:rsidRPr="33D00348">
        <w:rPr>
          <w:rStyle w:val="normaltextrun"/>
          <w:rFonts w:eastAsia="Calibri" w:cs="Calibri"/>
          <w:color w:val="000000" w:themeColor="text1"/>
        </w:rPr>
        <w:t xml:space="preserve">This form is the first step for </w:t>
      </w:r>
      <w:r w:rsidR="3572678E" w:rsidRPr="00E13AB2">
        <w:rPr>
          <w:rStyle w:val="normaltextrun"/>
          <w:rFonts w:eastAsia="Calibri" w:cs="Calibri"/>
          <w:color w:val="000000" w:themeColor="text1"/>
        </w:rPr>
        <w:t xml:space="preserve">a college </w:t>
      </w:r>
      <w:r w:rsidR="29DE9A95" w:rsidRPr="33D00348">
        <w:rPr>
          <w:rStyle w:val="normaltextrun"/>
          <w:rFonts w:eastAsia="Calibri" w:cs="Calibri"/>
          <w:color w:val="000000" w:themeColor="text1"/>
        </w:rPr>
        <w:t>requesting approval</w:t>
      </w:r>
      <w:r w:rsidR="3572678E" w:rsidRPr="00E13AB2">
        <w:rPr>
          <w:rStyle w:val="normaltextrun"/>
          <w:rFonts w:eastAsia="Calibri" w:cs="Calibri"/>
          <w:color w:val="000000" w:themeColor="text1"/>
        </w:rPr>
        <w:t xml:space="preserve"> to create a new </w:t>
      </w:r>
      <w:r w:rsidR="2BC902A3" w:rsidRPr="33D00348">
        <w:rPr>
          <w:rStyle w:val="normaltextrun"/>
          <w:rFonts w:eastAsia="Calibri" w:cs="Calibri"/>
          <w:color w:val="000000" w:themeColor="text1"/>
        </w:rPr>
        <w:t xml:space="preserve">academic </w:t>
      </w:r>
      <w:r w:rsidR="3572678E" w:rsidRPr="00E13AB2">
        <w:rPr>
          <w:rStyle w:val="normaltextrun"/>
          <w:rFonts w:eastAsia="Calibri" w:cs="Calibri"/>
          <w:color w:val="000000" w:themeColor="text1"/>
        </w:rPr>
        <w:t>program</w:t>
      </w:r>
      <w:r w:rsidR="7BD3B68D" w:rsidRPr="33D00348">
        <w:rPr>
          <w:rStyle w:val="normaltextrun"/>
          <w:rFonts w:eastAsia="Calibri" w:cs="Calibri"/>
          <w:color w:val="000000" w:themeColor="text1"/>
        </w:rPr>
        <w:t>.</w:t>
      </w:r>
      <w:r w:rsidR="3572678E" w:rsidRPr="00E13AB2">
        <w:rPr>
          <w:rStyle w:val="normaltextrun"/>
          <w:rFonts w:eastAsia="Calibri" w:cs="Calibri"/>
          <w:color w:val="000000" w:themeColor="text1"/>
        </w:rPr>
        <w:t xml:space="preserve"> See below for more information about what decisions must be mad</w:t>
      </w:r>
      <w:r w:rsidR="26A13810" w:rsidRPr="00E13AB2">
        <w:rPr>
          <w:rStyle w:val="normaltextrun"/>
          <w:rFonts w:eastAsia="Calibri" w:cs="Calibri"/>
          <w:color w:val="000000" w:themeColor="text1"/>
        </w:rPr>
        <w:t xml:space="preserve">e </w:t>
      </w:r>
      <w:r w:rsidR="3572678E" w:rsidRPr="00E13AB2">
        <w:rPr>
          <w:rStyle w:val="normaltextrun"/>
          <w:rFonts w:eastAsia="Calibri" w:cs="Calibri"/>
          <w:color w:val="000000" w:themeColor="text1"/>
        </w:rPr>
        <w:t>before marketing can begin. </w:t>
      </w:r>
    </w:p>
    <w:p w14:paraId="0476B008" w14:textId="58A58235" w:rsidR="56709A96" w:rsidRPr="00E13AB2" w:rsidRDefault="119C972F" w:rsidP="004874D1">
      <w:pPr>
        <w:rPr>
          <w:rStyle w:val="normaltextrun"/>
          <w:rFonts w:eastAsia="Calibri" w:cs="Calibri"/>
          <w:color w:val="000000" w:themeColor="text1"/>
        </w:rPr>
      </w:pPr>
      <w:r w:rsidRPr="33D00348">
        <w:rPr>
          <w:rStyle w:val="normaltextrun"/>
          <w:rFonts w:eastAsia="Calibri" w:cs="Calibri"/>
          <w:color w:val="000000" w:themeColor="text1"/>
        </w:rPr>
        <w:t>T</w:t>
      </w:r>
      <w:r w:rsidR="255CDA80" w:rsidRPr="33D00348">
        <w:rPr>
          <w:rStyle w:val="normaltextrun"/>
          <w:rFonts w:eastAsia="Calibri" w:cs="Calibri"/>
          <w:color w:val="000000" w:themeColor="text1"/>
        </w:rPr>
        <w:t>his</w:t>
      </w:r>
      <w:r w:rsidR="255CDA80" w:rsidRPr="00E13AB2">
        <w:rPr>
          <w:rStyle w:val="normaltextrun"/>
          <w:rFonts w:eastAsia="Calibri" w:cs="Calibri"/>
          <w:color w:val="000000" w:themeColor="text1"/>
        </w:rPr>
        <w:t xml:space="preserve"> checklist </w:t>
      </w:r>
      <w:r w:rsidR="0C39FA2C" w:rsidRPr="33D00348">
        <w:rPr>
          <w:rStyle w:val="normaltextrun"/>
          <w:rFonts w:eastAsia="Calibri" w:cs="Calibri"/>
          <w:color w:val="000000" w:themeColor="text1"/>
        </w:rPr>
        <w:t>also</w:t>
      </w:r>
      <w:r w:rsidR="255CDA80" w:rsidRPr="33D00348">
        <w:rPr>
          <w:rStyle w:val="normaltextrun"/>
          <w:rFonts w:eastAsia="Calibri" w:cs="Calibri"/>
          <w:color w:val="000000" w:themeColor="text1"/>
        </w:rPr>
        <w:t xml:space="preserve"> </w:t>
      </w:r>
      <w:r w:rsidR="255CDA80" w:rsidRPr="00E13AB2">
        <w:rPr>
          <w:rStyle w:val="normaltextrun"/>
          <w:rFonts w:eastAsia="Calibri" w:cs="Calibri"/>
          <w:color w:val="000000" w:themeColor="text1"/>
        </w:rPr>
        <w:t>applies when requesting new programs with additional budget</w:t>
      </w:r>
      <w:r w:rsidR="6E911E5E" w:rsidRPr="00E13AB2">
        <w:rPr>
          <w:rStyle w:val="normaltextrun"/>
          <w:rFonts w:eastAsia="Calibri" w:cs="Calibri"/>
          <w:color w:val="000000" w:themeColor="text1"/>
        </w:rPr>
        <w:t>, an RBI supported program, or one that has an Online Program Manager or Third-Party Servicer</w:t>
      </w:r>
      <w:r w:rsidR="6E911E5E" w:rsidRPr="33D00348">
        <w:rPr>
          <w:rStyle w:val="normaltextrun"/>
          <w:rFonts w:eastAsia="Calibri" w:cs="Calibri"/>
          <w:color w:val="000000" w:themeColor="text1"/>
        </w:rPr>
        <w:t>.</w:t>
      </w:r>
    </w:p>
    <w:p w14:paraId="6BB54CD2" w14:textId="105EFF7B" w:rsidR="00657E5C" w:rsidRPr="00657E5C" w:rsidRDefault="006D3A6B" w:rsidP="00657E5C">
      <w:pPr>
        <w:spacing w:after="0"/>
      </w:pPr>
      <w:r w:rsidRPr="00C51ED8">
        <w:rPr>
          <w:rStyle w:val="Heading1Char"/>
        </w:rPr>
        <w:t xml:space="preserve">Part 1: </w:t>
      </w:r>
      <w:proofErr w:type="gramStart"/>
      <w:r w:rsidR="00160660">
        <w:rPr>
          <w:rStyle w:val="Heading1Char"/>
        </w:rPr>
        <w:t>Request</w:t>
      </w:r>
      <w:proofErr w:type="gramEnd"/>
      <w:r w:rsidR="009A3FAC" w:rsidRPr="00C51ED8">
        <w:rPr>
          <w:rStyle w:val="Heading1Char"/>
        </w:rPr>
        <w:t xml:space="preserve"> </w:t>
      </w:r>
      <w:r w:rsidR="483F9120" w:rsidRPr="00C51ED8">
        <w:rPr>
          <w:rStyle w:val="Heading1Char"/>
        </w:rPr>
        <w:t xml:space="preserve">New Academic </w:t>
      </w:r>
      <w:r w:rsidR="00160660">
        <w:rPr>
          <w:rStyle w:val="Heading1Char"/>
        </w:rPr>
        <w:t>Degree Program</w:t>
      </w:r>
    </w:p>
    <w:p w14:paraId="3CD93EF7" w14:textId="381AD63F" w:rsidR="00C82FCE" w:rsidRPr="00E13AB2" w:rsidRDefault="36F538D1" w:rsidP="008D07D1">
      <w:pPr>
        <w:pStyle w:val="ListParagraph"/>
        <w:numPr>
          <w:ilvl w:val="0"/>
          <w:numId w:val="5"/>
        </w:numPr>
        <w:spacing w:line="360" w:lineRule="auto"/>
        <w:rPr>
          <w:rFonts w:ascii="Aptos" w:eastAsia="Aptos" w:hAnsi="Aptos" w:cs="Aptos"/>
        </w:rPr>
      </w:pPr>
      <w:r w:rsidRPr="4B095364">
        <w:rPr>
          <w:rFonts w:ascii="Aptos" w:eastAsia="Aptos" w:hAnsi="Aptos" w:cs="Aptos"/>
          <w:b/>
          <w:bCs/>
        </w:rPr>
        <w:t>College</w:t>
      </w:r>
      <w:r w:rsidRPr="4B095364">
        <w:rPr>
          <w:rFonts w:ascii="Aptos" w:eastAsia="Aptos" w:hAnsi="Aptos" w:cs="Aptos"/>
        </w:rPr>
        <w:t xml:space="preserve"> submit</w:t>
      </w:r>
      <w:r w:rsidR="64FEAA27" w:rsidRPr="4B095364">
        <w:rPr>
          <w:rFonts w:ascii="Aptos" w:eastAsia="Aptos" w:hAnsi="Aptos" w:cs="Aptos"/>
        </w:rPr>
        <w:t>s</w:t>
      </w:r>
      <w:r w:rsidRPr="4B095364">
        <w:rPr>
          <w:rFonts w:ascii="Aptos" w:eastAsia="Aptos" w:hAnsi="Aptos" w:cs="Aptos"/>
        </w:rPr>
        <w:t xml:space="preserve"> </w:t>
      </w:r>
      <w:hyperlink r:id="rId10">
        <w:r w:rsidR="1A7D4D76" w:rsidRPr="4B095364">
          <w:rPr>
            <w:rStyle w:val="Hyperlink"/>
            <w:rFonts w:ascii="Aptos" w:eastAsia="Aptos" w:hAnsi="Aptos" w:cs="Aptos"/>
          </w:rPr>
          <w:t xml:space="preserve">Request </w:t>
        </w:r>
        <w:r w:rsidR="00160660" w:rsidRPr="4B095364">
          <w:rPr>
            <w:rStyle w:val="Hyperlink"/>
            <w:rFonts w:ascii="Aptos" w:eastAsia="Aptos" w:hAnsi="Aptos" w:cs="Aptos"/>
          </w:rPr>
          <w:t>New Academic Degree Program (PRC Blueprint)</w:t>
        </w:r>
      </w:hyperlink>
      <w:r w:rsidR="00160660">
        <w:t xml:space="preserve"> request form</w:t>
      </w:r>
      <w:r w:rsidR="00202605">
        <w:t>.</w:t>
      </w:r>
    </w:p>
    <w:p w14:paraId="744EFB9E" w14:textId="453398EC" w:rsidR="4CBB6401" w:rsidRDefault="4CBB6401" w:rsidP="33D00348">
      <w:pPr>
        <w:pStyle w:val="ListParagraph"/>
        <w:numPr>
          <w:ilvl w:val="1"/>
          <w:numId w:val="5"/>
        </w:numPr>
        <w:spacing w:line="360" w:lineRule="auto"/>
        <w:rPr>
          <w:rFonts w:ascii="Aptos" w:eastAsia="Aptos" w:hAnsi="Aptos" w:cs="Aptos"/>
        </w:rPr>
      </w:pPr>
      <w:r w:rsidRPr="00094A32">
        <w:rPr>
          <w:rFonts w:ascii="Aptos" w:eastAsia="Aptos" w:hAnsi="Aptos" w:cs="Aptos"/>
          <w:i/>
          <w:iCs/>
        </w:rPr>
        <w:t>Parallel Process:</w:t>
      </w:r>
      <w:r w:rsidRPr="33D00348">
        <w:rPr>
          <w:rFonts w:ascii="Aptos" w:eastAsia="Aptos" w:hAnsi="Aptos" w:cs="Aptos"/>
          <w:b/>
          <w:bCs/>
        </w:rPr>
        <w:t xml:space="preserve"> College</w:t>
      </w:r>
      <w:r w:rsidRPr="33D00348">
        <w:rPr>
          <w:rFonts w:ascii="Aptos" w:eastAsia="Aptos" w:hAnsi="Aptos" w:cs="Aptos"/>
        </w:rPr>
        <w:t xml:space="preserve"> Curriculum Committee reviews and votes. </w:t>
      </w:r>
    </w:p>
    <w:p w14:paraId="66EA8566" w14:textId="1F7A4C41" w:rsidR="009C2EF0" w:rsidRPr="00E13AB2" w:rsidRDefault="4CBB6401" w:rsidP="33D00348">
      <w:pPr>
        <w:pStyle w:val="ListParagraph"/>
        <w:numPr>
          <w:ilvl w:val="1"/>
          <w:numId w:val="5"/>
        </w:numPr>
        <w:spacing w:line="360" w:lineRule="auto"/>
        <w:rPr>
          <w:rStyle w:val="Strong"/>
          <w:rFonts w:ascii="Aptos" w:eastAsia="Aptos" w:hAnsi="Aptos" w:cs="Aptos"/>
        </w:rPr>
      </w:pPr>
      <w:r w:rsidRPr="00094A32">
        <w:rPr>
          <w:rStyle w:val="Strong"/>
          <w:rFonts w:ascii="Aptos" w:eastAsia="Aptos" w:hAnsi="Aptos" w:cs="Aptos"/>
          <w:b w:val="0"/>
          <w:bCs w:val="0"/>
          <w:i/>
          <w:iCs/>
        </w:rPr>
        <w:t>Parallel Process</w:t>
      </w:r>
      <w:r w:rsidR="50EC297E" w:rsidRPr="00094A32">
        <w:rPr>
          <w:rStyle w:val="Strong"/>
          <w:rFonts w:ascii="Aptos" w:eastAsia="Aptos" w:hAnsi="Aptos" w:cs="Aptos"/>
          <w:b w:val="0"/>
          <w:bCs w:val="0"/>
          <w:i/>
          <w:iCs/>
        </w:rPr>
        <w:t>:</w:t>
      </w:r>
      <w:r w:rsidR="50EC297E" w:rsidRPr="419CA6CE">
        <w:rPr>
          <w:rStyle w:val="Strong"/>
          <w:rFonts w:ascii="Aptos" w:eastAsia="Aptos" w:hAnsi="Aptos" w:cs="Aptos"/>
        </w:rPr>
        <w:t xml:space="preserve"> </w:t>
      </w:r>
      <w:r w:rsidR="00C82FCE" w:rsidRPr="419CA6CE">
        <w:rPr>
          <w:rStyle w:val="Strong"/>
          <w:rFonts w:ascii="Aptos" w:eastAsia="Aptos" w:hAnsi="Aptos" w:cs="Aptos"/>
        </w:rPr>
        <w:t>Provost</w:t>
      </w:r>
      <w:r w:rsidR="00C82FCE" w:rsidRPr="419CA6CE">
        <w:rPr>
          <w:rStyle w:val="Strong"/>
          <w:rFonts w:ascii="Aptos" w:eastAsia="Aptos" w:hAnsi="Aptos" w:cs="Aptos"/>
          <w:b w:val="0"/>
          <w:bCs w:val="0"/>
        </w:rPr>
        <w:t xml:space="preserve"> and </w:t>
      </w:r>
      <w:r w:rsidR="00C82FCE" w:rsidRPr="419CA6CE">
        <w:rPr>
          <w:rStyle w:val="Strong"/>
          <w:rFonts w:ascii="Aptos" w:eastAsia="Aptos" w:hAnsi="Aptos" w:cs="Aptos"/>
        </w:rPr>
        <w:t>PRC</w:t>
      </w:r>
      <w:r w:rsidR="00C82FCE" w:rsidRPr="419CA6CE">
        <w:rPr>
          <w:rStyle w:val="Strong"/>
          <w:rFonts w:ascii="Aptos" w:eastAsia="Aptos" w:hAnsi="Aptos" w:cs="Aptos"/>
          <w:b w:val="0"/>
          <w:bCs w:val="0"/>
        </w:rPr>
        <w:t xml:space="preserve"> review </w:t>
      </w:r>
      <w:r w:rsidR="00213527" w:rsidRPr="419CA6CE">
        <w:rPr>
          <w:rStyle w:val="Strong"/>
          <w:rFonts w:ascii="Aptos" w:eastAsia="Aptos" w:hAnsi="Aptos" w:cs="Aptos"/>
          <w:b w:val="0"/>
          <w:bCs w:val="0"/>
        </w:rPr>
        <w:t>form</w:t>
      </w:r>
      <w:r w:rsidR="298F557E" w:rsidRPr="419CA6CE">
        <w:rPr>
          <w:rStyle w:val="Strong"/>
          <w:rFonts w:ascii="Aptos" w:eastAsia="Aptos" w:hAnsi="Aptos" w:cs="Aptos"/>
          <w:b w:val="0"/>
          <w:bCs w:val="0"/>
        </w:rPr>
        <w:t>; more information may be requested from the College</w:t>
      </w:r>
      <w:r w:rsidR="00C82FCE" w:rsidRPr="419CA6CE">
        <w:rPr>
          <w:rStyle w:val="Strong"/>
          <w:rFonts w:ascii="Aptos" w:eastAsia="Aptos" w:hAnsi="Aptos" w:cs="Aptos"/>
          <w:b w:val="0"/>
          <w:bCs w:val="0"/>
        </w:rPr>
        <w:t>.</w:t>
      </w:r>
    </w:p>
    <w:p w14:paraId="1257FE91" w14:textId="35F72A1F" w:rsidR="00FE7EC6" w:rsidRPr="00E13AB2" w:rsidRDefault="00BC0FE3" w:rsidP="008D07D1">
      <w:pPr>
        <w:pStyle w:val="ListParagraph"/>
        <w:numPr>
          <w:ilvl w:val="0"/>
          <w:numId w:val="5"/>
        </w:numPr>
        <w:spacing w:line="360" w:lineRule="auto"/>
        <w:rPr>
          <w:rFonts w:ascii="Aptos" w:eastAsia="Aptos" w:hAnsi="Aptos" w:cs="Aptos"/>
        </w:rPr>
      </w:pPr>
      <w:r w:rsidRPr="33D00348">
        <w:rPr>
          <w:rFonts w:ascii="Aptos" w:eastAsia="Aptos" w:hAnsi="Aptos" w:cs="Aptos"/>
          <w:b/>
          <w:bCs/>
        </w:rPr>
        <w:t>PRC</w:t>
      </w:r>
      <w:r w:rsidR="00202605" w:rsidRPr="33D00348">
        <w:rPr>
          <w:rFonts w:ascii="Aptos" w:eastAsia="Aptos" w:hAnsi="Aptos" w:cs="Aptos"/>
        </w:rPr>
        <w:t xml:space="preserve"> </w:t>
      </w:r>
      <w:r w:rsidR="01B634A3" w:rsidRPr="33D00348">
        <w:rPr>
          <w:rFonts w:ascii="Aptos" w:eastAsia="Aptos" w:hAnsi="Aptos" w:cs="Aptos"/>
        </w:rPr>
        <w:t>notifies</w:t>
      </w:r>
      <w:r w:rsidR="5FD23CDA" w:rsidRPr="33D00348">
        <w:rPr>
          <w:rFonts w:ascii="Aptos" w:eastAsia="Aptos" w:hAnsi="Aptos" w:cs="Aptos"/>
        </w:rPr>
        <w:t xml:space="preserve"> </w:t>
      </w:r>
      <w:r w:rsidR="1D67825B" w:rsidRPr="33D00348">
        <w:rPr>
          <w:rFonts w:ascii="Aptos" w:eastAsia="Aptos" w:hAnsi="Aptos" w:cs="Aptos"/>
        </w:rPr>
        <w:t>College</w:t>
      </w:r>
      <w:r w:rsidR="3F2DE801" w:rsidRPr="33D00348">
        <w:rPr>
          <w:rFonts w:ascii="Aptos" w:eastAsia="Aptos" w:hAnsi="Aptos" w:cs="Aptos"/>
        </w:rPr>
        <w:t xml:space="preserve"> that they </w:t>
      </w:r>
      <w:r w:rsidR="6067E6E0" w:rsidRPr="33D00348">
        <w:rPr>
          <w:rFonts w:ascii="Aptos" w:eastAsia="Aptos" w:hAnsi="Aptos" w:cs="Aptos"/>
        </w:rPr>
        <w:t>may</w:t>
      </w:r>
      <w:r w:rsidR="3F2DE801" w:rsidRPr="33D00348">
        <w:rPr>
          <w:rFonts w:ascii="Aptos" w:eastAsia="Aptos" w:hAnsi="Aptos" w:cs="Aptos"/>
        </w:rPr>
        <w:t xml:space="preserve"> proceed with Part 2. </w:t>
      </w:r>
    </w:p>
    <w:p w14:paraId="787B9927" w14:textId="347CF4C0" w:rsidR="00EE6B9D" w:rsidRPr="00E13AB2" w:rsidRDefault="54E83AD2" w:rsidP="00E13AB2">
      <w:pPr>
        <w:pStyle w:val="Heading1"/>
        <w:rPr>
          <w:rStyle w:val="Strong"/>
          <w:b w:val="0"/>
          <w:bCs w:val="0"/>
        </w:rPr>
      </w:pPr>
      <w:r w:rsidRPr="00E13AB2">
        <w:rPr>
          <w:rStyle w:val="Strong"/>
          <w:b w:val="0"/>
          <w:bCs w:val="0"/>
        </w:rPr>
        <w:t xml:space="preserve">Part 2: </w:t>
      </w:r>
      <w:r w:rsidR="00EC4E0E">
        <w:rPr>
          <w:rStyle w:val="Strong"/>
          <w:b w:val="0"/>
          <w:bCs w:val="0"/>
        </w:rPr>
        <w:t>PROGRAMS</w:t>
      </w:r>
      <w:r w:rsidR="1372CB61" w:rsidRPr="00E13AB2">
        <w:rPr>
          <w:rStyle w:val="Strong"/>
          <w:b w:val="0"/>
          <w:bCs w:val="0"/>
        </w:rPr>
        <w:t xml:space="preserve"> Request</w:t>
      </w:r>
      <w:r w:rsidRPr="00E13AB2">
        <w:rPr>
          <w:rStyle w:val="Strong"/>
          <w:b w:val="0"/>
          <w:bCs w:val="0"/>
        </w:rPr>
        <w:t xml:space="preserve"> </w:t>
      </w:r>
      <w:r w:rsidR="7DDE36B8" w:rsidRPr="00E13AB2">
        <w:rPr>
          <w:rStyle w:val="Strong"/>
          <w:b w:val="0"/>
          <w:bCs w:val="0"/>
        </w:rPr>
        <w:t>System</w:t>
      </w:r>
      <w:r w:rsidRPr="00E13AB2">
        <w:rPr>
          <w:rStyle w:val="Strong"/>
          <w:b w:val="0"/>
          <w:bCs w:val="0"/>
        </w:rPr>
        <w:t xml:space="preserve"> Form </w:t>
      </w:r>
      <w:r w:rsidR="543FD462" w:rsidRPr="00E13AB2">
        <w:rPr>
          <w:rStyle w:val="Strong"/>
          <w:b w:val="0"/>
          <w:bCs w:val="0"/>
        </w:rPr>
        <w:t>to Establish a New Academic Program</w:t>
      </w:r>
    </w:p>
    <w:p w14:paraId="03CBE1A6" w14:textId="47410FE9" w:rsidR="001E7C53" w:rsidRPr="00E13AB2" w:rsidRDefault="793B094B" w:rsidP="008D07D1">
      <w:pPr>
        <w:pStyle w:val="ListParagraph"/>
        <w:numPr>
          <w:ilvl w:val="0"/>
          <w:numId w:val="4"/>
        </w:numPr>
        <w:spacing w:line="360" w:lineRule="auto"/>
        <w:rPr>
          <w:b/>
          <w:bCs/>
        </w:rPr>
      </w:pPr>
      <w:r w:rsidRPr="4B095364">
        <w:rPr>
          <w:b/>
          <w:bCs/>
        </w:rPr>
        <w:t xml:space="preserve">College </w:t>
      </w:r>
      <w:r>
        <w:t>Curriculum Liaison</w:t>
      </w:r>
      <w:r w:rsidRPr="4B095364">
        <w:rPr>
          <w:b/>
          <w:bCs/>
        </w:rPr>
        <w:t xml:space="preserve"> </w:t>
      </w:r>
      <w:r>
        <w:t xml:space="preserve">submits </w:t>
      </w:r>
      <w:r w:rsidR="004F5F09">
        <w:t xml:space="preserve">PROGRAMS </w:t>
      </w:r>
      <w:r w:rsidR="0D2CFC2F">
        <w:t>form</w:t>
      </w:r>
      <w:r>
        <w:t xml:space="preserve"> to </w:t>
      </w:r>
      <w:r w:rsidR="00DC63CD">
        <w:t>re</w:t>
      </w:r>
      <w:r w:rsidR="5AD8A3E2">
        <w:t>quest</w:t>
      </w:r>
      <w:r w:rsidR="00DC63CD">
        <w:t xml:space="preserve"> establishment of</w:t>
      </w:r>
      <w:r>
        <w:t xml:space="preserve"> a </w:t>
      </w:r>
      <w:r w:rsidR="00684269">
        <w:t>n</w:t>
      </w:r>
      <w:r>
        <w:t xml:space="preserve">ew </w:t>
      </w:r>
      <w:r w:rsidR="00684269">
        <w:t>a</w:t>
      </w:r>
      <w:r>
        <w:t xml:space="preserve">cademic </w:t>
      </w:r>
      <w:r w:rsidR="00684269">
        <w:t>p</w:t>
      </w:r>
      <w:r>
        <w:t>rogram.</w:t>
      </w:r>
      <w:r w:rsidRPr="4B095364">
        <w:rPr>
          <w:b/>
          <w:bCs/>
        </w:rPr>
        <w:t xml:space="preserve">  </w:t>
      </w:r>
    </w:p>
    <w:p w14:paraId="003E34BB" w14:textId="624E6015" w:rsidR="00296505" w:rsidRPr="00E13AB2" w:rsidRDefault="00BC0FE3" w:rsidP="33D00348">
      <w:pPr>
        <w:pStyle w:val="ListParagraph"/>
        <w:numPr>
          <w:ilvl w:val="0"/>
          <w:numId w:val="4"/>
        </w:numPr>
        <w:spacing w:line="360" w:lineRule="auto"/>
        <w:rPr>
          <w:rStyle w:val="Strong"/>
          <w:rFonts w:eastAsiaTheme="majorEastAsia"/>
          <w:b w:val="0"/>
          <w:bCs w:val="0"/>
          <w:i/>
          <w:iCs/>
        </w:rPr>
      </w:pPr>
      <w:r w:rsidRPr="33D00348">
        <w:rPr>
          <w:rStyle w:val="Strong"/>
          <w:rFonts w:eastAsiaTheme="majorEastAsia"/>
        </w:rPr>
        <w:t>AACC</w:t>
      </w:r>
      <w:r w:rsidRPr="33D00348">
        <w:rPr>
          <w:rStyle w:val="Strong"/>
          <w:rFonts w:eastAsiaTheme="majorEastAsia"/>
          <w:b w:val="0"/>
          <w:bCs w:val="0"/>
        </w:rPr>
        <w:t>, via the University Curriculum Administrator,</w:t>
      </w:r>
      <w:r w:rsidR="00306B2F" w:rsidRPr="33D00348">
        <w:rPr>
          <w:rStyle w:val="Strong"/>
          <w:rFonts w:eastAsiaTheme="majorEastAsia"/>
          <w:b w:val="0"/>
          <w:bCs w:val="0"/>
        </w:rPr>
        <w:t xml:space="preserve"> </w:t>
      </w:r>
      <w:r w:rsidR="74D235DA" w:rsidRPr="33D00348">
        <w:rPr>
          <w:rStyle w:val="Strong"/>
          <w:rFonts w:eastAsiaTheme="majorEastAsia"/>
          <w:b w:val="0"/>
          <w:bCs w:val="0"/>
        </w:rPr>
        <w:t xml:space="preserve">reviews and sends to either the University Committee on Undergraduate Education, the University Committee on Graduate Studies, and/or the Teacher Education Council for review and recommendation. </w:t>
      </w:r>
    </w:p>
    <w:p w14:paraId="6ACA493D" w14:textId="5777B057" w:rsidR="00296505" w:rsidRPr="00E13AB2" w:rsidRDefault="74A2C8F4" w:rsidP="56743146">
      <w:pPr>
        <w:pStyle w:val="ListParagraph"/>
        <w:numPr>
          <w:ilvl w:val="0"/>
          <w:numId w:val="4"/>
        </w:numPr>
        <w:spacing w:line="360" w:lineRule="auto"/>
        <w:rPr>
          <w:rFonts w:ascii="Aptos" w:eastAsia="Aptos" w:hAnsi="Aptos" w:cs="Aptos"/>
          <w:i/>
          <w:iCs/>
        </w:rPr>
      </w:pPr>
      <w:r>
        <w:lastRenderedPageBreak/>
        <w:t xml:space="preserve">If recommended, </w:t>
      </w:r>
      <w:r w:rsidRPr="56743146">
        <w:rPr>
          <w:b/>
          <w:bCs/>
        </w:rPr>
        <w:t>AACC</w:t>
      </w:r>
      <w:r w:rsidR="0E71DDFF">
        <w:t xml:space="preserve"> (</w:t>
      </w:r>
      <w:r>
        <w:t>via the University Curriculum Administrator</w:t>
      </w:r>
      <w:r w:rsidR="1281E1E1">
        <w:t>)</w:t>
      </w:r>
      <w:r>
        <w:t xml:space="preserve"> moves the request to the</w:t>
      </w:r>
      <w:r w:rsidR="2BEF8577">
        <w:t xml:space="preserve"> </w:t>
      </w:r>
      <w:r w:rsidR="2BEF8577" w:rsidRPr="56743146">
        <w:rPr>
          <w:rStyle w:val="Emphasis"/>
          <w:rFonts w:eastAsiaTheme="majorEastAsia"/>
          <w:i w:val="0"/>
          <w:iCs w:val="0"/>
        </w:rPr>
        <w:t>University Committee</w:t>
      </w:r>
      <w:r w:rsidR="00BC0FE3" w:rsidRPr="56743146">
        <w:rPr>
          <w:rStyle w:val="Emphasis"/>
          <w:rFonts w:eastAsiaTheme="majorEastAsia"/>
          <w:i w:val="0"/>
          <w:iCs w:val="0"/>
        </w:rPr>
        <w:t xml:space="preserve"> on Curriculum</w:t>
      </w:r>
      <w:r w:rsidR="6317EFD4" w:rsidRPr="56743146">
        <w:rPr>
          <w:rStyle w:val="Emphasis"/>
          <w:rFonts w:eastAsiaTheme="majorEastAsia"/>
          <w:i w:val="0"/>
          <w:iCs w:val="0"/>
        </w:rPr>
        <w:t xml:space="preserve"> </w:t>
      </w:r>
      <w:r w:rsidR="6317EFD4" w:rsidRPr="56743146">
        <w:rPr>
          <w:rFonts w:ascii="Aptos" w:eastAsia="Aptos" w:hAnsi="Aptos" w:cs="Aptos"/>
        </w:rPr>
        <w:t>(first to the appropriate subcommitte</w:t>
      </w:r>
      <w:r w:rsidR="00684269">
        <w:rPr>
          <w:rFonts w:ascii="Aptos" w:eastAsia="Aptos" w:hAnsi="Aptos" w:cs="Aptos"/>
        </w:rPr>
        <w:t>e,</w:t>
      </w:r>
      <w:r w:rsidR="6317EFD4" w:rsidRPr="56743146">
        <w:rPr>
          <w:rFonts w:ascii="Aptos" w:eastAsia="Aptos" w:hAnsi="Aptos" w:cs="Aptos"/>
        </w:rPr>
        <w:t xml:space="preserve"> then</w:t>
      </w:r>
      <w:r w:rsidR="00684269">
        <w:rPr>
          <w:rFonts w:ascii="Aptos" w:eastAsia="Aptos" w:hAnsi="Aptos" w:cs="Aptos"/>
        </w:rPr>
        <w:t xml:space="preserve"> </w:t>
      </w:r>
      <w:r w:rsidR="6317EFD4" w:rsidRPr="56743146">
        <w:rPr>
          <w:rFonts w:ascii="Aptos" w:eastAsia="Aptos" w:hAnsi="Aptos" w:cs="Aptos"/>
        </w:rPr>
        <w:t xml:space="preserve">to the full </w:t>
      </w:r>
      <w:r w:rsidR="00684269">
        <w:rPr>
          <w:rFonts w:ascii="Aptos" w:eastAsia="Aptos" w:hAnsi="Aptos" w:cs="Aptos"/>
        </w:rPr>
        <w:t>committee</w:t>
      </w:r>
      <w:r w:rsidR="6317EFD4" w:rsidRPr="56743146">
        <w:rPr>
          <w:rFonts w:ascii="Aptos" w:eastAsia="Aptos" w:hAnsi="Aptos" w:cs="Aptos"/>
        </w:rPr>
        <w:t>)</w:t>
      </w:r>
      <w:r w:rsidR="6317EFD4" w:rsidRPr="56743146">
        <w:rPr>
          <w:rFonts w:ascii="Aptos" w:eastAsia="Aptos" w:hAnsi="Aptos" w:cs="Aptos"/>
          <w:i/>
          <w:iCs/>
        </w:rPr>
        <w:t>.</w:t>
      </w:r>
    </w:p>
    <w:p w14:paraId="6216C90C" w14:textId="7789B22E" w:rsidR="00296505" w:rsidRPr="00E13AB2" w:rsidRDefault="2ED9AB13" w:rsidP="33D00348">
      <w:pPr>
        <w:pStyle w:val="ListParagraph"/>
        <w:numPr>
          <w:ilvl w:val="0"/>
          <w:numId w:val="4"/>
        </w:numPr>
        <w:spacing w:line="360" w:lineRule="auto"/>
        <w:rPr>
          <w:rStyle w:val="Strong"/>
          <w:rFonts w:eastAsiaTheme="majorEastAsia"/>
          <w:b w:val="0"/>
          <w:bCs w:val="0"/>
        </w:rPr>
      </w:pPr>
      <w:r w:rsidRPr="33D00348">
        <w:rPr>
          <w:rStyle w:val="Strong"/>
          <w:rFonts w:eastAsiaTheme="majorEastAsia"/>
        </w:rPr>
        <w:t xml:space="preserve">AACC </w:t>
      </w:r>
      <w:r w:rsidRPr="33D00348">
        <w:rPr>
          <w:rStyle w:val="Strong"/>
          <w:rFonts w:eastAsiaTheme="majorEastAsia"/>
          <w:b w:val="0"/>
          <w:bCs w:val="0"/>
        </w:rPr>
        <w:t>notifies the Higher Learning Commission.</w:t>
      </w:r>
    </w:p>
    <w:p w14:paraId="639601BA" w14:textId="424C7BFF" w:rsidR="00296505" w:rsidRPr="00E13AB2" w:rsidRDefault="0DE27BBA" w:rsidP="008D07D1">
      <w:pPr>
        <w:pStyle w:val="ListParagraph"/>
        <w:numPr>
          <w:ilvl w:val="0"/>
          <w:numId w:val="4"/>
        </w:numPr>
        <w:spacing w:line="360" w:lineRule="auto"/>
        <w:rPr>
          <w:rFonts w:eastAsiaTheme="majorEastAsia"/>
          <w:i/>
          <w:iCs/>
        </w:rPr>
      </w:pPr>
      <w:r w:rsidRPr="33D00348">
        <w:rPr>
          <w:rStyle w:val="Strong"/>
          <w:rFonts w:eastAsiaTheme="majorEastAsia"/>
          <w:b w:val="0"/>
          <w:bCs w:val="0"/>
        </w:rPr>
        <w:t xml:space="preserve">If approved by both the UCC and HLC, </w:t>
      </w:r>
      <w:r w:rsidR="00B56AF3" w:rsidRPr="00E13AB2">
        <w:rPr>
          <w:rStyle w:val="Strong"/>
          <w:rFonts w:eastAsiaTheme="majorEastAsia"/>
        </w:rPr>
        <w:t>AACC</w:t>
      </w:r>
      <w:r w:rsidR="00B56AF3" w:rsidRPr="00E13AB2">
        <w:rPr>
          <w:rStyle w:val="Strong"/>
          <w:rFonts w:eastAsiaTheme="majorEastAsia"/>
          <w:b w:val="0"/>
          <w:bCs w:val="0"/>
        </w:rPr>
        <w:t xml:space="preserve"> </w:t>
      </w:r>
      <w:r w:rsidR="679E5F83" w:rsidRPr="00E13AB2">
        <w:rPr>
          <w:rStyle w:val="Strong"/>
          <w:rFonts w:eastAsiaTheme="majorEastAsia"/>
          <w:b w:val="0"/>
          <w:bCs w:val="0"/>
        </w:rPr>
        <w:t>notifies the submitting College</w:t>
      </w:r>
      <w:r w:rsidR="756ABE81" w:rsidRPr="33D00348">
        <w:rPr>
          <w:rStyle w:val="Strong"/>
          <w:rFonts w:eastAsiaTheme="majorEastAsia"/>
          <w:b w:val="0"/>
          <w:bCs w:val="0"/>
        </w:rPr>
        <w:t xml:space="preserve"> </w:t>
      </w:r>
      <w:r w:rsidR="00B56AF3" w:rsidRPr="00E13AB2">
        <w:rPr>
          <w:rStyle w:val="Strong"/>
          <w:rFonts w:eastAsiaTheme="majorEastAsia"/>
          <w:b w:val="0"/>
          <w:bCs w:val="0"/>
        </w:rPr>
        <w:t xml:space="preserve">and </w:t>
      </w:r>
      <w:r w:rsidR="7584C9CF" w:rsidRPr="00E13AB2">
        <w:rPr>
          <w:rStyle w:val="Strong"/>
          <w:rFonts w:eastAsiaTheme="majorEastAsia"/>
          <w:b w:val="0"/>
          <w:bCs w:val="0"/>
        </w:rPr>
        <w:t xml:space="preserve">the </w:t>
      </w:r>
      <w:r w:rsidR="00061522" w:rsidRPr="00061522">
        <w:rPr>
          <w:rStyle w:val="Strong"/>
          <w:rFonts w:eastAsiaTheme="majorEastAsia"/>
        </w:rPr>
        <w:t>RO</w:t>
      </w:r>
      <w:r w:rsidR="7584C9CF" w:rsidRPr="00E13AB2">
        <w:rPr>
          <w:rStyle w:val="Strong"/>
          <w:rFonts w:eastAsiaTheme="majorEastAsia"/>
          <w:b w:val="0"/>
          <w:bCs w:val="0"/>
        </w:rPr>
        <w:t xml:space="preserve"> Degree Audit Team</w:t>
      </w:r>
      <w:r w:rsidR="5B54DDA9" w:rsidRPr="00E13AB2">
        <w:rPr>
          <w:rStyle w:val="Strong"/>
          <w:rFonts w:eastAsiaTheme="majorEastAsia"/>
          <w:b w:val="0"/>
          <w:bCs w:val="0"/>
        </w:rPr>
        <w:t>.</w:t>
      </w:r>
      <w:r w:rsidR="7584C9CF" w:rsidRPr="00E13AB2">
        <w:rPr>
          <w:rStyle w:val="Strong"/>
          <w:rFonts w:eastAsiaTheme="majorEastAsia"/>
          <w:b w:val="0"/>
          <w:bCs w:val="0"/>
        </w:rPr>
        <w:t xml:space="preserve"> </w:t>
      </w:r>
    </w:p>
    <w:p w14:paraId="59AC118C" w14:textId="5A2DCE48" w:rsidR="00324B84" w:rsidRPr="00E13AB2" w:rsidRDefault="00296505" w:rsidP="008D07D1">
      <w:pPr>
        <w:pStyle w:val="ListParagraph"/>
        <w:numPr>
          <w:ilvl w:val="0"/>
          <w:numId w:val="4"/>
        </w:numPr>
        <w:spacing w:line="360" w:lineRule="auto"/>
        <w:rPr>
          <w:rStyle w:val="Strong"/>
          <w:rFonts w:eastAsiaTheme="majorEastAsia"/>
          <w:b w:val="0"/>
          <w:bCs w:val="0"/>
          <w:i/>
          <w:iCs/>
        </w:rPr>
      </w:pPr>
      <w:r w:rsidRPr="00E13AB2">
        <w:rPr>
          <w:rStyle w:val="Strong"/>
          <w:rFonts w:eastAsiaTheme="majorEastAsia"/>
        </w:rPr>
        <w:t xml:space="preserve">College </w:t>
      </w:r>
      <w:r w:rsidRPr="00E13AB2">
        <w:rPr>
          <w:rStyle w:val="Strong"/>
          <w:rFonts w:eastAsiaTheme="majorEastAsia"/>
          <w:b w:val="0"/>
          <w:bCs w:val="0"/>
        </w:rPr>
        <w:t>is pe</w:t>
      </w:r>
      <w:r w:rsidR="4BD13668" w:rsidRPr="00E13AB2">
        <w:rPr>
          <w:rStyle w:val="Strong"/>
          <w:rFonts w:eastAsiaTheme="majorEastAsia"/>
          <w:b w:val="0"/>
          <w:bCs w:val="0"/>
        </w:rPr>
        <w:t xml:space="preserve">rmitted to </w:t>
      </w:r>
      <w:r w:rsidRPr="00E13AB2">
        <w:rPr>
          <w:rStyle w:val="Strong"/>
          <w:rFonts w:eastAsiaTheme="majorEastAsia"/>
          <w:b w:val="0"/>
          <w:bCs w:val="0"/>
        </w:rPr>
        <w:t xml:space="preserve">begin marketing </w:t>
      </w:r>
      <w:proofErr w:type="gramStart"/>
      <w:r w:rsidRPr="00E13AB2">
        <w:rPr>
          <w:rStyle w:val="Strong"/>
          <w:rFonts w:eastAsiaTheme="majorEastAsia"/>
          <w:b w:val="0"/>
          <w:bCs w:val="0"/>
        </w:rPr>
        <w:t>program</w:t>
      </w:r>
      <w:proofErr w:type="gramEnd"/>
      <w:r w:rsidR="00324B84" w:rsidRPr="00E13AB2">
        <w:rPr>
          <w:rStyle w:val="Strong"/>
          <w:rFonts w:eastAsiaTheme="majorEastAsia"/>
          <w:b w:val="0"/>
          <w:bCs w:val="0"/>
        </w:rPr>
        <w:t xml:space="preserve">, using data submitted in </w:t>
      </w:r>
      <w:r w:rsidR="00A715F6">
        <w:rPr>
          <w:rStyle w:val="Strong"/>
          <w:rFonts w:eastAsiaTheme="majorEastAsia"/>
          <w:b w:val="0"/>
          <w:bCs w:val="0"/>
        </w:rPr>
        <w:t>PRC Blueprint.</w:t>
      </w:r>
    </w:p>
    <w:p w14:paraId="75C5EC2B" w14:textId="50AA5D54" w:rsidR="00CB1BE8" w:rsidRPr="00E13AB2" w:rsidRDefault="00CB1BE8" w:rsidP="008D07D1">
      <w:pPr>
        <w:pStyle w:val="ListParagraph"/>
        <w:numPr>
          <w:ilvl w:val="0"/>
          <w:numId w:val="4"/>
        </w:numPr>
        <w:spacing w:line="360" w:lineRule="auto"/>
        <w:rPr>
          <w:rStyle w:val="Strong"/>
          <w:rFonts w:eastAsiaTheme="majorEastAsia"/>
          <w:b w:val="0"/>
          <w:bCs w:val="0"/>
        </w:rPr>
      </w:pPr>
      <w:r w:rsidRPr="00E13AB2">
        <w:rPr>
          <w:rStyle w:val="Strong"/>
          <w:rFonts w:eastAsiaTheme="majorEastAsia"/>
        </w:rPr>
        <w:t>College</w:t>
      </w:r>
      <w:r w:rsidRPr="00E13AB2">
        <w:rPr>
          <w:rStyle w:val="Strong"/>
          <w:rFonts w:eastAsiaTheme="majorEastAsia"/>
          <w:b w:val="0"/>
          <w:bCs w:val="0"/>
        </w:rPr>
        <w:t xml:space="preserve"> n</w:t>
      </w:r>
      <w:r w:rsidR="731238D2" w:rsidRPr="00E13AB2">
        <w:rPr>
          <w:rStyle w:val="Strong"/>
          <w:rFonts w:eastAsiaTheme="majorEastAsia"/>
          <w:b w:val="0"/>
          <w:bCs w:val="0"/>
        </w:rPr>
        <w:t>otif</w:t>
      </w:r>
      <w:r w:rsidRPr="00E13AB2">
        <w:rPr>
          <w:rStyle w:val="Strong"/>
          <w:rFonts w:eastAsiaTheme="majorEastAsia"/>
          <w:b w:val="0"/>
          <w:bCs w:val="0"/>
        </w:rPr>
        <w:t>ies the Office of</w:t>
      </w:r>
      <w:r w:rsidR="731238D2" w:rsidRPr="00E13AB2">
        <w:rPr>
          <w:rStyle w:val="Strong"/>
          <w:rFonts w:eastAsiaTheme="majorEastAsia"/>
          <w:b w:val="0"/>
          <w:bCs w:val="0"/>
        </w:rPr>
        <w:t xml:space="preserve"> Admissions</w:t>
      </w:r>
      <w:r w:rsidR="00E32D7E">
        <w:rPr>
          <w:rStyle w:val="Strong"/>
          <w:rFonts w:eastAsiaTheme="majorEastAsia"/>
          <w:b w:val="0"/>
          <w:bCs w:val="0"/>
        </w:rPr>
        <w:t>.</w:t>
      </w:r>
    </w:p>
    <w:p w14:paraId="7AD94FF0" w14:textId="69F12F4D" w:rsidR="00E1495E" w:rsidRPr="00E13AB2" w:rsidRDefault="76C9BBD5" w:rsidP="33D00348">
      <w:pPr>
        <w:pStyle w:val="ListParagraph"/>
        <w:numPr>
          <w:ilvl w:val="1"/>
          <w:numId w:val="4"/>
        </w:numPr>
        <w:spacing w:line="360" w:lineRule="auto"/>
        <w:rPr>
          <w:rStyle w:val="Strong"/>
          <w:rFonts w:eastAsiaTheme="majorEastAsia"/>
          <w:b w:val="0"/>
          <w:bCs w:val="0"/>
        </w:rPr>
      </w:pPr>
      <w:r w:rsidRPr="00E13AB2">
        <w:rPr>
          <w:rStyle w:val="Strong"/>
          <w:rFonts w:eastAsiaTheme="majorEastAsia"/>
        </w:rPr>
        <w:t>College</w:t>
      </w:r>
      <w:r w:rsidRPr="00E13AB2">
        <w:rPr>
          <w:rStyle w:val="Strong"/>
          <w:rFonts w:eastAsiaTheme="majorEastAsia"/>
          <w:b w:val="0"/>
          <w:bCs w:val="0"/>
        </w:rPr>
        <w:t xml:space="preserve"> must coordinate with </w:t>
      </w:r>
      <w:r w:rsidR="5B402896" w:rsidRPr="33D00348">
        <w:rPr>
          <w:rStyle w:val="Strong"/>
          <w:rFonts w:eastAsiaTheme="majorEastAsia"/>
          <w:b w:val="0"/>
          <w:bCs w:val="0"/>
        </w:rPr>
        <w:t xml:space="preserve">the Office of </w:t>
      </w:r>
      <w:r w:rsidRPr="00E13AB2">
        <w:rPr>
          <w:rStyle w:val="Strong"/>
          <w:rFonts w:eastAsiaTheme="majorEastAsia"/>
          <w:b w:val="0"/>
          <w:bCs w:val="0"/>
        </w:rPr>
        <w:t xml:space="preserve">Admissions </w:t>
      </w:r>
      <w:r w:rsidR="02FF6122" w:rsidRPr="00E13AB2">
        <w:rPr>
          <w:rStyle w:val="Strong"/>
          <w:rFonts w:eastAsiaTheme="majorEastAsia"/>
          <w:b w:val="0"/>
          <w:bCs w:val="0"/>
        </w:rPr>
        <w:t>t</w:t>
      </w:r>
      <w:r w:rsidR="696528E8" w:rsidRPr="00E13AB2">
        <w:rPr>
          <w:rStyle w:val="Strong"/>
          <w:rFonts w:eastAsiaTheme="majorEastAsia"/>
          <w:b w:val="0"/>
          <w:bCs w:val="0"/>
        </w:rPr>
        <w:t xml:space="preserve">o prepare for </w:t>
      </w:r>
      <w:r w:rsidR="2B1BA305" w:rsidRPr="33D00348">
        <w:rPr>
          <w:rStyle w:val="Strong"/>
          <w:rFonts w:eastAsiaTheme="majorEastAsia"/>
          <w:b w:val="0"/>
          <w:bCs w:val="0"/>
        </w:rPr>
        <w:t xml:space="preserve">marketing and </w:t>
      </w:r>
      <w:r w:rsidR="00CB1BE8" w:rsidRPr="00E13AB2">
        <w:rPr>
          <w:rStyle w:val="Strong"/>
          <w:rFonts w:eastAsiaTheme="majorEastAsia"/>
          <w:b w:val="0"/>
          <w:bCs w:val="0"/>
        </w:rPr>
        <w:t>recruitment</w:t>
      </w:r>
      <w:r w:rsidR="696528E8" w:rsidRPr="00E13AB2">
        <w:rPr>
          <w:rStyle w:val="Strong"/>
          <w:rFonts w:eastAsiaTheme="majorEastAsia"/>
          <w:b w:val="0"/>
          <w:bCs w:val="0"/>
        </w:rPr>
        <w:t xml:space="preserve">.  </w:t>
      </w:r>
    </w:p>
    <w:p w14:paraId="69193A7C" w14:textId="25B0BE00" w:rsidR="00E1495E" w:rsidRPr="00E13AB2" w:rsidRDefault="696528E8" w:rsidP="3E40490C">
      <w:pPr>
        <w:pStyle w:val="ListParagraph"/>
        <w:numPr>
          <w:ilvl w:val="1"/>
          <w:numId w:val="4"/>
        </w:numPr>
        <w:spacing w:line="360" w:lineRule="auto"/>
        <w:rPr>
          <w:rStyle w:val="Strong"/>
          <w:rFonts w:eastAsiaTheme="majorEastAsia"/>
          <w:b w:val="0"/>
          <w:bCs w:val="0"/>
        </w:rPr>
      </w:pPr>
      <w:r w:rsidRPr="68A982FB">
        <w:rPr>
          <w:rStyle w:val="Strong"/>
          <w:rFonts w:eastAsiaTheme="majorEastAsia"/>
          <w:b w:val="0"/>
          <w:bCs w:val="0"/>
        </w:rPr>
        <w:t>Note</w:t>
      </w:r>
      <w:r w:rsidR="69065ACC" w:rsidRPr="68A982FB">
        <w:rPr>
          <w:rStyle w:val="Strong"/>
          <w:rFonts w:eastAsiaTheme="majorEastAsia"/>
          <w:b w:val="0"/>
          <w:bCs w:val="0"/>
        </w:rPr>
        <w:t xml:space="preserve"> </w:t>
      </w:r>
      <w:r w:rsidRPr="68A982FB">
        <w:rPr>
          <w:rStyle w:val="Strong"/>
          <w:rFonts w:eastAsiaTheme="majorEastAsia"/>
          <w:b w:val="0"/>
          <w:bCs w:val="0"/>
        </w:rPr>
        <w:t>for Certificate Programs</w:t>
      </w:r>
      <w:r w:rsidR="78882EDB" w:rsidRPr="68A982FB">
        <w:rPr>
          <w:rStyle w:val="Strong"/>
          <w:rFonts w:eastAsiaTheme="majorEastAsia"/>
          <w:b w:val="0"/>
          <w:bCs w:val="0"/>
        </w:rPr>
        <w:t xml:space="preserve">: If the college is requesting a certificate </w:t>
      </w:r>
      <w:r w:rsidR="19AC3336" w:rsidRPr="68A982FB">
        <w:rPr>
          <w:rStyle w:val="Strong"/>
          <w:rFonts w:eastAsiaTheme="majorEastAsia"/>
          <w:b w:val="0"/>
          <w:bCs w:val="0"/>
        </w:rPr>
        <w:t>to be</w:t>
      </w:r>
      <w:r w:rsidR="78882EDB" w:rsidRPr="68A982FB">
        <w:rPr>
          <w:rStyle w:val="Strong"/>
          <w:rFonts w:eastAsiaTheme="majorEastAsia"/>
          <w:b w:val="0"/>
          <w:bCs w:val="0"/>
        </w:rPr>
        <w:t xml:space="preserve"> eligible for Title IV, Pell, or other federal financial aid</w:t>
      </w:r>
      <w:r w:rsidRPr="68A982FB">
        <w:rPr>
          <w:rStyle w:val="Strong"/>
          <w:rFonts w:eastAsiaTheme="majorEastAsia"/>
          <w:b w:val="0"/>
          <w:bCs w:val="0"/>
        </w:rPr>
        <w:t>,</w:t>
      </w:r>
      <w:r w:rsidR="6AEEE1F3" w:rsidRPr="68A982FB">
        <w:rPr>
          <w:rStyle w:val="Strong"/>
          <w:rFonts w:eastAsiaTheme="majorEastAsia"/>
          <w:b w:val="0"/>
          <w:bCs w:val="0"/>
        </w:rPr>
        <w:t xml:space="preserve"> the college must fill out th</w:t>
      </w:r>
      <w:r w:rsidR="6FA87DCB" w:rsidRPr="68A982FB">
        <w:rPr>
          <w:rStyle w:val="Strong"/>
          <w:rFonts w:eastAsiaTheme="majorEastAsia"/>
          <w:b w:val="0"/>
          <w:bCs w:val="0"/>
        </w:rPr>
        <w:t xml:space="preserve">e </w:t>
      </w:r>
      <w:hyperlink r:id="rId11">
        <w:r w:rsidR="6FA87DCB" w:rsidRPr="68A982FB">
          <w:rPr>
            <w:rStyle w:val="Hyperlink"/>
            <w:rFonts w:eastAsiaTheme="majorEastAsia"/>
          </w:rPr>
          <w:t>Certificate Federal Aid Eligibility Request</w:t>
        </w:r>
      </w:hyperlink>
      <w:r w:rsidR="6FA87DCB" w:rsidRPr="68A982FB">
        <w:rPr>
          <w:rStyle w:val="Strong"/>
          <w:rFonts w:eastAsiaTheme="majorEastAsia"/>
          <w:b w:val="0"/>
          <w:bCs w:val="0"/>
        </w:rPr>
        <w:t xml:space="preserve"> form</w:t>
      </w:r>
      <w:r w:rsidR="6AEEE1F3" w:rsidRPr="68A982FB">
        <w:rPr>
          <w:rStyle w:val="Strong"/>
          <w:rFonts w:eastAsiaTheme="majorEastAsia"/>
          <w:b w:val="0"/>
          <w:bCs w:val="0"/>
        </w:rPr>
        <w:t xml:space="preserve"> to</w:t>
      </w:r>
      <w:r w:rsidRPr="68A982FB">
        <w:rPr>
          <w:rStyle w:val="Strong"/>
          <w:rFonts w:eastAsiaTheme="majorEastAsia"/>
          <w:b w:val="0"/>
          <w:bCs w:val="0"/>
        </w:rPr>
        <w:t xml:space="preserve"> coordinat</w:t>
      </w:r>
      <w:r w:rsidR="75725E8A" w:rsidRPr="68A982FB">
        <w:rPr>
          <w:rStyle w:val="Strong"/>
          <w:rFonts w:eastAsiaTheme="majorEastAsia"/>
          <w:b w:val="0"/>
          <w:bCs w:val="0"/>
        </w:rPr>
        <w:t>e</w:t>
      </w:r>
      <w:r w:rsidRPr="68A982FB">
        <w:rPr>
          <w:rStyle w:val="Strong"/>
          <w:rFonts w:eastAsiaTheme="majorEastAsia"/>
          <w:b w:val="0"/>
          <w:bCs w:val="0"/>
        </w:rPr>
        <w:t xml:space="preserve"> with </w:t>
      </w:r>
      <w:r w:rsidR="68276456" w:rsidRPr="68A982FB">
        <w:rPr>
          <w:rStyle w:val="Strong"/>
          <w:rFonts w:eastAsiaTheme="majorEastAsia"/>
          <w:b w:val="0"/>
          <w:bCs w:val="0"/>
        </w:rPr>
        <w:t xml:space="preserve">the </w:t>
      </w:r>
      <w:r w:rsidR="76C9BBD5" w:rsidRPr="68A982FB">
        <w:rPr>
          <w:rStyle w:val="Strong"/>
          <w:rFonts w:eastAsiaTheme="majorEastAsia"/>
          <w:b w:val="0"/>
          <w:bCs w:val="0"/>
        </w:rPr>
        <w:t xml:space="preserve">Office of </w:t>
      </w:r>
      <w:r w:rsidR="785DD046" w:rsidRPr="68A982FB">
        <w:rPr>
          <w:rStyle w:val="Strong"/>
          <w:rFonts w:eastAsiaTheme="majorEastAsia"/>
          <w:b w:val="0"/>
          <w:bCs w:val="0"/>
        </w:rPr>
        <w:t>Financial</w:t>
      </w:r>
      <w:r w:rsidR="76C9BBD5" w:rsidRPr="68A982FB">
        <w:rPr>
          <w:rStyle w:val="Strong"/>
          <w:rFonts w:eastAsiaTheme="majorEastAsia"/>
          <w:b w:val="0"/>
          <w:bCs w:val="0"/>
        </w:rPr>
        <w:t xml:space="preserve"> Aid</w:t>
      </w:r>
      <w:r w:rsidR="00CB1BE8" w:rsidRPr="68A982FB">
        <w:rPr>
          <w:rStyle w:val="Strong"/>
          <w:rFonts w:eastAsiaTheme="majorEastAsia"/>
          <w:b w:val="0"/>
          <w:bCs w:val="0"/>
        </w:rPr>
        <w:t>.</w:t>
      </w:r>
    </w:p>
    <w:p w14:paraId="7597BDB7" w14:textId="5A778571" w:rsidR="00E13AB2" w:rsidRPr="00E13AB2" w:rsidRDefault="00CB1BE8" w:rsidP="008D07D1">
      <w:pPr>
        <w:pStyle w:val="ListParagraph"/>
        <w:numPr>
          <w:ilvl w:val="0"/>
          <w:numId w:val="4"/>
        </w:numPr>
        <w:spacing w:line="360" w:lineRule="auto"/>
        <w:rPr>
          <w:rStyle w:val="Strong"/>
          <w:rFonts w:eastAsiaTheme="majorEastAsia"/>
          <w:b w:val="0"/>
          <w:bCs w:val="0"/>
          <w:i/>
          <w:iCs/>
        </w:rPr>
      </w:pPr>
      <w:r w:rsidRPr="00E13AB2">
        <w:rPr>
          <w:rStyle w:val="Strong"/>
          <w:rFonts w:eastAsiaTheme="majorEastAsia"/>
        </w:rPr>
        <w:t>AACC</w:t>
      </w:r>
      <w:r w:rsidR="4784F587" w:rsidRPr="33D00348">
        <w:rPr>
          <w:rStyle w:val="Strong"/>
          <w:rFonts w:eastAsiaTheme="majorEastAsia"/>
          <w:b w:val="0"/>
          <w:bCs w:val="0"/>
        </w:rPr>
        <w:t>, via UCC,</w:t>
      </w:r>
      <w:r w:rsidRPr="00E13AB2">
        <w:rPr>
          <w:rStyle w:val="Strong"/>
          <w:rFonts w:eastAsiaTheme="majorEastAsia"/>
        </w:rPr>
        <w:t xml:space="preserve"> </w:t>
      </w:r>
      <w:r w:rsidRPr="00E13AB2">
        <w:rPr>
          <w:rStyle w:val="Strong"/>
          <w:rFonts w:eastAsiaTheme="majorEastAsia"/>
          <w:b w:val="0"/>
          <w:bCs w:val="0"/>
        </w:rPr>
        <w:t>notifies</w:t>
      </w:r>
      <w:r w:rsidR="731238D2" w:rsidRPr="00E13AB2">
        <w:rPr>
          <w:rStyle w:val="Strong"/>
          <w:rFonts w:eastAsiaTheme="majorEastAsia"/>
          <w:b w:val="0"/>
          <w:bCs w:val="0"/>
        </w:rPr>
        <w:t xml:space="preserve"> Faculty Senate</w:t>
      </w:r>
      <w:r w:rsidR="00761013">
        <w:rPr>
          <w:rStyle w:val="Strong"/>
          <w:rFonts w:eastAsiaTheme="majorEastAsia"/>
          <w:b w:val="0"/>
          <w:bCs w:val="0"/>
        </w:rPr>
        <w:t>.</w:t>
      </w:r>
    </w:p>
    <w:p w14:paraId="284726E4" w14:textId="1E7B4CE9" w:rsidR="00E13AB2" w:rsidRPr="00E13AB2" w:rsidRDefault="00E13AB2" w:rsidP="008D07D1">
      <w:pPr>
        <w:pStyle w:val="ListParagraph"/>
        <w:numPr>
          <w:ilvl w:val="0"/>
          <w:numId w:val="4"/>
        </w:numPr>
        <w:spacing w:line="360" w:lineRule="auto"/>
        <w:rPr>
          <w:rStyle w:val="Strong"/>
          <w:rFonts w:eastAsiaTheme="majorEastAsia"/>
          <w:b w:val="0"/>
          <w:bCs w:val="0"/>
          <w:i/>
          <w:iCs/>
        </w:rPr>
      </w:pPr>
      <w:r w:rsidRPr="00E13AB2">
        <w:rPr>
          <w:rStyle w:val="Strong"/>
          <w:rFonts w:eastAsiaTheme="majorEastAsia"/>
        </w:rPr>
        <w:t xml:space="preserve">AACC </w:t>
      </w:r>
      <w:r w:rsidRPr="00E13AB2">
        <w:rPr>
          <w:rStyle w:val="Strong"/>
          <w:rFonts w:eastAsiaTheme="majorEastAsia"/>
          <w:b w:val="0"/>
          <w:bCs w:val="0"/>
        </w:rPr>
        <w:t>a</w:t>
      </w:r>
      <w:r w:rsidR="7CF29924" w:rsidRPr="00E13AB2">
        <w:rPr>
          <w:rStyle w:val="Strong"/>
          <w:rFonts w:eastAsiaTheme="majorEastAsia"/>
          <w:b w:val="0"/>
          <w:bCs w:val="0"/>
        </w:rPr>
        <w:t>dd</w:t>
      </w:r>
      <w:r w:rsidRPr="00E13AB2">
        <w:rPr>
          <w:rStyle w:val="Strong"/>
          <w:rFonts w:eastAsiaTheme="majorEastAsia"/>
          <w:b w:val="0"/>
          <w:bCs w:val="0"/>
        </w:rPr>
        <w:t>s new program</w:t>
      </w:r>
      <w:r w:rsidR="7CF29924" w:rsidRPr="00E13AB2">
        <w:rPr>
          <w:rStyle w:val="Strong"/>
          <w:rFonts w:eastAsiaTheme="majorEastAsia"/>
          <w:b w:val="0"/>
          <w:bCs w:val="0"/>
        </w:rPr>
        <w:t xml:space="preserve"> to Academic Programs Catalog</w:t>
      </w:r>
      <w:r w:rsidR="00761013" w:rsidRPr="00761013">
        <w:rPr>
          <w:rStyle w:val="Strong"/>
          <w:rFonts w:eastAsiaTheme="majorEastAsia"/>
          <w:b w:val="0"/>
          <w:bCs w:val="0"/>
        </w:rPr>
        <w:t>.</w:t>
      </w:r>
    </w:p>
    <w:p w14:paraId="54EEF0D1" w14:textId="21453EFE" w:rsidR="578B9401" w:rsidRDefault="578B9401" w:rsidP="33D00348">
      <w:pPr>
        <w:pStyle w:val="ListParagraph"/>
        <w:numPr>
          <w:ilvl w:val="0"/>
          <w:numId w:val="4"/>
        </w:numPr>
        <w:spacing w:line="360" w:lineRule="auto"/>
        <w:rPr>
          <w:rStyle w:val="Strong"/>
          <w:rFonts w:eastAsiaTheme="majorEastAsia"/>
          <w:b w:val="0"/>
          <w:bCs w:val="0"/>
        </w:rPr>
      </w:pPr>
      <w:r w:rsidRPr="33D00348">
        <w:rPr>
          <w:rStyle w:val="Strong"/>
          <w:rFonts w:eastAsiaTheme="majorEastAsia"/>
          <w:b w:val="0"/>
          <w:bCs w:val="0"/>
        </w:rPr>
        <w:t xml:space="preserve">The </w:t>
      </w:r>
      <w:r w:rsidR="00061522">
        <w:rPr>
          <w:rStyle w:val="Strong"/>
          <w:rFonts w:eastAsiaTheme="majorEastAsia"/>
        </w:rPr>
        <w:t>RO</w:t>
      </w:r>
      <w:r w:rsidRPr="33D00348">
        <w:rPr>
          <w:rStyle w:val="Strong"/>
          <w:rFonts w:eastAsiaTheme="majorEastAsia"/>
          <w:b w:val="0"/>
          <w:bCs w:val="0"/>
        </w:rPr>
        <w:t xml:space="preserve"> adds the new program to the Student Information System. </w:t>
      </w:r>
    </w:p>
    <w:p w14:paraId="1788D4D2" w14:textId="479BB2EA" w:rsidR="006D3A6B" w:rsidRPr="00E13AB2" w:rsidRDefault="46D78554" w:rsidP="00E13AB2">
      <w:pPr>
        <w:pStyle w:val="Heading2"/>
      </w:pPr>
      <w:r w:rsidRPr="3D1664B6">
        <w:t xml:space="preserve">Predicted Milestones in New Curriculum Submissions </w:t>
      </w:r>
      <w:r w:rsidR="00E13AB2">
        <w:t>for</w:t>
      </w:r>
      <w:r w:rsidRPr="3D1664B6">
        <w:t xml:space="preserve"> Fall 2025</w:t>
      </w:r>
    </w:p>
    <w:tbl>
      <w:tblPr>
        <w:tblW w:w="984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71"/>
        <w:gridCol w:w="2595"/>
        <w:gridCol w:w="2581"/>
      </w:tblGrid>
      <w:tr w:rsidR="00A9186A" w:rsidRPr="00C81023" w14:paraId="5701CC62" w14:textId="5DE1437B" w:rsidTr="00C82FCE">
        <w:trPr>
          <w:trHeight w:val="591"/>
        </w:trPr>
        <w:tc>
          <w:tcPr>
            <w:tcW w:w="4671" w:type="dxa"/>
            <w:tcBorders>
              <w:top w:val="nil"/>
              <w:left w:val="nil"/>
              <w:bottom w:val="single" w:sz="6" w:space="0" w:color="000000" w:themeColor="text1"/>
              <w:right w:val="nil"/>
            </w:tcBorders>
            <w:tcMar>
              <w:left w:w="105" w:type="dxa"/>
              <w:right w:w="105" w:type="dxa"/>
            </w:tcMar>
          </w:tcPr>
          <w:p w14:paraId="79717A27" w14:textId="2B0299F1" w:rsidR="00A9186A" w:rsidRPr="00887500" w:rsidRDefault="00A9186A" w:rsidP="004A0E24">
            <w:pPr>
              <w:spacing w:after="0" w:line="240" w:lineRule="auto"/>
              <w:rPr>
                <w:rFonts w:eastAsia="Aptos" w:cs="Aptos"/>
              </w:rPr>
            </w:pPr>
            <w:r w:rsidRPr="00887500">
              <w:rPr>
                <w:rFonts w:eastAsia="Aptos" w:cs="Aptos"/>
                <w:b/>
                <w:bCs/>
              </w:rPr>
              <w:t>Step</w:t>
            </w:r>
            <w:r w:rsidR="004A0E24" w:rsidRPr="00887500">
              <w:rPr>
                <w:rFonts w:eastAsia="Aptos" w:cs="Aptos"/>
                <w:b/>
                <w:bCs/>
              </w:rPr>
              <w:t>s</w:t>
            </w:r>
          </w:p>
        </w:tc>
        <w:tc>
          <w:tcPr>
            <w:tcW w:w="2595" w:type="dxa"/>
            <w:tcBorders>
              <w:top w:val="nil"/>
              <w:left w:val="nil"/>
              <w:bottom w:val="single" w:sz="6" w:space="0" w:color="000000" w:themeColor="text1"/>
              <w:right w:val="nil"/>
            </w:tcBorders>
            <w:tcMar>
              <w:left w:w="105" w:type="dxa"/>
              <w:right w:w="105" w:type="dxa"/>
            </w:tcMar>
          </w:tcPr>
          <w:p w14:paraId="084755D1" w14:textId="1AA42210" w:rsidR="00C82FCE" w:rsidRPr="00887500" w:rsidRDefault="00C82FCE" w:rsidP="004A0E24">
            <w:pPr>
              <w:spacing w:after="0" w:line="240" w:lineRule="auto"/>
              <w:rPr>
                <w:rFonts w:eastAsia="Aptos" w:cs="Aptos"/>
                <w:b/>
                <w:bCs/>
              </w:rPr>
            </w:pPr>
            <w:r w:rsidRPr="00887500">
              <w:rPr>
                <w:rFonts w:eastAsia="Aptos" w:cs="Aptos"/>
                <w:b/>
                <w:bCs/>
              </w:rPr>
              <w:t>Example 1</w:t>
            </w:r>
          </w:p>
          <w:p w14:paraId="12E90407" w14:textId="3BD61035" w:rsidR="004A0E24" w:rsidRPr="00887500" w:rsidRDefault="004A0E24" w:rsidP="004A0E24">
            <w:pPr>
              <w:spacing w:after="0" w:line="240" w:lineRule="auto"/>
              <w:rPr>
                <w:rFonts w:eastAsia="Aptos" w:cs="Aptos"/>
                <w:b/>
                <w:bCs/>
              </w:rPr>
            </w:pPr>
            <w:r w:rsidRPr="00887500">
              <w:rPr>
                <w:rFonts w:eastAsia="Aptos" w:cs="Aptos"/>
                <w:b/>
                <w:bCs/>
              </w:rPr>
              <w:t>Optimal</w:t>
            </w:r>
            <w:r w:rsidR="00A9186A" w:rsidRPr="00887500">
              <w:rPr>
                <w:rFonts w:eastAsia="Aptos" w:cs="Aptos"/>
                <w:b/>
                <w:bCs/>
              </w:rPr>
              <w:t xml:space="preserve"> </w:t>
            </w:r>
            <w:r w:rsidR="004E11A3" w:rsidRPr="00887500">
              <w:rPr>
                <w:rFonts w:eastAsia="Aptos" w:cs="Aptos"/>
                <w:b/>
                <w:bCs/>
              </w:rPr>
              <w:t>Milestones</w:t>
            </w:r>
          </w:p>
        </w:tc>
        <w:tc>
          <w:tcPr>
            <w:tcW w:w="2581" w:type="dxa"/>
            <w:tcBorders>
              <w:top w:val="nil"/>
              <w:left w:val="nil"/>
              <w:bottom w:val="single" w:sz="6" w:space="0" w:color="000000" w:themeColor="text1"/>
              <w:right w:val="nil"/>
            </w:tcBorders>
          </w:tcPr>
          <w:p w14:paraId="76ADF2CA" w14:textId="73B20CFA" w:rsidR="00C82FCE" w:rsidRPr="00887500" w:rsidRDefault="00C82FCE" w:rsidP="004A0E24">
            <w:pPr>
              <w:spacing w:after="0" w:line="240" w:lineRule="auto"/>
              <w:rPr>
                <w:rFonts w:eastAsia="Aptos" w:cs="Aptos"/>
                <w:b/>
                <w:bCs/>
              </w:rPr>
            </w:pPr>
            <w:r w:rsidRPr="00887500">
              <w:rPr>
                <w:rFonts w:eastAsia="Aptos" w:cs="Aptos"/>
                <w:b/>
                <w:bCs/>
              </w:rPr>
              <w:t>Example 2</w:t>
            </w:r>
          </w:p>
          <w:p w14:paraId="25E69C61" w14:textId="608F45AF" w:rsidR="004A0E24" w:rsidRPr="00887500" w:rsidRDefault="00363D45" w:rsidP="004A0E24">
            <w:pPr>
              <w:spacing w:after="0" w:line="240" w:lineRule="auto"/>
              <w:rPr>
                <w:rFonts w:eastAsia="Aptos" w:cs="Aptos"/>
                <w:b/>
                <w:bCs/>
              </w:rPr>
            </w:pPr>
            <w:r w:rsidRPr="00887500">
              <w:rPr>
                <w:rFonts w:eastAsia="Aptos" w:cs="Aptos"/>
                <w:b/>
                <w:bCs/>
              </w:rPr>
              <w:t xml:space="preserve">Optimal </w:t>
            </w:r>
            <w:r w:rsidR="004E11A3" w:rsidRPr="00887500">
              <w:rPr>
                <w:rFonts w:eastAsia="Aptos" w:cs="Aptos"/>
                <w:b/>
                <w:bCs/>
              </w:rPr>
              <w:t>Milestones</w:t>
            </w:r>
          </w:p>
        </w:tc>
      </w:tr>
      <w:tr w:rsidR="00A9186A" w:rsidRPr="00C81023" w14:paraId="20CB6B55" w14:textId="793BE0B3" w:rsidTr="00C82FCE">
        <w:trPr>
          <w:trHeight w:val="591"/>
        </w:trPr>
        <w:tc>
          <w:tcPr>
            <w:tcW w:w="4671" w:type="dxa"/>
            <w:tcBorders>
              <w:top w:val="single" w:sz="6" w:space="0" w:color="000000" w:themeColor="text1"/>
              <w:left w:val="nil"/>
              <w:bottom w:val="single" w:sz="6" w:space="0" w:color="000000" w:themeColor="text1"/>
              <w:right w:val="nil"/>
            </w:tcBorders>
            <w:tcMar>
              <w:left w:w="105" w:type="dxa"/>
              <w:right w:w="105" w:type="dxa"/>
            </w:tcMar>
          </w:tcPr>
          <w:p w14:paraId="39621F36" w14:textId="252D7C4F" w:rsidR="00A9186A" w:rsidRPr="00887500" w:rsidRDefault="00363D45" w:rsidP="004A0E24">
            <w:pPr>
              <w:spacing w:after="0" w:line="240" w:lineRule="auto"/>
              <w:rPr>
                <w:rFonts w:eastAsia="Aptos" w:cs="Aptos"/>
              </w:rPr>
            </w:pPr>
            <w:r w:rsidRPr="00887500">
              <w:rPr>
                <w:rFonts w:eastAsia="Aptos" w:cs="Aptos"/>
              </w:rPr>
              <w:t>PRC Blueprint Completed</w:t>
            </w:r>
          </w:p>
        </w:tc>
        <w:tc>
          <w:tcPr>
            <w:tcW w:w="2595" w:type="dxa"/>
            <w:tcBorders>
              <w:top w:val="single" w:sz="6" w:space="0" w:color="000000" w:themeColor="text1"/>
              <w:left w:val="nil"/>
              <w:bottom w:val="single" w:sz="6" w:space="0" w:color="000000" w:themeColor="text1"/>
              <w:right w:val="nil"/>
            </w:tcBorders>
            <w:tcMar>
              <w:left w:w="105" w:type="dxa"/>
              <w:right w:w="105" w:type="dxa"/>
            </w:tcMar>
          </w:tcPr>
          <w:p w14:paraId="11046595" w14:textId="54E4EEF3" w:rsidR="00A9186A" w:rsidRPr="00887500" w:rsidRDefault="3B7490EA" w:rsidP="004A0E24">
            <w:pPr>
              <w:spacing w:after="0" w:line="240" w:lineRule="auto"/>
              <w:rPr>
                <w:rFonts w:eastAsia="Aptos" w:cs="Aptos"/>
              </w:rPr>
            </w:pPr>
            <w:r w:rsidRPr="33D00348">
              <w:rPr>
                <w:rFonts w:eastAsia="Aptos" w:cs="Aptos"/>
              </w:rPr>
              <w:t>October</w:t>
            </w:r>
            <w:r w:rsidR="00A9186A" w:rsidRPr="00887500">
              <w:rPr>
                <w:rFonts w:eastAsia="Aptos" w:cs="Aptos"/>
              </w:rPr>
              <w:t xml:space="preserve"> 2025</w:t>
            </w:r>
          </w:p>
        </w:tc>
        <w:tc>
          <w:tcPr>
            <w:tcW w:w="2581" w:type="dxa"/>
            <w:tcBorders>
              <w:top w:val="single" w:sz="6" w:space="0" w:color="000000" w:themeColor="text1"/>
              <w:left w:val="nil"/>
              <w:bottom w:val="single" w:sz="6" w:space="0" w:color="000000" w:themeColor="text1"/>
              <w:right w:val="nil"/>
            </w:tcBorders>
          </w:tcPr>
          <w:p w14:paraId="09281F9A" w14:textId="2F7CA55A" w:rsidR="00A9186A" w:rsidRPr="00887500" w:rsidRDefault="00363D45" w:rsidP="004A0E24">
            <w:pPr>
              <w:spacing w:after="0" w:line="240" w:lineRule="auto"/>
              <w:rPr>
                <w:rFonts w:eastAsia="Aptos" w:cs="Aptos"/>
              </w:rPr>
            </w:pPr>
            <w:r w:rsidRPr="00887500">
              <w:rPr>
                <w:rFonts w:eastAsia="Aptos" w:cs="Aptos"/>
              </w:rPr>
              <w:t>December 2025</w:t>
            </w:r>
          </w:p>
        </w:tc>
      </w:tr>
      <w:tr w:rsidR="00A9186A" w:rsidRPr="00C81023" w14:paraId="3407D388" w14:textId="77C9A884" w:rsidTr="00C82FCE">
        <w:trPr>
          <w:trHeight w:val="591"/>
        </w:trPr>
        <w:tc>
          <w:tcPr>
            <w:tcW w:w="4671" w:type="dxa"/>
            <w:tcBorders>
              <w:top w:val="single" w:sz="6" w:space="0" w:color="000000" w:themeColor="text1"/>
              <w:left w:val="nil"/>
              <w:bottom w:val="single" w:sz="6" w:space="0" w:color="000000" w:themeColor="text1"/>
              <w:right w:val="nil"/>
            </w:tcBorders>
            <w:tcMar>
              <w:left w:w="105" w:type="dxa"/>
              <w:right w:w="105" w:type="dxa"/>
            </w:tcMar>
          </w:tcPr>
          <w:p w14:paraId="51F47379" w14:textId="6D7858EB" w:rsidR="00A9186A" w:rsidRPr="00887500" w:rsidRDefault="00A9186A" w:rsidP="004A0E24">
            <w:pPr>
              <w:spacing w:after="0" w:line="240" w:lineRule="auto"/>
              <w:rPr>
                <w:rFonts w:eastAsia="Aptos" w:cs="Aptos"/>
              </w:rPr>
            </w:pPr>
            <w:r w:rsidRPr="00887500">
              <w:rPr>
                <w:rFonts w:eastAsia="Aptos" w:cs="Aptos"/>
              </w:rPr>
              <w:t xml:space="preserve">College and Committee </w:t>
            </w:r>
            <w:r w:rsidR="6A781066" w:rsidRPr="33D00348">
              <w:rPr>
                <w:rFonts w:eastAsia="Aptos" w:cs="Aptos"/>
              </w:rPr>
              <w:t>Review</w:t>
            </w:r>
            <w:r w:rsidR="2B529AAD" w:rsidRPr="33D00348">
              <w:rPr>
                <w:rFonts w:eastAsia="Aptos" w:cs="Aptos"/>
              </w:rPr>
              <w:t>/Approval</w:t>
            </w:r>
          </w:p>
        </w:tc>
        <w:tc>
          <w:tcPr>
            <w:tcW w:w="2595" w:type="dxa"/>
            <w:tcBorders>
              <w:top w:val="single" w:sz="6" w:space="0" w:color="000000" w:themeColor="text1"/>
              <w:left w:val="nil"/>
              <w:bottom w:val="single" w:sz="6" w:space="0" w:color="000000" w:themeColor="text1"/>
              <w:right w:val="nil"/>
            </w:tcBorders>
            <w:tcMar>
              <w:left w:w="105" w:type="dxa"/>
              <w:right w:w="105" w:type="dxa"/>
            </w:tcMar>
          </w:tcPr>
          <w:p w14:paraId="74976387" w14:textId="5569DDB2" w:rsidR="00A9186A" w:rsidRPr="00887500" w:rsidRDefault="00A9186A" w:rsidP="004A0E24">
            <w:pPr>
              <w:spacing w:after="0" w:line="240" w:lineRule="auto"/>
              <w:rPr>
                <w:rFonts w:eastAsia="Aptos" w:cs="Aptos"/>
              </w:rPr>
            </w:pPr>
            <w:r w:rsidRPr="00887500">
              <w:rPr>
                <w:rFonts w:eastAsia="Aptos" w:cs="Aptos"/>
              </w:rPr>
              <w:t>October 2025</w:t>
            </w:r>
          </w:p>
        </w:tc>
        <w:tc>
          <w:tcPr>
            <w:tcW w:w="2581" w:type="dxa"/>
            <w:tcBorders>
              <w:top w:val="single" w:sz="6" w:space="0" w:color="000000" w:themeColor="text1"/>
              <w:left w:val="nil"/>
              <w:bottom w:val="single" w:sz="6" w:space="0" w:color="000000" w:themeColor="text1"/>
              <w:right w:val="nil"/>
            </w:tcBorders>
          </w:tcPr>
          <w:p w14:paraId="0E52C465" w14:textId="56B3F32C" w:rsidR="00A9186A" w:rsidRPr="00887500" w:rsidRDefault="535F074C" w:rsidP="004A0E24">
            <w:pPr>
              <w:spacing w:after="0" w:line="240" w:lineRule="auto"/>
              <w:rPr>
                <w:rFonts w:eastAsia="Aptos" w:cs="Aptos"/>
              </w:rPr>
            </w:pPr>
            <w:r w:rsidRPr="33D00348">
              <w:rPr>
                <w:rFonts w:eastAsia="Aptos" w:cs="Aptos"/>
              </w:rPr>
              <w:t>December/January</w:t>
            </w:r>
            <w:r w:rsidR="3C715571" w:rsidRPr="33D00348">
              <w:rPr>
                <w:rFonts w:eastAsia="Aptos" w:cs="Aptos"/>
              </w:rPr>
              <w:t xml:space="preserve"> 2026</w:t>
            </w:r>
          </w:p>
        </w:tc>
      </w:tr>
      <w:tr w:rsidR="33D00348" w14:paraId="119C9F0A" w14:textId="77777777" w:rsidTr="33D00348">
        <w:trPr>
          <w:trHeight w:val="300"/>
        </w:trPr>
        <w:tc>
          <w:tcPr>
            <w:tcW w:w="4671" w:type="dxa"/>
            <w:tcBorders>
              <w:top w:val="single" w:sz="6" w:space="0" w:color="000000" w:themeColor="text1"/>
              <w:left w:val="nil"/>
              <w:bottom w:val="single" w:sz="6" w:space="0" w:color="000000" w:themeColor="text1"/>
              <w:right w:val="nil"/>
            </w:tcBorders>
            <w:tcMar>
              <w:left w:w="105" w:type="dxa"/>
              <w:right w:w="105" w:type="dxa"/>
            </w:tcMar>
          </w:tcPr>
          <w:p w14:paraId="10C85B1A" w14:textId="154F521A" w:rsidR="30990304" w:rsidRDefault="30990304" w:rsidP="33D00348">
            <w:pPr>
              <w:spacing w:line="240" w:lineRule="auto"/>
              <w:rPr>
                <w:rFonts w:eastAsia="Aptos" w:cs="Aptos"/>
              </w:rPr>
            </w:pPr>
            <w:r w:rsidRPr="33D00348">
              <w:rPr>
                <w:rFonts w:eastAsia="Aptos" w:cs="Aptos"/>
              </w:rPr>
              <w:t>UCUE/UCGS/TEC Review/Approval</w:t>
            </w:r>
          </w:p>
        </w:tc>
        <w:tc>
          <w:tcPr>
            <w:tcW w:w="2595" w:type="dxa"/>
            <w:tcBorders>
              <w:top w:val="single" w:sz="6" w:space="0" w:color="000000" w:themeColor="text1"/>
              <w:left w:val="nil"/>
              <w:bottom w:val="single" w:sz="6" w:space="0" w:color="000000" w:themeColor="text1"/>
              <w:right w:val="nil"/>
            </w:tcBorders>
            <w:tcMar>
              <w:left w:w="105" w:type="dxa"/>
              <w:right w:w="105" w:type="dxa"/>
            </w:tcMar>
          </w:tcPr>
          <w:p w14:paraId="36E103CF" w14:textId="6786F719" w:rsidR="7ED01039" w:rsidRDefault="7ED01039" w:rsidP="33D00348">
            <w:pPr>
              <w:spacing w:line="240" w:lineRule="auto"/>
              <w:rPr>
                <w:rFonts w:eastAsia="Aptos" w:cs="Aptos"/>
              </w:rPr>
            </w:pPr>
            <w:r w:rsidRPr="33D00348">
              <w:rPr>
                <w:rFonts w:eastAsia="Aptos" w:cs="Aptos"/>
              </w:rPr>
              <w:t>November</w:t>
            </w:r>
            <w:r w:rsidR="02BDC644" w:rsidRPr="33D00348">
              <w:rPr>
                <w:rFonts w:eastAsia="Aptos" w:cs="Aptos"/>
              </w:rPr>
              <w:t>/</w:t>
            </w:r>
            <w:r w:rsidRPr="33D00348">
              <w:rPr>
                <w:rFonts w:eastAsia="Aptos" w:cs="Aptos"/>
              </w:rPr>
              <w:t>December 2025</w:t>
            </w:r>
          </w:p>
        </w:tc>
        <w:tc>
          <w:tcPr>
            <w:tcW w:w="2581" w:type="dxa"/>
            <w:tcBorders>
              <w:top w:val="single" w:sz="6" w:space="0" w:color="000000" w:themeColor="text1"/>
              <w:left w:val="nil"/>
              <w:bottom w:val="single" w:sz="6" w:space="0" w:color="000000" w:themeColor="text1"/>
              <w:right w:val="nil"/>
            </w:tcBorders>
          </w:tcPr>
          <w:p w14:paraId="57334C20" w14:textId="6845542A" w:rsidR="40BED588" w:rsidRDefault="40BED588" w:rsidP="33D00348">
            <w:pPr>
              <w:spacing w:line="240" w:lineRule="auto"/>
              <w:rPr>
                <w:rFonts w:eastAsia="Aptos" w:cs="Aptos"/>
              </w:rPr>
            </w:pPr>
            <w:r w:rsidRPr="33D00348">
              <w:rPr>
                <w:rFonts w:eastAsia="Aptos" w:cs="Aptos"/>
              </w:rPr>
              <w:t>January/February 2026</w:t>
            </w:r>
          </w:p>
        </w:tc>
      </w:tr>
      <w:tr w:rsidR="00A9186A" w:rsidRPr="00C81023" w14:paraId="42DB78AC" w14:textId="18223055" w:rsidTr="00C82FCE">
        <w:trPr>
          <w:trHeight w:val="591"/>
        </w:trPr>
        <w:tc>
          <w:tcPr>
            <w:tcW w:w="4671" w:type="dxa"/>
            <w:tcBorders>
              <w:top w:val="single" w:sz="6" w:space="0" w:color="000000" w:themeColor="text1"/>
              <w:left w:val="nil"/>
              <w:bottom w:val="single" w:sz="6" w:space="0" w:color="000000" w:themeColor="text1"/>
              <w:right w:val="nil"/>
            </w:tcBorders>
            <w:tcMar>
              <w:left w:w="105" w:type="dxa"/>
              <w:right w:w="105" w:type="dxa"/>
            </w:tcMar>
          </w:tcPr>
          <w:p w14:paraId="2683A3CE" w14:textId="77EC0142" w:rsidR="00A9186A" w:rsidRPr="00887500" w:rsidRDefault="6A781066" w:rsidP="004A0E24">
            <w:pPr>
              <w:spacing w:after="0" w:line="240" w:lineRule="auto"/>
              <w:rPr>
                <w:rFonts w:eastAsia="Aptos" w:cs="Aptos"/>
              </w:rPr>
            </w:pPr>
            <w:r w:rsidRPr="33D00348">
              <w:rPr>
                <w:rFonts w:eastAsia="Aptos" w:cs="Aptos"/>
              </w:rPr>
              <w:lastRenderedPageBreak/>
              <w:t>UCC Approval</w:t>
            </w:r>
          </w:p>
        </w:tc>
        <w:tc>
          <w:tcPr>
            <w:tcW w:w="2595" w:type="dxa"/>
            <w:tcBorders>
              <w:top w:val="single" w:sz="6" w:space="0" w:color="000000" w:themeColor="text1"/>
              <w:left w:val="nil"/>
              <w:bottom w:val="single" w:sz="6" w:space="0" w:color="000000" w:themeColor="text1"/>
              <w:right w:val="nil"/>
            </w:tcBorders>
            <w:tcMar>
              <w:left w:w="105" w:type="dxa"/>
              <w:right w:w="105" w:type="dxa"/>
            </w:tcMar>
          </w:tcPr>
          <w:p w14:paraId="32D09820" w14:textId="06D08522" w:rsidR="00A9186A" w:rsidRPr="00887500" w:rsidRDefault="7D8CE4D6" w:rsidP="004A0E24">
            <w:pPr>
              <w:spacing w:after="0" w:line="240" w:lineRule="auto"/>
              <w:rPr>
                <w:rFonts w:eastAsia="Aptos" w:cs="Aptos"/>
              </w:rPr>
            </w:pPr>
            <w:r w:rsidRPr="33D00348">
              <w:rPr>
                <w:rFonts w:eastAsia="Aptos" w:cs="Aptos"/>
              </w:rPr>
              <w:t>January/February</w:t>
            </w:r>
            <w:r w:rsidR="6A781066" w:rsidRPr="33D00348">
              <w:rPr>
                <w:rFonts w:eastAsia="Aptos" w:cs="Aptos"/>
              </w:rPr>
              <w:t xml:space="preserve"> 2025</w:t>
            </w:r>
          </w:p>
        </w:tc>
        <w:tc>
          <w:tcPr>
            <w:tcW w:w="2581" w:type="dxa"/>
            <w:tcBorders>
              <w:top w:val="single" w:sz="6" w:space="0" w:color="000000" w:themeColor="text1"/>
              <w:left w:val="nil"/>
              <w:bottom w:val="single" w:sz="6" w:space="0" w:color="000000" w:themeColor="text1"/>
              <w:right w:val="nil"/>
            </w:tcBorders>
          </w:tcPr>
          <w:p w14:paraId="72A4E2D3" w14:textId="41AEE168" w:rsidR="00A9186A" w:rsidRPr="00887500" w:rsidRDefault="00363D45" w:rsidP="004A0E24">
            <w:pPr>
              <w:spacing w:after="0" w:line="240" w:lineRule="auto"/>
              <w:rPr>
                <w:rFonts w:eastAsia="Aptos" w:cs="Aptos"/>
              </w:rPr>
            </w:pPr>
            <w:r w:rsidRPr="00887500">
              <w:rPr>
                <w:rFonts w:eastAsia="Aptos" w:cs="Aptos"/>
              </w:rPr>
              <w:t>April 2026</w:t>
            </w:r>
          </w:p>
        </w:tc>
      </w:tr>
      <w:tr w:rsidR="00A9186A" w:rsidRPr="00C81023" w14:paraId="5BD6EF5A" w14:textId="7E86EBF0" w:rsidTr="00C82FCE">
        <w:trPr>
          <w:trHeight w:val="591"/>
        </w:trPr>
        <w:tc>
          <w:tcPr>
            <w:tcW w:w="4671" w:type="dxa"/>
            <w:tcBorders>
              <w:top w:val="single" w:sz="6" w:space="0" w:color="000000" w:themeColor="text1"/>
              <w:left w:val="nil"/>
              <w:bottom w:val="nil"/>
              <w:right w:val="nil"/>
            </w:tcBorders>
            <w:tcMar>
              <w:left w:w="105" w:type="dxa"/>
              <w:right w:w="105" w:type="dxa"/>
            </w:tcMar>
          </w:tcPr>
          <w:p w14:paraId="36841D14" w14:textId="0E3D5661" w:rsidR="00A9186A" w:rsidRPr="00887500" w:rsidRDefault="00A9186A" w:rsidP="004A0E24">
            <w:pPr>
              <w:spacing w:after="0" w:line="240" w:lineRule="auto"/>
              <w:rPr>
                <w:rFonts w:eastAsia="Aptos" w:cs="Aptos"/>
              </w:rPr>
            </w:pPr>
            <w:r w:rsidRPr="00887500">
              <w:rPr>
                <w:rFonts w:eastAsia="Aptos" w:cs="Aptos"/>
              </w:rPr>
              <w:t>External Notifications (HLC, ED)</w:t>
            </w:r>
          </w:p>
        </w:tc>
        <w:tc>
          <w:tcPr>
            <w:tcW w:w="2595" w:type="dxa"/>
            <w:tcBorders>
              <w:top w:val="single" w:sz="6" w:space="0" w:color="000000" w:themeColor="text1"/>
              <w:left w:val="nil"/>
              <w:bottom w:val="nil"/>
              <w:right w:val="nil"/>
            </w:tcBorders>
            <w:tcMar>
              <w:left w:w="105" w:type="dxa"/>
              <w:right w:w="105" w:type="dxa"/>
            </w:tcMar>
          </w:tcPr>
          <w:p w14:paraId="0CAAF544" w14:textId="3589A744" w:rsidR="00A9186A" w:rsidRPr="00887500" w:rsidRDefault="3038A2D2" w:rsidP="004A0E24">
            <w:pPr>
              <w:spacing w:after="0" w:line="240" w:lineRule="auto"/>
              <w:rPr>
                <w:rFonts w:eastAsia="Aptos" w:cs="Aptos"/>
              </w:rPr>
            </w:pPr>
            <w:r w:rsidRPr="33D00348">
              <w:rPr>
                <w:rFonts w:eastAsia="Aptos" w:cs="Aptos"/>
              </w:rPr>
              <w:t>February/March</w:t>
            </w:r>
            <w:r w:rsidR="6A781066" w:rsidRPr="33D00348">
              <w:rPr>
                <w:rFonts w:eastAsia="Aptos" w:cs="Aptos"/>
              </w:rPr>
              <w:t xml:space="preserve"> 2026</w:t>
            </w:r>
          </w:p>
        </w:tc>
        <w:tc>
          <w:tcPr>
            <w:tcW w:w="2581" w:type="dxa"/>
            <w:tcBorders>
              <w:top w:val="single" w:sz="6" w:space="0" w:color="000000" w:themeColor="text1"/>
              <w:left w:val="nil"/>
              <w:bottom w:val="nil"/>
              <w:right w:val="nil"/>
            </w:tcBorders>
          </w:tcPr>
          <w:p w14:paraId="19164336" w14:textId="041C3ED9" w:rsidR="00A9186A" w:rsidRPr="00887500" w:rsidRDefault="00F73B9B" w:rsidP="004A0E24">
            <w:pPr>
              <w:spacing w:after="0" w:line="240" w:lineRule="auto"/>
              <w:rPr>
                <w:rFonts w:eastAsia="Aptos" w:cs="Aptos"/>
              </w:rPr>
            </w:pPr>
            <w:r w:rsidRPr="00887500">
              <w:rPr>
                <w:rFonts w:eastAsia="Aptos" w:cs="Aptos"/>
              </w:rPr>
              <w:t>April 2026</w:t>
            </w:r>
          </w:p>
        </w:tc>
      </w:tr>
      <w:tr w:rsidR="00A9186A" w:rsidRPr="00C81023" w14:paraId="5468A712" w14:textId="4D7D4189" w:rsidTr="00C82FCE">
        <w:trPr>
          <w:trHeight w:val="591"/>
        </w:trPr>
        <w:tc>
          <w:tcPr>
            <w:tcW w:w="4671" w:type="dxa"/>
            <w:tcBorders>
              <w:top w:val="single" w:sz="6" w:space="0" w:color="000000" w:themeColor="text1"/>
              <w:left w:val="nil"/>
              <w:bottom w:val="single" w:sz="6" w:space="0" w:color="000000" w:themeColor="text1"/>
              <w:right w:val="nil"/>
            </w:tcBorders>
            <w:tcMar>
              <w:left w:w="105" w:type="dxa"/>
              <w:right w:w="105" w:type="dxa"/>
            </w:tcMar>
          </w:tcPr>
          <w:p w14:paraId="1D97B34A" w14:textId="2865FC74" w:rsidR="00A9186A" w:rsidRPr="00887500" w:rsidRDefault="00A9186A" w:rsidP="004A0E24">
            <w:pPr>
              <w:spacing w:after="0" w:line="240" w:lineRule="auto"/>
              <w:rPr>
                <w:rFonts w:eastAsia="Aptos" w:cs="Aptos"/>
              </w:rPr>
            </w:pPr>
            <w:r w:rsidRPr="00887500">
              <w:rPr>
                <w:rFonts w:eastAsia="Aptos" w:cs="Aptos"/>
              </w:rPr>
              <w:t>Marketing and Admissions Notifications</w:t>
            </w:r>
          </w:p>
        </w:tc>
        <w:tc>
          <w:tcPr>
            <w:tcW w:w="2595" w:type="dxa"/>
            <w:tcBorders>
              <w:top w:val="single" w:sz="6" w:space="0" w:color="000000" w:themeColor="text1"/>
              <w:left w:val="nil"/>
              <w:bottom w:val="single" w:sz="6" w:space="0" w:color="000000" w:themeColor="text1"/>
              <w:right w:val="nil"/>
            </w:tcBorders>
            <w:tcMar>
              <w:left w:w="105" w:type="dxa"/>
              <w:right w:w="105" w:type="dxa"/>
            </w:tcMar>
          </w:tcPr>
          <w:p w14:paraId="2A5C7853" w14:textId="35F72852" w:rsidR="00A9186A" w:rsidRPr="00887500" w:rsidRDefault="00A9186A" w:rsidP="004A0E24">
            <w:pPr>
              <w:spacing w:after="0" w:line="240" w:lineRule="auto"/>
              <w:rPr>
                <w:rFonts w:eastAsia="Aptos" w:cs="Aptos"/>
              </w:rPr>
            </w:pPr>
            <w:r w:rsidRPr="00887500">
              <w:rPr>
                <w:rFonts w:eastAsia="Aptos" w:cs="Aptos"/>
              </w:rPr>
              <w:t>March 2026</w:t>
            </w:r>
          </w:p>
        </w:tc>
        <w:tc>
          <w:tcPr>
            <w:tcW w:w="2581" w:type="dxa"/>
            <w:tcBorders>
              <w:top w:val="single" w:sz="6" w:space="0" w:color="000000" w:themeColor="text1"/>
              <w:left w:val="nil"/>
              <w:bottom w:val="single" w:sz="6" w:space="0" w:color="000000" w:themeColor="text1"/>
              <w:right w:val="nil"/>
            </w:tcBorders>
          </w:tcPr>
          <w:p w14:paraId="59480414" w14:textId="540CE5DB" w:rsidR="00A9186A" w:rsidRPr="00887500" w:rsidRDefault="00F73B9B" w:rsidP="004A0E24">
            <w:pPr>
              <w:spacing w:after="0" w:line="240" w:lineRule="auto"/>
              <w:rPr>
                <w:rFonts w:eastAsia="Aptos" w:cs="Aptos"/>
              </w:rPr>
            </w:pPr>
            <w:r w:rsidRPr="00887500">
              <w:rPr>
                <w:rFonts w:eastAsia="Aptos" w:cs="Aptos"/>
              </w:rPr>
              <w:t>Summer 2026</w:t>
            </w:r>
          </w:p>
        </w:tc>
      </w:tr>
      <w:tr w:rsidR="00F73B9B" w:rsidRPr="00C81023" w14:paraId="6B859715" w14:textId="77777777" w:rsidTr="00C82FCE">
        <w:trPr>
          <w:trHeight w:val="591"/>
        </w:trPr>
        <w:tc>
          <w:tcPr>
            <w:tcW w:w="4671" w:type="dxa"/>
            <w:tcBorders>
              <w:top w:val="single" w:sz="6" w:space="0" w:color="000000" w:themeColor="text1"/>
              <w:left w:val="nil"/>
              <w:bottom w:val="single" w:sz="6" w:space="0" w:color="000000" w:themeColor="text1"/>
              <w:right w:val="nil"/>
            </w:tcBorders>
            <w:tcMar>
              <w:left w:w="105" w:type="dxa"/>
              <w:right w:w="105" w:type="dxa"/>
            </w:tcMar>
          </w:tcPr>
          <w:p w14:paraId="6032E8A8" w14:textId="0A26B037" w:rsidR="00F73B9B" w:rsidRPr="00887500" w:rsidRDefault="00F73B9B" w:rsidP="004A0E24">
            <w:pPr>
              <w:spacing w:after="0" w:line="240" w:lineRule="auto"/>
              <w:rPr>
                <w:rFonts w:eastAsia="Aptos" w:cs="Aptos"/>
              </w:rPr>
            </w:pPr>
            <w:r w:rsidRPr="00887500">
              <w:rPr>
                <w:rFonts w:eastAsia="Aptos" w:cs="Aptos"/>
              </w:rPr>
              <w:t>Program Added to Campus Solutions by RO</w:t>
            </w:r>
            <w:r w:rsidR="00B161E5">
              <w:rPr>
                <w:rFonts w:eastAsia="Aptos" w:cs="Aptos"/>
              </w:rPr>
              <w:t xml:space="preserve"> Degree Audit team</w:t>
            </w:r>
          </w:p>
        </w:tc>
        <w:tc>
          <w:tcPr>
            <w:tcW w:w="2595" w:type="dxa"/>
            <w:tcBorders>
              <w:top w:val="single" w:sz="6" w:space="0" w:color="000000" w:themeColor="text1"/>
              <w:left w:val="nil"/>
              <w:bottom w:val="single" w:sz="6" w:space="0" w:color="000000" w:themeColor="text1"/>
              <w:right w:val="nil"/>
            </w:tcBorders>
            <w:tcMar>
              <w:left w:w="105" w:type="dxa"/>
              <w:right w:w="105" w:type="dxa"/>
            </w:tcMar>
          </w:tcPr>
          <w:p w14:paraId="1C1461FB" w14:textId="7FEA3F3B" w:rsidR="00F73B9B" w:rsidRPr="00887500" w:rsidRDefault="00F73B9B" w:rsidP="004A0E24">
            <w:pPr>
              <w:spacing w:after="0" w:line="240" w:lineRule="auto"/>
              <w:rPr>
                <w:rFonts w:eastAsia="Aptos" w:cs="Aptos"/>
              </w:rPr>
            </w:pPr>
            <w:r w:rsidRPr="00887500">
              <w:rPr>
                <w:rFonts w:eastAsia="Aptos" w:cs="Aptos"/>
              </w:rPr>
              <w:t>April-July 2026</w:t>
            </w:r>
          </w:p>
        </w:tc>
        <w:tc>
          <w:tcPr>
            <w:tcW w:w="2581" w:type="dxa"/>
            <w:tcBorders>
              <w:top w:val="single" w:sz="6" w:space="0" w:color="000000" w:themeColor="text1"/>
              <w:left w:val="nil"/>
              <w:bottom w:val="single" w:sz="6" w:space="0" w:color="000000" w:themeColor="text1"/>
              <w:right w:val="nil"/>
            </w:tcBorders>
          </w:tcPr>
          <w:p w14:paraId="54FF91B4" w14:textId="4139E265" w:rsidR="00F73B9B" w:rsidRPr="00887500" w:rsidRDefault="00F73B9B" w:rsidP="004A0E24">
            <w:pPr>
              <w:spacing w:after="0" w:line="240" w:lineRule="auto"/>
              <w:rPr>
                <w:rFonts w:eastAsia="Aptos" w:cs="Aptos"/>
              </w:rPr>
            </w:pPr>
            <w:r w:rsidRPr="00887500">
              <w:rPr>
                <w:rFonts w:eastAsia="Aptos" w:cs="Aptos"/>
              </w:rPr>
              <w:t>May-December 2026</w:t>
            </w:r>
          </w:p>
        </w:tc>
      </w:tr>
      <w:tr w:rsidR="00A9186A" w:rsidRPr="00C81023" w14:paraId="0E215C86" w14:textId="6ED5F372" w:rsidTr="00C82FCE">
        <w:trPr>
          <w:trHeight w:val="591"/>
        </w:trPr>
        <w:tc>
          <w:tcPr>
            <w:tcW w:w="4671" w:type="dxa"/>
            <w:tcBorders>
              <w:top w:val="single" w:sz="6" w:space="0" w:color="000000" w:themeColor="text1"/>
              <w:left w:val="nil"/>
              <w:bottom w:val="nil"/>
              <w:right w:val="nil"/>
            </w:tcBorders>
            <w:tcMar>
              <w:left w:w="105" w:type="dxa"/>
              <w:right w:w="105" w:type="dxa"/>
            </w:tcMar>
          </w:tcPr>
          <w:p w14:paraId="65BC5297" w14:textId="3E70A202" w:rsidR="00A9186A" w:rsidRPr="00887500" w:rsidRDefault="00A9186A" w:rsidP="004A0E24">
            <w:pPr>
              <w:spacing w:after="0" w:line="240" w:lineRule="auto"/>
              <w:rPr>
                <w:rFonts w:eastAsia="Aptos" w:cs="Aptos"/>
              </w:rPr>
            </w:pPr>
            <w:r w:rsidRPr="00887500">
              <w:rPr>
                <w:rFonts w:eastAsia="Aptos" w:cs="Aptos"/>
              </w:rPr>
              <w:t>Program Launch</w:t>
            </w:r>
          </w:p>
        </w:tc>
        <w:tc>
          <w:tcPr>
            <w:tcW w:w="2595" w:type="dxa"/>
            <w:tcBorders>
              <w:top w:val="single" w:sz="6" w:space="0" w:color="000000" w:themeColor="text1"/>
              <w:left w:val="nil"/>
              <w:bottom w:val="nil"/>
              <w:right w:val="nil"/>
            </w:tcBorders>
            <w:tcMar>
              <w:left w:w="105" w:type="dxa"/>
              <w:right w:w="105" w:type="dxa"/>
            </w:tcMar>
          </w:tcPr>
          <w:p w14:paraId="39FF3268" w14:textId="6902E1E5" w:rsidR="00A9186A" w:rsidRPr="00887500" w:rsidRDefault="00A9186A" w:rsidP="004A0E24">
            <w:pPr>
              <w:spacing w:after="0" w:line="240" w:lineRule="auto"/>
              <w:rPr>
                <w:rFonts w:eastAsia="Aptos" w:cs="Aptos"/>
              </w:rPr>
            </w:pPr>
            <w:r w:rsidRPr="00887500">
              <w:rPr>
                <w:rFonts w:eastAsia="Aptos" w:cs="Aptos"/>
              </w:rPr>
              <w:t>August 2026</w:t>
            </w:r>
          </w:p>
        </w:tc>
        <w:tc>
          <w:tcPr>
            <w:tcW w:w="2581" w:type="dxa"/>
            <w:tcBorders>
              <w:top w:val="single" w:sz="6" w:space="0" w:color="000000" w:themeColor="text1"/>
              <w:left w:val="nil"/>
              <w:bottom w:val="nil"/>
              <w:right w:val="nil"/>
            </w:tcBorders>
          </w:tcPr>
          <w:p w14:paraId="20E959FF" w14:textId="7783A293" w:rsidR="00A9186A" w:rsidRPr="00887500" w:rsidRDefault="00F73B9B" w:rsidP="004A0E24">
            <w:pPr>
              <w:spacing w:after="0" w:line="240" w:lineRule="auto"/>
              <w:rPr>
                <w:rFonts w:eastAsia="Aptos" w:cs="Aptos"/>
              </w:rPr>
            </w:pPr>
            <w:r w:rsidRPr="00887500">
              <w:rPr>
                <w:rFonts w:eastAsia="Aptos" w:cs="Aptos"/>
              </w:rPr>
              <w:t>Spring 2027</w:t>
            </w:r>
          </w:p>
        </w:tc>
      </w:tr>
    </w:tbl>
    <w:p w14:paraId="0D0089F9" w14:textId="77777777" w:rsidR="00B83E20" w:rsidRPr="00E13AB2" w:rsidRDefault="00B83E20" w:rsidP="00B83E20">
      <w:pPr>
        <w:pStyle w:val="Heading2"/>
        <w:rPr>
          <w:rStyle w:val="normaltextrun"/>
          <w:rFonts w:asciiTheme="majorHAnsi" w:eastAsiaTheme="majorEastAsia" w:hAnsiTheme="majorHAnsi" w:cstheme="majorBidi"/>
          <w:sz w:val="36"/>
          <w:szCs w:val="36"/>
        </w:rPr>
      </w:pPr>
      <w:r w:rsidRPr="45E207AC">
        <w:rPr>
          <w:rStyle w:val="normaltextrun"/>
          <w:rFonts w:asciiTheme="majorHAnsi" w:eastAsiaTheme="majorEastAsia" w:hAnsiTheme="majorHAnsi" w:cstheme="majorBidi"/>
          <w:sz w:val="34"/>
          <w:szCs w:val="34"/>
        </w:rPr>
        <w:t>Glossary</w:t>
      </w:r>
    </w:p>
    <w:p w14:paraId="68B9C6C2" w14:textId="77777777" w:rsidR="00B83E20" w:rsidRDefault="00B83E20" w:rsidP="00B83E20">
      <w:pPr>
        <w:spacing w:after="60" w:line="360" w:lineRule="auto"/>
        <w:ind w:left="810" w:hanging="810"/>
        <w:rPr>
          <w:rStyle w:val="normaltextrun"/>
          <w:rFonts w:ascii="Aptos" w:eastAsia="Aptos" w:hAnsi="Aptos" w:cs="Aptos"/>
          <w:color w:val="000000" w:themeColor="text1"/>
        </w:rPr>
      </w:pPr>
      <w:hyperlink r:id="rId12">
        <w:r w:rsidRPr="00E13AB2">
          <w:rPr>
            <w:rStyle w:val="Hyperlink"/>
            <w:rFonts w:ascii="Aptos" w:eastAsia="Aptos" w:hAnsi="Aptos" w:cs="Aptos"/>
          </w:rPr>
          <w:t>AACC</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 xml:space="preserve">Responsible and coordinating office for HLC approval (Stacia Moroski-Rigney), lead for the Provost Review Committee (Stacia), and </w:t>
      </w:r>
      <w:r>
        <w:rPr>
          <w:rStyle w:val="normaltextrun"/>
          <w:rFonts w:ascii="Aptos" w:eastAsia="Aptos" w:hAnsi="Aptos" w:cs="Aptos"/>
          <w:color w:val="000000" w:themeColor="text1"/>
        </w:rPr>
        <w:t>University Curriculum Administrator</w:t>
      </w:r>
      <w:r w:rsidRPr="00E13AB2">
        <w:rPr>
          <w:rStyle w:val="normaltextrun"/>
          <w:rFonts w:ascii="Aptos" w:eastAsia="Aptos" w:hAnsi="Aptos" w:cs="Aptos"/>
          <w:color w:val="000000" w:themeColor="text1"/>
        </w:rPr>
        <w:t xml:space="preserve"> (Joy Davis) </w:t>
      </w:r>
    </w:p>
    <w:p w14:paraId="3A0AEE3F" w14:textId="77777777" w:rsidR="00B83E20" w:rsidRDefault="00B83E20" w:rsidP="00B83E20">
      <w:pPr>
        <w:spacing w:after="60" w:line="360" w:lineRule="auto"/>
        <w:ind w:left="810" w:hanging="810"/>
        <w:rPr>
          <w:rStyle w:val="normaltextrun"/>
          <w:rFonts w:ascii="Aptos" w:eastAsia="Aptos" w:hAnsi="Aptos" w:cs="Aptos"/>
          <w:color w:val="000000" w:themeColor="text1"/>
        </w:rPr>
      </w:pPr>
      <w:hyperlink r:id="rId13">
        <w:r w:rsidRPr="00E13AB2">
          <w:rPr>
            <w:rStyle w:val="Hyperlink"/>
            <w:rFonts w:ascii="Aptos" w:eastAsia="Aptos" w:hAnsi="Aptos" w:cs="Aptos"/>
          </w:rPr>
          <w:t>ED</w:t>
        </w:r>
      </w:hyperlink>
      <w:r w:rsidRPr="5DD333C7">
        <w:rPr>
          <w:rStyle w:val="normaltextrun"/>
          <w:rFonts w:ascii="Aptos" w:eastAsia="Aptos" w:hAnsi="Aptos" w:cs="Aptos"/>
          <w:color w:val="000000" w:themeColor="text1"/>
        </w:rPr>
        <w:t xml:space="preserve"> </w:t>
      </w:r>
      <w:r>
        <w:tab/>
      </w:r>
      <w:r w:rsidRPr="5DD333C7">
        <w:rPr>
          <w:rStyle w:val="normaltextrun"/>
          <w:rFonts w:ascii="Aptos" w:eastAsia="Aptos" w:hAnsi="Aptos" w:cs="Aptos"/>
          <w:color w:val="000000" w:themeColor="text1"/>
        </w:rPr>
        <w:t>US Department of Education</w:t>
      </w:r>
    </w:p>
    <w:p w14:paraId="5062C4B2" w14:textId="77777777" w:rsidR="00B83E20" w:rsidRPr="00E13AB2" w:rsidRDefault="00B83E20" w:rsidP="00B83E20">
      <w:pPr>
        <w:spacing w:after="0" w:line="360" w:lineRule="auto"/>
        <w:ind w:left="810" w:hanging="810"/>
        <w:rPr>
          <w:rFonts w:ascii="Aptos" w:eastAsia="Aptos" w:hAnsi="Aptos" w:cs="Aptos"/>
          <w:color w:val="000000" w:themeColor="text1"/>
        </w:rPr>
      </w:pPr>
      <w:hyperlink r:id="rId14">
        <w:r>
          <w:rPr>
            <w:rStyle w:val="Hyperlink"/>
            <w:rFonts w:ascii="Aptos" w:eastAsia="Aptos" w:hAnsi="Aptos" w:cs="Aptos"/>
          </w:rPr>
          <w:t>EPMO</w:t>
        </w:r>
      </w:hyperlink>
      <w:r w:rsidRPr="00E13AB2">
        <w:rPr>
          <w:rFonts w:ascii="Aptos" w:eastAsia="Aptos" w:hAnsi="Aptos" w:cs="Aptos"/>
          <w:color w:val="000000" w:themeColor="text1"/>
        </w:rPr>
        <w:t xml:space="preserve"> </w:t>
      </w:r>
      <w:r w:rsidRPr="00E13AB2">
        <w:tab/>
      </w:r>
      <w:r>
        <w:t xml:space="preserve">Enterprise Project Management Office, </w:t>
      </w:r>
      <w:r w:rsidRPr="00E13AB2">
        <w:rPr>
          <w:rFonts w:ascii="Aptos" w:eastAsia="Aptos" w:hAnsi="Aptos" w:cs="Aptos"/>
          <w:color w:val="000000" w:themeColor="text1"/>
        </w:rPr>
        <w:t>Executive Vice President of Administration</w:t>
      </w:r>
    </w:p>
    <w:p w14:paraId="7820CA63" w14:textId="77777777" w:rsidR="00B83E20" w:rsidRPr="00E13AB2" w:rsidRDefault="00B83E20" w:rsidP="00B83E20">
      <w:pPr>
        <w:spacing w:after="60" w:line="360" w:lineRule="auto"/>
        <w:ind w:left="810" w:hanging="810"/>
        <w:rPr>
          <w:rFonts w:ascii="Aptos" w:eastAsia="Aptos" w:hAnsi="Aptos" w:cs="Aptos"/>
          <w:color w:val="000000" w:themeColor="text1"/>
        </w:rPr>
      </w:pPr>
      <w:hyperlink r:id="rId15">
        <w:r w:rsidRPr="00E13AB2">
          <w:rPr>
            <w:rStyle w:val="Hyperlink"/>
            <w:rFonts w:ascii="Aptos" w:eastAsia="Aptos" w:hAnsi="Aptos" w:cs="Aptos"/>
          </w:rPr>
          <w:t>FS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Faculty Senate </w:t>
      </w:r>
    </w:p>
    <w:p w14:paraId="1D011D1F" w14:textId="77777777" w:rsidR="00B83E20" w:rsidRDefault="00B83E20" w:rsidP="00B83E20">
      <w:pPr>
        <w:spacing w:after="60" w:line="360" w:lineRule="auto"/>
        <w:ind w:left="810" w:hanging="810"/>
        <w:rPr>
          <w:rStyle w:val="normaltextrun"/>
          <w:rFonts w:ascii="Aptos" w:eastAsia="Aptos" w:hAnsi="Aptos" w:cs="Aptos"/>
          <w:color w:val="000000" w:themeColor="text1"/>
        </w:rPr>
      </w:pPr>
      <w:hyperlink r:id="rId16">
        <w:r w:rsidRPr="00E13AB2">
          <w:rPr>
            <w:rStyle w:val="Hyperlink"/>
            <w:rFonts w:ascii="Aptos" w:eastAsia="Aptos" w:hAnsi="Aptos" w:cs="Aptos"/>
          </w:rPr>
          <w:t>HLC</w:t>
        </w:r>
      </w:hyperlink>
      <w:r w:rsidRPr="00E13AB2">
        <w:tab/>
      </w:r>
      <w:r w:rsidRPr="00E13AB2">
        <w:rPr>
          <w:rStyle w:val="normaltextrun"/>
          <w:rFonts w:ascii="Aptos" w:eastAsia="Aptos" w:hAnsi="Aptos" w:cs="Aptos"/>
          <w:color w:val="000000" w:themeColor="text1"/>
        </w:rPr>
        <w:t xml:space="preserve">Higher Learning Commission, MSU's </w:t>
      </w:r>
      <w:r w:rsidRPr="45E207AC">
        <w:rPr>
          <w:rStyle w:val="normaltextrun"/>
          <w:rFonts w:ascii="Aptos" w:eastAsia="Aptos" w:hAnsi="Aptos" w:cs="Aptos"/>
          <w:color w:val="000000" w:themeColor="text1"/>
        </w:rPr>
        <w:t>institutional</w:t>
      </w:r>
      <w:r w:rsidRPr="00E13AB2">
        <w:rPr>
          <w:rStyle w:val="normaltextrun"/>
          <w:rFonts w:ascii="Aptos" w:eastAsia="Aptos" w:hAnsi="Aptos" w:cs="Aptos"/>
          <w:color w:val="000000" w:themeColor="text1"/>
        </w:rPr>
        <w:t xml:space="preserve"> accrediting agency </w:t>
      </w:r>
    </w:p>
    <w:p w14:paraId="180BC631" w14:textId="6D1B2489" w:rsidR="00772CC9" w:rsidRDefault="00772CC9" w:rsidP="00B83E20">
      <w:pPr>
        <w:spacing w:after="60" w:line="360" w:lineRule="auto"/>
        <w:ind w:left="810" w:hanging="810"/>
        <w:rPr>
          <w:rStyle w:val="normaltextrun"/>
          <w:rFonts w:ascii="Aptos" w:eastAsia="Aptos" w:hAnsi="Aptos" w:cs="Aptos"/>
          <w:color w:val="000000" w:themeColor="text1"/>
        </w:rPr>
      </w:pPr>
      <w:hyperlink r:id="rId17" w:history="1">
        <w:r w:rsidRPr="00F53D97">
          <w:rPr>
            <w:rStyle w:val="Hyperlink"/>
            <w:rFonts w:ascii="Aptos" w:eastAsia="Aptos" w:hAnsi="Aptos" w:cs="Aptos"/>
          </w:rPr>
          <w:t>OFA</w:t>
        </w:r>
      </w:hyperlink>
      <w:r>
        <w:rPr>
          <w:rStyle w:val="normaltextrun"/>
          <w:rFonts w:ascii="Aptos" w:eastAsia="Aptos" w:hAnsi="Aptos" w:cs="Aptos"/>
          <w:color w:val="000000" w:themeColor="text1"/>
        </w:rPr>
        <w:tab/>
        <w:t>Office of Financial Aid</w:t>
      </w:r>
    </w:p>
    <w:p w14:paraId="4EC6EA21" w14:textId="77777777" w:rsidR="00B83E20" w:rsidRDefault="00B83E20" w:rsidP="00B83E20">
      <w:pPr>
        <w:spacing w:after="60" w:line="360" w:lineRule="auto"/>
        <w:ind w:left="810" w:hanging="810"/>
        <w:rPr>
          <w:rFonts w:ascii="Aptos" w:eastAsia="Aptos" w:hAnsi="Aptos" w:cs="Aptos"/>
          <w:color w:val="000000" w:themeColor="text1"/>
          <w:sz w:val="25"/>
          <w:szCs w:val="25"/>
        </w:rPr>
      </w:pPr>
      <w:hyperlink r:id="rId18">
        <w:r w:rsidRPr="136A3110">
          <w:rPr>
            <w:rStyle w:val="Hyperlink"/>
            <w:rFonts w:ascii="Aptos" w:eastAsia="Aptos" w:hAnsi="Aptos" w:cs="Aptos"/>
          </w:rPr>
          <w:t>OOI</w:t>
        </w:r>
      </w:hyperlink>
      <w:r w:rsidRPr="45E207AC">
        <w:rPr>
          <w:rStyle w:val="normaltextrun"/>
          <w:rFonts w:ascii="Aptos" w:eastAsia="Aptos" w:hAnsi="Aptos" w:cs="Aptos"/>
          <w:color w:val="000000" w:themeColor="text1"/>
        </w:rPr>
        <w:t xml:space="preserve"> </w:t>
      </w:r>
      <w:r>
        <w:tab/>
      </w:r>
      <w:r w:rsidRPr="45E207AC">
        <w:rPr>
          <w:rStyle w:val="normaltextrun"/>
          <w:rFonts w:ascii="Aptos" w:eastAsia="Aptos" w:hAnsi="Aptos" w:cs="Aptos"/>
          <w:color w:val="000000" w:themeColor="text1"/>
        </w:rPr>
        <w:t>Institutional Research (</w:t>
      </w:r>
      <w:r w:rsidRPr="45E207AC">
        <w:rPr>
          <w:rFonts w:ascii="Aptos" w:eastAsia="Aptos" w:hAnsi="Aptos" w:cs="Aptos"/>
          <w:color w:val="000000" w:themeColor="text1"/>
          <w:sz w:val="25"/>
          <w:szCs w:val="25"/>
        </w:rPr>
        <w:t>Organization of Interest) application that is the system of record for all organizations and their org codes, and their placement in the hierarchy of Colleges/MAUs, or VP groupings</w:t>
      </w:r>
    </w:p>
    <w:p w14:paraId="4010D2D9" w14:textId="77777777" w:rsidR="00B83E20" w:rsidRDefault="00B83E20" w:rsidP="00B83E20">
      <w:pPr>
        <w:spacing w:after="60" w:line="360" w:lineRule="auto"/>
        <w:ind w:left="810" w:hanging="810"/>
        <w:rPr>
          <w:rStyle w:val="normaltextrun"/>
          <w:rFonts w:ascii="Aptos" w:eastAsia="Aptos" w:hAnsi="Aptos" w:cs="Aptos"/>
          <w:color w:val="000000" w:themeColor="text1"/>
        </w:rPr>
      </w:pPr>
      <w:hyperlink r:id="rId19">
        <w:r w:rsidRPr="00E13AB2">
          <w:rPr>
            <w:rStyle w:val="Hyperlink"/>
            <w:rFonts w:ascii="Aptos" w:eastAsia="Aptos" w:hAnsi="Aptos" w:cs="Aptos"/>
          </w:rPr>
          <w:t>OPM</w:t>
        </w:r>
        <w:r w:rsidRPr="00E13AB2">
          <w:tab/>
        </w:r>
      </w:hyperlink>
      <w:r w:rsidRPr="00E13AB2">
        <w:rPr>
          <w:rStyle w:val="normaltextrun"/>
          <w:rFonts w:ascii="Aptos" w:eastAsia="Aptos" w:hAnsi="Aptos" w:cs="Aptos"/>
          <w:color w:val="000000" w:themeColor="text1"/>
        </w:rPr>
        <w:t>Online Program Manager </w:t>
      </w:r>
    </w:p>
    <w:p w14:paraId="6075A705" w14:textId="77777777" w:rsidR="00B83E20" w:rsidRPr="00E13AB2" w:rsidRDefault="00B83E20" w:rsidP="00B83E20">
      <w:pPr>
        <w:spacing w:after="60" w:line="360" w:lineRule="auto"/>
        <w:ind w:left="810" w:hanging="810"/>
        <w:rPr>
          <w:rFonts w:ascii="Aptos" w:eastAsia="Aptos" w:hAnsi="Aptos" w:cs="Aptos"/>
          <w:color w:val="000000" w:themeColor="text1"/>
        </w:rPr>
      </w:pPr>
      <w:r w:rsidRPr="00E13AB2">
        <w:rPr>
          <w:rStyle w:val="normaltextrun"/>
          <w:rFonts w:ascii="Aptos" w:eastAsia="Aptos" w:hAnsi="Aptos" w:cs="Aptos"/>
          <w:color w:val="000000" w:themeColor="text1"/>
        </w:rPr>
        <w:t>PRC</w:t>
      </w:r>
      <w:r w:rsidRPr="00E13AB2">
        <w:tab/>
      </w:r>
      <w:r w:rsidRPr="00E13AB2">
        <w:rPr>
          <w:rStyle w:val="normaltextrun"/>
          <w:rFonts w:ascii="Aptos" w:eastAsia="Aptos" w:hAnsi="Aptos" w:cs="Aptos"/>
          <w:color w:val="000000" w:themeColor="text1"/>
        </w:rPr>
        <w:t xml:space="preserve">The new Provost Review Committee is a standing group of experts in their areas of budget, CIP Codes, International Education, Professional Licensure, Financial Aid, and others who review submitted applications to the UCC+ Processes Intake Form </w:t>
      </w:r>
      <w:r w:rsidRPr="00E13AB2">
        <w:rPr>
          <w:rStyle w:val="normaltextrun"/>
          <w:rFonts w:ascii="Aptos" w:eastAsia="Aptos" w:hAnsi="Aptos" w:cs="Aptos"/>
          <w:color w:val="000000" w:themeColor="text1"/>
        </w:rPr>
        <w:lastRenderedPageBreak/>
        <w:t>to prevent unfunded, duplicative, inaccurate, and/or non-compliant applications from reaching the UCC</w:t>
      </w:r>
    </w:p>
    <w:p w14:paraId="1C956301" w14:textId="77777777" w:rsidR="00B83E20" w:rsidRDefault="00B83E20" w:rsidP="00B83E20">
      <w:pPr>
        <w:spacing w:after="0" w:line="360" w:lineRule="auto"/>
        <w:ind w:left="810" w:hanging="810"/>
        <w:rPr>
          <w:rFonts w:ascii="Aptos" w:eastAsia="Aptos" w:hAnsi="Aptos" w:cs="Aptos"/>
          <w:color w:val="000000" w:themeColor="text1"/>
        </w:rPr>
      </w:pPr>
      <w:hyperlink r:id="rId20">
        <w:r w:rsidRPr="00E13AB2">
          <w:rPr>
            <w:rStyle w:val="Hyperlink"/>
            <w:rFonts w:ascii="Aptos" w:eastAsia="Aptos" w:hAnsi="Aptos" w:cs="Aptos"/>
          </w:rPr>
          <w:t>RBI</w:t>
        </w:r>
      </w:hyperlink>
      <w:r w:rsidRPr="00E13AB2">
        <w:rPr>
          <w:rFonts w:ascii="Aptos" w:eastAsia="Aptos" w:hAnsi="Aptos" w:cs="Aptos"/>
          <w:color w:val="000000" w:themeColor="text1"/>
        </w:rPr>
        <w:t xml:space="preserve"> </w:t>
      </w:r>
      <w:r w:rsidRPr="00E13AB2">
        <w:tab/>
      </w:r>
      <w:r w:rsidRPr="00E13AB2">
        <w:rPr>
          <w:rFonts w:ascii="Aptos" w:eastAsia="Aptos" w:hAnsi="Aptos" w:cs="Aptos"/>
          <w:color w:val="000000" w:themeColor="text1"/>
        </w:rPr>
        <w:t>Revenue-based Initiative</w:t>
      </w:r>
    </w:p>
    <w:p w14:paraId="2A03DE54" w14:textId="77777777" w:rsidR="00B83E20" w:rsidRPr="000B6282" w:rsidRDefault="00B83E20" w:rsidP="00B83E20">
      <w:pPr>
        <w:spacing w:after="0" w:line="360" w:lineRule="auto"/>
        <w:ind w:left="810" w:hanging="810"/>
        <w:rPr>
          <w:rFonts w:ascii="Aptos" w:eastAsia="Aptos" w:hAnsi="Aptos" w:cs="Aptos"/>
          <w:color w:val="000000" w:themeColor="text1"/>
          <w:sz w:val="22"/>
          <w:szCs w:val="22"/>
        </w:rPr>
      </w:pPr>
      <w:hyperlink r:id="rId21" w:history="1">
        <w:r w:rsidRPr="006B2701">
          <w:rPr>
            <w:rStyle w:val="Hyperlink"/>
            <w:rFonts w:ascii="Aptos" w:eastAsia="Aptos" w:hAnsi="Aptos" w:cs="Aptos"/>
          </w:rPr>
          <w:t>RO</w:t>
        </w:r>
      </w:hyperlink>
      <w:r>
        <w:rPr>
          <w:rFonts w:ascii="Aptos" w:eastAsia="Aptos" w:hAnsi="Aptos" w:cs="Aptos"/>
          <w:color w:val="000000" w:themeColor="text1"/>
        </w:rPr>
        <w:tab/>
        <w:t>Office of the Registrar</w:t>
      </w:r>
    </w:p>
    <w:p w14:paraId="7175027F" w14:textId="77777777" w:rsidR="00B83E20" w:rsidRPr="00E13AB2" w:rsidRDefault="00B83E20" w:rsidP="00B83E20">
      <w:pPr>
        <w:spacing w:after="60" w:line="360" w:lineRule="auto"/>
        <w:ind w:left="810" w:hanging="810"/>
        <w:rPr>
          <w:rFonts w:ascii="Aptos" w:eastAsia="Aptos" w:hAnsi="Aptos" w:cs="Aptos"/>
          <w:color w:val="000000" w:themeColor="text1"/>
        </w:rPr>
      </w:pPr>
      <w:hyperlink r:id="rId22">
        <w:r w:rsidRPr="00E13AB2">
          <w:rPr>
            <w:rStyle w:val="Hyperlink"/>
            <w:rFonts w:ascii="Aptos" w:eastAsia="Aptos" w:hAnsi="Aptos" w:cs="Aptos"/>
          </w:rPr>
          <w:t>SIS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Student Information System </w:t>
      </w:r>
    </w:p>
    <w:p w14:paraId="30EDB501" w14:textId="77777777" w:rsidR="00B83E20" w:rsidRPr="00E13AB2" w:rsidRDefault="00B83E20" w:rsidP="00B83E20">
      <w:pPr>
        <w:spacing w:after="60" w:line="360" w:lineRule="auto"/>
        <w:ind w:left="810" w:hanging="810"/>
        <w:rPr>
          <w:rFonts w:ascii="Aptos" w:eastAsia="Aptos" w:hAnsi="Aptos" w:cs="Aptos"/>
          <w:color w:val="000000" w:themeColor="text1"/>
        </w:rPr>
      </w:pPr>
      <w:hyperlink r:id="rId23">
        <w:r w:rsidRPr="00E13AB2">
          <w:rPr>
            <w:rStyle w:val="Hyperlink"/>
            <w:rFonts w:ascii="Aptos" w:eastAsia="Aptos" w:hAnsi="Aptos" w:cs="Aptos"/>
          </w:rPr>
          <w:t>TEC</w:t>
        </w:r>
      </w:hyperlink>
      <w:r w:rsidRPr="00E13AB2">
        <w:tab/>
      </w:r>
      <w:r w:rsidRPr="00E13AB2">
        <w:rPr>
          <w:rFonts w:ascii="Aptos" w:eastAsia="Aptos" w:hAnsi="Aptos" w:cs="Aptos"/>
          <w:color w:val="000000" w:themeColor="text1"/>
        </w:rPr>
        <w:t xml:space="preserve">The Teacher Education Council reviews curriculum related to teacher certification </w:t>
      </w:r>
    </w:p>
    <w:p w14:paraId="2A45AC60" w14:textId="77777777" w:rsidR="00B83E20" w:rsidRDefault="00B83E20" w:rsidP="00B83E20">
      <w:pPr>
        <w:spacing w:after="60" w:line="360" w:lineRule="auto"/>
        <w:ind w:left="810" w:hanging="810"/>
        <w:rPr>
          <w:rStyle w:val="normaltextrun"/>
          <w:rFonts w:ascii="Aptos" w:eastAsia="Aptos" w:hAnsi="Aptos" w:cs="Aptos"/>
          <w:color w:val="000000" w:themeColor="text1"/>
        </w:rPr>
      </w:pPr>
      <w:r w:rsidRPr="00E13AB2">
        <w:rPr>
          <w:rStyle w:val="normaltextrun"/>
          <w:rFonts w:ascii="Aptos" w:eastAsia="Aptos" w:hAnsi="Aptos" w:cs="Aptos"/>
          <w:color w:val="000000" w:themeColor="text1"/>
        </w:rPr>
        <w:t>TPS</w:t>
      </w:r>
      <w:r w:rsidRPr="00E13AB2">
        <w:tab/>
      </w:r>
      <w:r w:rsidRPr="00E13AB2">
        <w:rPr>
          <w:rStyle w:val="normaltextrun"/>
          <w:rFonts w:ascii="Aptos" w:eastAsia="Aptos" w:hAnsi="Aptos" w:cs="Aptos"/>
          <w:color w:val="000000" w:themeColor="text1"/>
        </w:rPr>
        <w:t>Third Party Servicers </w:t>
      </w:r>
    </w:p>
    <w:p w14:paraId="4DF29D84" w14:textId="77777777" w:rsidR="00B83E20" w:rsidRDefault="00B83E20" w:rsidP="00B83E20">
      <w:pPr>
        <w:spacing w:after="60" w:line="360" w:lineRule="auto"/>
        <w:ind w:left="810" w:hanging="810"/>
        <w:rPr>
          <w:rFonts w:ascii="Aptos" w:eastAsia="Aptos" w:hAnsi="Aptos" w:cs="Aptos"/>
          <w:color w:val="212529"/>
        </w:rPr>
      </w:pPr>
      <w:hyperlink r:id="rId24">
        <w:r w:rsidRPr="00E13AB2">
          <w:rPr>
            <w:rStyle w:val="Hyperlink"/>
            <w:rFonts w:ascii="Aptos" w:eastAsia="Aptos" w:hAnsi="Aptos" w:cs="Aptos"/>
          </w:rPr>
          <w:t>UCGS</w:t>
        </w:r>
      </w:hyperlink>
      <w:r w:rsidRPr="00E13AB2">
        <w:tab/>
      </w:r>
      <w:r w:rsidRPr="00E13AB2">
        <w:rPr>
          <w:rFonts w:ascii="Aptos" w:eastAsia="Aptos" w:hAnsi="Aptos" w:cs="Aptos"/>
          <w:color w:val="212529"/>
        </w:rPr>
        <w:t>The University Committee on Graduate Studies has authority on grading policy for graduate and graduate-professional students. The committee reviews changes in graduate and professional academic programs and recommends approval or rejection to the University Committee on Curriculum.</w:t>
      </w:r>
    </w:p>
    <w:p w14:paraId="141A9D89" w14:textId="342D6F67" w:rsidR="006D3A6B" w:rsidRPr="00B83E20" w:rsidRDefault="00B83E20" w:rsidP="00B83E20">
      <w:pPr>
        <w:spacing w:after="60" w:line="360" w:lineRule="auto"/>
        <w:ind w:left="810" w:hanging="810"/>
        <w:rPr>
          <w:rFonts w:ascii="Aptos" w:eastAsia="Aptos" w:hAnsi="Aptos" w:cs="Aptos"/>
          <w:color w:val="212529"/>
        </w:rPr>
      </w:pPr>
      <w:hyperlink r:id="rId25">
        <w:r w:rsidRPr="00E13AB2">
          <w:rPr>
            <w:rStyle w:val="Hyperlink"/>
            <w:rFonts w:ascii="Aptos" w:eastAsia="Aptos" w:hAnsi="Aptos" w:cs="Aptos"/>
          </w:rPr>
          <w:t>UCUE</w:t>
        </w:r>
        <w:r w:rsidRPr="00E13AB2">
          <w:tab/>
        </w:r>
      </w:hyperlink>
      <w:r w:rsidRPr="00E13AB2">
        <w:rPr>
          <w:rFonts w:ascii="Aptos" w:eastAsia="Aptos" w:hAnsi="Aptos" w:cs="Aptos"/>
          <w:color w:val="212529"/>
        </w:rPr>
        <w:t>The University Committee on Undergraduate Education exercises the faculty’s delegated authority on all changes in undergraduate academic programs proposed by academic units and recommends their approval or rejection to the University Committee on Curriculum.</w:t>
      </w:r>
    </w:p>
    <w:sectPr w:rsidR="006D3A6B" w:rsidRPr="00B83E20" w:rsidSect="00FA789A">
      <w:footerReference w:type="default" r:id="rId26"/>
      <w:headerReference w:type="first" r:id="rId27"/>
      <w:pgSz w:w="12240" w:h="15840"/>
      <w:pgMar w:top="1440" w:right="1440" w:bottom="1440" w:left="1440" w:header="720" w:footer="3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3C17" w14:textId="77777777" w:rsidR="00E048F8" w:rsidRDefault="00E048F8" w:rsidP="00072DE9">
      <w:pPr>
        <w:spacing w:after="0" w:line="240" w:lineRule="auto"/>
      </w:pPr>
      <w:r>
        <w:separator/>
      </w:r>
    </w:p>
  </w:endnote>
  <w:endnote w:type="continuationSeparator" w:id="0">
    <w:p w14:paraId="76A37E01" w14:textId="77777777" w:rsidR="00E048F8" w:rsidRDefault="00E048F8" w:rsidP="0007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EB1E" w14:textId="53EE4648" w:rsidR="00072DE9" w:rsidRPr="00BB707B" w:rsidRDefault="004E11A3" w:rsidP="00072DE9">
    <w:pPr>
      <w:pStyle w:val="Footer"/>
      <w:tabs>
        <w:tab w:val="clear" w:pos="4680"/>
        <w:tab w:val="clear" w:pos="9360"/>
        <w:tab w:val="left" w:pos="4154"/>
      </w:tabs>
      <w:jc w:val="center"/>
      <w:rPr>
        <w:sz w:val="12"/>
        <w:szCs w:val="12"/>
      </w:rPr>
    </w:pPr>
    <w:r>
      <w:rPr>
        <w:noProof/>
      </w:rPr>
      <w:drawing>
        <wp:inline distT="0" distB="0" distL="0" distR="0" wp14:anchorId="770B136A" wp14:editId="7EF4D2D9">
          <wp:extent cx="1078523" cy="1102624"/>
          <wp:effectExtent l="0" t="0" r="0" b="0"/>
          <wp:doc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pic:cNvPicPr/>
                </pic:nvPicPr>
                <pic:blipFill>
                  <a:blip r:embed="rId1">
                    <a:extLst>
                      <a:ext uri="{28A0092B-C50C-407E-A947-70E740481C1C}">
                        <a14:useLocalDpi xmlns:a14="http://schemas.microsoft.com/office/drawing/2010/main" val="0"/>
                      </a:ext>
                    </a:extLst>
                  </a:blip>
                  <a:stretch>
                    <a:fillRect/>
                  </a:stretch>
                </pic:blipFill>
                <pic:spPr>
                  <a:xfrm>
                    <a:off x="0" y="0"/>
                    <a:ext cx="1107685" cy="11324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4508" w14:textId="77777777" w:rsidR="00E048F8" w:rsidRDefault="00E048F8" w:rsidP="00072DE9">
      <w:pPr>
        <w:spacing w:after="0" w:line="240" w:lineRule="auto"/>
      </w:pPr>
      <w:r>
        <w:separator/>
      </w:r>
    </w:p>
  </w:footnote>
  <w:footnote w:type="continuationSeparator" w:id="0">
    <w:p w14:paraId="33BD2AB0" w14:textId="77777777" w:rsidR="00E048F8" w:rsidRDefault="00E048F8" w:rsidP="0007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78F0" w14:textId="3549CCAF" w:rsidR="00072DE9" w:rsidRDefault="00072DE9">
    <w:pPr>
      <w:pStyle w:val="Header"/>
    </w:pPr>
    <w:r>
      <w:rPr>
        <w:noProof/>
      </w:rPr>
      <w:drawing>
        <wp:inline distT="0" distB="0" distL="0" distR="0" wp14:anchorId="6B3E284B" wp14:editId="541D69FB">
          <wp:extent cx="5943600" cy="1426210"/>
          <wp:effectExtent l="0" t="0" r="0" b="0"/>
          <wp:docPr id="1505847926" name="Picture 5" descr="Green ombre banner with Spartan helmet logo and text indicating the Office of Accreditation, Assessment, Curriculum, and Compliance. The background features outlines of laurel and the Beaumont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47926" name="Picture 5" descr="Green ombre banner with Spartan helmet logo and text indicating the Office of Accreditation, Assessment, Curriculum, and Compliance. The background features outlines of laurel and the Beaumont Tower. "/>
                  <pic:cNvPicPr/>
                </pic:nvPicPr>
                <pic:blipFill>
                  <a:blip r:embed="rId1">
                    <a:extLst>
                      <a:ext uri="{28A0092B-C50C-407E-A947-70E740481C1C}">
                        <a14:useLocalDpi xmlns:a14="http://schemas.microsoft.com/office/drawing/2010/main" val="0"/>
                      </a:ext>
                    </a:extLst>
                  </a:blip>
                  <a:stretch>
                    <a:fillRect/>
                  </a:stretch>
                </pic:blipFill>
                <pic:spPr>
                  <a:xfrm>
                    <a:off x="0" y="0"/>
                    <a:ext cx="5943600" cy="142621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tYcLwrrXCw8C0o" int2:id="7eGRwmX0">
      <int2:state int2:value="Rejected" int2:type="spell"/>
    </int2:textHash>
    <int2:textHash int2:hashCode="l90QWKEvvkgPsZ" int2:id="uyrUvD1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9AD"/>
    <w:multiLevelType w:val="hybridMultilevel"/>
    <w:tmpl w:val="54A25F58"/>
    <w:lvl w:ilvl="0" w:tplc="6688D960">
      <w:start w:val="1"/>
      <w:numFmt w:val="decimal"/>
      <w:lvlText w:val="%1."/>
      <w:lvlJc w:val="left"/>
      <w:pPr>
        <w:ind w:left="720" w:hanging="360"/>
      </w:pPr>
      <w:rPr>
        <w:rFonts w:hint="default"/>
        <w:b w:val="0"/>
        <w:bCs w:val="0"/>
        <w:i w:val="0"/>
        <w:iCs w:val="0"/>
      </w:rPr>
    </w:lvl>
    <w:lvl w:ilvl="1" w:tplc="1CD0BB92">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D1BED"/>
    <w:multiLevelType w:val="hybridMultilevel"/>
    <w:tmpl w:val="1568927E"/>
    <w:lvl w:ilvl="0" w:tplc="80EEB4BC">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243C4"/>
    <w:multiLevelType w:val="hybridMultilevel"/>
    <w:tmpl w:val="F94A5272"/>
    <w:lvl w:ilvl="0" w:tplc="80EEB4BC">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60676"/>
    <w:multiLevelType w:val="hybridMultilevel"/>
    <w:tmpl w:val="400C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6678B1"/>
    <w:multiLevelType w:val="hybridMultilevel"/>
    <w:tmpl w:val="75EEB296"/>
    <w:lvl w:ilvl="0" w:tplc="BE486226">
      <w:start w:val="1"/>
      <w:numFmt w:val="decimal"/>
      <w:lvlText w:val="%1."/>
      <w:lvlJc w:val="left"/>
      <w:pPr>
        <w:ind w:left="720" w:hanging="360"/>
      </w:pPr>
      <w:rPr>
        <w:rFonts w:hint="default"/>
        <w:b w:val="0"/>
        <w:bCs w:val="0"/>
      </w:rPr>
    </w:lvl>
    <w:lvl w:ilvl="1" w:tplc="6C14BA6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679777">
    <w:abstractNumId w:val="3"/>
  </w:num>
  <w:num w:numId="2" w16cid:durableId="1186292534">
    <w:abstractNumId w:val="4"/>
  </w:num>
  <w:num w:numId="3" w16cid:durableId="1423867730">
    <w:abstractNumId w:val="0"/>
  </w:num>
  <w:num w:numId="4" w16cid:durableId="1231187025">
    <w:abstractNumId w:val="2"/>
  </w:num>
  <w:num w:numId="5" w16cid:durableId="1611162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6B"/>
    <w:rsid w:val="0000527D"/>
    <w:rsid w:val="00006555"/>
    <w:rsid w:val="00041BC3"/>
    <w:rsid w:val="000434BA"/>
    <w:rsid w:val="00052223"/>
    <w:rsid w:val="00056A7A"/>
    <w:rsid w:val="00061522"/>
    <w:rsid w:val="00065634"/>
    <w:rsid w:val="00071379"/>
    <w:rsid w:val="00071CAA"/>
    <w:rsid w:val="00072DE9"/>
    <w:rsid w:val="00082C50"/>
    <w:rsid w:val="00090C31"/>
    <w:rsid w:val="00094A32"/>
    <w:rsid w:val="000A19A9"/>
    <w:rsid w:val="000A4DDF"/>
    <w:rsid w:val="000A62F7"/>
    <w:rsid w:val="000C139D"/>
    <w:rsid w:val="000C3568"/>
    <w:rsid w:val="000D61B5"/>
    <w:rsid w:val="000E7BFB"/>
    <w:rsid w:val="000F2432"/>
    <w:rsid w:val="001018A0"/>
    <w:rsid w:val="00103834"/>
    <w:rsid w:val="0010500D"/>
    <w:rsid w:val="00135014"/>
    <w:rsid w:val="00136067"/>
    <w:rsid w:val="001455AF"/>
    <w:rsid w:val="00160660"/>
    <w:rsid w:val="00181020"/>
    <w:rsid w:val="00181721"/>
    <w:rsid w:val="001836C3"/>
    <w:rsid w:val="00185AEA"/>
    <w:rsid w:val="001966EA"/>
    <w:rsid w:val="001A2AA6"/>
    <w:rsid w:val="001C199F"/>
    <w:rsid w:val="001D5A88"/>
    <w:rsid w:val="001E50B7"/>
    <w:rsid w:val="001E6917"/>
    <w:rsid w:val="001E7C53"/>
    <w:rsid w:val="001F4C9D"/>
    <w:rsid w:val="00202605"/>
    <w:rsid w:val="00213527"/>
    <w:rsid w:val="002244CD"/>
    <w:rsid w:val="00234416"/>
    <w:rsid w:val="00234788"/>
    <w:rsid w:val="002349B9"/>
    <w:rsid w:val="00234C3C"/>
    <w:rsid w:val="00254228"/>
    <w:rsid w:val="00254FF6"/>
    <w:rsid w:val="0025602C"/>
    <w:rsid w:val="0025644A"/>
    <w:rsid w:val="00271222"/>
    <w:rsid w:val="0028639D"/>
    <w:rsid w:val="00294686"/>
    <w:rsid w:val="002946B6"/>
    <w:rsid w:val="00296505"/>
    <w:rsid w:val="002A01D7"/>
    <w:rsid w:val="002A64D4"/>
    <w:rsid w:val="002B5FFD"/>
    <w:rsid w:val="002C1D77"/>
    <w:rsid w:val="002C299E"/>
    <w:rsid w:val="002C55ED"/>
    <w:rsid w:val="002F2439"/>
    <w:rsid w:val="00306B2F"/>
    <w:rsid w:val="00324B84"/>
    <w:rsid w:val="0034186B"/>
    <w:rsid w:val="00363D45"/>
    <w:rsid w:val="003735EE"/>
    <w:rsid w:val="00392750"/>
    <w:rsid w:val="003957FD"/>
    <w:rsid w:val="003A4247"/>
    <w:rsid w:val="003B22C1"/>
    <w:rsid w:val="003D7BD2"/>
    <w:rsid w:val="004045B9"/>
    <w:rsid w:val="00413521"/>
    <w:rsid w:val="00444808"/>
    <w:rsid w:val="00446CF4"/>
    <w:rsid w:val="00450C89"/>
    <w:rsid w:val="00453D8E"/>
    <w:rsid w:val="004645E9"/>
    <w:rsid w:val="004650AA"/>
    <w:rsid w:val="00474E06"/>
    <w:rsid w:val="00475599"/>
    <w:rsid w:val="004874D1"/>
    <w:rsid w:val="00496B2F"/>
    <w:rsid w:val="00496D57"/>
    <w:rsid w:val="004A0E24"/>
    <w:rsid w:val="004B63D2"/>
    <w:rsid w:val="004C04AF"/>
    <w:rsid w:val="004D30AF"/>
    <w:rsid w:val="004D5E0C"/>
    <w:rsid w:val="004D71CC"/>
    <w:rsid w:val="004E0E1F"/>
    <w:rsid w:val="004E11A3"/>
    <w:rsid w:val="004F40F4"/>
    <w:rsid w:val="004F5F09"/>
    <w:rsid w:val="004F6C71"/>
    <w:rsid w:val="004F7D3F"/>
    <w:rsid w:val="00510C82"/>
    <w:rsid w:val="0051454E"/>
    <w:rsid w:val="00521DD3"/>
    <w:rsid w:val="00525571"/>
    <w:rsid w:val="0053198C"/>
    <w:rsid w:val="00531BA5"/>
    <w:rsid w:val="005327BC"/>
    <w:rsid w:val="00533FBD"/>
    <w:rsid w:val="005406AF"/>
    <w:rsid w:val="00542C87"/>
    <w:rsid w:val="00547A81"/>
    <w:rsid w:val="00553C39"/>
    <w:rsid w:val="00573353"/>
    <w:rsid w:val="00580A43"/>
    <w:rsid w:val="00583B44"/>
    <w:rsid w:val="00584231"/>
    <w:rsid w:val="005852B0"/>
    <w:rsid w:val="0059089C"/>
    <w:rsid w:val="00596D17"/>
    <w:rsid w:val="005B57CA"/>
    <w:rsid w:val="005C0CA2"/>
    <w:rsid w:val="005C260B"/>
    <w:rsid w:val="005D0CC6"/>
    <w:rsid w:val="005E22A2"/>
    <w:rsid w:val="0060236A"/>
    <w:rsid w:val="00602B35"/>
    <w:rsid w:val="00616D71"/>
    <w:rsid w:val="006343CF"/>
    <w:rsid w:val="006364E5"/>
    <w:rsid w:val="0064299F"/>
    <w:rsid w:val="00644C2B"/>
    <w:rsid w:val="00651E29"/>
    <w:rsid w:val="00657A88"/>
    <w:rsid w:val="00657E5C"/>
    <w:rsid w:val="00666719"/>
    <w:rsid w:val="00670F92"/>
    <w:rsid w:val="00673BEE"/>
    <w:rsid w:val="00684269"/>
    <w:rsid w:val="00697845"/>
    <w:rsid w:val="006A5419"/>
    <w:rsid w:val="006D328E"/>
    <w:rsid w:val="006D3A6B"/>
    <w:rsid w:val="006D5B07"/>
    <w:rsid w:val="006E016E"/>
    <w:rsid w:val="006E039E"/>
    <w:rsid w:val="006E633D"/>
    <w:rsid w:val="006E7C91"/>
    <w:rsid w:val="006F0F82"/>
    <w:rsid w:val="00723EB9"/>
    <w:rsid w:val="00736E0F"/>
    <w:rsid w:val="007416D9"/>
    <w:rsid w:val="007454BF"/>
    <w:rsid w:val="00761013"/>
    <w:rsid w:val="00772CC9"/>
    <w:rsid w:val="00774F15"/>
    <w:rsid w:val="00786924"/>
    <w:rsid w:val="00787D9F"/>
    <w:rsid w:val="007A3110"/>
    <w:rsid w:val="007C2698"/>
    <w:rsid w:val="007E5650"/>
    <w:rsid w:val="008054F1"/>
    <w:rsid w:val="00822E59"/>
    <w:rsid w:val="00887500"/>
    <w:rsid w:val="00887D4B"/>
    <w:rsid w:val="008B29A4"/>
    <w:rsid w:val="008D07D1"/>
    <w:rsid w:val="008D50A4"/>
    <w:rsid w:val="009119F9"/>
    <w:rsid w:val="00914413"/>
    <w:rsid w:val="00917C62"/>
    <w:rsid w:val="009216F2"/>
    <w:rsid w:val="0092539B"/>
    <w:rsid w:val="009277D2"/>
    <w:rsid w:val="00927AC4"/>
    <w:rsid w:val="00932FC5"/>
    <w:rsid w:val="00941E4F"/>
    <w:rsid w:val="00963731"/>
    <w:rsid w:val="00970AE0"/>
    <w:rsid w:val="00976766"/>
    <w:rsid w:val="0098076A"/>
    <w:rsid w:val="00983796"/>
    <w:rsid w:val="009A0710"/>
    <w:rsid w:val="009A3FAC"/>
    <w:rsid w:val="009C2A67"/>
    <w:rsid w:val="009C2EF0"/>
    <w:rsid w:val="009C5BC5"/>
    <w:rsid w:val="009C6C8D"/>
    <w:rsid w:val="009D177A"/>
    <w:rsid w:val="009E0005"/>
    <w:rsid w:val="009F28FC"/>
    <w:rsid w:val="009F6104"/>
    <w:rsid w:val="00A12C69"/>
    <w:rsid w:val="00A201DE"/>
    <w:rsid w:val="00A3257C"/>
    <w:rsid w:val="00A51D7C"/>
    <w:rsid w:val="00A570D3"/>
    <w:rsid w:val="00A57CE3"/>
    <w:rsid w:val="00A6047D"/>
    <w:rsid w:val="00A715F6"/>
    <w:rsid w:val="00A81B5B"/>
    <w:rsid w:val="00A9057C"/>
    <w:rsid w:val="00A9186A"/>
    <w:rsid w:val="00A9327E"/>
    <w:rsid w:val="00AA1A9F"/>
    <w:rsid w:val="00AC747D"/>
    <w:rsid w:val="00AC7D3C"/>
    <w:rsid w:val="00AD3198"/>
    <w:rsid w:val="00AE2B6C"/>
    <w:rsid w:val="00B1207C"/>
    <w:rsid w:val="00B1387D"/>
    <w:rsid w:val="00B161E5"/>
    <w:rsid w:val="00B2538C"/>
    <w:rsid w:val="00B25C01"/>
    <w:rsid w:val="00B27D92"/>
    <w:rsid w:val="00B50D8A"/>
    <w:rsid w:val="00B50F7F"/>
    <w:rsid w:val="00B54F22"/>
    <w:rsid w:val="00B56AF3"/>
    <w:rsid w:val="00B56FC7"/>
    <w:rsid w:val="00B83E20"/>
    <w:rsid w:val="00B937CC"/>
    <w:rsid w:val="00B93C79"/>
    <w:rsid w:val="00BA2AC1"/>
    <w:rsid w:val="00BA778D"/>
    <w:rsid w:val="00BB01DA"/>
    <w:rsid w:val="00BB707B"/>
    <w:rsid w:val="00BC0FE3"/>
    <w:rsid w:val="00BC1A69"/>
    <w:rsid w:val="00BD71FB"/>
    <w:rsid w:val="00BD7239"/>
    <w:rsid w:val="00BE2D35"/>
    <w:rsid w:val="00BF27C7"/>
    <w:rsid w:val="00C144D8"/>
    <w:rsid w:val="00C24693"/>
    <w:rsid w:val="00C33D1D"/>
    <w:rsid w:val="00C35737"/>
    <w:rsid w:val="00C40263"/>
    <w:rsid w:val="00C43B4C"/>
    <w:rsid w:val="00C51ED8"/>
    <w:rsid w:val="00C5394B"/>
    <w:rsid w:val="00C62A2E"/>
    <w:rsid w:val="00C758A9"/>
    <w:rsid w:val="00C81023"/>
    <w:rsid w:val="00C82FCE"/>
    <w:rsid w:val="00C9525E"/>
    <w:rsid w:val="00C96FAB"/>
    <w:rsid w:val="00CA2F72"/>
    <w:rsid w:val="00CB1BE8"/>
    <w:rsid w:val="00CB2238"/>
    <w:rsid w:val="00CB58D5"/>
    <w:rsid w:val="00CE0CE2"/>
    <w:rsid w:val="00CE77EC"/>
    <w:rsid w:val="00D01894"/>
    <w:rsid w:val="00D11CA8"/>
    <w:rsid w:val="00D66654"/>
    <w:rsid w:val="00DA25BF"/>
    <w:rsid w:val="00DC63CD"/>
    <w:rsid w:val="00DD1262"/>
    <w:rsid w:val="00DD6287"/>
    <w:rsid w:val="00DE3F77"/>
    <w:rsid w:val="00DF2E73"/>
    <w:rsid w:val="00DF3294"/>
    <w:rsid w:val="00E00111"/>
    <w:rsid w:val="00E048F8"/>
    <w:rsid w:val="00E13AB2"/>
    <w:rsid w:val="00E1495E"/>
    <w:rsid w:val="00E1720B"/>
    <w:rsid w:val="00E30D50"/>
    <w:rsid w:val="00E32D7E"/>
    <w:rsid w:val="00E43F05"/>
    <w:rsid w:val="00E53187"/>
    <w:rsid w:val="00E544D2"/>
    <w:rsid w:val="00E6408A"/>
    <w:rsid w:val="00EA49B6"/>
    <w:rsid w:val="00EB4D63"/>
    <w:rsid w:val="00EB78F0"/>
    <w:rsid w:val="00EC1729"/>
    <w:rsid w:val="00EC4E0E"/>
    <w:rsid w:val="00EC7F35"/>
    <w:rsid w:val="00EE5863"/>
    <w:rsid w:val="00EE6B9D"/>
    <w:rsid w:val="00F104FB"/>
    <w:rsid w:val="00F129B6"/>
    <w:rsid w:val="00F146DD"/>
    <w:rsid w:val="00F26092"/>
    <w:rsid w:val="00F27193"/>
    <w:rsid w:val="00F36528"/>
    <w:rsid w:val="00F37111"/>
    <w:rsid w:val="00F46549"/>
    <w:rsid w:val="00F52476"/>
    <w:rsid w:val="00F53D97"/>
    <w:rsid w:val="00F67A28"/>
    <w:rsid w:val="00F73B9B"/>
    <w:rsid w:val="00FA263E"/>
    <w:rsid w:val="00FA6BCD"/>
    <w:rsid w:val="00FA789A"/>
    <w:rsid w:val="00FB1A13"/>
    <w:rsid w:val="00FB36BA"/>
    <w:rsid w:val="00FB6846"/>
    <w:rsid w:val="00FB7B24"/>
    <w:rsid w:val="00FC3666"/>
    <w:rsid w:val="00FE529F"/>
    <w:rsid w:val="00FE7EC6"/>
    <w:rsid w:val="00FF19E9"/>
    <w:rsid w:val="00FF29E7"/>
    <w:rsid w:val="012A9A23"/>
    <w:rsid w:val="0142CD0D"/>
    <w:rsid w:val="01583114"/>
    <w:rsid w:val="018EB77A"/>
    <w:rsid w:val="01B634A3"/>
    <w:rsid w:val="025C3223"/>
    <w:rsid w:val="0297195D"/>
    <w:rsid w:val="02BDC644"/>
    <w:rsid w:val="02FF6122"/>
    <w:rsid w:val="03CC6F87"/>
    <w:rsid w:val="03EF4A25"/>
    <w:rsid w:val="0448785F"/>
    <w:rsid w:val="04655826"/>
    <w:rsid w:val="04971C8F"/>
    <w:rsid w:val="04C1839B"/>
    <w:rsid w:val="04E253ED"/>
    <w:rsid w:val="053AB6FC"/>
    <w:rsid w:val="0540A881"/>
    <w:rsid w:val="058DD362"/>
    <w:rsid w:val="06EB41E6"/>
    <w:rsid w:val="06F81FAF"/>
    <w:rsid w:val="07CC078E"/>
    <w:rsid w:val="08A9610F"/>
    <w:rsid w:val="08DD4618"/>
    <w:rsid w:val="0936E02D"/>
    <w:rsid w:val="0964FB70"/>
    <w:rsid w:val="0B3B31BF"/>
    <w:rsid w:val="0BEE362C"/>
    <w:rsid w:val="0BFB5B0D"/>
    <w:rsid w:val="0C39FA2C"/>
    <w:rsid w:val="0C638B78"/>
    <w:rsid w:val="0C6D3AEC"/>
    <w:rsid w:val="0C71EA39"/>
    <w:rsid w:val="0C754E4B"/>
    <w:rsid w:val="0D2CFC2F"/>
    <w:rsid w:val="0DE27BBA"/>
    <w:rsid w:val="0E4553AC"/>
    <w:rsid w:val="0E6470FD"/>
    <w:rsid w:val="0E71DDFF"/>
    <w:rsid w:val="0EA4E775"/>
    <w:rsid w:val="0F7C9B20"/>
    <w:rsid w:val="0FA92096"/>
    <w:rsid w:val="0FC03BC8"/>
    <w:rsid w:val="100EE9CF"/>
    <w:rsid w:val="10B71717"/>
    <w:rsid w:val="112FECDE"/>
    <w:rsid w:val="117BAD0A"/>
    <w:rsid w:val="119C972F"/>
    <w:rsid w:val="11DA0BB0"/>
    <w:rsid w:val="1281E1E1"/>
    <w:rsid w:val="133BE34F"/>
    <w:rsid w:val="134BCC6A"/>
    <w:rsid w:val="136A3110"/>
    <w:rsid w:val="1372CB61"/>
    <w:rsid w:val="13BDEAD5"/>
    <w:rsid w:val="14DE5A32"/>
    <w:rsid w:val="14E41622"/>
    <w:rsid w:val="150C13AD"/>
    <w:rsid w:val="1563F82C"/>
    <w:rsid w:val="1615C156"/>
    <w:rsid w:val="1699E626"/>
    <w:rsid w:val="1870B567"/>
    <w:rsid w:val="191F0CCC"/>
    <w:rsid w:val="1972E53B"/>
    <w:rsid w:val="19A75647"/>
    <w:rsid w:val="19AC3336"/>
    <w:rsid w:val="19F9BE4B"/>
    <w:rsid w:val="1A57B77D"/>
    <w:rsid w:val="1A7D4D76"/>
    <w:rsid w:val="1A85C257"/>
    <w:rsid w:val="1B202709"/>
    <w:rsid w:val="1B74D06C"/>
    <w:rsid w:val="1C083269"/>
    <w:rsid w:val="1C4AD071"/>
    <w:rsid w:val="1D67825B"/>
    <w:rsid w:val="1E4B4C89"/>
    <w:rsid w:val="1EFF2DF3"/>
    <w:rsid w:val="203B9F86"/>
    <w:rsid w:val="20493E66"/>
    <w:rsid w:val="20579DC3"/>
    <w:rsid w:val="20DB830F"/>
    <w:rsid w:val="20EE48AE"/>
    <w:rsid w:val="2147F223"/>
    <w:rsid w:val="219D4563"/>
    <w:rsid w:val="229234DC"/>
    <w:rsid w:val="23221D75"/>
    <w:rsid w:val="24C35CDC"/>
    <w:rsid w:val="255CDA80"/>
    <w:rsid w:val="25F2D7F1"/>
    <w:rsid w:val="2632021E"/>
    <w:rsid w:val="264DB3FB"/>
    <w:rsid w:val="26682846"/>
    <w:rsid w:val="26A13810"/>
    <w:rsid w:val="26EA82B7"/>
    <w:rsid w:val="275AE11A"/>
    <w:rsid w:val="2761B224"/>
    <w:rsid w:val="279B268E"/>
    <w:rsid w:val="2800E8EF"/>
    <w:rsid w:val="28D2D584"/>
    <w:rsid w:val="294A79EA"/>
    <w:rsid w:val="298F557E"/>
    <w:rsid w:val="29DE9A95"/>
    <w:rsid w:val="29F6E342"/>
    <w:rsid w:val="2ACD293B"/>
    <w:rsid w:val="2B1BA305"/>
    <w:rsid w:val="2B529AAD"/>
    <w:rsid w:val="2BAAE12C"/>
    <w:rsid w:val="2BC902A3"/>
    <w:rsid w:val="2BEF8577"/>
    <w:rsid w:val="2C890757"/>
    <w:rsid w:val="2CBC960E"/>
    <w:rsid w:val="2DD73C54"/>
    <w:rsid w:val="2ECC5924"/>
    <w:rsid w:val="2ED9AB13"/>
    <w:rsid w:val="3038A2D2"/>
    <w:rsid w:val="308F5896"/>
    <w:rsid w:val="30990304"/>
    <w:rsid w:val="3130ACCF"/>
    <w:rsid w:val="316BB639"/>
    <w:rsid w:val="3188F797"/>
    <w:rsid w:val="31C9684C"/>
    <w:rsid w:val="331CCD3A"/>
    <w:rsid w:val="33542DD3"/>
    <w:rsid w:val="3375EB3F"/>
    <w:rsid w:val="33D00348"/>
    <w:rsid w:val="34EF20E2"/>
    <w:rsid w:val="35647C91"/>
    <w:rsid w:val="3572678E"/>
    <w:rsid w:val="36023AF0"/>
    <w:rsid w:val="360CA33C"/>
    <w:rsid w:val="3663A653"/>
    <w:rsid w:val="36BF8DA7"/>
    <w:rsid w:val="36F538D1"/>
    <w:rsid w:val="3755DBC2"/>
    <w:rsid w:val="37880445"/>
    <w:rsid w:val="3842363D"/>
    <w:rsid w:val="38B1D996"/>
    <w:rsid w:val="397772DB"/>
    <w:rsid w:val="3A9C2247"/>
    <w:rsid w:val="3ACBEBAD"/>
    <w:rsid w:val="3AE50222"/>
    <w:rsid w:val="3B7490EA"/>
    <w:rsid w:val="3BA427E2"/>
    <w:rsid w:val="3BE68347"/>
    <w:rsid w:val="3C4FFBB9"/>
    <w:rsid w:val="3C715571"/>
    <w:rsid w:val="3C94F55A"/>
    <w:rsid w:val="3C95966A"/>
    <w:rsid w:val="3CABFE1B"/>
    <w:rsid w:val="3D1664B6"/>
    <w:rsid w:val="3D4459E5"/>
    <w:rsid w:val="3D568F49"/>
    <w:rsid w:val="3D7DA06E"/>
    <w:rsid w:val="3DC1CC6F"/>
    <w:rsid w:val="3DFD080D"/>
    <w:rsid w:val="3E40490C"/>
    <w:rsid w:val="3F1AB3A1"/>
    <w:rsid w:val="3F2615C6"/>
    <w:rsid w:val="3F2DE801"/>
    <w:rsid w:val="3F8D9D59"/>
    <w:rsid w:val="3FA94D65"/>
    <w:rsid w:val="40070F93"/>
    <w:rsid w:val="401E3127"/>
    <w:rsid w:val="4095DE61"/>
    <w:rsid w:val="40A4EA68"/>
    <w:rsid w:val="40BED588"/>
    <w:rsid w:val="419CA6CE"/>
    <w:rsid w:val="419ED8DD"/>
    <w:rsid w:val="41E455C2"/>
    <w:rsid w:val="42E40E29"/>
    <w:rsid w:val="4333BD7C"/>
    <w:rsid w:val="45316703"/>
    <w:rsid w:val="454E3FF5"/>
    <w:rsid w:val="45B52FF3"/>
    <w:rsid w:val="46325805"/>
    <w:rsid w:val="46B89357"/>
    <w:rsid w:val="46C2F7BA"/>
    <w:rsid w:val="46C64A36"/>
    <w:rsid w:val="46D78554"/>
    <w:rsid w:val="46F7194F"/>
    <w:rsid w:val="476E805F"/>
    <w:rsid w:val="4784F587"/>
    <w:rsid w:val="479814F3"/>
    <w:rsid w:val="47AF3B48"/>
    <w:rsid w:val="47F69C9A"/>
    <w:rsid w:val="483F9120"/>
    <w:rsid w:val="48A52A97"/>
    <w:rsid w:val="48ABFA22"/>
    <w:rsid w:val="48E6FA5F"/>
    <w:rsid w:val="49627F4F"/>
    <w:rsid w:val="4A3F81AA"/>
    <w:rsid w:val="4AF2B0AA"/>
    <w:rsid w:val="4B095364"/>
    <w:rsid w:val="4B3A6AC0"/>
    <w:rsid w:val="4B4D9235"/>
    <w:rsid w:val="4B8E3A39"/>
    <w:rsid w:val="4BD13668"/>
    <w:rsid w:val="4CBB6401"/>
    <w:rsid w:val="4D5BD685"/>
    <w:rsid w:val="4D6DF70C"/>
    <w:rsid w:val="4D915CA7"/>
    <w:rsid w:val="4DAD0953"/>
    <w:rsid w:val="4F4F6965"/>
    <w:rsid w:val="4FBB1D07"/>
    <w:rsid w:val="4FBDB9F0"/>
    <w:rsid w:val="5003F9D0"/>
    <w:rsid w:val="50611DD7"/>
    <w:rsid w:val="5079C486"/>
    <w:rsid w:val="50EC297E"/>
    <w:rsid w:val="519250E3"/>
    <w:rsid w:val="51C66E0C"/>
    <w:rsid w:val="51D5A79F"/>
    <w:rsid w:val="51DAC517"/>
    <w:rsid w:val="5249BFD4"/>
    <w:rsid w:val="5279F52A"/>
    <w:rsid w:val="52B0C0CC"/>
    <w:rsid w:val="534271B2"/>
    <w:rsid w:val="535F074C"/>
    <w:rsid w:val="5372D76F"/>
    <w:rsid w:val="543FD462"/>
    <w:rsid w:val="5454DACB"/>
    <w:rsid w:val="546EDE87"/>
    <w:rsid w:val="54CFD267"/>
    <w:rsid w:val="54E37F5A"/>
    <w:rsid w:val="54E83AD2"/>
    <w:rsid w:val="5539ED6B"/>
    <w:rsid w:val="56709A96"/>
    <w:rsid w:val="56743146"/>
    <w:rsid w:val="567C4C93"/>
    <w:rsid w:val="57082379"/>
    <w:rsid w:val="578B9401"/>
    <w:rsid w:val="57FFD255"/>
    <w:rsid w:val="592FE0BB"/>
    <w:rsid w:val="5A33464C"/>
    <w:rsid w:val="5A41E3DC"/>
    <w:rsid w:val="5AD8A3E2"/>
    <w:rsid w:val="5AE698E0"/>
    <w:rsid w:val="5B312A61"/>
    <w:rsid w:val="5B402896"/>
    <w:rsid w:val="5B54DDA9"/>
    <w:rsid w:val="5BDAE6BC"/>
    <w:rsid w:val="5CDE7A43"/>
    <w:rsid w:val="5D12CB95"/>
    <w:rsid w:val="5EABB05A"/>
    <w:rsid w:val="5F089225"/>
    <w:rsid w:val="5F55C0A3"/>
    <w:rsid w:val="5FC7B195"/>
    <w:rsid w:val="5FD23CDA"/>
    <w:rsid w:val="60439455"/>
    <w:rsid w:val="6067E6E0"/>
    <w:rsid w:val="60AB7F1D"/>
    <w:rsid w:val="60C5D546"/>
    <w:rsid w:val="611E41E7"/>
    <w:rsid w:val="61910912"/>
    <w:rsid w:val="6252FD28"/>
    <w:rsid w:val="6292C5D9"/>
    <w:rsid w:val="62E3B51D"/>
    <w:rsid w:val="6317EFD4"/>
    <w:rsid w:val="63210A94"/>
    <w:rsid w:val="63495D9A"/>
    <w:rsid w:val="635CDE71"/>
    <w:rsid w:val="63B59C7D"/>
    <w:rsid w:val="644D4C23"/>
    <w:rsid w:val="6499FE29"/>
    <w:rsid w:val="64FEAA27"/>
    <w:rsid w:val="6500C72F"/>
    <w:rsid w:val="6505D39D"/>
    <w:rsid w:val="666E6642"/>
    <w:rsid w:val="672AB070"/>
    <w:rsid w:val="679E5F83"/>
    <w:rsid w:val="67F67103"/>
    <w:rsid w:val="68276456"/>
    <w:rsid w:val="68669DB7"/>
    <w:rsid w:val="688D7177"/>
    <w:rsid w:val="68A982FB"/>
    <w:rsid w:val="68CA64C0"/>
    <w:rsid w:val="69065ACC"/>
    <w:rsid w:val="696528E8"/>
    <w:rsid w:val="696B2570"/>
    <w:rsid w:val="69AA7BEC"/>
    <w:rsid w:val="69D8D897"/>
    <w:rsid w:val="69F0448D"/>
    <w:rsid w:val="6A2E8EA6"/>
    <w:rsid w:val="6A6CB7B8"/>
    <w:rsid w:val="6A781066"/>
    <w:rsid w:val="6AEEE1F3"/>
    <w:rsid w:val="6B2B0BE3"/>
    <w:rsid w:val="6B8BDD41"/>
    <w:rsid w:val="6BC8CFCB"/>
    <w:rsid w:val="6D42A8E4"/>
    <w:rsid w:val="6D4B1684"/>
    <w:rsid w:val="6D4EACFA"/>
    <w:rsid w:val="6DEE6CAE"/>
    <w:rsid w:val="6E911E5E"/>
    <w:rsid w:val="6EE88907"/>
    <w:rsid w:val="6FA87DCB"/>
    <w:rsid w:val="6FEF6830"/>
    <w:rsid w:val="7085CAAF"/>
    <w:rsid w:val="70C480EF"/>
    <w:rsid w:val="70FE8340"/>
    <w:rsid w:val="7100D980"/>
    <w:rsid w:val="71093854"/>
    <w:rsid w:val="71E09EDE"/>
    <w:rsid w:val="71F7584E"/>
    <w:rsid w:val="725EAFCD"/>
    <w:rsid w:val="72851D26"/>
    <w:rsid w:val="72CDFA53"/>
    <w:rsid w:val="731238D2"/>
    <w:rsid w:val="73ADE5CB"/>
    <w:rsid w:val="7412B682"/>
    <w:rsid w:val="74A2C8F4"/>
    <w:rsid w:val="74D235DA"/>
    <w:rsid w:val="7510BA58"/>
    <w:rsid w:val="7553D5A4"/>
    <w:rsid w:val="756ABE81"/>
    <w:rsid w:val="75725E8A"/>
    <w:rsid w:val="7584C9CF"/>
    <w:rsid w:val="75A17B70"/>
    <w:rsid w:val="75BE3BEA"/>
    <w:rsid w:val="760C81DB"/>
    <w:rsid w:val="767DD383"/>
    <w:rsid w:val="76C9BBD5"/>
    <w:rsid w:val="76E9F4F5"/>
    <w:rsid w:val="76F2BA60"/>
    <w:rsid w:val="77238C3A"/>
    <w:rsid w:val="77C20375"/>
    <w:rsid w:val="77CA682D"/>
    <w:rsid w:val="780ABD6B"/>
    <w:rsid w:val="7810C19A"/>
    <w:rsid w:val="7813271E"/>
    <w:rsid w:val="785DD046"/>
    <w:rsid w:val="78882EDB"/>
    <w:rsid w:val="793B094B"/>
    <w:rsid w:val="7A08AEF9"/>
    <w:rsid w:val="7A219042"/>
    <w:rsid w:val="7A99F1AB"/>
    <w:rsid w:val="7ABEC102"/>
    <w:rsid w:val="7B308855"/>
    <w:rsid w:val="7BD3B68D"/>
    <w:rsid w:val="7C7F7EC1"/>
    <w:rsid w:val="7C9B1FB4"/>
    <w:rsid w:val="7CB7CA15"/>
    <w:rsid w:val="7CCF2FAD"/>
    <w:rsid w:val="7CF29924"/>
    <w:rsid w:val="7D02310C"/>
    <w:rsid w:val="7D8CE4D6"/>
    <w:rsid w:val="7DB1F401"/>
    <w:rsid w:val="7DDE36B8"/>
    <w:rsid w:val="7DF9DC52"/>
    <w:rsid w:val="7E016BBF"/>
    <w:rsid w:val="7E0A1EF9"/>
    <w:rsid w:val="7E23DDB0"/>
    <w:rsid w:val="7E794B01"/>
    <w:rsid w:val="7E8CF1EF"/>
    <w:rsid w:val="7ED01039"/>
    <w:rsid w:val="7ED35D3F"/>
    <w:rsid w:val="7EEB62A2"/>
    <w:rsid w:val="7F427C66"/>
    <w:rsid w:val="7FD667B9"/>
    <w:rsid w:val="7FF636A9"/>
    <w:rsid w:val="7FF73A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721CE"/>
  <w15:chartTrackingRefBased/>
  <w15:docId w15:val="{D1E24C9F-3029-44FE-890F-7BD957A1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D7E"/>
    <w:pPr>
      <w:spacing w:before="120" w:after="240"/>
    </w:pPr>
  </w:style>
  <w:style w:type="paragraph" w:styleId="Heading1">
    <w:name w:val="heading 1"/>
    <w:basedOn w:val="Normal"/>
    <w:next w:val="Normal"/>
    <w:link w:val="Heading1Char"/>
    <w:uiPriority w:val="9"/>
    <w:qFormat/>
    <w:rsid w:val="00963731"/>
    <w:pPr>
      <w:keepNext/>
      <w:keepLines/>
      <w:spacing w:before="240"/>
      <w:outlineLvl w:val="0"/>
    </w:pPr>
    <w:rPr>
      <w:rFonts w:asciiTheme="majorHAnsi" w:eastAsiaTheme="majorEastAsia" w:hAnsiTheme="majorHAnsi" w:cstheme="majorBidi"/>
      <w:color w:val="000000" w:themeColor="text1"/>
      <w:sz w:val="36"/>
      <w:szCs w:val="40"/>
    </w:rPr>
  </w:style>
  <w:style w:type="paragraph" w:styleId="Heading2">
    <w:name w:val="heading 2"/>
    <w:basedOn w:val="Normal"/>
    <w:next w:val="Normal"/>
    <w:link w:val="Heading2Char"/>
    <w:uiPriority w:val="9"/>
    <w:unhideWhenUsed/>
    <w:qFormat/>
    <w:rsid w:val="00596D17"/>
    <w:pPr>
      <w:keepNext/>
      <w:keepLines/>
      <w:spacing w:before="240"/>
      <w:outlineLvl w:val="1"/>
    </w:pPr>
    <w:rPr>
      <w:rFonts w:asciiTheme="majorHAnsi" w:eastAsiaTheme="majorEastAsia" w:hAnsiTheme="majorHAnsi" w:cstheme="majorBidi"/>
      <w:color w:val="18453B"/>
      <w:sz w:val="34"/>
      <w:szCs w:val="32"/>
    </w:rPr>
  </w:style>
  <w:style w:type="paragraph" w:styleId="Heading3">
    <w:name w:val="heading 3"/>
    <w:basedOn w:val="Normal"/>
    <w:next w:val="Normal"/>
    <w:link w:val="Heading3Char"/>
    <w:uiPriority w:val="9"/>
    <w:semiHidden/>
    <w:unhideWhenUsed/>
    <w:qFormat/>
    <w:rsid w:val="006D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731"/>
    <w:rPr>
      <w:rFonts w:asciiTheme="majorHAnsi" w:eastAsiaTheme="majorEastAsia" w:hAnsiTheme="majorHAnsi" w:cstheme="majorBidi"/>
      <w:color w:val="000000" w:themeColor="text1"/>
      <w:sz w:val="36"/>
      <w:szCs w:val="40"/>
    </w:rPr>
  </w:style>
  <w:style w:type="character" w:customStyle="1" w:styleId="Heading2Char">
    <w:name w:val="Heading 2 Char"/>
    <w:basedOn w:val="DefaultParagraphFont"/>
    <w:link w:val="Heading2"/>
    <w:uiPriority w:val="9"/>
    <w:rsid w:val="00596D17"/>
    <w:rPr>
      <w:rFonts w:asciiTheme="majorHAnsi" w:eastAsiaTheme="majorEastAsia" w:hAnsiTheme="majorHAnsi" w:cstheme="majorBidi"/>
      <w:color w:val="18453B"/>
      <w:sz w:val="34"/>
      <w:szCs w:val="32"/>
    </w:rPr>
  </w:style>
  <w:style w:type="character" w:customStyle="1" w:styleId="Heading3Char">
    <w:name w:val="Heading 3 Char"/>
    <w:basedOn w:val="DefaultParagraphFont"/>
    <w:link w:val="Heading3"/>
    <w:uiPriority w:val="9"/>
    <w:semiHidden/>
    <w:rsid w:val="006D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A6B"/>
    <w:rPr>
      <w:rFonts w:eastAsiaTheme="majorEastAsia" w:cstheme="majorBidi"/>
      <w:color w:val="272727" w:themeColor="text1" w:themeTint="D8"/>
    </w:rPr>
  </w:style>
  <w:style w:type="paragraph" w:styleId="Title">
    <w:name w:val="Title"/>
    <w:basedOn w:val="Normal"/>
    <w:next w:val="Normal"/>
    <w:link w:val="TitleChar"/>
    <w:uiPriority w:val="10"/>
    <w:qFormat/>
    <w:rsid w:val="00596D17"/>
    <w:pPr>
      <w:spacing w:before="24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596D17"/>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6D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A6B"/>
    <w:pPr>
      <w:spacing w:before="160"/>
      <w:jc w:val="center"/>
    </w:pPr>
    <w:rPr>
      <w:i/>
      <w:iCs/>
      <w:color w:val="404040" w:themeColor="text1" w:themeTint="BF"/>
    </w:rPr>
  </w:style>
  <w:style w:type="character" w:customStyle="1" w:styleId="QuoteChar">
    <w:name w:val="Quote Char"/>
    <w:basedOn w:val="DefaultParagraphFont"/>
    <w:link w:val="Quote"/>
    <w:uiPriority w:val="29"/>
    <w:rsid w:val="006D3A6B"/>
    <w:rPr>
      <w:i/>
      <w:iCs/>
      <w:color w:val="404040" w:themeColor="text1" w:themeTint="BF"/>
    </w:rPr>
  </w:style>
  <w:style w:type="paragraph" w:styleId="ListParagraph">
    <w:name w:val="List Paragraph"/>
    <w:basedOn w:val="Normal"/>
    <w:uiPriority w:val="34"/>
    <w:qFormat/>
    <w:rsid w:val="006D3A6B"/>
    <w:pPr>
      <w:ind w:left="720"/>
      <w:contextualSpacing/>
    </w:pPr>
  </w:style>
  <w:style w:type="character" w:styleId="IntenseEmphasis">
    <w:name w:val="Intense Emphasis"/>
    <w:basedOn w:val="DefaultParagraphFont"/>
    <w:uiPriority w:val="21"/>
    <w:qFormat/>
    <w:rsid w:val="006D3A6B"/>
    <w:rPr>
      <w:i/>
      <w:iCs/>
      <w:color w:val="0F4761" w:themeColor="accent1" w:themeShade="BF"/>
    </w:rPr>
  </w:style>
  <w:style w:type="paragraph" w:styleId="IntenseQuote">
    <w:name w:val="Intense Quote"/>
    <w:basedOn w:val="Normal"/>
    <w:next w:val="Normal"/>
    <w:link w:val="IntenseQuoteChar"/>
    <w:uiPriority w:val="30"/>
    <w:qFormat/>
    <w:rsid w:val="006D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A6B"/>
    <w:rPr>
      <w:i/>
      <w:iCs/>
      <w:color w:val="0F4761" w:themeColor="accent1" w:themeShade="BF"/>
    </w:rPr>
  </w:style>
  <w:style w:type="character" w:styleId="IntenseReference">
    <w:name w:val="Intense Reference"/>
    <w:basedOn w:val="DefaultParagraphFont"/>
    <w:uiPriority w:val="32"/>
    <w:qFormat/>
    <w:rsid w:val="006D3A6B"/>
    <w:rPr>
      <w:b/>
      <w:bCs/>
      <w:smallCaps/>
      <w:color w:val="0F4761" w:themeColor="accent1" w:themeShade="BF"/>
      <w:spacing w:val="5"/>
    </w:rPr>
  </w:style>
  <w:style w:type="paragraph" w:styleId="NormalWeb">
    <w:name w:val="Normal (Web)"/>
    <w:basedOn w:val="Normal"/>
    <w:uiPriority w:val="99"/>
    <w:unhideWhenUsed/>
    <w:rsid w:val="006D3A6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D3A6B"/>
    <w:rPr>
      <w:b/>
      <w:bCs/>
    </w:rPr>
  </w:style>
  <w:style w:type="character" w:styleId="Emphasis">
    <w:name w:val="Emphasis"/>
    <w:basedOn w:val="DefaultParagraphFont"/>
    <w:uiPriority w:val="20"/>
    <w:qFormat/>
    <w:rsid w:val="006D3A6B"/>
    <w:rPr>
      <w:i/>
      <w:iCs/>
    </w:rPr>
  </w:style>
  <w:style w:type="paragraph" w:styleId="Header">
    <w:name w:val="header"/>
    <w:basedOn w:val="Normal"/>
    <w:link w:val="HeaderChar"/>
    <w:uiPriority w:val="99"/>
    <w:unhideWhenUsed/>
    <w:rsid w:val="00072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DE9"/>
  </w:style>
  <w:style w:type="paragraph" w:styleId="Footer">
    <w:name w:val="footer"/>
    <w:basedOn w:val="Normal"/>
    <w:link w:val="FooterChar"/>
    <w:uiPriority w:val="99"/>
    <w:unhideWhenUsed/>
    <w:rsid w:val="00072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DE9"/>
  </w:style>
  <w:style w:type="character" w:customStyle="1" w:styleId="normaltextrun">
    <w:name w:val="normaltextrun"/>
    <w:basedOn w:val="DefaultParagraphFont"/>
    <w:uiPriority w:val="1"/>
    <w:rsid w:val="1972E53B"/>
    <w:rPr>
      <w:rFonts w:asciiTheme="minorHAnsi" w:eastAsiaTheme="minorEastAsia" w:hAnsiTheme="minorHAnsi" w:cstheme="minorBidi"/>
      <w:sz w:val="24"/>
      <w:szCs w:val="24"/>
    </w:rPr>
  </w:style>
  <w:style w:type="character" w:customStyle="1" w:styleId="eop">
    <w:name w:val="eop"/>
    <w:basedOn w:val="DefaultParagraphFont"/>
    <w:uiPriority w:val="1"/>
    <w:rsid w:val="1972E53B"/>
    <w:rPr>
      <w:rFonts w:asciiTheme="minorHAnsi" w:eastAsiaTheme="minorEastAsia" w:hAnsiTheme="minorHAnsi" w:cstheme="minorBidi"/>
      <w:sz w:val="24"/>
      <w:szCs w:val="24"/>
    </w:rPr>
  </w:style>
  <w:style w:type="character" w:styleId="Hyperlink">
    <w:name w:val="Hyperlink"/>
    <w:basedOn w:val="DefaultParagraphFont"/>
    <w:uiPriority w:val="99"/>
    <w:unhideWhenUsed/>
    <w:rsid w:val="1972E53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343CF"/>
    <w:rPr>
      <w:color w:val="605E5C"/>
      <w:shd w:val="clear" w:color="auto" w:fill="E1DFDD"/>
    </w:rPr>
  </w:style>
  <w:style w:type="paragraph" w:styleId="NoSpacing">
    <w:name w:val="No Spacing"/>
    <w:uiPriority w:val="1"/>
    <w:qFormat/>
    <w:rsid w:val="00DC63CD"/>
    <w:pPr>
      <w:spacing w:after="0" w:line="240" w:lineRule="auto"/>
    </w:pPr>
  </w:style>
  <w:style w:type="character" w:styleId="CommentReference">
    <w:name w:val="annotation reference"/>
    <w:basedOn w:val="DefaultParagraphFont"/>
    <w:uiPriority w:val="99"/>
    <w:semiHidden/>
    <w:unhideWhenUsed/>
    <w:rsid w:val="00B1207C"/>
    <w:rPr>
      <w:sz w:val="16"/>
      <w:szCs w:val="16"/>
    </w:rPr>
  </w:style>
  <w:style w:type="paragraph" w:styleId="CommentText">
    <w:name w:val="annotation text"/>
    <w:basedOn w:val="Normal"/>
    <w:link w:val="CommentTextChar"/>
    <w:uiPriority w:val="99"/>
    <w:unhideWhenUsed/>
    <w:rsid w:val="00B1207C"/>
    <w:pPr>
      <w:spacing w:line="240" w:lineRule="auto"/>
    </w:pPr>
    <w:rPr>
      <w:sz w:val="20"/>
      <w:szCs w:val="20"/>
    </w:rPr>
  </w:style>
  <w:style w:type="character" w:customStyle="1" w:styleId="CommentTextChar">
    <w:name w:val="Comment Text Char"/>
    <w:basedOn w:val="DefaultParagraphFont"/>
    <w:link w:val="CommentText"/>
    <w:uiPriority w:val="99"/>
    <w:rsid w:val="00B1207C"/>
    <w:rPr>
      <w:sz w:val="20"/>
      <w:szCs w:val="20"/>
    </w:rPr>
  </w:style>
  <w:style w:type="paragraph" w:styleId="CommentSubject">
    <w:name w:val="annotation subject"/>
    <w:basedOn w:val="CommentText"/>
    <w:next w:val="CommentText"/>
    <w:link w:val="CommentSubjectChar"/>
    <w:uiPriority w:val="99"/>
    <w:semiHidden/>
    <w:unhideWhenUsed/>
    <w:rsid w:val="00B1207C"/>
    <w:rPr>
      <w:b/>
      <w:bCs/>
    </w:rPr>
  </w:style>
  <w:style w:type="character" w:customStyle="1" w:styleId="CommentSubjectChar">
    <w:name w:val="Comment Subject Char"/>
    <w:basedOn w:val="CommentTextChar"/>
    <w:link w:val="CommentSubject"/>
    <w:uiPriority w:val="99"/>
    <w:semiHidden/>
    <w:rsid w:val="00B1207C"/>
    <w:rPr>
      <w:b/>
      <w:bCs/>
      <w:sz w:val="20"/>
      <w:szCs w:val="20"/>
    </w:rPr>
  </w:style>
  <w:style w:type="character" w:styleId="Mention">
    <w:name w:val="Mention"/>
    <w:basedOn w:val="DefaultParagraphFont"/>
    <w:uiPriority w:val="99"/>
    <w:unhideWhenUsed/>
    <w:rsid w:val="00090C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5641">
      <w:bodyDiv w:val="1"/>
      <w:marLeft w:val="0"/>
      <w:marRight w:val="0"/>
      <w:marTop w:val="0"/>
      <w:marBottom w:val="0"/>
      <w:divBdr>
        <w:top w:val="none" w:sz="0" w:space="0" w:color="auto"/>
        <w:left w:val="none" w:sz="0" w:space="0" w:color="auto"/>
        <w:bottom w:val="none" w:sz="0" w:space="0" w:color="auto"/>
        <w:right w:val="none" w:sz="0" w:space="0" w:color="auto"/>
      </w:divBdr>
    </w:div>
    <w:div w:id="351499726">
      <w:bodyDiv w:val="1"/>
      <w:marLeft w:val="0"/>
      <w:marRight w:val="0"/>
      <w:marTop w:val="0"/>
      <w:marBottom w:val="0"/>
      <w:divBdr>
        <w:top w:val="none" w:sz="0" w:space="0" w:color="auto"/>
        <w:left w:val="none" w:sz="0" w:space="0" w:color="auto"/>
        <w:bottom w:val="none" w:sz="0" w:space="0" w:color="auto"/>
        <w:right w:val="none" w:sz="0" w:space="0" w:color="auto"/>
      </w:divBdr>
    </w:div>
    <w:div w:id="4852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gov/" TargetMode="External"/><Relationship Id="rId18" Type="http://schemas.openxmlformats.org/officeDocument/2006/relationships/hyperlink" Target="https://research.msu.edu/acronyms/ooi"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reg.msu.edu/" TargetMode="External"/><Relationship Id="rId7" Type="http://schemas.openxmlformats.org/officeDocument/2006/relationships/webSettings" Target="webSettings.xml"/><Relationship Id="rId12" Type="http://schemas.openxmlformats.org/officeDocument/2006/relationships/hyperlink" Target="https://aacc.msu.edu/" TargetMode="External"/><Relationship Id="rId17" Type="http://schemas.openxmlformats.org/officeDocument/2006/relationships/hyperlink" Target="https://finaid.msu.edu/" TargetMode="External"/><Relationship Id="rId25" Type="http://schemas.openxmlformats.org/officeDocument/2006/relationships/hyperlink" Target="https://acadgov.msu.edu/ucue" TargetMode="External"/><Relationship Id="rId2" Type="http://schemas.openxmlformats.org/officeDocument/2006/relationships/customXml" Target="../customXml/item2.xml"/><Relationship Id="rId16" Type="http://schemas.openxmlformats.org/officeDocument/2006/relationships/hyperlink" Target="https://www.hlcommission.org/institution/1346/" TargetMode="External"/><Relationship Id="rId20" Type="http://schemas.openxmlformats.org/officeDocument/2006/relationships/hyperlink" Target="https://finance.msu.edu/financial-strateg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u1TBixwxwf" TargetMode="External"/><Relationship Id="rId24" Type="http://schemas.openxmlformats.org/officeDocument/2006/relationships/hyperlink" Target="https://acadgov.msu.edu/UCGS" TargetMode="External"/><Relationship Id="rId5" Type="http://schemas.openxmlformats.org/officeDocument/2006/relationships/styles" Target="styles.xml"/><Relationship Id="rId15" Type="http://schemas.openxmlformats.org/officeDocument/2006/relationships/hyperlink" Target="https://acadgov.msu.edu/facultysenate" TargetMode="External"/><Relationship Id="rId23" Type="http://schemas.openxmlformats.org/officeDocument/2006/relationships/hyperlink" Target="https://education.msu.edu/te/" TargetMode="External"/><Relationship Id="rId28" Type="http://schemas.openxmlformats.org/officeDocument/2006/relationships/fontTable" Target="fontTable.xml"/><Relationship Id="rId10" Type="http://schemas.openxmlformats.org/officeDocument/2006/relationships/hyperlink" Target="https://forms.office.com/r/eG4XFAQsJp" TargetMode="External"/><Relationship Id="rId19" Type="http://schemas.openxmlformats.org/officeDocument/2006/relationships/hyperlink" Target="https://ctli.lib.msu.edu/opm" TargetMode="Externa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vpa.msu.edu/about/epmo/what-we-do" TargetMode="External"/><Relationship Id="rId22" Type="http://schemas.openxmlformats.org/officeDocument/2006/relationships/hyperlink" Target="https://student.msu.edu/splash.html" TargetMode="External"/><Relationship Id="rId27" Type="http://schemas.openxmlformats.org/officeDocument/2006/relationships/header" Target="header1.xml"/><Relationship Id="rId30"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B57F575-5852-4D2D-9C7D-79C95D0BEE0B}">
    <t:Anchor>
      <t:Comment id="1866959930"/>
    </t:Anchor>
    <t:History>
      <t:Event id="{F3C5572F-7A76-488D-8DB4-73F6DAAB4DC0}" time="2025-09-08T20:16:10.806Z">
        <t:Attribution userId="S::rigneyst@msu.edu::6a1f96ab-20dd-4b92-ac46-2364cb280e6b" userProvider="AD" userName="Moroski-Rigney, Stacia"/>
        <t:Anchor>
          <t:Comment id="1044340031"/>
        </t:Anchor>
        <t:Create/>
      </t:Event>
      <t:Event id="{7715FFCF-7E17-4EA1-8697-C212463C28D7}" time="2025-09-08T20:16:10.806Z">
        <t:Attribution userId="S::rigneyst@msu.edu::6a1f96ab-20dd-4b92-ac46-2364cb280e6b" userProvider="AD" userName="Moroski-Rigney, Stacia"/>
        <t:Anchor>
          <t:Comment id="1044340031"/>
        </t:Anchor>
        <t:Assign userId="S::stoneka3@msu.edu::f2837480-bae8-4cb8-b2d5-b08101454e25" userProvider="AD" userName="Stone-Sewalish, Kari"/>
      </t:Event>
      <t:Event id="{AE751826-6BE5-4C24-9438-BE0F67CA27CC}" time="2025-09-08T20:16:10.806Z">
        <t:Attribution userId="S::rigneyst@msu.edu::6a1f96ab-20dd-4b92-ac46-2364cb280e6b" userProvider="AD" userName="Moroski-Rigney, Stacia"/>
        <t:Anchor>
          <t:Comment id="1044340031"/>
        </t:Anchor>
        <t:SetTitle title="@Stone-Sewalish, Kari done!"/>
      </t:Event>
      <t:Event id="{B4CAE5D5-39B4-440C-818C-6054E17BCF64}" time="2025-09-08T20:19:11.967Z">
        <t:Attribution userId="S::stoneka3@msu.edu::f2837480-bae8-4cb8-b2d5-b08101454e25" userProvider="AD" userName="Stone-Sewalish, Kar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1D998F1C151D449158D602EACB89F7" ma:contentTypeVersion="10" ma:contentTypeDescription="Create a new document." ma:contentTypeScope="" ma:versionID="d6feaf2914cac2fa0b930c03d1f251d1">
  <xsd:schema xmlns:xsd="http://www.w3.org/2001/XMLSchema" xmlns:xs="http://www.w3.org/2001/XMLSchema" xmlns:p="http://schemas.microsoft.com/office/2006/metadata/properties" xmlns:ns2="21caec92-e902-4562-8fa4-9d875f2e6553" targetNamespace="http://schemas.microsoft.com/office/2006/metadata/properties" ma:root="true" ma:fieldsID="2a260a8c4723c594b2c6603091584a5f" ns2:_="">
    <xsd:import namespace="21caec92-e902-4562-8fa4-9d875f2e65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aec92-e902-4562-8fa4-9d875f2e6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caec92-e902-4562-8fa4-9d875f2e65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9AC5E-EDEE-4BFC-8A4A-25DBA808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aec92-e902-4562-8fa4-9d875f2e6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4DACA-27DC-4B10-B678-68FBCABD7FC0}">
  <ds:schemaRefs>
    <ds:schemaRef ds:uri="http://www.w3.org/XML/1998/namespace"/>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21caec92-e902-4562-8fa4-9d875f2e6553"/>
  </ds:schemaRefs>
</ds:datastoreItem>
</file>

<file path=customXml/itemProps3.xml><?xml version="1.0" encoding="utf-8"?>
<ds:datastoreItem xmlns:ds="http://schemas.openxmlformats.org/officeDocument/2006/customXml" ds:itemID="{0F2891D0-4544-4C1C-BF65-261CD25A0AFB}">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Moroski-Rigney, Stacia</dc:creator>
  <cp:keywords/>
  <dc:description/>
  <cp:lastModifiedBy>Davis, Joy</cp:lastModifiedBy>
  <cp:revision>2</cp:revision>
  <dcterms:created xsi:type="dcterms:W3CDTF">2025-09-10T18:55:00Z</dcterms:created>
  <dcterms:modified xsi:type="dcterms:W3CDTF">2025-09-10T18:55:00Z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0x010100B31D998F1C151D449158D602EACB89F7</vt:lpwstr>
  </property>
  <property fmtid="{D5CDD505-2E9C-101B-9397-08002B2CF9AE}" pid="3" name="MediaServiceImageTags">
    <vt:lpwstr/>
  </property>
  <property fmtid="{D5CDD505-2E9C-101B-9397-08002B2CF9AE}" pid="4" name="GrammarlyDocumentId">
    <vt:lpwstr>961e75e9-d2f3-4ebf-b873-69a9648c5e6c</vt:lpwstr>
  </property>
</Properties>
</file>