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37615" w14:textId="29B66C77" w:rsidR="0060177F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 xml:space="preserve">Approval of Agenda for </w:t>
      </w:r>
      <w:r w:rsidR="3CCE3F21">
        <w:t>September</w:t>
      </w:r>
      <w:r w:rsidR="00156956">
        <w:t xml:space="preserve"> </w:t>
      </w:r>
      <w:r w:rsidR="4859652D">
        <w:t>17</w:t>
      </w:r>
      <w:r w:rsidR="00156956">
        <w:t xml:space="preserve">, </w:t>
      </w:r>
      <w:r w:rsidR="2AFA272C">
        <w:t>2024</w:t>
      </w:r>
    </w:p>
    <w:p w14:paraId="4CF5D17B" w14:textId="1BAF0DEA" w:rsidR="0060177F" w:rsidRPr="00100E4C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 xml:space="preserve">Approval of Draft Minutes for </w:t>
      </w:r>
      <w:r w:rsidR="146481C8">
        <w:t>April</w:t>
      </w:r>
      <w:r w:rsidR="00156956">
        <w:t xml:space="preserve"> </w:t>
      </w:r>
      <w:r w:rsidR="396F4946">
        <w:t>9</w:t>
      </w:r>
      <w:r w:rsidR="00156956">
        <w:t xml:space="preserve">, </w:t>
      </w:r>
      <w:r w:rsidR="34DFE561">
        <w:t>2024</w:t>
      </w:r>
    </w:p>
    <w:p w14:paraId="0D722AF6" w14:textId="77777777" w:rsidR="0060177F" w:rsidRPr="00100E4C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Remarks</w:t>
      </w:r>
    </w:p>
    <w:p w14:paraId="6FE6D995" w14:textId="77777777" w:rsidR="0060177F" w:rsidRPr="00AD102A" w:rsidRDefault="0060177F" w:rsidP="0060177F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rStyle w:val="eop"/>
          <w:b w:val="0"/>
          <w:bCs w:val="0"/>
        </w:rPr>
      </w:pPr>
      <w:r w:rsidRPr="00AD102A">
        <w:rPr>
          <w:rStyle w:val="normaltextrun"/>
          <w:b w:val="0"/>
          <w:bCs w:val="0"/>
          <w:color w:val="000000"/>
          <w:shd w:val="clear" w:color="auto" w:fill="FFFFFF"/>
        </w:rPr>
        <w:t>President Kevin M. Guskiewicz, Ph.D.</w:t>
      </w:r>
      <w:r w:rsidRPr="00AD102A">
        <w:rPr>
          <w:rStyle w:val="eop"/>
          <w:b w:val="0"/>
          <w:bCs w:val="0"/>
          <w:color w:val="000000"/>
          <w:shd w:val="clear" w:color="auto" w:fill="FFFFFF"/>
        </w:rPr>
        <w:t> </w:t>
      </w:r>
    </w:p>
    <w:p w14:paraId="06362E81" w14:textId="77777777" w:rsidR="0060177F" w:rsidRPr="00100E4C" w:rsidRDefault="0060177F" w:rsidP="0060177F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b w:val="0"/>
        </w:rPr>
      </w:pPr>
      <w:r w:rsidRPr="00100E4C">
        <w:rPr>
          <w:b w:val="0"/>
        </w:rPr>
        <w:t>Interim Provost Thomas D. Jeitschko, Ph.D.</w:t>
      </w:r>
    </w:p>
    <w:p w14:paraId="35893F53" w14:textId="4828AC2A" w:rsidR="00156956" w:rsidRPr="007B3238" w:rsidRDefault="0060177F" w:rsidP="007B3238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bCs w:val="0"/>
        </w:rPr>
      </w:pPr>
      <w:r w:rsidRPr="00954BC2">
        <w:rPr>
          <w:b w:val="0"/>
        </w:rPr>
        <w:t xml:space="preserve">Chairperson </w:t>
      </w:r>
      <w:r w:rsidR="00156956">
        <w:rPr>
          <w:b w:val="0"/>
          <w:bCs w:val="0"/>
        </w:rPr>
        <w:t>Angela K. Wilson</w:t>
      </w:r>
      <w:r w:rsidRPr="009A2245">
        <w:rPr>
          <w:b w:val="0"/>
          <w:bCs w:val="0"/>
        </w:rPr>
        <w:t>, Ph.D.</w:t>
      </w:r>
    </w:p>
    <w:p w14:paraId="430FCE88" w14:textId="77777777" w:rsidR="00F33EFC" w:rsidRDefault="0060177F" w:rsidP="00F33EFC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New Business</w:t>
      </w:r>
      <w:bookmarkStart w:id="0" w:name="4.1._University_Committee_on_Curriculum_"/>
      <w:bookmarkStart w:id="1" w:name="4.2._Bereavement_Policy"/>
      <w:bookmarkEnd w:id="0"/>
      <w:bookmarkEnd w:id="1"/>
    </w:p>
    <w:p w14:paraId="53B9533E" w14:textId="3B443771" w:rsidR="007B3238" w:rsidRDefault="007B3238" w:rsidP="00F33EFC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450"/>
      </w:pPr>
      <w:r>
        <w:t>Faculty Senate Orientation</w:t>
      </w:r>
    </w:p>
    <w:p w14:paraId="1747E408" w14:textId="02C87088" w:rsidR="00613343" w:rsidRDefault="00613343" w:rsidP="00613343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>
        <w:rPr>
          <w:b w:val="0"/>
          <w:bCs w:val="0"/>
        </w:rPr>
        <w:t>Faculty Senate Chairperson Angela Wilson</w:t>
      </w:r>
    </w:p>
    <w:p w14:paraId="178E970C" w14:textId="327AD4C7" w:rsidR="00613343" w:rsidRDefault="00613343" w:rsidP="00613343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>
        <w:rPr>
          <w:b w:val="0"/>
          <w:bCs w:val="0"/>
        </w:rPr>
        <w:t>Secretary for Academic Governance Victoria Nelson</w:t>
      </w:r>
    </w:p>
    <w:p w14:paraId="59BCB145" w14:textId="3BC55CD5" w:rsidR="006D119D" w:rsidRPr="00613343" w:rsidRDefault="006D119D" w:rsidP="00613343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>
        <w:rPr>
          <w:b w:val="0"/>
          <w:bCs w:val="0"/>
        </w:rPr>
        <w:t xml:space="preserve">Attachments </w:t>
      </w:r>
      <w:r w:rsidR="005C616A">
        <w:rPr>
          <w:b w:val="0"/>
          <w:bCs w:val="0"/>
        </w:rPr>
        <w:t>A, B, C, D, &amp; E</w:t>
      </w:r>
    </w:p>
    <w:p w14:paraId="069614EC" w14:textId="5060A1FB" w:rsidR="007B3238" w:rsidRDefault="002236A0" w:rsidP="00F33EFC">
      <w:pPr>
        <w:pStyle w:val="Heading1"/>
        <w:numPr>
          <w:ilvl w:val="1"/>
          <w:numId w:val="1"/>
        </w:numPr>
        <w:tabs>
          <w:tab w:val="left" w:pos="1080"/>
          <w:tab w:val="left" w:pos="1170"/>
        </w:tabs>
        <w:spacing w:before="108"/>
        <w:ind w:left="990" w:hanging="360"/>
      </w:pPr>
      <w:r>
        <w:t>Faculty and Academic Staff</w:t>
      </w:r>
      <w:r w:rsidR="00660813">
        <w:t xml:space="preserve"> </w:t>
      </w:r>
      <w:r w:rsidR="00795DD6">
        <w:t xml:space="preserve">Professional </w:t>
      </w:r>
      <w:r w:rsidR="00660813">
        <w:t>Development</w:t>
      </w:r>
    </w:p>
    <w:p w14:paraId="405667A7" w14:textId="7360E93C" w:rsidR="004C2C9B" w:rsidRDefault="004C2C9B" w:rsidP="004C2C9B">
      <w:pPr>
        <w:pStyle w:val="Heading1"/>
        <w:tabs>
          <w:tab w:val="left" w:pos="1080"/>
          <w:tab w:val="left" w:pos="1170"/>
        </w:tabs>
        <w:spacing w:before="108"/>
        <w:ind w:left="990" w:firstLine="0"/>
        <w:rPr>
          <w:b w:val="0"/>
          <w:bCs w:val="0"/>
        </w:rPr>
      </w:pPr>
      <w:r>
        <w:rPr>
          <w:b w:val="0"/>
          <w:bCs w:val="0"/>
        </w:rPr>
        <w:t xml:space="preserve">Vice Provost and Associate Vice President for Faculty and </w:t>
      </w:r>
      <w:r w:rsidR="002236A0">
        <w:rPr>
          <w:b w:val="0"/>
          <w:bCs w:val="0"/>
        </w:rPr>
        <w:t xml:space="preserve">Academic </w:t>
      </w:r>
      <w:r>
        <w:rPr>
          <w:b w:val="0"/>
          <w:bCs w:val="0"/>
        </w:rPr>
        <w:t>Staff Affairs Teresa Mastin</w:t>
      </w:r>
    </w:p>
    <w:p w14:paraId="5B0AE921" w14:textId="500D7F6B" w:rsidR="004C2C9B" w:rsidRPr="004C2C9B" w:rsidRDefault="003F240C" w:rsidP="004C2C9B">
      <w:pPr>
        <w:pStyle w:val="Heading1"/>
        <w:tabs>
          <w:tab w:val="left" w:pos="1080"/>
          <w:tab w:val="left" w:pos="1170"/>
        </w:tabs>
        <w:spacing w:before="108"/>
        <w:ind w:left="990" w:firstLine="0"/>
        <w:rPr>
          <w:b w:val="0"/>
          <w:bCs w:val="0"/>
        </w:rPr>
      </w:pPr>
      <w:r>
        <w:rPr>
          <w:b w:val="0"/>
          <w:bCs w:val="0"/>
        </w:rPr>
        <w:t>Assistant Provost for Faculty and</w:t>
      </w:r>
      <w:r w:rsidR="00B30A98">
        <w:rPr>
          <w:b w:val="0"/>
          <w:bCs w:val="0"/>
        </w:rPr>
        <w:t xml:space="preserve"> Academic</w:t>
      </w:r>
      <w:r>
        <w:rPr>
          <w:b w:val="0"/>
          <w:bCs w:val="0"/>
        </w:rPr>
        <w:t xml:space="preserve"> Staff Development Marilyn Amey</w:t>
      </w:r>
    </w:p>
    <w:p w14:paraId="48BA2A54" w14:textId="42ADB1D3" w:rsidR="00F33EFC" w:rsidRDefault="00F33EFC" w:rsidP="00F33EFC">
      <w:pPr>
        <w:pStyle w:val="Heading1"/>
        <w:numPr>
          <w:ilvl w:val="1"/>
          <w:numId w:val="1"/>
        </w:numPr>
        <w:tabs>
          <w:tab w:val="left" w:pos="1170"/>
        </w:tabs>
        <w:spacing w:before="108"/>
        <w:ind w:left="1080" w:hanging="450"/>
      </w:pPr>
      <w:r>
        <w:t>Report from the University Committee on Faculty Affairs</w:t>
      </w:r>
    </w:p>
    <w:p w14:paraId="629688F6" w14:textId="15641659" w:rsidR="003F240C" w:rsidRPr="003F240C" w:rsidRDefault="003F240C" w:rsidP="003F240C">
      <w:pPr>
        <w:pStyle w:val="Heading1"/>
        <w:tabs>
          <w:tab w:val="left" w:pos="1170"/>
        </w:tabs>
        <w:spacing w:before="108"/>
        <w:ind w:left="1080" w:firstLine="0"/>
        <w:rPr>
          <w:b w:val="0"/>
          <w:bCs w:val="0"/>
        </w:rPr>
      </w:pPr>
      <w:r>
        <w:rPr>
          <w:b w:val="0"/>
          <w:bCs w:val="0"/>
        </w:rPr>
        <w:t>UCFA Chairperson Jamie Alan</w:t>
      </w:r>
    </w:p>
    <w:p w14:paraId="5738718F" w14:textId="77777777" w:rsidR="0060177F" w:rsidRPr="00100E4C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Comments from the Floor</w:t>
      </w:r>
    </w:p>
    <w:p w14:paraId="6C7C1096" w14:textId="77777777" w:rsidR="00156956" w:rsidRDefault="00156956" w:rsidP="00A6418B">
      <w:pPr>
        <w:tabs>
          <w:tab w:val="center" w:pos="5040"/>
          <w:tab w:val="left" w:pos="6311"/>
        </w:tabs>
        <w:spacing w:after="80"/>
        <w:rPr>
          <w:rFonts w:cstheme="majorBidi"/>
          <w:b/>
          <w:bCs/>
          <w:sz w:val="26"/>
          <w:szCs w:val="26"/>
          <w:u w:val="single"/>
        </w:rPr>
      </w:pPr>
    </w:p>
    <w:p w14:paraId="24E38D3B" w14:textId="77777777" w:rsidR="00156956" w:rsidRDefault="00156956" w:rsidP="00156956">
      <w:pPr>
        <w:tabs>
          <w:tab w:val="center" w:pos="5040"/>
          <w:tab w:val="left" w:pos="6311"/>
        </w:tabs>
        <w:spacing w:after="80"/>
        <w:rPr>
          <w:rFonts w:cstheme="majorBidi"/>
          <w:b/>
          <w:bCs/>
          <w:sz w:val="26"/>
          <w:szCs w:val="26"/>
          <w:u w:val="single"/>
        </w:rPr>
      </w:pPr>
    </w:p>
    <w:p w14:paraId="172855FC" w14:textId="6582F84A" w:rsidR="0060177F" w:rsidRPr="00156956" w:rsidRDefault="0060177F" w:rsidP="0060177F">
      <w:pPr>
        <w:tabs>
          <w:tab w:val="center" w:pos="5040"/>
          <w:tab w:val="left" w:pos="6311"/>
        </w:tabs>
        <w:spacing w:after="80"/>
        <w:jc w:val="center"/>
        <w:rPr>
          <w:rFonts w:ascii="Grandview" w:hAnsi="Grandview" w:cstheme="majorBidi"/>
          <w:b/>
          <w:bCs/>
          <w:sz w:val="26"/>
          <w:szCs w:val="26"/>
          <w:u w:val="single"/>
        </w:rPr>
      </w:pPr>
      <w:r w:rsidRPr="00156956">
        <w:rPr>
          <w:rFonts w:ascii="Grandview" w:hAnsi="Grandview" w:cstheme="majorBidi"/>
          <w:b/>
          <w:bCs/>
          <w:sz w:val="26"/>
          <w:szCs w:val="26"/>
          <w:u w:val="single"/>
        </w:rPr>
        <w:t>Reminders</w:t>
      </w:r>
    </w:p>
    <w:p w14:paraId="01777001" w14:textId="49AB8C76" w:rsidR="0060177F" w:rsidRPr="00954BC2" w:rsidRDefault="00AC6E47" w:rsidP="0060177F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>
        <w:rPr>
          <w:rFonts w:cstheme="majorBidi"/>
          <w:sz w:val="26"/>
          <w:szCs w:val="26"/>
        </w:rPr>
        <w:t>Faculty Senate</w:t>
      </w:r>
      <w:r w:rsidR="0060177F" w:rsidRPr="00954BC2">
        <w:rPr>
          <w:rFonts w:cstheme="majorBidi"/>
          <w:sz w:val="26"/>
          <w:szCs w:val="26"/>
        </w:rPr>
        <w:t xml:space="preserve"> meetings are </w:t>
      </w:r>
      <w:r w:rsidR="0060177F" w:rsidRPr="00954BC2">
        <w:rPr>
          <w:rFonts w:cstheme="majorBidi"/>
          <w:b/>
          <w:bCs/>
          <w:sz w:val="26"/>
          <w:szCs w:val="26"/>
        </w:rPr>
        <w:t>recorded and streamed</w:t>
      </w:r>
      <w:r w:rsidR="0060177F" w:rsidRPr="00954BC2">
        <w:rPr>
          <w:rFonts w:cstheme="majorBidi"/>
          <w:sz w:val="26"/>
          <w:szCs w:val="26"/>
        </w:rPr>
        <w:t>, meaning any member of the university community, media, or broader public can watch them live or later on.</w:t>
      </w:r>
    </w:p>
    <w:p w14:paraId="5E108677" w14:textId="6168CB3B" w:rsidR="0060177F" w:rsidRPr="00954BC2" w:rsidRDefault="0060177F" w:rsidP="4F590217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4F590217">
        <w:rPr>
          <w:rFonts w:cstheme="majorBidi"/>
          <w:sz w:val="26"/>
          <w:szCs w:val="26"/>
        </w:rPr>
        <w:t xml:space="preserve">When you join the Zoom meeting, please </w:t>
      </w:r>
      <w:r w:rsidRPr="4F590217">
        <w:rPr>
          <w:rFonts w:cstheme="majorBidi"/>
          <w:b/>
          <w:bCs/>
          <w:sz w:val="26"/>
          <w:szCs w:val="26"/>
        </w:rPr>
        <w:t>rename yourself based on your role</w:t>
      </w:r>
      <w:r w:rsidRPr="4F590217">
        <w:rPr>
          <w:rFonts w:cstheme="majorBidi"/>
          <w:sz w:val="26"/>
          <w:szCs w:val="26"/>
        </w:rPr>
        <w:t xml:space="preserve">. Faculty senators are “Senator [Last name].” Students are “Representative [Last name].” Administrators should use their titles. Those who are not members of </w:t>
      </w:r>
      <w:r w:rsidR="08A43392" w:rsidRPr="4F590217">
        <w:rPr>
          <w:rFonts w:cstheme="majorBidi"/>
          <w:sz w:val="26"/>
          <w:szCs w:val="26"/>
        </w:rPr>
        <w:t xml:space="preserve">the Faculty Senate </w:t>
      </w:r>
      <w:r w:rsidRPr="4F590217">
        <w:rPr>
          <w:rFonts w:cstheme="majorBidi"/>
          <w:sz w:val="26"/>
          <w:szCs w:val="26"/>
        </w:rPr>
        <w:t>should rename themselves “NV – [Name]” to indicate they are non-voting participants.</w:t>
      </w:r>
    </w:p>
    <w:p w14:paraId="434FB8A4" w14:textId="7BF41BC8" w:rsidR="009D4B08" w:rsidRPr="00156956" w:rsidRDefault="0060177F" w:rsidP="00156956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color w:val="000000"/>
          <w:sz w:val="26"/>
          <w:szCs w:val="26"/>
        </w:rPr>
        <w:t xml:space="preserve">University employees (with limited exceptions) have a </w:t>
      </w:r>
      <w:r w:rsidRPr="00954BC2">
        <w:rPr>
          <w:b/>
          <w:bCs/>
          <w:color w:val="000000"/>
          <w:sz w:val="26"/>
          <w:szCs w:val="26"/>
        </w:rPr>
        <w:t>reporting obligation</w:t>
      </w:r>
      <w:r w:rsidRPr="00954BC2">
        <w:rPr>
          <w:color w:val="000000"/>
          <w:sz w:val="26"/>
          <w:szCs w:val="26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="009D4B08" w:rsidRPr="0015695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57150" w14:textId="77777777" w:rsidR="00CB688B" w:rsidRDefault="00CB688B" w:rsidP="0060177F">
      <w:pPr>
        <w:spacing w:after="0" w:line="240" w:lineRule="auto"/>
      </w:pPr>
      <w:r>
        <w:separator/>
      </w:r>
    </w:p>
  </w:endnote>
  <w:endnote w:type="continuationSeparator" w:id="0">
    <w:p w14:paraId="40AC77C6" w14:textId="77777777" w:rsidR="00CB688B" w:rsidRDefault="00CB688B" w:rsidP="0060177F">
      <w:pPr>
        <w:spacing w:after="0" w:line="240" w:lineRule="auto"/>
      </w:pPr>
      <w:r>
        <w:continuationSeparator/>
      </w:r>
    </w:p>
  </w:endnote>
  <w:endnote w:type="continuationNotice" w:id="1">
    <w:p w14:paraId="2E349084" w14:textId="77777777" w:rsidR="00CB688B" w:rsidRDefault="00CB68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8DE8D2" w14:paraId="7A5DA274" w14:textId="77777777" w:rsidTr="3D8DE8D2">
      <w:trPr>
        <w:trHeight w:val="300"/>
      </w:trPr>
      <w:tc>
        <w:tcPr>
          <w:tcW w:w="3120" w:type="dxa"/>
        </w:tcPr>
        <w:p w14:paraId="30237883" w14:textId="55E4B13F" w:rsidR="3D8DE8D2" w:rsidRDefault="3D8DE8D2" w:rsidP="3D8DE8D2">
          <w:pPr>
            <w:pStyle w:val="Header"/>
            <w:ind w:left="-115"/>
          </w:pPr>
        </w:p>
      </w:tc>
      <w:tc>
        <w:tcPr>
          <w:tcW w:w="3120" w:type="dxa"/>
        </w:tcPr>
        <w:p w14:paraId="3430A686" w14:textId="13D2FC0B" w:rsidR="3D8DE8D2" w:rsidRDefault="3D8DE8D2" w:rsidP="3D8DE8D2">
          <w:pPr>
            <w:pStyle w:val="Header"/>
            <w:jc w:val="center"/>
          </w:pPr>
        </w:p>
      </w:tc>
      <w:tc>
        <w:tcPr>
          <w:tcW w:w="3120" w:type="dxa"/>
        </w:tcPr>
        <w:p w14:paraId="676980EB" w14:textId="60A0C70D" w:rsidR="3D8DE8D2" w:rsidRDefault="3D8DE8D2" w:rsidP="3D8DE8D2">
          <w:pPr>
            <w:pStyle w:val="Header"/>
            <w:ind w:right="-115"/>
            <w:jc w:val="right"/>
          </w:pPr>
        </w:p>
      </w:tc>
    </w:tr>
  </w:tbl>
  <w:p w14:paraId="21733FB0" w14:textId="61121FAC" w:rsidR="3D8DE8D2" w:rsidRDefault="3D8DE8D2" w:rsidP="3D8DE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8A842" w14:textId="77777777" w:rsidR="00CB688B" w:rsidRDefault="00CB688B" w:rsidP="0060177F">
      <w:pPr>
        <w:spacing w:after="0" w:line="240" w:lineRule="auto"/>
      </w:pPr>
      <w:r>
        <w:separator/>
      </w:r>
    </w:p>
  </w:footnote>
  <w:footnote w:type="continuationSeparator" w:id="0">
    <w:p w14:paraId="07B7584C" w14:textId="77777777" w:rsidR="00CB688B" w:rsidRDefault="00CB688B" w:rsidP="0060177F">
      <w:pPr>
        <w:spacing w:after="0" w:line="240" w:lineRule="auto"/>
      </w:pPr>
      <w:r>
        <w:continuationSeparator/>
      </w:r>
    </w:p>
  </w:footnote>
  <w:footnote w:type="continuationNotice" w:id="1">
    <w:p w14:paraId="170FE8B9" w14:textId="77777777" w:rsidR="00CB688B" w:rsidRDefault="00CB68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B5688" w14:textId="77777777" w:rsidR="0060177F" w:rsidRPr="0060177F" w:rsidRDefault="0060177F" w:rsidP="0060177F">
    <w:pPr>
      <w:spacing w:after="0" w:line="276" w:lineRule="auto"/>
      <w:ind w:left="20"/>
      <w:rPr>
        <w:rFonts w:ascii="Grandview" w:hAnsi="Grandview"/>
        <w:b/>
        <w:sz w:val="36"/>
      </w:rPr>
    </w:pPr>
    <w:r w:rsidRPr="0060177F">
      <w:rPr>
        <w:rFonts w:ascii="Grandview" w:hAnsi="Grandview"/>
        <w:b/>
        <w:color w:val="FFFFFF"/>
        <w:sz w:val="36"/>
      </w:rPr>
      <w:t>Faculty Senate</w:t>
    </w:r>
  </w:p>
  <w:p w14:paraId="76F6137E" w14:textId="23674469" w:rsidR="0060177F" w:rsidRPr="0060177F" w:rsidRDefault="3D8DE8D2" w:rsidP="3D8DE8D2">
    <w:pPr>
      <w:spacing w:after="0" w:line="276" w:lineRule="auto"/>
      <w:ind w:left="20" w:right="1312"/>
      <w:rPr>
        <w:rFonts w:ascii="Grandview" w:hAnsi="Grandview"/>
        <w:color w:val="FFFFFF" w:themeColor="background1"/>
        <w:sz w:val="28"/>
        <w:szCs w:val="28"/>
      </w:rPr>
    </w:pPr>
    <w:r w:rsidRPr="3D8DE8D2">
      <w:rPr>
        <w:rFonts w:ascii="Grandview" w:hAnsi="Grandview"/>
        <w:color w:val="FFFFFF"/>
        <w:sz w:val="28"/>
        <w:szCs w:val="28"/>
      </w:rPr>
      <w:t>Agenda</w:t>
    </w:r>
    <w:r w:rsidR="0060177F" w:rsidRPr="0060177F">
      <w:rPr>
        <w:rFonts w:ascii="Grandview" w:hAnsi="Grandview"/>
        <w:color w:val="FFFFFF"/>
        <w:sz w:val="28"/>
      </w:rPr>
      <w:br/>
    </w:r>
    <w:r w:rsidR="0060177F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<w:pict>
            <v:group id="Group 87965825" style="position:absolute;margin-left:29.25pt;margin-top:20.7pt;width:552.3pt;height:87.4pt;z-index:-251656192;mso-position-horizontal-relative:page;mso-position-vertical-relative:page" coordsize="11046,1748" coordorigin="585,210" o:spid="_x0000_s1026" w14:anchorId="7983C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="0060177F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5956AF93">
              <v:stroke joinstyle="miter"/>
              <v:path gradientshapeok="t" o:connecttype="rect"/>
            </v:shapetype>
            <v:shape id="Text Box 151171507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60177F" w:rsidP="0060177F" w:rsidRDefault="0060177F" w14:paraId="5D016374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60177F" w:rsidP="0060177F" w:rsidRDefault="0060177F" w14:paraId="195137A1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60177F" w:rsidP="0060177F" w:rsidRDefault="0060177F" w14:paraId="5BCFD0D6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3D8DE8D2">
      <w:rPr>
        <w:rFonts w:ascii="Grandview" w:hAnsi="Grandview"/>
        <w:color w:val="FFFFFF"/>
        <w:sz w:val="28"/>
        <w:szCs w:val="28"/>
      </w:rPr>
      <w:t>September</w:t>
    </w:r>
    <w:r w:rsidR="00690697">
      <w:rPr>
        <w:rFonts w:ascii="Grandview" w:hAnsi="Grandview"/>
        <w:color w:val="FFFFFF"/>
        <w:sz w:val="28"/>
        <w:szCs w:val="28"/>
      </w:rPr>
      <w:t xml:space="preserve"> </w:t>
    </w:r>
    <w:r w:rsidRPr="3D8DE8D2">
      <w:rPr>
        <w:rFonts w:ascii="Grandview" w:hAnsi="Grandview"/>
        <w:color w:val="FFFFFF"/>
        <w:sz w:val="28"/>
        <w:szCs w:val="28"/>
      </w:rPr>
      <w:t>17, 2024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0"/>
  </w:num>
  <w:num w:numId="2" w16cid:durableId="148323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93C0F"/>
    <w:rsid w:val="000F4090"/>
    <w:rsid w:val="00156956"/>
    <w:rsid w:val="002236A0"/>
    <w:rsid w:val="0023395F"/>
    <w:rsid w:val="002F619B"/>
    <w:rsid w:val="00345976"/>
    <w:rsid w:val="003C7E79"/>
    <w:rsid w:val="003F240C"/>
    <w:rsid w:val="00444A5D"/>
    <w:rsid w:val="004C2C9B"/>
    <w:rsid w:val="00567BE7"/>
    <w:rsid w:val="005B4113"/>
    <w:rsid w:val="005C616A"/>
    <w:rsid w:val="0060177F"/>
    <w:rsid w:val="00613343"/>
    <w:rsid w:val="00660813"/>
    <w:rsid w:val="00682479"/>
    <w:rsid w:val="00690697"/>
    <w:rsid w:val="006C576B"/>
    <w:rsid w:val="006D119D"/>
    <w:rsid w:val="00704F61"/>
    <w:rsid w:val="00790054"/>
    <w:rsid w:val="00795DD6"/>
    <w:rsid w:val="007B3238"/>
    <w:rsid w:val="008613C9"/>
    <w:rsid w:val="009B706C"/>
    <w:rsid w:val="009D4B08"/>
    <w:rsid w:val="00A6418B"/>
    <w:rsid w:val="00AC6E47"/>
    <w:rsid w:val="00B066EF"/>
    <w:rsid w:val="00B30A98"/>
    <w:rsid w:val="00BF0A98"/>
    <w:rsid w:val="00CA21B7"/>
    <w:rsid w:val="00CB688B"/>
    <w:rsid w:val="00CC0E9B"/>
    <w:rsid w:val="00D2284F"/>
    <w:rsid w:val="00D25400"/>
    <w:rsid w:val="00DA037D"/>
    <w:rsid w:val="00DE38DF"/>
    <w:rsid w:val="00DE797B"/>
    <w:rsid w:val="00E64608"/>
    <w:rsid w:val="00F33EFC"/>
    <w:rsid w:val="00F3644F"/>
    <w:rsid w:val="00F52360"/>
    <w:rsid w:val="08A43392"/>
    <w:rsid w:val="146481C8"/>
    <w:rsid w:val="2289CEA6"/>
    <w:rsid w:val="2970C382"/>
    <w:rsid w:val="2AFA272C"/>
    <w:rsid w:val="31C0881D"/>
    <w:rsid w:val="34DFE561"/>
    <w:rsid w:val="396F4946"/>
    <w:rsid w:val="3AB708B2"/>
    <w:rsid w:val="3CCE3F21"/>
    <w:rsid w:val="3D8DE8D2"/>
    <w:rsid w:val="4265A7B1"/>
    <w:rsid w:val="4859652D"/>
    <w:rsid w:val="4F590217"/>
    <w:rsid w:val="55BAC6CE"/>
    <w:rsid w:val="5F55D746"/>
    <w:rsid w:val="72ECFC1A"/>
    <w:rsid w:val="7BF9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1224A9BD-042C-4F25-92F8-051D7AD2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5707EEF7-27D2-40FB-8D3F-CAAD2578C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4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Pineda</dc:creator>
  <cp:keywords/>
  <dc:description/>
  <cp:lastModifiedBy>Bentley-Wrench, Remiah</cp:lastModifiedBy>
  <cp:revision>24</cp:revision>
  <cp:lastPrinted>2024-03-13T00:24:00Z</cp:lastPrinted>
  <dcterms:created xsi:type="dcterms:W3CDTF">2024-07-27T05:57:00Z</dcterms:created>
  <dcterms:modified xsi:type="dcterms:W3CDTF">2024-09-09T16:59:00Z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