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7615" w14:textId="26BE1D9A" w:rsidR="0060177F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>Approval of Agenda for</w:t>
      </w:r>
      <w:r w:rsidR="1279D686">
        <w:t xml:space="preserve"> </w:t>
      </w:r>
      <w:r w:rsidR="79FA3378">
        <w:t>October</w:t>
      </w:r>
      <w:r w:rsidR="00156956">
        <w:t xml:space="preserve"> </w:t>
      </w:r>
      <w:r w:rsidR="50103AEC">
        <w:t>15</w:t>
      </w:r>
      <w:r w:rsidR="00156956">
        <w:t>,</w:t>
      </w:r>
      <w:r w:rsidR="12A24796">
        <w:t xml:space="preserve"> 2024</w:t>
      </w:r>
    </w:p>
    <w:p w14:paraId="4CF5D17B" w14:textId="6F4F227A" w:rsidR="0060177F" w:rsidRPr="00100E4C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Draft Minutes for </w:t>
      </w:r>
      <w:r w:rsidR="00BDA844">
        <w:t>September</w:t>
      </w:r>
      <w:r w:rsidR="00156956">
        <w:t xml:space="preserve"> </w:t>
      </w:r>
      <w:r w:rsidR="685029A7">
        <w:t>17</w:t>
      </w:r>
      <w:r w:rsidR="00156956">
        <w:t xml:space="preserve">, </w:t>
      </w:r>
      <w:r w:rsidR="4D0C13A5">
        <w:t>2024</w:t>
      </w:r>
    </w:p>
    <w:p w14:paraId="0D722AF6" w14:textId="77777777" w:rsidR="0060177F" w:rsidRPr="00100E4C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Remarks</w:t>
      </w:r>
    </w:p>
    <w:p w14:paraId="6FE6D995" w14:textId="17BA82D5" w:rsidR="0060177F" w:rsidRPr="00AD102A" w:rsidRDefault="0060177F" w:rsidP="0060177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rStyle w:val="eop"/>
          <w:b w:val="0"/>
          <w:bCs w:val="0"/>
        </w:rPr>
      </w:pPr>
      <w:r w:rsidRPr="00AD102A">
        <w:rPr>
          <w:rStyle w:val="normaltextrun"/>
          <w:b w:val="0"/>
          <w:bCs w:val="0"/>
          <w:color w:val="000000"/>
          <w:shd w:val="clear" w:color="auto" w:fill="FFFFFF"/>
        </w:rPr>
        <w:t>President Kevin M. Guskiewicz, Ph.D.</w:t>
      </w:r>
    </w:p>
    <w:p w14:paraId="06362E81" w14:textId="77777777" w:rsidR="0060177F" w:rsidRPr="00100E4C" w:rsidRDefault="0060177F" w:rsidP="0060177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b w:val="0"/>
        </w:rPr>
      </w:pPr>
      <w:r w:rsidRPr="00100E4C">
        <w:rPr>
          <w:b w:val="0"/>
        </w:rPr>
        <w:t>Interim Provost Thomas D. Jeitschko, Ph.D.</w:t>
      </w:r>
    </w:p>
    <w:p w14:paraId="6B444C11" w14:textId="27227344" w:rsidR="0060177F" w:rsidRPr="00100E4C" w:rsidRDefault="0060177F" w:rsidP="0060177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bCs w:val="0"/>
        </w:rPr>
      </w:pPr>
      <w:r w:rsidRPr="00954BC2">
        <w:rPr>
          <w:b w:val="0"/>
        </w:rPr>
        <w:t xml:space="preserve">Chairperson </w:t>
      </w:r>
      <w:r w:rsidR="00156956">
        <w:rPr>
          <w:b w:val="0"/>
          <w:bCs w:val="0"/>
        </w:rPr>
        <w:t>Angela K. Wilson</w:t>
      </w:r>
      <w:r w:rsidRPr="009A2245">
        <w:rPr>
          <w:b w:val="0"/>
          <w:bCs w:val="0"/>
        </w:rPr>
        <w:t>, Ph.D.</w:t>
      </w:r>
    </w:p>
    <w:p w14:paraId="0AA52BD6" w14:textId="4D54D34B" w:rsidR="00F13BE9" w:rsidRDefault="0060177F" w:rsidP="00F13BE9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New Business</w:t>
      </w:r>
      <w:bookmarkStart w:id="0" w:name="4.1._University_Committee_on_Curriculum_"/>
      <w:bookmarkStart w:id="1" w:name="4.2._Bereavement_Policy"/>
      <w:bookmarkEnd w:id="0"/>
      <w:bookmarkEnd w:id="1"/>
    </w:p>
    <w:p w14:paraId="59EF8555" w14:textId="77777777" w:rsidR="00C17B32" w:rsidRDefault="00F13BE9" w:rsidP="00C17B32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>Presentation on Civil Discourse</w:t>
      </w:r>
    </w:p>
    <w:p w14:paraId="061CC872" w14:textId="59D84C2F" w:rsidR="004C237A" w:rsidRPr="00C17B32" w:rsidRDefault="004C237A" w:rsidP="00C17B32">
      <w:pPr>
        <w:pStyle w:val="Heading1"/>
        <w:tabs>
          <w:tab w:val="left" w:pos="920"/>
        </w:tabs>
        <w:spacing w:before="108"/>
        <w:ind w:left="1080" w:firstLine="0"/>
      </w:pPr>
      <w:r w:rsidRPr="00C17B32">
        <w:rPr>
          <w:b w:val="0"/>
          <w:bCs w:val="0"/>
        </w:rPr>
        <w:t>Office of Community &amp; Student Relations Director Su Webster</w:t>
      </w:r>
    </w:p>
    <w:p w14:paraId="6798530E" w14:textId="77777777" w:rsidR="00C17B32" w:rsidRDefault="4665E778" w:rsidP="00C17B32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>Su</w:t>
      </w:r>
      <w:r w:rsidR="5B62E9B5">
        <w:t xml:space="preserve">bcommittee on </w:t>
      </w:r>
      <w:r w:rsidR="7B70CBEC">
        <w:t>Faculty Nomenclature</w:t>
      </w:r>
    </w:p>
    <w:p w14:paraId="0763847B" w14:textId="6F3BE3A0" w:rsidR="4665E778" w:rsidRDefault="4665E778" w:rsidP="00C17B32">
      <w:pPr>
        <w:pStyle w:val="Heading1"/>
        <w:tabs>
          <w:tab w:val="left" w:pos="920"/>
        </w:tabs>
        <w:spacing w:before="108"/>
        <w:ind w:left="1080" w:firstLine="0"/>
      </w:pPr>
      <w:r w:rsidRPr="00C17B32">
        <w:rPr>
          <w:b w:val="0"/>
          <w:bCs w:val="0"/>
        </w:rPr>
        <w:t>UCFA Chairperson Jamie Alan</w:t>
      </w:r>
    </w:p>
    <w:p w14:paraId="5071C077" w14:textId="77777777" w:rsidR="00C17B32" w:rsidRDefault="008A2AFC" w:rsidP="00C17B32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 xml:space="preserve">Discussion </w:t>
      </w:r>
      <w:r w:rsidR="04BC69BE">
        <w:t>Regarding</w:t>
      </w:r>
      <w:r>
        <w:t xml:space="preserve"> Board Resolution on Unionization</w:t>
      </w:r>
    </w:p>
    <w:p w14:paraId="0E0A5ACD" w14:textId="77777777" w:rsidR="00C17B32" w:rsidRDefault="749CC5B8" w:rsidP="00C17B32">
      <w:pPr>
        <w:pStyle w:val="Heading1"/>
        <w:tabs>
          <w:tab w:val="left" w:pos="920"/>
        </w:tabs>
        <w:spacing w:before="108"/>
        <w:ind w:left="1080" w:firstLine="0"/>
      </w:pPr>
      <w:r w:rsidRPr="00C17B32">
        <w:rPr>
          <w:b w:val="0"/>
          <w:bCs w:val="0"/>
        </w:rPr>
        <w:t xml:space="preserve">At-Large Faculty </w:t>
      </w:r>
      <w:r w:rsidR="4D86252F" w:rsidRPr="00C17B32">
        <w:rPr>
          <w:b w:val="0"/>
          <w:bCs w:val="0"/>
        </w:rPr>
        <w:t xml:space="preserve">Member </w:t>
      </w:r>
      <w:r w:rsidRPr="00C17B32">
        <w:rPr>
          <w:b w:val="0"/>
          <w:bCs w:val="0"/>
        </w:rPr>
        <w:t>Justin St. Charles</w:t>
      </w:r>
    </w:p>
    <w:p w14:paraId="4CE77C1B" w14:textId="77777777" w:rsidR="00C17B32" w:rsidRDefault="008A2AFC" w:rsidP="00C17B32">
      <w:pPr>
        <w:pStyle w:val="Heading1"/>
        <w:tabs>
          <w:tab w:val="left" w:pos="920"/>
        </w:tabs>
        <w:spacing w:before="108"/>
        <w:ind w:left="1080" w:firstLine="0"/>
      </w:pPr>
      <w:r>
        <w:rPr>
          <w:b w:val="0"/>
          <w:bCs w:val="0"/>
        </w:rPr>
        <w:t xml:space="preserve">Secretary for Academic Governance </w:t>
      </w:r>
      <w:r w:rsidR="004C237A">
        <w:rPr>
          <w:b w:val="0"/>
          <w:bCs w:val="0"/>
        </w:rPr>
        <w:t>Victoria R. Nelson</w:t>
      </w:r>
    </w:p>
    <w:p w14:paraId="1E55AE23" w14:textId="036B7801" w:rsidR="38C22ADA" w:rsidRPr="00C17B32" w:rsidRDefault="38C22ADA" w:rsidP="00C17B32">
      <w:pPr>
        <w:pStyle w:val="Heading1"/>
        <w:tabs>
          <w:tab w:val="left" w:pos="920"/>
        </w:tabs>
        <w:spacing w:before="108"/>
        <w:ind w:left="1080" w:firstLine="0"/>
      </w:pPr>
      <w:r>
        <w:rPr>
          <w:b w:val="0"/>
          <w:bCs w:val="0"/>
        </w:rPr>
        <w:t>Attachment A</w:t>
      </w:r>
    </w:p>
    <w:p w14:paraId="3A3F00D9" w14:textId="283AF384" w:rsidR="1BF0C311" w:rsidRDefault="0060177F" w:rsidP="007A59A7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Comments from the Floor</w:t>
      </w:r>
    </w:p>
    <w:p w14:paraId="34B2DB68" w14:textId="77777777" w:rsidR="007A59A7" w:rsidRDefault="007A59A7" w:rsidP="007A59A7">
      <w:pPr>
        <w:pStyle w:val="Heading1"/>
        <w:tabs>
          <w:tab w:val="left" w:pos="920"/>
        </w:tabs>
        <w:spacing w:before="108"/>
        <w:ind w:left="560" w:firstLine="0"/>
      </w:pPr>
    </w:p>
    <w:p w14:paraId="79C01D17" w14:textId="77777777" w:rsidR="007A59A7" w:rsidRPr="007A59A7" w:rsidRDefault="007A59A7" w:rsidP="007A59A7">
      <w:pPr>
        <w:pStyle w:val="Heading1"/>
        <w:tabs>
          <w:tab w:val="left" w:pos="920"/>
        </w:tabs>
        <w:spacing w:before="108"/>
        <w:ind w:left="560" w:firstLine="0"/>
      </w:pPr>
    </w:p>
    <w:p w14:paraId="172855FC" w14:textId="6582F84A" w:rsidR="0060177F" w:rsidRPr="00156956" w:rsidRDefault="0060177F" w:rsidP="0060177F">
      <w:pPr>
        <w:tabs>
          <w:tab w:val="center" w:pos="5040"/>
          <w:tab w:val="left" w:pos="6311"/>
        </w:tabs>
        <w:spacing w:after="80"/>
        <w:jc w:val="center"/>
        <w:rPr>
          <w:rFonts w:ascii="Grandview" w:hAnsi="Grandview" w:cstheme="majorBidi"/>
          <w:b/>
          <w:bCs/>
          <w:sz w:val="26"/>
          <w:szCs w:val="26"/>
          <w:u w:val="single"/>
        </w:rPr>
      </w:pPr>
      <w:r w:rsidRPr="00156956">
        <w:rPr>
          <w:rFonts w:ascii="Grandview" w:hAnsi="Grandview" w:cstheme="majorBidi"/>
          <w:b/>
          <w:bCs/>
          <w:sz w:val="26"/>
          <w:szCs w:val="26"/>
          <w:u w:val="single"/>
        </w:rPr>
        <w:t>Reminders</w:t>
      </w:r>
    </w:p>
    <w:p w14:paraId="01777001" w14:textId="37DA18EA" w:rsidR="0060177F" w:rsidRPr="00954BC2" w:rsidRDefault="725E36F6" w:rsidP="7423913D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7423913D">
        <w:rPr>
          <w:rFonts w:cstheme="majorBidi"/>
          <w:sz w:val="26"/>
          <w:szCs w:val="26"/>
        </w:rPr>
        <w:t>Faculty Senate</w:t>
      </w:r>
      <w:r w:rsidR="0060177F" w:rsidRPr="7423913D">
        <w:rPr>
          <w:rFonts w:cstheme="majorBidi"/>
          <w:sz w:val="26"/>
          <w:szCs w:val="26"/>
        </w:rPr>
        <w:t xml:space="preserve"> meetings are </w:t>
      </w:r>
      <w:r w:rsidR="0060177F" w:rsidRPr="7423913D">
        <w:rPr>
          <w:rFonts w:cstheme="majorBidi"/>
          <w:b/>
          <w:bCs/>
          <w:sz w:val="26"/>
          <w:szCs w:val="26"/>
        </w:rPr>
        <w:t>recorded and streamed</w:t>
      </w:r>
      <w:r w:rsidR="0060177F" w:rsidRPr="7423913D">
        <w:rPr>
          <w:rFonts w:cstheme="majorBidi"/>
          <w:sz w:val="26"/>
          <w:szCs w:val="26"/>
        </w:rPr>
        <w:t>, meaning any member of the university community, media, or broader public can watch them live or later on.</w:t>
      </w:r>
    </w:p>
    <w:p w14:paraId="5E108677" w14:textId="644AB5B2" w:rsidR="0060177F" w:rsidRPr="00954BC2" w:rsidRDefault="0060177F" w:rsidP="7423913D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7423913D">
        <w:rPr>
          <w:rFonts w:cstheme="majorBidi"/>
          <w:sz w:val="26"/>
          <w:szCs w:val="26"/>
        </w:rPr>
        <w:t xml:space="preserve">When you join the Zoom meeting, please </w:t>
      </w:r>
      <w:r w:rsidRPr="7423913D">
        <w:rPr>
          <w:rFonts w:cstheme="majorBidi"/>
          <w:b/>
          <w:bCs/>
          <w:sz w:val="26"/>
          <w:szCs w:val="26"/>
        </w:rPr>
        <w:t>rename yourself based on your role</w:t>
      </w:r>
      <w:r w:rsidRPr="7423913D">
        <w:rPr>
          <w:rFonts w:cstheme="majorBidi"/>
          <w:sz w:val="26"/>
          <w:szCs w:val="26"/>
        </w:rPr>
        <w:t xml:space="preserve">. Faculty senators are “Senator [Last name].” Students are “Representative [Last name].” Administrators should use their titles. Those who are not members of </w:t>
      </w:r>
      <w:r w:rsidR="505D1418" w:rsidRPr="7423913D">
        <w:rPr>
          <w:rFonts w:cstheme="majorBidi"/>
          <w:sz w:val="26"/>
          <w:szCs w:val="26"/>
        </w:rPr>
        <w:t>Faculty Senate</w:t>
      </w:r>
      <w:r w:rsidRPr="7423913D">
        <w:rPr>
          <w:rFonts w:cstheme="majorBidi"/>
          <w:sz w:val="26"/>
          <w:szCs w:val="26"/>
        </w:rPr>
        <w:t xml:space="preserve"> should rename themselves “NV – [Name]” to indicate they are non-voting participants.</w:t>
      </w:r>
    </w:p>
    <w:p w14:paraId="434FB8A4" w14:textId="7BF41BC8" w:rsidR="009D4B08" w:rsidRPr="00156956" w:rsidRDefault="0060177F" w:rsidP="00156956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color w:val="000000"/>
          <w:sz w:val="26"/>
          <w:szCs w:val="26"/>
        </w:rPr>
        <w:t xml:space="preserve">University employees (with limited exceptions) have a </w:t>
      </w:r>
      <w:r w:rsidRPr="00954BC2">
        <w:rPr>
          <w:b/>
          <w:bCs/>
          <w:color w:val="000000"/>
          <w:sz w:val="26"/>
          <w:szCs w:val="26"/>
        </w:rPr>
        <w:t>reporting obligation</w:t>
      </w:r>
      <w:r w:rsidRPr="00954BC2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</w:t>
      </w:r>
      <w:r w:rsidRPr="00954BC2">
        <w:rPr>
          <w:color w:val="000000"/>
          <w:sz w:val="26"/>
          <w:szCs w:val="26"/>
        </w:rPr>
        <w:lastRenderedPageBreak/>
        <w:t>faculty, staff, or a student) or occur at a university event or on university property.</w:t>
      </w:r>
    </w:p>
    <w:sectPr w:rsidR="009D4B08" w:rsidRPr="0015695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68B4" w14:textId="77777777" w:rsidR="008A4A4C" w:rsidRDefault="008A4A4C" w:rsidP="0060177F">
      <w:pPr>
        <w:spacing w:after="0" w:line="240" w:lineRule="auto"/>
      </w:pPr>
      <w:r>
        <w:separator/>
      </w:r>
    </w:p>
  </w:endnote>
  <w:endnote w:type="continuationSeparator" w:id="0">
    <w:p w14:paraId="0943C57D" w14:textId="77777777" w:rsidR="008A4A4C" w:rsidRDefault="008A4A4C" w:rsidP="0060177F">
      <w:pPr>
        <w:spacing w:after="0" w:line="240" w:lineRule="auto"/>
      </w:pPr>
      <w:r>
        <w:continuationSeparator/>
      </w:r>
    </w:p>
  </w:endnote>
  <w:endnote w:type="continuationNotice" w:id="1">
    <w:p w14:paraId="69ED9520" w14:textId="77777777" w:rsidR="008A4A4C" w:rsidRDefault="008A4A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F694D9" w14:paraId="796A50C0" w14:textId="77777777" w:rsidTr="5DF694D9">
      <w:trPr>
        <w:trHeight w:val="300"/>
      </w:trPr>
      <w:tc>
        <w:tcPr>
          <w:tcW w:w="3120" w:type="dxa"/>
        </w:tcPr>
        <w:p w14:paraId="6C76CEAD" w14:textId="0394522E" w:rsidR="5DF694D9" w:rsidRDefault="5DF694D9" w:rsidP="5DF694D9">
          <w:pPr>
            <w:pStyle w:val="Header"/>
            <w:ind w:left="-115"/>
          </w:pPr>
        </w:p>
      </w:tc>
      <w:tc>
        <w:tcPr>
          <w:tcW w:w="3120" w:type="dxa"/>
        </w:tcPr>
        <w:p w14:paraId="114AAB32" w14:textId="4178AAB5" w:rsidR="5DF694D9" w:rsidRDefault="5DF694D9" w:rsidP="5DF694D9">
          <w:pPr>
            <w:pStyle w:val="Header"/>
            <w:jc w:val="center"/>
          </w:pPr>
        </w:p>
      </w:tc>
      <w:tc>
        <w:tcPr>
          <w:tcW w:w="3120" w:type="dxa"/>
        </w:tcPr>
        <w:p w14:paraId="38CC7E5E" w14:textId="52795F7B" w:rsidR="5DF694D9" w:rsidRDefault="5DF694D9" w:rsidP="5DF694D9">
          <w:pPr>
            <w:pStyle w:val="Header"/>
            <w:ind w:right="-115"/>
            <w:jc w:val="right"/>
          </w:pPr>
        </w:p>
      </w:tc>
    </w:tr>
  </w:tbl>
  <w:p w14:paraId="60B3813C" w14:textId="1DE0E2A4" w:rsidR="5DF694D9" w:rsidRDefault="5DF694D9" w:rsidP="5DF69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4FD3" w14:textId="77777777" w:rsidR="008A4A4C" w:rsidRDefault="008A4A4C" w:rsidP="0060177F">
      <w:pPr>
        <w:spacing w:after="0" w:line="240" w:lineRule="auto"/>
      </w:pPr>
      <w:r>
        <w:separator/>
      </w:r>
    </w:p>
  </w:footnote>
  <w:footnote w:type="continuationSeparator" w:id="0">
    <w:p w14:paraId="3A568831" w14:textId="77777777" w:rsidR="008A4A4C" w:rsidRDefault="008A4A4C" w:rsidP="0060177F">
      <w:pPr>
        <w:spacing w:after="0" w:line="240" w:lineRule="auto"/>
      </w:pPr>
      <w:r>
        <w:continuationSeparator/>
      </w:r>
    </w:p>
  </w:footnote>
  <w:footnote w:type="continuationNotice" w:id="1">
    <w:p w14:paraId="16459AD8" w14:textId="77777777" w:rsidR="008A4A4C" w:rsidRDefault="008A4A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8250" w14:textId="77777777" w:rsidR="001604AB" w:rsidRDefault="0060177F" w:rsidP="001604AB">
    <w:pPr>
      <w:spacing w:after="0" w:line="276" w:lineRule="auto"/>
      <w:ind w:left="20" w:hanging="380"/>
      <w:rPr>
        <w:rFonts w:ascii="Grandview" w:hAnsi="Grandview"/>
        <w:b/>
        <w:sz w:val="36"/>
      </w:rPr>
    </w:pPr>
    <w:r w:rsidRPr="0060177F">
      <w:rPr>
        <w:rFonts w:ascii="Grandview" w:hAnsi="Grandview"/>
        <w:b/>
        <w:color w:val="FFFFFF"/>
        <w:sz w:val="36"/>
      </w:rPr>
      <w:t>Faculty Senate</w:t>
    </w:r>
  </w:p>
  <w:p w14:paraId="7A2E5ECD" w14:textId="77777777" w:rsidR="001604AB" w:rsidRDefault="5DF694D9" w:rsidP="001604AB">
    <w:pPr>
      <w:spacing w:after="0" w:line="276" w:lineRule="auto"/>
      <w:ind w:left="20" w:hanging="380"/>
      <w:rPr>
        <w:rFonts w:ascii="Grandview" w:hAnsi="Grandview"/>
        <w:color w:val="FFFFFF"/>
        <w:sz w:val="28"/>
      </w:rPr>
    </w:pPr>
    <w:r w:rsidRPr="5DF694D9">
      <w:rPr>
        <w:rFonts w:ascii="Grandview" w:hAnsi="Grandview"/>
        <w:color w:val="FFFFFF"/>
        <w:sz w:val="28"/>
        <w:szCs w:val="28"/>
      </w:rPr>
      <w:t xml:space="preserve">Agenda </w:t>
    </w:r>
  </w:p>
  <w:p w14:paraId="76F6137E" w14:textId="5FF7DE00" w:rsidR="0060177F" w:rsidRPr="001604AB" w:rsidRDefault="0060177F" w:rsidP="001604AB">
    <w:pPr>
      <w:spacing w:after="0" w:line="276" w:lineRule="auto"/>
      <w:ind w:left="20" w:hanging="380"/>
      <w:rPr>
        <w:rFonts w:ascii="Grandview" w:hAnsi="Grandview"/>
        <w:b/>
        <w:sz w:val="36"/>
      </w:rPr>
    </w:pP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85364E" id="Group 87965825" o:spid="_x0000_s1026" style="position:absolute;margin-left:29.25pt;margin-top:20.7pt;width:552.3pt;height:87.4pt;z-index:-251658239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 fillcolor="#17453a" stroked="f"/>
              <v:rect id="Rectangle 2096560148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604AB">
      <w:rPr>
        <w:rFonts w:ascii="Grandview" w:hAnsi="Grandview"/>
        <w:color w:val="FFFFFF"/>
        <w:sz w:val="28"/>
      </w:rPr>
      <w:t>O</w:t>
    </w:r>
    <w:r w:rsidR="5DF694D9" w:rsidRPr="5DF694D9">
      <w:rPr>
        <w:rFonts w:ascii="Grandview" w:hAnsi="Grandview"/>
        <w:color w:val="FFFFFF"/>
        <w:sz w:val="28"/>
        <w:szCs w:val="28"/>
      </w:rPr>
      <w:t>ctober</w:t>
    </w:r>
    <w:r w:rsidR="00A64BA0">
      <w:rPr>
        <w:rFonts w:ascii="Grandview" w:hAnsi="Grandview"/>
        <w:color w:val="FFFFFF"/>
        <w:sz w:val="28"/>
        <w:szCs w:val="28"/>
      </w:rPr>
      <w:t xml:space="preserve"> </w:t>
    </w:r>
    <w:r w:rsidR="5DF694D9" w:rsidRPr="5DF694D9">
      <w:rPr>
        <w:rFonts w:ascii="Grandview" w:hAnsi="Grandview"/>
        <w:color w:val="FFFFFF"/>
        <w:sz w:val="28"/>
        <w:szCs w:val="28"/>
      </w:rPr>
      <w:t>15, 2024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0"/>
  </w:num>
  <w:num w:numId="2" w16cid:durableId="148323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758AC"/>
    <w:rsid w:val="000C090A"/>
    <w:rsid w:val="000F4090"/>
    <w:rsid w:val="0012401F"/>
    <w:rsid w:val="00156956"/>
    <w:rsid w:val="001604AB"/>
    <w:rsid w:val="001D09FF"/>
    <w:rsid w:val="0023395F"/>
    <w:rsid w:val="002F3582"/>
    <w:rsid w:val="00381978"/>
    <w:rsid w:val="0038399E"/>
    <w:rsid w:val="003963BB"/>
    <w:rsid w:val="003B3E99"/>
    <w:rsid w:val="003C7E79"/>
    <w:rsid w:val="0044601B"/>
    <w:rsid w:val="004C237A"/>
    <w:rsid w:val="004D0D4B"/>
    <w:rsid w:val="00584199"/>
    <w:rsid w:val="005B4113"/>
    <w:rsid w:val="0060177F"/>
    <w:rsid w:val="006B5926"/>
    <w:rsid w:val="006C576B"/>
    <w:rsid w:val="007A59A7"/>
    <w:rsid w:val="007D4B32"/>
    <w:rsid w:val="00865859"/>
    <w:rsid w:val="008A2AFC"/>
    <w:rsid w:val="008A4A4C"/>
    <w:rsid w:val="008B36BC"/>
    <w:rsid w:val="00970A68"/>
    <w:rsid w:val="009B57BF"/>
    <w:rsid w:val="009D4B08"/>
    <w:rsid w:val="00A64BA0"/>
    <w:rsid w:val="00AB7737"/>
    <w:rsid w:val="00B066EF"/>
    <w:rsid w:val="00B11001"/>
    <w:rsid w:val="00B128D8"/>
    <w:rsid w:val="00B330D3"/>
    <w:rsid w:val="00BDA844"/>
    <w:rsid w:val="00C17B32"/>
    <w:rsid w:val="00C56CBF"/>
    <w:rsid w:val="00C94A85"/>
    <w:rsid w:val="00CD40CE"/>
    <w:rsid w:val="00D1020C"/>
    <w:rsid w:val="00D25400"/>
    <w:rsid w:val="00D55BC1"/>
    <w:rsid w:val="00D85D33"/>
    <w:rsid w:val="00EF2A31"/>
    <w:rsid w:val="00F13BE9"/>
    <w:rsid w:val="00F87679"/>
    <w:rsid w:val="04BC69BE"/>
    <w:rsid w:val="060440D8"/>
    <w:rsid w:val="070F7E29"/>
    <w:rsid w:val="1279D686"/>
    <w:rsid w:val="12A24796"/>
    <w:rsid w:val="1332D679"/>
    <w:rsid w:val="14915921"/>
    <w:rsid w:val="1BF0C311"/>
    <w:rsid w:val="209B17AC"/>
    <w:rsid w:val="26FA5F28"/>
    <w:rsid w:val="3154BC67"/>
    <w:rsid w:val="38C22ADA"/>
    <w:rsid w:val="4665E778"/>
    <w:rsid w:val="4A10A3F4"/>
    <w:rsid w:val="4D0C13A5"/>
    <w:rsid w:val="4D74125D"/>
    <w:rsid w:val="4D86252F"/>
    <w:rsid w:val="50103AEC"/>
    <w:rsid w:val="505D1418"/>
    <w:rsid w:val="5B62E9B5"/>
    <w:rsid w:val="5DF694D9"/>
    <w:rsid w:val="5E27D8B8"/>
    <w:rsid w:val="685029A7"/>
    <w:rsid w:val="7108D510"/>
    <w:rsid w:val="725E36F6"/>
    <w:rsid w:val="7423913D"/>
    <w:rsid w:val="749CC5B8"/>
    <w:rsid w:val="79FA3378"/>
    <w:rsid w:val="7B70C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119D247A-FD95-4DEC-AD15-E2667CB3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3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B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B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purl.org/dc/terms/"/>
    <ds:schemaRef ds:uri="http://schemas.microsoft.com/office/2006/documentManagement/types"/>
    <ds:schemaRef ds:uri="http://purl.org/dc/elements/1.1/"/>
    <ds:schemaRef ds:uri="b9af824b-b9ca-44bc-93e9-131eccbb3ac9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b9b69cfa-80ab-4e57-8c7c-c439de3a6f5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07EEF7-27D2-40FB-8D3F-CAAD2578C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Pineda</dc:creator>
  <cp:keywords/>
  <dc:description/>
  <cp:lastModifiedBy>Pineda, Heidi</cp:lastModifiedBy>
  <cp:revision>2</cp:revision>
  <cp:lastPrinted>2024-03-12T15:24:00Z</cp:lastPrinted>
  <dcterms:created xsi:type="dcterms:W3CDTF">2024-10-07T16:23:00Z</dcterms:created>
  <dcterms:modified xsi:type="dcterms:W3CDTF">2024-10-07T16:23:00Z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