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ADD3" w14:textId="235070A0" w:rsidR="00174EB0" w:rsidRPr="00174EB0" w:rsidRDefault="00174EB0" w:rsidP="000C580B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>A [</w:t>
      </w:r>
      <w:r w:rsidRPr="000C580B">
        <w:rPr>
          <w:rFonts w:ascii="Grandview" w:hAnsi="Grandview"/>
          <w:sz w:val="26"/>
          <w:szCs w:val="26"/>
        </w:rPr>
        <w:t>type of meeting</w:t>
      </w:r>
      <w:r w:rsidRPr="00174EB0">
        <w:rPr>
          <w:rFonts w:ascii="Grandview" w:hAnsi="Grandview"/>
          <w:sz w:val="26"/>
          <w:szCs w:val="26"/>
        </w:rPr>
        <w:t xml:space="preserve">] meeting of the </w:t>
      </w:r>
      <w:r w:rsidR="00CB46CB">
        <w:rPr>
          <w:rFonts w:ascii="Grandview" w:hAnsi="Grandview"/>
          <w:sz w:val="26"/>
          <w:szCs w:val="26"/>
        </w:rPr>
        <w:t>Faculty Senate</w:t>
      </w:r>
      <w:r w:rsidRPr="00174EB0">
        <w:rPr>
          <w:rFonts w:ascii="Grandview" w:hAnsi="Grandview"/>
          <w:sz w:val="26"/>
          <w:szCs w:val="26"/>
        </w:rPr>
        <w:t xml:space="preserve"> was held on </w:t>
      </w:r>
      <w:r w:rsidR="006A1B42">
        <w:rPr>
          <w:rFonts w:ascii="Grandview" w:hAnsi="Grandview"/>
          <w:sz w:val="26"/>
          <w:szCs w:val="26"/>
        </w:rPr>
        <w:t>September 16, 2025</w:t>
      </w:r>
      <w:r w:rsidRPr="00174EB0">
        <w:rPr>
          <w:rFonts w:ascii="Grandview" w:hAnsi="Grandview"/>
          <w:sz w:val="26"/>
          <w:szCs w:val="26"/>
        </w:rPr>
        <w:t xml:space="preserve"> at [time] via/in [location] with [</w:t>
      </w:r>
      <w:r w:rsidRPr="000C580B">
        <w:rPr>
          <w:rFonts w:ascii="Grandview" w:hAnsi="Grandview"/>
          <w:sz w:val="26"/>
          <w:szCs w:val="26"/>
        </w:rPr>
        <w:t>officer</w:t>
      </w:r>
      <w:r w:rsidRPr="00174EB0">
        <w:rPr>
          <w:rFonts w:ascii="Grandview" w:hAnsi="Grandview"/>
          <w:sz w:val="26"/>
          <w:szCs w:val="26"/>
        </w:rPr>
        <w:t xml:space="preserve">] presiding. [The agenda was approved as presented/amended]. [The minutes of the month day, year meeting </w:t>
      </w:r>
      <w:proofErr w:type="gramStart"/>
      <w:r w:rsidRPr="00174EB0">
        <w:rPr>
          <w:rFonts w:ascii="Grandview" w:hAnsi="Grandview"/>
          <w:sz w:val="26"/>
          <w:szCs w:val="26"/>
        </w:rPr>
        <w:t>were</w:t>
      </w:r>
      <w:proofErr w:type="gramEnd"/>
      <w:r w:rsidRPr="00174EB0">
        <w:rPr>
          <w:rFonts w:ascii="Grandview" w:hAnsi="Grandview"/>
          <w:sz w:val="26"/>
          <w:szCs w:val="26"/>
        </w:rPr>
        <w:t xml:space="preserve"> approved as presented/corrected]. </w:t>
      </w:r>
    </w:p>
    <w:p w14:paraId="49604919" w14:textId="77777777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>[Add a paragraph for each subject.] </w:t>
      </w:r>
    </w:p>
    <w:p w14:paraId="13DACB43" w14:textId="77777777" w:rsidR="000C580B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> </w:t>
      </w:r>
    </w:p>
    <w:p w14:paraId="12D23B0D" w14:textId="7D0DC210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b/>
          <w:bCs/>
          <w:sz w:val="26"/>
          <w:szCs w:val="26"/>
        </w:rPr>
        <w:t>Adjournment </w:t>
      </w:r>
    </w:p>
    <w:p w14:paraId="26302C5A" w14:textId="77777777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>The meeting adjourned at [time]. </w:t>
      </w:r>
    </w:p>
    <w:p w14:paraId="21224F3D" w14:textId="6FC2446D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> </w:t>
      </w:r>
      <w:r w:rsidRPr="00174EB0">
        <w:rPr>
          <w:rFonts w:ascii="Grandview" w:hAnsi="Grandview"/>
          <w:sz w:val="26"/>
          <w:szCs w:val="26"/>
        </w:rPr>
        <w:br/>
        <w:t>_______________________</w:t>
      </w:r>
      <w:r w:rsidRPr="00174EB0">
        <w:rPr>
          <w:rFonts w:ascii="Grandview" w:hAnsi="Grandview"/>
          <w:sz w:val="26"/>
          <w:szCs w:val="26"/>
        </w:rPr>
        <w:tab/>
        <w:t> </w:t>
      </w:r>
      <w:r w:rsidRPr="00174EB0">
        <w:rPr>
          <w:rFonts w:ascii="Grandview" w:hAnsi="Grandview"/>
          <w:sz w:val="26"/>
          <w:szCs w:val="26"/>
        </w:rPr>
        <w:br/>
        <w:t>[name of the secretary] </w:t>
      </w:r>
      <w:r w:rsidRPr="00174EB0">
        <w:rPr>
          <w:rFonts w:ascii="Grandview" w:hAnsi="Grandview"/>
          <w:sz w:val="26"/>
          <w:szCs w:val="26"/>
        </w:rPr>
        <w:br/>
      </w:r>
      <w:r w:rsidRPr="00174EB0">
        <w:rPr>
          <w:rFonts w:ascii="Grandview" w:hAnsi="Grandview"/>
          <w:b/>
          <w:bCs/>
          <w:sz w:val="26"/>
          <w:szCs w:val="26"/>
        </w:rPr>
        <w:t>Approved: [</w:t>
      </w:r>
      <w:r w:rsidRPr="00174EB0">
        <w:rPr>
          <w:rFonts w:ascii="Grandview" w:hAnsi="Grandview"/>
          <w:sz w:val="26"/>
          <w:szCs w:val="26"/>
        </w:rPr>
        <w:t>month day, year] </w:t>
      </w:r>
    </w:p>
    <w:p w14:paraId="661761A3" w14:textId="77777777" w:rsidR="003A5BFA" w:rsidRPr="00332312" w:rsidRDefault="003A5BFA" w:rsidP="00934A03"/>
    <w:sectPr w:rsidR="003A5BFA" w:rsidRPr="00332312" w:rsidSect="00F0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4B95" w14:textId="77777777" w:rsidR="002D3F44" w:rsidRDefault="002D3F44" w:rsidP="0060177F">
      <w:pPr>
        <w:spacing w:after="0" w:line="240" w:lineRule="auto"/>
      </w:pPr>
      <w:r>
        <w:separator/>
      </w:r>
    </w:p>
  </w:endnote>
  <w:endnote w:type="continuationSeparator" w:id="0">
    <w:p w14:paraId="25845E29" w14:textId="77777777" w:rsidR="002D3F44" w:rsidRDefault="002D3F44" w:rsidP="0060177F">
      <w:pPr>
        <w:spacing w:after="0" w:line="240" w:lineRule="auto"/>
      </w:pPr>
      <w:r>
        <w:continuationSeparator/>
      </w:r>
    </w:p>
  </w:endnote>
  <w:endnote w:type="continuationNotice" w:id="1">
    <w:p w14:paraId="11792498" w14:textId="77777777" w:rsidR="002D3F44" w:rsidRDefault="002D3F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2118" w14:textId="77777777" w:rsidR="002D3F44" w:rsidRDefault="002D3F44" w:rsidP="0060177F">
      <w:pPr>
        <w:spacing w:after="0" w:line="240" w:lineRule="auto"/>
      </w:pPr>
      <w:r>
        <w:separator/>
      </w:r>
    </w:p>
  </w:footnote>
  <w:footnote w:type="continuationSeparator" w:id="0">
    <w:p w14:paraId="0FA9C992" w14:textId="77777777" w:rsidR="002D3F44" w:rsidRDefault="002D3F44" w:rsidP="0060177F">
      <w:pPr>
        <w:spacing w:after="0" w:line="240" w:lineRule="auto"/>
      </w:pPr>
      <w:r>
        <w:continuationSeparator/>
      </w:r>
    </w:p>
  </w:footnote>
  <w:footnote w:type="continuationNotice" w:id="1">
    <w:p w14:paraId="380E0F96" w14:textId="77777777" w:rsidR="002D3F44" w:rsidRDefault="002D3F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62C6" w14:textId="48EEA962" w:rsidR="0080689B" w:rsidRPr="0060177F" w:rsidRDefault="00CB46C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14:paraId="71C51C8B" w14:textId="644CE572" w:rsidR="0080689B" w:rsidRPr="0060177F" w:rsidRDefault="00174EB0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>Draft Minutes</w:t>
    </w:r>
    <w:r w:rsidR="0080689B" w:rsidRPr="630CE499">
      <w:rPr>
        <w:rFonts w:ascii="Grandview" w:hAnsi="Grandview"/>
        <w:color w:val="FFFFFF"/>
        <w:sz w:val="28"/>
        <w:szCs w:val="28"/>
      </w:rPr>
      <w:t xml:space="preserve"> </w:t>
    </w:r>
    <w:r w:rsidR="0080689B" w:rsidRPr="0060177F">
      <w:rPr>
        <w:rFonts w:ascii="Grandview" w:hAnsi="Grandview"/>
        <w:color w:val="FFFFFF"/>
        <w:sz w:val="28"/>
      </w:rPr>
      <w:br/>
    </w:r>
    <w:r w:rsidR="0080689B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4B47BD" id="Group 1258974413" o:spid="_x0000_s1026" style="position:absolute;margin-left:29.25pt;margin-top:20.7pt;width:552.3pt;height:87.4pt;z-index:-251658231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="0080689B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A1B42">
      <w:rPr>
        <w:rFonts w:ascii="Grandview" w:hAnsi="Grandview"/>
        <w:color w:val="FFFFFF"/>
        <w:sz w:val="28"/>
        <w:szCs w:val="28"/>
      </w:rPr>
      <w:t>September 16, 2025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5BD8"/>
    <w:rsid w:val="0009231D"/>
    <w:rsid w:val="000C580B"/>
    <w:rsid w:val="000D1FB6"/>
    <w:rsid w:val="000E132B"/>
    <w:rsid w:val="000E2B6A"/>
    <w:rsid w:val="000F4090"/>
    <w:rsid w:val="00130ADC"/>
    <w:rsid w:val="00156956"/>
    <w:rsid w:val="00174EB0"/>
    <w:rsid w:val="001A0128"/>
    <w:rsid w:val="0023395F"/>
    <w:rsid w:val="00276C7B"/>
    <w:rsid w:val="002B27F3"/>
    <w:rsid w:val="002D3F44"/>
    <w:rsid w:val="002F13F1"/>
    <w:rsid w:val="00332312"/>
    <w:rsid w:val="0038717D"/>
    <w:rsid w:val="003A5BFA"/>
    <w:rsid w:val="003C7E79"/>
    <w:rsid w:val="00403CAF"/>
    <w:rsid w:val="0042533C"/>
    <w:rsid w:val="00473E25"/>
    <w:rsid w:val="00493464"/>
    <w:rsid w:val="004B4FAA"/>
    <w:rsid w:val="004E25B4"/>
    <w:rsid w:val="004F183C"/>
    <w:rsid w:val="005643EE"/>
    <w:rsid w:val="00582543"/>
    <w:rsid w:val="00582E27"/>
    <w:rsid w:val="005B4113"/>
    <w:rsid w:val="0060177F"/>
    <w:rsid w:val="00666F37"/>
    <w:rsid w:val="006A1B42"/>
    <w:rsid w:val="006C2A54"/>
    <w:rsid w:val="006C576B"/>
    <w:rsid w:val="00705358"/>
    <w:rsid w:val="00763153"/>
    <w:rsid w:val="007913AC"/>
    <w:rsid w:val="007A1FC6"/>
    <w:rsid w:val="007B2A6E"/>
    <w:rsid w:val="0080689B"/>
    <w:rsid w:val="0086049C"/>
    <w:rsid w:val="008F3884"/>
    <w:rsid w:val="00912952"/>
    <w:rsid w:val="00934A03"/>
    <w:rsid w:val="009472A7"/>
    <w:rsid w:val="00947F7E"/>
    <w:rsid w:val="009B2088"/>
    <w:rsid w:val="009C1F4E"/>
    <w:rsid w:val="009D4B08"/>
    <w:rsid w:val="00A0626B"/>
    <w:rsid w:val="00A12377"/>
    <w:rsid w:val="00A17199"/>
    <w:rsid w:val="00A363FF"/>
    <w:rsid w:val="00A62E70"/>
    <w:rsid w:val="00A857DA"/>
    <w:rsid w:val="00AE0879"/>
    <w:rsid w:val="00B066EF"/>
    <w:rsid w:val="00B40903"/>
    <w:rsid w:val="00B85C92"/>
    <w:rsid w:val="00BB210D"/>
    <w:rsid w:val="00BE3A59"/>
    <w:rsid w:val="00C0263B"/>
    <w:rsid w:val="00C122A4"/>
    <w:rsid w:val="00C21E1F"/>
    <w:rsid w:val="00C3172B"/>
    <w:rsid w:val="00C41DC6"/>
    <w:rsid w:val="00C96A58"/>
    <w:rsid w:val="00CB46CB"/>
    <w:rsid w:val="00CC0763"/>
    <w:rsid w:val="00D22791"/>
    <w:rsid w:val="00D25400"/>
    <w:rsid w:val="00D33252"/>
    <w:rsid w:val="00DB025B"/>
    <w:rsid w:val="00DB0350"/>
    <w:rsid w:val="00E5780C"/>
    <w:rsid w:val="00EB41C6"/>
    <w:rsid w:val="00ED1F6C"/>
    <w:rsid w:val="00F0616A"/>
    <w:rsid w:val="00F92C1A"/>
    <w:rsid w:val="00FC3B65"/>
    <w:rsid w:val="00FD3265"/>
    <w:rsid w:val="630CE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05342-D2A8-49E7-9F66-A551B109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Brack, Rebecca</cp:lastModifiedBy>
  <cp:revision>3</cp:revision>
  <cp:lastPrinted>2024-03-12T21:24:00Z</cp:lastPrinted>
  <dcterms:created xsi:type="dcterms:W3CDTF">2025-06-26T18:24:00Z</dcterms:created>
  <dcterms:modified xsi:type="dcterms:W3CDTF">2025-06-26T18:24:00Z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