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7343E06C" w:rsidR="00912952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>Agenda for M</w:t>
      </w:r>
      <w:r w:rsidR="00B02CBF">
        <w:rPr>
          <w:b/>
          <w:bCs/>
          <w:sz w:val="26"/>
          <w:szCs w:val="26"/>
        </w:rPr>
        <w:t>arch 17, 2026</w:t>
      </w:r>
    </w:p>
    <w:p w14:paraId="68F6E1F7" w14:textId="4F88DE0F" w:rsidR="00A857DA" w:rsidRPr="00130ADC" w:rsidRDefault="00A857DA" w:rsidP="00934A03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</w:t>
      </w:r>
      <w:r w:rsidR="00B02CBF">
        <w:rPr>
          <w:b/>
          <w:bCs/>
          <w:sz w:val="26"/>
          <w:szCs w:val="26"/>
        </w:rPr>
        <w:t xml:space="preserve"> February 17, 2026</w:t>
      </w:r>
    </w:p>
    <w:p w14:paraId="634D3425" w14:textId="6458FF51" w:rsidR="00A857DA" w:rsidRDefault="00A857DA" w:rsidP="00934A03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14:paraId="0624A47E" w14:textId="36C13168" w:rsidR="00D603CD" w:rsidRPr="00D603CD" w:rsidRDefault="00D603CD" w:rsidP="00D603CD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President Kevin M. Guskiewicz, Ph.D.</w:t>
      </w:r>
    </w:p>
    <w:p w14:paraId="5776D7F9" w14:textId="424BE6D4" w:rsidR="00D603CD" w:rsidRPr="00D603CD" w:rsidRDefault="00D603CD" w:rsidP="00D603CD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Provost Laura Lee McIntyre, Ph.D.</w:t>
      </w:r>
    </w:p>
    <w:p w14:paraId="62EA0A42" w14:textId="28017573" w:rsidR="00934A03" w:rsidRPr="00D603CD" w:rsidRDefault="00D603CD" w:rsidP="00D603CD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Chairperson John Aerni-Flessner</w:t>
      </w:r>
    </w:p>
    <w:p w14:paraId="584DDA74" w14:textId="437A8FA9" w:rsidR="00666F37" w:rsidRPr="00130ADC" w:rsidRDefault="00666F37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14:paraId="47E8AC91" w14:textId="58268090" w:rsidR="00666F37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7B0AA43A">
        <w:rPr>
          <w:b/>
          <w:bCs/>
          <w:sz w:val="26"/>
          <w:szCs w:val="26"/>
        </w:rPr>
        <w:t>New Business</w:t>
      </w:r>
    </w:p>
    <w:p w14:paraId="44103E99" w14:textId="3EDB337E" w:rsidR="328E1CEC" w:rsidRDefault="328E1CEC" w:rsidP="6ADC53DB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6ADC53DB">
        <w:rPr>
          <w:b/>
          <w:bCs/>
          <w:sz w:val="26"/>
          <w:szCs w:val="26"/>
        </w:rPr>
        <w:t>Green and White Council Update</w:t>
      </w:r>
    </w:p>
    <w:p w14:paraId="60C339AB" w14:textId="6F271DB0" w:rsidR="328E1CEC" w:rsidRDefault="328E1CEC" w:rsidP="7B0AA43A">
      <w:pPr>
        <w:pStyle w:val="ListParagraph"/>
        <w:tabs>
          <w:tab w:val="left" w:pos="360"/>
        </w:tabs>
        <w:rPr>
          <w:sz w:val="26"/>
          <w:szCs w:val="26"/>
        </w:rPr>
      </w:pPr>
      <w:r w:rsidRPr="6ADC53DB">
        <w:rPr>
          <w:sz w:val="26"/>
          <w:szCs w:val="26"/>
        </w:rPr>
        <w:t xml:space="preserve">  </w:t>
      </w:r>
      <w:r w:rsidR="6E45CBBB" w:rsidRPr="6ADC53DB">
        <w:rPr>
          <w:sz w:val="26"/>
          <w:szCs w:val="26"/>
        </w:rPr>
        <w:t xml:space="preserve">   </w:t>
      </w:r>
      <w:r w:rsidR="1F0F89ED" w:rsidRPr="6ADC53DB">
        <w:rPr>
          <w:sz w:val="26"/>
          <w:szCs w:val="26"/>
        </w:rPr>
        <w:t>Sanjay Gupta, Co-Chair of the Green and White Council</w:t>
      </w:r>
    </w:p>
    <w:p w14:paraId="463F2081" w14:textId="39BDDDBB" w:rsidR="46F7BD9A" w:rsidRDefault="46F7BD9A" w:rsidP="6ADC53DB">
      <w:pPr>
        <w:pStyle w:val="ListParagraph"/>
        <w:tabs>
          <w:tab w:val="left" w:pos="360"/>
        </w:tabs>
        <w:rPr>
          <w:sz w:val="26"/>
          <w:szCs w:val="26"/>
        </w:rPr>
      </w:pPr>
      <w:r w:rsidRPr="6ADC53DB">
        <w:rPr>
          <w:sz w:val="26"/>
          <w:szCs w:val="26"/>
        </w:rPr>
        <w:t xml:space="preserve">     Matt Elliott, Co-Chair of the Green and White Council</w:t>
      </w:r>
    </w:p>
    <w:p w14:paraId="2270B60C" w14:textId="673D7CC9" w:rsidR="46F7BD9A" w:rsidRDefault="46F7BD9A" w:rsidP="6ADC53DB">
      <w:pPr>
        <w:pStyle w:val="ListParagraph"/>
        <w:tabs>
          <w:tab w:val="left" w:pos="360"/>
        </w:tabs>
        <w:rPr>
          <w:sz w:val="26"/>
          <w:szCs w:val="26"/>
        </w:rPr>
      </w:pPr>
      <w:r w:rsidRPr="6ADC53DB">
        <w:rPr>
          <w:sz w:val="26"/>
          <w:szCs w:val="26"/>
        </w:rPr>
        <w:t xml:space="preserve">     Amy Hertel, Senior Advisor to the Provost for Strategic Initiatives</w:t>
      </w:r>
    </w:p>
    <w:p w14:paraId="501242E8" w14:textId="02310634" w:rsidR="46F7BD9A" w:rsidRDefault="46F7BD9A" w:rsidP="6ADC53DB">
      <w:pPr>
        <w:pStyle w:val="ListParagraph"/>
        <w:tabs>
          <w:tab w:val="left" w:pos="360"/>
        </w:tabs>
        <w:rPr>
          <w:sz w:val="26"/>
          <w:szCs w:val="26"/>
        </w:rPr>
      </w:pPr>
      <w:r w:rsidRPr="6ADC53DB">
        <w:rPr>
          <w:sz w:val="26"/>
          <w:szCs w:val="26"/>
        </w:rPr>
        <w:t xml:space="preserve">     Marcio Oliveira, Vice Provost for Academic Innovation</w:t>
      </w:r>
    </w:p>
    <w:p w14:paraId="161F416C" w14:textId="43625DA5" w:rsidR="46F7BD9A" w:rsidRDefault="46F7BD9A" w:rsidP="6ADC53DB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6ADC53DB">
        <w:rPr>
          <w:b/>
          <w:bCs/>
          <w:sz w:val="26"/>
          <w:szCs w:val="26"/>
        </w:rPr>
        <w:t>Office of Civil Rights – Policy Updates</w:t>
      </w:r>
    </w:p>
    <w:p w14:paraId="04E2938E" w14:textId="3E474B69" w:rsidR="46F7BD9A" w:rsidRDefault="000850BD" w:rsidP="000850BD">
      <w:pPr>
        <w:pStyle w:val="ListParagraph"/>
        <w:tabs>
          <w:tab w:val="left" w:pos="36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Laura </w:t>
      </w:r>
      <w:proofErr w:type="spellStart"/>
      <w:r>
        <w:rPr>
          <w:sz w:val="26"/>
          <w:szCs w:val="26"/>
        </w:rPr>
        <w:t>Rugless</w:t>
      </w:r>
      <w:proofErr w:type="spellEnd"/>
      <w:r>
        <w:rPr>
          <w:sz w:val="26"/>
          <w:szCs w:val="26"/>
        </w:rPr>
        <w:t>, Vice President</w:t>
      </w:r>
      <w:r w:rsidR="008843E9">
        <w:rPr>
          <w:sz w:val="26"/>
          <w:szCs w:val="26"/>
        </w:rPr>
        <w:t xml:space="preserve"> for Civil Rights and </w:t>
      </w:r>
      <w:r>
        <w:rPr>
          <w:sz w:val="26"/>
          <w:szCs w:val="26"/>
        </w:rPr>
        <w:t>Title</w:t>
      </w:r>
      <w:r w:rsidR="008843E9">
        <w:rPr>
          <w:sz w:val="26"/>
          <w:szCs w:val="26"/>
        </w:rPr>
        <w:t xml:space="preserve"> IX</w:t>
      </w:r>
      <w:r w:rsidR="006662B6">
        <w:rPr>
          <w:sz w:val="26"/>
          <w:szCs w:val="26"/>
        </w:rPr>
        <w:t xml:space="preserve"> Education and Compliance</w:t>
      </w:r>
    </w:p>
    <w:p w14:paraId="62D3BD8A" w14:textId="2484AD31" w:rsidR="000850BD" w:rsidRDefault="008B415A" w:rsidP="000850BD">
      <w:pPr>
        <w:pStyle w:val="ListParagraph"/>
        <w:tabs>
          <w:tab w:val="left" w:pos="36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Rob Kent, Assistant Vice President for Investigation, Support and Resolution</w:t>
      </w:r>
    </w:p>
    <w:p w14:paraId="480E7C82" w14:textId="1C77F588" w:rsidR="46F7BD9A" w:rsidRDefault="46F7BD9A" w:rsidP="6ADC53DB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6ADC53DB">
        <w:rPr>
          <w:b/>
          <w:bCs/>
          <w:sz w:val="26"/>
          <w:szCs w:val="26"/>
        </w:rPr>
        <w:t>Announcement of ALM Results</w:t>
      </w:r>
    </w:p>
    <w:p w14:paraId="7C12C8D3" w14:textId="7210BD0C" w:rsidR="46F7BD9A" w:rsidRDefault="46F7BD9A" w:rsidP="6ADC53DB">
      <w:pPr>
        <w:pStyle w:val="ListParagraph"/>
        <w:tabs>
          <w:tab w:val="left" w:pos="360"/>
        </w:tabs>
        <w:rPr>
          <w:sz w:val="26"/>
          <w:szCs w:val="26"/>
        </w:rPr>
      </w:pPr>
      <w:r w:rsidRPr="6ADC53DB">
        <w:rPr>
          <w:b/>
          <w:bCs/>
          <w:sz w:val="26"/>
          <w:szCs w:val="26"/>
        </w:rPr>
        <w:t xml:space="preserve">     </w:t>
      </w:r>
      <w:r w:rsidRPr="6ADC53DB">
        <w:rPr>
          <w:sz w:val="26"/>
          <w:szCs w:val="26"/>
        </w:rPr>
        <w:t>Secretary Cuellar</w:t>
      </w:r>
    </w:p>
    <w:p w14:paraId="0B740459" w14:textId="43F79A13" w:rsidR="07452BE2" w:rsidRDefault="6C5E7676" w:rsidP="6ADC53DB">
      <w:pPr>
        <w:pStyle w:val="ListParagraph"/>
        <w:numPr>
          <w:ilvl w:val="1"/>
          <w:numId w:val="6"/>
        </w:numPr>
        <w:tabs>
          <w:tab w:val="left" w:pos="360"/>
        </w:tabs>
        <w:rPr>
          <w:b/>
          <w:bCs/>
          <w:sz w:val="26"/>
          <w:szCs w:val="26"/>
        </w:rPr>
      </w:pPr>
      <w:r w:rsidRPr="6ADC53DB">
        <w:rPr>
          <w:b/>
          <w:bCs/>
          <w:sz w:val="26"/>
          <w:szCs w:val="26"/>
        </w:rPr>
        <w:t>MSU-Henry Ford Health Partnership</w:t>
      </w:r>
    </w:p>
    <w:p w14:paraId="4D354032" w14:textId="2630A7F4" w:rsidR="6C5E7676" w:rsidRDefault="6C5E7676" w:rsidP="2B243BA3">
      <w:pPr>
        <w:pStyle w:val="ListParagraph"/>
        <w:tabs>
          <w:tab w:val="left" w:pos="360"/>
        </w:tabs>
        <w:rPr>
          <w:sz w:val="26"/>
          <w:szCs w:val="26"/>
        </w:rPr>
      </w:pPr>
      <w:r w:rsidRPr="6ADC53DB">
        <w:rPr>
          <w:sz w:val="26"/>
          <w:szCs w:val="26"/>
        </w:rPr>
        <w:t xml:space="preserve"> </w:t>
      </w:r>
      <w:r w:rsidR="571744A4" w:rsidRPr="6ADC53DB">
        <w:rPr>
          <w:sz w:val="26"/>
          <w:szCs w:val="26"/>
        </w:rPr>
        <w:t xml:space="preserve">    </w:t>
      </w:r>
      <w:r w:rsidRPr="6ADC53DB">
        <w:rPr>
          <w:sz w:val="26"/>
          <w:szCs w:val="26"/>
        </w:rPr>
        <w:t>Norm Hubbard, Senior Vice President for Health Sciences</w:t>
      </w:r>
    </w:p>
    <w:p w14:paraId="2D27D7BC" w14:textId="583232BE" w:rsidR="6ADC53DB" w:rsidRDefault="6ADC53DB" w:rsidP="6ADC53DB">
      <w:pPr>
        <w:pStyle w:val="ListParagraph"/>
        <w:tabs>
          <w:tab w:val="left" w:pos="360"/>
        </w:tabs>
        <w:rPr>
          <w:sz w:val="26"/>
          <w:szCs w:val="26"/>
        </w:rPr>
      </w:pPr>
    </w:p>
    <w:p w14:paraId="349AABBD" w14:textId="7D0A5DD5" w:rsidR="00130ADC" w:rsidRPr="00130ADC" w:rsidRDefault="00130ADC" w:rsidP="00666F37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14:paraId="248D647C" w14:textId="6FCEB1C5" w:rsidR="00A857DA" w:rsidRDefault="003A5BFA" w:rsidP="00934A03"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2B61836C" w:rsidR="003A5BFA" w:rsidRPr="003A5BFA" w:rsidRDefault="000B0359" w:rsidP="000E132B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="003A5BFA" w:rsidRPr="003A5BFA">
        <w:rPr>
          <w:rFonts w:ascii="Grandview" w:hAnsi="Grandview"/>
          <w:sz w:val="24"/>
          <w:szCs w:val="24"/>
        </w:rPr>
        <w:t xml:space="preserve"> meetings are </w:t>
      </w:r>
      <w:r w:rsidR="003A5BFA"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="003A5BFA"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14:paraId="6549ECA3" w14:textId="44918383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14:paraId="661761A3" w14:textId="45327DDF" w:rsidR="003A5BFA" w:rsidRPr="00080BC4" w:rsidRDefault="003A5BFA" w:rsidP="00080BC4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3A5BFA" w:rsidRPr="00080BC4" w:rsidSect="007053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37A4" w14:textId="77777777" w:rsidR="00B21206" w:rsidRDefault="00B21206" w:rsidP="0060177F">
      <w:pPr>
        <w:spacing w:after="0" w:line="240" w:lineRule="auto"/>
      </w:pPr>
      <w:r>
        <w:separator/>
      </w:r>
    </w:p>
  </w:endnote>
  <w:endnote w:type="continuationSeparator" w:id="0">
    <w:p w14:paraId="4FF00F7A" w14:textId="77777777" w:rsidR="00B21206" w:rsidRDefault="00B21206" w:rsidP="0060177F">
      <w:pPr>
        <w:spacing w:after="0" w:line="240" w:lineRule="auto"/>
      </w:pPr>
      <w:r>
        <w:continuationSeparator/>
      </w:r>
    </w:p>
  </w:endnote>
  <w:endnote w:type="continuationNotice" w:id="1">
    <w:p w14:paraId="458CA597" w14:textId="77777777" w:rsidR="00B21206" w:rsidRDefault="00B21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631F" w14:textId="77777777" w:rsidR="00B21206" w:rsidRDefault="00B21206" w:rsidP="0060177F">
      <w:pPr>
        <w:spacing w:after="0" w:line="240" w:lineRule="auto"/>
      </w:pPr>
      <w:r>
        <w:separator/>
      </w:r>
    </w:p>
  </w:footnote>
  <w:footnote w:type="continuationSeparator" w:id="0">
    <w:p w14:paraId="25BB7C1E" w14:textId="77777777" w:rsidR="00B21206" w:rsidRDefault="00B21206" w:rsidP="0060177F">
      <w:pPr>
        <w:spacing w:after="0" w:line="240" w:lineRule="auto"/>
      </w:pPr>
      <w:r>
        <w:continuationSeparator/>
      </w:r>
    </w:p>
  </w:footnote>
  <w:footnote w:type="continuationNotice" w:id="1">
    <w:p w14:paraId="1212BAAA" w14:textId="77777777" w:rsidR="00B21206" w:rsidRDefault="00B21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07DF1689" w:rsidR="0080689B" w:rsidRPr="0060177F" w:rsidRDefault="0084400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14:paraId="71C51C8B" w14:textId="36C08AD6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F573F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</w:t>
    </w:r>
    <w:r w:rsidR="00B02CBF">
      <w:rPr>
        <w:rFonts w:ascii="Grandview" w:hAnsi="Grandview"/>
        <w:color w:val="FFFFFF"/>
        <w:sz w:val="28"/>
        <w:szCs w:val="28"/>
      </w:rPr>
      <w:t>arch 17,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75EF"/>
    <w:rsid w:val="000114FE"/>
    <w:rsid w:val="00031FB4"/>
    <w:rsid w:val="00075BD8"/>
    <w:rsid w:val="00080BC4"/>
    <w:rsid w:val="000850BD"/>
    <w:rsid w:val="0009231D"/>
    <w:rsid w:val="000B0359"/>
    <w:rsid w:val="000D1FB6"/>
    <w:rsid w:val="000E132B"/>
    <w:rsid w:val="000E2B6A"/>
    <w:rsid w:val="000F4090"/>
    <w:rsid w:val="00130ADC"/>
    <w:rsid w:val="00156956"/>
    <w:rsid w:val="001E3EC6"/>
    <w:rsid w:val="0023395F"/>
    <w:rsid w:val="00276C7B"/>
    <w:rsid w:val="002B27F3"/>
    <w:rsid w:val="00332312"/>
    <w:rsid w:val="0038717D"/>
    <w:rsid w:val="003A5BFA"/>
    <w:rsid w:val="003C1E18"/>
    <w:rsid w:val="003C7E79"/>
    <w:rsid w:val="003E4241"/>
    <w:rsid w:val="00403CAF"/>
    <w:rsid w:val="0042533C"/>
    <w:rsid w:val="00473E25"/>
    <w:rsid w:val="004B4FAA"/>
    <w:rsid w:val="004E25B4"/>
    <w:rsid w:val="004F183C"/>
    <w:rsid w:val="004F4F3A"/>
    <w:rsid w:val="005643EE"/>
    <w:rsid w:val="00582543"/>
    <w:rsid w:val="00582E27"/>
    <w:rsid w:val="005B0475"/>
    <w:rsid w:val="005B4113"/>
    <w:rsid w:val="0060177F"/>
    <w:rsid w:val="006662B6"/>
    <w:rsid w:val="00666F37"/>
    <w:rsid w:val="006C2A54"/>
    <w:rsid w:val="006C576B"/>
    <w:rsid w:val="00705358"/>
    <w:rsid w:val="00763153"/>
    <w:rsid w:val="007A1FC6"/>
    <w:rsid w:val="007B2A6E"/>
    <w:rsid w:val="0080689B"/>
    <w:rsid w:val="0084400B"/>
    <w:rsid w:val="0086049C"/>
    <w:rsid w:val="008827DB"/>
    <w:rsid w:val="008843E9"/>
    <w:rsid w:val="008B415A"/>
    <w:rsid w:val="008F3884"/>
    <w:rsid w:val="00912952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2CBF"/>
    <w:rsid w:val="00B066EF"/>
    <w:rsid w:val="00B21206"/>
    <w:rsid w:val="00B27A14"/>
    <w:rsid w:val="00B40903"/>
    <w:rsid w:val="00B76D4C"/>
    <w:rsid w:val="00B85C92"/>
    <w:rsid w:val="00B91788"/>
    <w:rsid w:val="00BB210D"/>
    <w:rsid w:val="00BE3A59"/>
    <w:rsid w:val="00C0263B"/>
    <w:rsid w:val="00C122A4"/>
    <w:rsid w:val="00C21E1F"/>
    <w:rsid w:val="00C3172B"/>
    <w:rsid w:val="00C41DC6"/>
    <w:rsid w:val="00C96A58"/>
    <w:rsid w:val="00CC0763"/>
    <w:rsid w:val="00D22791"/>
    <w:rsid w:val="00D25400"/>
    <w:rsid w:val="00D33252"/>
    <w:rsid w:val="00D603CD"/>
    <w:rsid w:val="00DB025B"/>
    <w:rsid w:val="00DB0350"/>
    <w:rsid w:val="00DD0725"/>
    <w:rsid w:val="00E5780C"/>
    <w:rsid w:val="00EB41C6"/>
    <w:rsid w:val="00ED1F6C"/>
    <w:rsid w:val="00F92C1A"/>
    <w:rsid w:val="00FD3265"/>
    <w:rsid w:val="07452BE2"/>
    <w:rsid w:val="0A7AE4C6"/>
    <w:rsid w:val="0BCC511C"/>
    <w:rsid w:val="10EF0D75"/>
    <w:rsid w:val="1F0F89ED"/>
    <w:rsid w:val="204733AF"/>
    <w:rsid w:val="2105A608"/>
    <w:rsid w:val="28806B81"/>
    <w:rsid w:val="2B243BA3"/>
    <w:rsid w:val="328E1CEC"/>
    <w:rsid w:val="3AA1C3A8"/>
    <w:rsid w:val="46F7BD9A"/>
    <w:rsid w:val="4DF03AB3"/>
    <w:rsid w:val="571744A4"/>
    <w:rsid w:val="630CE499"/>
    <w:rsid w:val="6ADC53DB"/>
    <w:rsid w:val="6C5E7676"/>
    <w:rsid w:val="6E45CBBB"/>
    <w:rsid w:val="7B0AA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b9af824b-b9ca-44bc-93e9-131eccbb3ac9"/>
    <ds:schemaRef ds:uri="http://schemas.microsoft.com/office/2006/documentManagement/types"/>
    <ds:schemaRef ds:uri="b9b69cfa-80ab-4e57-8c7c-c439de3a6f57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28A60-55EF-4A74-BAB6-F45854537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Reynolds, Nicholas</cp:lastModifiedBy>
  <cp:revision>7</cp:revision>
  <cp:lastPrinted>2024-03-12T21:24:00Z</cp:lastPrinted>
  <dcterms:created xsi:type="dcterms:W3CDTF">2026-03-11T13:54:00Z</dcterms:created>
  <dcterms:modified xsi:type="dcterms:W3CDTF">2026-03-11T17:36:00Z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