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02F6E" w:rsidR="00204DAF" w:rsidP="000C580B" w:rsidRDefault="002801B3" w14:paraId="7AC64152" w14:textId="5C867E8B">
      <w:pPr>
        <w:rPr>
          <w:rFonts w:ascii="Grandview" w:hAnsi="Grandview"/>
          <w:sz w:val="24"/>
          <w:szCs w:val="24"/>
        </w:rPr>
      </w:pPr>
      <w:r w:rsidRPr="00D02F6E">
        <w:rPr>
          <w:rFonts w:ascii="Grandview" w:hAnsi="Grandview"/>
          <w:b/>
          <w:bCs/>
          <w:sz w:val="24"/>
          <w:szCs w:val="24"/>
        </w:rPr>
        <w:t>Present</w:t>
      </w:r>
      <w:r w:rsidRPr="00D02F6E">
        <w:rPr>
          <w:rFonts w:ascii="Grandview" w:hAnsi="Grandview"/>
          <w:sz w:val="24"/>
          <w:szCs w:val="24"/>
        </w:rPr>
        <w:t>:</w:t>
      </w:r>
      <w:r w:rsidRPr="00D02F6E" w:rsidR="00204DAF">
        <w:rPr>
          <w:rFonts w:ascii="Grandview" w:hAnsi="Grandview"/>
          <w:sz w:val="24"/>
          <w:szCs w:val="24"/>
        </w:rPr>
        <w:t xml:space="preserve"> T. </w:t>
      </w:r>
      <w:proofErr w:type="spellStart"/>
      <w:r w:rsidRPr="00D02F6E" w:rsidR="00204DAF">
        <w:rPr>
          <w:rFonts w:ascii="Grandview" w:hAnsi="Grandview"/>
          <w:sz w:val="24"/>
          <w:szCs w:val="24"/>
        </w:rPr>
        <w:t>Jeitschko</w:t>
      </w:r>
      <w:proofErr w:type="spellEnd"/>
      <w:r w:rsidRPr="00D02F6E" w:rsidR="00204DAF">
        <w:rPr>
          <w:rFonts w:ascii="Grandview" w:hAnsi="Grandview"/>
          <w:sz w:val="24"/>
          <w:szCs w:val="24"/>
        </w:rPr>
        <w:t xml:space="preserve">, </w:t>
      </w:r>
      <w:r w:rsidRPr="00D02F6E" w:rsidR="00837839">
        <w:rPr>
          <w:rFonts w:ascii="Grandview" w:hAnsi="Grandview"/>
          <w:sz w:val="24"/>
          <w:szCs w:val="24"/>
        </w:rPr>
        <w:t>H</w:t>
      </w:r>
      <w:r w:rsidRPr="00D02F6E" w:rsidR="00204DAF">
        <w:rPr>
          <w:rFonts w:ascii="Grandview" w:hAnsi="Grandview"/>
          <w:sz w:val="24"/>
          <w:szCs w:val="24"/>
        </w:rPr>
        <w:t xml:space="preserve">. </w:t>
      </w:r>
      <w:r w:rsidRPr="00D02F6E" w:rsidR="00837839">
        <w:rPr>
          <w:rFonts w:ascii="Grandview" w:hAnsi="Grandview"/>
          <w:sz w:val="24"/>
          <w:szCs w:val="24"/>
        </w:rPr>
        <w:t>Pineda</w:t>
      </w:r>
      <w:r w:rsidRPr="00D02F6E" w:rsidR="00204DAF">
        <w:rPr>
          <w:rFonts w:ascii="Grandview" w:hAnsi="Grandview"/>
          <w:sz w:val="24"/>
          <w:szCs w:val="24"/>
        </w:rPr>
        <w:t xml:space="preserve">, A. Wilson, J. Lipton, J. St. Charles, </w:t>
      </w:r>
      <w:r w:rsidRPr="00D02F6E" w:rsidR="00837839">
        <w:rPr>
          <w:rFonts w:ascii="Grandview" w:hAnsi="Grandview"/>
          <w:sz w:val="24"/>
          <w:szCs w:val="24"/>
        </w:rPr>
        <w:t xml:space="preserve">A. Tessmer, </w:t>
      </w:r>
      <w:r w:rsidRPr="00D02F6E" w:rsidR="00204DAF">
        <w:rPr>
          <w:rFonts w:ascii="Grandview" w:hAnsi="Grandview"/>
          <w:sz w:val="24"/>
          <w:szCs w:val="24"/>
        </w:rPr>
        <w:t>J. Aerni-Flessner, E. Gardner, V. Wensloff, J. Alan, S. Barman, T. Smith, M. Roberts, C. Warren</w:t>
      </w:r>
      <w:r w:rsidRPr="00D02F6E" w:rsidR="00837839">
        <w:rPr>
          <w:rFonts w:ascii="Grandview" w:hAnsi="Grandview"/>
          <w:sz w:val="24"/>
          <w:szCs w:val="24"/>
        </w:rPr>
        <w:t>, A. Sharp</w:t>
      </w:r>
    </w:p>
    <w:p w:rsidRPr="00D02F6E" w:rsidR="002801B3" w:rsidP="000C580B" w:rsidRDefault="002801B3" w14:paraId="456FF49C" w14:textId="7DFE729E">
      <w:pPr>
        <w:rPr>
          <w:rFonts w:ascii="Grandview" w:hAnsi="Grandview"/>
          <w:sz w:val="24"/>
          <w:szCs w:val="24"/>
        </w:rPr>
      </w:pPr>
      <w:r w:rsidRPr="00D02F6E">
        <w:rPr>
          <w:rFonts w:ascii="Grandview" w:hAnsi="Grandview"/>
          <w:b/>
          <w:bCs/>
          <w:sz w:val="24"/>
          <w:szCs w:val="24"/>
        </w:rPr>
        <w:t>Absent</w:t>
      </w:r>
      <w:r w:rsidRPr="00D02F6E">
        <w:rPr>
          <w:rFonts w:ascii="Grandview" w:hAnsi="Grandview"/>
          <w:sz w:val="24"/>
          <w:szCs w:val="24"/>
        </w:rPr>
        <w:t>:</w:t>
      </w:r>
      <w:r w:rsidRPr="00D02F6E" w:rsidR="00204DAF">
        <w:rPr>
          <w:rFonts w:ascii="Grandview" w:hAnsi="Grandview"/>
          <w:sz w:val="24"/>
          <w:szCs w:val="24"/>
        </w:rPr>
        <w:t xml:space="preserve"> </w:t>
      </w:r>
      <w:r w:rsidRPr="00D02F6E" w:rsidR="00204DAF">
        <w:rPr>
          <w:rFonts w:ascii="Grandview" w:hAnsi="Grandview"/>
          <w:sz w:val="24"/>
          <w:szCs w:val="24"/>
          <w:lang w:val="fr-FR"/>
        </w:rPr>
        <w:t xml:space="preserve">K. Guskiewicz, L. Wolff, A. Amir, </w:t>
      </w:r>
      <w:r w:rsidRPr="00D02F6E" w:rsidR="00204DAF">
        <w:rPr>
          <w:rFonts w:ascii="Grandview" w:hAnsi="Grandview"/>
          <w:sz w:val="24"/>
          <w:szCs w:val="24"/>
        </w:rPr>
        <w:t>C. Le</w:t>
      </w:r>
      <w:r w:rsidRPr="00D02F6E" w:rsidR="00204DAF">
        <w:rPr>
          <w:rFonts w:ascii="Grandview" w:hAnsi="Grandview"/>
          <w:sz w:val="24"/>
          <w:szCs w:val="24"/>
          <w:lang w:val="fr-FR"/>
        </w:rPr>
        <w:t xml:space="preserve">, N. </w:t>
      </w:r>
      <w:proofErr w:type="spellStart"/>
      <w:r w:rsidRPr="00D02F6E" w:rsidR="00204DAF">
        <w:rPr>
          <w:rFonts w:ascii="Grandview" w:hAnsi="Grandview"/>
          <w:sz w:val="24"/>
          <w:szCs w:val="24"/>
          <w:lang w:val="fr-FR"/>
        </w:rPr>
        <w:t>Lubben</w:t>
      </w:r>
      <w:proofErr w:type="spellEnd"/>
    </w:p>
    <w:p w:rsidRPr="00D02F6E" w:rsidR="00174EB0" w:rsidP="00D03023" w:rsidRDefault="00174EB0" w14:paraId="32F3ADD3" w14:textId="4FCB63A2">
      <w:pPr>
        <w:ind w:firstLine="270"/>
        <w:rPr>
          <w:rFonts w:ascii="Grandview" w:hAnsi="Grandview"/>
          <w:sz w:val="24"/>
          <w:szCs w:val="24"/>
        </w:rPr>
      </w:pPr>
      <w:r w:rsidRPr="00D02F6E">
        <w:rPr>
          <w:rFonts w:ascii="Grandview" w:hAnsi="Grandview"/>
          <w:sz w:val="24"/>
          <w:szCs w:val="24"/>
        </w:rPr>
        <w:t xml:space="preserve">A </w:t>
      </w:r>
      <w:r w:rsidRPr="00D02F6E" w:rsidR="00204DAF">
        <w:rPr>
          <w:rFonts w:ascii="Grandview" w:hAnsi="Grandview"/>
          <w:sz w:val="24"/>
          <w:szCs w:val="24"/>
        </w:rPr>
        <w:t>regular</w:t>
      </w:r>
      <w:r w:rsidRPr="00D02F6E">
        <w:rPr>
          <w:rFonts w:ascii="Grandview" w:hAnsi="Grandview"/>
          <w:sz w:val="24"/>
          <w:szCs w:val="24"/>
        </w:rPr>
        <w:t xml:space="preserve"> meeting of the </w:t>
      </w:r>
      <w:r w:rsidRPr="00D02F6E" w:rsidR="002801B3">
        <w:rPr>
          <w:rFonts w:ascii="Grandview" w:hAnsi="Grandview"/>
          <w:sz w:val="24"/>
          <w:szCs w:val="24"/>
        </w:rPr>
        <w:t>Steering Committee</w:t>
      </w:r>
      <w:r w:rsidRPr="00D02F6E">
        <w:rPr>
          <w:rFonts w:ascii="Grandview" w:hAnsi="Grandview"/>
          <w:sz w:val="24"/>
          <w:szCs w:val="24"/>
        </w:rPr>
        <w:t xml:space="preserve"> was held on </w:t>
      </w:r>
      <w:r w:rsidRPr="00D02F6E" w:rsidR="003A287E">
        <w:rPr>
          <w:rFonts w:ascii="Grandview" w:hAnsi="Grandview"/>
          <w:sz w:val="24"/>
          <w:szCs w:val="24"/>
        </w:rPr>
        <w:t>April</w:t>
      </w:r>
      <w:r w:rsidRPr="00D02F6E">
        <w:rPr>
          <w:rFonts w:ascii="Grandview" w:hAnsi="Grandview"/>
          <w:sz w:val="24"/>
          <w:szCs w:val="24"/>
        </w:rPr>
        <w:t xml:space="preserve"> </w:t>
      </w:r>
      <w:r w:rsidRPr="00D02F6E" w:rsidR="003A287E">
        <w:rPr>
          <w:rFonts w:ascii="Grandview" w:hAnsi="Grandview"/>
          <w:sz w:val="24"/>
          <w:szCs w:val="24"/>
        </w:rPr>
        <w:t>1</w:t>
      </w:r>
      <w:r w:rsidRPr="00D02F6E">
        <w:rPr>
          <w:rFonts w:ascii="Grandview" w:hAnsi="Grandview"/>
          <w:sz w:val="24"/>
          <w:szCs w:val="24"/>
        </w:rPr>
        <w:t xml:space="preserve">, </w:t>
      </w:r>
      <w:proofErr w:type="gramStart"/>
      <w:r w:rsidRPr="00D02F6E" w:rsidR="003A287E">
        <w:rPr>
          <w:rFonts w:ascii="Grandview" w:hAnsi="Grandview"/>
          <w:sz w:val="24"/>
          <w:szCs w:val="24"/>
        </w:rPr>
        <w:t>2025</w:t>
      </w:r>
      <w:proofErr w:type="gramEnd"/>
      <w:r w:rsidRPr="00D02F6E">
        <w:rPr>
          <w:rFonts w:ascii="Grandview" w:hAnsi="Grandview"/>
          <w:sz w:val="24"/>
          <w:szCs w:val="24"/>
        </w:rPr>
        <w:t xml:space="preserve"> at </w:t>
      </w:r>
      <w:r w:rsidRPr="00D02F6E" w:rsidR="00204DAF">
        <w:rPr>
          <w:rFonts w:ascii="Grandview" w:hAnsi="Grandview"/>
          <w:sz w:val="24"/>
          <w:szCs w:val="24"/>
        </w:rPr>
        <w:t>3:15pm</w:t>
      </w:r>
      <w:r w:rsidRPr="00D02F6E">
        <w:rPr>
          <w:rFonts w:ascii="Grandview" w:hAnsi="Grandview"/>
          <w:sz w:val="24"/>
          <w:szCs w:val="24"/>
        </w:rPr>
        <w:t xml:space="preserve"> via</w:t>
      </w:r>
      <w:r w:rsidRPr="00D02F6E" w:rsidR="00204DAF">
        <w:rPr>
          <w:rFonts w:ascii="Grandview" w:hAnsi="Grandview"/>
          <w:sz w:val="24"/>
          <w:szCs w:val="24"/>
        </w:rPr>
        <w:t xml:space="preserve"> Zoom</w:t>
      </w:r>
      <w:r w:rsidRPr="00D02F6E">
        <w:rPr>
          <w:rFonts w:ascii="Grandview" w:hAnsi="Grandview"/>
          <w:sz w:val="24"/>
          <w:szCs w:val="24"/>
        </w:rPr>
        <w:t xml:space="preserve"> with </w:t>
      </w:r>
      <w:r w:rsidRPr="00D02F6E" w:rsidR="00204DAF">
        <w:rPr>
          <w:rFonts w:ascii="Grandview" w:hAnsi="Grandview"/>
          <w:sz w:val="24"/>
          <w:szCs w:val="24"/>
        </w:rPr>
        <w:t>Chairperson</w:t>
      </w:r>
      <w:r w:rsidRPr="00D02F6E">
        <w:rPr>
          <w:rFonts w:ascii="Grandview" w:hAnsi="Grandview"/>
          <w:sz w:val="24"/>
          <w:szCs w:val="24"/>
        </w:rPr>
        <w:t xml:space="preserve"> </w:t>
      </w:r>
      <w:r w:rsidRPr="00D02F6E" w:rsidR="00204DAF">
        <w:rPr>
          <w:rFonts w:ascii="Grandview" w:hAnsi="Grandview"/>
          <w:sz w:val="24"/>
          <w:szCs w:val="24"/>
        </w:rPr>
        <w:t xml:space="preserve">Wilson </w:t>
      </w:r>
      <w:r w:rsidRPr="00D02F6E">
        <w:rPr>
          <w:rFonts w:ascii="Grandview" w:hAnsi="Grandview"/>
          <w:sz w:val="24"/>
          <w:szCs w:val="24"/>
        </w:rPr>
        <w:t>presiding. The agenda was approved as presented. The minutes of the</w:t>
      </w:r>
      <w:r w:rsidRPr="00D02F6E" w:rsidR="00204DAF">
        <w:rPr>
          <w:rFonts w:ascii="Grandview" w:hAnsi="Grandview"/>
          <w:sz w:val="24"/>
          <w:szCs w:val="24"/>
        </w:rPr>
        <w:t xml:space="preserve"> March 11, </w:t>
      </w:r>
      <w:proofErr w:type="gramStart"/>
      <w:r w:rsidRPr="00D02F6E" w:rsidR="00204DAF">
        <w:rPr>
          <w:rFonts w:ascii="Grandview" w:hAnsi="Grandview"/>
          <w:sz w:val="24"/>
          <w:szCs w:val="24"/>
        </w:rPr>
        <w:t>2025</w:t>
      </w:r>
      <w:proofErr w:type="gramEnd"/>
      <w:r w:rsidRPr="00D02F6E" w:rsidR="00204DAF">
        <w:rPr>
          <w:rFonts w:ascii="Grandview" w:hAnsi="Grandview"/>
          <w:sz w:val="24"/>
          <w:szCs w:val="24"/>
        </w:rPr>
        <w:t xml:space="preserve"> </w:t>
      </w:r>
      <w:r w:rsidRPr="00D02F6E">
        <w:rPr>
          <w:rFonts w:ascii="Grandview" w:hAnsi="Grandview"/>
          <w:sz w:val="24"/>
          <w:szCs w:val="24"/>
        </w:rPr>
        <w:t>meeting were approved as presented. </w:t>
      </w:r>
    </w:p>
    <w:p w:rsidRPr="00D02F6E" w:rsidR="00422D26" w:rsidP="000C580B" w:rsidRDefault="00422D26" w14:paraId="6FDF2ED5" w14:textId="032D28E3">
      <w:pPr>
        <w:rPr>
          <w:rFonts w:ascii="Grandview" w:hAnsi="Grandview"/>
          <w:b/>
          <w:bCs/>
          <w:sz w:val="24"/>
          <w:szCs w:val="24"/>
        </w:rPr>
      </w:pPr>
      <w:r w:rsidRPr="00D02F6E">
        <w:rPr>
          <w:rFonts w:ascii="Grandview" w:hAnsi="Grandview"/>
          <w:b/>
          <w:bCs/>
          <w:sz w:val="24"/>
          <w:szCs w:val="24"/>
        </w:rPr>
        <w:t>Remarks</w:t>
      </w:r>
    </w:p>
    <w:p w:rsidRPr="00D02F6E" w:rsidR="00422D26" w:rsidP="00B56E74" w:rsidRDefault="00422D26" w14:paraId="14BAAFF9" w14:textId="0C417107">
      <w:pPr>
        <w:ind w:firstLine="270"/>
        <w:rPr>
          <w:rFonts w:ascii="Grandview" w:hAnsi="Grandview"/>
          <w:sz w:val="24"/>
          <w:szCs w:val="24"/>
        </w:rPr>
      </w:pPr>
      <w:r w:rsidRPr="00D02F6E">
        <w:rPr>
          <w:rFonts w:ascii="Grandview" w:hAnsi="Grandview"/>
          <w:sz w:val="24"/>
          <w:szCs w:val="24"/>
        </w:rPr>
        <w:t>Chairperson Wilson provided remarks to the committee.</w:t>
      </w:r>
    </w:p>
    <w:p w:rsidRPr="00D02F6E" w:rsidR="00540C73" w:rsidP="000C580B" w:rsidRDefault="00422D26" w14:paraId="0E2F3466" w14:textId="5D261656">
      <w:pPr>
        <w:rPr>
          <w:rFonts w:ascii="Grandview" w:hAnsi="Grandview"/>
          <w:b/>
          <w:bCs/>
          <w:sz w:val="24"/>
          <w:szCs w:val="24"/>
        </w:rPr>
      </w:pPr>
      <w:r w:rsidRPr="00D02F6E">
        <w:rPr>
          <w:rFonts w:ascii="Grandview" w:hAnsi="Grandview"/>
          <w:b/>
          <w:bCs/>
          <w:sz w:val="24"/>
          <w:szCs w:val="24"/>
        </w:rPr>
        <w:t>Verbal Reports</w:t>
      </w:r>
    </w:p>
    <w:p w:rsidRPr="00D02F6E" w:rsidR="00422D26" w:rsidP="00B56E74" w:rsidRDefault="00054161" w14:paraId="3915E215" w14:textId="6922816B">
      <w:pPr>
        <w:ind w:firstLine="270"/>
        <w:rPr>
          <w:rFonts w:ascii="Grandview" w:hAnsi="Grandview"/>
          <w:sz w:val="24"/>
          <w:szCs w:val="24"/>
        </w:rPr>
      </w:pPr>
      <w:r w:rsidRPr="319A924B" w:rsidR="00054161">
        <w:rPr>
          <w:rFonts w:ascii="Grandview" w:hAnsi="Grandview"/>
          <w:sz w:val="24"/>
          <w:szCs w:val="24"/>
        </w:rPr>
        <w:t>The chairpersons of the University Committees on Academic Governance</w:t>
      </w:r>
      <w:r w:rsidRPr="319A924B" w:rsidR="6F8247C8">
        <w:rPr>
          <w:rFonts w:ascii="Grandview" w:hAnsi="Grandview"/>
          <w:sz w:val="24"/>
          <w:szCs w:val="24"/>
        </w:rPr>
        <w:t>;</w:t>
      </w:r>
      <w:r w:rsidRPr="319A924B" w:rsidR="00054161">
        <w:rPr>
          <w:rFonts w:ascii="Grandview" w:hAnsi="Grandview"/>
          <w:sz w:val="24"/>
          <w:szCs w:val="24"/>
        </w:rPr>
        <w:t xml:space="preserve"> </w:t>
      </w:r>
      <w:r w:rsidRPr="319A924B" w:rsidR="00054161">
        <w:rPr>
          <w:rFonts w:ascii="Grandview" w:hAnsi="Grandview"/>
          <w:sz w:val="24"/>
          <w:szCs w:val="24"/>
        </w:rPr>
        <w:t>Curriculum</w:t>
      </w:r>
      <w:r w:rsidRPr="319A924B" w:rsidR="67B55E67">
        <w:rPr>
          <w:rFonts w:ascii="Grandview" w:hAnsi="Grandview"/>
          <w:sz w:val="24"/>
          <w:szCs w:val="24"/>
        </w:rPr>
        <w:t xml:space="preserve">; </w:t>
      </w:r>
      <w:r w:rsidRPr="319A924B" w:rsidR="00054161">
        <w:rPr>
          <w:rFonts w:ascii="Grandview" w:hAnsi="Grandview"/>
          <w:sz w:val="24"/>
          <w:szCs w:val="24"/>
        </w:rPr>
        <w:t>Faculty Affairs</w:t>
      </w:r>
      <w:r w:rsidRPr="319A924B" w:rsidR="4EAA20F7">
        <w:rPr>
          <w:rFonts w:ascii="Grandview" w:hAnsi="Grandview"/>
          <w:sz w:val="24"/>
          <w:szCs w:val="24"/>
        </w:rPr>
        <w:t>;</w:t>
      </w:r>
      <w:r w:rsidRPr="319A924B" w:rsidR="00054161">
        <w:rPr>
          <w:rFonts w:ascii="Grandview" w:hAnsi="Grandview"/>
          <w:sz w:val="24"/>
          <w:szCs w:val="24"/>
        </w:rPr>
        <w:t xml:space="preserve"> Faculty Tenure</w:t>
      </w:r>
      <w:r w:rsidRPr="319A924B" w:rsidR="76F91DDB">
        <w:rPr>
          <w:rFonts w:ascii="Grandview" w:hAnsi="Grandview"/>
          <w:sz w:val="24"/>
          <w:szCs w:val="24"/>
        </w:rPr>
        <w:t>;</w:t>
      </w:r>
      <w:r w:rsidRPr="319A924B" w:rsidR="00054161">
        <w:rPr>
          <w:rFonts w:ascii="Grandview" w:hAnsi="Grandview"/>
          <w:sz w:val="24"/>
          <w:szCs w:val="24"/>
        </w:rPr>
        <w:t xml:space="preserve"> Graduate Studies</w:t>
      </w:r>
      <w:r w:rsidRPr="319A924B" w:rsidR="11CCFB8F">
        <w:rPr>
          <w:rFonts w:ascii="Grandview" w:hAnsi="Grandview"/>
          <w:sz w:val="24"/>
          <w:szCs w:val="24"/>
        </w:rPr>
        <w:t>;</w:t>
      </w:r>
      <w:r w:rsidRPr="319A924B" w:rsidR="00054161">
        <w:rPr>
          <w:rFonts w:ascii="Grandview" w:hAnsi="Grandview"/>
          <w:sz w:val="24"/>
          <w:szCs w:val="24"/>
        </w:rPr>
        <w:t xml:space="preserve"> Student Life and Engagement</w:t>
      </w:r>
      <w:r w:rsidRPr="319A924B" w:rsidR="176E02B0">
        <w:rPr>
          <w:rFonts w:ascii="Grandview" w:hAnsi="Grandview"/>
          <w:sz w:val="24"/>
          <w:szCs w:val="24"/>
        </w:rPr>
        <w:t xml:space="preserve">; </w:t>
      </w:r>
      <w:r w:rsidRPr="319A924B" w:rsidR="00054161">
        <w:rPr>
          <w:rFonts w:ascii="Grandview" w:hAnsi="Grandview"/>
          <w:sz w:val="24"/>
          <w:szCs w:val="24"/>
        </w:rPr>
        <w:t>and Undergraduate Education provided verbal reports to the Steering Committee. CO</w:t>
      </w:r>
      <w:r w:rsidRPr="319A924B" w:rsidR="399F6ACE">
        <w:rPr>
          <w:rFonts w:ascii="Grandview" w:hAnsi="Grandview"/>
          <w:sz w:val="24"/>
          <w:szCs w:val="24"/>
        </w:rPr>
        <w:t>G</w:t>
      </w:r>
      <w:r w:rsidRPr="319A924B" w:rsidR="00054161">
        <w:rPr>
          <w:rFonts w:ascii="Grandview" w:hAnsi="Grandview"/>
          <w:sz w:val="24"/>
          <w:szCs w:val="24"/>
        </w:rPr>
        <w:t xml:space="preserve">S President Miles Roberts also provided verbal reports to the Steering Committee. </w:t>
      </w:r>
    </w:p>
    <w:p w:rsidRPr="00D02F6E" w:rsidR="00174EB0" w:rsidP="00174EB0" w:rsidRDefault="00837839" w14:paraId="49604919" w14:textId="18E78675">
      <w:pPr>
        <w:rPr>
          <w:rFonts w:ascii="Grandview" w:hAnsi="Grandview"/>
          <w:b w:val="1"/>
          <w:bCs w:val="1"/>
          <w:sz w:val="24"/>
          <w:szCs w:val="24"/>
        </w:rPr>
      </w:pPr>
      <w:r w:rsidRPr="319A924B" w:rsidR="00837839">
        <w:rPr>
          <w:rFonts w:ascii="Grandview" w:hAnsi="Grandview"/>
          <w:b w:val="1"/>
          <w:bCs w:val="1"/>
          <w:sz w:val="24"/>
          <w:szCs w:val="24"/>
        </w:rPr>
        <w:t xml:space="preserve">RCAH </w:t>
      </w:r>
      <w:r w:rsidRPr="319A924B" w:rsidR="0ED30383">
        <w:rPr>
          <w:rFonts w:ascii="Grandview" w:hAnsi="Grandview"/>
          <w:b w:val="1"/>
          <w:bCs w:val="1"/>
          <w:sz w:val="24"/>
          <w:szCs w:val="24"/>
        </w:rPr>
        <w:t xml:space="preserve">Merger </w:t>
      </w:r>
      <w:r w:rsidRPr="319A924B" w:rsidR="00837839">
        <w:rPr>
          <w:rFonts w:ascii="Grandview" w:hAnsi="Grandview"/>
          <w:b w:val="1"/>
          <w:bCs w:val="1"/>
          <w:sz w:val="24"/>
          <w:szCs w:val="24"/>
        </w:rPr>
        <w:t>Consultation Process</w:t>
      </w:r>
    </w:p>
    <w:p w:rsidRPr="00D02F6E" w:rsidR="00837839" w:rsidP="00B56E74" w:rsidRDefault="00054161" w14:paraId="3C5AE3D1" w14:textId="670FD2B4">
      <w:pPr>
        <w:ind w:firstLine="270"/>
        <w:rPr>
          <w:rFonts w:ascii="Grandview" w:hAnsi="Grandview"/>
          <w:sz w:val="24"/>
          <w:szCs w:val="24"/>
        </w:rPr>
      </w:pPr>
      <w:r w:rsidRPr="319A924B" w:rsidR="00054161">
        <w:rPr>
          <w:rFonts w:ascii="Grandview" w:hAnsi="Grandview"/>
          <w:sz w:val="24"/>
          <w:szCs w:val="24"/>
        </w:rPr>
        <w:t xml:space="preserve">The Steering Committee advised </w:t>
      </w:r>
      <w:r w:rsidRPr="319A924B" w:rsidR="00CC3189">
        <w:rPr>
          <w:rFonts w:ascii="Grandview" w:hAnsi="Grandview"/>
          <w:sz w:val="24"/>
          <w:szCs w:val="24"/>
        </w:rPr>
        <w:t xml:space="preserve">Interim </w:t>
      </w:r>
      <w:r w:rsidRPr="319A924B" w:rsidR="00054161">
        <w:rPr>
          <w:rFonts w:ascii="Grandview" w:hAnsi="Grandview"/>
          <w:sz w:val="24"/>
          <w:szCs w:val="24"/>
        </w:rPr>
        <w:t>Provost</w:t>
      </w:r>
      <w:r w:rsidRPr="319A924B" w:rsidR="2E727281">
        <w:rPr>
          <w:rFonts w:ascii="Grandview" w:hAnsi="Grandview"/>
          <w:sz w:val="24"/>
          <w:szCs w:val="24"/>
        </w:rPr>
        <w:t xml:space="preserve"> Jeitschko</w:t>
      </w:r>
      <w:r w:rsidRPr="319A924B" w:rsidR="00054161">
        <w:rPr>
          <w:rFonts w:ascii="Grandview" w:hAnsi="Grandview"/>
          <w:sz w:val="24"/>
          <w:szCs w:val="24"/>
        </w:rPr>
        <w:t xml:space="preserve"> to</w:t>
      </w:r>
      <w:r w:rsidRPr="319A924B" w:rsidR="00054161">
        <w:rPr>
          <w:rFonts w:ascii="Grandview" w:hAnsi="Grandview"/>
          <w:sz w:val="24"/>
          <w:szCs w:val="24"/>
        </w:rPr>
        <w:t xml:space="preserve"> </w:t>
      </w:r>
      <w:r w:rsidRPr="319A924B" w:rsidR="5C6623C6">
        <w:rPr>
          <w:rFonts w:ascii="Grandview" w:hAnsi="Grandview"/>
          <w:sz w:val="24"/>
          <w:szCs w:val="24"/>
        </w:rPr>
        <w:t>consult the</w:t>
      </w:r>
      <w:r w:rsidRPr="319A924B" w:rsidR="00054161">
        <w:rPr>
          <w:rFonts w:ascii="Grandview" w:hAnsi="Grandview"/>
          <w:sz w:val="24"/>
          <w:szCs w:val="24"/>
        </w:rPr>
        <w:t xml:space="preserve"> University Committees on Academic Governance</w:t>
      </w:r>
      <w:r w:rsidRPr="319A924B" w:rsidR="23B2BA9C">
        <w:rPr>
          <w:rFonts w:ascii="Grandview" w:hAnsi="Grandview"/>
          <w:sz w:val="24"/>
          <w:szCs w:val="24"/>
        </w:rPr>
        <w:t>; C</w:t>
      </w:r>
      <w:r w:rsidRPr="319A924B" w:rsidR="00054161">
        <w:rPr>
          <w:rFonts w:ascii="Grandview" w:hAnsi="Grandview"/>
          <w:sz w:val="24"/>
          <w:szCs w:val="24"/>
        </w:rPr>
        <w:t>urriculum</w:t>
      </w:r>
      <w:r w:rsidRPr="319A924B" w:rsidR="6BD2469B">
        <w:rPr>
          <w:rFonts w:ascii="Grandview" w:hAnsi="Grandview"/>
          <w:sz w:val="24"/>
          <w:szCs w:val="24"/>
        </w:rPr>
        <w:t>;</w:t>
      </w:r>
      <w:r w:rsidRPr="319A924B" w:rsidR="00054161">
        <w:rPr>
          <w:rFonts w:ascii="Grandview" w:hAnsi="Grandview"/>
          <w:sz w:val="24"/>
          <w:szCs w:val="24"/>
        </w:rPr>
        <w:t xml:space="preserve"> Faculty Affairs</w:t>
      </w:r>
      <w:r w:rsidRPr="319A924B" w:rsidR="276C7E8D">
        <w:rPr>
          <w:rFonts w:ascii="Grandview" w:hAnsi="Grandview"/>
          <w:sz w:val="24"/>
          <w:szCs w:val="24"/>
        </w:rPr>
        <w:t xml:space="preserve">; </w:t>
      </w:r>
      <w:r w:rsidRPr="319A924B" w:rsidR="00054161">
        <w:rPr>
          <w:rFonts w:ascii="Grandview" w:hAnsi="Grandview"/>
          <w:sz w:val="24"/>
          <w:szCs w:val="24"/>
        </w:rPr>
        <w:t>Faculty Tenure</w:t>
      </w:r>
      <w:r w:rsidRPr="319A924B" w:rsidR="095EDF9E">
        <w:rPr>
          <w:rFonts w:ascii="Grandview" w:hAnsi="Grandview"/>
          <w:sz w:val="24"/>
          <w:szCs w:val="24"/>
        </w:rPr>
        <w:t>;</w:t>
      </w:r>
      <w:r w:rsidRPr="319A924B" w:rsidR="00054161">
        <w:rPr>
          <w:rFonts w:ascii="Grandview" w:hAnsi="Grandview"/>
          <w:sz w:val="24"/>
          <w:szCs w:val="24"/>
        </w:rPr>
        <w:t xml:space="preserve"> and Undergraduate Education</w:t>
      </w:r>
      <w:r w:rsidRPr="319A924B" w:rsidR="653BC6A0">
        <w:rPr>
          <w:rFonts w:ascii="Grandview" w:hAnsi="Grandview"/>
          <w:sz w:val="24"/>
          <w:szCs w:val="24"/>
        </w:rPr>
        <w:t xml:space="preserve"> on </w:t>
      </w:r>
      <w:r w:rsidRPr="319A924B" w:rsidR="40C8679D">
        <w:rPr>
          <w:rFonts w:ascii="Grandview" w:hAnsi="Grandview"/>
          <w:sz w:val="24"/>
          <w:szCs w:val="24"/>
        </w:rPr>
        <w:t xml:space="preserve">a </w:t>
      </w:r>
      <w:r w:rsidRPr="319A924B" w:rsidR="653BC6A0">
        <w:rPr>
          <w:rFonts w:ascii="Grandview" w:hAnsi="Grandview"/>
          <w:sz w:val="24"/>
          <w:szCs w:val="24"/>
        </w:rPr>
        <w:t>proposal to merge the Residential College in the Arts and Humanities with the College of Arts and Letters</w:t>
      </w:r>
      <w:r w:rsidRPr="319A924B" w:rsidR="00054161">
        <w:rPr>
          <w:rFonts w:ascii="Grandview" w:hAnsi="Grandview"/>
          <w:sz w:val="24"/>
          <w:szCs w:val="24"/>
        </w:rPr>
        <w:t>.</w:t>
      </w:r>
    </w:p>
    <w:p w:rsidRPr="00D02F6E" w:rsidR="00837839" w:rsidP="00174EB0" w:rsidRDefault="00837839" w14:paraId="5DE3B6F9" w14:textId="308EB3E7">
      <w:pPr>
        <w:rPr>
          <w:rFonts w:ascii="Grandview" w:hAnsi="Grandview"/>
          <w:b/>
          <w:bCs/>
          <w:sz w:val="24"/>
          <w:szCs w:val="24"/>
        </w:rPr>
      </w:pPr>
      <w:r w:rsidRPr="00D02F6E">
        <w:rPr>
          <w:rFonts w:ascii="Grandview" w:hAnsi="Grandview"/>
          <w:b/>
          <w:bCs/>
          <w:sz w:val="24"/>
          <w:szCs w:val="24"/>
        </w:rPr>
        <w:t>Learning Goals Initiatives</w:t>
      </w:r>
    </w:p>
    <w:p w:rsidRPr="00D02F6E" w:rsidR="00837839" w:rsidP="00F3060E" w:rsidRDefault="00662ECF" w14:paraId="5F57CFBB" w14:textId="208E767A">
      <w:pPr>
        <w:ind w:firstLine="270"/>
        <w:rPr>
          <w:rFonts w:ascii="Grandview" w:hAnsi="Grandview"/>
          <w:sz w:val="24"/>
          <w:szCs w:val="24"/>
        </w:rPr>
      </w:pPr>
      <w:r w:rsidRPr="319A924B" w:rsidR="00662ECF">
        <w:rPr>
          <w:rFonts w:ascii="Grandview" w:hAnsi="Grandview"/>
          <w:sz w:val="24"/>
          <w:szCs w:val="24"/>
        </w:rPr>
        <w:t>Assistant Dean Amy Martin p</w:t>
      </w:r>
      <w:r w:rsidRPr="319A924B" w:rsidR="6B7691FC">
        <w:rPr>
          <w:rFonts w:ascii="Grandview" w:hAnsi="Grandview"/>
          <w:sz w:val="24"/>
          <w:szCs w:val="24"/>
        </w:rPr>
        <w:t>resented to the committee about efforts to</w:t>
      </w:r>
      <w:r w:rsidRPr="319A924B" w:rsidR="00662ECF">
        <w:rPr>
          <w:rFonts w:ascii="Grandview" w:hAnsi="Grandview"/>
          <w:sz w:val="24"/>
          <w:szCs w:val="24"/>
        </w:rPr>
        <w:t xml:space="preserve"> reinvigorat</w:t>
      </w:r>
      <w:r w:rsidRPr="319A924B" w:rsidR="4B94BA9E">
        <w:rPr>
          <w:rFonts w:ascii="Grandview" w:hAnsi="Grandview"/>
          <w:sz w:val="24"/>
          <w:szCs w:val="24"/>
        </w:rPr>
        <w:t>e</w:t>
      </w:r>
      <w:r w:rsidRPr="319A924B" w:rsidR="00662ECF">
        <w:rPr>
          <w:rFonts w:ascii="Grandview" w:hAnsi="Grandview"/>
          <w:sz w:val="24"/>
          <w:szCs w:val="24"/>
        </w:rPr>
        <w:t xml:space="preserve"> MSU’s learning goals for </w:t>
      </w:r>
      <w:r w:rsidRPr="319A924B" w:rsidR="50690E17">
        <w:rPr>
          <w:rFonts w:ascii="Grandview" w:hAnsi="Grandview"/>
          <w:sz w:val="24"/>
          <w:szCs w:val="24"/>
        </w:rPr>
        <w:t xml:space="preserve">continued </w:t>
      </w:r>
      <w:r w:rsidRPr="319A924B" w:rsidR="00662ECF">
        <w:rPr>
          <w:rFonts w:ascii="Grandview" w:hAnsi="Grandview"/>
          <w:sz w:val="24"/>
          <w:szCs w:val="24"/>
        </w:rPr>
        <w:t>s</w:t>
      </w:r>
      <w:r w:rsidRPr="319A924B" w:rsidR="4AEFBF38">
        <w:rPr>
          <w:rFonts w:ascii="Grandview" w:hAnsi="Grandview"/>
          <w:sz w:val="24"/>
          <w:szCs w:val="24"/>
        </w:rPr>
        <w:t>tudent success efforts.</w:t>
      </w:r>
      <w:r w:rsidRPr="319A924B" w:rsidR="00662ECF">
        <w:rPr>
          <w:rFonts w:ascii="Grandview" w:hAnsi="Grandview"/>
          <w:sz w:val="24"/>
          <w:szCs w:val="24"/>
        </w:rPr>
        <w:t xml:space="preserve"> MSU currently has five established learning goals that stem from the Student Success Strategic Plan. The</w:t>
      </w:r>
      <w:r w:rsidRPr="319A924B" w:rsidR="5232FEA5">
        <w:rPr>
          <w:rFonts w:ascii="Grandview" w:hAnsi="Grandview"/>
          <w:sz w:val="24"/>
          <w:szCs w:val="24"/>
        </w:rPr>
        <w:t xml:space="preserve"> current</w:t>
      </w:r>
      <w:r w:rsidRPr="319A924B" w:rsidR="00662ECF">
        <w:rPr>
          <w:rFonts w:ascii="Grandview" w:hAnsi="Grandview"/>
          <w:sz w:val="24"/>
          <w:szCs w:val="24"/>
        </w:rPr>
        <w:t xml:space="preserve"> project aims to create student</w:t>
      </w:r>
      <w:r w:rsidRPr="319A924B" w:rsidR="7812A68A">
        <w:rPr>
          <w:rFonts w:ascii="Grandview" w:hAnsi="Grandview"/>
          <w:sz w:val="24"/>
          <w:szCs w:val="24"/>
        </w:rPr>
        <w:t>-</w:t>
      </w:r>
      <w:r w:rsidRPr="319A924B" w:rsidR="00662ECF">
        <w:rPr>
          <w:rFonts w:ascii="Grandview" w:hAnsi="Grandview"/>
          <w:sz w:val="24"/>
          <w:szCs w:val="24"/>
        </w:rPr>
        <w:t xml:space="preserve">centered learning goals that are easy for students to understand. </w:t>
      </w:r>
      <w:r w:rsidRPr="319A924B" w:rsidR="305045F1">
        <w:rPr>
          <w:rFonts w:ascii="Grandview" w:hAnsi="Grandview"/>
          <w:sz w:val="24"/>
          <w:szCs w:val="24"/>
        </w:rPr>
        <w:t>Martin</w:t>
      </w:r>
      <w:r w:rsidRPr="319A924B" w:rsidR="00662ECF">
        <w:rPr>
          <w:rFonts w:ascii="Grandview" w:hAnsi="Grandview"/>
          <w:sz w:val="24"/>
          <w:szCs w:val="24"/>
        </w:rPr>
        <w:t xml:space="preserve"> sought feedback and recommendations on the project.</w:t>
      </w:r>
    </w:p>
    <w:p w:rsidRPr="00D02F6E" w:rsidR="00837839" w:rsidP="00174EB0" w:rsidRDefault="00837839" w14:paraId="5A9E07C5" w14:textId="16916DDF">
      <w:pPr>
        <w:rPr>
          <w:rFonts w:ascii="Grandview" w:hAnsi="Grandview"/>
          <w:b/>
          <w:bCs/>
          <w:sz w:val="24"/>
          <w:szCs w:val="24"/>
        </w:rPr>
      </w:pPr>
      <w:r w:rsidRPr="00D02F6E">
        <w:rPr>
          <w:rFonts w:ascii="Grandview" w:hAnsi="Grandview"/>
          <w:b/>
          <w:bCs/>
          <w:sz w:val="24"/>
          <w:szCs w:val="24"/>
        </w:rPr>
        <w:t>Academic Governance Continuity: Summer Availability and Engagement</w:t>
      </w:r>
    </w:p>
    <w:p w:rsidRPr="00D02F6E" w:rsidR="00837839" w:rsidP="00F3060E" w:rsidRDefault="00662ECF" w14:paraId="2E5A3FA4" w14:textId="7DA9F111">
      <w:pPr>
        <w:ind w:firstLine="270"/>
        <w:rPr>
          <w:rFonts w:ascii="Grandview" w:hAnsi="Grandview"/>
          <w:sz w:val="24"/>
          <w:szCs w:val="24"/>
        </w:rPr>
      </w:pPr>
      <w:r w:rsidRPr="319A924B" w:rsidR="00662ECF">
        <w:rPr>
          <w:rFonts w:ascii="Grandview" w:hAnsi="Grandview"/>
          <w:sz w:val="24"/>
          <w:szCs w:val="24"/>
        </w:rPr>
        <w:t xml:space="preserve">Interim Provost </w:t>
      </w:r>
      <w:r w:rsidRPr="319A924B" w:rsidR="00662ECF">
        <w:rPr>
          <w:rFonts w:ascii="Grandview" w:hAnsi="Grandview"/>
          <w:sz w:val="24"/>
          <w:szCs w:val="24"/>
        </w:rPr>
        <w:t>Jeitschko</w:t>
      </w:r>
      <w:r w:rsidRPr="319A924B" w:rsidR="00662ECF">
        <w:rPr>
          <w:rFonts w:ascii="Grandview" w:hAnsi="Grandview"/>
          <w:sz w:val="24"/>
          <w:szCs w:val="24"/>
        </w:rPr>
        <w:t xml:space="preserve"> </w:t>
      </w:r>
      <w:r w:rsidRPr="319A924B" w:rsidR="00662ECF">
        <w:rPr>
          <w:rFonts w:ascii="Grandview" w:hAnsi="Grandview"/>
          <w:sz w:val="24"/>
          <w:szCs w:val="24"/>
        </w:rPr>
        <w:t>requested</w:t>
      </w:r>
      <w:r w:rsidRPr="319A924B" w:rsidR="00662ECF">
        <w:rPr>
          <w:rFonts w:ascii="Grandview" w:hAnsi="Grandview"/>
          <w:sz w:val="24"/>
          <w:szCs w:val="24"/>
        </w:rPr>
        <w:t xml:space="preserve"> that the Steering Committee </w:t>
      </w:r>
      <w:r w:rsidRPr="319A924B" w:rsidR="7B38AC2C">
        <w:rPr>
          <w:rFonts w:ascii="Grandview" w:hAnsi="Grandview"/>
          <w:sz w:val="24"/>
          <w:szCs w:val="24"/>
        </w:rPr>
        <w:t>consider how</w:t>
      </w:r>
      <w:r w:rsidRPr="319A924B" w:rsidR="00662ECF">
        <w:rPr>
          <w:rFonts w:ascii="Grandview" w:hAnsi="Grandview"/>
          <w:sz w:val="24"/>
          <w:szCs w:val="24"/>
        </w:rPr>
        <w:t xml:space="preserve"> academic governance engagement</w:t>
      </w:r>
      <w:r w:rsidRPr="319A924B" w:rsidR="00662ECF">
        <w:rPr>
          <w:rFonts w:ascii="Grandview" w:hAnsi="Grandview"/>
          <w:sz w:val="24"/>
          <w:szCs w:val="24"/>
        </w:rPr>
        <w:t xml:space="preserve"> </w:t>
      </w:r>
      <w:r w:rsidRPr="319A924B" w:rsidR="658FFAF2">
        <w:rPr>
          <w:rFonts w:ascii="Grandview" w:hAnsi="Grandview"/>
          <w:sz w:val="24"/>
          <w:szCs w:val="24"/>
        </w:rPr>
        <w:t xml:space="preserve">can be maintained </w:t>
      </w:r>
      <w:r w:rsidRPr="319A924B" w:rsidR="00662ECF">
        <w:rPr>
          <w:rFonts w:ascii="Grandview" w:hAnsi="Grandview"/>
          <w:sz w:val="24"/>
          <w:szCs w:val="24"/>
        </w:rPr>
        <w:t>during the summer months. Feedback was requested by the end of April.</w:t>
      </w:r>
    </w:p>
    <w:p w:rsidRPr="00D02F6E" w:rsidR="00837839" w:rsidP="00174EB0" w:rsidRDefault="00837839" w14:paraId="7D29F8A1" w14:textId="5C6008AD">
      <w:pPr>
        <w:rPr>
          <w:rFonts w:ascii="Grandview" w:hAnsi="Grandview"/>
          <w:b w:val="1"/>
          <w:bCs w:val="1"/>
          <w:sz w:val="24"/>
          <w:szCs w:val="24"/>
        </w:rPr>
      </w:pPr>
      <w:r w:rsidRPr="319A924B" w:rsidR="3D9ACE1B">
        <w:rPr>
          <w:rFonts w:ascii="Grandview" w:hAnsi="Grandview"/>
          <w:b w:val="1"/>
          <w:bCs w:val="1"/>
          <w:sz w:val="24"/>
          <w:szCs w:val="24"/>
        </w:rPr>
        <w:t xml:space="preserve">Search for the </w:t>
      </w:r>
      <w:r w:rsidRPr="319A924B" w:rsidR="00837839">
        <w:rPr>
          <w:rFonts w:ascii="Grandview" w:hAnsi="Grandview"/>
          <w:b w:val="1"/>
          <w:bCs w:val="1"/>
          <w:sz w:val="24"/>
          <w:szCs w:val="24"/>
        </w:rPr>
        <w:t>Secretary for Academic Governance</w:t>
      </w:r>
    </w:p>
    <w:p w:rsidR="00662ECF" w:rsidP="319A924B" w:rsidRDefault="00662ECF" w14:paraId="1EBA4D31" w14:textId="771EAE5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270"/>
        <w:jc w:val="left"/>
        <w:rPr>
          <w:rFonts w:ascii="Grandview" w:hAnsi="Grandview"/>
          <w:sz w:val="24"/>
          <w:szCs w:val="24"/>
        </w:rPr>
      </w:pPr>
      <w:r w:rsidRPr="319A924B" w:rsidR="00662ECF">
        <w:rPr>
          <w:rFonts w:ascii="Grandview" w:hAnsi="Grandview"/>
          <w:sz w:val="24"/>
          <w:szCs w:val="24"/>
        </w:rPr>
        <w:t xml:space="preserve">Interim Provost </w:t>
      </w:r>
      <w:r w:rsidRPr="319A924B" w:rsidR="00662ECF">
        <w:rPr>
          <w:rFonts w:ascii="Grandview" w:hAnsi="Grandview"/>
          <w:sz w:val="24"/>
          <w:szCs w:val="24"/>
        </w:rPr>
        <w:t>Jeitschko</w:t>
      </w:r>
      <w:r w:rsidRPr="319A924B" w:rsidR="00662ECF">
        <w:rPr>
          <w:rFonts w:ascii="Grandview" w:hAnsi="Grandview"/>
          <w:sz w:val="24"/>
          <w:szCs w:val="24"/>
        </w:rPr>
        <w:t xml:space="preserve"> presented </w:t>
      </w:r>
      <w:r w:rsidRPr="319A924B" w:rsidR="32327123">
        <w:rPr>
          <w:rFonts w:ascii="Grandview" w:hAnsi="Grandview"/>
          <w:sz w:val="24"/>
          <w:szCs w:val="24"/>
        </w:rPr>
        <w:t xml:space="preserve">the draft position description and search positions for the Secretary for Academic Governance. The draft </w:t>
      </w:r>
      <w:r w:rsidRPr="319A924B" w:rsidR="7AD4B68F">
        <w:rPr>
          <w:rFonts w:ascii="Grandview" w:hAnsi="Grandview"/>
          <w:sz w:val="24"/>
          <w:szCs w:val="24"/>
        </w:rPr>
        <w:t xml:space="preserve">description </w:t>
      </w:r>
      <w:r w:rsidRPr="319A924B" w:rsidR="00662ECF">
        <w:rPr>
          <w:rFonts w:ascii="Grandview" w:hAnsi="Grandview"/>
          <w:sz w:val="24"/>
          <w:szCs w:val="24"/>
        </w:rPr>
        <w:t>reclassif</w:t>
      </w:r>
      <w:r w:rsidRPr="319A924B" w:rsidR="26FD2DCD">
        <w:rPr>
          <w:rFonts w:ascii="Grandview" w:hAnsi="Grandview"/>
          <w:sz w:val="24"/>
          <w:szCs w:val="24"/>
        </w:rPr>
        <w:t>ies</w:t>
      </w:r>
      <w:r w:rsidRPr="319A924B" w:rsidR="00662ECF">
        <w:rPr>
          <w:rFonts w:ascii="Grandview" w:hAnsi="Grandview"/>
          <w:sz w:val="24"/>
          <w:szCs w:val="24"/>
        </w:rPr>
        <w:t xml:space="preserve"> </w:t>
      </w:r>
      <w:r w:rsidRPr="319A924B" w:rsidR="00662ECF">
        <w:rPr>
          <w:rFonts w:ascii="Grandview" w:hAnsi="Grandview"/>
          <w:sz w:val="24"/>
          <w:szCs w:val="24"/>
        </w:rPr>
        <w:t xml:space="preserve">the position to an administrative staff role with dual reporting </w:t>
      </w:r>
      <w:r w:rsidRPr="319A924B" w:rsidR="0DC3B0AD">
        <w:rPr>
          <w:rFonts w:ascii="Grandview" w:hAnsi="Grandview"/>
          <w:sz w:val="24"/>
          <w:szCs w:val="24"/>
        </w:rPr>
        <w:t xml:space="preserve">line </w:t>
      </w:r>
      <w:r w:rsidRPr="319A924B" w:rsidR="00662ECF">
        <w:rPr>
          <w:rFonts w:ascii="Grandview" w:hAnsi="Grandview"/>
          <w:sz w:val="24"/>
          <w:szCs w:val="24"/>
        </w:rPr>
        <w:t xml:space="preserve">to the Vice Provost for Faculty and Academic Staff Affairs and the Faculty Senate Chair. </w:t>
      </w:r>
    </w:p>
    <w:p w:rsidRPr="00D02F6E" w:rsidR="00837839" w:rsidP="00174EB0" w:rsidRDefault="00837839" w14:paraId="177BDB03" w14:textId="667EFBCC">
      <w:pPr>
        <w:rPr>
          <w:rFonts w:ascii="Grandview" w:hAnsi="Grandview"/>
          <w:b/>
          <w:bCs/>
          <w:sz w:val="24"/>
          <w:szCs w:val="24"/>
        </w:rPr>
      </w:pPr>
      <w:r w:rsidRPr="00D02F6E">
        <w:rPr>
          <w:rFonts w:ascii="Grandview" w:hAnsi="Grandview"/>
          <w:b/>
          <w:bCs/>
          <w:sz w:val="24"/>
          <w:szCs w:val="24"/>
        </w:rPr>
        <w:t>Discussion Regarding Strengthening Interaction Between University and College-Level Governance (Bylaw 3.4.2.10.)</w:t>
      </w:r>
    </w:p>
    <w:p w:rsidRPr="00D02F6E" w:rsidR="00837839" w:rsidP="002C1B1A" w:rsidRDefault="00A75BC1" w14:paraId="7B4E8065" w14:textId="765BB261">
      <w:pPr>
        <w:ind w:firstLine="270"/>
        <w:rPr>
          <w:rFonts w:ascii="Grandview" w:hAnsi="Grandview"/>
          <w:sz w:val="24"/>
          <w:szCs w:val="24"/>
        </w:rPr>
      </w:pPr>
      <w:r w:rsidRPr="319A924B" w:rsidR="00A75BC1">
        <w:rPr>
          <w:rFonts w:ascii="Grandview" w:hAnsi="Grandview"/>
          <w:sz w:val="24"/>
          <w:szCs w:val="24"/>
        </w:rPr>
        <w:t>Chairperson Angela Wilson</w:t>
      </w:r>
      <w:r w:rsidRPr="319A924B" w:rsidR="00DC739D">
        <w:rPr>
          <w:rFonts w:ascii="Grandview" w:hAnsi="Grandview"/>
          <w:sz w:val="24"/>
          <w:szCs w:val="24"/>
        </w:rPr>
        <w:t xml:space="preserve"> </w:t>
      </w:r>
      <w:r w:rsidRPr="319A924B" w:rsidR="00D6672B">
        <w:rPr>
          <w:rFonts w:ascii="Grandview" w:hAnsi="Grandview"/>
          <w:sz w:val="24"/>
          <w:szCs w:val="24"/>
        </w:rPr>
        <w:t xml:space="preserve">led a discussion </w:t>
      </w:r>
      <w:r w:rsidRPr="319A924B" w:rsidR="00A75BC1">
        <w:rPr>
          <w:rFonts w:ascii="Grandview" w:hAnsi="Grandview"/>
          <w:sz w:val="24"/>
          <w:szCs w:val="24"/>
        </w:rPr>
        <w:t xml:space="preserve">on </w:t>
      </w:r>
      <w:r w:rsidRPr="319A924B" w:rsidR="00D6672B">
        <w:rPr>
          <w:rFonts w:ascii="Grandview" w:hAnsi="Grandview"/>
          <w:sz w:val="24"/>
          <w:szCs w:val="24"/>
        </w:rPr>
        <w:t xml:space="preserve">improving communication between the </w:t>
      </w:r>
      <w:r w:rsidRPr="319A924B" w:rsidR="1ADBB41D">
        <w:rPr>
          <w:rFonts w:ascii="Grandview" w:hAnsi="Grandview"/>
          <w:sz w:val="24"/>
          <w:szCs w:val="24"/>
        </w:rPr>
        <w:t>u</w:t>
      </w:r>
      <w:r w:rsidRPr="319A924B" w:rsidR="00D6672B">
        <w:rPr>
          <w:rFonts w:ascii="Grandview" w:hAnsi="Grandview"/>
          <w:sz w:val="24"/>
          <w:szCs w:val="24"/>
        </w:rPr>
        <w:t>niversity</w:t>
      </w:r>
      <w:r w:rsidRPr="319A924B" w:rsidR="1917927E">
        <w:rPr>
          <w:rFonts w:ascii="Grandview" w:hAnsi="Grandview"/>
          <w:sz w:val="24"/>
          <w:szCs w:val="24"/>
        </w:rPr>
        <w:t>-</w:t>
      </w:r>
      <w:r w:rsidRPr="319A924B" w:rsidR="00D6672B">
        <w:rPr>
          <w:rFonts w:ascii="Grandview" w:hAnsi="Grandview"/>
          <w:sz w:val="24"/>
          <w:szCs w:val="24"/>
        </w:rPr>
        <w:t xml:space="preserve"> and </w:t>
      </w:r>
      <w:r w:rsidRPr="319A924B" w:rsidR="5208BCF3">
        <w:rPr>
          <w:rFonts w:ascii="Grandview" w:hAnsi="Grandview"/>
          <w:sz w:val="24"/>
          <w:szCs w:val="24"/>
        </w:rPr>
        <w:t>c</w:t>
      </w:r>
      <w:r w:rsidRPr="319A924B" w:rsidR="00D6672B">
        <w:rPr>
          <w:rFonts w:ascii="Grandview" w:hAnsi="Grandview"/>
          <w:sz w:val="24"/>
          <w:szCs w:val="24"/>
        </w:rPr>
        <w:t>ollege</w:t>
      </w:r>
      <w:r w:rsidRPr="319A924B" w:rsidR="7C94ED08">
        <w:rPr>
          <w:rFonts w:ascii="Grandview" w:hAnsi="Grandview"/>
          <w:sz w:val="24"/>
          <w:szCs w:val="24"/>
        </w:rPr>
        <w:t>-l</w:t>
      </w:r>
      <w:r w:rsidRPr="319A924B" w:rsidR="00D6672B">
        <w:rPr>
          <w:rFonts w:ascii="Grandview" w:hAnsi="Grandview"/>
          <w:sz w:val="24"/>
          <w:szCs w:val="24"/>
        </w:rPr>
        <w:t xml:space="preserve">evel </w:t>
      </w:r>
      <w:r w:rsidRPr="319A924B" w:rsidR="4E02A01F">
        <w:rPr>
          <w:rFonts w:ascii="Grandview" w:hAnsi="Grandview"/>
          <w:sz w:val="24"/>
          <w:szCs w:val="24"/>
        </w:rPr>
        <w:t>g</w:t>
      </w:r>
      <w:r w:rsidRPr="319A924B" w:rsidR="00D6672B">
        <w:rPr>
          <w:rFonts w:ascii="Grandview" w:hAnsi="Grandview"/>
          <w:sz w:val="24"/>
          <w:szCs w:val="24"/>
        </w:rPr>
        <w:t xml:space="preserve">overnance. No formal motions were presented. </w:t>
      </w:r>
    </w:p>
    <w:p w:rsidRPr="00D02F6E" w:rsidR="00837839" w:rsidP="00174EB0" w:rsidRDefault="00EA16C8" w14:paraId="68258AE3" w14:textId="08600967">
      <w:pPr>
        <w:rPr>
          <w:rFonts w:ascii="Grandview" w:hAnsi="Grandview"/>
          <w:b w:val="1"/>
          <w:bCs w:val="1"/>
          <w:sz w:val="24"/>
          <w:szCs w:val="24"/>
        </w:rPr>
      </w:pPr>
      <w:r w:rsidRPr="319A924B" w:rsidR="00EA16C8">
        <w:rPr>
          <w:rFonts w:ascii="Grandview" w:hAnsi="Grandview"/>
          <w:b w:val="1"/>
          <w:bCs w:val="1"/>
          <w:sz w:val="24"/>
          <w:szCs w:val="24"/>
        </w:rPr>
        <w:t xml:space="preserve">Development of </w:t>
      </w:r>
      <w:r w:rsidRPr="319A924B" w:rsidR="0FD1476A">
        <w:rPr>
          <w:rFonts w:ascii="Grandview" w:hAnsi="Grandview"/>
          <w:b w:val="1"/>
          <w:bCs w:val="1"/>
          <w:sz w:val="24"/>
          <w:szCs w:val="24"/>
        </w:rPr>
        <w:t xml:space="preserve">the </w:t>
      </w:r>
      <w:r w:rsidRPr="319A924B" w:rsidR="00CA42CC">
        <w:rPr>
          <w:rFonts w:ascii="Grandview" w:hAnsi="Grandview"/>
          <w:b w:val="1"/>
          <w:bCs w:val="1"/>
          <w:sz w:val="24"/>
          <w:szCs w:val="24"/>
        </w:rPr>
        <w:t>Faculty Senate</w:t>
      </w:r>
      <w:r w:rsidRPr="319A924B" w:rsidR="00837839">
        <w:rPr>
          <w:rFonts w:ascii="Grandview" w:hAnsi="Grandview"/>
          <w:b w:val="1"/>
          <w:bCs w:val="1"/>
          <w:sz w:val="24"/>
          <w:szCs w:val="24"/>
        </w:rPr>
        <w:t xml:space="preserve"> Agenda</w:t>
      </w:r>
    </w:p>
    <w:p w:rsidRPr="00D02F6E" w:rsidR="00837839" w:rsidP="001616F0" w:rsidRDefault="00A75BC1" w14:paraId="48F9C817" w14:textId="5164F2F8">
      <w:pPr>
        <w:ind w:firstLine="270"/>
        <w:rPr>
          <w:rFonts w:ascii="Grandview" w:hAnsi="Grandview"/>
          <w:sz w:val="24"/>
          <w:szCs w:val="24"/>
        </w:rPr>
      </w:pPr>
      <w:r w:rsidRPr="319A924B" w:rsidR="00A75BC1">
        <w:rPr>
          <w:rFonts w:ascii="Grandview" w:hAnsi="Grandview"/>
          <w:sz w:val="24"/>
          <w:szCs w:val="24"/>
        </w:rPr>
        <w:t>The agenda for the April Faculty Senate meeting was approved b</w:t>
      </w:r>
      <w:r w:rsidRPr="319A924B" w:rsidR="00E90411">
        <w:rPr>
          <w:rFonts w:ascii="Grandview" w:hAnsi="Grandview"/>
          <w:sz w:val="24"/>
          <w:szCs w:val="24"/>
        </w:rPr>
        <w:t>y consensus</w:t>
      </w:r>
      <w:r w:rsidRPr="319A924B" w:rsidR="7D0BD5FD">
        <w:rPr>
          <w:rFonts w:ascii="Grandview" w:hAnsi="Grandview"/>
          <w:sz w:val="24"/>
          <w:szCs w:val="24"/>
        </w:rPr>
        <w:t xml:space="preserve"> with the following new business:</w:t>
      </w:r>
    </w:p>
    <w:p w:rsidRPr="00D02F6E" w:rsidR="006B1ECB" w:rsidP="00CA42CC" w:rsidRDefault="006B1ECB" w14:paraId="64FFA95C" w14:textId="01B2390E">
      <w:pPr>
        <w:pStyle w:val="ListParagraph"/>
        <w:numPr>
          <w:ilvl w:val="0"/>
          <w:numId w:val="14"/>
        </w:numPr>
        <w:spacing w:before="0"/>
        <w:rPr>
          <w:szCs w:val="24"/>
        </w:rPr>
      </w:pPr>
      <w:r w:rsidRPr="00D02F6E">
        <w:rPr>
          <w:szCs w:val="24"/>
        </w:rPr>
        <w:t>Revised Conflict of Interest and Conflict of Commitment Identification and Disclosure Policy</w:t>
      </w:r>
    </w:p>
    <w:p w:rsidRPr="00D02F6E" w:rsidR="00611116" w:rsidP="319A924B" w:rsidRDefault="00E90411" w14:paraId="492ABB04" w14:textId="49E1239E">
      <w:pPr>
        <w:pStyle w:val="ListParagraph"/>
        <w:numPr>
          <w:ilvl w:val="0"/>
          <w:numId w:val="14"/>
        </w:numPr>
        <w:spacing w:before="0"/>
        <w:rPr/>
      </w:pPr>
      <w:r w:rsidR="00E90411">
        <w:rPr/>
        <w:t>CHM</w:t>
      </w:r>
      <w:r w:rsidR="5F1B3B25">
        <w:rPr/>
        <w:t>/COM Joint</w:t>
      </w:r>
      <w:r w:rsidR="00E90411">
        <w:rPr/>
        <w:t xml:space="preserve"> Resolution</w:t>
      </w:r>
      <w:r w:rsidR="711F6A90">
        <w:rPr/>
        <w:t xml:space="preserve"> on One Health</w:t>
      </w:r>
    </w:p>
    <w:p w:rsidRPr="00D02F6E" w:rsidR="006B1ECB" w:rsidP="319A924B" w:rsidRDefault="006B1ECB" w14:paraId="6345AF1B" w14:textId="3964A44B" w14:noSpellErr="1">
      <w:pPr>
        <w:pStyle w:val="ListParagraph"/>
        <w:numPr>
          <w:ilvl w:val="0"/>
          <w:numId w:val="14"/>
        </w:numPr>
        <w:spacing w:before="0"/>
        <w:rPr/>
      </w:pPr>
      <w:r w:rsidR="006B1ECB">
        <w:rPr/>
        <w:t>Report from the Athletic Council</w:t>
      </w:r>
    </w:p>
    <w:p w:rsidR="6EA32150" w:rsidP="319A924B" w:rsidRDefault="6EA32150" w14:paraId="459CB8C8" w14:textId="34CD453F">
      <w:pPr>
        <w:pStyle w:val="ListParagraph"/>
        <w:numPr>
          <w:ilvl w:val="0"/>
          <w:numId w:val="14"/>
        </w:numPr>
        <w:spacing w:before="0"/>
        <w:rPr/>
      </w:pPr>
      <w:r w:rsidR="6EA32150">
        <w:rPr/>
        <w:t>Resolution from the BIG10 Faculty Senates</w:t>
      </w:r>
    </w:p>
    <w:p w:rsidRPr="00D02F6E" w:rsidR="00CA42CC" w:rsidP="00CA42CC" w:rsidRDefault="006B1ECB" w14:paraId="72DCCF51" w14:textId="12B9D63B">
      <w:pPr>
        <w:pStyle w:val="ListParagraph"/>
        <w:numPr>
          <w:ilvl w:val="0"/>
          <w:numId w:val="14"/>
        </w:numPr>
        <w:spacing w:before="0" w:after="160"/>
        <w:rPr>
          <w:szCs w:val="24"/>
        </w:rPr>
      </w:pPr>
      <w:r w:rsidRPr="00D02F6E">
        <w:rPr>
          <w:szCs w:val="24"/>
        </w:rPr>
        <w:t>Introductions from the 2025-2026 Faculty Senate Chair and Vice Chair</w:t>
      </w:r>
    </w:p>
    <w:p w:rsidRPr="00D02F6E" w:rsidR="00CA42CC" w:rsidP="00CA42CC" w:rsidRDefault="00CA42CC" w14:paraId="10147B55" w14:textId="2826E8B6">
      <w:pPr>
        <w:rPr>
          <w:rFonts w:ascii="Grandview" w:hAnsi="Grandview"/>
          <w:b w:val="1"/>
          <w:bCs w:val="1"/>
          <w:sz w:val="24"/>
          <w:szCs w:val="24"/>
        </w:rPr>
      </w:pPr>
      <w:r w:rsidRPr="319A924B" w:rsidR="00CA42CC">
        <w:rPr>
          <w:rFonts w:ascii="Grandview" w:hAnsi="Grandview"/>
          <w:b w:val="1"/>
          <w:bCs w:val="1"/>
          <w:sz w:val="24"/>
          <w:szCs w:val="24"/>
        </w:rPr>
        <w:t xml:space="preserve">Development of </w:t>
      </w:r>
      <w:r w:rsidRPr="319A924B" w:rsidR="0E3242B6">
        <w:rPr>
          <w:rFonts w:ascii="Grandview" w:hAnsi="Grandview"/>
          <w:b w:val="1"/>
          <w:bCs w:val="1"/>
          <w:sz w:val="24"/>
          <w:szCs w:val="24"/>
        </w:rPr>
        <w:t xml:space="preserve">the </w:t>
      </w:r>
      <w:r w:rsidRPr="319A924B" w:rsidR="00CA42CC">
        <w:rPr>
          <w:rFonts w:ascii="Grandview" w:hAnsi="Grandview"/>
          <w:b w:val="1"/>
          <w:bCs w:val="1"/>
          <w:sz w:val="24"/>
          <w:szCs w:val="24"/>
        </w:rPr>
        <w:t xml:space="preserve">University Council </w:t>
      </w:r>
      <w:r w:rsidRPr="319A924B" w:rsidR="00CA42CC">
        <w:rPr>
          <w:rFonts w:ascii="Grandview" w:hAnsi="Grandview"/>
          <w:b w:val="1"/>
          <w:bCs w:val="1"/>
          <w:sz w:val="24"/>
          <w:szCs w:val="24"/>
        </w:rPr>
        <w:t>Agenda</w:t>
      </w:r>
    </w:p>
    <w:p w:rsidRPr="00D02F6E" w:rsidR="00CA42CC" w:rsidP="00F6509A" w:rsidRDefault="00CA42CC" w14:paraId="48978E00" w14:textId="4DE339E9">
      <w:pPr>
        <w:ind w:firstLine="270"/>
        <w:rPr>
          <w:rFonts w:ascii="Grandview" w:hAnsi="Grandview"/>
          <w:sz w:val="24"/>
          <w:szCs w:val="24"/>
        </w:rPr>
      </w:pPr>
      <w:r w:rsidRPr="319A924B" w:rsidR="00CA42CC">
        <w:rPr>
          <w:rFonts w:ascii="Grandview" w:hAnsi="Grandview"/>
          <w:sz w:val="24"/>
          <w:szCs w:val="24"/>
        </w:rPr>
        <w:t xml:space="preserve">The agenda for the April </w:t>
      </w:r>
      <w:r w:rsidRPr="319A924B" w:rsidR="00D03023">
        <w:rPr>
          <w:rFonts w:ascii="Grandview" w:hAnsi="Grandview"/>
          <w:sz w:val="24"/>
          <w:szCs w:val="24"/>
        </w:rPr>
        <w:t>University Council</w:t>
      </w:r>
      <w:r w:rsidRPr="319A924B" w:rsidR="00CA42CC">
        <w:rPr>
          <w:rFonts w:ascii="Grandview" w:hAnsi="Grandview"/>
          <w:sz w:val="24"/>
          <w:szCs w:val="24"/>
        </w:rPr>
        <w:t xml:space="preserve"> meeting was approved by</w:t>
      </w:r>
      <w:r w:rsidRPr="319A924B" w:rsidR="00E90411">
        <w:rPr>
          <w:rFonts w:ascii="Grandview" w:hAnsi="Grandview"/>
          <w:sz w:val="24"/>
          <w:szCs w:val="24"/>
        </w:rPr>
        <w:t xml:space="preserve"> </w:t>
      </w:r>
      <w:r w:rsidRPr="319A924B" w:rsidR="00E90411">
        <w:rPr>
          <w:rFonts w:ascii="Grandview" w:hAnsi="Grandview"/>
          <w:sz w:val="24"/>
          <w:szCs w:val="24"/>
        </w:rPr>
        <w:t>consensus</w:t>
      </w:r>
      <w:r w:rsidRPr="319A924B" w:rsidR="04722880">
        <w:rPr>
          <w:rFonts w:ascii="Grandview" w:hAnsi="Grandview"/>
          <w:sz w:val="24"/>
          <w:szCs w:val="24"/>
        </w:rPr>
        <w:t xml:space="preserve"> with the following new business:</w:t>
      </w:r>
    </w:p>
    <w:p w:rsidRPr="00D02F6E" w:rsidR="00CA42CC" w:rsidP="00CA42CC" w:rsidRDefault="00D03023" w14:paraId="792F8005" w14:textId="43C5268F">
      <w:pPr>
        <w:pStyle w:val="ListParagraph"/>
        <w:numPr>
          <w:ilvl w:val="0"/>
          <w:numId w:val="15"/>
        </w:numPr>
        <w:spacing w:before="0"/>
        <w:rPr>
          <w:szCs w:val="24"/>
        </w:rPr>
      </w:pPr>
      <w:r w:rsidRPr="00D02F6E">
        <w:rPr>
          <w:szCs w:val="24"/>
        </w:rPr>
        <w:t>MSU and Henry Ford Partnership</w:t>
      </w:r>
    </w:p>
    <w:p w:rsidRPr="00D02F6E" w:rsidR="00CA42CC" w:rsidP="00CA42CC" w:rsidRDefault="00D03023" w14:paraId="2E4F40D8" w14:textId="66E1477F">
      <w:pPr>
        <w:pStyle w:val="ListParagraph"/>
        <w:numPr>
          <w:ilvl w:val="0"/>
          <w:numId w:val="15"/>
        </w:numPr>
        <w:spacing w:before="0"/>
        <w:rPr/>
      </w:pPr>
      <w:r w:rsidR="2FAEEB72">
        <w:rPr/>
        <w:t xml:space="preserve">Annual Report from the </w:t>
      </w:r>
      <w:r w:rsidR="00D03023">
        <w:rPr/>
        <w:t>UCC</w:t>
      </w:r>
    </w:p>
    <w:p w:rsidRPr="00D02F6E" w:rsidR="00D03023" w:rsidP="00CA42CC" w:rsidRDefault="00D03023" w14:paraId="54990633" w14:textId="1A7D5D8F">
      <w:pPr>
        <w:pStyle w:val="ListParagraph"/>
        <w:numPr>
          <w:ilvl w:val="0"/>
          <w:numId w:val="15"/>
        </w:numPr>
        <w:spacing w:before="0"/>
        <w:rPr>
          <w:szCs w:val="24"/>
        </w:rPr>
      </w:pPr>
      <w:r w:rsidRPr="00D02F6E">
        <w:rPr>
          <w:szCs w:val="24"/>
        </w:rPr>
        <w:t>Amendments to the Bylaws for Academic Governance</w:t>
      </w:r>
    </w:p>
    <w:p w:rsidRPr="00D02F6E" w:rsidR="001C3D60" w:rsidP="00174EB0" w:rsidRDefault="00D03023" w14:paraId="41A72190" w14:textId="62D628F2">
      <w:pPr>
        <w:pStyle w:val="ListParagraph"/>
        <w:numPr>
          <w:ilvl w:val="0"/>
          <w:numId w:val="15"/>
        </w:numPr>
        <w:spacing w:before="0" w:after="160"/>
        <w:rPr>
          <w:szCs w:val="24"/>
        </w:rPr>
      </w:pPr>
      <w:r w:rsidRPr="00D02F6E">
        <w:rPr>
          <w:szCs w:val="24"/>
        </w:rPr>
        <w:t>Annual Reports from the Advisory-Consultative Committees</w:t>
      </w:r>
    </w:p>
    <w:p w:rsidRPr="00D02F6E" w:rsidR="00174EB0" w:rsidP="005D2BC4" w:rsidRDefault="00174EB0" w14:paraId="12D23B0D" w14:textId="7D0DC210">
      <w:pPr>
        <w:spacing w:after="0"/>
        <w:rPr>
          <w:rFonts w:ascii="Grandview" w:hAnsi="Grandview"/>
          <w:sz w:val="24"/>
          <w:szCs w:val="24"/>
        </w:rPr>
      </w:pPr>
      <w:r w:rsidRPr="00D02F6E">
        <w:rPr>
          <w:rFonts w:ascii="Grandview" w:hAnsi="Grandview"/>
          <w:b/>
          <w:bCs/>
          <w:sz w:val="24"/>
          <w:szCs w:val="24"/>
        </w:rPr>
        <w:t>Adjournment </w:t>
      </w:r>
    </w:p>
    <w:p w:rsidRPr="00D02F6E" w:rsidR="00174EB0" w:rsidP="00FC6B16" w:rsidRDefault="00174EB0" w14:paraId="26302C5A" w14:textId="40F5056C">
      <w:pPr>
        <w:ind w:firstLine="270"/>
        <w:rPr>
          <w:rFonts w:ascii="Grandview" w:hAnsi="Grandview"/>
          <w:sz w:val="24"/>
          <w:szCs w:val="24"/>
        </w:rPr>
      </w:pPr>
      <w:r w:rsidRPr="00D02F6E">
        <w:rPr>
          <w:rFonts w:ascii="Grandview" w:hAnsi="Grandview"/>
          <w:sz w:val="24"/>
          <w:szCs w:val="24"/>
        </w:rPr>
        <w:t xml:space="preserve">The meeting adjourned at </w:t>
      </w:r>
      <w:r w:rsidRPr="00D02F6E" w:rsidR="007B1BE7">
        <w:rPr>
          <w:rFonts w:ascii="Grandview" w:hAnsi="Grandview"/>
          <w:sz w:val="24"/>
          <w:szCs w:val="24"/>
        </w:rPr>
        <w:t>4:38pm</w:t>
      </w:r>
      <w:r w:rsidRPr="00D02F6E">
        <w:rPr>
          <w:rFonts w:ascii="Grandview" w:hAnsi="Grandview"/>
          <w:sz w:val="24"/>
          <w:szCs w:val="24"/>
        </w:rPr>
        <w:t>. </w:t>
      </w:r>
    </w:p>
    <w:p w:rsidRPr="00D02F6E" w:rsidR="00CB3E4A" w:rsidP="00CB3E4A" w:rsidRDefault="00174EB0" w14:paraId="0F1BF1A4" w14:textId="77777777">
      <w:pPr>
        <w:keepLines/>
        <w:spacing w:after="0" w:line="240" w:lineRule="auto"/>
        <w:rPr>
          <w:sz w:val="24"/>
          <w:szCs w:val="24"/>
        </w:rPr>
      </w:pPr>
      <w:r w:rsidRPr="00174EB0">
        <w:rPr>
          <w:rFonts w:ascii="Grandview" w:hAnsi="Grandview"/>
          <w:sz w:val="26"/>
          <w:szCs w:val="26"/>
        </w:rPr>
        <w:t> </w:t>
      </w:r>
      <w:r w:rsidR="00CB3E4A">
        <w:rPr>
          <w:rFonts w:ascii="Brush Script MT" w:hAnsi="Brush Script MT" w:eastAsia="Brush Script MT" w:cs="Brush Script MT"/>
          <w:i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A0BC4" wp14:editId="37A264ED">
                <wp:simplePos x="0" y="0"/>
                <wp:positionH relativeFrom="column">
                  <wp:posOffset>-34290</wp:posOffset>
                </wp:positionH>
                <wp:positionV relativeFrom="paragraph">
                  <wp:posOffset>253365</wp:posOffset>
                </wp:positionV>
                <wp:extent cx="1123950" cy="0"/>
                <wp:effectExtent l="0" t="0" r="0" b="0"/>
                <wp:wrapNone/>
                <wp:docPr id="3563570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2.7pt,19.95pt" to="85.8pt,19.95pt" w14:anchorId="63B8FA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">
                <v:stroke joinstyle="miter"/>
              </v:line>
            </w:pict>
          </mc:Fallback>
        </mc:AlternateContent>
      </w:r>
      <w:r w:rsidRPr="251CE069" w:rsidR="00CB3E4A">
        <w:rPr>
          <w:rFonts w:ascii="Brush Script MT" w:hAnsi="Brush Script MT" w:eastAsia="Brush Script MT" w:cs="Brush Script MT"/>
          <w:i/>
          <w:iCs/>
          <w:color w:val="000000" w:themeColor="text1"/>
          <w:sz w:val="36"/>
          <w:szCs w:val="36"/>
        </w:rPr>
        <w:t>Heidi Pineda</w:t>
      </w:r>
      <w:r w:rsidR="00CB3E4A">
        <w:tab/>
      </w:r>
      <w:r w:rsidR="00CB3E4A">
        <w:br/>
      </w:r>
      <w:r w:rsidRPr="00D02F6E" w:rsidR="00CB3E4A">
        <w:rPr>
          <w:rFonts w:ascii="Grandview" w:hAnsi="Grandview" w:cstheme="majorBidi"/>
          <w:sz w:val="24"/>
          <w:szCs w:val="24"/>
        </w:rPr>
        <w:t>Heidi Pineda</w:t>
      </w:r>
    </w:p>
    <w:p w:rsidRPr="00D02F6E" w:rsidR="00174EB0" w:rsidP="00CB3E4A" w:rsidRDefault="00CB3E4A" w14:paraId="21224F3D" w14:textId="0161C61E">
      <w:pPr>
        <w:spacing w:after="0" w:line="240" w:lineRule="auto"/>
        <w:rPr>
          <w:rFonts w:ascii="Grandview" w:hAnsi="Grandview" w:cstheme="majorBidi"/>
          <w:b/>
          <w:bCs/>
          <w:sz w:val="24"/>
          <w:szCs w:val="24"/>
        </w:rPr>
      </w:pPr>
      <w:r w:rsidRPr="00D02F6E">
        <w:rPr>
          <w:rFonts w:ascii="Grandview" w:hAnsi="Grandview" w:cstheme="majorBidi"/>
          <w:sz w:val="24"/>
          <w:szCs w:val="24"/>
        </w:rPr>
        <w:t>Interim Secretary for Academic Governance</w:t>
      </w:r>
      <w:r w:rsidRPr="00D02F6E">
        <w:rPr>
          <w:sz w:val="24"/>
          <w:szCs w:val="24"/>
        </w:rPr>
        <w:br/>
      </w:r>
      <w:r w:rsidRPr="00D02F6E">
        <w:rPr>
          <w:rFonts w:ascii="Grandview" w:hAnsi="Grandview" w:cstheme="majorBidi"/>
          <w:b/>
          <w:bCs/>
          <w:sz w:val="24"/>
          <w:szCs w:val="24"/>
        </w:rPr>
        <w:t>Approved:</w:t>
      </w:r>
    </w:p>
    <w:p w:rsidRPr="00332312" w:rsidR="003A5BFA" w:rsidP="00934A03" w:rsidRDefault="003A5BFA" w14:paraId="661761A3" w14:textId="77777777"/>
    <w:sectPr w:rsidRPr="00332312" w:rsidR="003A5BFA" w:rsidSect="00F0616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372" w:rsidP="0060177F" w:rsidRDefault="00001372" w14:paraId="14B391C9" w14:textId="77777777">
      <w:pPr>
        <w:spacing w:after="0" w:line="240" w:lineRule="auto"/>
      </w:pPr>
      <w:r>
        <w:separator/>
      </w:r>
    </w:p>
  </w:endnote>
  <w:endnote w:type="continuationSeparator" w:id="0">
    <w:p w:rsidR="00001372" w:rsidP="0060177F" w:rsidRDefault="00001372" w14:paraId="57B2F37F" w14:textId="77777777">
      <w:pPr>
        <w:spacing w:after="0" w:line="240" w:lineRule="auto"/>
      </w:pPr>
      <w:r>
        <w:continuationSeparator/>
      </w:r>
    </w:p>
  </w:endnote>
  <w:endnote w:type="continuationNotice" w:id="1">
    <w:p w:rsidR="00001372" w:rsidRDefault="00001372" w14:paraId="788A7F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372" w:rsidP="0060177F" w:rsidRDefault="00001372" w14:paraId="2C958817" w14:textId="77777777">
      <w:pPr>
        <w:spacing w:after="0" w:line="240" w:lineRule="auto"/>
      </w:pPr>
      <w:r>
        <w:separator/>
      </w:r>
    </w:p>
  </w:footnote>
  <w:footnote w:type="continuationSeparator" w:id="0">
    <w:p w:rsidR="00001372" w:rsidP="0060177F" w:rsidRDefault="00001372" w14:paraId="35B6A646" w14:textId="77777777">
      <w:pPr>
        <w:spacing w:after="0" w:line="240" w:lineRule="auto"/>
      </w:pPr>
      <w:r>
        <w:continuationSeparator/>
      </w:r>
    </w:p>
  </w:footnote>
  <w:footnote w:type="continuationNotice" w:id="1">
    <w:p w:rsidR="00001372" w:rsidRDefault="00001372" w14:paraId="47C5A1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60177F" w:rsidR="0080689B" w:rsidP="00A0626B" w:rsidRDefault="002801B3" w14:paraId="32E762C6" w14:textId="7A43DB90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80689B" w:rsidP="00A0626B" w:rsidRDefault="00174EB0" w14:paraId="71C51C8B" w14:textId="5850A2F3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>Draft Minutes</w:t>
    </w:r>
    <w:r w:rsidRPr="630CE499" w:rsidR="0080689B">
      <w:rPr>
        <w:rFonts w:ascii="Grandview" w:hAnsi="Grandview"/>
        <w:color w:val="FFFFFF"/>
        <w:sz w:val="28"/>
        <w:szCs w:val="28"/>
      </w:rPr>
      <w:t xml:space="preserve">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33D0BFE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&#13;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E2479">
      <w:rPr>
        <w:rFonts w:ascii="Grandview" w:hAnsi="Grandview"/>
        <w:color w:val="FFFFFF"/>
        <w:sz w:val="28"/>
        <w:szCs w:val="28"/>
      </w:rPr>
      <w:t>April 1</w:t>
    </w:r>
    <w:r w:rsidRPr="630CE499" w:rsidR="0080689B">
      <w:rPr>
        <w:rFonts w:ascii="Grandview" w:hAnsi="Grandview"/>
        <w:color w:val="FFFFFF"/>
        <w:sz w:val="28"/>
        <w:szCs w:val="28"/>
      </w:rPr>
      <w:t xml:space="preserve">, </w:t>
    </w:r>
    <w:r w:rsidR="004E2479">
      <w:rPr>
        <w:rFonts w:ascii="Grandview" w:hAnsi="Grandview"/>
        <w:color w:val="FFFFFF"/>
        <w:sz w:val="28"/>
        <w:szCs w:val="28"/>
      </w:rPr>
      <w:t>2025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737837"/>
    <w:multiLevelType w:val="hybridMultilevel"/>
    <w:tmpl w:val="3CD07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3DF"/>
    <w:multiLevelType w:val="hybridMultilevel"/>
    <w:tmpl w:val="3CD07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9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2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92340">
    <w:abstractNumId w:val="5"/>
  </w:num>
  <w:num w:numId="2" w16cid:durableId="1483236964">
    <w:abstractNumId w:val="14"/>
  </w:num>
  <w:num w:numId="3" w16cid:durableId="916092648">
    <w:abstractNumId w:val="8"/>
  </w:num>
  <w:num w:numId="4" w16cid:durableId="164243558">
    <w:abstractNumId w:val="1"/>
  </w:num>
  <w:num w:numId="5" w16cid:durableId="1294752166">
    <w:abstractNumId w:val="9"/>
  </w:num>
  <w:num w:numId="6" w16cid:durableId="1900748076">
    <w:abstractNumId w:val="11"/>
  </w:num>
  <w:num w:numId="7" w16cid:durableId="36971258">
    <w:abstractNumId w:val="12"/>
  </w:num>
  <w:num w:numId="8" w16cid:durableId="1864131922">
    <w:abstractNumId w:val="13"/>
  </w:num>
  <w:num w:numId="9" w16cid:durableId="1821576684">
    <w:abstractNumId w:val="7"/>
  </w:num>
  <w:num w:numId="10" w16cid:durableId="874931180">
    <w:abstractNumId w:val="0"/>
  </w:num>
  <w:num w:numId="11" w16cid:durableId="349920537">
    <w:abstractNumId w:val="6"/>
  </w:num>
  <w:num w:numId="12" w16cid:durableId="131600228">
    <w:abstractNumId w:val="10"/>
  </w:num>
  <w:num w:numId="13" w16cid:durableId="455417854">
    <w:abstractNumId w:val="2"/>
  </w:num>
  <w:num w:numId="14" w16cid:durableId="1301155987">
    <w:abstractNumId w:val="3"/>
  </w:num>
  <w:num w:numId="15" w16cid:durableId="1463041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1372"/>
    <w:rsid w:val="000114FE"/>
    <w:rsid w:val="00031FB4"/>
    <w:rsid w:val="00054161"/>
    <w:rsid w:val="00075BD8"/>
    <w:rsid w:val="0009231D"/>
    <w:rsid w:val="000C580B"/>
    <w:rsid w:val="000D1FB6"/>
    <w:rsid w:val="000E132B"/>
    <w:rsid w:val="000E2B6A"/>
    <w:rsid w:val="000F4090"/>
    <w:rsid w:val="00130ADC"/>
    <w:rsid w:val="00156956"/>
    <w:rsid w:val="001616F0"/>
    <w:rsid w:val="00174EB0"/>
    <w:rsid w:val="001A0128"/>
    <w:rsid w:val="001C3D60"/>
    <w:rsid w:val="00204DAF"/>
    <w:rsid w:val="00210AD1"/>
    <w:rsid w:val="0023395F"/>
    <w:rsid w:val="00276C7B"/>
    <w:rsid w:val="002801B3"/>
    <w:rsid w:val="002B27F3"/>
    <w:rsid w:val="002C1B1A"/>
    <w:rsid w:val="00332312"/>
    <w:rsid w:val="0038717D"/>
    <w:rsid w:val="003A287E"/>
    <w:rsid w:val="003A5BFA"/>
    <w:rsid w:val="003B24D2"/>
    <w:rsid w:val="003B5AD0"/>
    <w:rsid w:val="003C7E79"/>
    <w:rsid w:val="00403CAF"/>
    <w:rsid w:val="00422D26"/>
    <w:rsid w:val="0042533C"/>
    <w:rsid w:val="00473E25"/>
    <w:rsid w:val="004B4FAA"/>
    <w:rsid w:val="004E2479"/>
    <w:rsid w:val="004E25B4"/>
    <w:rsid w:val="004F183C"/>
    <w:rsid w:val="00540C73"/>
    <w:rsid w:val="005643EE"/>
    <w:rsid w:val="00582543"/>
    <w:rsid w:val="00582E27"/>
    <w:rsid w:val="005B4113"/>
    <w:rsid w:val="005D2BC4"/>
    <w:rsid w:val="005F3A62"/>
    <w:rsid w:val="0060177F"/>
    <w:rsid w:val="00611116"/>
    <w:rsid w:val="0063703D"/>
    <w:rsid w:val="00662ECF"/>
    <w:rsid w:val="00666F37"/>
    <w:rsid w:val="006764CC"/>
    <w:rsid w:val="006B1ECB"/>
    <w:rsid w:val="006C2A54"/>
    <w:rsid w:val="006C576B"/>
    <w:rsid w:val="00705358"/>
    <w:rsid w:val="00763153"/>
    <w:rsid w:val="007913AC"/>
    <w:rsid w:val="007A1FC6"/>
    <w:rsid w:val="007B1BE7"/>
    <w:rsid w:val="007B2A6E"/>
    <w:rsid w:val="0080689B"/>
    <w:rsid w:val="00837839"/>
    <w:rsid w:val="0086049C"/>
    <w:rsid w:val="008C1AED"/>
    <w:rsid w:val="008F3884"/>
    <w:rsid w:val="00912952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75BC1"/>
    <w:rsid w:val="00A857DA"/>
    <w:rsid w:val="00B066EF"/>
    <w:rsid w:val="00B40903"/>
    <w:rsid w:val="00B56E74"/>
    <w:rsid w:val="00B85C92"/>
    <w:rsid w:val="00BB210D"/>
    <w:rsid w:val="00BE3A59"/>
    <w:rsid w:val="00C0263B"/>
    <w:rsid w:val="00C122A4"/>
    <w:rsid w:val="00C21E1F"/>
    <w:rsid w:val="00C3172B"/>
    <w:rsid w:val="00C41DC6"/>
    <w:rsid w:val="00C96A58"/>
    <w:rsid w:val="00CA42CC"/>
    <w:rsid w:val="00CB3E4A"/>
    <w:rsid w:val="00CB46CB"/>
    <w:rsid w:val="00CB7D19"/>
    <w:rsid w:val="00CC0763"/>
    <w:rsid w:val="00CC3189"/>
    <w:rsid w:val="00D02F6E"/>
    <w:rsid w:val="00D03023"/>
    <w:rsid w:val="00D22791"/>
    <w:rsid w:val="00D25400"/>
    <w:rsid w:val="00D33252"/>
    <w:rsid w:val="00D6672B"/>
    <w:rsid w:val="00DB025B"/>
    <w:rsid w:val="00DB0350"/>
    <w:rsid w:val="00DC739D"/>
    <w:rsid w:val="00E5780C"/>
    <w:rsid w:val="00E90411"/>
    <w:rsid w:val="00EA16C8"/>
    <w:rsid w:val="00EB41C6"/>
    <w:rsid w:val="00ED1F6C"/>
    <w:rsid w:val="00EF5935"/>
    <w:rsid w:val="00F0616A"/>
    <w:rsid w:val="00F3060E"/>
    <w:rsid w:val="00F6509A"/>
    <w:rsid w:val="00F92C1A"/>
    <w:rsid w:val="00FC6B16"/>
    <w:rsid w:val="00FD3265"/>
    <w:rsid w:val="04722880"/>
    <w:rsid w:val="08792350"/>
    <w:rsid w:val="095EDF9E"/>
    <w:rsid w:val="0973D5B5"/>
    <w:rsid w:val="0997F1F8"/>
    <w:rsid w:val="0DC3B0AD"/>
    <w:rsid w:val="0DD699AD"/>
    <w:rsid w:val="0E3242B6"/>
    <w:rsid w:val="0ED30383"/>
    <w:rsid w:val="0FD1476A"/>
    <w:rsid w:val="11CCFB8F"/>
    <w:rsid w:val="13389701"/>
    <w:rsid w:val="13FEB894"/>
    <w:rsid w:val="14DFF5C4"/>
    <w:rsid w:val="176E02B0"/>
    <w:rsid w:val="1917927E"/>
    <w:rsid w:val="1AAD1152"/>
    <w:rsid w:val="1ADBB41D"/>
    <w:rsid w:val="238166A0"/>
    <w:rsid w:val="23B2BA9C"/>
    <w:rsid w:val="26FD2DCD"/>
    <w:rsid w:val="276C7E8D"/>
    <w:rsid w:val="27B3B8C4"/>
    <w:rsid w:val="2E727281"/>
    <w:rsid w:val="2FAEEB72"/>
    <w:rsid w:val="305045F1"/>
    <w:rsid w:val="319A924B"/>
    <w:rsid w:val="32327123"/>
    <w:rsid w:val="399F6ACE"/>
    <w:rsid w:val="39A4F91F"/>
    <w:rsid w:val="3D9ACE1B"/>
    <w:rsid w:val="40C8679D"/>
    <w:rsid w:val="4753F9E8"/>
    <w:rsid w:val="4AEFBF38"/>
    <w:rsid w:val="4B94BA9E"/>
    <w:rsid w:val="4DEDF17A"/>
    <w:rsid w:val="4E02A01F"/>
    <w:rsid w:val="4EAA20F7"/>
    <w:rsid w:val="50690E17"/>
    <w:rsid w:val="5208BCF3"/>
    <w:rsid w:val="5232FEA5"/>
    <w:rsid w:val="5965290A"/>
    <w:rsid w:val="5C6623C6"/>
    <w:rsid w:val="5F1B3B25"/>
    <w:rsid w:val="630CE499"/>
    <w:rsid w:val="653BC6A0"/>
    <w:rsid w:val="658FFAF2"/>
    <w:rsid w:val="67B55E67"/>
    <w:rsid w:val="6B233740"/>
    <w:rsid w:val="6B7691FC"/>
    <w:rsid w:val="6BD2469B"/>
    <w:rsid w:val="6E595DEF"/>
    <w:rsid w:val="6EA32150"/>
    <w:rsid w:val="6F8247C8"/>
    <w:rsid w:val="711F6A90"/>
    <w:rsid w:val="72DB62C1"/>
    <w:rsid w:val="76F91DDB"/>
    <w:rsid w:val="7812A68A"/>
    <w:rsid w:val="78151555"/>
    <w:rsid w:val="7AD4B68F"/>
    <w:rsid w:val="7B38AC2C"/>
    <w:rsid w:val="7C94ED08"/>
    <w:rsid w:val="7D0BD5FD"/>
    <w:rsid w:val="7EF1FF06"/>
    <w:rsid w:val="7FA4FB12"/>
    <w:rsid w:val="7FE0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Pineda, Heidi</dc:creator>
  <keywords/>
  <dc:description/>
  <lastModifiedBy>Pineda, Heidi</lastModifiedBy>
  <revision>33</revision>
  <lastPrinted>2024-03-12T21:24:00.0000000Z</lastPrinted>
  <dcterms:created xsi:type="dcterms:W3CDTF">2025-06-24T13:18:00.0000000Z</dcterms:created>
  <dcterms:modified xsi:type="dcterms:W3CDTF">2025-09-02T16:43:25.0542431Z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