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244C" w:rsidR="002801B3" w:rsidP="000C580B" w:rsidRDefault="002801B3" w14:paraId="0409AEB8" w14:textId="541388D1">
      <w:pPr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sz w:val="26"/>
          <w:szCs w:val="26"/>
        </w:rPr>
        <w:t>Present</w:t>
      </w:r>
      <w:r w:rsidRPr="0066244C">
        <w:rPr>
          <w:rFonts w:ascii="Grandview" w:hAnsi="Grandview" w:eastAsia="Grandview" w:cs="Grandview"/>
          <w:sz w:val="26"/>
          <w:szCs w:val="26"/>
        </w:rPr>
        <w:t>:</w:t>
      </w:r>
      <w:r w:rsidRPr="0066244C" w:rsidR="00B23A3E">
        <w:rPr>
          <w:rFonts w:ascii="Grandview" w:hAnsi="Grandview" w:eastAsia="Grandview" w:cs="Grandview"/>
          <w:kern w:val="0"/>
          <w:sz w:val="26"/>
          <w:szCs w:val="26"/>
        </w:rPr>
        <w:t xml:space="preserve"> </w:t>
      </w:r>
      <w:r w:rsidRPr="0066244C" w:rsidR="00D537F0">
        <w:rPr>
          <w:rFonts w:ascii="Grandview" w:hAnsi="Grandview" w:eastAsia="Grandview" w:cs="Grandview"/>
          <w:sz w:val="26"/>
          <w:szCs w:val="26"/>
        </w:rPr>
        <w:t xml:space="preserve">K. </w:t>
      </w:r>
      <w:proofErr w:type="spellStart"/>
      <w:r w:rsidRPr="0066244C" w:rsidR="00D537F0">
        <w:rPr>
          <w:rFonts w:ascii="Grandview" w:hAnsi="Grandview" w:eastAsia="Grandview" w:cs="Grandview"/>
          <w:sz w:val="26"/>
          <w:szCs w:val="26"/>
        </w:rPr>
        <w:t>Guskiewicz</w:t>
      </w:r>
      <w:proofErr w:type="spellEnd"/>
      <w:r w:rsidRPr="0066244C" w:rsidR="00D537F0">
        <w:rPr>
          <w:rFonts w:ascii="Grandview" w:hAnsi="Grandview" w:eastAsia="Grandview" w:cs="Grandview"/>
          <w:sz w:val="26"/>
          <w:szCs w:val="26"/>
        </w:rPr>
        <w:t xml:space="preserve">, T. Cuellar, M. Mechtel, S. Barman, A. Wilson, J. Aerni-Flessner, T. Pham, E. Gardner, N. Heilman, A. Robison, L. McIntyre, J. St. Charles, A. Tessmer, J. Lipton, P. Kothari, K. Harding, J. Alan, N. Hubbard, N. Reynolds, H. Pineda, K. Yermak, L. </w:t>
      </w:r>
      <w:proofErr w:type="spellStart"/>
      <w:r w:rsidRPr="0066244C" w:rsidR="00D537F0">
        <w:rPr>
          <w:rFonts w:ascii="Grandview" w:hAnsi="Grandview" w:eastAsia="Grandview" w:cs="Grandview"/>
          <w:sz w:val="26"/>
          <w:szCs w:val="26"/>
        </w:rPr>
        <w:t>Kuczajda</w:t>
      </w:r>
      <w:proofErr w:type="spellEnd"/>
      <w:r w:rsidRPr="0066244C" w:rsidR="00D537F0">
        <w:rPr>
          <w:rFonts w:ascii="Grandview" w:hAnsi="Grandview" w:eastAsia="Grandview" w:cs="Grandview"/>
          <w:sz w:val="26"/>
          <w:szCs w:val="26"/>
        </w:rPr>
        <w:t>, K. Dodd, C. Goerger</w:t>
      </w:r>
    </w:p>
    <w:p w:rsidRPr="0066244C" w:rsidR="002801B3" w:rsidP="66E0FD15" w:rsidRDefault="002801B3" w14:paraId="456FF49C" w14:textId="46C4F108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6E0FD15" w:rsidR="002801B3">
        <w:rPr>
          <w:rFonts w:ascii="Grandview" w:hAnsi="Grandview" w:eastAsia="Grandview" w:cs="Grandview"/>
          <w:b w:val="1"/>
          <w:bCs w:val="1"/>
          <w:sz w:val="26"/>
          <w:szCs w:val="26"/>
        </w:rPr>
        <w:t>Absent</w:t>
      </w:r>
      <w:r w:rsidRPr="66E0FD15" w:rsidR="002801B3">
        <w:rPr>
          <w:rFonts w:ascii="Grandview" w:hAnsi="Grandview" w:eastAsia="Grandview" w:cs="Grandview"/>
          <w:sz w:val="26"/>
          <w:szCs w:val="26"/>
        </w:rPr>
        <w:t>:</w:t>
      </w:r>
      <w:r w:rsidRPr="66E0FD15" w:rsidR="00B23A3E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1EEA8B71">
        <w:rPr>
          <w:rFonts w:ascii="Grandview" w:hAnsi="Grandview" w:eastAsia="Grandview" w:cs="Grandview"/>
          <w:sz w:val="26"/>
          <w:szCs w:val="26"/>
        </w:rPr>
        <w:t>C. Warren</w:t>
      </w:r>
    </w:p>
    <w:p w:rsidRPr="0066244C" w:rsidR="00F047CC" w:rsidP="00F047CC" w:rsidRDefault="00F047CC" w14:paraId="33D532BC" w14:textId="4751AA08">
      <w:pPr>
        <w:rPr>
          <w:rFonts w:ascii="Grandview" w:hAnsi="Grandview" w:eastAsia="Grandview" w:cs="Grandview"/>
          <w:sz w:val="26"/>
          <w:szCs w:val="26"/>
        </w:rPr>
      </w:pPr>
      <w:r w:rsidRPr="66E0FD15" w:rsidR="00F047CC">
        <w:rPr>
          <w:rFonts w:ascii="Grandview" w:hAnsi="Grandview" w:eastAsia="Grandview" w:cs="Grandview"/>
          <w:sz w:val="26"/>
          <w:szCs w:val="26"/>
        </w:rPr>
        <w:t xml:space="preserve">A </w:t>
      </w:r>
      <w:r w:rsidRPr="66E0FD15" w:rsidR="00B042B1">
        <w:rPr>
          <w:rFonts w:ascii="Grandview" w:hAnsi="Grandview" w:eastAsia="Grandview" w:cs="Grandview"/>
          <w:sz w:val="26"/>
          <w:szCs w:val="26"/>
        </w:rPr>
        <w:t>regular</w:t>
      </w:r>
      <w:r w:rsidRPr="66E0FD15" w:rsidR="00F047CC">
        <w:rPr>
          <w:rFonts w:ascii="Grandview" w:hAnsi="Grandview" w:eastAsia="Grandview" w:cs="Grandview"/>
          <w:sz w:val="26"/>
          <w:szCs w:val="26"/>
        </w:rPr>
        <w:t xml:space="preserve"> meeting of the Steering Committee was held on September</w:t>
      </w:r>
      <w:r w:rsidRPr="66E0FD15" w:rsidR="003C70BC">
        <w:rPr>
          <w:rFonts w:ascii="Grandview" w:hAnsi="Grandview" w:eastAsia="Grandview" w:cs="Grandview"/>
          <w:sz w:val="26"/>
          <w:szCs w:val="26"/>
        </w:rPr>
        <w:t xml:space="preserve"> 02,</w:t>
      </w:r>
      <w:r w:rsidRPr="66E0FD15" w:rsidR="15DE8BFF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24A68D37">
        <w:rPr>
          <w:rFonts w:ascii="Grandview" w:hAnsi="Grandview" w:eastAsia="Grandview" w:cs="Grandview"/>
          <w:sz w:val="26"/>
          <w:szCs w:val="26"/>
        </w:rPr>
        <w:t>2025,</w:t>
      </w:r>
      <w:r w:rsidRPr="66E0FD15" w:rsidR="00F047CC">
        <w:rPr>
          <w:rFonts w:ascii="Grandview" w:hAnsi="Grandview" w:eastAsia="Grandview" w:cs="Grandview"/>
          <w:sz w:val="26"/>
          <w:szCs w:val="26"/>
        </w:rPr>
        <w:t xml:space="preserve"> at </w:t>
      </w:r>
      <w:r w:rsidRPr="66E0FD15" w:rsidR="003C70BC">
        <w:rPr>
          <w:rFonts w:ascii="Grandview" w:hAnsi="Grandview" w:eastAsia="Grandview" w:cs="Grandview"/>
          <w:sz w:val="26"/>
          <w:szCs w:val="26"/>
        </w:rPr>
        <w:t>3:15 p.m.</w:t>
      </w:r>
      <w:r w:rsidRPr="66E0FD15" w:rsidR="00F047CC">
        <w:rPr>
          <w:rFonts w:ascii="Grandview" w:hAnsi="Grandview" w:eastAsia="Grandview" w:cs="Grandview"/>
          <w:sz w:val="26"/>
          <w:szCs w:val="26"/>
        </w:rPr>
        <w:t xml:space="preserve"> via</w:t>
      </w:r>
      <w:r w:rsidRPr="66E0FD15" w:rsidR="003C70BC">
        <w:rPr>
          <w:rFonts w:ascii="Grandview" w:hAnsi="Grandview" w:eastAsia="Grandview" w:cs="Grandview"/>
          <w:sz w:val="26"/>
          <w:szCs w:val="26"/>
        </w:rPr>
        <w:t xml:space="preserve"> Zoom </w:t>
      </w:r>
      <w:r w:rsidRPr="66E0FD15" w:rsidR="00F047CC">
        <w:rPr>
          <w:rFonts w:ascii="Grandview" w:hAnsi="Grandview" w:eastAsia="Grandview" w:cs="Grandview"/>
          <w:sz w:val="26"/>
          <w:szCs w:val="26"/>
        </w:rPr>
        <w:t xml:space="preserve">with </w:t>
      </w:r>
      <w:r w:rsidRPr="66E0FD15" w:rsidR="008F6E32">
        <w:rPr>
          <w:rFonts w:ascii="Grandview" w:hAnsi="Grandview" w:eastAsia="Grandview" w:cs="Grandview"/>
          <w:sz w:val="26"/>
          <w:szCs w:val="26"/>
        </w:rPr>
        <w:t>Chairperson</w:t>
      </w:r>
      <w:r w:rsidRPr="66E0FD15" w:rsidR="003C70BC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008C010B">
        <w:rPr>
          <w:rFonts w:ascii="Grandview" w:hAnsi="Grandview" w:eastAsia="Grandview" w:cs="Grandview"/>
          <w:sz w:val="26"/>
          <w:szCs w:val="26"/>
        </w:rPr>
        <w:t>Wilson</w:t>
      </w:r>
      <w:r w:rsidRPr="66E0FD15" w:rsidR="00F047CC">
        <w:rPr>
          <w:rFonts w:ascii="Grandview" w:hAnsi="Grandview" w:eastAsia="Grandview" w:cs="Grandview"/>
          <w:sz w:val="26"/>
          <w:szCs w:val="26"/>
        </w:rPr>
        <w:t xml:space="preserve"> presiding. The agenda was approved as presented</w:t>
      </w:r>
      <w:r w:rsidRPr="66E0FD15" w:rsidR="008F6E32">
        <w:rPr>
          <w:rFonts w:ascii="Grandview" w:hAnsi="Grandview" w:eastAsia="Grandview" w:cs="Grandview"/>
          <w:sz w:val="26"/>
          <w:szCs w:val="26"/>
        </w:rPr>
        <w:t>. The dr</w:t>
      </w:r>
      <w:r w:rsidRPr="66E0FD15" w:rsidR="00484750">
        <w:rPr>
          <w:rFonts w:ascii="Grandview" w:hAnsi="Grandview" w:eastAsia="Grandview" w:cs="Grandview"/>
          <w:sz w:val="26"/>
          <w:szCs w:val="26"/>
        </w:rPr>
        <w:t>aft minutes for</w:t>
      </w:r>
      <w:r w:rsidRPr="66E0FD15" w:rsidR="008C68A0">
        <w:rPr>
          <w:rFonts w:ascii="Grandview" w:hAnsi="Grandview" w:eastAsia="Grandview" w:cs="Grandview"/>
          <w:sz w:val="26"/>
          <w:szCs w:val="26"/>
        </w:rPr>
        <w:t xml:space="preserve"> April 1, </w:t>
      </w:r>
      <w:r w:rsidRPr="66E0FD15" w:rsidR="002A2122">
        <w:rPr>
          <w:rFonts w:ascii="Grandview" w:hAnsi="Grandview" w:eastAsia="Grandview" w:cs="Grandview"/>
          <w:sz w:val="26"/>
          <w:szCs w:val="26"/>
        </w:rPr>
        <w:t>2025,</w:t>
      </w:r>
      <w:r w:rsidRPr="66E0FD15" w:rsidR="00A276FC">
        <w:rPr>
          <w:rFonts w:ascii="Grandview" w:hAnsi="Grandview" w:eastAsia="Grandview" w:cs="Grandview"/>
          <w:sz w:val="26"/>
          <w:szCs w:val="26"/>
        </w:rPr>
        <w:t xml:space="preserve"> meeting were approved as presented. The draft minutes for </w:t>
      </w:r>
      <w:r w:rsidRPr="66E0FD15" w:rsidR="00CD2FDA">
        <w:rPr>
          <w:rFonts w:ascii="Grandview" w:hAnsi="Grandview" w:eastAsia="Grandview" w:cs="Grandview"/>
          <w:sz w:val="26"/>
          <w:szCs w:val="26"/>
        </w:rPr>
        <w:t xml:space="preserve">May 27, </w:t>
      </w:r>
      <w:r w:rsidRPr="66E0FD15" w:rsidR="002A2122">
        <w:rPr>
          <w:rFonts w:ascii="Grandview" w:hAnsi="Grandview" w:eastAsia="Grandview" w:cs="Grandview"/>
          <w:sz w:val="26"/>
          <w:szCs w:val="26"/>
        </w:rPr>
        <w:t>2025,</w:t>
      </w:r>
      <w:r w:rsidRPr="66E0FD15" w:rsidR="00CD2FDA">
        <w:rPr>
          <w:rFonts w:ascii="Grandview" w:hAnsi="Grandview" w:eastAsia="Grandview" w:cs="Grandview"/>
          <w:sz w:val="26"/>
          <w:szCs w:val="26"/>
        </w:rPr>
        <w:t xml:space="preserve"> meeting were approved a</w:t>
      </w:r>
      <w:r w:rsidRPr="66E0FD15" w:rsidR="002A2122">
        <w:rPr>
          <w:rFonts w:ascii="Grandview" w:hAnsi="Grandview" w:eastAsia="Grandview" w:cs="Grandview"/>
          <w:sz w:val="26"/>
          <w:szCs w:val="26"/>
        </w:rPr>
        <w:t>s</w:t>
      </w:r>
      <w:r w:rsidRPr="66E0FD15" w:rsidR="00CD2FDA">
        <w:rPr>
          <w:rFonts w:ascii="Grandview" w:hAnsi="Grandview" w:eastAsia="Grandview" w:cs="Grandview"/>
          <w:sz w:val="26"/>
          <w:szCs w:val="26"/>
        </w:rPr>
        <w:t xml:space="preserve"> presented. The draft minutes for August</w:t>
      </w:r>
      <w:r w:rsidRPr="66E0FD15" w:rsidR="002A2122">
        <w:rPr>
          <w:rFonts w:ascii="Grandview" w:hAnsi="Grandview" w:eastAsia="Grandview" w:cs="Grandview"/>
          <w:sz w:val="26"/>
          <w:szCs w:val="26"/>
        </w:rPr>
        <w:t xml:space="preserve"> 26, 2025, special meeting were approved as presented.</w:t>
      </w:r>
    </w:p>
    <w:p w:rsidRPr="0066244C" w:rsidR="000669E8" w:rsidP="000669E8" w:rsidRDefault="000669E8" w14:paraId="65B78511" w14:textId="77777777">
      <w:pPr>
        <w:rPr>
          <w:rFonts w:ascii="Grandview" w:hAnsi="Grandview"/>
          <w:b/>
          <w:bCs/>
          <w:sz w:val="26"/>
          <w:szCs w:val="26"/>
        </w:rPr>
      </w:pPr>
      <w:r w:rsidRPr="0066244C">
        <w:rPr>
          <w:rFonts w:ascii="Grandview" w:hAnsi="Grandview"/>
          <w:b/>
          <w:bCs/>
          <w:sz w:val="26"/>
          <w:szCs w:val="26"/>
        </w:rPr>
        <w:t>Remarks</w:t>
      </w:r>
    </w:p>
    <w:p w:rsidRPr="0066244C" w:rsidR="000669E8" w:rsidP="000669E8" w:rsidRDefault="000669E8" w14:paraId="7B9F0BDE" w14:textId="1B60A737">
      <w:pPr>
        <w:rPr>
          <w:rFonts w:ascii="Grandview" w:hAnsi="Grandview"/>
          <w:sz w:val="26"/>
          <w:szCs w:val="26"/>
        </w:rPr>
      </w:pPr>
      <w:r w:rsidRPr="66E0FD15" w:rsidR="000669E8">
        <w:rPr>
          <w:rFonts w:ascii="Grandview" w:hAnsi="Grandview"/>
          <w:sz w:val="26"/>
          <w:szCs w:val="26"/>
        </w:rPr>
        <w:t xml:space="preserve">President </w:t>
      </w:r>
      <w:r w:rsidRPr="66E0FD15" w:rsidR="000669E8">
        <w:rPr>
          <w:rFonts w:ascii="Grandview" w:hAnsi="Grandview"/>
          <w:sz w:val="26"/>
          <w:szCs w:val="26"/>
        </w:rPr>
        <w:t>Guskiewicz</w:t>
      </w:r>
      <w:r w:rsidRPr="66E0FD15" w:rsidR="000669E8">
        <w:rPr>
          <w:rFonts w:ascii="Grandview" w:hAnsi="Grandview"/>
          <w:sz w:val="26"/>
          <w:szCs w:val="26"/>
        </w:rPr>
        <w:t xml:space="preserve"> and </w:t>
      </w:r>
      <w:r w:rsidRPr="66E0FD15" w:rsidR="00255C68">
        <w:rPr>
          <w:rFonts w:ascii="Grandview" w:hAnsi="Grandview"/>
          <w:sz w:val="26"/>
          <w:szCs w:val="26"/>
        </w:rPr>
        <w:t xml:space="preserve">Provost McIntyre gave brief remarks to the </w:t>
      </w:r>
      <w:r w:rsidRPr="66E0FD15" w:rsidR="32FDBB13">
        <w:rPr>
          <w:rFonts w:ascii="Grandview" w:hAnsi="Grandview"/>
          <w:sz w:val="26"/>
          <w:szCs w:val="26"/>
        </w:rPr>
        <w:t>S</w:t>
      </w:r>
      <w:r w:rsidRPr="66E0FD15" w:rsidR="00255C68">
        <w:rPr>
          <w:rFonts w:ascii="Grandview" w:hAnsi="Grandview"/>
          <w:sz w:val="26"/>
          <w:szCs w:val="26"/>
        </w:rPr>
        <w:t xml:space="preserve">teering </w:t>
      </w:r>
      <w:r w:rsidRPr="66E0FD15" w:rsidR="7D392C5D">
        <w:rPr>
          <w:rFonts w:ascii="Grandview" w:hAnsi="Grandview"/>
          <w:sz w:val="26"/>
          <w:szCs w:val="26"/>
        </w:rPr>
        <w:t>C</w:t>
      </w:r>
      <w:r w:rsidRPr="66E0FD15" w:rsidR="00255C68">
        <w:rPr>
          <w:rFonts w:ascii="Grandview" w:hAnsi="Grandview"/>
          <w:sz w:val="26"/>
          <w:szCs w:val="26"/>
        </w:rPr>
        <w:t xml:space="preserve">ommittee. President </w:t>
      </w:r>
      <w:r w:rsidRPr="66E0FD15" w:rsidR="00255C68">
        <w:rPr>
          <w:rFonts w:ascii="Grandview" w:hAnsi="Grandview"/>
          <w:sz w:val="26"/>
          <w:szCs w:val="26"/>
        </w:rPr>
        <w:t>Guskie</w:t>
      </w:r>
      <w:r w:rsidRPr="66E0FD15" w:rsidR="00550534">
        <w:rPr>
          <w:rFonts w:ascii="Grandview" w:hAnsi="Grandview"/>
          <w:sz w:val="26"/>
          <w:szCs w:val="26"/>
        </w:rPr>
        <w:t>wicz</w:t>
      </w:r>
      <w:r w:rsidRPr="66E0FD15" w:rsidR="00550534">
        <w:rPr>
          <w:rFonts w:ascii="Grandview" w:hAnsi="Grandview"/>
          <w:sz w:val="26"/>
          <w:szCs w:val="26"/>
        </w:rPr>
        <w:t xml:space="preserve"> </w:t>
      </w:r>
      <w:r w:rsidRPr="66E0FD15" w:rsidR="00C40575">
        <w:rPr>
          <w:rFonts w:ascii="Grandview" w:hAnsi="Grandview"/>
          <w:sz w:val="26"/>
          <w:szCs w:val="26"/>
        </w:rPr>
        <w:t xml:space="preserve">in his remarks </w:t>
      </w:r>
      <w:r w:rsidRPr="66E0FD15" w:rsidR="21169826">
        <w:rPr>
          <w:rFonts w:ascii="Grandview" w:hAnsi="Grandview"/>
          <w:sz w:val="26"/>
          <w:szCs w:val="26"/>
        </w:rPr>
        <w:t>g</w:t>
      </w:r>
      <w:r w:rsidRPr="66E0FD15" w:rsidR="00C40575">
        <w:rPr>
          <w:rFonts w:ascii="Grandview" w:hAnsi="Grandview"/>
          <w:sz w:val="26"/>
          <w:szCs w:val="26"/>
        </w:rPr>
        <w:t xml:space="preserve">ave an update </w:t>
      </w:r>
      <w:r w:rsidRPr="66E0FD15" w:rsidR="2969D0E0">
        <w:rPr>
          <w:rFonts w:ascii="Grandview" w:hAnsi="Grandview"/>
          <w:sz w:val="26"/>
          <w:szCs w:val="26"/>
        </w:rPr>
        <w:t>regarding</w:t>
      </w:r>
      <w:r w:rsidRPr="66E0FD15" w:rsidR="2969D0E0">
        <w:rPr>
          <w:rFonts w:ascii="Grandview" w:hAnsi="Grandview"/>
          <w:sz w:val="26"/>
          <w:szCs w:val="26"/>
        </w:rPr>
        <w:t xml:space="preserve"> </w:t>
      </w:r>
      <w:r w:rsidRPr="66E0FD15" w:rsidR="00C40575">
        <w:rPr>
          <w:rFonts w:ascii="Grandview" w:hAnsi="Grandview"/>
          <w:sz w:val="26"/>
          <w:szCs w:val="26"/>
        </w:rPr>
        <w:t xml:space="preserve">enrollment for the university. </w:t>
      </w:r>
      <w:r w:rsidRPr="66E0FD15" w:rsidR="00CA758E">
        <w:rPr>
          <w:rFonts w:ascii="Grandview" w:hAnsi="Grandview"/>
          <w:sz w:val="26"/>
          <w:szCs w:val="26"/>
        </w:rPr>
        <w:t xml:space="preserve">He touched based on the VPRI search that will be </w:t>
      </w:r>
      <w:r w:rsidRPr="66E0FD15" w:rsidR="00CA758E">
        <w:rPr>
          <w:rFonts w:ascii="Grandview" w:hAnsi="Grandview"/>
          <w:sz w:val="26"/>
          <w:szCs w:val="26"/>
        </w:rPr>
        <w:t>commencing</w:t>
      </w:r>
      <w:r w:rsidRPr="66E0FD15" w:rsidR="00CA758E">
        <w:rPr>
          <w:rFonts w:ascii="Grandview" w:hAnsi="Grandview"/>
          <w:sz w:val="26"/>
          <w:szCs w:val="26"/>
        </w:rPr>
        <w:t>. Provost McInt</w:t>
      </w:r>
      <w:r w:rsidRPr="66E0FD15" w:rsidR="00C90614">
        <w:rPr>
          <w:rFonts w:ascii="Grandview" w:hAnsi="Grandview"/>
          <w:sz w:val="26"/>
          <w:szCs w:val="26"/>
        </w:rPr>
        <w:t>yre</w:t>
      </w:r>
      <w:r w:rsidRPr="66E0FD15" w:rsidR="00353BC6">
        <w:rPr>
          <w:rFonts w:ascii="Grandview" w:hAnsi="Grandview"/>
          <w:sz w:val="26"/>
          <w:szCs w:val="26"/>
        </w:rPr>
        <w:t xml:space="preserve"> was welcomed as a new faculty member to Michigan State </w:t>
      </w:r>
      <w:r w:rsidRPr="66E0FD15" w:rsidR="4A2A222E">
        <w:rPr>
          <w:rFonts w:ascii="Grandview" w:hAnsi="Grandview"/>
          <w:sz w:val="26"/>
          <w:szCs w:val="26"/>
        </w:rPr>
        <w:t>University;</w:t>
      </w:r>
      <w:r w:rsidRPr="66E0FD15" w:rsidR="00353BC6">
        <w:rPr>
          <w:rFonts w:ascii="Grandview" w:hAnsi="Grandview"/>
          <w:sz w:val="26"/>
          <w:szCs w:val="26"/>
        </w:rPr>
        <w:t xml:space="preserve"> she previously worked </w:t>
      </w:r>
      <w:r w:rsidRPr="66E0FD15" w:rsidR="00FF57F5">
        <w:rPr>
          <w:rFonts w:ascii="Grandview" w:hAnsi="Grandview"/>
          <w:sz w:val="26"/>
          <w:szCs w:val="26"/>
        </w:rPr>
        <w:t xml:space="preserve">at the University of Oregon. </w:t>
      </w:r>
    </w:p>
    <w:p w:rsidRPr="0066244C" w:rsidR="00F047CC" w:rsidP="00F047CC" w:rsidRDefault="0002416B" w14:paraId="15081D55" w14:textId="33638D11">
      <w:pPr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Chair</w:t>
      </w:r>
      <w:r w:rsidRPr="0066244C" w:rsidR="00111D8E">
        <w:rPr>
          <w:rFonts w:ascii="Grandview" w:hAnsi="Grandview" w:eastAsia="Grandview" w:cs="Grandview"/>
          <w:sz w:val="26"/>
          <w:szCs w:val="26"/>
        </w:rPr>
        <w:t xml:space="preserve"> Wilson</w:t>
      </w:r>
      <w:r w:rsidRPr="0066244C">
        <w:rPr>
          <w:rFonts w:ascii="Grandview" w:hAnsi="Grandview" w:eastAsia="Grandview" w:cs="Grandview"/>
          <w:sz w:val="26"/>
          <w:szCs w:val="26"/>
        </w:rPr>
        <w:t xml:space="preserve"> motioned to move on to new business</w:t>
      </w:r>
      <w:r w:rsidRPr="0066244C" w:rsidR="00111D8E">
        <w:rPr>
          <w:rFonts w:ascii="Grandview" w:hAnsi="Grandview" w:eastAsia="Grandview" w:cs="Grandview"/>
          <w:sz w:val="26"/>
          <w:szCs w:val="26"/>
        </w:rPr>
        <w:t xml:space="preserve">. Motion was approved. </w:t>
      </w:r>
    </w:p>
    <w:p w:rsidRPr="0066244C" w:rsidR="00111D8E" w:rsidP="00F047CC" w:rsidRDefault="00E45598" w14:paraId="4203E588" w14:textId="535F2FED">
      <w:pPr>
        <w:rPr>
          <w:rFonts w:ascii="Grandview" w:hAnsi="Grandview" w:eastAsia="Grandview" w:cs="Grandview"/>
          <w:b/>
          <w:bCs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One Team, One Health Vision</w:t>
      </w:r>
    </w:p>
    <w:p w:rsidR="00445685" w:rsidP="00F047CC" w:rsidRDefault="00E45598" w14:paraId="3CB625C3" w14:textId="58CD878D">
      <w:pPr>
        <w:rPr>
          <w:rFonts w:ascii="Grandview" w:hAnsi="Grandview" w:eastAsia="Grandview" w:cs="Grandview"/>
          <w:sz w:val="26"/>
          <w:szCs w:val="26"/>
        </w:rPr>
      </w:pPr>
      <w:r w:rsidRPr="66E0FD15" w:rsidR="00E45598">
        <w:rPr>
          <w:rFonts w:ascii="Grandview" w:hAnsi="Grandview" w:eastAsia="Grandview" w:cs="Grandview"/>
          <w:sz w:val="26"/>
          <w:szCs w:val="26"/>
        </w:rPr>
        <w:t xml:space="preserve">Dean Dodd </w:t>
      </w:r>
      <w:r w:rsidRPr="66E0FD15" w:rsidR="009E2421">
        <w:rPr>
          <w:rFonts w:ascii="Grandview" w:hAnsi="Grandview" w:eastAsia="Grandview" w:cs="Grandview"/>
          <w:sz w:val="26"/>
          <w:szCs w:val="26"/>
        </w:rPr>
        <w:t>of the College of Veterinary Medicine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 and Norm Hubbard are the </w:t>
      </w:r>
      <w:r w:rsidRPr="66E0FD15" w:rsidR="00635032">
        <w:rPr>
          <w:rFonts w:ascii="Grandview" w:hAnsi="Grandview" w:eastAsia="Grandview" w:cs="Grandview"/>
          <w:sz w:val="26"/>
          <w:szCs w:val="26"/>
        </w:rPr>
        <w:t>co-chair</w:t>
      </w:r>
      <w:r w:rsidRPr="66E0FD15" w:rsidR="04D7266C">
        <w:rPr>
          <w:rFonts w:ascii="Grandview" w:hAnsi="Grandview" w:eastAsia="Grandview" w:cs="Grandview"/>
          <w:sz w:val="26"/>
          <w:szCs w:val="26"/>
        </w:rPr>
        <w:t>s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 of the </w:t>
      </w:r>
      <w:r w:rsidRPr="66E0FD15" w:rsidR="1FC8CCF1">
        <w:rPr>
          <w:rFonts w:ascii="Grandview" w:hAnsi="Grandview" w:eastAsia="Grandview" w:cs="Grandview"/>
          <w:sz w:val="26"/>
          <w:szCs w:val="26"/>
        </w:rPr>
        <w:t>O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ne </w:t>
      </w:r>
      <w:r w:rsidRPr="66E0FD15" w:rsidR="1C72E9BC">
        <w:rPr>
          <w:rFonts w:ascii="Grandview" w:hAnsi="Grandview" w:eastAsia="Grandview" w:cs="Grandview"/>
          <w:sz w:val="26"/>
          <w:szCs w:val="26"/>
        </w:rPr>
        <w:t>T</w:t>
      </w:r>
      <w:r w:rsidRPr="66E0FD15" w:rsidR="1823035F">
        <w:rPr>
          <w:rFonts w:ascii="Grandview" w:hAnsi="Grandview" w:eastAsia="Grandview" w:cs="Grandview"/>
          <w:sz w:val="26"/>
          <w:szCs w:val="26"/>
        </w:rPr>
        <w:t>eam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, </w:t>
      </w:r>
      <w:r w:rsidRPr="66E0FD15" w:rsidR="426B79AC">
        <w:rPr>
          <w:rFonts w:ascii="Grandview" w:hAnsi="Grandview" w:eastAsia="Grandview" w:cs="Grandview"/>
          <w:sz w:val="26"/>
          <w:szCs w:val="26"/>
        </w:rPr>
        <w:t>O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ne </w:t>
      </w:r>
      <w:r w:rsidRPr="66E0FD15" w:rsidR="7D2CE9C7">
        <w:rPr>
          <w:rFonts w:ascii="Grandview" w:hAnsi="Grandview" w:eastAsia="Grandview" w:cs="Grandview"/>
          <w:sz w:val="26"/>
          <w:szCs w:val="26"/>
        </w:rPr>
        <w:t>H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ealth </w:t>
      </w:r>
      <w:r w:rsidRPr="66E0FD15" w:rsidR="590AE60B">
        <w:rPr>
          <w:rFonts w:ascii="Grandview" w:hAnsi="Grandview" w:eastAsia="Grandview" w:cs="Grandview"/>
          <w:sz w:val="26"/>
          <w:szCs w:val="26"/>
        </w:rPr>
        <w:t>C</w:t>
      </w:r>
      <w:r w:rsidRPr="66E0FD15" w:rsidR="00635032">
        <w:rPr>
          <w:rFonts w:ascii="Grandview" w:hAnsi="Grandview" w:eastAsia="Grandview" w:cs="Grandview"/>
          <w:sz w:val="26"/>
          <w:szCs w:val="26"/>
        </w:rPr>
        <w:t xml:space="preserve">ouncil. </w:t>
      </w:r>
      <w:r w:rsidRPr="66E0FD15" w:rsidR="007B42B9">
        <w:rPr>
          <w:rFonts w:ascii="Grandview" w:hAnsi="Grandview" w:eastAsia="Grandview" w:cs="Grandview"/>
          <w:sz w:val="26"/>
          <w:szCs w:val="26"/>
        </w:rPr>
        <w:t xml:space="preserve">The council and task forces for this initiative </w:t>
      </w:r>
      <w:r w:rsidRPr="66E0FD15" w:rsidR="45B24B4F">
        <w:rPr>
          <w:rFonts w:ascii="Grandview" w:hAnsi="Grandview" w:eastAsia="Grandview" w:cs="Grandview"/>
          <w:sz w:val="26"/>
          <w:szCs w:val="26"/>
        </w:rPr>
        <w:t>are</w:t>
      </w:r>
      <w:r w:rsidRPr="66E0FD15" w:rsidR="007F3908">
        <w:rPr>
          <w:rFonts w:ascii="Grandview" w:hAnsi="Grandview" w:eastAsia="Grandview" w:cs="Grandview"/>
          <w:sz w:val="26"/>
          <w:szCs w:val="26"/>
        </w:rPr>
        <w:t xml:space="preserve"> composed of 48 members. T</w:t>
      </w:r>
      <w:r w:rsidRPr="66E0FD15" w:rsidR="001F355D">
        <w:rPr>
          <w:rFonts w:ascii="Grandview" w:hAnsi="Grandview" w:eastAsia="Grandview" w:cs="Grandview"/>
          <w:sz w:val="26"/>
          <w:szCs w:val="26"/>
        </w:rPr>
        <w:t xml:space="preserve">his presentation was given to </w:t>
      </w:r>
      <w:r w:rsidRPr="66E0FD15" w:rsidR="00D41187">
        <w:rPr>
          <w:rFonts w:ascii="Grandview" w:hAnsi="Grandview" w:eastAsia="Grandview" w:cs="Grandview"/>
          <w:sz w:val="26"/>
          <w:szCs w:val="26"/>
        </w:rPr>
        <w:t xml:space="preserve">obtain feedback from the </w:t>
      </w:r>
      <w:r w:rsidRPr="66E0FD15" w:rsidR="5CDDE0B3">
        <w:rPr>
          <w:rFonts w:ascii="Grandview" w:hAnsi="Grandview" w:eastAsia="Grandview" w:cs="Grandview"/>
          <w:sz w:val="26"/>
          <w:szCs w:val="26"/>
        </w:rPr>
        <w:t>S</w:t>
      </w:r>
      <w:r w:rsidRPr="66E0FD15" w:rsidR="00D41187">
        <w:rPr>
          <w:rFonts w:ascii="Grandview" w:hAnsi="Grandview" w:eastAsia="Grandview" w:cs="Grandview"/>
          <w:sz w:val="26"/>
          <w:szCs w:val="26"/>
        </w:rPr>
        <w:t xml:space="preserve">teering </w:t>
      </w:r>
      <w:r w:rsidRPr="66E0FD15" w:rsidR="371A7ED7">
        <w:rPr>
          <w:rFonts w:ascii="Grandview" w:hAnsi="Grandview" w:eastAsia="Grandview" w:cs="Grandview"/>
          <w:sz w:val="26"/>
          <w:szCs w:val="26"/>
        </w:rPr>
        <w:t>C</w:t>
      </w:r>
      <w:r w:rsidRPr="66E0FD15" w:rsidR="00D41187">
        <w:rPr>
          <w:rFonts w:ascii="Grandview" w:hAnsi="Grandview" w:eastAsia="Grandview" w:cs="Grandview"/>
          <w:sz w:val="26"/>
          <w:szCs w:val="26"/>
        </w:rPr>
        <w:t>ommittee</w:t>
      </w:r>
      <w:r w:rsidRPr="66E0FD15" w:rsidR="00DE0513">
        <w:rPr>
          <w:rFonts w:ascii="Grandview" w:hAnsi="Grandview" w:eastAsia="Grandview" w:cs="Grandview"/>
          <w:sz w:val="26"/>
          <w:szCs w:val="26"/>
        </w:rPr>
        <w:t xml:space="preserve"> in </w:t>
      </w:r>
      <w:r w:rsidRPr="66E0FD15" w:rsidR="004E68FF">
        <w:rPr>
          <w:rFonts w:ascii="Grandview" w:hAnsi="Grandview" w:eastAsia="Grandview" w:cs="Grandview"/>
          <w:sz w:val="26"/>
          <w:szCs w:val="26"/>
        </w:rPr>
        <w:t xml:space="preserve">engaging across the university and to receive feedback. </w:t>
      </w:r>
      <w:r w:rsidRPr="66E0FD15" w:rsidR="00360E2F">
        <w:rPr>
          <w:rFonts w:ascii="Grandview" w:hAnsi="Grandview" w:eastAsia="Grandview" w:cs="Grandview"/>
          <w:sz w:val="26"/>
          <w:szCs w:val="26"/>
        </w:rPr>
        <w:t xml:space="preserve">Steering </w:t>
      </w:r>
      <w:r w:rsidRPr="66E0FD15" w:rsidR="01515A96">
        <w:rPr>
          <w:rFonts w:ascii="Grandview" w:hAnsi="Grandview" w:eastAsia="Grandview" w:cs="Grandview"/>
          <w:sz w:val="26"/>
          <w:szCs w:val="26"/>
        </w:rPr>
        <w:t>C</w:t>
      </w:r>
      <w:r w:rsidRPr="66E0FD15" w:rsidR="00360E2F">
        <w:rPr>
          <w:rFonts w:ascii="Grandview" w:hAnsi="Grandview" w:eastAsia="Grandview" w:cs="Grandview"/>
          <w:sz w:val="26"/>
          <w:szCs w:val="26"/>
        </w:rPr>
        <w:t xml:space="preserve">ommittee members gave feedback and also had an opportunity to ask </w:t>
      </w:r>
      <w:r w:rsidRPr="66E0FD15" w:rsidR="00445685">
        <w:rPr>
          <w:rFonts w:ascii="Grandview" w:hAnsi="Grandview" w:eastAsia="Grandview" w:cs="Grandview"/>
          <w:sz w:val="26"/>
          <w:szCs w:val="26"/>
        </w:rPr>
        <w:t xml:space="preserve">insightful questions. </w:t>
      </w:r>
    </w:p>
    <w:p w:rsidRPr="0066244C" w:rsidR="00E45598" w:rsidP="66E0FD15" w:rsidRDefault="00445685" w14:paraId="09B3A9B1" w14:textId="5EF4D379">
      <w:pPr>
        <w:shd w:val="clear" w:color="auto" w:fill="FFFFFF" w:themeFill="background1"/>
        <w:spacing w:before="0" w:beforeAutospacing="off" w:after="0" w:afterAutospacing="off"/>
        <w:rPr>
          <w:rFonts w:ascii="Grandview" w:hAnsi="Grandview" w:eastAsia="Grandview" w:cs="Grandview"/>
          <w:sz w:val="26"/>
          <w:szCs w:val="26"/>
        </w:rPr>
      </w:pPr>
      <w:r w:rsidRPr="66E0FD15" w:rsidR="00445685">
        <w:rPr>
          <w:rFonts w:ascii="Grandview" w:hAnsi="Grandview" w:eastAsia="Grandview" w:cs="Grandview"/>
          <w:sz w:val="26"/>
          <w:szCs w:val="26"/>
        </w:rPr>
        <w:t xml:space="preserve">Vice Chair </w:t>
      </w:r>
      <w:r w:rsidRPr="66E0FD15" w:rsidR="002B26F5">
        <w:rPr>
          <w:rFonts w:ascii="Grandview" w:hAnsi="Grandview" w:eastAsia="Grandview" w:cs="Grandview"/>
          <w:sz w:val="26"/>
          <w:szCs w:val="26"/>
        </w:rPr>
        <w:t>Aerni-Flessner</w:t>
      </w:r>
      <w:r w:rsidRPr="66E0FD15" w:rsidR="002B26F5">
        <w:rPr>
          <w:rFonts w:ascii="Grandview" w:hAnsi="Grandview" w:eastAsia="Grandview" w:cs="Grandview"/>
          <w:sz w:val="26"/>
          <w:szCs w:val="26"/>
        </w:rPr>
        <w:t xml:space="preserve"> Motioned </w:t>
      </w:r>
      <w:r w:rsidRPr="66E0FD15" w:rsidR="77C21134">
        <w:rPr>
          <w:rFonts w:ascii="Grandview" w:hAnsi="Grandview" w:eastAsia="Grandview" w:cs="Grandview"/>
          <w:sz w:val="26"/>
          <w:szCs w:val="26"/>
        </w:rPr>
        <w:t xml:space="preserve">for </w:t>
      </w:r>
      <w:r w:rsidRPr="66E0FD15" w:rsidR="00A5043F">
        <w:rPr>
          <w:rFonts w:ascii="Grandview" w:hAnsi="Grandview" w:eastAsia="Grandview" w:cs="Grandview"/>
          <w:sz w:val="26"/>
          <w:szCs w:val="26"/>
        </w:rPr>
        <w:t xml:space="preserve">Dean Dodd and Norm Hubbard attend </w:t>
      </w:r>
      <w:r w:rsidRPr="66E0FD15" w:rsidR="00A33158">
        <w:rPr>
          <w:rFonts w:ascii="Grandview" w:hAnsi="Grandview" w:eastAsia="Grandview" w:cs="Grandview"/>
          <w:sz w:val="26"/>
          <w:szCs w:val="26"/>
        </w:rPr>
        <w:t xml:space="preserve">Faculty </w:t>
      </w:r>
      <w:r w:rsidRPr="66E0FD15" w:rsidR="34DDEF06">
        <w:rPr>
          <w:rFonts w:ascii="Grandview" w:hAnsi="Grandview" w:eastAsia="Grandview" w:cs="Grandview"/>
          <w:sz w:val="26"/>
          <w:szCs w:val="26"/>
        </w:rPr>
        <w:t>Senate for</w:t>
      </w:r>
      <w:r w:rsidRPr="66E0FD15" w:rsidR="00670989">
        <w:rPr>
          <w:rFonts w:ascii="Grandview" w:hAnsi="Grandview" w:eastAsia="Grandview" w:cs="Grandview"/>
          <w:sz w:val="26"/>
          <w:szCs w:val="26"/>
        </w:rPr>
        <w:t xml:space="preserve"> a Q&amp;A </w:t>
      </w:r>
      <w:r w:rsidRPr="66E0FD15" w:rsidR="00A664F1">
        <w:rPr>
          <w:rFonts w:ascii="Grandview" w:hAnsi="Grandview" w:eastAsia="Grandview" w:cs="Grandview"/>
          <w:sz w:val="26"/>
          <w:szCs w:val="26"/>
        </w:rPr>
        <w:t xml:space="preserve">on One </w:t>
      </w:r>
      <w:r w:rsidRPr="66E0FD15" w:rsidR="3549616E">
        <w:rPr>
          <w:rFonts w:ascii="Grandview" w:hAnsi="Grandview" w:eastAsia="Grandview" w:cs="Grandview"/>
          <w:sz w:val="26"/>
          <w:szCs w:val="26"/>
        </w:rPr>
        <w:t>H</w:t>
      </w:r>
      <w:r w:rsidRPr="66E0FD15" w:rsidR="00A664F1">
        <w:rPr>
          <w:rFonts w:ascii="Grandview" w:hAnsi="Grandview" w:eastAsia="Grandview" w:cs="Grandview"/>
          <w:sz w:val="26"/>
          <w:szCs w:val="26"/>
        </w:rPr>
        <w:t>ealth</w:t>
      </w:r>
      <w:r w:rsidRPr="66E0FD15" w:rsidR="23E78359">
        <w:rPr>
          <w:rFonts w:ascii="Grandview" w:hAnsi="Grandview" w:eastAsia="Grandview" w:cs="Grandview"/>
          <w:sz w:val="26"/>
          <w:szCs w:val="26"/>
        </w:rPr>
        <w:t xml:space="preserve"> at their meeting </w:t>
      </w:r>
      <w:r w:rsidRPr="66E0FD15" w:rsidR="1260C1AC">
        <w:rPr>
          <w:rFonts w:ascii="Grandview" w:hAnsi="Grandview" w:eastAsia="Grandview" w:cs="Grandview"/>
          <w:sz w:val="26"/>
          <w:szCs w:val="26"/>
        </w:rPr>
        <w:t>on</w:t>
      </w:r>
      <w:r w:rsidRPr="66E0FD15" w:rsidR="00DD0CBE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00DD0CBE">
        <w:rPr>
          <w:rFonts w:ascii="Grandview" w:hAnsi="Grandview" w:eastAsia="Grandview" w:cs="Grandview"/>
          <w:sz w:val="26"/>
          <w:szCs w:val="26"/>
        </w:rPr>
        <w:t>September</w:t>
      </w:r>
      <w:r w:rsidRPr="66E0FD15" w:rsidR="2E3FC76B">
        <w:rPr>
          <w:rFonts w:ascii="Grandview" w:hAnsi="Grandview" w:eastAsia="Grandview" w:cs="Grandview"/>
          <w:sz w:val="26"/>
          <w:szCs w:val="26"/>
        </w:rPr>
        <w:t xml:space="preserve"> 16,</w:t>
      </w:r>
      <w:r w:rsidRPr="66E0FD15" w:rsidR="00DD0CBE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00DD0CBE">
        <w:rPr>
          <w:rFonts w:ascii="Grandview" w:hAnsi="Grandview" w:eastAsia="Grandview" w:cs="Grandview"/>
          <w:sz w:val="26"/>
          <w:szCs w:val="26"/>
        </w:rPr>
        <w:t>2025</w:t>
      </w:r>
      <w:r w:rsidRPr="66E0FD15" w:rsidR="00A664F1">
        <w:rPr>
          <w:rFonts w:ascii="Grandview" w:hAnsi="Grandview" w:eastAsia="Grandview" w:cs="Grandview"/>
          <w:sz w:val="26"/>
          <w:szCs w:val="26"/>
        </w:rPr>
        <w:t>.</w:t>
      </w:r>
      <w:r w:rsidRPr="66E0FD15" w:rsidR="00A7CDAB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18E367BC">
        <w:rPr>
          <w:rFonts w:ascii="Grandview" w:hAnsi="Grandview" w:eastAsia="Grandview" w:cs="Grandview"/>
          <w:noProof w:val="0"/>
          <w:sz w:val="25"/>
          <w:szCs w:val="25"/>
          <w:lang w:val="en-US"/>
        </w:rPr>
        <w:t xml:space="preserve">majority of the members voting in the affirmative. Motion </w:t>
      </w:r>
      <w:r w:rsidRPr="66E0FD15" w:rsidR="18E367BC">
        <w:rPr>
          <w:rFonts w:ascii="Grandview" w:hAnsi="Grandview" w:eastAsia="Grandview" w:cs="Grandview"/>
          <w:noProof w:val="0"/>
          <w:sz w:val="25"/>
          <w:szCs w:val="25"/>
          <w:lang w:val="en-US"/>
        </w:rPr>
        <w:t>passed</w:t>
      </w:r>
      <w:r w:rsidRPr="66E0FD15" w:rsidR="18E367BC">
        <w:rPr>
          <w:rFonts w:ascii="Grandview" w:hAnsi="Grandview" w:eastAsia="Grandview" w:cs="Grandview"/>
          <w:noProof w:val="0"/>
          <w:sz w:val="25"/>
          <w:szCs w:val="25"/>
          <w:lang w:val="en-US"/>
        </w:rPr>
        <w:t>.</w:t>
      </w:r>
    </w:p>
    <w:p w:rsidRPr="0066244C" w:rsidR="00E45598" w:rsidP="66E0FD15" w:rsidRDefault="00445685" w14:paraId="770DACB3" w14:textId="1ED2A461">
      <w:pPr>
        <w:pStyle w:val="Normal"/>
        <w:shd w:val="clear" w:color="auto" w:fill="FFFFFF" w:themeFill="background1"/>
        <w:spacing w:before="0" w:beforeAutospacing="off" w:after="0" w:afterAutospacing="off"/>
      </w:pPr>
    </w:p>
    <w:p w:rsidRPr="00591C44" w:rsidR="00591C44" w:rsidP="00591C44" w:rsidRDefault="00591C44" w14:paraId="74FF1733" w14:textId="77777777">
      <w:pPr>
        <w:rPr>
          <w:b/>
          <w:bCs/>
          <w:sz w:val="26"/>
          <w:szCs w:val="26"/>
        </w:rPr>
      </w:pPr>
      <w:r w:rsidRPr="00591C44">
        <w:rPr>
          <w:b/>
          <w:bCs/>
          <w:sz w:val="26"/>
          <w:szCs w:val="26"/>
        </w:rPr>
        <w:t>Concerns Regarding Procedures for Electing Faculty to University-Level Committees</w:t>
      </w:r>
    </w:p>
    <w:p w:rsidRPr="0066244C" w:rsidR="0002416B" w:rsidP="00F047CC" w:rsidRDefault="00591C44" w14:paraId="679CD374" w14:textId="6CBE21E1">
      <w:pPr>
        <w:rPr>
          <w:rFonts w:ascii="Grandview" w:hAnsi="Grandview" w:eastAsia="Grandview" w:cs="Grandview"/>
          <w:sz w:val="26"/>
          <w:szCs w:val="26"/>
        </w:rPr>
      </w:pPr>
      <w:r w:rsidRPr="66E0FD15" w:rsidR="00591C44">
        <w:rPr>
          <w:rFonts w:ascii="Grandview" w:hAnsi="Grandview" w:eastAsia="Grandview" w:cs="Grandview"/>
          <w:sz w:val="26"/>
          <w:szCs w:val="26"/>
        </w:rPr>
        <w:t xml:space="preserve">Steering Committee Member Alan brought forth an issue on </w:t>
      </w:r>
      <w:r w:rsidRPr="66E0FD15" w:rsidR="002B0908">
        <w:rPr>
          <w:rFonts w:ascii="Grandview" w:hAnsi="Grandview" w:eastAsia="Grandview" w:cs="Grandview"/>
          <w:sz w:val="26"/>
          <w:szCs w:val="26"/>
        </w:rPr>
        <w:t>elections</w:t>
      </w:r>
      <w:r w:rsidRPr="66E0FD15" w:rsidR="006B0401">
        <w:rPr>
          <w:rFonts w:ascii="Grandview" w:hAnsi="Grandview" w:eastAsia="Grandview" w:cs="Grandview"/>
          <w:sz w:val="26"/>
          <w:szCs w:val="26"/>
        </w:rPr>
        <w:t>, committee member Alan revie</w:t>
      </w:r>
      <w:r w:rsidRPr="66E0FD15" w:rsidR="5F52CC53">
        <w:rPr>
          <w:rFonts w:ascii="Grandview" w:hAnsi="Grandview" w:eastAsia="Grandview" w:cs="Grandview"/>
          <w:sz w:val="26"/>
          <w:szCs w:val="26"/>
        </w:rPr>
        <w:t>we</w:t>
      </w:r>
      <w:r w:rsidRPr="66E0FD15" w:rsidR="006B0401">
        <w:rPr>
          <w:rFonts w:ascii="Grandview" w:hAnsi="Grandview" w:eastAsia="Grandview" w:cs="Grandview"/>
          <w:sz w:val="26"/>
          <w:szCs w:val="26"/>
        </w:rPr>
        <w:t>d</w:t>
      </w:r>
      <w:r w:rsidRPr="66E0FD15" w:rsidR="00C14C43">
        <w:rPr>
          <w:rFonts w:ascii="Grandview" w:hAnsi="Grandview" w:eastAsia="Grandview" w:cs="Grandview"/>
          <w:sz w:val="26"/>
          <w:szCs w:val="26"/>
        </w:rPr>
        <w:t xml:space="preserve"> an email from a member saying that they had </w:t>
      </w:r>
      <w:r w:rsidRPr="66E0FD15" w:rsidR="00C14C43">
        <w:rPr>
          <w:rFonts w:ascii="Grandview" w:hAnsi="Grandview" w:eastAsia="Grandview" w:cs="Grandview"/>
          <w:sz w:val="26"/>
          <w:szCs w:val="26"/>
        </w:rPr>
        <w:t>been asked to step down from UCFA by their dean</w:t>
      </w:r>
      <w:r w:rsidRPr="66E0FD15" w:rsidR="00D50DD4">
        <w:rPr>
          <w:rFonts w:ascii="Grandview" w:hAnsi="Grandview" w:eastAsia="Grandview" w:cs="Grandview"/>
          <w:sz w:val="26"/>
          <w:szCs w:val="26"/>
        </w:rPr>
        <w:t xml:space="preserve">. </w:t>
      </w:r>
      <w:r w:rsidRPr="66E0FD15" w:rsidR="0084690C">
        <w:rPr>
          <w:rFonts w:ascii="Grandview" w:hAnsi="Grandview" w:eastAsia="Grandview" w:cs="Grandview"/>
          <w:sz w:val="26"/>
          <w:szCs w:val="26"/>
        </w:rPr>
        <w:t xml:space="preserve">Faculty members are </w:t>
      </w:r>
      <w:r w:rsidRPr="66E0FD15" w:rsidR="005F11E2">
        <w:rPr>
          <w:rFonts w:ascii="Grandview" w:hAnsi="Grandview" w:eastAsia="Grandview" w:cs="Grandview"/>
          <w:sz w:val="26"/>
          <w:szCs w:val="26"/>
        </w:rPr>
        <w:t xml:space="preserve">reminded that </w:t>
      </w:r>
      <w:r w:rsidRPr="66E0FD15" w:rsidR="68473711">
        <w:rPr>
          <w:rFonts w:ascii="Grandview" w:hAnsi="Grandview" w:eastAsia="Grandview" w:cs="Grandview"/>
          <w:sz w:val="26"/>
          <w:szCs w:val="26"/>
        </w:rPr>
        <w:t xml:space="preserve">they </w:t>
      </w:r>
      <w:r w:rsidRPr="66E0FD15" w:rsidR="005F11E2">
        <w:rPr>
          <w:rFonts w:ascii="Grandview" w:hAnsi="Grandview" w:eastAsia="Grandview" w:cs="Grandview"/>
          <w:sz w:val="26"/>
          <w:szCs w:val="26"/>
        </w:rPr>
        <w:t xml:space="preserve">are elected to the committees and should reach out to the </w:t>
      </w:r>
      <w:r w:rsidRPr="66E0FD15" w:rsidR="31FFDF05">
        <w:rPr>
          <w:rFonts w:ascii="Grandview" w:hAnsi="Grandview" w:eastAsia="Grandview" w:cs="Grandview"/>
          <w:sz w:val="26"/>
          <w:szCs w:val="26"/>
        </w:rPr>
        <w:t>O</w:t>
      </w:r>
      <w:r w:rsidRPr="66E0FD15" w:rsidR="005F11E2">
        <w:rPr>
          <w:rFonts w:ascii="Grandview" w:hAnsi="Grandview" w:eastAsia="Grandview" w:cs="Grandview"/>
          <w:sz w:val="26"/>
          <w:szCs w:val="26"/>
        </w:rPr>
        <w:t xml:space="preserve">ffice of </w:t>
      </w:r>
      <w:r w:rsidRPr="66E0FD15" w:rsidR="56D224C3">
        <w:rPr>
          <w:rFonts w:ascii="Grandview" w:hAnsi="Grandview" w:eastAsia="Grandview" w:cs="Grandview"/>
          <w:sz w:val="26"/>
          <w:szCs w:val="26"/>
        </w:rPr>
        <w:t>A</w:t>
      </w:r>
      <w:r w:rsidRPr="66E0FD15" w:rsidR="005F11E2">
        <w:rPr>
          <w:rFonts w:ascii="Grandview" w:hAnsi="Grandview" w:eastAsia="Grandview" w:cs="Grandview"/>
          <w:sz w:val="26"/>
          <w:szCs w:val="26"/>
        </w:rPr>
        <w:t xml:space="preserve">cademic </w:t>
      </w:r>
      <w:r w:rsidRPr="66E0FD15" w:rsidR="203FADDA">
        <w:rPr>
          <w:rFonts w:ascii="Grandview" w:hAnsi="Grandview" w:eastAsia="Grandview" w:cs="Grandview"/>
          <w:sz w:val="26"/>
          <w:szCs w:val="26"/>
        </w:rPr>
        <w:t>G</w:t>
      </w:r>
      <w:r w:rsidRPr="66E0FD15" w:rsidR="005F11E2">
        <w:rPr>
          <w:rFonts w:ascii="Grandview" w:hAnsi="Grandview" w:eastAsia="Grandview" w:cs="Grandview"/>
          <w:sz w:val="26"/>
          <w:szCs w:val="26"/>
        </w:rPr>
        <w:t>overnance if any issue</w:t>
      </w:r>
      <w:r w:rsidRPr="66E0FD15" w:rsidR="357EB252">
        <w:rPr>
          <w:rFonts w:ascii="Grandview" w:hAnsi="Grandview" w:eastAsia="Grandview" w:cs="Grandview"/>
          <w:sz w:val="26"/>
          <w:szCs w:val="26"/>
        </w:rPr>
        <w:t>s</w:t>
      </w:r>
      <w:r w:rsidRPr="66E0FD15" w:rsidR="005F11E2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005F11E2">
        <w:rPr>
          <w:rFonts w:ascii="Grandview" w:hAnsi="Grandview" w:eastAsia="Grandview" w:cs="Grandview"/>
          <w:sz w:val="26"/>
          <w:szCs w:val="26"/>
        </w:rPr>
        <w:t>arise</w:t>
      </w:r>
      <w:r w:rsidRPr="66E0FD15" w:rsidR="005F11E2">
        <w:rPr>
          <w:rFonts w:ascii="Grandview" w:hAnsi="Grandview" w:eastAsia="Grandview" w:cs="Grandview"/>
          <w:sz w:val="26"/>
          <w:szCs w:val="26"/>
        </w:rPr>
        <w:t xml:space="preserve">. This was referred to UCAG for further discussion. </w:t>
      </w:r>
    </w:p>
    <w:p w:rsidR="00D67A22" w:rsidP="00D67A22" w:rsidRDefault="00D67A22" w14:paraId="52E873F1" w14:textId="77777777" w14:noSpellErr="1">
      <w:pPr>
        <w:rPr>
          <w:b w:val="1"/>
          <w:bCs w:val="1"/>
          <w:sz w:val="26"/>
          <w:szCs w:val="26"/>
        </w:rPr>
      </w:pPr>
      <w:r w:rsidRPr="66E0FD15" w:rsidR="00D67A22">
        <w:rPr>
          <w:b w:val="1"/>
          <w:bCs w:val="1"/>
          <w:sz w:val="26"/>
          <w:szCs w:val="26"/>
        </w:rPr>
        <w:t>Structure of Monthly Verbal Reports</w:t>
      </w:r>
    </w:p>
    <w:p w:rsidR="66D5734D" w:rsidP="79FAA7D3" w:rsidRDefault="66D5734D" w14:paraId="466F8845" w14:textId="0C74B859">
      <w:pPr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66E0FD15" w:rsidR="66D5734D">
        <w:rPr>
          <w:rFonts w:ascii="Grandview" w:hAnsi="Grandview" w:eastAsia="Grandview" w:cs="Grandview"/>
          <w:b w:val="0"/>
          <w:bCs w:val="0"/>
          <w:sz w:val="26"/>
          <w:szCs w:val="26"/>
        </w:rPr>
        <w:t>Chairperson Wilson briefly dis</w:t>
      </w:r>
      <w:r w:rsidRPr="66E0FD15" w:rsidR="66D5734D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cussed having chairpersons of the respective committees rotate in </w:t>
      </w:r>
      <w:r w:rsidRPr="66E0FD15" w:rsidR="10B1D43B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presenting monthly verbal reports to the </w:t>
      </w:r>
      <w:r w:rsidRPr="66E0FD15" w:rsidR="10B1D43B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Faculty Senate each month. </w:t>
      </w:r>
    </w:p>
    <w:p w:rsidR="00B254A7" w:rsidP="00D67A22" w:rsidRDefault="00B254A7" w14:paraId="7C5462E7" w14:textId="4C6320F8" w14:noSpellErr="1">
      <w:pPr>
        <w:rPr>
          <w:b w:val="1"/>
          <w:bCs w:val="1"/>
          <w:sz w:val="26"/>
          <w:szCs w:val="26"/>
        </w:rPr>
      </w:pPr>
      <w:r w:rsidRPr="66E0FD15" w:rsidR="00B254A7">
        <w:rPr>
          <w:b w:val="1"/>
          <w:bCs w:val="1"/>
          <w:sz w:val="26"/>
          <w:szCs w:val="26"/>
        </w:rPr>
        <w:t>Monthly Newsletter from the Chair of the Steering Committee</w:t>
      </w:r>
    </w:p>
    <w:p w:rsidR="79A1969A" w:rsidP="79FAA7D3" w:rsidRDefault="79A1969A" w14:paraId="67FE5C09" w14:textId="14FFC346">
      <w:pPr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66E0FD15" w:rsidR="79A1969A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Chairperson Wilson briefly mentioned having a monthly newsletter sent out from her each month. </w:t>
      </w:r>
    </w:p>
    <w:p w:rsidR="00B254A7" w:rsidP="00D67A22" w:rsidRDefault="00E877DC" w14:paraId="0AF2D3F5" w14:textId="031477E6">
      <w:pPr>
        <w:rPr>
          <w:b/>
          <w:bCs/>
          <w:sz w:val="26"/>
          <w:szCs w:val="26"/>
        </w:rPr>
      </w:pPr>
      <w:r w:rsidRPr="00E877DC">
        <w:rPr>
          <w:b/>
          <w:bCs/>
          <w:sz w:val="26"/>
          <w:szCs w:val="26"/>
        </w:rPr>
        <w:t>Remarks from the Student Body Presidents at University Council</w:t>
      </w:r>
    </w:p>
    <w:p w:rsidRPr="006D03FF" w:rsidR="00464F68" w:rsidP="00D67A22" w:rsidRDefault="006D03FF" w14:paraId="6CA4AE20" w14:textId="4D2F95DE">
      <w:pPr>
        <w:rPr>
          <w:sz w:val="26"/>
          <w:szCs w:val="26"/>
        </w:rPr>
      </w:pPr>
      <w:r w:rsidRPr="66E0FD15" w:rsidR="006D03FF">
        <w:rPr>
          <w:sz w:val="26"/>
          <w:szCs w:val="26"/>
        </w:rPr>
        <w:t xml:space="preserve">ASMSU </w:t>
      </w:r>
      <w:r w:rsidRPr="66E0FD15" w:rsidR="006D03FF">
        <w:rPr>
          <w:sz w:val="26"/>
          <w:szCs w:val="26"/>
        </w:rPr>
        <w:t xml:space="preserve">and COGS will be rotating </w:t>
      </w:r>
      <w:r w:rsidRPr="66E0FD15" w:rsidR="000F63E1">
        <w:rPr>
          <w:sz w:val="26"/>
          <w:szCs w:val="26"/>
        </w:rPr>
        <w:t xml:space="preserve">meetings at </w:t>
      </w:r>
      <w:r w:rsidRPr="66E0FD15" w:rsidR="34323450">
        <w:rPr>
          <w:sz w:val="26"/>
          <w:szCs w:val="26"/>
        </w:rPr>
        <w:t>the University</w:t>
      </w:r>
      <w:r w:rsidRPr="66E0FD15" w:rsidR="000F63E1">
        <w:rPr>
          <w:sz w:val="26"/>
          <w:szCs w:val="26"/>
        </w:rPr>
        <w:t xml:space="preserve"> </w:t>
      </w:r>
      <w:r w:rsidRPr="66E0FD15" w:rsidR="21683C84">
        <w:rPr>
          <w:sz w:val="26"/>
          <w:szCs w:val="26"/>
        </w:rPr>
        <w:t>C</w:t>
      </w:r>
      <w:r w:rsidRPr="66E0FD15" w:rsidR="000F63E1">
        <w:rPr>
          <w:sz w:val="26"/>
          <w:szCs w:val="26"/>
        </w:rPr>
        <w:t xml:space="preserve">ouncil when giving reports. </w:t>
      </w:r>
    </w:p>
    <w:p w:rsidRPr="0066244C" w:rsidR="00F047CC" w:rsidP="00F047CC" w:rsidRDefault="00A37380" w14:paraId="202B6561" w14:textId="260BE554">
      <w:pPr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Develop Faculty Senate and University Council Agendas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4B6036" w:rsidP="004C46C1" w:rsidRDefault="004B6036" w14:paraId="7A00E404" w14:textId="32A44448">
      <w:pPr>
        <w:ind w:left="72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Faculty Senate:</w:t>
      </w:r>
    </w:p>
    <w:p w:rsidRPr="0066244C" w:rsidR="004B6036" w:rsidP="004C46C1" w:rsidRDefault="004B6036" w14:paraId="6CD96BD4" w14:textId="77777777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Approval of the Agenda for September 16, 2025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4B6036" w:rsidP="004C46C1" w:rsidRDefault="004B6036" w14:paraId="6C0A89EA" w14:textId="77777777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Approval of the Draft Minutes for April 15, 2025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724AD9" w:rsidP="004C46C1" w:rsidRDefault="004B6036" w14:paraId="79FE94A4" w14:textId="77777777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Remarks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724AD9" w:rsidP="004C46C1" w:rsidRDefault="004B6036" w14:paraId="490F02DC" w14:textId="77777777">
      <w:pPr>
        <w:pStyle w:val="ListParagraph"/>
        <w:numPr>
          <w:ilvl w:val="1"/>
          <w:numId w:val="29"/>
        </w:numPr>
        <w:ind w:left="216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sz w:val="26"/>
          <w:szCs w:val="26"/>
        </w:rPr>
        <w:t xml:space="preserve">President Kevin M. </w:t>
      </w:r>
      <w:proofErr w:type="spellStart"/>
      <w:r w:rsidRPr="0066244C">
        <w:rPr>
          <w:rFonts w:eastAsia="Grandview" w:cs="Grandview"/>
          <w:sz w:val="26"/>
          <w:szCs w:val="26"/>
        </w:rPr>
        <w:t>Guskiewicz</w:t>
      </w:r>
      <w:proofErr w:type="spellEnd"/>
      <w:r w:rsidRPr="0066244C">
        <w:rPr>
          <w:rFonts w:eastAsia="Grandview" w:cs="Grandview"/>
          <w:sz w:val="26"/>
          <w:szCs w:val="26"/>
        </w:rPr>
        <w:t>, Ph.D. </w:t>
      </w:r>
    </w:p>
    <w:p w:rsidRPr="0066244C" w:rsidR="00724AD9" w:rsidP="004C46C1" w:rsidRDefault="004B6036" w14:paraId="64CAFFA6" w14:textId="77777777">
      <w:pPr>
        <w:pStyle w:val="ListParagraph"/>
        <w:numPr>
          <w:ilvl w:val="1"/>
          <w:numId w:val="29"/>
        </w:numPr>
        <w:ind w:left="216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sz w:val="26"/>
          <w:szCs w:val="26"/>
        </w:rPr>
        <w:t>Provost Laura Lee McIntyre, Ph.D. </w:t>
      </w:r>
    </w:p>
    <w:p w:rsidRPr="0066244C" w:rsidR="004B6036" w:rsidP="004C46C1" w:rsidRDefault="004B6036" w14:paraId="57D8E7BC" w14:textId="5B7CFB8C">
      <w:pPr>
        <w:pStyle w:val="ListParagraph"/>
        <w:numPr>
          <w:ilvl w:val="1"/>
          <w:numId w:val="29"/>
        </w:numPr>
        <w:ind w:left="216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sz w:val="26"/>
          <w:szCs w:val="26"/>
        </w:rPr>
        <w:t>Chairperson Angela K. Wilson, Ph.D. </w:t>
      </w:r>
    </w:p>
    <w:p w:rsidRPr="0066244C" w:rsidR="004B6036" w:rsidP="004C46C1" w:rsidRDefault="004B6036" w14:paraId="373EFAA7" w14:textId="77777777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Orientation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350391" w:rsidP="004C46C1" w:rsidRDefault="004B6036" w14:paraId="75C97995" w14:textId="77777777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New Business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4B6036" w:rsidP="004C46C1" w:rsidRDefault="004B6036" w14:paraId="7B524077" w14:textId="49B84066">
      <w:pPr>
        <w:pStyle w:val="ListParagraph"/>
        <w:numPr>
          <w:ilvl w:val="1"/>
          <w:numId w:val="45"/>
        </w:numPr>
        <w:ind w:left="180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b/>
          <w:bCs/>
          <w:sz w:val="26"/>
          <w:szCs w:val="26"/>
        </w:rPr>
        <w:t>Special Meeting Notification</w:t>
      </w:r>
      <w:r w:rsidRPr="0066244C">
        <w:rPr>
          <w:rFonts w:eastAsia="Grandview" w:cs="Grandview"/>
          <w:sz w:val="26"/>
          <w:szCs w:val="26"/>
        </w:rPr>
        <w:t> </w:t>
      </w:r>
    </w:p>
    <w:p w:rsidRPr="0066244C" w:rsidR="004B6036" w:rsidP="004C46C1" w:rsidRDefault="004B6036" w14:paraId="1D80130A" w14:textId="77777777">
      <w:pPr>
        <w:spacing w:after="0" w:line="240" w:lineRule="auto"/>
        <w:ind w:left="720" w:firstLine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Chairperson Angela Wilson </w:t>
      </w:r>
    </w:p>
    <w:p w:rsidRPr="0066244C" w:rsidR="00A331EE" w:rsidP="004C46C1" w:rsidRDefault="004B6036" w14:paraId="36CBFAA6" w14:textId="77777777">
      <w:pPr>
        <w:spacing w:after="0" w:line="240" w:lineRule="auto"/>
        <w:ind w:left="720" w:firstLine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At-Large Faculty Member Jack Lipton </w:t>
      </w:r>
    </w:p>
    <w:p w:rsidRPr="0066244C" w:rsidR="004B6036" w:rsidP="004C46C1" w:rsidRDefault="004B6036" w14:paraId="6F3EF765" w14:textId="2AF6D323">
      <w:pPr>
        <w:pStyle w:val="ListParagraph"/>
        <w:numPr>
          <w:ilvl w:val="1"/>
          <w:numId w:val="45"/>
        </w:numPr>
        <w:ind w:left="180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b/>
          <w:bCs/>
          <w:sz w:val="26"/>
          <w:szCs w:val="26"/>
        </w:rPr>
        <w:t>Summer Policy Updates from Governance</w:t>
      </w:r>
      <w:r w:rsidRPr="0066244C">
        <w:rPr>
          <w:rFonts w:eastAsia="Grandview" w:cs="Grandview"/>
          <w:sz w:val="26"/>
          <w:szCs w:val="26"/>
        </w:rPr>
        <w:t> </w:t>
      </w:r>
    </w:p>
    <w:p w:rsidRPr="0066244C" w:rsidR="004B6036" w:rsidP="004C46C1" w:rsidRDefault="00472BB8" w14:paraId="5DA5C22B" w14:textId="270927A5">
      <w:pPr>
        <w:ind w:left="1440" w:firstLine="72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 xml:space="preserve">5.2.1 </w:t>
      </w:r>
      <w:r w:rsidRPr="0066244C" w:rsidR="004B6036">
        <w:rPr>
          <w:rFonts w:ascii="Grandview" w:hAnsi="Grandview" w:eastAsia="Grandview" w:cs="Grandview"/>
          <w:b/>
          <w:bCs/>
          <w:sz w:val="26"/>
          <w:szCs w:val="26"/>
        </w:rPr>
        <w:t>DEI in the RPT Process</w:t>
      </w:r>
      <w:r w:rsidRPr="0066244C" w:rsidR="004B6036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4B6036" w:rsidP="004C46C1" w:rsidRDefault="004B6036" w14:paraId="3B16DBCA" w14:textId="77777777">
      <w:pPr>
        <w:ind w:left="1080" w:firstLine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Representative from the Office of the Provost </w:t>
      </w:r>
    </w:p>
    <w:p w:rsidRPr="0066244C" w:rsidR="004B6036" w:rsidP="004C46C1" w:rsidRDefault="004B6036" w14:paraId="76FAAAFF" w14:textId="4AD3E546">
      <w:pPr>
        <w:pStyle w:val="ListParagraph"/>
        <w:numPr>
          <w:ilvl w:val="2"/>
          <w:numId w:val="48"/>
        </w:numPr>
        <w:ind w:left="216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b/>
          <w:bCs/>
          <w:sz w:val="26"/>
          <w:szCs w:val="26"/>
        </w:rPr>
        <w:t>Amendments to the Bylaws for Academic Governance</w:t>
      </w:r>
      <w:r w:rsidRPr="0066244C">
        <w:rPr>
          <w:rFonts w:eastAsia="Grandview" w:cs="Grandview"/>
          <w:sz w:val="26"/>
          <w:szCs w:val="26"/>
        </w:rPr>
        <w:t> </w:t>
      </w:r>
    </w:p>
    <w:p w:rsidRPr="0066244C" w:rsidR="004B6036" w:rsidP="004C46C1" w:rsidRDefault="004B6036" w14:paraId="097EF7F2" w14:textId="77777777">
      <w:pPr>
        <w:ind w:left="1080" w:firstLine="108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Secretary for Academic Governance Teresa Cuellar </w:t>
      </w:r>
    </w:p>
    <w:p w:rsidRPr="0066244C" w:rsidR="004B6036" w:rsidP="004C46C1" w:rsidRDefault="004B6036" w14:paraId="66FAA367" w14:textId="62B9C178">
      <w:pPr>
        <w:pStyle w:val="ListParagraph"/>
        <w:numPr>
          <w:ilvl w:val="2"/>
          <w:numId w:val="48"/>
        </w:numPr>
        <w:ind w:left="216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b/>
          <w:bCs/>
          <w:sz w:val="26"/>
          <w:szCs w:val="26"/>
        </w:rPr>
        <w:t>Update on the Union of Tenure System Faculty</w:t>
      </w:r>
      <w:r w:rsidRPr="0066244C">
        <w:rPr>
          <w:rFonts w:eastAsia="Grandview" w:cs="Grandview"/>
          <w:sz w:val="26"/>
          <w:szCs w:val="26"/>
        </w:rPr>
        <w:t> </w:t>
      </w:r>
    </w:p>
    <w:p w:rsidRPr="0066244C" w:rsidR="004B6036" w:rsidP="004C46C1" w:rsidRDefault="004B6036" w14:paraId="385B91DE" w14:textId="77777777">
      <w:pPr>
        <w:ind w:left="216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lastRenderedPageBreak/>
        <w:t>Vice Provost and Associate Vice President for Faculty and Academic Staff Affairs Teresa Mastin </w:t>
      </w:r>
    </w:p>
    <w:p w:rsidRPr="0066244C" w:rsidR="004B6036" w:rsidP="004C46C1" w:rsidRDefault="00E95AEE" w14:paraId="2BF7B742" w14:textId="08042355">
      <w:pPr>
        <w:ind w:left="72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5.3</w:t>
      </w:r>
      <w:r w:rsidRPr="0066244C" w:rsidR="004B6036">
        <w:rPr>
          <w:rFonts w:ascii="Grandview" w:hAnsi="Grandview" w:eastAsia="Grandview" w:cs="Grandview"/>
          <w:b/>
          <w:bCs/>
          <w:sz w:val="26"/>
          <w:szCs w:val="26"/>
        </w:rPr>
        <w:t>    Q&amp;A- One Team, One Health Vision Discussion</w:t>
      </w:r>
      <w:r w:rsidRPr="0066244C" w:rsidR="004B6036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4B6036" w:rsidP="004C46C1" w:rsidRDefault="004B6036" w14:paraId="593E2F00" w14:textId="77777777">
      <w:pPr>
        <w:numPr>
          <w:ilvl w:val="0"/>
          <w:numId w:val="28"/>
        </w:numPr>
        <w:tabs>
          <w:tab w:val="clear" w:pos="720"/>
          <w:tab w:val="num" w:pos="1080"/>
        </w:tabs>
        <w:ind w:left="1080"/>
        <w:rPr>
          <w:rFonts w:ascii="Grandview" w:hAnsi="Grandview" w:eastAsia="Grandview" w:cs="Grandview"/>
          <w:b/>
          <w:bCs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Comments from the Floor</w:t>
      </w:r>
    </w:p>
    <w:p w:rsidRPr="0066244C" w:rsidR="00E432CA" w:rsidP="004C46C1" w:rsidRDefault="00E432CA" w14:paraId="4E2217BA" w14:textId="77777777">
      <w:pPr>
        <w:ind w:left="1080"/>
        <w:rPr>
          <w:rFonts w:ascii="Grandview" w:hAnsi="Grandview" w:eastAsia="Grandview" w:cs="Grandview"/>
          <w:sz w:val="26"/>
          <w:szCs w:val="26"/>
        </w:rPr>
      </w:pPr>
    </w:p>
    <w:p w:rsidRPr="0066244C" w:rsidR="004B6036" w:rsidP="004C46C1" w:rsidRDefault="00ED6072" w14:paraId="3909303E" w14:textId="6E2A6B32">
      <w:pPr>
        <w:ind w:left="72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 xml:space="preserve">University Council Agenda: </w:t>
      </w:r>
    </w:p>
    <w:p w:rsidRPr="0066244C" w:rsidR="00ED6072" w:rsidP="004C46C1" w:rsidRDefault="00ED6072" w14:paraId="317B37A3" w14:textId="77777777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Approval of the Agenda for September 23, 2025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ED6072" w:rsidP="004C46C1" w:rsidRDefault="00ED6072" w14:paraId="5F12279A" w14:textId="77777777">
      <w:pPr>
        <w:numPr>
          <w:ilvl w:val="0"/>
          <w:numId w:val="31"/>
        </w:numPr>
        <w:tabs>
          <w:tab w:val="clear" w:pos="720"/>
          <w:tab w:val="num" w:pos="1440"/>
        </w:tabs>
        <w:ind w:left="144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Approval of the Draft Minutes for April 22, 2025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ED6072" w:rsidP="004C46C1" w:rsidRDefault="00ED6072" w14:paraId="56863269" w14:textId="77777777">
      <w:pPr>
        <w:numPr>
          <w:ilvl w:val="0"/>
          <w:numId w:val="32"/>
        </w:numPr>
        <w:tabs>
          <w:tab w:val="clear" w:pos="720"/>
          <w:tab w:val="num" w:pos="1440"/>
        </w:tabs>
        <w:ind w:left="144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Remarks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ED6072" w:rsidP="004C46C1" w:rsidRDefault="00ED6072" w14:paraId="63EC197F" w14:textId="77777777">
      <w:pPr>
        <w:pStyle w:val="ListParagraph"/>
        <w:numPr>
          <w:ilvl w:val="1"/>
          <w:numId w:val="41"/>
        </w:numPr>
        <w:ind w:left="180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sz w:val="26"/>
          <w:szCs w:val="26"/>
        </w:rPr>
        <w:t xml:space="preserve">President Kevin M. </w:t>
      </w:r>
      <w:proofErr w:type="spellStart"/>
      <w:r w:rsidRPr="0066244C">
        <w:rPr>
          <w:rFonts w:eastAsia="Grandview" w:cs="Grandview"/>
          <w:sz w:val="26"/>
          <w:szCs w:val="26"/>
        </w:rPr>
        <w:t>Guskiewicz</w:t>
      </w:r>
      <w:proofErr w:type="spellEnd"/>
      <w:r w:rsidRPr="0066244C">
        <w:rPr>
          <w:rFonts w:eastAsia="Grandview" w:cs="Grandview"/>
          <w:sz w:val="26"/>
          <w:szCs w:val="26"/>
        </w:rPr>
        <w:t>, Ph.D. </w:t>
      </w:r>
    </w:p>
    <w:p w:rsidRPr="0066244C" w:rsidR="00ED6072" w:rsidP="004C46C1" w:rsidRDefault="00ED6072" w14:paraId="339E1458" w14:textId="77777777">
      <w:pPr>
        <w:pStyle w:val="ListParagraph"/>
        <w:numPr>
          <w:ilvl w:val="1"/>
          <w:numId w:val="41"/>
        </w:numPr>
        <w:ind w:left="180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sz w:val="26"/>
          <w:szCs w:val="26"/>
        </w:rPr>
        <w:t xml:space="preserve"> Provost Laura Lee McIntyre, Ph.D. </w:t>
      </w:r>
    </w:p>
    <w:p w:rsidRPr="0066244C" w:rsidR="00ED6072" w:rsidP="004C46C1" w:rsidRDefault="00ED6072" w14:paraId="0BC6E4F3" w14:textId="754D5AB7">
      <w:pPr>
        <w:pStyle w:val="ListParagraph"/>
        <w:numPr>
          <w:ilvl w:val="1"/>
          <w:numId w:val="41"/>
        </w:numPr>
        <w:ind w:left="180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sz w:val="26"/>
          <w:szCs w:val="26"/>
        </w:rPr>
        <w:t>Chairperson Angela K. Wilson, Ph.D. </w:t>
      </w:r>
    </w:p>
    <w:p w:rsidRPr="0066244C" w:rsidR="00ED6072" w:rsidP="004C46C1" w:rsidRDefault="00ED6072" w14:paraId="332EB06F" w14:textId="77777777">
      <w:pPr>
        <w:ind w:left="1440"/>
        <w:rPr>
          <w:rFonts w:ascii="Grandview" w:hAnsi="Grandview" w:eastAsia="Grandview" w:cs="Grandview"/>
          <w:sz w:val="26"/>
          <w:szCs w:val="26"/>
        </w:rPr>
      </w:pPr>
    </w:p>
    <w:p w:rsidRPr="0066244C" w:rsidR="00ED6072" w:rsidP="004C46C1" w:rsidRDefault="00ED6072" w14:paraId="684A01DD" w14:textId="77777777">
      <w:pPr>
        <w:numPr>
          <w:ilvl w:val="0"/>
          <w:numId w:val="36"/>
        </w:numPr>
        <w:tabs>
          <w:tab w:val="clear" w:pos="720"/>
          <w:tab w:val="num" w:pos="1440"/>
        </w:tabs>
        <w:ind w:left="144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bCs/>
          <w:sz w:val="26"/>
          <w:szCs w:val="26"/>
        </w:rPr>
        <w:t>New Business</w:t>
      </w:r>
      <w:r w:rsidRPr="0066244C">
        <w:rPr>
          <w:rFonts w:ascii="Grandview" w:hAnsi="Grandview" w:eastAsia="Grandview" w:cs="Grandview"/>
          <w:sz w:val="26"/>
          <w:szCs w:val="26"/>
        </w:rPr>
        <w:t> </w:t>
      </w:r>
    </w:p>
    <w:p w:rsidRPr="0066244C" w:rsidR="00ED6072" w:rsidP="004C46C1" w:rsidRDefault="00ED6072" w14:paraId="7A3665F8" w14:textId="46C3F295">
      <w:pPr>
        <w:pStyle w:val="ListParagraph"/>
        <w:numPr>
          <w:ilvl w:val="1"/>
          <w:numId w:val="44"/>
        </w:numPr>
        <w:ind w:left="216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b/>
          <w:bCs/>
          <w:sz w:val="26"/>
          <w:szCs w:val="26"/>
        </w:rPr>
        <w:t>Update from Government Relations</w:t>
      </w:r>
      <w:r w:rsidRPr="0066244C">
        <w:rPr>
          <w:rFonts w:eastAsia="Grandview" w:cs="Grandview"/>
          <w:sz w:val="26"/>
          <w:szCs w:val="26"/>
        </w:rPr>
        <w:t> </w:t>
      </w:r>
    </w:p>
    <w:p w:rsidRPr="0066244C" w:rsidR="00ED6072" w:rsidP="004C46C1" w:rsidRDefault="00ED6072" w14:paraId="13F2E531" w14:textId="77777777">
      <w:pPr>
        <w:ind w:left="1440" w:firstLine="720"/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Associate Vice President for Federal Relations Sarah Walter </w:t>
      </w:r>
    </w:p>
    <w:p w:rsidRPr="0066244C" w:rsidR="00ED6072" w:rsidP="004C46C1" w:rsidRDefault="00ED6072" w14:paraId="684F3348" w14:textId="70124E92">
      <w:pPr>
        <w:pStyle w:val="ListParagraph"/>
        <w:numPr>
          <w:ilvl w:val="0"/>
          <w:numId w:val="36"/>
        </w:numPr>
        <w:tabs>
          <w:tab w:val="clear" w:pos="720"/>
          <w:tab w:val="num" w:pos="1440"/>
        </w:tabs>
        <w:ind w:left="1440"/>
        <w:rPr>
          <w:rFonts w:eastAsia="Grandview" w:cs="Grandview"/>
          <w:sz w:val="26"/>
          <w:szCs w:val="26"/>
        </w:rPr>
      </w:pPr>
      <w:r w:rsidRPr="0066244C">
        <w:rPr>
          <w:rFonts w:eastAsia="Grandview" w:cs="Grandview"/>
          <w:b/>
          <w:bCs/>
          <w:sz w:val="26"/>
          <w:szCs w:val="26"/>
        </w:rPr>
        <w:t>Comments from the Floor</w:t>
      </w:r>
      <w:r w:rsidRPr="0066244C">
        <w:rPr>
          <w:rFonts w:eastAsia="Grandview" w:cs="Grandview"/>
          <w:sz w:val="26"/>
          <w:szCs w:val="26"/>
        </w:rPr>
        <w:t> </w:t>
      </w:r>
    </w:p>
    <w:p w:rsidR="00E877DC" w:rsidP="00F047CC" w:rsidRDefault="00E877DC" w14:paraId="7A230D0F" w14:textId="77777777">
      <w:pPr>
        <w:rPr>
          <w:rFonts w:ascii="Grandview" w:hAnsi="Grandview" w:eastAsia="Grandview" w:cs="Grandview"/>
          <w:b/>
          <w:bCs/>
          <w:sz w:val="26"/>
          <w:szCs w:val="26"/>
        </w:rPr>
      </w:pPr>
    </w:p>
    <w:p w:rsidR="00ED6072" w:rsidP="00F047CC" w:rsidRDefault="00E877DC" w14:paraId="372ABC2C" w14:textId="6FA077DB">
      <w:pPr>
        <w:rPr>
          <w:rFonts w:ascii="Grandview" w:hAnsi="Grandview" w:eastAsia="Grandview" w:cs="Grandview"/>
          <w:b/>
          <w:bCs/>
          <w:sz w:val="26"/>
          <w:szCs w:val="26"/>
        </w:rPr>
      </w:pPr>
      <w:r>
        <w:rPr>
          <w:rFonts w:ascii="Grandview" w:hAnsi="Grandview" w:eastAsia="Grandview" w:cs="Grandview"/>
          <w:b/>
          <w:bCs/>
          <w:sz w:val="26"/>
          <w:szCs w:val="26"/>
        </w:rPr>
        <w:t>Resolution</w:t>
      </w:r>
    </w:p>
    <w:p w:rsidRPr="00E877DC" w:rsidR="0013100B" w:rsidP="00F047CC" w:rsidRDefault="00E877DC" w14:paraId="730E8FF7" w14:textId="03B21BB0">
      <w:pPr>
        <w:rPr>
          <w:rFonts w:ascii="Grandview" w:hAnsi="Grandview" w:eastAsia="Grandview" w:cs="Grandview"/>
          <w:sz w:val="26"/>
          <w:szCs w:val="26"/>
        </w:rPr>
      </w:pPr>
      <w:r w:rsidRPr="66E0FD15" w:rsidR="00E877DC">
        <w:rPr>
          <w:rFonts w:ascii="Grandview" w:hAnsi="Grandview" w:eastAsia="Grandview" w:cs="Grandview"/>
          <w:sz w:val="26"/>
          <w:szCs w:val="26"/>
        </w:rPr>
        <w:t xml:space="preserve">A resolution was put forth </w:t>
      </w:r>
      <w:r w:rsidRPr="66E0FD15" w:rsidR="00CA5B43">
        <w:rPr>
          <w:rFonts w:ascii="Grandview" w:hAnsi="Grandview" w:eastAsia="Grandview" w:cs="Grandview"/>
          <w:sz w:val="26"/>
          <w:szCs w:val="26"/>
        </w:rPr>
        <w:t xml:space="preserve">by </w:t>
      </w:r>
      <w:r w:rsidRPr="66E0FD15" w:rsidR="00CA5B43">
        <w:rPr>
          <w:rFonts w:ascii="Grandview" w:hAnsi="Grandview" w:eastAsia="Grandview" w:cs="Grandview"/>
          <w:sz w:val="26"/>
          <w:szCs w:val="26"/>
        </w:rPr>
        <w:t>at large member Jack Lipton</w:t>
      </w:r>
      <w:r w:rsidRPr="66E0FD15" w:rsidR="00CA5B43">
        <w:rPr>
          <w:rFonts w:ascii="Grandview" w:hAnsi="Grandview" w:eastAsia="Grandview" w:cs="Grandview"/>
          <w:sz w:val="26"/>
          <w:szCs w:val="26"/>
        </w:rPr>
        <w:t xml:space="preserve">. This resolution is to support Lisa Cook </w:t>
      </w:r>
      <w:r w:rsidRPr="66E0FD15" w:rsidR="00B64868">
        <w:rPr>
          <w:rFonts w:ascii="Grandview" w:hAnsi="Grandview" w:eastAsia="Grandview" w:cs="Grandview"/>
          <w:sz w:val="26"/>
          <w:szCs w:val="26"/>
        </w:rPr>
        <w:t>principle of due process and supports Professor Cook in her current role on the Federal Reserve Board of Governors.</w:t>
      </w:r>
      <w:r w:rsidRPr="66E0FD15" w:rsidR="000563FB">
        <w:rPr>
          <w:rFonts w:ascii="Grandview" w:hAnsi="Grandview" w:eastAsia="Grandview" w:cs="Grandview"/>
          <w:sz w:val="26"/>
          <w:szCs w:val="26"/>
        </w:rPr>
        <w:t xml:space="preserve"> </w:t>
      </w:r>
      <w:r w:rsidRPr="66E0FD15" w:rsidR="0013100B">
        <w:rPr>
          <w:rFonts w:ascii="Grandview" w:hAnsi="Grandview" w:eastAsia="Grandview" w:cs="Grandview"/>
          <w:sz w:val="26"/>
          <w:szCs w:val="26"/>
        </w:rPr>
        <w:t xml:space="preserve">There was a motion </w:t>
      </w:r>
      <w:r w:rsidRPr="66E0FD15" w:rsidR="00F95736">
        <w:rPr>
          <w:rFonts w:ascii="Grandview" w:hAnsi="Grandview" w:eastAsia="Grandview" w:cs="Grandview"/>
          <w:sz w:val="26"/>
          <w:szCs w:val="26"/>
        </w:rPr>
        <w:t xml:space="preserve">to </w:t>
      </w:r>
      <w:r w:rsidRPr="66E0FD15" w:rsidR="00F95736">
        <w:rPr>
          <w:rFonts w:ascii="Grandview" w:hAnsi="Grandview" w:eastAsia="Grandview" w:cs="Grandview"/>
          <w:sz w:val="26"/>
          <w:szCs w:val="26"/>
        </w:rPr>
        <w:t>referred</w:t>
      </w:r>
      <w:r w:rsidRPr="66E0FD15" w:rsidR="00BD0AF9">
        <w:rPr>
          <w:rFonts w:ascii="Grandview" w:hAnsi="Grandview" w:eastAsia="Grandview" w:cs="Grandview"/>
          <w:sz w:val="26"/>
          <w:szCs w:val="26"/>
        </w:rPr>
        <w:t xml:space="preserve"> to </w:t>
      </w:r>
      <w:r w:rsidRPr="66E0FD15" w:rsidR="004E3BCD">
        <w:rPr>
          <w:rFonts w:ascii="Grandview" w:hAnsi="Grandview" w:eastAsia="Grandview" w:cs="Grandview"/>
          <w:sz w:val="26"/>
          <w:szCs w:val="26"/>
        </w:rPr>
        <w:t>Faculty Senate</w:t>
      </w:r>
      <w:r w:rsidRPr="66E0FD15" w:rsidR="0013100B">
        <w:rPr>
          <w:rFonts w:ascii="Grandview" w:hAnsi="Grandview" w:eastAsia="Grandview" w:cs="Grandview"/>
          <w:sz w:val="26"/>
          <w:szCs w:val="26"/>
        </w:rPr>
        <w:t>, the motion was second</w:t>
      </w:r>
      <w:r w:rsidRPr="66E0FD15" w:rsidR="2D8CA3B2">
        <w:rPr>
          <w:rFonts w:ascii="Grandview" w:hAnsi="Grandview" w:eastAsia="Grandview" w:cs="Grandview"/>
          <w:sz w:val="26"/>
          <w:szCs w:val="26"/>
        </w:rPr>
        <w:t>ed</w:t>
      </w:r>
      <w:r w:rsidRPr="66E0FD15" w:rsidR="0013100B">
        <w:rPr>
          <w:rFonts w:ascii="Grandview" w:hAnsi="Grandview" w:eastAsia="Grandview" w:cs="Grandview"/>
          <w:sz w:val="26"/>
          <w:szCs w:val="26"/>
        </w:rPr>
        <w:t xml:space="preserve"> and will now be referred to Facu</w:t>
      </w:r>
      <w:r w:rsidRPr="66E0FD15" w:rsidR="405771F3">
        <w:rPr>
          <w:rFonts w:ascii="Grandview" w:hAnsi="Grandview" w:eastAsia="Grandview" w:cs="Grandview"/>
          <w:sz w:val="26"/>
          <w:szCs w:val="26"/>
        </w:rPr>
        <w:t>lt</w:t>
      </w:r>
      <w:r w:rsidRPr="66E0FD15" w:rsidR="0013100B">
        <w:rPr>
          <w:rFonts w:ascii="Grandview" w:hAnsi="Grandview" w:eastAsia="Grandview" w:cs="Grandview"/>
          <w:sz w:val="26"/>
          <w:szCs w:val="26"/>
        </w:rPr>
        <w:t xml:space="preserve">y Senate. </w:t>
      </w:r>
    </w:p>
    <w:p w:rsidRPr="0066244C" w:rsidR="00174EB0" w:rsidP="00174EB0" w:rsidRDefault="00174EB0" w14:paraId="12D23B0D" w14:textId="7D0DC210">
      <w:pPr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b/>
          <w:sz w:val="26"/>
          <w:szCs w:val="26"/>
        </w:rPr>
        <w:t>Adjournment </w:t>
      </w:r>
    </w:p>
    <w:p w:rsidRPr="0066244C" w:rsidR="00174EB0" w:rsidP="00174EB0" w:rsidRDefault="00174EB0" w14:paraId="26302C5A" w14:textId="3798FD14">
      <w:pPr>
        <w:rPr>
          <w:rFonts w:ascii="Grandview" w:hAnsi="Grandview" w:eastAsia="Grandview" w:cs="Grandview"/>
          <w:sz w:val="26"/>
          <w:szCs w:val="26"/>
        </w:rPr>
      </w:pPr>
      <w:r w:rsidRPr="0066244C">
        <w:rPr>
          <w:rFonts w:ascii="Grandview" w:hAnsi="Grandview" w:eastAsia="Grandview" w:cs="Grandview"/>
          <w:sz w:val="26"/>
          <w:szCs w:val="26"/>
        </w:rPr>
        <w:t>The meeting adjourned at</w:t>
      </w:r>
      <w:r w:rsidRPr="0066244C" w:rsidR="00B366E4">
        <w:rPr>
          <w:rFonts w:ascii="Grandview" w:hAnsi="Grandview" w:eastAsia="Grandview" w:cs="Grandview"/>
          <w:sz w:val="26"/>
          <w:szCs w:val="26"/>
        </w:rPr>
        <w:t xml:space="preserve"> </w:t>
      </w:r>
      <w:r w:rsidRPr="0066244C" w:rsidR="005D1BDA">
        <w:rPr>
          <w:rFonts w:ascii="Grandview" w:hAnsi="Grandview" w:eastAsia="Grandview" w:cs="Grandview"/>
          <w:sz w:val="26"/>
          <w:szCs w:val="26"/>
        </w:rPr>
        <w:t>5:05</w:t>
      </w:r>
      <w:r w:rsidRPr="0066244C" w:rsidR="00B366E4">
        <w:rPr>
          <w:rFonts w:ascii="Grandview" w:hAnsi="Grandview" w:eastAsia="Grandview" w:cs="Grandview"/>
          <w:sz w:val="26"/>
          <w:szCs w:val="26"/>
        </w:rPr>
        <w:t xml:space="preserve"> p.m.</w:t>
      </w:r>
      <w:r w:rsidRPr="0066244C">
        <w:rPr>
          <w:rFonts w:ascii="Grandview" w:hAnsi="Grandview" w:eastAsia="Grandview" w:cs="Grandview"/>
          <w:sz w:val="26"/>
          <w:szCs w:val="26"/>
        </w:rPr>
        <w:t xml:space="preserve"> </w:t>
      </w:r>
    </w:p>
    <w:p w:rsidRPr="0066244C" w:rsidR="003A5BFA" w:rsidP="00934A03" w:rsidRDefault="00174EB0" w14:paraId="661761A3" w14:textId="4BA10752">
      <w:pPr>
        <w:rPr>
          <w:rFonts w:ascii="Grandview" w:hAnsi="Grandview"/>
          <w:b/>
          <w:sz w:val="26"/>
          <w:szCs w:val="26"/>
        </w:rPr>
      </w:pPr>
      <w:r w:rsidRPr="0066244C">
        <w:rPr>
          <w:rFonts w:ascii="Grandview" w:hAnsi="Grandview"/>
          <w:sz w:val="26"/>
          <w:szCs w:val="26"/>
        </w:rPr>
        <w:lastRenderedPageBreak/>
        <w:t> </w:t>
      </w:r>
      <w:r w:rsidRPr="0066244C">
        <w:rPr>
          <w:rFonts w:ascii="Grandview" w:hAnsi="Grandview"/>
        </w:rPr>
        <w:br/>
      </w:r>
      <w:r w:rsidRPr="0066244C" w:rsidR="00F54339">
        <w:rPr>
          <w:rFonts w:ascii="Grandview" w:hAnsi="Grandview"/>
          <w:u w:val="single"/>
        </w:rPr>
        <w:t xml:space="preserve"> </w:t>
      </w:r>
      <w:r w:rsidRPr="00E877DC" w:rsidR="00F54339">
        <w:rPr>
          <w:rFonts w:ascii="Kunstler Script" w:hAnsi="Kunstler Script"/>
          <w:sz w:val="56"/>
          <w:szCs w:val="56"/>
          <w:u w:val="single"/>
        </w:rPr>
        <w:t>Teresa Cuellar</w:t>
      </w:r>
      <w:r w:rsidRPr="0066244C">
        <w:rPr>
          <w:rFonts w:ascii="Grandview" w:hAnsi="Grandview"/>
          <w:sz w:val="26"/>
          <w:szCs w:val="26"/>
        </w:rPr>
        <w:t> </w:t>
      </w:r>
      <w:r w:rsidRPr="0066244C">
        <w:rPr>
          <w:rFonts w:ascii="Grandview" w:hAnsi="Grandview"/>
        </w:rPr>
        <w:br/>
      </w:r>
      <w:bookmarkStart w:name="_Hlk207262325" w:id="0"/>
      <w:r w:rsidRPr="0066244C" w:rsidR="00F54339">
        <w:rPr>
          <w:rFonts w:ascii="Grandview" w:hAnsi="Grandview"/>
          <w:sz w:val="26"/>
          <w:szCs w:val="26"/>
        </w:rPr>
        <w:t>Teresa Cuellar</w:t>
      </w:r>
      <w:bookmarkEnd w:id="0"/>
      <w:r w:rsidRPr="0066244C">
        <w:rPr>
          <w:rFonts w:ascii="Grandview" w:hAnsi="Grandview"/>
        </w:rPr>
        <w:br/>
      </w:r>
      <w:r w:rsidRPr="0066244C">
        <w:rPr>
          <w:rFonts w:ascii="Grandview" w:hAnsi="Grandview"/>
          <w:b/>
          <w:bCs/>
          <w:sz w:val="26"/>
          <w:szCs w:val="26"/>
        </w:rPr>
        <w:t>Approved:</w:t>
      </w:r>
      <w:r w:rsidRPr="0066244C" w:rsidR="00F54339">
        <w:rPr>
          <w:rFonts w:ascii="Grandview" w:hAnsi="Grandview"/>
          <w:b/>
          <w:bCs/>
          <w:sz w:val="26"/>
          <w:szCs w:val="26"/>
        </w:rPr>
        <w:t xml:space="preserve"> </w:t>
      </w:r>
    </w:p>
    <w:sectPr w:rsidRPr="0066244C" w:rsidR="003A5BFA" w:rsidSect="00F0616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c1d491d5677442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537" w:rsidP="0060177F" w:rsidRDefault="00E96537" w14:paraId="275A8BD8" w14:textId="77777777">
      <w:pPr>
        <w:spacing w:after="0" w:line="240" w:lineRule="auto"/>
      </w:pPr>
      <w:r>
        <w:separator/>
      </w:r>
    </w:p>
  </w:endnote>
  <w:endnote w:type="continuationSeparator" w:id="0">
    <w:p w:rsidR="00E96537" w:rsidP="0060177F" w:rsidRDefault="00E96537" w14:paraId="24302783" w14:textId="77777777">
      <w:pPr>
        <w:spacing w:after="0" w:line="240" w:lineRule="auto"/>
      </w:pPr>
      <w:r>
        <w:continuationSeparator/>
      </w:r>
    </w:p>
  </w:endnote>
  <w:endnote w:type="continuationNotice" w:id="1">
    <w:p w:rsidR="00E96537" w:rsidRDefault="00E96537" w14:paraId="547881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E0FD15" w:rsidTr="66E0FD15" w14:paraId="0D607247">
      <w:trPr>
        <w:trHeight w:val="300"/>
      </w:trPr>
      <w:tc>
        <w:tcPr>
          <w:tcW w:w="3120" w:type="dxa"/>
          <w:tcMar/>
        </w:tcPr>
        <w:p w:rsidR="66E0FD15" w:rsidP="66E0FD15" w:rsidRDefault="66E0FD15" w14:paraId="3B43D3B4" w14:textId="79F0AB9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E0FD15" w:rsidP="66E0FD15" w:rsidRDefault="66E0FD15" w14:paraId="2D6D02AF" w14:textId="6723A35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E0FD15" w:rsidP="66E0FD15" w:rsidRDefault="66E0FD15" w14:paraId="499343EB" w14:textId="377C124C">
          <w:pPr>
            <w:pStyle w:val="Header"/>
            <w:bidi w:val="0"/>
            <w:ind w:right="-115"/>
            <w:jc w:val="right"/>
          </w:pPr>
        </w:p>
      </w:tc>
    </w:tr>
  </w:tbl>
  <w:p w:rsidR="66E0FD15" w:rsidP="66E0FD15" w:rsidRDefault="66E0FD15" w14:paraId="18D813CE" w14:textId="7B0A2D5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537" w:rsidP="0060177F" w:rsidRDefault="00E96537" w14:paraId="2B1483A2" w14:textId="77777777">
      <w:pPr>
        <w:spacing w:after="0" w:line="240" w:lineRule="auto"/>
      </w:pPr>
      <w:r>
        <w:separator/>
      </w:r>
    </w:p>
  </w:footnote>
  <w:footnote w:type="continuationSeparator" w:id="0">
    <w:p w:rsidR="00E96537" w:rsidP="0060177F" w:rsidRDefault="00E96537" w14:paraId="2DC5E387" w14:textId="77777777">
      <w:pPr>
        <w:spacing w:after="0" w:line="240" w:lineRule="auto"/>
      </w:pPr>
      <w:r>
        <w:continuationSeparator/>
      </w:r>
    </w:p>
  </w:footnote>
  <w:footnote w:type="continuationNotice" w:id="1">
    <w:p w:rsidR="00E96537" w:rsidRDefault="00E96537" w14:paraId="43A0001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80689B" w:rsidP="66E0FD15" w:rsidRDefault="003566CF" w14:paraId="71C51C8B" w14:textId="7E14EFBB">
    <w:pPr>
      <w:spacing w:after="0" w:line="276" w:lineRule="auto"/>
      <w:ind w:left="20"/>
      <w:rPr>
        <w:rFonts w:ascii="Grandview" w:hAnsi="Grandview"/>
        <w:b w:val="1"/>
        <w:bCs w:val="1"/>
        <w:sz w:val="36"/>
        <w:szCs w:val="36"/>
      </w:rPr>
    </w:pP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9;mso-position-horizontal-relative:page;mso-position-vertical-relative:page" coordsize="11046,1748" coordorigin="585,210" o:spid="_x0000_s1026" w14:anchorId="0E52B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6E0FD15" w:rsidR="66E0FD15">
      <w:rPr>
        <w:rFonts w:ascii="Grandview" w:hAnsi="Grandview"/>
        <w:b w:val="1"/>
        <w:bCs w:val="1"/>
        <w:color w:val="FFFFFF" w:themeColor="background1" w:themeTint="FF" w:themeShade="FF"/>
        <w:sz w:val="36"/>
        <w:szCs w:val="36"/>
      </w:rPr>
      <w:t>The Steering Committee</w:t>
    </w:r>
  </w:p>
  <w:p w:rsidR="66E0FD15" w:rsidP="66E0FD15" w:rsidRDefault="66E0FD15" w14:paraId="526F443F" w14:textId="1A290535">
    <w:pPr>
      <w:pStyle w:val="Normal"/>
      <w:spacing w:after="0" w:line="276" w:lineRule="auto"/>
      <w:ind w:left="0" w:right="1312" w:firstLine="0"/>
      <w:rPr>
        <w:rFonts w:ascii="Grandview" w:hAnsi="Grandview"/>
        <w:color w:val="FFFFFF" w:themeColor="background1" w:themeTint="FF" w:themeShade="FF"/>
        <w:sz w:val="28"/>
        <w:szCs w:val="28"/>
      </w:rPr>
    </w:pPr>
    <w:r w:rsidRPr="66E0FD15" w:rsidR="66E0FD15">
      <w:rPr>
        <w:rFonts w:ascii="Grandview" w:hAnsi="Grandview"/>
        <w:color w:val="FFFFFF" w:themeColor="background1" w:themeTint="FF" w:themeShade="FF"/>
        <w:sz w:val="28"/>
        <w:szCs w:val="28"/>
      </w:rPr>
      <w:t xml:space="preserve">Draft Minutes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66E0FD15" w:rsidP="66E0FD15" w:rsidRDefault="66E0FD15" w14:paraId="3BD50588" w14:textId="15F7384C">
    <w:pPr>
      <w:pStyle w:val="Normal"/>
      <w:spacing w:after="0" w:line="276" w:lineRule="auto"/>
      <w:ind w:left="0" w:right="1312" w:firstLine="0"/>
      <w:rPr>
        <w:rFonts w:ascii="Grandview" w:hAnsi="Grandview"/>
        <w:color w:val="FFFFFF" w:themeColor="background1" w:themeTint="FF" w:themeShade="FF"/>
        <w:sz w:val="28"/>
        <w:szCs w:val="28"/>
      </w:rPr>
    </w:pPr>
    <w:r w:rsidRPr="66E0FD15" w:rsidR="66E0FD15">
      <w:rPr>
        <w:rFonts w:ascii="Grandview" w:hAnsi="Grandview"/>
        <w:color w:val="FFFFFF" w:themeColor="background1" w:themeTint="FF" w:themeShade="FF"/>
        <w:sz w:val="28"/>
        <w:szCs w:val="28"/>
      </w:rPr>
      <w:t>September 2, 2025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94F"/>
    <w:multiLevelType w:val="multilevel"/>
    <w:tmpl w:val="AB80E0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3" w15:restartNumberingAfterBreak="0">
    <w:nsid w:val="08C10464"/>
    <w:multiLevelType w:val="multilevel"/>
    <w:tmpl w:val="221AA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FB1020"/>
    <w:multiLevelType w:val="multilevel"/>
    <w:tmpl w:val="95D6B7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0C04750"/>
    <w:multiLevelType w:val="multilevel"/>
    <w:tmpl w:val="2CC26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820CD"/>
    <w:multiLevelType w:val="multilevel"/>
    <w:tmpl w:val="3DB01C1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6E7530D"/>
    <w:multiLevelType w:val="multilevel"/>
    <w:tmpl w:val="D5D265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A420871"/>
    <w:multiLevelType w:val="multilevel"/>
    <w:tmpl w:val="0F30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93605"/>
    <w:multiLevelType w:val="multilevel"/>
    <w:tmpl w:val="54DA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87320"/>
    <w:multiLevelType w:val="multilevel"/>
    <w:tmpl w:val="DBEA20C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3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A542092"/>
    <w:multiLevelType w:val="multilevel"/>
    <w:tmpl w:val="7542D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B7867AC"/>
    <w:multiLevelType w:val="multilevel"/>
    <w:tmpl w:val="0A1E6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65120"/>
    <w:multiLevelType w:val="multilevel"/>
    <w:tmpl w:val="E36C2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32271"/>
    <w:multiLevelType w:val="multilevel"/>
    <w:tmpl w:val="04B4E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C7907"/>
    <w:multiLevelType w:val="multilevel"/>
    <w:tmpl w:val="AB10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B2876"/>
    <w:multiLevelType w:val="multilevel"/>
    <w:tmpl w:val="CEB0AD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C3746FB"/>
    <w:multiLevelType w:val="multilevel"/>
    <w:tmpl w:val="A290E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C21403"/>
    <w:multiLevelType w:val="multilevel"/>
    <w:tmpl w:val="E8080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E61690"/>
    <w:multiLevelType w:val="multilevel"/>
    <w:tmpl w:val="B2FE297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3" w15:restartNumberingAfterBreak="0">
    <w:nsid w:val="3EB570EB"/>
    <w:multiLevelType w:val="multilevel"/>
    <w:tmpl w:val="61D0E6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1970986"/>
    <w:multiLevelType w:val="multilevel"/>
    <w:tmpl w:val="029A3890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7" w15:restartNumberingAfterBreak="0">
    <w:nsid w:val="4B4E38A9"/>
    <w:multiLevelType w:val="multilevel"/>
    <w:tmpl w:val="F496B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45593B"/>
    <w:multiLevelType w:val="multilevel"/>
    <w:tmpl w:val="EF448B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27813DE"/>
    <w:multiLevelType w:val="multilevel"/>
    <w:tmpl w:val="BEA4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31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1DB4E00"/>
    <w:multiLevelType w:val="multilevel"/>
    <w:tmpl w:val="29089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9F79B4"/>
    <w:multiLevelType w:val="multilevel"/>
    <w:tmpl w:val="990CD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35" w15:restartNumberingAfterBreak="0">
    <w:nsid w:val="688C05E7"/>
    <w:multiLevelType w:val="multilevel"/>
    <w:tmpl w:val="3236A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36" w15:restartNumberingAfterBreak="0">
    <w:nsid w:val="693D22AE"/>
    <w:multiLevelType w:val="multilevel"/>
    <w:tmpl w:val="2D88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AA61B2"/>
    <w:multiLevelType w:val="multilevel"/>
    <w:tmpl w:val="4774B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06F9F"/>
    <w:multiLevelType w:val="multilevel"/>
    <w:tmpl w:val="DEB2EF9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72A746C6"/>
    <w:multiLevelType w:val="multilevel"/>
    <w:tmpl w:val="B70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B43073"/>
    <w:multiLevelType w:val="multilevel"/>
    <w:tmpl w:val="C1742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071B3C"/>
    <w:multiLevelType w:val="multilevel"/>
    <w:tmpl w:val="1C3EE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743765"/>
    <w:multiLevelType w:val="multilevel"/>
    <w:tmpl w:val="A4DC2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90B000A"/>
    <w:multiLevelType w:val="multilevel"/>
    <w:tmpl w:val="800606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5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993A7F"/>
    <w:multiLevelType w:val="multilevel"/>
    <w:tmpl w:val="B1DAA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num w:numId="1" w16cid:durableId="101192340">
    <w:abstractNumId w:val="12"/>
  </w:num>
  <w:num w:numId="2" w16cid:durableId="1483236964">
    <w:abstractNumId w:val="46"/>
  </w:num>
  <w:num w:numId="3" w16cid:durableId="916092648">
    <w:abstractNumId w:val="26"/>
  </w:num>
  <w:num w:numId="4" w16cid:durableId="164243558">
    <w:abstractNumId w:val="2"/>
  </w:num>
  <w:num w:numId="5" w16cid:durableId="1294752166">
    <w:abstractNumId w:val="30"/>
  </w:num>
  <w:num w:numId="6" w16cid:durableId="1900748076">
    <w:abstractNumId w:val="34"/>
  </w:num>
  <w:num w:numId="7" w16cid:durableId="36971258">
    <w:abstractNumId w:val="43"/>
  </w:num>
  <w:num w:numId="8" w16cid:durableId="1864131922">
    <w:abstractNumId w:val="45"/>
  </w:num>
  <w:num w:numId="9" w16cid:durableId="1821576684">
    <w:abstractNumId w:val="24"/>
  </w:num>
  <w:num w:numId="10" w16cid:durableId="874931180">
    <w:abstractNumId w:val="1"/>
  </w:num>
  <w:num w:numId="11" w16cid:durableId="349920537">
    <w:abstractNumId w:val="13"/>
  </w:num>
  <w:num w:numId="12" w16cid:durableId="131600228">
    <w:abstractNumId w:val="31"/>
  </w:num>
  <w:num w:numId="13" w16cid:durableId="455417854">
    <w:abstractNumId w:val="4"/>
  </w:num>
  <w:num w:numId="14" w16cid:durableId="1743990170">
    <w:abstractNumId w:val="36"/>
  </w:num>
  <w:num w:numId="15" w16cid:durableId="463934080">
    <w:abstractNumId w:val="15"/>
  </w:num>
  <w:num w:numId="16" w16cid:durableId="512962046">
    <w:abstractNumId w:val="40"/>
  </w:num>
  <w:num w:numId="17" w16cid:durableId="497305875">
    <w:abstractNumId w:val="18"/>
  </w:num>
  <w:num w:numId="18" w16cid:durableId="1348671966">
    <w:abstractNumId w:val="6"/>
  </w:num>
  <w:num w:numId="19" w16cid:durableId="1583637306">
    <w:abstractNumId w:val="3"/>
  </w:num>
  <w:num w:numId="20" w16cid:durableId="1735396297">
    <w:abstractNumId w:val="41"/>
  </w:num>
  <w:num w:numId="21" w16cid:durableId="598025582">
    <w:abstractNumId w:val="23"/>
  </w:num>
  <w:num w:numId="22" w16cid:durableId="368533636">
    <w:abstractNumId w:val="9"/>
  </w:num>
  <w:num w:numId="23" w16cid:durableId="1713573335">
    <w:abstractNumId w:val="37"/>
  </w:num>
  <w:num w:numId="24" w16cid:durableId="86193829">
    <w:abstractNumId w:val="10"/>
  </w:num>
  <w:num w:numId="25" w16cid:durableId="483352466">
    <w:abstractNumId w:val="7"/>
  </w:num>
  <w:num w:numId="26" w16cid:durableId="521555493">
    <w:abstractNumId w:val="21"/>
  </w:num>
  <w:num w:numId="27" w16cid:durableId="995185671">
    <w:abstractNumId w:val="16"/>
  </w:num>
  <w:num w:numId="28" w16cid:durableId="1044522142">
    <w:abstractNumId w:val="32"/>
  </w:num>
  <w:num w:numId="29" w16cid:durableId="645203685">
    <w:abstractNumId w:val="28"/>
  </w:num>
  <w:num w:numId="30" w16cid:durableId="753669115">
    <w:abstractNumId w:val="39"/>
  </w:num>
  <w:num w:numId="31" w16cid:durableId="1086730916">
    <w:abstractNumId w:val="27"/>
  </w:num>
  <w:num w:numId="32" w16cid:durableId="1187790719">
    <w:abstractNumId w:val="42"/>
  </w:num>
  <w:num w:numId="33" w16cid:durableId="579675130">
    <w:abstractNumId w:val="19"/>
  </w:num>
  <w:num w:numId="34" w16cid:durableId="266356336">
    <w:abstractNumId w:val="38"/>
  </w:num>
  <w:num w:numId="35" w16cid:durableId="756707693">
    <w:abstractNumId w:val="0"/>
  </w:num>
  <w:num w:numId="36" w16cid:durableId="1852379101">
    <w:abstractNumId w:val="17"/>
  </w:num>
  <w:num w:numId="37" w16cid:durableId="2031446852">
    <w:abstractNumId w:val="29"/>
  </w:num>
  <w:num w:numId="38" w16cid:durableId="1795830770">
    <w:abstractNumId w:val="33"/>
  </w:num>
  <w:num w:numId="39" w16cid:durableId="1517772486">
    <w:abstractNumId w:val="14"/>
  </w:num>
  <w:num w:numId="40" w16cid:durableId="1138573590">
    <w:abstractNumId w:val="20"/>
  </w:num>
  <w:num w:numId="41" w16cid:durableId="844562626">
    <w:abstractNumId w:val="8"/>
  </w:num>
  <w:num w:numId="42" w16cid:durableId="129444608">
    <w:abstractNumId w:val="35"/>
  </w:num>
  <w:num w:numId="43" w16cid:durableId="455295825">
    <w:abstractNumId w:val="5"/>
  </w:num>
  <w:num w:numId="44" w16cid:durableId="848519438">
    <w:abstractNumId w:val="44"/>
  </w:num>
  <w:num w:numId="45" w16cid:durableId="1368868499">
    <w:abstractNumId w:val="47"/>
  </w:num>
  <w:num w:numId="46" w16cid:durableId="1257592734">
    <w:abstractNumId w:val="22"/>
  </w:num>
  <w:num w:numId="47" w16cid:durableId="725370931">
    <w:abstractNumId w:val="25"/>
  </w:num>
  <w:num w:numId="48" w16cid:durableId="337462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2416B"/>
    <w:rsid w:val="00031FB4"/>
    <w:rsid w:val="000563FB"/>
    <w:rsid w:val="000669E8"/>
    <w:rsid w:val="00075BD8"/>
    <w:rsid w:val="0009231D"/>
    <w:rsid w:val="000C580B"/>
    <w:rsid w:val="000D1FB6"/>
    <w:rsid w:val="000E132B"/>
    <w:rsid w:val="000E2B6A"/>
    <w:rsid w:val="000F1676"/>
    <w:rsid w:val="000F4090"/>
    <w:rsid w:val="000F63E1"/>
    <w:rsid w:val="00111D8E"/>
    <w:rsid w:val="00130ADC"/>
    <w:rsid w:val="0013100B"/>
    <w:rsid w:val="00143273"/>
    <w:rsid w:val="00156956"/>
    <w:rsid w:val="001678D7"/>
    <w:rsid w:val="00174EB0"/>
    <w:rsid w:val="001A0128"/>
    <w:rsid w:val="001B4090"/>
    <w:rsid w:val="001F355D"/>
    <w:rsid w:val="002070F1"/>
    <w:rsid w:val="00210AD1"/>
    <w:rsid w:val="002142F2"/>
    <w:rsid w:val="0023395F"/>
    <w:rsid w:val="00255C68"/>
    <w:rsid w:val="002631AE"/>
    <w:rsid w:val="00276C7B"/>
    <w:rsid w:val="002801B3"/>
    <w:rsid w:val="002A2122"/>
    <w:rsid w:val="002B0908"/>
    <w:rsid w:val="002B26F5"/>
    <w:rsid w:val="002B27F3"/>
    <w:rsid w:val="002B2A69"/>
    <w:rsid w:val="002D021F"/>
    <w:rsid w:val="00332312"/>
    <w:rsid w:val="00342E95"/>
    <w:rsid w:val="00350391"/>
    <w:rsid w:val="00353BC6"/>
    <w:rsid w:val="003566CF"/>
    <w:rsid w:val="00360B27"/>
    <w:rsid w:val="00360E2F"/>
    <w:rsid w:val="00380465"/>
    <w:rsid w:val="0038717D"/>
    <w:rsid w:val="003971E2"/>
    <w:rsid w:val="003A5BFA"/>
    <w:rsid w:val="003C6D55"/>
    <w:rsid w:val="003C70BC"/>
    <w:rsid w:val="003C7E79"/>
    <w:rsid w:val="00403CAF"/>
    <w:rsid w:val="0042533C"/>
    <w:rsid w:val="00431967"/>
    <w:rsid w:val="00445685"/>
    <w:rsid w:val="00464F68"/>
    <w:rsid w:val="00472BB8"/>
    <w:rsid w:val="00473E25"/>
    <w:rsid w:val="00484750"/>
    <w:rsid w:val="004B4FAA"/>
    <w:rsid w:val="004B6036"/>
    <w:rsid w:val="004C46C1"/>
    <w:rsid w:val="004E25B4"/>
    <w:rsid w:val="004E3BCD"/>
    <w:rsid w:val="004E68FF"/>
    <w:rsid w:val="004F183C"/>
    <w:rsid w:val="004F3482"/>
    <w:rsid w:val="00507BDC"/>
    <w:rsid w:val="00514523"/>
    <w:rsid w:val="00550534"/>
    <w:rsid w:val="005643EE"/>
    <w:rsid w:val="00582543"/>
    <w:rsid w:val="00582E27"/>
    <w:rsid w:val="00591C44"/>
    <w:rsid w:val="00595456"/>
    <w:rsid w:val="005B4113"/>
    <w:rsid w:val="005D1BDA"/>
    <w:rsid w:val="005F11E2"/>
    <w:rsid w:val="0060177F"/>
    <w:rsid w:val="00625756"/>
    <w:rsid w:val="00635032"/>
    <w:rsid w:val="0065345A"/>
    <w:rsid w:val="0066244C"/>
    <w:rsid w:val="00666F37"/>
    <w:rsid w:val="00670989"/>
    <w:rsid w:val="00694AB7"/>
    <w:rsid w:val="006A470E"/>
    <w:rsid w:val="006B0401"/>
    <w:rsid w:val="006C2A54"/>
    <w:rsid w:val="006C576B"/>
    <w:rsid w:val="006D03FF"/>
    <w:rsid w:val="00705358"/>
    <w:rsid w:val="00712FA7"/>
    <w:rsid w:val="00724AD9"/>
    <w:rsid w:val="00763153"/>
    <w:rsid w:val="0076482E"/>
    <w:rsid w:val="00791127"/>
    <w:rsid w:val="007913AC"/>
    <w:rsid w:val="007A1FC6"/>
    <w:rsid w:val="007B2A6E"/>
    <w:rsid w:val="007B42B9"/>
    <w:rsid w:val="007B45B3"/>
    <w:rsid w:val="007F3908"/>
    <w:rsid w:val="0080689B"/>
    <w:rsid w:val="00812163"/>
    <w:rsid w:val="00817E53"/>
    <w:rsid w:val="00831BBE"/>
    <w:rsid w:val="008432A5"/>
    <w:rsid w:val="0084690C"/>
    <w:rsid w:val="0086049C"/>
    <w:rsid w:val="008C010B"/>
    <w:rsid w:val="008C146A"/>
    <w:rsid w:val="008C68A0"/>
    <w:rsid w:val="008D53B4"/>
    <w:rsid w:val="008F3884"/>
    <w:rsid w:val="008F6E32"/>
    <w:rsid w:val="00912952"/>
    <w:rsid w:val="009332BB"/>
    <w:rsid w:val="00934A03"/>
    <w:rsid w:val="009412AA"/>
    <w:rsid w:val="00945C24"/>
    <w:rsid w:val="009472A7"/>
    <w:rsid w:val="00947F7E"/>
    <w:rsid w:val="009C1F4E"/>
    <w:rsid w:val="009D4B08"/>
    <w:rsid w:val="009E2421"/>
    <w:rsid w:val="00A0626B"/>
    <w:rsid w:val="00A12377"/>
    <w:rsid w:val="00A17199"/>
    <w:rsid w:val="00A276FC"/>
    <w:rsid w:val="00A33158"/>
    <w:rsid w:val="00A331EE"/>
    <w:rsid w:val="00A363FF"/>
    <w:rsid w:val="00A37380"/>
    <w:rsid w:val="00A5043F"/>
    <w:rsid w:val="00A55CB8"/>
    <w:rsid w:val="00A62E70"/>
    <w:rsid w:val="00A664F1"/>
    <w:rsid w:val="00A7CDAB"/>
    <w:rsid w:val="00A857DA"/>
    <w:rsid w:val="00AE1286"/>
    <w:rsid w:val="00AF2D0C"/>
    <w:rsid w:val="00B042B1"/>
    <w:rsid w:val="00B066EF"/>
    <w:rsid w:val="00B07371"/>
    <w:rsid w:val="00B23A3E"/>
    <w:rsid w:val="00B247C3"/>
    <w:rsid w:val="00B254A7"/>
    <w:rsid w:val="00B366E4"/>
    <w:rsid w:val="00B40903"/>
    <w:rsid w:val="00B5046E"/>
    <w:rsid w:val="00B64868"/>
    <w:rsid w:val="00B85C92"/>
    <w:rsid w:val="00BB210D"/>
    <w:rsid w:val="00BC24DB"/>
    <w:rsid w:val="00BD0AF9"/>
    <w:rsid w:val="00BE3A59"/>
    <w:rsid w:val="00C0263B"/>
    <w:rsid w:val="00C122A4"/>
    <w:rsid w:val="00C14C43"/>
    <w:rsid w:val="00C14DE3"/>
    <w:rsid w:val="00C21E1F"/>
    <w:rsid w:val="00C27212"/>
    <w:rsid w:val="00C3172B"/>
    <w:rsid w:val="00C40575"/>
    <w:rsid w:val="00C41DC6"/>
    <w:rsid w:val="00C74C6D"/>
    <w:rsid w:val="00C90614"/>
    <w:rsid w:val="00C96A58"/>
    <w:rsid w:val="00CA006D"/>
    <w:rsid w:val="00CA5B43"/>
    <w:rsid w:val="00CA758E"/>
    <w:rsid w:val="00CB46CB"/>
    <w:rsid w:val="00CC0763"/>
    <w:rsid w:val="00CD2FDA"/>
    <w:rsid w:val="00CD7600"/>
    <w:rsid w:val="00CE3324"/>
    <w:rsid w:val="00D22791"/>
    <w:rsid w:val="00D25400"/>
    <w:rsid w:val="00D33252"/>
    <w:rsid w:val="00D41187"/>
    <w:rsid w:val="00D50DD4"/>
    <w:rsid w:val="00D526A9"/>
    <w:rsid w:val="00D537F0"/>
    <w:rsid w:val="00D562F0"/>
    <w:rsid w:val="00D66BDD"/>
    <w:rsid w:val="00D67283"/>
    <w:rsid w:val="00D67A22"/>
    <w:rsid w:val="00D818B1"/>
    <w:rsid w:val="00D95AC3"/>
    <w:rsid w:val="00DA63E8"/>
    <w:rsid w:val="00DB025B"/>
    <w:rsid w:val="00DB0350"/>
    <w:rsid w:val="00DD0CBE"/>
    <w:rsid w:val="00DD2EF8"/>
    <w:rsid w:val="00DD46C1"/>
    <w:rsid w:val="00DD595E"/>
    <w:rsid w:val="00DE0513"/>
    <w:rsid w:val="00E432CA"/>
    <w:rsid w:val="00E45598"/>
    <w:rsid w:val="00E5780C"/>
    <w:rsid w:val="00E877DC"/>
    <w:rsid w:val="00E95AEE"/>
    <w:rsid w:val="00E96537"/>
    <w:rsid w:val="00EB41C6"/>
    <w:rsid w:val="00ED1F6C"/>
    <w:rsid w:val="00ED6072"/>
    <w:rsid w:val="00EE795D"/>
    <w:rsid w:val="00EF0181"/>
    <w:rsid w:val="00F047CC"/>
    <w:rsid w:val="00F0616A"/>
    <w:rsid w:val="00F102A0"/>
    <w:rsid w:val="00F22832"/>
    <w:rsid w:val="00F50B17"/>
    <w:rsid w:val="00F54339"/>
    <w:rsid w:val="00F54386"/>
    <w:rsid w:val="00F75301"/>
    <w:rsid w:val="00F846E3"/>
    <w:rsid w:val="00F92C1A"/>
    <w:rsid w:val="00F95736"/>
    <w:rsid w:val="00FA5801"/>
    <w:rsid w:val="00FD3265"/>
    <w:rsid w:val="00FF57F5"/>
    <w:rsid w:val="01515A96"/>
    <w:rsid w:val="01986425"/>
    <w:rsid w:val="0477B3B1"/>
    <w:rsid w:val="04D7266C"/>
    <w:rsid w:val="0A04C6D7"/>
    <w:rsid w:val="0D0D1DD0"/>
    <w:rsid w:val="0F68EAE9"/>
    <w:rsid w:val="10B1D43B"/>
    <w:rsid w:val="11F61C63"/>
    <w:rsid w:val="1260C1AC"/>
    <w:rsid w:val="14CC7216"/>
    <w:rsid w:val="15DE8BFF"/>
    <w:rsid w:val="15F77AEC"/>
    <w:rsid w:val="16CD5716"/>
    <w:rsid w:val="1823035F"/>
    <w:rsid w:val="18E367BC"/>
    <w:rsid w:val="190E8A20"/>
    <w:rsid w:val="19B1E619"/>
    <w:rsid w:val="1C72E9BC"/>
    <w:rsid w:val="1D4D29C2"/>
    <w:rsid w:val="1EEA8B71"/>
    <w:rsid w:val="1FC8CCF1"/>
    <w:rsid w:val="203FADDA"/>
    <w:rsid w:val="20D2B1B7"/>
    <w:rsid w:val="21169826"/>
    <w:rsid w:val="21683C84"/>
    <w:rsid w:val="21CA50DC"/>
    <w:rsid w:val="23E78359"/>
    <w:rsid w:val="24A68D37"/>
    <w:rsid w:val="2574C145"/>
    <w:rsid w:val="27E45377"/>
    <w:rsid w:val="2969D0E0"/>
    <w:rsid w:val="29790F35"/>
    <w:rsid w:val="29CB34CA"/>
    <w:rsid w:val="2A261025"/>
    <w:rsid w:val="2AB05D01"/>
    <w:rsid w:val="2D8CA3B2"/>
    <w:rsid w:val="2DABAF3C"/>
    <w:rsid w:val="2E3FC76B"/>
    <w:rsid w:val="31FFDF05"/>
    <w:rsid w:val="32FDBB13"/>
    <w:rsid w:val="34323450"/>
    <w:rsid w:val="349533DE"/>
    <w:rsid w:val="34DDEF06"/>
    <w:rsid w:val="3549616E"/>
    <w:rsid w:val="357EB252"/>
    <w:rsid w:val="35E61AC9"/>
    <w:rsid w:val="371A7ED7"/>
    <w:rsid w:val="39998769"/>
    <w:rsid w:val="39E9BCF1"/>
    <w:rsid w:val="3A833D9D"/>
    <w:rsid w:val="3C8D5FE2"/>
    <w:rsid w:val="3D8A6B72"/>
    <w:rsid w:val="405771F3"/>
    <w:rsid w:val="426B79AC"/>
    <w:rsid w:val="45B24B4F"/>
    <w:rsid w:val="4647716E"/>
    <w:rsid w:val="48CA000A"/>
    <w:rsid w:val="4950DDB1"/>
    <w:rsid w:val="496D8FAF"/>
    <w:rsid w:val="49E8B80F"/>
    <w:rsid w:val="4A2A222E"/>
    <w:rsid w:val="4D2BE32B"/>
    <w:rsid w:val="4F7451CE"/>
    <w:rsid w:val="519BE8BA"/>
    <w:rsid w:val="51D0DAD5"/>
    <w:rsid w:val="52F9C2E2"/>
    <w:rsid w:val="53C5F176"/>
    <w:rsid w:val="53FDBE81"/>
    <w:rsid w:val="55448DE2"/>
    <w:rsid w:val="5671AA77"/>
    <w:rsid w:val="56A6DEE7"/>
    <w:rsid w:val="56D224C3"/>
    <w:rsid w:val="57935C8D"/>
    <w:rsid w:val="58CF8749"/>
    <w:rsid w:val="5901C542"/>
    <w:rsid w:val="590A06C2"/>
    <w:rsid w:val="590AE60B"/>
    <w:rsid w:val="598C7599"/>
    <w:rsid w:val="5BDF3B01"/>
    <w:rsid w:val="5C04CB4C"/>
    <w:rsid w:val="5CDDE0B3"/>
    <w:rsid w:val="5E2C2535"/>
    <w:rsid w:val="5E5C6287"/>
    <w:rsid w:val="5EAE2004"/>
    <w:rsid w:val="5F52CC53"/>
    <w:rsid w:val="606AC0D6"/>
    <w:rsid w:val="630CE499"/>
    <w:rsid w:val="63353804"/>
    <w:rsid w:val="63AFE51C"/>
    <w:rsid w:val="6583C4F8"/>
    <w:rsid w:val="659CAED4"/>
    <w:rsid w:val="65AE909E"/>
    <w:rsid w:val="66D5734D"/>
    <w:rsid w:val="66E0FD15"/>
    <w:rsid w:val="68473711"/>
    <w:rsid w:val="69BCC319"/>
    <w:rsid w:val="6D4315CD"/>
    <w:rsid w:val="6D6511E0"/>
    <w:rsid w:val="6FA23F92"/>
    <w:rsid w:val="6FE066A4"/>
    <w:rsid w:val="70E3AA36"/>
    <w:rsid w:val="7269D1D2"/>
    <w:rsid w:val="739177DE"/>
    <w:rsid w:val="7417FA0E"/>
    <w:rsid w:val="74B19C57"/>
    <w:rsid w:val="74F88D9E"/>
    <w:rsid w:val="7543217F"/>
    <w:rsid w:val="77C21134"/>
    <w:rsid w:val="782B2E72"/>
    <w:rsid w:val="78825D49"/>
    <w:rsid w:val="79A1969A"/>
    <w:rsid w:val="79FAA7D3"/>
    <w:rsid w:val="7AD17E60"/>
    <w:rsid w:val="7B65D332"/>
    <w:rsid w:val="7D2CE9C7"/>
    <w:rsid w:val="7D39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01C3B"/>
  <w15:chartTrackingRefBased/>
  <w15:docId w15:val="{84685B06-6B0A-4995-96A4-B320EDCA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3566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1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1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1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1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1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1d491d5677442f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Cuellar, Teresa</lastModifiedBy>
  <revision>86</revision>
  <lastPrinted>2024-03-13T00:24:00.0000000Z</lastPrinted>
  <dcterms:created xsi:type="dcterms:W3CDTF">2025-09-03T16:35:00.0000000Z</dcterms:created>
  <dcterms:modified xsi:type="dcterms:W3CDTF">2025-09-05T01:52:07.4705785Z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