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AEB8" w14:textId="7B2D8C59" w:rsidR="002801B3" w:rsidRDefault="002801B3" w:rsidP="000C580B">
      <w:pPr>
        <w:rPr>
          <w:rFonts w:ascii="Grandview" w:hAnsi="Grandview"/>
          <w:sz w:val="26"/>
          <w:szCs w:val="26"/>
        </w:rPr>
      </w:pPr>
      <w:r w:rsidRPr="209F6C79">
        <w:rPr>
          <w:rFonts w:ascii="Grandview" w:hAnsi="Grandview"/>
          <w:b/>
          <w:bCs/>
          <w:sz w:val="26"/>
          <w:szCs w:val="26"/>
        </w:rPr>
        <w:t>Present</w:t>
      </w:r>
      <w:r w:rsidRPr="209F6C79">
        <w:rPr>
          <w:rFonts w:ascii="Grandview" w:hAnsi="Grandview"/>
          <w:sz w:val="26"/>
          <w:szCs w:val="26"/>
        </w:rPr>
        <w:t>:</w:t>
      </w:r>
      <w:r w:rsidR="564643D2" w:rsidRPr="209F6C79">
        <w:rPr>
          <w:rFonts w:ascii="Grandview" w:hAnsi="Grandview"/>
          <w:sz w:val="26"/>
          <w:szCs w:val="26"/>
        </w:rPr>
        <w:t xml:space="preserve"> L. McIntyre, T. Cuellar, K. Kim, J. Aerni-Flessner, J. St. Charles, J. Lipton, A. Tessmer, E. Gardner, M. Mechtel, J. Alan, A. Robinson, T. Wahl, C. Warren, K. Harding (D. Sparks substituting), N. Heilman, </w:t>
      </w:r>
      <w:r w:rsidR="132D23B7" w:rsidRPr="209F6C79">
        <w:rPr>
          <w:rFonts w:ascii="Grandview" w:hAnsi="Grandview"/>
          <w:sz w:val="26"/>
          <w:szCs w:val="26"/>
        </w:rPr>
        <w:t xml:space="preserve">P. Kothari, S. Fireberg, </w:t>
      </w:r>
      <w:r w:rsidR="27B53FA2" w:rsidRPr="209F6C79">
        <w:rPr>
          <w:rFonts w:ascii="Grandview" w:hAnsi="Grandview"/>
          <w:sz w:val="26"/>
          <w:szCs w:val="26"/>
        </w:rPr>
        <w:t>T. Pham</w:t>
      </w:r>
    </w:p>
    <w:p w14:paraId="456FF49C" w14:textId="0A8B4159" w:rsidR="002801B3" w:rsidRDefault="002801B3" w:rsidP="000C580B">
      <w:pPr>
        <w:rPr>
          <w:rFonts w:ascii="Grandview" w:hAnsi="Grandview"/>
          <w:sz w:val="26"/>
          <w:szCs w:val="26"/>
        </w:rPr>
      </w:pPr>
      <w:r w:rsidRPr="209F6C79">
        <w:rPr>
          <w:rFonts w:ascii="Grandview" w:hAnsi="Grandview"/>
          <w:b/>
          <w:bCs/>
          <w:sz w:val="26"/>
          <w:szCs w:val="26"/>
        </w:rPr>
        <w:t>Absent</w:t>
      </w:r>
      <w:r w:rsidRPr="209F6C79">
        <w:rPr>
          <w:rFonts w:ascii="Grandview" w:hAnsi="Grandview"/>
          <w:sz w:val="26"/>
          <w:szCs w:val="26"/>
        </w:rPr>
        <w:t>:</w:t>
      </w:r>
      <w:r w:rsidR="21D3A6DB" w:rsidRPr="209F6C79">
        <w:rPr>
          <w:rFonts w:ascii="Grandview" w:hAnsi="Grandview"/>
          <w:sz w:val="26"/>
          <w:szCs w:val="26"/>
        </w:rPr>
        <w:t xml:space="preserve"> K. Guskiewicz, </w:t>
      </w:r>
      <w:r w:rsidR="604F9658" w:rsidRPr="209F6C79">
        <w:rPr>
          <w:rFonts w:ascii="Grandview" w:hAnsi="Grandview"/>
          <w:sz w:val="26"/>
          <w:szCs w:val="26"/>
        </w:rPr>
        <w:t>K. Douglas</w:t>
      </w:r>
    </w:p>
    <w:p w14:paraId="32F3ADD3" w14:textId="3E9BC6A4" w:rsidR="00174EB0" w:rsidRPr="00174EB0" w:rsidRDefault="00174EB0" w:rsidP="000C580B">
      <w:pPr>
        <w:rPr>
          <w:rFonts w:ascii="Grandview" w:hAnsi="Grandview"/>
          <w:sz w:val="26"/>
          <w:szCs w:val="26"/>
        </w:rPr>
      </w:pPr>
      <w:r w:rsidRPr="2F6D289F">
        <w:rPr>
          <w:rFonts w:ascii="Grandview" w:hAnsi="Grandview"/>
          <w:sz w:val="26"/>
          <w:szCs w:val="26"/>
        </w:rPr>
        <w:t xml:space="preserve">A </w:t>
      </w:r>
      <w:r w:rsidR="7181B717" w:rsidRPr="2F6D289F">
        <w:rPr>
          <w:rFonts w:ascii="Grandview" w:hAnsi="Grandview"/>
          <w:sz w:val="26"/>
          <w:szCs w:val="26"/>
        </w:rPr>
        <w:t>regular</w:t>
      </w:r>
      <w:r w:rsidRPr="2F6D289F">
        <w:rPr>
          <w:rFonts w:ascii="Grandview" w:hAnsi="Grandview"/>
          <w:sz w:val="26"/>
          <w:szCs w:val="26"/>
        </w:rPr>
        <w:t xml:space="preserve"> meeting of the </w:t>
      </w:r>
      <w:r w:rsidR="002801B3" w:rsidRPr="2F6D289F">
        <w:rPr>
          <w:rFonts w:ascii="Grandview" w:hAnsi="Grandview"/>
          <w:sz w:val="26"/>
          <w:szCs w:val="26"/>
        </w:rPr>
        <w:t>Steering Committee</w:t>
      </w:r>
      <w:r w:rsidRPr="2F6D289F">
        <w:rPr>
          <w:rFonts w:ascii="Grandview" w:hAnsi="Grandview"/>
          <w:sz w:val="26"/>
          <w:szCs w:val="26"/>
        </w:rPr>
        <w:t xml:space="preserve"> was held on </w:t>
      </w:r>
      <w:r w:rsidR="6D385E2F" w:rsidRPr="2F6D289F">
        <w:rPr>
          <w:rFonts w:ascii="Grandview" w:hAnsi="Grandview"/>
          <w:sz w:val="26"/>
          <w:szCs w:val="26"/>
        </w:rPr>
        <w:t>March 10</w:t>
      </w:r>
      <w:r w:rsidR="00451325" w:rsidRPr="2F6D289F">
        <w:rPr>
          <w:rFonts w:ascii="Grandview" w:hAnsi="Grandview"/>
          <w:sz w:val="26"/>
          <w:szCs w:val="26"/>
        </w:rPr>
        <w:t xml:space="preserve">, </w:t>
      </w:r>
      <w:r w:rsidR="562EDBBA" w:rsidRPr="2F6D289F">
        <w:rPr>
          <w:rFonts w:ascii="Grandview" w:hAnsi="Grandview"/>
          <w:sz w:val="26"/>
          <w:szCs w:val="26"/>
        </w:rPr>
        <w:t>2026,</w:t>
      </w:r>
      <w:r w:rsidRPr="2F6D289F">
        <w:rPr>
          <w:rFonts w:ascii="Grandview" w:hAnsi="Grandview"/>
          <w:sz w:val="26"/>
          <w:szCs w:val="26"/>
        </w:rPr>
        <w:t xml:space="preserve"> at </w:t>
      </w:r>
      <w:r w:rsidR="3E840E4E" w:rsidRPr="2F6D289F">
        <w:rPr>
          <w:rFonts w:ascii="Grandview" w:hAnsi="Grandview"/>
          <w:sz w:val="26"/>
          <w:szCs w:val="26"/>
        </w:rPr>
        <w:t>3:15 PM</w:t>
      </w:r>
      <w:r w:rsidRPr="2F6D289F">
        <w:rPr>
          <w:rFonts w:ascii="Grandview" w:hAnsi="Grandview"/>
          <w:sz w:val="26"/>
          <w:szCs w:val="26"/>
        </w:rPr>
        <w:t xml:space="preserve"> via</w:t>
      </w:r>
      <w:r w:rsidR="78FADCCE" w:rsidRPr="2F6D289F">
        <w:rPr>
          <w:rFonts w:ascii="Grandview" w:hAnsi="Grandview"/>
          <w:sz w:val="26"/>
          <w:szCs w:val="26"/>
        </w:rPr>
        <w:t xml:space="preserve"> Zoom</w:t>
      </w:r>
      <w:r w:rsidRPr="2F6D289F">
        <w:rPr>
          <w:rFonts w:ascii="Grandview" w:hAnsi="Grandview"/>
          <w:sz w:val="26"/>
          <w:szCs w:val="26"/>
        </w:rPr>
        <w:t xml:space="preserve"> with </w:t>
      </w:r>
      <w:r w:rsidR="56BD7D75" w:rsidRPr="2F6D289F">
        <w:rPr>
          <w:rFonts w:ascii="Grandview" w:hAnsi="Grandview"/>
          <w:sz w:val="26"/>
          <w:szCs w:val="26"/>
        </w:rPr>
        <w:t>Chairperson Aerni-Flessner</w:t>
      </w:r>
      <w:r w:rsidRPr="2F6D289F">
        <w:rPr>
          <w:rFonts w:ascii="Grandview" w:hAnsi="Grandview"/>
          <w:sz w:val="26"/>
          <w:szCs w:val="26"/>
        </w:rPr>
        <w:t xml:space="preserve"> presiding. The agenda was approved</w:t>
      </w:r>
      <w:r w:rsidR="39919D75" w:rsidRPr="2F6D289F">
        <w:rPr>
          <w:rFonts w:ascii="Grandview" w:hAnsi="Grandview"/>
          <w:sz w:val="26"/>
          <w:szCs w:val="26"/>
        </w:rPr>
        <w:t xml:space="preserve"> as </w:t>
      </w:r>
      <w:r w:rsidRPr="2F6D289F">
        <w:rPr>
          <w:rFonts w:ascii="Grandview" w:hAnsi="Grandview"/>
          <w:sz w:val="26"/>
          <w:szCs w:val="26"/>
        </w:rPr>
        <w:t xml:space="preserve">amended. The minutes of the </w:t>
      </w:r>
      <w:r w:rsidR="75623CC6" w:rsidRPr="2F6D289F">
        <w:rPr>
          <w:rFonts w:ascii="Grandview" w:hAnsi="Grandview"/>
          <w:sz w:val="26"/>
          <w:szCs w:val="26"/>
        </w:rPr>
        <w:t xml:space="preserve">February 3, </w:t>
      </w:r>
      <w:r w:rsidR="6F08EE91" w:rsidRPr="2F6D289F">
        <w:rPr>
          <w:rFonts w:ascii="Grandview" w:hAnsi="Grandview"/>
          <w:sz w:val="26"/>
          <w:szCs w:val="26"/>
        </w:rPr>
        <w:t>2026,</w:t>
      </w:r>
      <w:r w:rsidRPr="2F6D289F">
        <w:rPr>
          <w:rFonts w:ascii="Grandview" w:hAnsi="Grandview"/>
          <w:sz w:val="26"/>
          <w:szCs w:val="26"/>
        </w:rPr>
        <w:t xml:space="preserve"> meeting were approved as presented. </w:t>
      </w:r>
    </w:p>
    <w:p w14:paraId="32907698" w14:textId="583AAB48" w:rsidR="00174EB0" w:rsidRPr="00174EB0" w:rsidRDefault="610395DB" w:rsidP="209F6C79">
      <w:pPr>
        <w:rPr>
          <w:rFonts w:ascii="Grandview" w:hAnsi="Grandview"/>
          <w:sz w:val="26"/>
          <w:szCs w:val="26"/>
        </w:rPr>
      </w:pPr>
      <w:r w:rsidRPr="209F6C79">
        <w:rPr>
          <w:rFonts w:ascii="Grandview" w:hAnsi="Grandview"/>
          <w:b/>
          <w:bCs/>
          <w:sz w:val="26"/>
          <w:szCs w:val="26"/>
        </w:rPr>
        <w:t>Remarks</w:t>
      </w:r>
    </w:p>
    <w:p w14:paraId="6707CF7C" w14:textId="48363EC1" w:rsidR="00174EB0" w:rsidRPr="00174EB0" w:rsidRDefault="45E8E947" w:rsidP="209F6C79">
      <w:pPr>
        <w:rPr>
          <w:rFonts w:ascii="Grandview" w:hAnsi="Grandview"/>
          <w:sz w:val="26"/>
          <w:szCs w:val="26"/>
        </w:rPr>
      </w:pPr>
      <w:r w:rsidRPr="209F6C79">
        <w:rPr>
          <w:rFonts w:ascii="Grandview" w:hAnsi="Grandview"/>
          <w:sz w:val="26"/>
          <w:szCs w:val="26"/>
        </w:rPr>
        <w:t xml:space="preserve">Chairperson Aerni-Flessner provided remarks to the Steering Committee. </w:t>
      </w:r>
    </w:p>
    <w:p w14:paraId="29D7AD7D" w14:textId="1334F038" w:rsidR="00174EB0" w:rsidRPr="00174EB0" w:rsidRDefault="5B715597" w:rsidP="209F6C79">
      <w:pPr>
        <w:rPr>
          <w:rFonts w:ascii="Grandview" w:hAnsi="Grandview"/>
          <w:b/>
          <w:bCs/>
          <w:sz w:val="26"/>
          <w:szCs w:val="26"/>
        </w:rPr>
      </w:pPr>
      <w:r w:rsidRPr="209F6C79">
        <w:rPr>
          <w:rFonts w:ascii="Grandview" w:hAnsi="Grandview"/>
          <w:b/>
          <w:bCs/>
          <w:sz w:val="26"/>
          <w:szCs w:val="26"/>
        </w:rPr>
        <w:t xml:space="preserve">Verbal </w:t>
      </w:r>
      <w:r w:rsidR="610395DB" w:rsidRPr="209F6C79">
        <w:rPr>
          <w:rFonts w:ascii="Grandview" w:hAnsi="Grandview"/>
          <w:b/>
          <w:bCs/>
          <w:sz w:val="26"/>
          <w:szCs w:val="26"/>
        </w:rPr>
        <w:t>Reports</w:t>
      </w:r>
    </w:p>
    <w:p w14:paraId="2D1DEB66" w14:textId="59D4574F" w:rsidR="00174EB0" w:rsidRPr="00174EB0" w:rsidRDefault="49DFF0C4" w:rsidP="209F6C79">
      <w:pPr>
        <w:rPr>
          <w:rFonts w:ascii="Grandview" w:hAnsi="Grandview"/>
          <w:sz w:val="26"/>
          <w:szCs w:val="26"/>
        </w:rPr>
      </w:pPr>
      <w:r w:rsidRPr="209F6C79">
        <w:rPr>
          <w:rFonts w:ascii="Grandview" w:hAnsi="Grandview"/>
          <w:sz w:val="26"/>
          <w:szCs w:val="26"/>
        </w:rPr>
        <w:t xml:space="preserve">Verbal reports from standing committees were provided to the Steering Committee for review. </w:t>
      </w:r>
    </w:p>
    <w:p w14:paraId="76F44783" w14:textId="04B7D86B" w:rsidR="00174EB0" w:rsidRPr="00174EB0" w:rsidRDefault="610395DB" w:rsidP="209F6C79">
      <w:pPr>
        <w:rPr>
          <w:rFonts w:ascii="Grandview" w:hAnsi="Grandview"/>
          <w:sz w:val="26"/>
          <w:szCs w:val="26"/>
        </w:rPr>
      </w:pPr>
      <w:r w:rsidRPr="209F6C79">
        <w:rPr>
          <w:rFonts w:ascii="Grandview" w:hAnsi="Grandview"/>
          <w:b/>
          <w:bCs/>
          <w:sz w:val="26"/>
          <w:szCs w:val="26"/>
        </w:rPr>
        <w:t>Vice Provost and Dean of Undergraduate Education Search Feedback</w:t>
      </w:r>
    </w:p>
    <w:p w14:paraId="686B33F9" w14:textId="646BA872" w:rsidR="00174EB0" w:rsidRPr="00174EB0" w:rsidRDefault="5E41D075" w:rsidP="2F6D289F">
      <w:pPr>
        <w:rPr>
          <w:rFonts w:ascii="Grandview" w:hAnsi="Grandview"/>
          <w:color w:val="FF0000"/>
          <w:sz w:val="26"/>
          <w:szCs w:val="26"/>
        </w:rPr>
      </w:pPr>
      <w:r w:rsidRPr="2F6D289F">
        <w:rPr>
          <w:rFonts w:ascii="Grandview" w:hAnsi="Grandview"/>
          <w:sz w:val="26"/>
          <w:szCs w:val="26"/>
        </w:rPr>
        <w:t xml:space="preserve">Secretary Cuellar provided an update regarding the feedback that will be provided to the Provost’s Office </w:t>
      </w:r>
      <w:r w:rsidR="2E973A74" w:rsidRPr="2F6D289F">
        <w:rPr>
          <w:rFonts w:ascii="Grandview" w:hAnsi="Grandview"/>
          <w:sz w:val="26"/>
          <w:szCs w:val="26"/>
        </w:rPr>
        <w:t>on the Vice Provost and Dean of Undergraduate Education search. A motion was made</w:t>
      </w:r>
      <w:r w:rsidR="62A41B1B" w:rsidRPr="2F6D289F">
        <w:rPr>
          <w:rFonts w:ascii="Grandview" w:hAnsi="Grandview"/>
          <w:sz w:val="26"/>
          <w:szCs w:val="26"/>
        </w:rPr>
        <w:t xml:space="preserve"> </w:t>
      </w:r>
      <w:r w:rsidR="62D51218" w:rsidRPr="2F6D289F">
        <w:rPr>
          <w:rFonts w:ascii="Grandview" w:hAnsi="Grandview"/>
          <w:sz w:val="26"/>
          <w:szCs w:val="26"/>
        </w:rPr>
        <w:t xml:space="preserve">to approve the initial feedback and the plan as presented by the provost. With no further discussion, the committee </w:t>
      </w:r>
      <w:r w:rsidR="782119F8" w:rsidRPr="2F6D289F">
        <w:rPr>
          <w:rFonts w:ascii="Grandview" w:hAnsi="Grandview"/>
          <w:sz w:val="26"/>
          <w:szCs w:val="26"/>
        </w:rPr>
        <w:t>voted,</w:t>
      </w:r>
      <w:r w:rsidR="62D51218" w:rsidRPr="2F6D289F">
        <w:rPr>
          <w:rFonts w:ascii="Grandview" w:hAnsi="Grandview"/>
          <w:sz w:val="26"/>
          <w:szCs w:val="26"/>
        </w:rPr>
        <w:t xml:space="preserve"> and the motion passed. The feedback will be forwarded to the provost so the search process can proceed.</w:t>
      </w:r>
    </w:p>
    <w:p w14:paraId="6E312565" w14:textId="1EE02F61" w:rsidR="00174EB0" w:rsidRPr="00174EB0" w:rsidRDefault="610395DB" w:rsidP="209F6C79">
      <w:pPr>
        <w:rPr>
          <w:rFonts w:ascii="Grandview" w:hAnsi="Grandview"/>
          <w:sz w:val="26"/>
          <w:szCs w:val="26"/>
        </w:rPr>
      </w:pPr>
      <w:r w:rsidRPr="209F6C79">
        <w:rPr>
          <w:rFonts w:ascii="Grandview" w:hAnsi="Grandview"/>
          <w:b/>
          <w:bCs/>
          <w:sz w:val="26"/>
          <w:szCs w:val="26"/>
        </w:rPr>
        <w:t>Syllabus Public Availability</w:t>
      </w:r>
    </w:p>
    <w:p w14:paraId="269AE65C" w14:textId="4039AB04" w:rsidR="00174EB0" w:rsidRPr="00174EB0" w:rsidRDefault="63E7E413" w:rsidP="2F6D289F">
      <w:pPr>
        <w:rPr>
          <w:rFonts w:ascii="Grandview" w:hAnsi="Grandview"/>
          <w:color w:val="FF0000"/>
          <w:sz w:val="26"/>
          <w:szCs w:val="26"/>
        </w:rPr>
      </w:pPr>
      <w:r w:rsidRPr="2F6D289F">
        <w:rPr>
          <w:rFonts w:ascii="Grandview" w:hAnsi="Grandview"/>
          <w:sz w:val="26"/>
          <w:szCs w:val="26"/>
        </w:rPr>
        <w:t xml:space="preserve">Vice Provost Marcio Oliveira </w:t>
      </w:r>
      <w:r w:rsidR="22D80C4F" w:rsidRPr="2F6D289F">
        <w:rPr>
          <w:rFonts w:ascii="Grandview" w:hAnsi="Grandview"/>
          <w:sz w:val="26"/>
          <w:szCs w:val="26"/>
        </w:rPr>
        <w:t>provided</w:t>
      </w:r>
      <w:r w:rsidRPr="2F6D289F">
        <w:rPr>
          <w:rFonts w:ascii="Grandview" w:hAnsi="Grandview"/>
          <w:sz w:val="26"/>
          <w:szCs w:val="26"/>
        </w:rPr>
        <w:t xml:space="preserve"> feedback and information regarding the availability of syllabi across different units. It was indicated that although college</w:t>
      </w:r>
      <w:r w:rsidR="0AC8C7C9" w:rsidRPr="2F6D289F">
        <w:rPr>
          <w:rFonts w:ascii="Grandview" w:hAnsi="Grandview"/>
          <w:sz w:val="26"/>
          <w:szCs w:val="26"/>
        </w:rPr>
        <w:t>s and departments have repositories, the university does not have a university-wide repository as of now.</w:t>
      </w:r>
      <w:r w:rsidR="08D70D3D" w:rsidRPr="2F6D289F">
        <w:rPr>
          <w:rFonts w:ascii="Grandview" w:hAnsi="Grandview"/>
          <w:sz w:val="26"/>
          <w:szCs w:val="26"/>
        </w:rPr>
        <w:t xml:space="preserve"> </w:t>
      </w:r>
      <w:r w:rsidR="17137BC0" w:rsidRPr="2F6D289F">
        <w:rPr>
          <w:rFonts w:ascii="Grandview" w:hAnsi="Grandview"/>
          <w:sz w:val="26"/>
          <w:szCs w:val="26"/>
        </w:rPr>
        <w:t xml:space="preserve">It was suggested that representatives from the Office of the General Counsel could be invited to provide clarification. Marcio also clarified that references to syllabi being “publicly available” were intended to </w:t>
      </w:r>
      <w:r w:rsidR="507B674B" w:rsidRPr="2F6D289F">
        <w:rPr>
          <w:rFonts w:ascii="Grandview" w:hAnsi="Grandview"/>
          <w:sz w:val="26"/>
          <w:szCs w:val="26"/>
        </w:rPr>
        <w:t>be</w:t>
      </w:r>
      <w:r w:rsidR="17137BC0" w:rsidRPr="2F6D289F">
        <w:rPr>
          <w:rFonts w:ascii="Grandview" w:hAnsi="Grandview"/>
          <w:sz w:val="26"/>
          <w:szCs w:val="26"/>
        </w:rPr>
        <w:t xml:space="preserve"> accessible within the MSU community, not externally. No further questions were raised.</w:t>
      </w:r>
    </w:p>
    <w:p w14:paraId="4D7ED63B" w14:textId="5C5FDEE2" w:rsidR="00174EB0" w:rsidRPr="00174EB0" w:rsidRDefault="610395DB" w:rsidP="209F6C79">
      <w:pPr>
        <w:rPr>
          <w:rFonts w:ascii="Grandview" w:hAnsi="Grandview"/>
          <w:sz w:val="26"/>
          <w:szCs w:val="26"/>
        </w:rPr>
      </w:pPr>
      <w:r w:rsidRPr="209F6C79">
        <w:rPr>
          <w:rFonts w:ascii="Grandview" w:hAnsi="Grandview"/>
          <w:b/>
          <w:bCs/>
          <w:sz w:val="26"/>
          <w:szCs w:val="26"/>
        </w:rPr>
        <w:lastRenderedPageBreak/>
        <w:t>Request for Governance Interpretation: Status of ICER and OR&amp;I Under the Bylaws for Academic Governance</w:t>
      </w:r>
    </w:p>
    <w:p w14:paraId="5D7D9C5D" w14:textId="629A16CB" w:rsidR="00174EB0" w:rsidRPr="00174EB0" w:rsidRDefault="00CEA3DC" w:rsidP="209F6C79">
      <w:pPr>
        <w:rPr>
          <w:rFonts w:ascii="Grandview" w:hAnsi="Grandview"/>
          <w:sz w:val="26"/>
          <w:szCs w:val="26"/>
        </w:rPr>
      </w:pPr>
      <w:r w:rsidRPr="2F6D289F">
        <w:rPr>
          <w:rFonts w:ascii="Grandview" w:hAnsi="Grandview"/>
          <w:sz w:val="26"/>
          <w:szCs w:val="26"/>
        </w:rPr>
        <w:t xml:space="preserve">Non-College Faculty Senator Mahmoud Parvizi came before the Steering Committee to discuss his belief that </w:t>
      </w:r>
      <w:r w:rsidR="78D8573A" w:rsidRPr="2F6D289F">
        <w:rPr>
          <w:rFonts w:ascii="Grandview" w:hAnsi="Grandview"/>
          <w:sz w:val="26"/>
          <w:szCs w:val="26"/>
        </w:rPr>
        <w:t xml:space="preserve">the Institute for Cyber-Enabled Research and the Office of Research and Innovation are both academic units and thus will allow for representation in academic governance. </w:t>
      </w:r>
      <w:r w:rsidR="4169D839" w:rsidRPr="2F6D289F">
        <w:rPr>
          <w:rFonts w:ascii="Grandview" w:hAnsi="Grandview"/>
          <w:sz w:val="26"/>
          <w:szCs w:val="26"/>
        </w:rPr>
        <w:t xml:space="preserve">Vice-Chair Lipton made the argument that because the academic specialists no longer report to the </w:t>
      </w:r>
      <w:proofErr w:type="gramStart"/>
      <w:r w:rsidR="4169D839" w:rsidRPr="2F6D289F">
        <w:rPr>
          <w:rFonts w:ascii="Grandview" w:hAnsi="Grandview"/>
          <w:sz w:val="26"/>
          <w:szCs w:val="26"/>
        </w:rPr>
        <w:t>Provost</w:t>
      </w:r>
      <w:proofErr w:type="gramEnd"/>
      <w:r w:rsidR="4169D839" w:rsidRPr="2F6D289F">
        <w:rPr>
          <w:rFonts w:ascii="Grandview" w:hAnsi="Grandview"/>
          <w:sz w:val="26"/>
          <w:szCs w:val="26"/>
        </w:rPr>
        <w:t xml:space="preserve">, they do not fall under the academic umbrella and thus are not part of academic units. </w:t>
      </w:r>
      <w:r w:rsidR="7654E587" w:rsidRPr="2F6D289F">
        <w:rPr>
          <w:rFonts w:ascii="Grandview" w:hAnsi="Grandview"/>
          <w:sz w:val="26"/>
          <w:szCs w:val="26"/>
        </w:rPr>
        <w:t xml:space="preserve">After further discussion, it was determined that </w:t>
      </w:r>
      <w:r w:rsidR="11A6D312" w:rsidRPr="2F6D289F">
        <w:rPr>
          <w:rFonts w:ascii="Grandview" w:hAnsi="Grandview"/>
          <w:sz w:val="26"/>
          <w:szCs w:val="26"/>
        </w:rPr>
        <w:t>for</w:t>
      </w:r>
      <w:r w:rsidR="7654E587" w:rsidRPr="2F6D289F">
        <w:rPr>
          <w:rFonts w:ascii="Grandview" w:hAnsi="Grandview"/>
          <w:sz w:val="26"/>
          <w:szCs w:val="26"/>
        </w:rPr>
        <w:t xml:space="preserve"> the University Committee on Academic Governance to determine what is and isn’t an academic unit, the Provost’s Office needs to set guidelines to assure the question </w:t>
      </w:r>
      <w:r w:rsidR="678B01D8" w:rsidRPr="2F6D289F">
        <w:rPr>
          <w:rFonts w:ascii="Grandview" w:hAnsi="Grandview"/>
          <w:sz w:val="26"/>
          <w:szCs w:val="26"/>
        </w:rPr>
        <w:t>is properly answered</w:t>
      </w:r>
      <w:r w:rsidR="6090C077" w:rsidRPr="2F6D289F">
        <w:rPr>
          <w:rFonts w:ascii="Grandview" w:hAnsi="Grandview"/>
          <w:sz w:val="26"/>
          <w:szCs w:val="26"/>
        </w:rPr>
        <w:t xml:space="preserve"> to which Provost McIntyre agreed. </w:t>
      </w:r>
    </w:p>
    <w:p w14:paraId="1BA71AFB" w14:textId="192CB14A" w:rsidR="00174EB0" w:rsidRPr="00174EB0" w:rsidRDefault="610395DB" w:rsidP="209F6C79">
      <w:pPr>
        <w:rPr>
          <w:rFonts w:ascii="Grandview" w:hAnsi="Grandview"/>
          <w:sz w:val="26"/>
          <w:szCs w:val="26"/>
        </w:rPr>
      </w:pPr>
      <w:r w:rsidRPr="209F6C79">
        <w:rPr>
          <w:rFonts w:ascii="Grandview" w:hAnsi="Grandview"/>
          <w:b/>
          <w:bCs/>
          <w:sz w:val="26"/>
          <w:szCs w:val="26"/>
        </w:rPr>
        <w:t>Using Test Scores in Undergraduate Admissions</w:t>
      </w:r>
    </w:p>
    <w:p w14:paraId="6D3C3A86" w14:textId="67CF7122" w:rsidR="00174EB0" w:rsidRPr="00174EB0" w:rsidRDefault="7F08B313" w:rsidP="209F6C79">
      <w:pPr>
        <w:rPr>
          <w:rFonts w:ascii="Grandview" w:hAnsi="Grandview"/>
          <w:sz w:val="26"/>
          <w:szCs w:val="26"/>
        </w:rPr>
      </w:pPr>
      <w:r w:rsidRPr="2F6D289F">
        <w:rPr>
          <w:rFonts w:ascii="Grandview" w:hAnsi="Grandview"/>
          <w:sz w:val="26"/>
          <w:szCs w:val="26"/>
        </w:rPr>
        <w:t xml:space="preserve">Vice Provost Dave Weatherspoon came before the Steering Committee to discuss </w:t>
      </w:r>
      <w:r w:rsidR="3CB9654C" w:rsidRPr="2F6D289F">
        <w:rPr>
          <w:rFonts w:ascii="Grandview" w:hAnsi="Grandview"/>
          <w:sz w:val="26"/>
          <w:szCs w:val="26"/>
        </w:rPr>
        <w:t xml:space="preserve">the possibility of changes to the use of test scores in undergraduate admissions. The issue was steered to the University Committee on Undergraduate Education, with hopes that University Council would approve such changes at </w:t>
      </w:r>
      <w:r w:rsidR="3DDF42AD" w:rsidRPr="2F6D289F">
        <w:rPr>
          <w:rFonts w:ascii="Grandview" w:hAnsi="Grandview"/>
          <w:sz w:val="26"/>
          <w:szCs w:val="26"/>
        </w:rPr>
        <w:t>its</w:t>
      </w:r>
      <w:r w:rsidR="0B61C9DF" w:rsidRPr="2F6D289F">
        <w:rPr>
          <w:rFonts w:ascii="Grandview" w:hAnsi="Grandview"/>
          <w:sz w:val="26"/>
          <w:szCs w:val="26"/>
        </w:rPr>
        <w:t xml:space="preserve"> April meeting. </w:t>
      </w:r>
    </w:p>
    <w:p w14:paraId="54152A17" w14:textId="51E396EF" w:rsidR="00174EB0" w:rsidRPr="00174EB0" w:rsidRDefault="610395DB" w:rsidP="209F6C79">
      <w:pPr>
        <w:rPr>
          <w:rFonts w:ascii="Grandview" w:hAnsi="Grandview"/>
          <w:sz w:val="26"/>
          <w:szCs w:val="26"/>
        </w:rPr>
      </w:pPr>
      <w:r w:rsidRPr="209F6C79">
        <w:rPr>
          <w:rFonts w:ascii="Grandview" w:hAnsi="Grandview"/>
          <w:b/>
          <w:bCs/>
          <w:sz w:val="26"/>
          <w:szCs w:val="26"/>
        </w:rPr>
        <w:t>MSU-Henry Ford Health Partnership</w:t>
      </w:r>
    </w:p>
    <w:p w14:paraId="4FB48612" w14:textId="549677BA" w:rsidR="00174EB0" w:rsidRPr="00174EB0" w:rsidRDefault="6B15E093" w:rsidP="209F6C79">
      <w:pPr>
        <w:rPr>
          <w:rFonts w:ascii="Grandview" w:hAnsi="Grandview"/>
          <w:sz w:val="26"/>
          <w:szCs w:val="26"/>
        </w:rPr>
      </w:pPr>
      <w:r w:rsidRPr="2F6D289F">
        <w:rPr>
          <w:rFonts w:ascii="Grandview" w:hAnsi="Grandview"/>
          <w:sz w:val="26"/>
          <w:szCs w:val="26"/>
        </w:rPr>
        <w:t>Chairperson Aerni-Flessner indicated that Senior Vice President for Health Sciences Norm Hubbard wished to speak to Faculty Senate regarding the partnership between MSU and the H</w:t>
      </w:r>
      <w:r w:rsidR="0224107A" w:rsidRPr="2F6D289F">
        <w:rPr>
          <w:rFonts w:ascii="Grandview" w:hAnsi="Grandview"/>
          <w:sz w:val="26"/>
          <w:szCs w:val="26"/>
        </w:rPr>
        <w:t xml:space="preserve">enry Ford Health System. The item was then steered to </w:t>
      </w:r>
      <w:r w:rsidR="5CAB8112" w:rsidRPr="2F6D289F">
        <w:rPr>
          <w:rFonts w:ascii="Grandview" w:hAnsi="Grandview"/>
          <w:sz w:val="26"/>
          <w:szCs w:val="26"/>
        </w:rPr>
        <w:t>the Faculty</w:t>
      </w:r>
      <w:r w:rsidR="0224107A" w:rsidRPr="2F6D289F">
        <w:rPr>
          <w:rFonts w:ascii="Grandview" w:hAnsi="Grandview"/>
          <w:sz w:val="26"/>
          <w:szCs w:val="26"/>
        </w:rPr>
        <w:t xml:space="preserve"> Senate. </w:t>
      </w:r>
    </w:p>
    <w:p w14:paraId="015C7FB1" w14:textId="1C5CB359" w:rsidR="00174EB0" w:rsidRPr="00174EB0" w:rsidRDefault="610395DB" w:rsidP="209F6C79">
      <w:pPr>
        <w:rPr>
          <w:rFonts w:ascii="Grandview" w:hAnsi="Grandview"/>
          <w:sz w:val="26"/>
          <w:szCs w:val="26"/>
        </w:rPr>
      </w:pPr>
      <w:r w:rsidRPr="209F6C79">
        <w:rPr>
          <w:rFonts w:ascii="Grandview" w:hAnsi="Grandview"/>
          <w:b/>
          <w:bCs/>
          <w:sz w:val="26"/>
          <w:szCs w:val="26"/>
        </w:rPr>
        <w:t>Libraries Representation Discussion</w:t>
      </w:r>
    </w:p>
    <w:p w14:paraId="750B2FB1" w14:textId="3596E044" w:rsidR="00174EB0" w:rsidRPr="00174EB0" w:rsidRDefault="3CFE2737" w:rsidP="209F6C79">
      <w:pPr>
        <w:rPr>
          <w:rFonts w:ascii="Grandview" w:hAnsi="Grandview"/>
          <w:sz w:val="26"/>
          <w:szCs w:val="26"/>
        </w:rPr>
      </w:pPr>
      <w:r w:rsidRPr="209F6C79">
        <w:rPr>
          <w:rFonts w:ascii="Grandview" w:hAnsi="Grandview"/>
          <w:sz w:val="26"/>
          <w:szCs w:val="26"/>
        </w:rPr>
        <w:t xml:space="preserve">Libraries CAC Chair Joshua Barton and Julia Ezzo </w:t>
      </w:r>
      <w:r w:rsidR="0C39CC34" w:rsidRPr="209F6C79">
        <w:rPr>
          <w:rFonts w:ascii="Grandview" w:hAnsi="Grandview"/>
          <w:sz w:val="26"/>
          <w:szCs w:val="26"/>
        </w:rPr>
        <w:t xml:space="preserve">came before the Steering Committee to make the argument that the </w:t>
      </w:r>
      <w:proofErr w:type="gramStart"/>
      <w:r w:rsidR="0C39CC34" w:rsidRPr="209F6C79">
        <w:rPr>
          <w:rFonts w:ascii="Grandview" w:hAnsi="Grandview"/>
          <w:sz w:val="26"/>
          <w:szCs w:val="26"/>
        </w:rPr>
        <w:t>Libraries</w:t>
      </w:r>
      <w:proofErr w:type="gramEnd"/>
      <w:r w:rsidR="0C39CC34" w:rsidRPr="209F6C79">
        <w:rPr>
          <w:rFonts w:ascii="Grandview" w:hAnsi="Grandview"/>
          <w:sz w:val="26"/>
          <w:szCs w:val="26"/>
        </w:rPr>
        <w:t xml:space="preserve"> are separate from the non-college space and thus have dedicated seats on academic governance bodies. </w:t>
      </w:r>
      <w:r w:rsidR="624A31B0" w:rsidRPr="209F6C79">
        <w:rPr>
          <w:rFonts w:ascii="Grandview" w:hAnsi="Grandview"/>
          <w:sz w:val="26"/>
          <w:szCs w:val="26"/>
        </w:rPr>
        <w:t xml:space="preserve">The issue was steered to the University Committee on Academic Governance. </w:t>
      </w:r>
    </w:p>
    <w:p w14:paraId="3C5D2675" w14:textId="59B2C116" w:rsidR="00174EB0" w:rsidRPr="00174EB0" w:rsidRDefault="0E4F2B4E" w:rsidP="209F6C79">
      <w:pPr>
        <w:rPr>
          <w:rFonts w:ascii="Grandview" w:hAnsi="Grandview"/>
          <w:b/>
          <w:bCs/>
          <w:sz w:val="26"/>
          <w:szCs w:val="26"/>
        </w:rPr>
      </w:pPr>
      <w:r w:rsidRPr="209F6C79">
        <w:rPr>
          <w:rFonts w:ascii="Grandview" w:hAnsi="Grandview"/>
          <w:b/>
          <w:bCs/>
          <w:sz w:val="26"/>
          <w:szCs w:val="26"/>
        </w:rPr>
        <w:t xml:space="preserve">Civil Rights </w:t>
      </w:r>
      <w:r w:rsidR="21ED3F46" w:rsidRPr="209F6C79">
        <w:rPr>
          <w:rFonts w:ascii="Grandview" w:hAnsi="Grandview"/>
          <w:b/>
          <w:bCs/>
          <w:sz w:val="26"/>
          <w:szCs w:val="26"/>
        </w:rPr>
        <w:t xml:space="preserve">Non-Discrimination Policy </w:t>
      </w:r>
    </w:p>
    <w:p w14:paraId="5B836DF2" w14:textId="346332C4" w:rsidR="00174EB0" w:rsidRPr="00174EB0" w:rsidRDefault="21ED3F46" w:rsidP="209F6C79">
      <w:pPr>
        <w:rPr>
          <w:rFonts w:ascii="Grandview" w:hAnsi="Grandview"/>
          <w:sz w:val="26"/>
          <w:szCs w:val="26"/>
        </w:rPr>
      </w:pPr>
      <w:r w:rsidRPr="209F6C79">
        <w:rPr>
          <w:rFonts w:ascii="Grandview" w:hAnsi="Grandview"/>
          <w:sz w:val="26"/>
          <w:szCs w:val="26"/>
        </w:rPr>
        <w:lastRenderedPageBreak/>
        <w:t xml:space="preserve">Chief of Staff for the Office for Civil Rights and Title IX Education and Compliance Scott Jones </w:t>
      </w:r>
      <w:r w:rsidR="5DC88852" w:rsidRPr="209F6C79">
        <w:rPr>
          <w:rFonts w:ascii="Grandview" w:hAnsi="Grandview"/>
          <w:sz w:val="26"/>
          <w:szCs w:val="26"/>
        </w:rPr>
        <w:t xml:space="preserve">asked for the changes to the Civil Rights Non-Discrimination Policy to be steered to Faculty Senate, which was approved. </w:t>
      </w:r>
    </w:p>
    <w:p w14:paraId="49604919" w14:textId="45B0CD58" w:rsidR="00174EB0" w:rsidRPr="00174EB0" w:rsidRDefault="610395DB" w:rsidP="00174EB0">
      <w:pPr>
        <w:rPr>
          <w:rFonts w:ascii="Grandview" w:hAnsi="Grandview"/>
          <w:sz w:val="26"/>
          <w:szCs w:val="26"/>
        </w:rPr>
      </w:pPr>
      <w:r w:rsidRPr="209F6C79">
        <w:rPr>
          <w:rFonts w:ascii="Grandview" w:hAnsi="Grandview"/>
          <w:b/>
          <w:bCs/>
          <w:sz w:val="26"/>
          <w:szCs w:val="26"/>
        </w:rPr>
        <w:t>Develop Faculty Senate and University Council Agendas</w:t>
      </w:r>
      <w:r w:rsidR="00174EB0" w:rsidRPr="209F6C79">
        <w:rPr>
          <w:rFonts w:ascii="Grandview" w:hAnsi="Grandview"/>
          <w:sz w:val="26"/>
          <w:szCs w:val="26"/>
        </w:rPr>
        <w:t> </w:t>
      </w:r>
    </w:p>
    <w:p w14:paraId="13DACB43" w14:textId="717DB4F5" w:rsidR="000C580B" w:rsidRDefault="051412B5" w:rsidP="00174EB0">
      <w:pPr>
        <w:rPr>
          <w:rFonts w:ascii="Grandview" w:hAnsi="Grandview"/>
          <w:sz w:val="26"/>
          <w:szCs w:val="26"/>
        </w:rPr>
      </w:pPr>
      <w:r w:rsidRPr="2F6D289F">
        <w:rPr>
          <w:rFonts w:ascii="Grandview" w:hAnsi="Grandview"/>
          <w:sz w:val="26"/>
          <w:szCs w:val="26"/>
        </w:rPr>
        <w:t>Faculty Senate</w:t>
      </w:r>
    </w:p>
    <w:p w14:paraId="29E05F19" w14:textId="085A0F29" w:rsidR="6EBEAFA9" w:rsidRDefault="6EBEAFA9" w:rsidP="2F6D289F">
      <w:pPr>
        <w:pStyle w:val="ListParagraph"/>
        <w:numPr>
          <w:ilvl w:val="0"/>
          <w:numId w:val="2"/>
        </w:numPr>
        <w:ind w:left="360"/>
        <w:rPr>
          <w:rFonts w:eastAsia="Grandview" w:cs="Grandview"/>
          <w:color w:val="000000" w:themeColor="text1"/>
          <w:sz w:val="26"/>
          <w:szCs w:val="26"/>
        </w:rPr>
      </w:pPr>
      <w:r w:rsidRPr="2F6D289F">
        <w:rPr>
          <w:rFonts w:eastAsia="Grandview" w:cs="Grandview"/>
          <w:b/>
          <w:bCs/>
          <w:color w:val="000000" w:themeColor="text1"/>
          <w:sz w:val="26"/>
          <w:szCs w:val="26"/>
        </w:rPr>
        <w:t>Approval of the Agenda for March 17, 2026</w:t>
      </w:r>
    </w:p>
    <w:p w14:paraId="1EA2240F" w14:textId="2B929B06" w:rsidR="6EBEAFA9" w:rsidRDefault="6EBEAFA9" w:rsidP="2F6D289F">
      <w:pPr>
        <w:pStyle w:val="ListParagraph"/>
        <w:numPr>
          <w:ilvl w:val="0"/>
          <w:numId w:val="2"/>
        </w:numPr>
        <w:ind w:left="360"/>
        <w:rPr>
          <w:rFonts w:eastAsia="Grandview" w:cs="Grandview"/>
          <w:color w:val="000000" w:themeColor="text1"/>
          <w:sz w:val="26"/>
          <w:szCs w:val="26"/>
        </w:rPr>
      </w:pPr>
      <w:r w:rsidRPr="2F6D289F">
        <w:rPr>
          <w:rFonts w:eastAsia="Grandview" w:cs="Grandview"/>
          <w:b/>
          <w:bCs/>
          <w:color w:val="000000" w:themeColor="text1"/>
          <w:sz w:val="26"/>
          <w:szCs w:val="26"/>
        </w:rPr>
        <w:t>Approval of the Draft Minutes for February 17, 2026</w:t>
      </w:r>
    </w:p>
    <w:p w14:paraId="6458594F" w14:textId="334F4DC8" w:rsidR="6EBEAFA9" w:rsidRDefault="6EBEAFA9" w:rsidP="2F6D289F">
      <w:pPr>
        <w:pStyle w:val="ListParagraph"/>
        <w:numPr>
          <w:ilvl w:val="0"/>
          <w:numId w:val="2"/>
        </w:numPr>
        <w:ind w:left="360"/>
        <w:rPr>
          <w:rFonts w:eastAsia="Grandview" w:cs="Grandview"/>
          <w:color w:val="000000" w:themeColor="text1"/>
          <w:sz w:val="26"/>
          <w:szCs w:val="26"/>
        </w:rPr>
      </w:pPr>
      <w:r w:rsidRPr="2F6D289F">
        <w:rPr>
          <w:rFonts w:eastAsia="Grandview" w:cs="Grandview"/>
          <w:b/>
          <w:bCs/>
          <w:color w:val="000000" w:themeColor="text1"/>
          <w:sz w:val="26"/>
          <w:szCs w:val="26"/>
        </w:rPr>
        <w:t>Remarks</w:t>
      </w:r>
    </w:p>
    <w:p w14:paraId="63A1E115" w14:textId="6EEE2756" w:rsidR="6EBEAFA9" w:rsidRDefault="6EBEAFA9" w:rsidP="2F6D289F">
      <w:pPr>
        <w:pStyle w:val="ListParagraph"/>
        <w:numPr>
          <w:ilvl w:val="1"/>
          <w:numId w:val="2"/>
        </w:numPr>
        <w:ind w:left="990" w:hanging="630"/>
        <w:rPr>
          <w:rFonts w:eastAsia="Grandview" w:cs="Grandview"/>
          <w:color w:val="000000" w:themeColor="text1"/>
          <w:sz w:val="26"/>
          <w:szCs w:val="26"/>
        </w:rPr>
      </w:pPr>
      <w:r w:rsidRPr="2F6D289F">
        <w:rPr>
          <w:rFonts w:eastAsia="Grandview" w:cs="Grandview"/>
          <w:color w:val="000000" w:themeColor="text1"/>
          <w:sz w:val="26"/>
          <w:szCs w:val="26"/>
        </w:rPr>
        <w:t>President Kevin M. Guskiewicz, Ph.D.</w:t>
      </w:r>
    </w:p>
    <w:p w14:paraId="6A605BAC" w14:textId="0E516471" w:rsidR="6EBEAFA9" w:rsidRDefault="6EBEAFA9" w:rsidP="2F6D289F">
      <w:pPr>
        <w:pStyle w:val="ListParagraph"/>
        <w:numPr>
          <w:ilvl w:val="1"/>
          <w:numId w:val="2"/>
        </w:numPr>
        <w:ind w:left="990" w:hanging="630"/>
        <w:rPr>
          <w:rFonts w:eastAsia="Grandview" w:cs="Grandview"/>
          <w:color w:val="000000" w:themeColor="text1"/>
          <w:sz w:val="26"/>
          <w:szCs w:val="26"/>
        </w:rPr>
      </w:pPr>
      <w:r w:rsidRPr="2F6D289F">
        <w:rPr>
          <w:rFonts w:eastAsia="Grandview" w:cs="Grandview"/>
          <w:color w:val="000000" w:themeColor="text1"/>
          <w:sz w:val="26"/>
          <w:szCs w:val="26"/>
        </w:rPr>
        <w:t>Provost Laura Lee McIntyre, Ph.D.</w:t>
      </w:r>
    </w:p>
    <w:p w14:paraId="3EAC9ADA" w14:textId="62162AC9" w:rsidR="6EBEAFA9" w:rsidRDefault="6EBEAFA9" w:rsidP="2F6D289F">
      <w:pPr>
        <w:pStyle w:val="ListParagraph"/>
        <w:numPr>
          <w:ilvl w:val="1"/>
          <w:numId w:val="2"/>
        </w:numPr>
        <w:ind w:left="990" w:hanging="630"/>
        <w:rPr>
          <w:rFonts w:eastAsia="Grandview" w:cs="Grandview"/>
          <w:color w:val="000000" w:themeColor="text1"/>
          <w:sz w:val="26"/>
          <w:szCs w:val="26"/>
        </w:rPr>
      </w:pPr>
      <w:r w:rsidRPr="2F6D289F">
        <w:rPr>
          <w:rFonts w:eastAsia="Grandview" w:cs="Grandview"/>
          <w:color w:val="000000" w:themeColor="text1"/>
          <w:sz w:val="26"/>
          <w:szCs w:val="26"/>
        </w:rPr>
        <w:t>Chairperson John Aerni-Flessner</w:t>
      </w:r>
    </w:p>
    <w:p w14:paraId="038986EC" w14:textId="740C37AE" w:rsidR="6EBEAFA9" w:rsidRDefault="6EBEAFA9" w:rsidP="2F6D289F">
      <w:pPr>
        <w:pStyle w:val="ListParagraph"/>
        <w:numPr>
          <w:ilvl w:val="0"/>
          <w:numId w:val="2"/>
        </w:numPr>
        <w:ind w:left="360"/>
        <w:rPr>
          <w:rFonts w:eastAsia="Grandview" w:cs="Grandview"/>
          <w:color w:val="000000" w:themeColor="text1"/>
          <w:sz w:val="26"/>
          <w:szCs w:val="26"/>
        </w:rPr>
      </w:pPr>
      <w:r w:rsidRPr="2F6D289F">
        <w:rPr>
          <w:rFonts w:eastAsia="Grandview" w:cs="Grandview"/>
          <w:b/>
          <w:bCs/>
          <w:color w:val="000000" w:themeColor="text1"/>
          <w:sz w:val="26"/>
          <w:szCs w:val="26"/>
        </w:rPr>
        <w:t>Returning Business</w:t>
      </w:r>
    </w:p>
    <w:p w14:paraId="2BDC2E0E" w14:textId="138914F2" w:rsidR="6EBEAFA9" w:rsidRDefault="6EBEAFA9" w:rsidP="2F6D289F">
      <w:pPr>
        <w:pStyle w:val="ListParagraph"/>
        <w:numPr>
          <w:ilvl w:val="0"/>
          <w:numId w:val="2"/>
        </w:numPr>
        <w:ind w:left="360"/>
        <w:rPr>
          <w:rFonts w:eastAsia="Grandview" w:cs="Grandview"/>
          <w:color w:val="000000" w:themeColor="text1"/>
          <w:sz w:val="26"/>
          <w:szCs w:val="26"/>
        </w:rPr>
      </w:pPr>
      <w:r w:rsidRPr="2F6D289F">
        <w:rPr>
          <w:rFonts w:eastAsia="Grandview" w:cs="Grandview"/>
          <w:b/>
          <w:bCs/>
          <w:color w:val="000000" w:themeColor="text1"/>
          <w:sz w:val="26"/>
          <w:szCs w:val="26"/>
        </w:rPr>
        <w:t>New Business</w:t>
      </w:r>
    </w:p>
    <w:p w14:paraId="49411571" w14:textId="350B1392" w:rsidR="6EBEAFA9" w:rsidRDefault="6EBEAFA9" w:rsidP="2F6D289F">
      <w:pPr>
        <w:pStyle w:val="ListParagraph"/>
        <w:numPr>
          <w:ilvl w:val="1"/>
          <w:numId w:val="2"/>
        </w:numPr>
        <w:rPr>
          <w:rFonts w:eastAsia="Grandview" w:cs="Grandview"/>
          <w:color w:val="000000" w:themeColor="text1"/>
          <w:sz w:val="26"/>
          <w:szCs w:val="26"/>
        </w:rPr>
      </w:pPr>
      <w:r w:rsidRPr="2F6D289F">
        <w:rPr>
          <w:rFonts w:eastAsia="Grandview" w:cs="Grandview"/>
          <w:b/>
          <w:bCs/>
          <w:color w:val="000000" w:themeColor="text1"/>
          <w:sz w:val="26"/>
          <w:szCs w:val="26"/>
        </w:rPr>
        <w:t>Green and White Council Update</w:t>
      </w:r>
    </w:p>
    <w:p w14:paraId="2025AD0C" w14:textId="1706C576" w:rsidR="6EBEAFA9" w:rsidRDefault="6EBEAFA9" w:rsidP="2F6D289F">
      <w:pPr>
        <w:widowControl w:val="0"/>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w:t>
      </w:r>
      <w:r w:rsidR="00612504">
        <w:rPr>
          <w:rFonts w:ascii="Grandview" w:eastAsia="Grandview" w:hAnsi="Grandview" w:cs="Grandview"/>
          <w:color w:val="000000" w:themeColor="text1"/>
          <w:sz w:val="26"/>
          <w:szCs w:val="26"/>
        </w:rPr>
        <w:t xml:space="preserve">   </w:t>
      </w:r>
      <w:r w:rsidRPr="2F6D289F">
        <w:rPr>
          <w:rFonts w:ascii="Grandview" w:eastAsia="Grandview" w:hAnsi="Grandview" w:cs="Grandview"/>
          <w:color w:val="000000" w:themeColor="text1"/>
          <w:sz w:val="26"/>
          <w:szCs w:val="26"/>
        </w:rPr>
        <w:t>Sanjay Gupta, Co-Chair of the Green and White Council</w:t>
      </w:r>
    </w:p>
    <w:p w14:paraId="1ED6E93C" w14:textId="0DCFD2B8" w:rsidR="6EBEAFA9" w:rsidRDefault="6EBEAFA9" w:rsidP="2F6D289F">
      <w:pPr>
        <w:widowControl w:val="0"/>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w:t>
      </w:r>
      <w:r w:rsidR="00612504">
        <w:rPr>
          <w:rFonts w:ascii="Grandview" w:eastAsia="Grandview" w:hAnsi="Grandview" w:cs="Grandview"/>
          <w:color w:val="000000" w:themeColor="text1"/>
          <w:sz w:val="26"/>
          <w:szCs w:val="26"/>
        </w:rPr>
        <w:t xml:space="preserve">   </w:t>
      </w:r>
      <w:r w:rsidRPr="2F6D289F">
        <w:rPr>
          <w:rFonts w:ascii="Grandview" w:eastAsia="Grandview" w:hAnsi="Grandview" w:cs="Grandview"/>
          <w:color w:val="000000" w:themeColor="text1"/>
          <w:sz w:val="26"/>
          <w:szCs w:val="26"/>
        </w:rPr>
        <w:t>Matt Elliott, Co-Chair of the Green and White Council</w:t>
      </w:r>
    </w:p>
    <w:p w14:paraId="548F1892" w14:textId="595B4F6F" w:rsidR="6EBEAFA9" w:rsidRDefault="6EBEAFA9" w:rsidP="2F6D289F">
      <w:pPr>
        <w:widowControl w:val="0"/>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Amy Hertel, Senior Advisor to the Provost for Strategic Initiatives</w:t>
      </w:r>
    </w:p>
    <w:p w14:paraId="59293596" w14:textId="35B85F0C" w:rsidR="6EBEAFA9" w:rsidRDefault="6EBEAFA9" w:rsidP="2F6D289F">
      <w:pPr>
        <w:widowControl w:val="0"/>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Marcio Oliveira, Vice Provost for Academic Innovation</w:t>
      </w:r>
    </w:p>
    <w:p w14:paraId="797FE88F" w14:textId="7731C666" w:rsidR="6EBEAFA9" w:rsidRDefault="6EBEAFA9" w:rsidP="2F6D289F">
      <w:pPr>
        <w:pStyle w:val="ListParagraph"/>
        <w:numPr>
          <w:ilvl w:val="1"/>
          <w:numId w:val="2"/>
        </w:numPr>
        <w:rPr>
          <w:rFonts w:eastAsia="Grandview" w:cs="Grandview"/>
          <w:color w:val="000000" w:themeColor="text1"/>
          <w:sz w:val="26"/>
          <w:szCs w:val="26"/>
        </w:rPr>
      </w:pPr>
      <w:r w:rsidRPr="2F6D289F">
        <w:rPr>
          <w:rFonts w:eastAsia="Grandview" w:cs="Grandview"/>
          <w:b/>
          <w:bCs/>
          <w:color w:val="000000" w:themeColor="text1"/>
          <w:sz w:val="26"/>
          <w:szCs w:val="26"/>
        </w:rPr>
        <w:t>Office of Civil Rights-Policy Updates</w:t>
      </w:r>
    </w:p>
    <w:p w14:paraId="6AA8A6E9" w14:textId="0684ED5F" w:rsidR="6EBEAFA9" w:rsidRDefault="6EBEAFA9" w:rsidP="2F6D289F">
      <w:pPr>
        <w:widowControl w:val="0"/>
        <w:spacing w:before="93" w:after="0" w:line="240" w:lineRule="auto"/>
        <w:ind w:left="1551"/>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Chief of Staff Scott Jones</w:t>
      </w:r>
    </w:p>
    <w:p w14:paraId="38C5D93A" w14:textId="05A960F7" w:rsidR="6EBEAFA9" w:rsidRDefault="6EBEAFA9" w:rsidP="2F6D289F">
      <w:pPr>
        <w:pStyle w:val="ListParagraph"/>
        <w:numPr>
          <w:ilvl w:val="1"/>
          <w:numId w:val="2"/>
        </w:numPr>
        <w:rPr>
          <w:rFonts w:eastAsia="Grandview" w:cs="Grandview"/>
          <w:color w:val="000000" w:themeColor="text1"/>
          <w:sz w:val="26"/>
          <w:szCs w:val="26"/>
        </w:rPr>
      </w:pPr>
      <w:r w:rsidRPr="2F6D289F">
        <w:rPr>
          <w:rFonts w:eastAsia="Grandview" w:cs="Grandview"/>
          <w:b/>
          <w:bCs/>
          <w:color w:val="000000" w:themeColor="text1"/>
          <w:sz w:val="26"/>
          <w:szCs w:val="26"/>
        </w:rPr>
        <w:t>Announcement of ALM Results</w:t>
      </w:r>
    </w:p>
    <w:p w14:paraId="4329488B" w14:textId="76E370CA" w:rsidR="6EBEAFA9" w:rsidRDefault="6EBEAFA9" w:rsidP="2F6D289F">
      <w:pPr>
        <w:widowControl w:val="0"/>
        <w:spacing w:before="93" w:after="0" w:line="240" w:lineRule="auto"/>
        <w:ind w:left="1551"/>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Secretary Cuellar</w:t>
      </w:r>
    </w:p>
    <w:p w14:paraId="1DAA94F7" w14:textId="4004C923" w:rsidR="6EBEAFA9" w:rsidRDefault="6EBEAFA9" w:rsidP="2F6D289F">
      <w:pPr>
        <w:pStyle w:val="ListParagraph"/>
        <w:numPr>
          <w:ilvl w:val="1"/>
          <w:numId w:val="2"/>
        </w:numPr>
        <w:rPr>
          <w:rFonts w:eastAsia="Grandview" w:cs="Grandview"/>
          <w:color w:val="000000" w:themeColor="text1"/>
          <w:sz w:val="26"/>
          <w:szCs w:val="26"/>
        </w:rPr>
      </w:pPr>
      <w:r w:rsidRPr="2F6D289F">
        <w:rPr>
          <w:rFonts w:eastAsia="Grandview" w:cs="Grandview"/>
          <w:b/>
          <w:bCs/>
          <w:color w:val="000000" w:themeColor="text1"/>
          <w:sz w:val="26"/>
          <w:szCs w:val="26"/>
        </w:rPr>
        <w:t>MSU-Henry Ford Health Partnership</w:t>
      </w:r>
    </w:p>
    <w:p w14:paraId="522DE669" w14:textId="72E7EE28" w:rsidR="6EBEAFA9" w:rsidRDefault="6EBEAFA9" w:rsidP="2F6D289F">
      <w:pPr>
        <w:widowControl w:val="0"/>
        <w:tabs>
          <w:tab w:val="left" w:pos="360"/>
        </w:tabs>
        <w:spacing w:before="93" w:after="0" w:line="240" w:lineRule="auto"/>
        <w:ind w:left="1551"/>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Norm Hubbard, Senior Vice President for Health Sciences     </w:t>
      </w:r>
    </w:p>
    <w:p w14:paraId="2D8D702F" w14:textId="6F0FD71E" w:rsidR="6EBEAFA9" w:rsidRDefault="6EBEAFA9" w:rsidP="2F6D289F">
      <w:pPr>
        <w:pStyle w:val="ListParagraph"/>
        <w:numPr>
          <w:ilvl w:val="0"/>
          <w:numId w:val="2"/>
        </w:numPr>
        <w:ind w:left="360"/>
        <w:rPr>
          <w:rFonts w:eastAsia="Grandview" w:cs="Grandview"/>
          <w:color w:val="000000" w:themeColor="text1"/>
          <w:sz w:val="26"/>
          <w:szCs w:val="26"/>
        </w:rPr>
      </w:pPr>
      <w:r w:rsidRPr="2F6D289F">
        <w:rPr>
          <w:rFonts w:eastAsia="Grandview" w:cs="Grandview"/>
          <w:b/>
          <w:bCs/>
          <w:color w:val="000000" w:themeColor="text1"/>
          <w:sz w:val="26"/>
          <w:szCs w:val="26"/>
        </w:rPr>
        <w:t>Comments from the Floor</w:t>
      </w:r>
    </w:p>
    <w:p w14:paraId="7CEB4F87" w14:textId="7500CBCC" w:rsidR="2F6D289F" w:rsidRDefault="2F6D289F" w:rsidP="2F6D289F">
      <w:pPr>
        <w:pStyle w:val="ListParagraph"/>
        <w:ind w:left="0" w:firstLine="0"/>
        <w:rPr>
          <w:rFonts w:eastAsia="Grandview" w:cs="Grandview"/>
          <w:color w:val="000000" w:themeColor="text1"/>
          <w:sz w:val="26"/>
          <w:szCs w:val="26"/>
        </w:rPr>
      </w:pPr>
    </w:p>
    <w:p w14:paraId="3F81ABBC" w14:textId="4848AC40" w:rsidR="6EBEAFA9" w:rsidRDefault="6EBEAFA9" w:rsidP="2F6D289F">
      <w:pPr>
        <w:pStyle w:val="ListParagraph"/>
        <w:ind w:left="0" w:firstLine="0"/>
        <w:rPr>
          <w:rFonts w:eastAsia="Grandview" w:cs="Grandview"/>
          <w:color w:val="000000" w:themeColor="text1"/>
          <w:sz w:val="26"/>
          <w:szCs w:val="26"/>
        </w:rPr>
      </w:pPr>
      <w:r w:rsidRPr="2F6D289F">
        <w:rPr>
          <w:rFonts w:eastAsia="Grandview" w:cs="Grandview"/>
          <w:color w:val="000000" w:themeColor="text1"/>
          <w:sz w:val="26"/>
          <w:szCs w:val="26"/>
        </w:rPr>
        <w:t>University Council</w:t>
      </w:r>
    </w:p>
    <w:p w14:paraId="05AEB0D4" w14:textId="36B4961C" w:rsidR="3682F686" w:rsidRDefault="3682F686" w:rsidP="2F6D289F">
      <w:pPr>
        <w:pStyle w:val="ListParagraph"/>
        <w:numPr>
          <w:ilvl w:val="0"/>
          <w:numId w:val="1"/>
        </w:numPr>
        <w:ind w:left="360"/>
        <w:rPr>
          <w:rFonts w:eastAsia="Grandview" w:cs="Grandview"/>
          <w:color w:val="000000" w:themeColor="text1"/>
          <w:sz w:val="26"/>
          <w:szCs w:val="26"/>
        </w:rPr>
      </w:pPr>
      <w:r w:rsidRPr="2F6D289F">
        <w:rPr>
          <w:rFonts w:eastAsia="Grandview" w:cs="Grandview"/>
          <w:b/>
          <w:bCs/>
          <w:color w:val="000000" w:themeColor="text1"/>
          <w:sz w:val="26"/>
          <w:szCs w:val="26"/>
        </w:rPr>
        <w:t>Approval of the Agenda for March 24, 2026</w:t>
      </w:r>
    </w:p>
    <w:p w14:paraId="4C2C3E8F" w14:textId="00FD61DE" w:rsidR="3682F686" w:rsidRDefault="3682F686" w:rsidP="2F6D289F">
      <w:pPr>
        <w:pStyle w:val="ListParagraph"/>
        <w:numPr>
          <w:ilvl w:val="0"/>
          <w:numId w:val="1"/>
        </w:numPr>
        <w:ind w:left="360"/>
        <w:rPr>
          <w:rFonts w:eastAsia="Grandview" w:cs="Grandview"/>
          <w:color w:val="000000" w:themeColor="text1"/>
          <w:sz w:val="26"/>
          <w:szCs w:val="26"/>
        </w:rPr>
      </w:pPr>
      <w:r w:rsidRPr="2F6D289F">
        <w:rPr>
          <w:rFonts w:eastAsia="Grandview" w:cs="Grandview"/>
          <w:b/>
          <w:bCs/>
          <w:color w:val="000000" w:themeColor="text1"/>
          <w:sz w:val="26"/>
          <w:szCs w:val="26"/>
        </w:rPr>
        <w:t>Approval of the Draft Minutes for February 24, 2026</w:t>
      </w:r>
    </w:p>
    <w:p w14:paraId="518F8A32" w14:textId="79EF10B8" w:rsidR="3682F686" w:rsidRDefault="3682F686" w:rsidP="2F6D289F">
      <w:pPr>
        <w:pStyle w:val="ListParagraph"/>
        <w:numPr>
          <w:ilvl w:val="0"/>
          <w:numId w:val="1"/>
        </w:numPr>
        <w:tabs>
          <w:tab w:val="left" w:pos="360"/>
        </w:tabs>
        <w:ind w:hanging="920"/>
        <w:rPr>
          <w:rFonts w:eastAsia="Grandview" w:cs="Grandview"/>
          <w:color w:val="000000" w:themeColor="text1"/>
          <w:sz w:val="26"/>
          <w:szCs w:val="26"/>
        </w:rPr>
      </w:pPr>
      <w:r w:rsidRPr="2F6D289F">
        <w:rPr>
          <w:rFonts w:eastAsia="Grandview" w:cs="Grandview"/>
          <w:b/>
          <w:bCs/>
          <w:color w:val="000000" w:themeColor="text1"/>
          <w:sz w:val="26"/>
          <w:szCs w:val="26"/>
        </w:rPr>
        <w:lastRenderedPageBreak/>
        <w:t>Remarks</w:t>
      </w:r>
    </w:p>
    <w:p w14:paraId="53E13142" w14:textId="039FF781" w:rsidR="3682F686" w:rsidRDefault="3682F686" w:rsidP="2F6D289F">
      <w:pPr>
        <w:pStyle w:val="ListParagraph"/>
        <w:numPr>
          <w:ilvl w:val="1"/>
          <w:numId w:val="1"/>
        </w:numPr>
        <w:tabs>
          <w:tab w:val="left" w:pos="360"/>
        </w:tabs>
        <w:ind w:left="900" w:hanging="540"/>
        <w:rPr>
          <w:rFonts w:eastAsia="Grandview" w:cs="Grandview"/>
          <w:color w:val="000000" w:themeColor="text1"/>
          <w:sz w:val="26"/>
          <w:szCs w:val="26"/>
        </w:rPr>
      </w:pPr>
      <w:r w:rsidRPr="2F6D289F">
        <w:rPr>
          <w:rFonts w:eastAsia="Grandview" w:cs="Grandview"/>
          <w:color w:val="000000" w:themeColor="text1"/>
          <w:sz w:val="26"/>
          <w:szCs w:val="26"/>
        </w:rPr>
        <w:t>President Kevin M. Guskiewicz, Ph.D.</w:t>
      </w:r>
    </w:p>
    <w:p w14:paraId="4B6F6288" w14:textId="2AE4F878" w:rsidR="3682F686" w:rsidRDefault="3682F686" w:rsidP="2F6D289F">
      <w:pPr>
        <w:pStyle w:val="ListParagraph"/>
        <w:numPr>
          <w:ilvl w:val="1"/>
          <w:numId w:val="1"/>
        </w:numPr>
        <w:tabs>
          <w:tab w:val="left" w:pos="360"/>
        </w:tabs>
        <w:ind w:left="900" w:hanging="540"/>
        <w:rPr>
          <w:rFonts w:eastAsia="Grandview" w:cs="Grandview"/>
          <w:color w:val="000000" w:themeColor="text1"/>
          <w:sz w:val="26"/>
          <w:szCs w:val="26"/>
        </w:rPr>
      </w:pPr>
      <w:r w:rsidRPr="2F6D289F">
        <w:rPr>
          <w:rFonts w:eastAsia="Grandview" w:cs="Grandview"/>
          <w:color w:val="000000" w:themeColor="text1"/>
          <w:sz w:val="26"/>
          <w:szCs w:val="26"/>
        </w:rPr>
        <w:t>Provost Laura Lee McIntyre, Ph.D.</w:t>
      </w:r>
    </w:p>
    <w:p w14:paraId="64DDEA2A" w14:textId="7740C504" w:rsidR="3682F686" w:rsidRDefault="3682F686" w:rsidP="2F6D289F">
      <w:pPr>
        <w:pStyle w:val="ListParagraph"/>
        <w:numPr>
          <w:ilvl w:val="0"/>
          <w:numId w:val="1"/>
        </w:numPr>
        <w:tabs>
          <w:tab w:val="left" w:pos="360"/>
        </w:tabs>
        <w:ind w:left="360"/>
        <w:rPr>
          <w:rFonts w:eastAsia="Grandview" w:cs="Grandview"/>
          <w:color w:val="000000" w:themeColor="text1"/>
          <w:sz w:val="26"/>
          <w:szCs w:val="26"/>
        </w:rPr>
      </w:pPr>
      <w:r w:rsidRPr="2F6D289F">
        <w:rPr>
          <w:rFonts w:eastAsia="Grandview" w:cs="Grandview"/>
          <w:b/>
          <w:bCs/>
          <w:color w:val="000000" w:themeColor="text1"/>
          <w:sz w:val="26"/>
          <w:szCs w:val="26"/>
        </w:rPr>
        <w:t>Returning Business</w:t>
      </w:r>
    </w:p>
    <w:p w14:paraId="5E07C080" w14:textId="1099D75A" w:rsidR="3682F686" w:rsidRDefault="3682F686" w:rsidP="2F6D289F">
      <w:pPr>
        <w:pStyle w:val="ListParagraph"/>
        <w:numPr>
          <w:ilvl w:val="0"/>
          <w:numId w:val="1"/>
        </w:numPr>
        <w:tabs>
          <w:tab w:val="left" w:pos="360"/>
        </w:tabs>
        <w:ind w:left="360"/>
        <w:rPr>
          <w:rFonts w:eastAsia="Grandview" w:cs="Grandview"/>
          <w:color w:val="000000" w:themeColor="text1"/>
          <w:sz w:val="26"/>
          <w:szCs w:val="26"/>
        </w:rPr>
      </w:pPr>
      <w:r w:rsidRPr="2F6D289F">
        <w:rPr>
          <w:rFonts w:eastAsia="Grandview" w:cs="Grandview"/>
          <w:b/>
          <w:bCs/>
          <w:color w:val="000000" w:themeColor="text1"/>
          <w:sz w:val="26"/>
          <w:szCs w:val="26"/>
        </w:rPr>
        <w:t>New Business</w:t>
      </w:r>
    </w:p>
    <w:p w14:paraId="3D9E5919" w14:textId="77536624" w:rsidR="3682F686" w:rsidRDefault="3682F686" w:rsidP="2F6D289F">
      <w:pPr>
        <w:pStyle w:val="ListParagraph"/>
        <w:numPr>
          <w:ilvl w:val="1"/>
          <w:numId w:val="1"/>
        </w:numPr>
        <w:tabs>
          <w:tab w:val="left" w:pos="360"/>
        </w:tabs>
        <w:rPr>
          <w:rFonts w:eastAsia="Grandview" w:cs="Grandview"/>
          <w:color w:val="000000" w:themeColor="text1"/>
          <w:sz w:val="26"/>
          <w:szCs w:val="26"/>
        </w:rPr>
      </w:pPr>
      <w:r w:rsidRPr="2F6D289F">
        <w:rPr>
          <w:rFonts w:eastAsia="Grandview" w:cs="Grandview"/>
          <w:b/>
          <w:bCs/>
          <w:color w:val="000000" w:themeColor="text1"/>
          <w:sz w:val="26"/>
          <w:szCs w:val="26"/>
        </w:rPr>
        <w:t>Cyber Security at MSU</w:t>
      </w:r>
    </w:p>
    <w:p w14:paraId="71AFA839" w14:textId="3F2BE10F" w:rsidR="3682F686" w:rsidRDefault="3682F686" w:rsidP="2F6D289F">
      <w:pPr>
        <w:widowControl w:val="0"/>
        <w:tabs>
          <w:tab w:val="left" w:pos="360"/>
        </w:tabs>
        <w:spacing w:before="93" w:after="0" w:line="240" w:lineRule="auto"/>
        <w:ind w:left="1551"/>
        <w:rPr>
          <w:rFonts w:ascii="Grandview" w:eastAsia="Grandview" w:hAnsi="Grandview" w:cs="Grandview"/>
          <w:color w:val="000000" w:themeColor="text1"/>
          <w:sz w:val="26"/>
          <w:szCs w:val="26"/>
        </w:rPr>
      </w:pPr>
      <w:r w:rsidRPr="2F6D289F">
        <w:rPr>
          <w:rFonts w:ascii="Grandview" w:eastAsia="Grandview" w:hAnsi="Grandview" w:cs="Grandview"/>
          <w:b/>
          <w:bCs/>
          <w:color w:val="000000" w:themeColor="text1"/>
          <w:sz w:val="26"/>
          <w:szCs w:val="26"/>
        </w:rPr>
        <w:t xml:space="preserve"> </w:t>
      </w:r>
      <w:r w:rsidRPr="2F6D289F">
        <w:rPr>
          <w:rFonts w:ascii="Grandview" w:eastAsia="Grandview" w:hAnsi="Grandview" w:cs="Grandview"/>
          <w:color w:val="000000" w:themeColor="text1"/>
          <w:sz w:val="26"/>
          <w:szCs w:val="26"/>
        </w:rPr>
        <w:t>Vennie Gore, Executive Vice President for Administration</w:t>
      </w:r>
    </w:p>
    <w:p w14:paraId="4C135AE1" w14:textId="4FFE29BE" w:rsidR="3682F686" w:rsidRDefault="3682F686" w:rsidP="2F6D289F">
      <w:pPr>
        <w:widowControl w:val="0"/>
        <w:tabs>
          <w:tab w:val="left" w:pos="360"/>
        </w:tabs>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w:t>
      </w:r>
      <w:r>
        <w:tab/>
      </w:r>
      <w:r w:rsidRPr="2F6D289F">
        <w:rPr>
          <w:rFonts w:ascii="Grandview" w:eastAsia="Grandview" w:hAnsi="Grandview" w:cs="Grandview"/>
          <w:color w:val="000000" w:themeColor="text1"/>
          <w:sz w:val="26"/>
          <w:szCs w:val="26"/>
        </w:rPr>
        <w:t xml:space="preserve"> Richard Czarnecki, Chief Information Officer</w:t>
      </w:r>
    </w:p>
    <w:p w14:paraId="6F96FEBF" w14:textId="0D0E4180" w:rsidR="3682F686" w:rsidRDefault="3682F686" w:rsidP="2F6D289F">
      <w:pPr>
        <w:widowControl w:val="0"/>
        <w:tabs>
          <w:tab w:val="left" w:pos="360"/>
        </w:tabs>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Andy Weisskopf, Chief Information Security Officer</w:t>
      </w:r>
    </w:p>
    <w:p w14:paraId="39B765CB" w14:textId="365D1C47" w:rsidR="3682F686" w:rsidRDefault="3682F686" w:rsidP="2F6D289F">
      <w:pPr>
        <w:pStyle w:val="ListParagraph"/>
        <w:numPr>
          <w:ilvl w:val="1"/>
          <w:numId w:val="1"/>
        </w:numPr>
        <w:tabs>
          <w:tab w:val="left" w:pos="360"/>
        </w:tabs>
        <w:rPr>
          <w:rFonts w:eastAsia="Grandview" w:cs="Grandview"/>
          <w:color w:val="000000" w:themeColor="text1"/>
          <w:sz w:val="26"/>
          <w:szCs w:val="26"/>
        </w:rPr>
      </w:pPr>
      <w:r w:rsidRPr="2F6D289F">
        <w:rPr>
          <w:rFonts w:eastAsia="Grandview" w:cs="Grandview"/>
          <w:b/>
          <w:bCs/>
          <w:color w:val="000000" w:themeColor="text1"/>
          <w:sz w:val="26"/>
          <w:szCs w:val="26"/>
        </w:rPr>
        <w:t>University Committee on Graduate Studies</w:t>
      </w:r>
    </w:p>
    <w:p w14:paraId="29420757" w14:textId="2FB1DB0C" w:rsidR="3682F686" w:rsidRDefault="3682F686" w:rsidP="2F6D289F">
      <w:pPr>
        <w:widowControl w:val="0"/>
        <w:tabs>
          <w:tab w:val="left" w:pos="360"/>
        </w:tabs>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w:t>
      </w:r>
      <w:r w:rsidR="004201B7">
        <w:rPr>
          <w:rFonts w:ascii="Grandview" w:eastAsia="Grandview" w:hAnsi="Grandview" w:cs="Grandview"/>
          <w:color w:val="000000" w:themeColor="text1"/>
          <w:sz w:val="26"/>
          <w:szCs w:val="26"/>
        </w:rPr>
        <w:t xml:space="preserve">    </w:t>
      </w:r>
      <w:r w:rsidRPr="2F6D289F">
        <w:rPr>
          <w:rFonts w:ascii="Grandview" w:eastAsia="Grandview" w:hAnsi="Grandview" w:cs="Grandview"/>
          <w:color w:val="000000" w:themeColor="text1"/>
          <w:sz w:val="26"/>
          <w:szCs w:val="26"/>
        </w:rPr>
        <w:t>Committee Chair Robison</w:t>
      </w:r>
    </w:p>
    <w:p w14:paraId="72379E4D" w14:textId="7F7A94C8" w:rsidR="3682F686" w:rsidRDefault="3682F686" w:rsidP="2F6D289F">
      <w:pPr>
        <w:pStyle w:val="ListParagraph"/>
        <w:numPr>
          <w:ilvl w:val="1"/>
          <w:numId w:val="1"/>
        </w:numPr>
        <w:tabs>
          <w:tab w:val="left" w:pos="360"/>
        </w:tabs>
        <w:rPr>
          <w:rFonts w:eastAsia="Grandview" w:cs="Grandview"/>
          <w:color w:val="000000" w:themeColor="text1"/>
          <w:sz w:val="26"/>
          <w:szCs w:val="26"/>
        </w:rPr>
      </w:pPr>
      <w:r w:rsidRPr="2F6D289F">
        <w:rPr>
          <w:rFonts w:eastAsia="Grandview" w:cs="Grandview"/>
          <w:b/>
          <w:bCs/>
          <w:color w:val="000000" w:themeColor="text1"/>
          <w:sz w:val="26"/>
          <w:szCs w:val="26"/>
        </w:rPr>
        <w:t xml:space="preserve">University Committee on Student Affairs </w:t>
      </w:r>
    </w:p>
    <w:p w14:paraId="3DE2B23C" w14:textId="176D1CFF" w:rsidR="3682F686" w:rsidRDefault="3682F686" w:rsidP="2F6D289F">
      <w:pPr>
        <w:widowControl w:val="0"/>
        <w:tabs>
          <w:tab w:val="left" w:pos="360"/>
        </w:tabs>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color w:val="000000" w:themeColor="text1"/>
          <w:sz w:val="26"/>
          <w:szCs w:val="26"/>
        </w:rPr>
        <w:t xml:space="preserve">  </w:t>
      </w:r>
      <w:r w:rsidR="004201B7">
        <w:rPr>
          <w:rFonts w:ascii="Grandview" w:eastAsia="Grandview" w:hAnsi="Grandview" w:cs="Grandview"/>
          <w:color w:val="000000" w:themeColor="text1"/>
          <w:sz w:val="26"/>
          <w:szCs w:val="26"/>
        </w:rPr>
        <w:t xml:space="preserve">   </w:t>
      </w:r>
      <w:r w:rsidRPr="2F6D289F">
        <w:rPr>
          <w:rFonts w:ascii="Grandview" w:eastAsia="Grandview" w:hAnsi="Grandview" w:cs="Grandview"/>
          <w:color w:val="000000" w:themeColor="text1"/>
          <w:sz w:val="26"/>
          <w:szCs w:val="26"/>
        </w:rPr>
        <w:t>Committee Chair Fireberg</w:t>
      </w:r>
    </w:p>
    <w:p w14:paraId="2F8B8A7A" w14:textId="32F1613E" w:rsidR="3682F686" w:rsidRDefault="3682F686" w:rsidP="2F6D289F">
      <w:pPr>
        <w:pStyle w:val="ListParagraph"/>
        <w:numPr>
          <w:ilvl w:val="1"/>
          <w:numId w:val="1"/>
        </w:numPr>
        <w:tabs>
          <w:tab w:val="left" w:pos="360"/>
        </w:tabs>
        <w:rPr>
          <w:rFonts w:eastAsia="Grandview" w:cs="Grandview"/>
          <w:color w:val="000000" w:themeColor="text1"/>
          <w:sz w:val="26"/>
          <w:szCs w:val="26"/>
        </w:rPr>
      </w:pPr>
      <w:r w:rsidRPr="2F6D289F">
        <w:rPr>
          <w:rFonts w:eastAsia="Grandview" w:cs="Grandview"/>
          <w:b/>
          <w:bCs/>
          <w:color w:val="000000" w:themeColor="text1"/>
          <w:sz w:val="26"/>
          <w:szCs w:val="26"/>
        </w:rPr>
        <w:t>One Team One Health</w:t>
      </w:r>
    </w:p>
    <w:p w14:paraId="659D70C2" w14:textId="5AC15676" w:rsidR="3682F686" w:rsidRDefault="3682F686" w:rsidP="2F6D289F">
      <w:pPr>
        <w:pStyle w:val="ListParagraph"/>
        <w:numPr>
          <w:ilvl w:val="1"/>
          <w:numId w:val="1"/>
        </w:numPr>
        <w:tabs>
          <w:tab w:val="left" w:pos="360"/>
        </w:tabs>
        <w:rPr>
          <w:rFonts w:eastAsia="Grandview" w:cs="Grandview"/>
          <w:color w:val="000000" w:themeColor="text1"/>
          <w:sz w:val="26"/>
          <w:szCs w:val="26"/>
        </w:rPr>
      </w:pPr>
      <w:r w:rsidRPr="2F6D289F">
        <w:rPr>
          <w:rFonts w:eastAsia="Grandview" w:cs="Grandview"/>
          <w:b/>
          <w:bCs/>
          <w:color w:val="000000" w:themeColor="text1"/>
          <w:sz w:val="26"/>
          <w:szCs w:val="26"/>
        </w:rPr>
        <w:t>Council of Graduate Students Update</w:t>
      </w:r>
    </w:p>
    <w:p w14:paraId="26A98648" w14:textId="3BBB5503" w:rsidR="3682F686" w:rsidRDefault="3682F686" w:rsidP="2F6D289F">
      <w:pPr>
        <w:widowControl w:val="0"/>
        <w:tabs>
          <w:tab w:val="left" w:pos="360"/>
        </w:tabs>
        <w:spacing w:before="93" w:after="0" w:line="240" w:lineRule="auto"/>
        <w:ind w:left="1551" w:hanging="360"/>
        <w:rPr>
          <w:rFonts w:ascii="Grandview" w:eastAsia="Grandview" w:hAnsi="Grandview" w:cs="Grandview"/>
          <w:color w:val="000000" w:themeColor="text1"/>
          <w:sz w:val="26"/>
          <w:szCs w:val="26"/>
        </w:rPr>
      </w:pPr>
      <w:r w:rsidRPr="2F6D289F">
        <w:rPr>
          <w:rFonts w:ascii="Grandview" w:eastAsia="Grandview" w:hAnsi="Grandview" w:cs="Grandview"/>
          <w:b/>
          <w:bCs/>
          <w:color w:val="000000" w:themeColor="text1"/>
          <w:sz w:val="26"/>
          <w:szCs w:val="26"/>
        </w:rPr>
        <w:t xml:space="preserve">      </w:t>
      </w:r>
      <w:r w:rsidRPr="2F6D289F">
        <w:rPr>
          <w:rFonts w:ascii="Grandview" w:eastAsia="Grandview" w:hAnsi="Grandview" w:cs="Grandview"/>
          <w:color w:val="000000" w:themeColor="text1"/>
          <w:sz w:val="26"/>
          <w:szCs w:val="26"/>
        </w:rPr>
        <w:t>Priyanka Kothari, President of the Council of Graduate Students</w:t>
      </w:r>
    </w:p>
    <w:p w14:paraId="013A311D" w14:textId="26155E65" w:rsidR="3682F686" w:rsidRDefault="3682F686" w:rsidP="2F6D289F">
      <w:pPr>
        <w:pStyle w:val="ListParagraph"/>
        <w:numPr>
          <w:ilvl w:val="0"/>
          <w:numId w:val="1"/>
        </w:numPr>
        <w:tabs>
          <w:tab w:val="left" w:pos="360"/>
        </w:tabs>
        <w:ind w:left="360"/>
        <w:rPr>
          <w:rFonts w:eastAsia="Grandview" w:cs="Grandview"/>
          <w:color w:val="000000" w:themeColor="text1"/>
          <w:sz w:val="26"/>
          <w:szCs w:val="26"/>
        </w:rPr>
      </w:pPr>
      <w:r w:rsidRPr="2F6D289F">
        <w:rPr>
          <w:rFonts w:eastAsia="Grandview" w:cs="Grandview"/>
          <w:b/>
          <w:bCs/>
          <w:color w:val="000000" w:themeColor="text1"/>
          <w:sz w:val="26"/>
          <w:szCs w:val="26"/>
        </w:rPr>
        <w:t>Comments from the Floor</w:t>
      </w:r>
    </w:p>
    <w:p w14:paraId="25C66778" w14:textId="494E4B45" w:rsidR="2F6D289F" w:rsidRDefault="2F6D289F" w:rsidP="2F6D289F">
      <w:pPr>
        <w:rPr>
          <w:rFonts w:ascii="Grandview" w:hAnsi="Grandview"/>
          <w:sz w:val="26"/>
          <w:szCs w:val="26"/>
        </w:rPr>
      </w:pP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6EAC9518" w:rsidR="00174EB0" w:rsidRPr="00174EB0" w:rsidRDefault="00174EB0" w:rsidP="00174EB0">
      <w:pPr>
        <w:rPr>
          <w:rFonts w:ascii="Grandview" w:hAnsi="Grandview"/>
          <w:sz w:val="26"/>
          <w:szCs w:val="26"/>
        </w:rPr>
      </w:pPr>
      <w:r w:rsidRPr="209F6C79">
        <w:rPr>
          <w:rFonts w:ascii="Grandview" w:hAnsi="Grandview"/>
          <w:sz w:val="26"/>
          <w:szCs w:val="26"/>
        </w:rPr>
        <w:t xml:space="preserve">The meeting adjourned at </w:t>
      </w:r>
      <w:r w:rsidR="34116EF8" w:rsidRPr="209F6C79">
        <w:rPr>
          <w:rFonts w:ascii="Grandview" w:hAnsi="Grandview"/>
          <w:sz w:val="26"/>
          <w:szCs w:val="26"/>
        </w:rPr>
        <w:t>4:50 PM</w:t>
      </w:r>
      <w:r w:rsidRPr="209F6C79">
        <w:rPr>
          <w:rFonts w:ascii="Grandview" w:hAnsi="Grandview"/>
          <w:sz w:val="26"/>
          <w:szCs w:val="26"/>
        </w:rPr>
        <w:t>. </w:t>
      </w:r>
    </w:p>
    <w:p w14:paraId="21224F3D" w14:textId="6FC2446D" w:rsidR="00174EB0" w:rsidRPr="00174EB0" w:rsidRDefault="00174EB0" w:rsidP="00174EB0">
      <w:pPr>
        <w:rPr>
          <w:rFonts w:ascii="Grandview" w:hAnsi="Grandview"/>
          <w:sz w:val="26"/>
          <w:szCs w:val="26"/>
        </w:rPr>
      </w:pPr>
      <w:r w:rsidRPr="00174EB0">
        <w:rPr>
          <w:rFonts w:ascii="Grandview" w:hAnsi="Grandview"/>
          <w:sz w:val="26"/>
          <w:szCs w:val="26"/>
        </w:rPr>
        <w:t> </w:t>
      </w:r>
      <w:r w:rsidRPr="00174EB0">
        <w:rPr>
          <w:rFonts w:ascii="Grandview" w:hAnsi="Grandview"/>
          <w:sz w:val="26"/>
          <w:szCs w:val="26"/>
        </w:rPr>
        <w:br/>
        <w:t>_______________________</w:t>
      </w:r>
      <w:r w:rsidRPr="00174EB0">
        <w:rPr>
          <w:rFonts w:ascii="Grandview" w:hAnsi="Grandview"/>
          <w:sz w:val="26"/>
          <w:szCs w:val="26"/>
        </w:rPr>
        <w:tab/>
        <w:t> </w:t>
      </w:r>
      <w:r w:rsidRPr="00174EB0">
        <w:rPr>
          <w:rFonts w:ascii="Grandview" w:hAnsi="Grandview"/>
          <w:sz w:val="26"/>
          <w:szCs w:val="26"/>
        </w:rPr>
        <w:br/>
        <w:t>[name of the secretary] </w:t>
      </w:r>
      <w:r w:rsidRPr="00174EB0">
        <w:rPr>
          <w:rFonts w:ascii="Grandview" w:hAnsi="Grandview"/>
          <w:sz w:val="26"/>
          <w:szCs w:val="26"/>
        </w:rPr>
        <w:br/>
      </w:r>
      <w:r w:rsidRPr="00174EB0">
        <w:rPr>
          <w:rFonts w:ascii="Grandview" w:hAnsi="Grandview"/>
          <w:b/>
          <w:bCs/>
          <w:sz w:val="26"/>
          <w:szCs w:val="26"/>
        </w:rPr>
        <w:t xml:space="preserve">Approved: </w:t>
      </w:r>
      <w:r w:rsidRPr="00174EB0">
        <w:rPr>
          <w:rFonts w:ascii="Grandview" w:hAnsi="Grandview"/>
          <w:sz w:val="26"/>
          <w:szCs w:val="26"/>
        </w:rPr>
        <w:t>[month day, year] </w:t>
      </w:r>
    </w:p>
    <w:p w14:paraId="661761A3" w14:textId="7777777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D92B" w14:textId="77777777" w:rsidR="00002F01" w:rsidRDefault="00002F01" w:rsidP="0060177F">
      <w:pPr>
        <w:spacing w:after="0" w:line="240" w:lineRule="auto"/>
      </w:pPr>
      <w:r>
        <w:separator/>
      </w:r>
    </w:p>
  </w:endnote>
  <w:endnote w:type="continuationSeparator" w:id="0">
    <w:p w14:paraId="528CE794" w14:textId="77777777" w:rsidR="00002F01" w:rsidRDefault="00002F01" w:rsidP="0060177F">
      <w:pPr>
        <w:spacing w:after="0" w:line="240" w:lineRule="auto"/>
      </w:pPr>
      <w:r>
        <w:continuationSeparator/>
      </w:r>
    </w:p>
  </w:endnote>
  <w:endnote w:type="continuationNotice" w:id="1">
    <w:p w14:paraId="5B8F64E8" w14:textId="77777777" w:rsidR="00002F01" w:rsidRDefault="00002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AD1F64" w14:paraId="42253988" w14:textId="77777777" w:rsidTr="1FAD1F64">
      <w:trPr>
        <w:trHeight w:val="300"/>
      </w:trPr>
      <w:tc>
        <w:tcPr>
          <w:tcW w:w="3120" w:type="dxa"/>
        </w:tcPr>
        <w:p w14:paraId="2602E944" w14:textId="4BFA8A60" w:rsidR="1FAD1F64" w:rsidRDefault="1FAD1F64" w:rsidP="1FAD1F64">
          <w:pPr>
            <w:pStyle w:val="Header"/>
            <w:ind w:left="-115"/>
          </w:pPr>
        </w:p>
      </w:tc>
      <w:tc>
        <w:tcPr>
          <w:tcW w:w="3120" w:type="dxa"/>
        </w:tcPr>
        <w:p w14:paraId="7D8282A4" w14:textId="16A5BE1F" w:rsidR="1FAD1F64" w:rsidRDefault="1FAD1F64" w:rsidP="1FAD1F64">
          <w:pPr>
            <w:pStyle w:val="Header"/>
            <w:jc w:val="center"/>
          </w:pPr>
        </w:p>
      </w:tc>
      <w:tc>
        <w:tcPr>
          <w:tcW w:w="3120" w:type="dxa"/>
        </w:tcPr>
        <w:p w14:paraId="0237DC50" w14:textId="57480CCC" w:rsidR="1FAD1F64" w:rsidRDefault="1FAD1F64" w:rsidP="1FAD1F64">
          <w:pPr>
            <w:pStyle w:val="Header"/>
            <w:ind w:right="-115"/>
            <w:jc w:val="right"/>
          </w:pPr>
        </w:p>
      </w:tc>
    </w:tr>
  </w:tbl>
  <w:p w14:paraId="6CB3E387" w14:textId="59869B9A" w:rsidR="1FAD1F64" w:rsidRDefault="1FAD1F64" w:rsidP="1FA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A85A" w14:textId="77777777" w:rsidR="00002F01" w:rsidRDefault="00002F01" w:rsidP="0060177F">
      <w:pPr>
        <w:spacing w:after="0" w:line="240" w:lineRule="auto"/>
      </w:pPr>
      <w:r>
        <w:separator/>
      </w:r>
    </w:p>
  </w:footnote>
  <w:footnote w:type="continuationSeparator" w:id="0">
    <w:p w14:paraId="4B4FCB06" w14:textId="77777777" w:rsidR="00002F01" w:rsidRDefault="00002F01" w:rsidP="0060177F">
      <w:pPr>
        <w:spacing w:after="0" w:line="240" w:lineRule="auto"/>
      </w:pPr>
      <w:r>
        <w:continuationSeparator/>
      </w:r>
    </w:p>
  </w:footnote>
  <w:footnote w:type="continuationNotice" w:id="1">
    <w:p w14:paraId="7C4D8F3D" w14:textId="77777777" w:rsidR="00002F01" w:rsidRDefault="00002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7A43DB90" w:rsidR="0080689B" w:rsidRPr="0060177F" w:rsidRDefault="002801B3" w:rsidP="00A0626B">
    <w:pPr>
      <w:spacing w:after="0" w:line="276" w:lineRule="auto"/>
      <w:ind w:left="20"/>
      <w:rPr>
        <w:rFonts w:ascii="Grandview" w:hAnsi="Grandview"/>
        <w:b/>
        <w:sz w:val="36"/>
      </w:rPr>
    </w:pPr>
    <w:r>
      <w:rPr>
        <w:rFonts w:ascii="Grandview" w:hAnsi="Grandview"/>
        <w:b/>
        <w:color w:val="FFFFFF"/>
        <w:sz w:val="36"/>
      </w:rPr>
      <w:t>The Steering Committee</w:t>
    </w:r>
  </w:p>
  <w:p w14:paraId="71C51C8B" w14:textId="624214D2" w:rsidR="0080689B" w:rsidRPr="0060177F" w:rsidRDefault="6A04BBC6" w:rsidP="6A04BBC6">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E0DA9E"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&#13;&#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March 10,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7D7"/>
    <w:multiLevelType w:val="multilevel"/>
    <w:tmpl w:val="7C02B88E"/>
    <w:lvl w:ilvl="0">
      <w:start w:val="1"/>
      <w:numFmt w:val="decimal"/>
      <w:lvlText w:val="%1."/>
      <w:lvlJc w:val="left"/>
      <w:pPr>
        <w:ind w:left="920" w:hanging="360"/>
      </w:pPr>
    </w:lvl>
    <w:lvl w:ilvl="1">
      <w:start w:val="1"/>
      <w:numFmt w:val="decimal"/>
      <w:lvlText w:val="%1.%2."/>
      <w:lvlJc w:val="left"/>
      <w:pPr>
        <w:ind w:left="1551" w:hanging="119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3"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5"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9"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6C25"/>
    <w:multiLevelType w:val="multilevel"/>
    <w:tmpl w:val="633A0936"/>
    <w:lvl w:ilvl="0">
      <w:start w:val="1"/>
      <w:numFmt w:val="decimal"/>
      <w:lvlText w:val="%1."/>
      <w:lvlJc w:val="left"/>
      <w:pPr>
        <w:ind w:left="920" w:hanging="360"/>
      </w:pPr>
    </w:lvl>
    <w:lvl w:ilvl="1">
      <w:start w:val="1"/>
      <w:numFmt w:val="decimal"/>
      <w:lvlText w:val="%1.%2."/>
      <w:lvlJc w:val="left"/>
      <w:pPr>
        <w:ind w:left="1551" w:hanging="119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2"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332491">
    <w:abstractNumId w:val="0"/>
  </w:num>
  <w:num w:numId="2" w16cid:durableId="943729809">
    <w:abstractNumId w:val="10"/>
  </w:num>
  <w:num w:numId="3" w16cid:durableId="101192340">
    <w:abstractNumId w:val="4"/>
  </w:num>
  <w:num w:numId="4" w16cid:durableId="1483236964">
    <w:abstractNumId w:val="14"/>
  </w:num>
  <w:num w:numId="5" w16cid:durableId="916092648">
    <w:abstractNumId w:val="7"/>
  </w:num>
  <w:num w:numId="6" w16cid:durableId="164243558">
    <w:abstractNumId w:val="2"/>
  </w:num>
  <w:num w:numId="7" w16cid:durableId="1294752166">
    <w:abstractNumId w:val="8"/>
  </w:num>
  <w:num w:numId="8" w16cid:durableId="1900748076">
    <w:abstractNumId w:val="11"/>
  </w:num>
  <w:num w:numId="9" w16cid:durableId="36971258">
    <w:abstractNumId w:val="12"/>
  </w:num>
  <w:num w:numId="10" w16cid:durableId="1864131922">
    <w:abstractNumId w:val="13"/>
  </w:num>
  <w:num w:numId="11" w16cid:durableId="1821576684">
    <w:abstractNumId w:val="6"/>
  </w:num>
  <w:num w:numId="12" w16cid:durableId="874931180">
    <w:abstractNumId w:val="1"/>
  </w:num>
  <w:num w:numId="13" w16cid:durableId="349920537">
    <w:abstractNumId w:val="5"/>
  </w:num>
  <w:num w:numId="14" w16cid:durableId="131600228">
    <w:abstractNumId w:val="9"/>
  </w:num>
  <w:num w:numId="15" w16cid:durableId="455417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02F01"/>
    <w:rsid w:val="000114FE"/>
    <w:rsid w:val="00031FB4"/>
    <w:rsid w:val="00075BD8"/>
    <w:rsid w:val="0009231D"/>
    <w:rsid w:val="000C580B"/>
    <w:rsid w:val="000D1FB6"/>
    <w:rsid w:val="000E132B"/>
    <w:rsid w:val="000E2B6A"/>
    <w:rsid w:val="000F4090"/>
    <w:rsid w:val="00130ADC"/>
    <w:rsid w:val="00156956"/>
    <w:rsid w:val="00174EB0"/>
    <w:rsid w:val="001A0128"/>
    <w:rsid w:val="00210AD1"/>
    <w:rsid w:val="0023395F"/>
    <w:rsid w:val="00276C7B"/>
    <w:rsid w:val="002801B3"/>
    <w:rsid w:val="002B27F3"/>
    <w:rsid w:val="002E4A95"/>
    <w:rsid w:val="0031720A"/>
    <w:rsid w:val="00332312"/>
    <w:rsid w:val="0038717D"/>
    <w:rsid w:val="003A5BFA"/>
    <w:rsid w:val="003C7E79"/>
    <w:rsid w:val="00403CAF"/>
    <w:rsid w:val="004201B7"/>
    <w:rsid w:val="0042533C"/>
    <w:rsid w:val="00451325"/>
    <w:rsid w:val="00473E25"/>
    <w:rsid w:val="004B4FAA"/>
    <w:rsid w:val="004E25B4"/>
    <w:rsid w:val="004F183C"/>
    <w:rsid w:val="005643EE"/>
    <w:rsid w:val="00582543"/>
    <w:rsid w:val="00582E27"/>
    <w:rsid w:val="005B4113"/>
    <w:rsid w:val="0060177F"/>
    <w:rsid w:val="00612504"/>
    <w:rsid w:val="00666F37"/>
    <w:rsid w:val="006C2A54"/>
    <w:rsid w:val="006C576B"/>
    <w:rsid w:val="00705358"/>
    <w:rsid w:val="00763153"/>
    <w:rsid w:val="007913AC"/>
    <w:rsid w:val="007A1FC6"/>
    <w:rsid w:val="007B2A6E"/>
    <w:rsid w:val="007E5219"/>
    <w:rsid w:val="0080689B"/>
    <w:rsid w:val="0086049C"/>
    <w:rsid w:val="008F3884"/>
    <w:rsid w:val="00912952"/>
    <w:rsid w:val="00934A03"/>
    <w:rsid w:val="009472A7"/>
    <w:rsid w:val="00947F7E"/>
    <w:rsid w:val="009C1F4E"/>
    <w:rsid w:val="009D4B08"/>
    <w:rsid w:val="00A0626B"/>
    <w:rsid w:val="00A12377"/>
    <w:rsid w:val="00A17199"/>
    <w:rsid w:val="00A363FF"/>
    <w:rsid w:val="00A62E70"/>
    <w:rsid w:val="00A84AB8"/>
    <w:rsid w:val="00A857DA"/>
    <w:rsid w:val="00B066EF"/>
    <w:rsid w:val="00B40903"/>
    <w:rsid w:val="00B76CAB"/>
    <w:rsid w:val="00B85C92"/>
    <w:rsid w:val="00BB210D"/>
    <w:rsid w:val="00BE3A59"/>
    <w:rsid w:val="00C0263B"/>
    <w:rsid w:val="00C122A4"/>
    <w:rsid w:val="00C21E1F"/>
    <w:rsid w:val="00C3107A"/>
    <w:rsid w:val="00C3172B"/>
    <w:rsid w:val="00C41DC6"/>
    <w:rsid w:val="00C96A58"/>
    <w:rsid w:val="00CB46CB"/>
    <w:rsid w:val="00CC0763"/>
    <w:rsid w:val="00CEA3DC"/>
    <w:rsid w:val="00D06F6B"/>
    <w:rsid w:val="00D22791"/>
    <w:rsid w:val="00D25400"/>
    <w:rsid w:val="00D33252"/>
    <w:rsid w:val="00DB025B"/>
    <w:rsid w:val="00DB0350"/>
    <w:rsid w:val="00DB6020"/>
    <w:rsid w:val="00E5780C"/>
    <w:rsid w:val="00EB41C6"/>
    <w:rsid w:val="00ED1F6C"/>
    <w:rsid w:val="00F0616A"/>
    <w:rsid w:val="00F92C1A"/>
    <w:rsid w:val="00F95B23"/>
    <w:rsid w:val="00FD3265"/>
    <w:rsid w:val="01362571"/>
    <w:rsid w:val="0224107A"/>
    <w:rsid w:val="03A774CB"/>
    <w:rsid w:val="051412B5"/>
    <w:rsid w:val="07EB104D"/>
    <w:rsid w:val="08D70D3D"/>
    <w:rsid w:val="0A71AD28"/>
    <w:rsid w:val="0AC8C7C9"/>
    <w:rsid w:val="0B61C9DF"/>
    <w:rsid w:val="0C39CC34"/>
    <w:rsid w:val="0D745831"/>
    <w:rsid w:val="0E4F2B4E"/>
    <w:rsid w:val="0F603A9C"/>
    <w:rsid w:val="11A6D312"/>
    <w:rsid w:val="132D23B7"/>
    <w:rsid w:val="14453E5F"/>
    <w:rsid w:val="1698DA4F"/>
    <w:rsid w:val="16CFF9E0"/>
    <w:rsid w:val="17137BC0"/>
    <w:rsid w:val="17B6F3AD"/>
    <w:rsid w:val="1BCC8342"/>
    <w:rsid w:val="1FAD1F64"/>
    <w:rsid w:val="205B73D3"/>
    <w:rsid w:val="2078B955"/>
    <w:rsid w:val="209F6C79"/>
    <w:rsid w:val="2137B002"/>
    <w:rsid w:val="21D3A6DB"/>
    <w:rsid w:val="21ED3F46"/>
    <w:rsid w:val="22D80C4F"/>
    <w:rsid w:val="234DD349"/>
    <w:rsid w:val="23E50C57"/>
    <w:rsid w:val="27B53FA2"/>
    <w:rsid w:val="27D7F73E"/>
    <w:rsid w:val="28053C64"/>
    <w:rsid w:val="2BB1F3CF"/>
    <w:rsid w:val="2C997D35"/>
    <w:rsid w:val="2E973A74"/>
    <w:rsid w:val="2F6D289F"/>
    <w:rsid w:val="30D746B7"/>
    <w:rsid w:val="34116EF8"/>
    <w:rsid w:val="35E767D3"/>
    <w:rsid w:val="3682F686"/>
    <w:rsid w:val="39919D75"/>
    <w:rsid w:val="3AB83AC0"/>
    <w:rsid w:val="3AEFA014"/>
    <w:rsid w:val="3B7F61D9"/>
    <w:rsid w:val="3CA47314"/>
    <w:rsid w:val="3CB9654C"/>
    <w:rsid w:val="3CFE2737"/>
    <w:rsid w:val="3DDF42AD"/>
    <w:rsid w:val="3E5BF20F"/>
    <w:rsid w:val="3E840E4E"/>
    <w:rsid w:val="3FB16C87"/>
    <w:rsid w:val="40720E3D"/>
    <w:rsid w:val="4169D839"/>
    <w:rsid w:val="4442A4AA"/>
    <w:rsid w:val="44F8BE8A"/>
    <w:rsid w:val="45E8E947"/>
    <w:rsid w:val="46A303C9"/>
    <w:rsid w:val="46A76F5D"/>
    <w:rsid w:val="47D67A96"/>
    <w:rsid w:val="492F0F78"/>
    <w:rsid w:val="49DFF0C4"/>
    <w:rsid w:val="4A65110D"/>
    <w:rsid w:val="4B436850"/>
    <w:rsid w:val="4B81D6D9"/>
    <w:rsid w:val="4EE6E000"/>
    <w:rsid w:val="4F199985"/>
    <w:rsid w:val="507B674B"/>
    <w:rsid w:val="5180EDF4"/>
    <w:rsid w:val="52280D88"/>
    <w:rsid w:val="562EDBBA"/>
    <w:rsid w:val="564643D2"/>
    <w:rsid w:val="56BD7D75"/>
    <w:rsid w:val="5936E906"/>
    <w:rsid w:val="59FCFE47"/>
    <w:rsid w:val="5B715597"/>
    <w:rsid w:val="5C13A17D"/>
    <w:rsid w:val="5C73162C"/>
    <w:rsid w:val="5CAB8112"/>
    <w:rsid w:val="5CBAF4FE"/>
    <w:rsid w:val="5DC88852"/>
    <w:rsid w:val="5E41D075"/>
    <w:rsid w:val="603BD73D"/>
    <w:rsid w:val="604F9658"/>
    <w:rsid w:val="6090C077"/>
    <w:rsid w:val="610395DB"/>
    <w:rsid w:val="624A31B0"/>
    <w:rsid w:val="62A41B1B"/>
    <w:rsid w:val="62D51218"/>
    <w:rsid w:val="630CE499"/>
    <w:rsid w:val="63E7E413"/>
    <w:rsid w:val="678B01D8"/>
    <w:rsid w:val="68E5F873"/>
    <w:rsid w:val="6A04BBC6"/>
    <w:rsid w:val="6A86152D"/>
    <w:rsid w:val="6B15E093"/>
    <w:rsid w:val="6C706445"/>
    <w:rsid w:val="6D385E2F"/>
    <w:rsid w:val="6DAB9E11"/>
    <w:rsid w:val="6EBEAFA9"/>
    <w:rsid w:val="6F08EE91"/>
    <w:rsid w:val="7181B717"/>
    <w:rsid w:val="730DCED5"/>
    <w:rsid w:val="74F1947F"/>
    <w:rsid w:val="75623CC6"/>
    <w:rsid w:val="764AAF97"/>
    <w:rsid w:val="7654E587"/>
    <w:rsid w:val="782119F8"/>
    <w:rsid w:val="78D8573A"/>
    <w:rsid w:val="78FADCCE"/>
    <w:rsid w:val="792A938D"/>
    <w:rsid w:val="7C0D7E6A"/>
    <w:rsid w:val="7F08B313"/>
    <w:rsid w:val="7F29BCDF"/>
    <w:rsid w:val="7FA5B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8914F-34FB-4F79-9099-D185F0B8B90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3.xml><?xml version="1.0" encoding="utf-8"?>
<ds:datastoreItem xmlns:ds="http://schemas.openxmlformats.org/officeDocument/2006/customXml" ds:itemID="{99104735-EF8A-4E6A-A3DD-DBE28A96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4740</Characters>
  <Application>Microsoft Office Word</Application>
  <DocSecurity>0</DocSecurity>
  <Lines>112</Lines>
  <Paragraphs>66</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Cayaditto, Orville</cp:lastModifiedBy>
  <cp:revision>6</cp:revision>
  <cp:lastPrinted>2024-03-12T21:24:00Z</cp:lastPrinted>
  <dcterms:created xsi:type="dcterms:W3CDTF">2026-03-24T15:41:00Z</dcterms:created>
  <dcterms:modified xsi:type="dcterms:W3CDTF">2026-03-31T18:34:00Z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