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B7F9" w14:textId="45D3EE46" w:rsidR="6A13A1E6" w:rsidRDefault="6A13A1E6" w:rsidP="28392A36">
      <w:pPr>
        <w:pStyle w:val="ListParagraph"/>
        <w:tabs>
          <w:tab w:val="left" w:pos="450"/>
        </w:tabs>
        <w:ind w:left="0" w:firstLine="0"/>
        <w:rPr>
          <w:b/>
          <w:bCs/>
          <w:color w:val="FFFFFF" w:themeColor="background1"/>
          <w:sz w:val="26"/>
          <w:szCs w:val="26"/>
        </w:rPr>
      </w:pPr>
      <w:r w:rsidRPr="28392A36">
        <w:rPr>
          <w:b/>
          <w:bCs/>
          <w:color w:val="FFFFFF" w:themeColor="background1"/>
          <w:sz w:val="26"/>
          <w:szCs w:val="26"/>
        </w:rPr>
        <w:t>University Committee on Academic Governance</w:t>
      </w:r>
    </w:p>
    <w:p w14:paraId="719F7BC0" w14:textId="3F03E726" w:rsidR="28392A36" w:rsidRDefault="28392A36" w:rsidP="28392A36">
      <w:pPr>
        <w:pStyle w:val="ListParagraph"/>
        <w:tabs>
          <w:tab w:val="left" w:pos="450"/>
        </w:tabs>
        <w:ind w:left="0" w:firstLine="0"/>
        <w:rPr>
          <w:b/>
          <w:bCs/>
          <w:sz w:val="26"/>
          <w:szCs w:val="26"/>
        </w:rPr>
      </w:pPr>
    </w:p>
    <w:p w14:paraId="0C323BF3" w14:textId="4E779C20" w:rsidR="61973E4F" w:rsidRDefault="61973E4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3C5F890F">
        <w:rPr>
          <w:rFonts w:eastAsia="Grandview" w:cs="Grandview"/>
          <w:b/>
          <w:bCs/>
          <w:sz w:val="26"/>
          <w:szCs w:val="26"/>
        </w:rPr>
        <w:t xml:space="preserve">Approval of the Agenda for </w:t>
      </w:r>
      <w:r w:rsidR="008D3BB7">
        <w:rPr>
          <w:rFonts w:eastAsia="Grandview" w:cs="Grandview"/>
          <w:b/>
          <w:bCs/>
          <w:sz w:val="26"/>
          <w:szCs w:val="26"/>
        </w:rPr>
        <w:t xml:space="preserve">October </w:t>
      </w:r>
      <w:r w:rsidR="00546CFB">
        <w:rPr>
          <w:rFonts w:eastAsia="Grandview" w:cs="Grandview"/>
          <w:b/>
          <w:bCs/>
          <w:sz w:val="26"/>
          <w:szCs w:val="26"/>
        </w:rPr>
        <w:t>23</w:t>
      </w:r>
      <w:r w:rsidRPr="3C5F890F">
        <w:rPr>
          <w:rFonts w:eastAsia="Grandview" w:cs="Grandview"/>
          <w:b/>
          <w:bCs/>
          <w:sz w:val="26"/>
          <w:szCs w:val="26"/>
        </w:rPr>
        <w:t>, 2025</w:t>
      </w:r>
    </w:p>
    <w:p w14:paraId="4CF5D17B" w14:textId="260C43AA" w:rsidR="0060177F" w:rsidRPr="000E026D" w:rsidRDefault="0060177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 xml:space="preserve">Approval of </w:t>
      </w:r>
      <w:r w:rsidR="000D2060" w:rsidRPr="28392A36">
        <w:rPr>
          <w:rFonts w:eastAsia="Grandview" w:cs="Grandview"/>
          <w:b/>
          <w:bCs/>
          <w:sz w:val="26"/>
          <w:szCs w:val="26"/>
        </w:rPr>
        <w:t xml:space="preserve">the </w:t>
      </w:r>
      <w:r w:rsidRPr="28392A36">
        <w:rPr>
          <w:rFonts w:eastAsia="Grandview" w:cs="Grandview"/>
          <w:b/>
          <w:bCs/>
          <w:sz w:val="26"/>
          <w:szCs w:val="26"/>
        </w:rPr>
        <w:t xml:space="preserve">Draft Minutes </w:t>
      </w:r>
      <w:r w:rsidR="447AB13F" w:rsidRPr="28392A36">
        <w:rPr>
          <w:rFonts w:eastAsia="Grandview" w:cs="Grandview"/>
          <w:b/>
          <w:bCs/>
          <w:sz w:val="26"/>
          <w:szCs w:val="26"/>
        </w:rPr>
        <w:t xml:space="preserve">for September </w:t>
      </w:r>
      <w:r w:rsidR="008D3BB7">
        <w:rPr>
          <w:rFonts w:eastAsia="Grandview" w:cs="Grandview"/>
          <w:b/>
          <w:bCs/>
          <w:sz w:val="26"/>
          <w:szCs w:val="26"/>
        </w:rPr>
        <w:t>25</w:t>
      </w:r>
      <w:r w:rsidR="447AB13F" w:rsidRPr="28392A36">
        <w:rPr>
          <w:rFonts w:eastAsia="Grandview" w:cs="Grandview"/>
          <w:b/>
          <w:bCs/>
          <w:sz w:val="26"/>
          <w:szCs w:val="26"/>
        </w:rPr>
        <w:t>, 2025</w:t>
      </w:r>
    </w:p>
    <w:p w14:paraId="472158B5" w14:textId="12FB5C8D" w:rsidR="3EC6F7B3" w:rsidRDefault="3EC6F7B3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Remarks</w:t>
      </w:r>
    </w:p>
    <w:p w14:paraId="1EFF5CD3" w14:textId="5FAA5947" w:rsidR="3EC6F7B3" w:rsidRDefault="3EC6F7B3" w:rsidP="00F1373B">
      <w:pPr>
        <w:tabs>
          <w:tab w:val="left" w:pos="450"/>
        </w:tabs>
        <w:spacing w:line="276" w:lineRule="auto"/>
        <w:ind w:left="360" w:firstLine="180"/>
        <w:rPr>
          <w:rFonts w:ascii="Grandview" w:eastAsia="Grandview" w:hAnsi="Grandview" w:cs="Grandview"/>
          <w:sz w:val="26"/>
          <w:szCs w:val="26"/>
        </w:rPr>
      </w:pPr>
      <w:r w:rsidRPr="28392A36">
        <w:rPr>
          <w:rFonts w:ascii="Grandview" w:eastAsia="Grandview" w:hAnsi="Grandview" w:cs="Grandview"/>
          <w:sz w:val="26"/>
          <w:szCs w:val="26"/>
        </w:rPr>
        <w:t>Teresa Cuellar, Secretary for Academic Governance</w:t>
      </w:r>
    </w:p>
    <w:p w14:paraId="33B30CD7" w14:textId="3B34D95E" w:rsidR="3EC6F7B3" w:rsidRDefault="3EC6F7B3" w:rsidP="00F1373B">
      <w:pPr>
        <w:tabs>
          <w:tab w:val="left" w:pos="450"/>
        </w:tabs>
        <w:spacing w:line="276" w:lineRule="auto"/>
        <w:ind w:left="360" w:firstLine="180"/>
        <w:rPr>
          <w:rFonts w:ascii="Grandview" w:eastAsia="Grandview" w:hAnsi="Grandview" w:cs="Grandview"/>
          <w:sz w:val="26"/>
          <w:szCs w:val="26"/>
        </w:rPr>
      </w:pPr>
      <w:r w:rsidRPr="28392A36">
        <w:rPr>
          <w:rFonts w:ascii="Grandview" w:eastAsia="Grandview" w:hAnsi="Grandview" w:cs="Grandview"/>
          <w:sz w:val="26"/>
          <w:szCs w:val="26"/>
        </w:rPr>
        <w:t>Liz Gardner, Chair</w:t>
      </w:r>
    </w:p>
    <w:p w14:paraId="7CFE41BA" w14:textId="72742D8F" w:rsidR="00DE6745" w:rsidRPr="00DE6745" w:rsidRDefault="00F1373B" w:rsidP="00A74F9A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>
        <w:rPr>
          <w:rFonts w:eastAsia="Grandview" w:cs="Grandview"/>
          <w:b/>
          <w:bCs/>
          <w:sz w:val="26"/>
          <w:szCs w:val="26"/>
        </w:rPr>
        <w:t>4</w:t>
      </w:r>
      <w:r w:rsidR="794D5D68" w:rsidRPr="28392A36">
        <w:rPr>
          <w:rFonts w:eastAsia="Grandview" w:cs="Grandview"/>
          <w:b/>
          <w:bCs/>
          <w:sz w:val="26"/>
          <w:szCs w:val="26"/>
        </w:rPr>
        <w:t>.</w:t>
      </w:r>
      <w:r w:rsidR="1568E189" w:rsidRPr="28392A36">
        <w:rPr>
          <w:rFonts w:eastAsia="Grandview" w:cs="Grandview"/>
          <w:b/>
          <w:bCs/>
          <w:sz w:val="26"/>
          <w:szCs w:val="26"/>
        </w:rPr>
        <w:t xml:space="preserve"> </w:t>
      </w:r>
      <w:r>
        <w:rPr>
          <w:rFonts w:eastAsia="Grandview" w:cs="Grandview"/>
          <w:b/>
          <w:bCs/>
          <w:sz w:val="26"/>
          <w:szCs w:val="26"/>
        </w:rPr>
        <w:t xml:space="preserve">Returning </w:t>
      </w:r>
      <w:r w:rsidR="0060177F" w:rsidRPr="28392A36">
        <w:rPr>
          <w:rFonts w:eastAsia="Grandview" w:cs="Grandview"/>
          <w:b/>
          <w:bCs/>
          <w:sz w:val="26"/>
          <w:szCs w:val="26"/>
        </w:rPr>
        <w:t>Business</w:t>
      </w:r>
      <w:bookmarkStart w:id="0" w:name="4.1._University_Committee_on_Curriculum_"/>
      <w:bookmarkStart w:id="1" w:name="4.2._Bereavement_Policy"/>
      <w:bookmarkEnd w:id="0"/>
      <w:bookmarkEnd w:id="1"/>
    </w:p>
    <w:p w14:paraId="486280E1" w14:textId="24FD7138" w:rsidR="00DC1FDE" w:rsidRDefault="00F1373B" w:rsidP="00F1373B">
      <w:pPr>
        <w:pStyle w:val="ListParagraph"/>
        <w:tabs>
          <w:tab w:val="left" w:pos="540"/>
        </w:tabs>
        <w:spacing w:line="276" w:lineRule="auto"/>
        <w:ind w:left="630" w:hanging="630"/>
        <w:rPr>
          <w:rFonts w:eastAsia="Grandview" w:cs="Grandview"/>
          <w:sz w:val="26"/>
          <w:szCs w:val="26"/>
        </w:rPr>
      </w:pPr>
      <w:r>
        <w:rPr>
          <w:rFonts w:eastAsia="Grandview" w:cs="Grandview"/>
          <w:sz w:val="26"/>
          <w:szCs w:val="26"/>
        </w:rPr>
        <w:tab/>
        <w:t>NONE</w:t>
      </w:r>
    </w:p>
    <w:p w14:paraId="29ED3C80" w14:textId="321B6D1E" w:rsidR="00F1373B" w:rsidRDefault="00F1373B" w:rsidP="00F1373B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00F1373B">
        <w:rPr>
          <w:rFonts w:eastAsia="Grandview" w:cs="Grandview"/>
          <w:b/>
          <w:bCs/>
          <w:sz w:val="26"/>
          <w:szCs w:val="26"/>
        </w:rPr>
        <w:t>5. New Business</w:t>
      </w:r>
    </w:p>
    <w:p w14:paraId="77E85A71" w14:textId="77777777" w:rsidR="00F1373B" w:rsidRDefault="00F1373B" w:rsidP="00F1373B">
      <w:pPr>
        <w:pStyle w:val="ListParagraph"/>
        <w:tabs>
          <w:tab w:val="left" w:pos="450"/>
        </w:tabs>
        <w:spacing w:line="276" w:lineRule="auto"/>
        <w:ind w:left="540" w:hanging="540"/>
        <w:rPr>
          <w:rFonts w:eastAsia="Grandview" w:cs="Grandview"/>
          <w:sz w:val="26"/>
          <w:szCs w:val="26"/>
        </w:rPr>
      </w:pPr>
      <w:r w:rsidRPr="00F1373B">
        <w:rPr>
          <w:rFonts w:eastAsia="Grandview" w:cs="Grandview"/>
          <w:b/>
          <w:bCs/>
          <w:sz w:val="26"/>
          <w:szCs w:val="26"/>
        </w:rPr>
        <w:t>5.1.</w:t>
      </w:r>
      <w:r>
        <w:rPr>
          <w:rFonts w:eastAsia="Grandview" w:cs="Grandview"/>
          <w:b/>
          <w:bCs/>
          <w:sz w:val="26"/>
          <w:szCs w:val="26"/>
        </w:rPr>
        <w:tab/>
      </w:r>
      <w:r>
        <w:rPr>
          <w:rFonts w:eastAsia="Grandview" w:cs="Grandview"/>
          <w:sz w:val="26"/>
          <w:szCs w:val="26"/>
        </w:rPr>
        <w:t>Timeline for POFV Nominations</w:t>
      </w:r>
    </w:p>
    <w:p w14:paraId="5150FD6A" w14:textId="2265C143" w:rsidR="00F1373B" w:rsidRDefault="00F1373B" w:rsidP="00F1373B">
      <w:pPr>
        <w:pStyle w:val="ListParagraph"/>
        <w:tabs>
          <w:tab w:val="left" w:pos="540"/>
        </w:tabs>
        <w:spacing w:line="276" w:lineRule="auto"/>
        <w:ind w:left="540" w:hanging="540"/>
        <w:rPr>
          <w:rFonts w:eastAsia="Grandview" w:cs="Grandview"/>
          <w:sz w:val="26"/>
          <w:szCs w:val="26"/>
        </w:rPr>
      </w:pPr>
      <w:r>
        <w:rPr>
          <w:rFonts w:eastAsia="Grandview" w:cs="Grandview"/>
          <w:b/>
          <w:bCs/>
          <w:sz w:val="26"/>
          <w:szCs w:val="26"/>
        </w:rPr>
        <w:tab/>
      </w:r>
      <w:r w:rsidRPr="00F1373B">
        <w:rPr>
          <w:rFonts w:eastAsia="Grandview" w:cs="Grandview"/>
          <w:sz w:val="26"/>
          <w:szCs w:val="26"/>
        </w:rPr>
        <w:t>Teresa Cuellar</w:t>
      </w:r>
    </w:p>
    <w:p w14:paraId="5C129FCD" w14:textId="01AF7C5C" w:rsidR="00546CFB" w:rsidRPr="00F1373B" w:rsidRDefault="00546CFB" w:rsidP="00F1373B">
      <w:pPr>
        <w:pStyle w:val="ListParagraph"/>
        <w:tabs>
          <w:tab w:val="left" w:pos="540"/>
        </w:tabs>
        <w:spacing w:line="276" w:lineRule="auto"/>
        <w:ind w:left="540" w:hanging="540"/>
        <w:rPr>
          <w:rFonts w:eastAsia="Grandview" w:cs="Grandview"/>
          <w:sz w:val="26"/>
          <w:szCs w:val="26"/>
        </w:rPr>
      </w:pPr>
      <w:r>
        <w:rPr>
          <w:rFonts w:eastAsia="Grandview" w:cs="Grandview"/>
          <w:sz w:val="26"/>
          <w:szCs w:val="26"/>
        </w:rPr>
        <w:tab/>
        <w:t>Attachment A</w:t>
      </w:r>
    </w:p>
    <w:p w14:paraId="42212C60" w14:textId="69DCAFCB" w:rsidR="00F1373B" w:rsidRDefault="00F1373B" w:rsidP="00F1373B">
      <w:pPr>
        <w:pStyle w:val="ListParagraph"/>
        <w:tabs>
          <w:tab w:val="left" w:pos="540"/>
        </w:tabs>
        <w:spacing w:line="276" w:lineRule="auto"/>
        <w:ind w:left="450" w:hanging="450"/>
        <w:rPr>
          <w:rFonts w:eastAsia="Grandview" w:cs="Grandview"/>
          <w:sz w:val="26"/>
          <w:szCs w:val="26"/>
        </w:rPr>
      </w:pPr>
      <w:r w:rsidRPr="00F1373B">
        <w:rPr>
          <w:rFonts w:eastAsia="Grandview" w:cs="Grandview"/>
          <w:b/>
          <w:bCs/>
          <w:sz w:val="26"/>
          <w:szCs w:val="26"/>
        </w:rPr>
        <w:t>5.2</w:t>
      </w:r>
      <w:r w:rsidRPr="00546CFB">
        <w:rPr>
          <w:rFonts w:eastAsia="Grandview" w:cs="Grandview"/>
          <w:sz w:val="26"/>
          <w:szCs w:val="26"/>
        </w:rPr>
        <w:t xml:space="preserve">. </w:t>
      </w:r>
      <w:r w:rsidR="00546CFB" w:rsidRPr="00546CFB">
        <w:rPr>
          <w:rFonts w:eastAsia="Grandview" w:cs="Grandview"/>
          <w:sz w:val="26"/>
          <w:szCs w:val="26"/>
        </w:rPr>
        <w:t>Discussion of</w:t>
      </w:r>
      <w:r w:rsidR="00546CFB">
        <w:rPr>
          <w:rFonts w:eastAsia="Grandview" w:cs="Grandview"/>
          <w:b/>
          <w:bCs/>
          <w:sz w:val="26"/>
          <w:szCs w:val="26"/>
        </w:rPr>
        <w:t xml:space="preserve"> </w:t>
      </w:r>
      <w:r w:rsidRPr="00F1373B">
        <w:rPr>
          <w:rFonts w:eastAsia="Grandview" w:cs="Grandview"/>
          <w:sz w:val="26"/>
          <w:szCs w:val="26"/>
        </w:rPr>
        <w:t>Honor’s College, International Studies and Programs, and Academic Specialist Advisory Council</w:t>
      </w:r>
      <w:r>
        <w:rPr>
          <w:rFonts w:eastAsia="Grandview" w:cs="Grandview"/>
          <w:sz w:val="26"/>
          <w:szCs w:val="26"/>
        </w:rPr>
        <w:t xml:space="preserve"> as Standing Committees</w:t>
      </w:r>
    </w:p>
    <w:p w14:paraId="5417ACA2" w14:textId="28F575E7" w:rsidR="00F1373B" w:rsidRDefault="00F1373B" w:rsidP="00F1373B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sz w:val="26"/>
          <w:szCs w:val="26"/>
        </w:rPr>
      </w:pPr>
      <w:r>
        <w:rPr>
          <w:rFonts w:eastAsia="Grandview" w:cs="Grandview"/>
          <w:b/>
          <w:bCs/>
          <w:sz w:val="26"/>
          <w:szCs w:val="26"/>
        </w:rPr>
        <w:tab/>
      </w:r>
      <w:r>
        <w:rPr>
          <w:rFonts w:eastAsia="Grandview" w:cs="Grandview"/>
          <w:b/>
          <w:bCs/>
          <w:sz w:val="26"/>
          <w:szCs w:val="26"/>
        </w:rPr>
        <w:tab/>
      </w:r>
      <w:r w:rsidRPr="00F1373B">
        <w:rPr>
          <w:rFonts w:eastAsia="Grandview" w:cs="Grandview"/>
          <w:sz w:val="26"/>
          <w:szCs w:val="26"/>
        </w:rPr>
        <w:t>Liz Gardner</w:t>
      </w:r>
    </w:p>
    <w:p w14:paraId="4E78EA34" w14:textId="1690E74F" w:rsidR="00F1373B" w:rsidRDefault="00F1373B" w:rsidP="00546CFB">
      <w:pPr>
        <w:pStyle w:val="ListParagraph"/>
        <w:tabs>
          <w:tab w:val="left" w:pos="450"/>
        </w:tabs>
        <w:spacing w:line="276" w:lineRule="auto"/>
        <w:ind w:left="540" w:hanging="540"/>
        <w:rPr>
          <w:rFonts w:eastAsia="Grandview" w:cs="Grandview"/>
          <w:sz w:val="26"/>
          <w:szCs w:val="26"/>
        </w:rPr>
      </w:pPr>
      <w:r w:rsidRPr="00F1373B">
        <w:rPr>
          <w:rFonts w:eastAsia="Grandview" w:cs="Grandview"/>
          <w:b/>
          <w:bCs/>
          <w:sz w:val="26"/>
          <w:szCs w:val="26"/>
        </w:rPr>
        <w:t>5.3.</w:t>
      </w:r>
      <w:r>
        <w:rPr>
          <w:rFonts w:eastAsia="Grandview" w:cs="Grandview"/>
          <w:sz w:val="26"/>
          <w:szCs w:val="26"/>
        </w:rPr>
        <w:t xml:space="preserve"> Ad hoc committee to review college bylaws to ensure representation and congruence with university bylaws </w:t>
      </w:r>
    </w:p>
    <w:p w14:paraId="4983BE09" w14:textId="1A556FE4" w:rsidR="00F1373B" w:rsidRPr="00F1373B" w:rsidRDefault="00F1373B" w:rsidP="00F1373B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sz w:val="26"/>
          <w:szCs w:val="26"/>
        </w:rPr>
      </w:pPr>
      <w:r>
        <w:rPr>
          <w:rFonts w:eastAsia="Grandview" w:cs="Grandview"/>
          <w:sz w:val="26"/>
          <w:szCs w:val="26"/>
        </w:rPr>
        <w:tab/>
      </w:r>
      <w:r w:rsidRPr="00F1373B">
        <w:rPr>
          <w:rFonts w:eastAsia="Grandview" w:cs="Grandview"/>
          <w:sz w:val="26"/>
          <w:szCs w:val="26"/>
        </w:rPr>
        <w:t>Liz Gardner</w:t>
      </w:r>
    </w:p>
    <w:p w14:paraId="434FB8A4" w14:textId="7B8B057B" w:rsidR="009D4B08" w:rsidRPr="000E026D" w:rsidRDefault="0060177F" w:rsidP="00A74F9A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Comments from the Floor</w:t>
      </w:r>
    </w:p>
    <w:sectPr w:rsidR="009D4B08" w:rsidRPr="000E02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F402" w14:textId="77777777" w:rsidR="00197285" w:rsidRDefault="00197285" w:rsidP="0060177F">
      <w:pPr>
        <w:spacing w:after="0" w:line="240" w:lineRule="auto"/>
      </w:pPr>
      <w:r>
        <w:separator/>
      </w:r>
    </w:p>
  </w:endnote>
  <w:endnote w:type="continuationSeparator" w:id="0">
    <w:p w14:paraId="5D6AF8A3" w14:textId="77777777" w:rsidR="00197285" w:rsidRDefault="00197285" w:rsidP="0060177F">
      <w:pPr>
        <w:spacing w:after="0" w:line="240" w:lineRule="auto"/>
      </w:pPr>
      <w:r>
        <w:continuationSeparator/>
      </w:r>
    </w:p>
  </w:endnote>
  <w:endnote w:type="continuationNotice" w:id="1">
    <w:p w14:paraId="5AE20620" w14:textId="77777777" w:rsidR="00197285" w:rsidRDefault="00197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B0A6" w14:textId="77777777" w:rsidR="00197285" w:rsidRDefault="00197285" w:rsidP="0060177F">
      <w:pPr>
        <w:spacing w:after="0" w:line="240" w:lineRule="auto"/>
      </w:pPr>
      <w:r>
        <w:separator/>
      </w:r>
    </w:p>
  </w:footnote>
  <w:footnote w:type="continuationSeparator" w:id="0">
    <w:p w14:paraId="7C48C903" w14:textId="77777777" w:rsidR="00197285" w:rsidRDefault="00197285" w:rsidP="0060177F">
      <w:pPr>
        <w:spacing w:after="0" w:line="240" w:lineRule="auto"/>
      </w:pPr>
      <w:r>
        <w:continuationSeparator/>
      </w:r>
    </w:p>
  </w:footnote>
  <w:footnote w:type="continuationNotice" w:id="1">
    <w:p w14:paraId="35670BA1" w14:textId="77777777" w:rsidR="00197285" w:rsidRDefault="001972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3F1A7D7B" w:rsidR="0060177F" w:rsidRPr="00985F2F" w:rsidRDefault="00985F2F" w:rsidP="00985F2F">
    <w:pPr>
      <w:spacing w:after="0" w:line="276" w:lineRule="auto"/>
      <w:ind w:left="20" w:hanging="470"/>
      <w:rPr>
        <w:rFonts w:ascii="Grandview" w:hAnsi="Grandview"/>
        <w:b/>
        <w:sz w:val="28"/>
        <w:szCs w:val="18"/>
      </w:rPr>
    </w:pPr>
    <w:r w:rsidRPr="00985F2F">
      <w:rPr>
        <w:rFonts w:ascii="Grandview" w:hAnsi="Grandview"/>
        <w:b/>
        <w:color w:val="FFFFFF"/>
        <w:sz w:val="28"/>
        <w:szCs w:val="18"/>
      </w:rPr>
      <w:t>University Committee on Academic Governance</w:t>
    </w:r>
  </w:p>
  <w:p w14:paraId="76F6137E" w14:textId="4037691C" w:rsidR="0060177F" w:rsidRPr="0060177F" w:rsidRDefault="3C5F890F" w:rsidP="00985F2F">
    <w:pPr>
      <w:spacing w:after="0" w:line="276" w:lineRule="auto"/>
      <w:ind w:left="-45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0E7F34" id="Group 87965825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C1FDE">
      <w:rPr>
        <w:rFonts w:ascii="Grandview" w:hAnsi="Grandview"/>
        <w:color w:val="FFFFFF"/>
        <w:sz w:val="28"/>
        <w:szCs w:val="28"/>
      </w:rPr>
      <w:t xml:space="preserve">October </w:t>
    </w:r>
    <w:r w:rsidR="00546CFB">
      <w:rPr>
        <w:rFonts w:ascii="Grandview" w:hAnsi="Grandview"/>
        <w:color w:val="FFFFFF"/>
        <w:sz w:val="28"/>
        <w:szCs w:val="28"/>
      </w:rPr>
      <w:t>23</w:t>
    </w:r>
    <w:r w:rsidRPr="630CE499">
      <w:rPr>
        <w:rFonts w:ascii="Grandview" w:hAnsi="Grandview"/>
        <w:color w:val="FFFFFF"/>
        <w:sz w:val="28"/>
        <w:szCs w:val="28"/>
      </w:rPr>
      <w:t xml:space="preserve">, </w:t>
    </w:r>
    <w:r>
      <w:rPr>
        <w:rFonts w:ascii="Grandview" w:hAnsi="Grandview"/>
        <w:color w:val="FFFFFF"/>
        <w:sz w:val="28"/>
        <w:szCs w:val="28"/>
      </w:rPr>
      <w:t>2025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D22"/>
    <w:multiLevelType w:val="multilevel"/>
    <w:tmpl w:val="48E86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488C5C97"/>
    <w:multiLevelType w:val="multilevel"/>
    <w:tmpl w:val="8EE0B20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1"/>
  </w:num>
  <w:num w:numId="2" w16cid:durableId="1483236964">
    <w:abstractNumId w:val="3"/>
  </w:num>
  <w:num w:numId="3" w16cid:durableId="196090271">
    <w:abstractNumId w:val="0"/>
  </w:num>
  <w:num w:numId="4" w16cid:durableId="1326518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0C"/>
    <w:rsid w:val="000114FE"/>
    <w:rsid w:val="00042742"/>
    <w:rsid w:val="0009238A"/>
    <w:rsid w:val="000A0CD7"/>
    <w:rsid w:val="000D2060"/>
    <w:rsid w:val="000E026D"/>
    <w:rsid w:val="000F4090"/>
    <w:rsid w:val="000F7CE1"/>
    <w:rsid w:val="001071DF"/>
    <w:rsid w:val="00120B9B"/>
    <w:rsid w:val="00156956"/>
    <w:rsid w:val="00197285"/>
    <w:rsid w:val="001B3DA0"/>
    <w:rsid w:val="001D54D0"/>
    <w:rsid w:val="001F3C86"/>
    <w:rsid w:val="001F6F41"/>
    <w:rsid w:val="00206C59"/>
    <w:rsid w:val="00224E19"/>
    <w:rsid w:val="0023395F"/>
    <w:rsid w:val="002B35E3"/>
    <w:rsid w:val="002C5474"/>
    <w:rsid w:val="002C7650"/>
    <w:rsid w:val="002D45A6"/>
    <w:rsid w:val="002F0AF3"/>
    <w:rsid w:val="002F6A62"/>
    <w:rsid w:val="00332312"/>
    <w:rsid w:val="003954F2"/>
    <w:rsid w:val="003A7EE1"/>
    <w:rsid w:val="003B025D"/>
    <w:rsid w:val="003C5AD8"/>
    <w:rsid w:val="003C7E79"/>
    <w:rsid w:val="003E1790"/>
    <w:rsid w:val="003F0185"/>
    <w:rsid w:val="003F7F3C"/>
    <w:rsid w:val="00413B67"/>
    <w:rsid w:val="004375E1"/>
    <w:rsid w:val="0044174C"/>
    <w:rsid w:val="00465513"/>
    <w:rsid w:val="00476758"/>
    <w:rsid w:val="0048290F"/>
    <w:rsid w:val="00485AC2"/>
    <w:rsid w:val="004B5D6D"/>
    <w:rsid w:val="00506DEB"/>
    <w:rsid w:val="00546CFB"/>
    <w:rsid w:val="005B4113"/>
    <w:rsid w:val="005D5CF7"/>
    <w:rsid w:val="005F460A"/>
    <w:rsid w:val="0060177F"/>
    <w:rsid w:val="00626FA3"/>
    <w:rsid w:val="006C576B"/>
    <w:rsid w:val="00710908"/>
    <w:rsid w:val="00726B91"/>
    <w:rsid w:val="007364FF"/>
    <w:rsid w:val="007434F8"/>
    <w:rsid w:val="00771E90"/>
    <w:rsid w:val="00773734"/>
    <w:rsid w:val="007803ED"/>
    <w:rsid w:val="00782E2D"/>
    <w:rsid w:val="00787CEF"/>
    <w:rsid w:val="00792EA4"/>
    <w:rsid w:val="007A1FC6"/>
    <w:rsid w:val="007B4BA4"/>
    <w:rsid w:val="007C34A5"/>
    <w:rsid w:val="007C5D36"/>
    <w:rsid w:val="007C7362"/>
    <w:rsid w:val="007D23D6"/>
    <w:rsid w:val="007D79D0"/>
    <w:rsid w:val="0080008C"/>
    <w:rsid w:val="0083790C"/>
    <w:rsid w:val="00844A49"/>
    <w:rsid w:val="0086058B"/>
    <w:rsid w:val="008B0048"/>
    <w:rsid w:val="008C0FFD"/>
    <w:rsid w:val="008D3BB7"/>
    <w:rsid w:val="008F3994"/>
    <w:rsid w:val="00901471"/>
    <w:rsid w:val="00937B20"/>
    <w:rsid w:val="00985F2F"/>
    <w:rsid w:val="00993A93"/>
    <w:rsid w:val="009B18C9"/>
    <w:rsid w:val="009D4B08"/>
    <w:rsid w:val="00A10A59"/>
    <w:rsid w:val="00A2653D"/>
    <w:rsid w:val="00A374F7"/>
    <w:rsid w:val="00A45F67"/>
    <w:rsid w:val="00A50A7F"/>
    <w:rsid w:val="00A56725"/>
    <w:rsid w:val="00A62E70"/>
    <w:rsid w:val="00A718A7"/>
    <w:rsid w:val="00A74F9A"/>
    <w:rsid w:val="00A91AA1"/>
    <w:rsid w:val="00AD0D58"/>
    <w:rsid w:val="00AE4C36"/>
    <w:rsid w:val="00B066EF"/>
    <w:rsid w:val="00B06BD4"/>
    <w:rsid w:val="00B11C3D"/>
    <w:rsid w:val="00B5160C"/>
    <w:rsid w:val="00B611D2"/>
    <w:rsid w:val="00B63627"/>
    <w:rsid w:val="00B6438D"/>
    <w:rsid w:val="00B70A31"/>
    <w:rsid w:val="00B76D62"/>
    <w:rsid w:val="00C122A4"/>
    <w:rsid w:val="00C27FF9"/>
    <w:rsid w:val="00C55848"/>
    <w:rsid w:val="00C70809"/>
    <w:rsid w:val="00C73F70"/>
    <w:rsid w:val="00C77649"/>
    <w:rsid w:val="00CC3BB3"/>
    <w:rsid w:val="00CD65A2"/>
    <w:rsid w:val="00D22791"/>
    <w:rsid w:val="00D25400"/>
    <w:rsid w:val="00D36219"/>
    <w:rsid w:val="00D5493C"/>
    <w:rsid w:val="00D940A0"/>
    <w:rsid w:val="00D95AC3"/>
    <w:rsid w:val="00DA30BC"/>
    <w:rsid w:val="00DB0350"/>
    <w:rsid w:val="00DC1FDE"/>
    <w:rsid w:val="00DD6B04"/>
    <w:rsid w:val="00DE6745"/>
    <w:rsid w:val="00DE7333"/>
    <w:rsid w:val="00DF458E"/>
    <w:rsid w:val="00E0445B"/>
    <w:rsid w:val="00E046A5"/>
    <w:rsid w:val="00EB40B5"/>
    <w:rsid w:val="00F02BAF"/>
    <w:rsid w:val="00F1373B"/>
    <w:rsid w:val="00F1570A"/>
    <w:rsid w:val="00F51AFE"/>
    <w:rsid w:val="00F76984"/>
    <w:rsid w:val="00F86A9A"/>
    <w:rsid w:val="00FB1AE5"/>
    <w:rsid w:val="00FD469D"/>
    <w:rsid w:val="068B3B6D"/>
    <w:rsid w:val="0B0AF82C"/>
    <w:rsid w:val="0B128501"/>
    <w:rsid w:val="0BBB20C4"/>
    <w:rsid w:val="0C85AB42"/>
    <w:rsid w:val="0DFAE316"/>
    <w:rsid w:val="0EABC279"/>
    <w:rsid w:val="0F17D8FE"/>
    <w:rsid w:val="122DE3E8"/>
    <w:rsid w:val="1255CEB5"/>
    <w:rsid w:val="144A8D1A"/>
    <w:rsid w:val="1568E189"/>
    <w:rsid w:val="15879240"/>
    <w:rsid w:val="165E5C7D"/>
    <w:rsid w:val="16682404"/>
    <w:rsid w:val="1859C1E4"/>
    <w:rsid w:val="196AC71A"/>
    <w:rsid w:val="1A679547"/>
    <w:rsid w:val="1DEEBBAC"/>
    <w:rsid w:val="1F16C25C"/>
    <w:rsid w:val="252BA22F"/>
    <w:rsid w:val="28392A36"/>
    <w:rsid w:val="28FD3959"/>
    <w:rsid w:val="296B8E37"/>
    <w:rsid w:val="2AA45187"/>
    <w:rsid w:val="2E0381CF"/>
    <w:rsid w:val="2F3C7FAD"/>
    <w:rsid w:val="3081C1D5"/>
    <w:rsid w:val="31A618A8"/>
    <w:rsid w:val="32370A47"/>
    <w:rsid w:val="3369F545"/>
    <w:rsid w:val="3503A39A"/>
    <w:rsid w:val="35356C5E"/>
    <w:rsid w:val="35B01845"/>
    <w:rsid w:val="36040CB0"/>
    <w:rsid w:val="3663ABF7"/>
    <w:rsid w:val="368E71AF"/>
    <w:rsid w:val="39826F2D"/>
    <w:rsid w:val="3B5EAC13"/>
    <w:rsid w:val="3C5F890F"/>
    <w:rsid w:val="3EC6F7B3"/>
    <w:rsid w:val="3FC424CC"/>
    <w:rsid w:val="400FD36B"/>
    <w:rsid w:val="41A9B8ED"/>
    <w:rsid w:val="43A73BED"/>
    <w:rsid w:val="447AB13F"/>
    <w:rsid w:val="45629F12"/>
    <w:rsid w:val="45EA4CBE"/>
    <w:rsid w:val="46013F6B"/>
    <w:rsid w:val="46969BF2"/>
    <w:rsid w:val="48FBEF5C"/>
    <w:rsid w:val="4961065F"/>
    <w:rsid w:val="4961B43D"/>
    <w:rsid w:val="496E9975"/>
    <w:rsid w:val="49CA89C3"/>
    <w:rsid w:val="4B438299"/>
    <w:rsid w:val="4B535BA4"/>
    <w:rsid w:val="4BD1295C"/>
    <w:rsid w:val="4CA60AB2"/>
    <w:rsid w:val="4D4799F7"/>
    <w:rsid w:val="4EB7E38B"/>
    <w:rsid w:val="4F4198CE"/>
    <w:rsid w:val="503640DB"/>
    <w:rsid w:val="514BF495"/>
    <w:rsid w:val="5394C9D4"/>
    <w:rsid w:val="53C4F96F"/>
    <w:rsid w:val="575F1A5B"/>
    <w:rsid w:val="576AD5B2"/>
    <w:rsid w:val="57DC8FAF"/>
    <w:rsid w:val="589D8773"/>
    <w:rsid w:val="59B7FEBB"/>
    <w:rsid w:val="5C59D45A"/>
    <w:rsid w:val="5C5EBDF5"/>
    <w:rsid w:val="5D397DB1"/>
    <w:rsid w:val="5E7593E9"/>
    <w:rsid w:val="60CB3C57"/>
    <w:rsid w:val="61973E4F"/>
    <w:rsid w:val="630CE499"/>
    <w:rsid w:val="6470FDDB"/>
    <w:rsid w:val="6509FCA8"/>
    <w:rsid w:val="65879F98"/>
    <w:rsid w:val="668BA5B1"/>
    <w:rsid w:val="66C16A16"/>
    <w:rsid w:val="6863DB15"/>
    <w:rsid w:val="69DEE4A9"/>
    <w:rsid w:val="6A13A1E6"/>
    <w:rsid w:val="6AFE9C61"/>
    <w:rsid w:val="6B4E15F0"/>
    <w:rsid w:val="6BE15019"/>
    <w:rsid w:val="6FE894A5"/>
    <w:rsid w:val="72CDF93B"/>
    <w:rsid w:val="734DAA2D"/>
    <w:rsid w:val="7359035A"/>
    <w:rsid w:val="73E212DB"/>
    <w:rsid w:val="756C2B31"/>
    <w:rsid w:val="75872096"/>
    <w:rsid w:val="778B3DB7"/>
    <w:rsid w:val="794D5D68"/>
    <w:rsid w:val="7A05F438"/>
    <w:rsid w:val="7B6D12EB"/>
    <w:rsid w:val="7BD4D20D"/>
    <w:rsid w:val="7D964286"/>
    <w:rsid w:val="7DA7AA91"/>
    <w:rsid w:val="7DB99D05"/>
    <w:rsid w:val="7F4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16E2B2D0-8DD4-4C2B-918A-A192A8BD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06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DE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6D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C94FAB149A4585ED2F5E45A96004" ma:contentTypeVersion="7" ma:contentTypeDescription="Create a new document." ma:contentTypeScope="" ma:versionID="ce94fe9562e989b2acd47647a408ac75">
  <xsd:schema xmlns:xsd="http://www.w3.org/2001/XMLSchema" xmlns:xs="http://www.w3.org/2001/XMLSchema" xmlns:p="http://schemas.microsoft.com/office/2006/metadata/properties" xmlns:ns2="8a67df07-7928-493c-ab34-38d091a8bebb" targetNamespace="http://schemas.microsoft.com/office/2006/metadata/properties" ma:root="true" ma:fieldsID="f1b5bf16e66189d1e16a99328fbb348b" ns2:_="">
    <xsd:import namespace="8a67df07-7928-493c-ab34-38d091a8b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7df07-7928-493c-ab34-38d091a8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C0C8E-72C7-42C5-AB35-6419FEA1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7df07-7928-493c-ab34-38d091a8b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8a67df07-7928-493c-ab34-38d091a8bebb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2024-03-13T03:24:00Z</cp:lastPrinted>
  <dcterms:created xsi:type="dcterms:W3CDTF">2025-11-18T18:35:00Z</dcterms:created>
  <dcterms:modified xsi:type="dcterms:W3CDTF">2025-11-18T18:35:00Z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0x010100FA01C94FAB149A4585ED2F5E45A96004</vt:lpwstr>
  </property>
  <property fmtid="{D5CDD505-2E9C-101B-9397-08002B2CF9AE}" pid="4" name="MediaServiceImageTags">
    <vt:lpwstr/>
  </property>
</Properties>
</file>