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openxmlformats.org/officedocument/2006/relationships/metadata/core-properties" Target="docProps/core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93222" w14:textId="77777777" w:rsidR="005C53CC" w:rsidRPr="005C53CC" w:rsidRDefault="005C53CC" w:rsidP="005C53CC">
      <w:pPr>
        <w:spacing w:before="120" w:after="120"/>
        <w:jc w:val="both"/>
        <w:rPr>
          <w:rFonts w:ascii="Grandview" w:hAnsi="Grandview"/>
          <w:b/>
          <w:sz w:val="26"/>
          <w:szCs w:val="26"/>
        </w:rPr>
      </w:pPr>
      <w:bookmarkStart w:id="0" w:name="_Hlk169858537"/>
      <w:r w:rsidRPr="005C53CC">
        <w:rPr>
          <w:rFonts w:ascii="Grandview" w:hAnsi="Grandview"/>
          <w:b/>
          <w:sz w:val="26"/>
          <w:szCs w:val="26"/>
        </w:rPr>
        <w:t>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4500"/>
        <w:gridCol w:w="1260"/>
        <w:gridCol w:w="1263"/>
      </w:tblGrid>
      <w:tr w:rsidR="0099783E" w:rsidRPr="00C029B4" w14:paraId="6561B474" w14:textId="77777777" w:rsidTr="00AF2549">
        <w:trPr>
          <w:trHeight w:val="288"/>
        </w:trPr>
        <w:tc>
          <w:tcPr>
            <w:tcW w:w="2605" w:type="dxa"/>
            <w:vAlign w:val="center"/>
          </w:tcPr>
          <w:bookmarkEnd w:id="0"/>
          <w:p w14:paraId="1D46A67B" w14:textId="77777777" w:rsidR="0099783E" w:rsidRPr="00C029B4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b/>
                <w:bCs/>
                <w:color w:val="000000"/>
              </w:rPr>
            </w:pPr>
            <w:r w:rsidRPr="00C029B4">
              <w:rPr>
                <w:rFonts w:ascii="Grandview" w:hAnsi="Grandview" w:cstheme="majorBidi"/>
                <w:b/>
                <w:bCs/>
                <w:color w:val="000000"/>
              </w:rPr>
              <w:t>Name</w:t>
            </w:r>
          </w:p>
        </w:tc>
        <w:tc>
          <w:tcPr>
            <w:tcW w:w="4500" w:type="dxa"/>
            <w:vAlign w:val="center"/>
          </w:tcPr>
          <w:p w14:paraId="3A6D81EB" w14:textId="77777777" w:rsidR="0099783E" w:rsidRPr="00C029B4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b/>
                <w:bCs/>
                <w:color w:val="000000"/>
              </w:rPr>
            </w:pPr>
            <w:r w:rsidRPr="00C029B4">
              <w:rPr>
                <w:rFonts w:ascii="Grandview" w:hAnsi="Grandview" w:cstheme="majorBidi"/>
                <w:b/>
                <w:bCs/>
                <w:color w:val="000000"/>
              </w:rPr>
              <w:t>Representing</w:t>
            </w:r>
          </w:p>
        </w:tc>
        <w:tc>
          <w:tcPr>
            <w:tcW w:w="1260" w:type="dxa"/>
            <w:vAlign w:val="center"/>
          </w:tcPr>
          <w:p w14:paraId="161DE7EB" w14:textId="77777777" w:rsidR="0099783E" w:rsidRPr="00C029B4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b/>
                <w:bCs/>
                <w:color w:val="000000"/>
              </w:rPr>
            </w:pPr>
            <w:r w:rsidRPr="00C029B4">
              <w:rPr>
                <w:rFonts w:ascii="Grandview" w:hAnsi="Grandview" w:cstheme="majorBidi"/>
                <w:b/>
                <w:bCs/>
                <w:color w:val="000000"/>
              </w:rPr>
              <w:t>Present</w:t>
            </w:r>
          </w:p>
        </w:tc>
        <w:tc>
          <w:tcPr>
            <w:tcW w:w="1263" w:type="dxa"/>
            <w:vAlign w:val="center"/>
          </w:tcPr>
          <w:p w14:paraId="1456EA28" w14:textId="77777777" w:rsidR="0099783E" w:rsidRPr="00C029B4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b/>
                <w:bCs/>
                <w:color w:val="000000"/>
              </w:rPr>
            </w:pPr>
            <w:r w:rsidRPr="00C029B4">
              <w:rPr>
                <w:rFonts w:ascii="Grandview" w:hAnsi="Grandview" w:cstheme="majorBidi"/>
                <w:b/>
                <w:bCs/>
                <w:color w:val="000000"/>
              </w:rPr>
              <w:t>Absent</w:t>
            </w:r>
          </w:p>
        </w:tc>
      </w:tr>
      <w:tr w:rsidR="00A843F7" w:rsidRPr="006701AB" w14:paraId="750BEE0E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7054C19F" w14:textId="5A640839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Neil Romanosky</w:t>
            </w:r>
          </w:p>
        </w:tc>
        <w:tc>
          <w:tcPr>
            <w:tcW w:w="4500" w:type="dxa"/>
            <w:vAlign w:val="bottom"/>
          </w:tcPr>
          <w:p w14:paraId="7E94D7C9" w14:textId="342C4B51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Administration</w:t>
            </w:r>
          </w:p>
        </w:tc>
        <w:tc>
          <w:tcPr>
            <w:tcW w:w="1260" w:type="dxa"/>
            <w:vAlign w:val="center"/>
          </w:tcPr>
          <w:p w14:paraId="2F2730EF" w14:textId="19D12548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0D8CFE7E" w14:textId="59CB26B2" w:rsidR="00A843F7" w:rsidRPr="006701AB" w:rsidRDefault="00BD6FC6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1553226E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5858AFA2" w14:textId="6ADAD564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Monireh Mahmoudi</w:t>
            </w:r>
          </w:p>
        </w:tc>
        <w:tc>
          <w:tcPr>
            <w:tcW w:w="4500" w:type="dxa"/>
            <w:vAlign w:val="bottom"/>
          </w:tcPr>
          <w:p w14:paraId="5D56B842" w14:textId="445DF6BA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Agriculture and Natural Resources</w:t>
            </w:r>
          </w:p>
        </w:tc>
        <w:tc>
          <w:tcPr>
            <w:tcW w:w="1260" w:type="dxa"/>
            <w:vAlign w:val="center"/>
          </w:tcPr>
          <w:p w14:paraId="62E7B715" w14:textId="079000D8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6E678B2D" w14:textId="60B041BF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52542651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014217DF" w14:textId="768A786A" w:rsidR="00A843F7" w:rsidRPr="004C5B06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Christopher Frilingos</w:t>
            </w:r>
          </w:p>
        </w:tc>
        <w:tc>
          <w:tcPr>
            <w:tcW w:w="4500" w:type="dxa"/>
            <w:vAlign w:val="bottom"/>
          </w:tcPr>
          <w:p w14:paraId="5F9A7AD6" w14:textId="17E7C9AB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Arts and Letters</w:t>
            </w:r>
          </w:p>
        </w:tc>
        <w:tc>
          <w:tcPr>
            <w:tcW w:w="1260" w:type="dxa"/>
            <w:vAlign w:val="center"/>
          </w:tcPr>
          <w:p w14:paraId="446756C0" w14:textId="3A7D0F19" w:rsidR="00A843F7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4B77E9E0" w14:textId="64D71806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D221A9" w14:paraId="057BB7C8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15C8AC9" w14:textId="148A898F" w:rsidR="00A843F7" w:rsidRPr="00D221A9" w:rsidRDefault="00554841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 w:rsidRPr="00D221A9">
              <w:rPr>
                <w:rFonts w:ascii="Calibri" w:hAnsi="Calibri" w:cs="Calibri"/>
                <w:color w:val="000000"/>
                <w:sz w:val="28"/>
                <w:szCs w:val="28"/>
              </w:rPr>
              <w:t>Madeline Douglas</w:t>
            </w:r>
          </w:p>
        </w:tc>
        <w:tc>
          <w:tcPr>
            <w:tcW w:w="4500" w:type="dxa"/>
            <w:vAlign w:val="bottom"/>
          </w:tcPr>
          <w:p w14:paraId="46451D08" w14:textId="05562527" w:rsidR="00A843F7" w:rsidRPr="00D221A9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 w:rsidRPr="00D221A9">
              <w:rPr>
                <w:rFonts w:ascii="Calibri" w:hAnsi="Calibri" w:cs="Calibri"/>
                <w:color w:val="000000"/>
                <w:sz w:val="28"/>
                <w:szCs w:val="28"/>
              </w:rPr>
              <w:t>ASMSU</w:t>
            </w:r>
          </w:p>
        </w:tc>
        <w:tc>
          <w:tcPr>
            <w:tcW w:w="1260" w:type="dxa"/>
            <w:vAlign w:val="center"/>
          </w:tcPr>
          <w:p w14:paraId="647797D7" w14:textId="3D9BDCB7" w:rsidR="00A843F7" w:rsidRPr="00D221A9" w:rsidRDefault="0040695C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5B090E70" w14:textId="342A1D2C" w:rsidR="00A843F7" w:rsidRPr="00D221A9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19E3144A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ECAAE2B" w14:textId="521278E1" w:rsidR="00A843F7" w:rsidRPr="00C9103A" w:rsidRDefault="00A843F7" w:rsidP="00A843F7">
            <w:pPr>
              <w:spacing w:line="240" w:lineRule="auto"/>
              <w:rPr>
                <w:rFonts w:ascii="Grandview" w:hAnsi="Grandview" w:cs="Calibri"/>
                <w:i/>
                <w:iCs/>
              </w:rPr>
            </w:pPr>
            <w:r w:rsidRPr="00C9103A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Pending</w:t>
            </w:r>
          </w:p>
        </w:tc>
        <w:tc>
          <w:tcPr>
            <w:tcW w:w="4500" w:type="dxa"/>
            <w:vAlign w:val="bottom"/>
          </w:tcPr>
          <w:p w14:paraId="008883A3" w14:textId="162D5AFB" w:rsidR="00A843F7" w:rsidRPr="00BC42E8" w:rsidRDefault="00A843F7" w:rsidP="00A843F7">
            <w:pPr>
              <w:spacing w:line="240" w:lineRule="auto"/>
              <w:rPr>
                <w:rFonts w:ascii="Grandview" w:hAnsi="Grandview" w:cs="Calibri"/>
                <w:i/>
                <w:iCs/>
              </w:rPr>
            </w:pPr>
            <w:r w:rsidRPr="00BC42E8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ASMSU</w:t>
            </w:r>
          </w:p>
        </w:tc>
        <w:tc>
          <w:tcPr>
            <w:tcW w:w="1260" w:type="dxa"/>
            <w:vAlign w:val="center"/>
          </w:tcPr>
          <w:p w14:paraId="102EB9CB" w14:textId="7CF1CBC3" w:rsidR="00A843F7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6B9A4F5A" w14:textId="7FF88ACD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19759AAF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76462601" w14:textId="7F10AB6B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Sara Barnwell </w:t>
            </w:r>
          </w:p>
        </w:tc>
        <w:tc>
          <w:tcPr>
            <w:tcW w:w="4500" w:type="dxa"/>
            <w:vAlign w:val="bottom"/>
          </w:tcPr>
          <w:p w14:paraId="7C2CF6F6" w14:textId="7E18ED8C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Business</w:t>
            </w:r>
          </w:p>
        </w:tc>
        <w:tc>
          <w:tcPr>
            <w:tcW w:w="1260" w:type="dxa"/>
            <w:vAlign w:val="center"/>
          </w:tcPr>
          <w:p w14:paraId="640B2C48" w14:textId="57619609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1BAEBC2C" w14:textId="2AC17DA4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5BD7F218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4FBBF5FA" w14:textId="6A10C09D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Adithya Sathyanarayana</w:t>
            </w:r>
          </w:p>
        </w:tc>
        <w:tc>
          <w:tcPr>
            <w:tcW w:w="4500" w:type="dxa"/>
            <w:vAlign w:val="bottom"/>
          </w:tcPr>
          <w:p w14:paraId="78D85FD1" w14:textId="3D513A44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COGS</w:t>
            </w:r>
          </w:p>
        </w:tc>
        <w:tc>
          <w:tcPr>
            <w:tcW w:w="1260" w:type="dxa"/>
            <w:vAlign w:val="center"/>
          </w:tcPr>
          <w:p w14:paraId="1FE0D9A0" w14:textId="286EB0A2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10099CFB" w14:textId="5BFDBFCA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456AFF86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066F634E" w14:textId="46FB6FF7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Kunle Adeyemo</w:t>
            </w:r>
          </w:p>
        </w:tc>
        <w:tc>
          <w:tcPr>
            <w:tcW w:w="4500" w:type="dxa"/>
            <w:vAlign w:val="bottom"/>
          </w:tcPr>
          <w:p w14:paraId="7A415FFA" w14:textId="4121ABD5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COGS</w:t>
            </w:r>
          </w:p>
        </w:tc>
        <w:tc>
          <w:tcPr>
            <w:tcW w:w="1260" w:type="dxa"/>
            <w:vAlign w:val="center"/>
          </w:tcPr>
          <w:p w14:paraId="390C0650" w14:textId="1E085B40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1D5AF4B8" w14:textId="30B37F9A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3C754561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1EB627BE" w14:textId="0DDEA012" w:rsidR="00A843F7" w:rsidRPr="00C9103A" w:rsidRDefault="00A843F7" w:rsidP="00A843F7">
            <w:pPr>
              <w:spacing w:line="240" w:lineRule="auto"/>
              <w:rPr>
                <w:rFonts w:ascii="Grandview" w:hAnsi="Grandview" w:cstheme="majorBidi"/>
                <w:i/>
                <w:iCs/>
                <w:color w:val="000000"/>
              </w:rPr>
            </w:pPr>
            <w:r w:rsidRPr="00C9103A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Pending</w:t>
            </w:r>
          </w:p>
        </w:tc>
        <w:tc>
          <w:tcPr>
            <w:tcW w:w="4500" w:type="dxa"/>
            <w:vAlign w:val="bottom"/>
          </w:tcPr>
          <w:p w14:paraId="4D1F5EFE" w14:textId="31B29C1F" w:rsidR="00A843F7" w:rsidRPr="00BC42E8" w:rsidRDefault="00A843F7" w:rsidP="00A843F7">
            <w:pPr>
              <w:spacing w:line="240" w:lineRule="auto"/>
              <w:rPr>
                <w:rFonts w:ascii="Grandview" w:hAnsi="Grandview" w:cstheme="majorBidi"/>
                <w:i/>
                <w:iCs/>
                <w:color w:val="000000"/>
              </w:rPr>
            </w:pPr>
            <w:r w:rsidRPr="00BC42E8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COGS</w:t>
            </w:r>
          </w:p>
        </w:tc>
        <w:tc>
          <w:tcPr>
            <w:tcW w:w="1260" w:type="dxa"/>
            <w:vAlign w:val="center"/>
          </w:tcPr>
          <w:p w14:paraId="478C0E3D" w14:textId="55211DC9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630B1D70" w14:textId="3A6BD041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44331171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4D998DD" w14:textId="5ADA206C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Tiffany Wahl</w:t>
            </w:r>
          </w:p>
        </w:tc>
        <w:tc>
          <w:tcPr>
            <w:tcW w:w="4500" w:type="dxa"/>
            <w:vAlign w:val="bottom"/>
          </w:tcPr>
          <w:p w14:paraId="1ACA2051" w14:textId="7C38B814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Communication Arts and Sciences</w:t>
            </w:r>
            <w:r w:rsidR="006C2D19">
              <w:rPr>
                <w:rFonts w:ascii="Calibri" w:hAnsi="Calibri" w:cs="Calibri"/>
                <w:color w:val="000000"/>
                <w:sz w:val="28"/>
                <w:szCs w:val="28"/>
              </w:rPr>
              <w:t>, Chairperson</w:t>
            </w:r>
          </w:p>
        </w:tc>
        <w:tc>
          <w:tcPr>
            <w:tcW w:w="1260" w:type="dxa"/>
            <w:vAlign w:val="center"/>
          </w:tcPr>
          <w:p w14:paraId="57468895" w14:textId="6E33ACA8" w:rsidR="00A843F7" w:rsidRPr="006701AB" w:rsidRDefault="00A03AFF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47F2AF12" w14:textId="72808F7E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204AE8E7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4F5DE93" w14:textId="0589D069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Samantha Lam</w:t>
            </w:r>
          </w:p>
        </w:tc>
        <w:tc>
          <w:tcPr>
            <w:tcW w:w="4500" w:type="dxa"/>
            <w:vAlign w:val="bottom"/>
          </w:tcPr>
          <w:p w14:paraId="57687EC6" w14:textId="2100C5F3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Education</w:t>
            </w:r>
          </w:p>
        </w:tc>
        <w:tc>
          <w:tcPr>
            <w:tcW w:w="1260" w:type="dxa"/>
            <w:vAlign w:val="center"/>
          </w:tcPr>
          <w:p w14:paraId="5ED455CF" w14:textId="28B8A9CD" w:rsidR="00A843F7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12ECC4E9" w14:textId="7132FAE7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6B0F089B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52756DEA" w14:textId="754CC1B5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Tim Hogan</w:t>
            </w:r>
          </w:p>
        </w:tc>
        <w:tc>
          <w:tcPr>
            <w:tcW w:w="4500" w:type="dxa"/>
            <w:vAlign w:val="bottom"/>
          </w:tcPr>
          <w:p w14:paraId="7E069C32" w14:textId="3E605C82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Engineering</w:t>
            </w:r>
          </w:p>
        </w:tc>
        <w:tc>
          <w:tcPr>
            <w:tcW w:w="1260" w:type="dxa"/>
            <w:vAlign w:val="center"/>
          </w:tcPr>
          <w:p w14:paraId="5EA32379" w14:textId="5568A92E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394B5CB" w14:textId="4BD06674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54A30B19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7630F5F6" w14:textId="2CAFBC53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Kathleen Oberst</w:t>
            </w:r>
          </w:p>
        </w:tc>
        <w:tc>
          <w:tcPr>
            <w:tcW w:w="4500" w:type="dxa"/>
            <w:vAlign w:val="bottom"/>
          </w:tcPr>
          <w:p w14:paraId="4F58DD5F" w14:textId="0200D1DF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Human Medicine</w:t>
            </w:r>
          </w:p>
        </w:tc>
        <w:tc>
          <w:tcPr>
            <w:tcW w:w="1260" w:type="dxa"/>
            <w:vAlign w:val="center"/>
          </w:tcPr>
          <w:p w14:paraId="1F315ADB" w14:textId="6E580582" w:rsidR="00A843F7" w:rsidRPr="006701AB" w:rsidRDefault="002113B6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43775920" w14:textId="0BEF12D8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24C2FE25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0DED9C32" w14:textId="4C3B603B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Yasumasa Komori</w:t>
            </w:r>
          </w:p>
        </w:tc>
        <w:tc>
          <w:tcPr>
            <w:tcW w:w="4500" w:type="dxa"/>
            <w:vAlign w:val="bottom"/>
          </w:tcPr>
          <w:p w14:paraId="6F8DE308" w14:textId="6FE684D7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James Madison</w:t>
            </w:r>
          </w:p>
        </w:tc>
        <w:tc>
          <w:tcPr>
            <w:tcW w:w="1260" w:type="dxa"/>
            <w:vAlign w:val="center"/>
          </w:tcPr>
          <w:p w14:paraId="314BA4F1" w14:textId="57AFBBB2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E036EEB" w14:textId="14F757C5" w:rsidR="00A843F7" w:rsidRPr="006701AB" w:rsidRDefault="00007432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52FDB4B5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6B4EF485" w14:textId="79360DB0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Tim Innes</w:t>
            </w:r>
          </w:p>
        </w:tc>
        <w:tc>
          <w:tcPr>
            <w:tcW w:w="4500" w:type="dxa"/>
            <w:vAlign w:val="bottom"/>
          </w:tcPr>
          <w:p w14:paraId="4F077EBD" w14:textId="35D500A4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Law</w:t>
            </w:r>
          </w:p>
        </w:tc>
        <w:tc>
          <w:tcPr>
            <w:tcW w:w="1260" w:type="dxa"/>
            <w:vAlign w:val="center"/>
          </w:tcPr>
          <w:p w14:paraId="6D95EC34" w14:textId="2F1B3F90" w:rsidR="00A843F7" w:rsidRDefault="008357F9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2B937509" w14:textId="660926DC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03968A31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679CA3EF" w14:textId="14592678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Susan Kendall</w:t>
            </w:r>
          </w:p>
        </w:tc>
        <w:tc>
          <w:tcPr>
            <w:tcW w:w="4500" w:type="dxa"/>
            <w:vAlign w:val="bottom"/>
          </w:tcPr>
          <w:p w14:paraId="7F4A0780" w14:textId="08C4CEB4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Libraries</w:t>
            </w:r>
          </w:p>
        </w:tc>
        <w:tc>
          <w:tcPr>
            <w:tcW w:w="1260" w:type="dxa"/>
            <w:vAlign w:val="center"/>
          </w:tcPr>
          <w:p w14:paraId="560EA71E" w14:textId="27E871A1" w:rsidR="00A843F7" w:rsidRPr="006701AB" w:rsidRDefault="001B7C6D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B2E2037" w14:textId="33006B84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5267BD" w14:paraId="66593065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414033B8" w14:textId="04B28923" w:rsidR="00A843F7" w:rsidRPr="005267BD" w:rsidRDefault="005267BD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 w:rsidRPr="005267BD">
              <w:rPr>
                <w:rFonts w:ascii="Calibri" w:hAnsi="Calibri" w:cs="Calibri"/>
                <w:color w:val="000000"/>
                <w:sz w:val="28"/>
                <w:szCs w:val="28"/>
              </w:rPr>
              <w:t>Jodi Coalter</w:t>
            </w:r>
          </w:p>
        </w:tc>
        <w:tc>
          <w:tcPr>
            <w:tcW w:w="4500" w:type="dxa"/>
            <w:vAlign w:val="bottom"/>
          </w:tcPr>
          <w:p w14:paraId="570D0357" w14:textId="3FE02C1C" w:rsidR="00A843F7" w:rsidRPr="005267BD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 w:rsidRPr="005267BD">
              <w:rPr>
                <w:rFonts w:ascii="Calibri" w:hAnsi="Calibri" w:cs="Calibri"/>
                <w:color w:val="000000"/>
                <w:sz w:val="28"/>
                <w:szCs w:val="28"/>
              </w:rPr>
              <w:t>Libraries Steering Committee</w:t>
            </w:r>
          </w:p>
        </w:tc>
        <w:tc>
          <w:tcPr>
            <w:tcW w:w="1260" w:type="dxa"/>
            <w:vAlign w:val="center"/>
          </w:tcPr>
          <w:p w14:paraId="29461738" w14:textId="1CD91AA2" w:rsidR="00A843F7" w:rsidRPr="005267BD" w:rsidRDefault="00DF1020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0F5876E" w14:textId="78FA6E8F" w:rsidR="00A843F7" w:rsidRPr="005267BD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1142597D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683E4B24" w14:textId="2E10ABFA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Isaac Record</w:t>
            </w:r>
          </w:p>
        </w:tc>
        <w:tc>
          <w:tcPr>
            <w:tcW w:w="4500" w:type="dxa"/>
            <w:vAlign w:val="bottom"/>
          </w:tcPr>
          <w:p w14:paraId="38D583EA" w14:textId="7300FE2C" w:rsidR="00A843F7" w:rsidRPr="006701AB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Lyman Briggs</w:t>
            </w:r>
          </w:p>
        </w:tc>
        <w:tc>
          <w:tcPr>
            <w:tcW w:w="1260" w:type="dxa"/>
            <w:vAlign w:val="center"/>
          </w:tcPr>
          <w:p w14:paraId="723267B2" w14:textId="1481F951" w:rsidR="00A843F7" w:rsidRPr="006701AB" w:rsidRDefault="00DC4E6B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12C100A4" w14:textId="03A54A98" w:rsidR="00A843F7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60163840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06A27DB2" w14:textId="0043F35C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Ryan Shaw</w:t>
            </w:r>
          </w:p>
        </w:tc>
        <w:tc>
          <w:tcPr>
            <w:tcW w:w="4500" w:type="dxa"/>
            <w:vAlign w:val="bottom"/>
          </w:tcPr>
          <w:p w14:paraId="22BCBCEE" w14:textId="61749B9A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Music</w:t>
            </w:r>
          </w:p>
        </w:tc>
        <w:tc>
          <w:tcPr>
            <w:tcW w:w="1260" w:type="dxa"/>
            <w:vAlign w:val="center"/>
          </w:tcPr>
          <w:p w14:paraId="3DA8B0D5" w14:textId="702857FF" w:rsidR="00A843F7" w:rsidRPr="006701AB" w:rsidRDefault="00F168D1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B94A1F7" w14:textId="18228C63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56DF12C2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4F78DFF1" w14:textId="0CFA571F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Veronica (Mengqi) Zhang</w:t>
            </w:r>
          </w:p>
        </w:tc>
        <w:tc>
          <w:tcPr>
            <w:tcW w:w="4500" w:type="dxa"/>
            <w:vAlign w:val="bottom"/>
          </w:tcPr>
          <w:p w14:paraId="6B340195" w14:textId="0E65458C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Natural Science</w:t>
            </w:r>
          </w:p>
        </w:tc>
        <w:tc>
          <w:tcPr>
            <w:tcW w:w="1260" w:type="dxa"/>
            <w:vAlign w:val="center"/>
          </w:tcPr>
          <w:p w14:paraId="452D9396" w14:textId="722310E3" w:rsidR="00A843F7" w:rsidRPr="006701AB" w:rsidRDefault="008C44FD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083AF0C" w14:textId="49F56B85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6F5F393C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46DF8D8B" w14:textId="717A325F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Patty West</w:t>
            </w:r>
          </w:p>
        </w:tc>
        <w:tc>
          <w:tcPr>
            <w:tcW w:w="4500" w:type="dxa"/>
            <w:vAlign w:val="bottom"/>
          </w:tcPr>
          <w:p w14:paraId="0945F679" w14:textId="013C87D3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Nursing</w:t>
            </w:r>
          </w:p>
        </w:tc>
        <w:tc>
          <w:tcPr>
            <w:tcW w:w="1260" w:type="dxa"/>
            <w:vAlign w:val="center"/>
          </w:tcPr>
          <w:p w14:paraId="5C0D45CA" w14:textId="37735925" w:rsidR="00A843F7" w:rsidRPr="006701AB" w:rsidRDefault="00342BB3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43B3B51" w14:textId="7443A276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51B174E0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323B672" w14:textId="188BFD60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Todd Moyerbrailean</w:t>
            </w:r>
          </w:p>
        </w:tc>
        <w:tc>
          <w:tcPr>
            <w:tcW w:w="4500" w:type="dxa"/>
            <w:vAlign w:val="bottom"/>
          </w:tcPr>
          <w:p w14:paraId="7C1B12CB" w14:textId="70B09F57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Osteopathic Medicine</w:t>
            </w:r>
          </w:p>
        </w:tc>
        <w:tc>
          <w:tcPr>
            <w:tcW w:w="1260" w:type="dxa"/>
            <w:vAlign w:val="center"/>
          </w:tcPr>
          <w:p w14:paraId="35ACFEB7" w14:textId="4CC85CC5" w:rsidR="00A843F7" w:rsidRPr="006701AB" w:rsidRDefault="0040695C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48B48DD1" w14:textId="61BC6EB2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53B05F57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1FDD8912" w14:textId="5BDC71E2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Toby Altman</w:t>
            </w:r>
          </w:p>
        </w:tc>
        <w:tc>
          <w:tcPr>
            <w:tcW w:w="4500" w:type="dxa"/>
            <w:vAlign w:val="bottom"/>
          </w:tcPr>
          <w:p w14:paraId="10E04D43" w14:textId="4D905651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RCAH</w:t>
            </w:r>
          </w:p>
        </w:tc>
        <w:tc>
          <w:tcPr>
            <w:tcW w:w="1260" w:type="dxa"/>
            <w:vAlign w:val="center"/>
          </w:tcPr>
          <w:p w14:paraId="0800AF07" w14:textId="0A5F47B2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1D474F0D" w14:textId="1B5BECCE" w:rsidR="00A843F7" w:rsidRPr="006701AB" w:rsidRDefault="001B7C6D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A843F7" w:rsidRPr="006701AB" w14:paraId="1D8B6B8D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30468099" w14:textId="1B3C478D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Sarah Prior</w:t>
            </w:r>
          </w:p>
        </w:tc>
        <w:tc>
          <w:tcPr>
            <w:tcW w:w="4500" w:type="dxa"/>
            <w:vAlign w:val="bottom"/>
          </w:tcPr>
          <w:p w14:paraId="1BC027F4" w14:textId="47459FFD" w:rsidR="00A843F7" w:rsidRPr="006701AB" w:rsidRDefault="00A843F7" w:rsidP="00A843F7">
            <w:pPr>
              <w:spacing w:line="240" w:lineRule="auto"/>
              <w:rPr>
                <w:rFonts w:ascii="Grandview" w:hAnsi="Grandview" w:cstheme="majorBid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Social Science</w:t>
            </w:r>
          </w:p>
        </w:tc>
        <w:tc>
          <w:tcPr>
            <w:tcW w:w="1260" w:type="dxa"/>
            <w:vAlign w:val="center"/>
          </w:tcPr>
          <w:p w14:paraId="35C98239" w14:textId="4FDF6C40" w:rsidR="00A843F7" w:rsidRPr="006701AB" w:rsidRDefault="00DF1020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0E95A298" w14:textId="044E1F61" w:rsidR="00A843F7" w:rsidRPr="006701AB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A843F7" w:rsidRPr="006701AB" w14:paraId="2D151B7D" w14:textId="77777777" w:rsidTr="00C078E6">
        <w:trPr>
          <w:trHeight w:val="288"/>
        </w:trPr>
        <w:tc>
          <w:tcPr>
            <w:tcW w:w="2605" w:type="dxa"/>
            <w:vAlign w:val="bottom"/>
          </w:tcPr>
          <w:p w14:paraId="51C0134A" w14:textId="57A867B3" w:rsidR="00A843F7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Annette O'Connor</w:t>
            </w:r>
          </w:p>
        </w:tc>
        <w:tc>
          <w:tcPr>
            <w:tcW w:w="4500" w:type="dxa"/>
            <w:vAlign w:val="bottom"/>
          </w:tcPr>
          <w:p w14:paraId="50B0E9EE" w14:textId="03541D05" w:rsidR="00A843F7" w:rsidRDefault="00A843F7" w:rsidP="00A843F7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Veterinary Medicine</w:t>
            </w:r>
          </w:p>
        </w:tc>
        <w:tc>
          <w:tcPr>
            <w:tcW w:w="1260" w:type="dxa"/>
            <w:vAlign w:val="center"/>
          </w:tcPr>
          <w:p w14:paraId="2E0B2674" w14:textId="177BCEA2" w:rsidR="00A843F7" w:rsidRDefault="00A843F7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7CCF058E" w14:textId="309860F8" w:rsidR="00A843F7" w:rsidRPr="006701AB" w:rsidRDefault="001B7C6D" w:rsidP="00A843F7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</w:tr>
      <w:tr w:rsidR="0099783E" w:rsidRPr="00C029B4" w14:paraId="0468A379" w14:textId="77777777" w:rsidTr="00AF2549">
        <w:trPr>
          <w:trHeight w:val="288"/>
        </w:trPr>
        <w:tc>
          <w:tcPr>
            <w:tcW w:w="2605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1DFEF36" w14:textId="77777777" w:rsidR="0099783E" w:rsidRPr="00C029B4" w:rsidRDefault="0099783E" w:rsidP="00AF2549">
            <w:pPr>
              <w:spacing w:line="240" w:lineRule="auto"/>
              <w:rPr>
                <w:rFonts w:ascii="Grandview" w:hAnsi="Grandview" w:cs="Calibri"/>
              </w:rPr>
            </w:pPr>
            <w:r>
              <w:rPr>
                <w:rFonts w:ascii="Grandview" w:hAnsi="Grandview" w:cs="Calibri"/>
              </w:rPr>
              <w:t>Guests:</w:t>
            </w:r>
          </w:p>
        </w:tc>
        <w:tc>
          <w:tcPr>
            <w:tcW w:w="450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E8C221" w14:textId="77777777" w:rsidR="0099783E" w:rsidRPr="00C029B4" w:rsidRDefault="0099783E" w:rsidP="00AF2549">
            <w:pPr>
              <w:spacing w:line="240" w:lineRule="auto"/>
              <w:rPr>
                <w:rFonts w:ascii="Grandview" w:hAnsi="Grandview" w:cs="Calibri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6C722F" w14:textId="77777777" w:rsidR="0099783E" w:rsidRPr="00091FCD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  <w:tc>
          <w:tcPr>
            <w:tcW w:w="126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0D655B34" w14:textId="77777777" w:rsidR="0099783E" w:rsidRPr="00091FCD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5B4078" w:rsidRPr="00C029B4" w14:paraId="2B313A19" w14:textId="77777777" w:rsidTr="005B4078">
        <w:trPr>
          <w:trHeight w:val="288"/>
        </w:trPr>
        <w:tc>
          <w:tcPr>
            <w:tcW w:w="2605" w:type="dxa"/>
          </w:tcPr>
          <w:p w14:paraId="035BA7F0" w14:textId="77777777" w:rsidR="005B4078" w:rsidRPr="00B32BED" w:rsidRDefault="005B4078" w:rsidP="00DB26C3">
            <w:pPr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5B4078">
              <w:rPr>
                <w:rFonts w:asciiTheme="minorHAnsi" w:hAnsiTheme="minorHAnsi" w:cstheme="minorHAnsi"/>
                <w:sz w:val="28"/>
                <w:szCs w:val="28"/>
              </w:rPr>
              <w:t>Elise Jajuga</w:t>
            </w:r>
          </w:p>
        </w:tc>
        <w:tc>
          <w:tcPr>
            <w:tcW w:w="4500" w:type="dxa"/>
          </w:tcPr>
          <w:p w14:paraId="6E46568F" w14:textId="279AD3A4" w:rsidR="005B4078" w:rsidRPr="00B32BED" w:rsidRDefault="00E12310" w:rsidP="00DB26C3">
            <w:pPr>
              <w:spacing w:line="240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E12310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Libraries Manager of Communications</w:t>
            </w:r>
          </w:p>
        </w:tc>
        <w:tc>
          <w:tcPr>
            <w:tcW w:w="1260" w:type="dxa"/>
          </w:tcPr>
          <w:p w14:paraId="2A796848" w14:textId="77777777" w:rsidR="005B4078" w:rsidRDefault="00053975" w:rsidP="00DB26C3">
            <w:pPr>
              <w:spacing w:line="240" w:lineRule="auto"/>
              <w:jc w:val="center"/>
              <w:rPr>
                <w:rFonts w:ascii="Grandview" w:hAnsi="Grandview"/>
                <w:b/>
                <w:sz w:val="26"/>
                <w:szCs w:val="26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  <w:p w14:paraId="1B73AAE1" w14:textId="02C10297" w:rsidR="006976DF" w:rsidRPr="006976DF" w:rsidRDefault="006976DF" w:rsidP="006976DF">
            <w:pPr>
              <w:rPr>
                <w:rFonts w:ascii="Grandview" w:hAnsi="Grandview" w:cstheme="majorBidi"/>
              </w:rPr>
            </w:pPr>
          </w:p>
        </w:tc>
        <w:tc>
          <w:tcPr>
            <w:tcW w:w="1263" w:type="dxa"/>
          </w:tcPr>
          <w:p w14:paraId="3F6F4830" w14:textId="77777777" w:rsidR="005B4078" w:rsidRPr="00091FCD" w:rsidRDefault="005B4078" w:rsidP="00DB26C3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  <w:tr w:rsidR="0099783E" w:rsidRPr="00C029B4" w14:paraId="1BB2F66E" w14:textId="77777777" w:rsidTr="00AF2549">
        <w:trPr>
          <w:trHeight w:val="288"/>
        </w:trPr>
        <w:tc>
          <w:tcPr>
            <w:tcW w:w="2605" w:type="dxa"/>
            <w:vAlign w:val="center"/>
          </w:tcPr>
          <w:p w14:paraId="3D541AAB" w14:textId="512C2111" w:rsidR="0099783E" w:rsidRPr="00B32BED" w:rsidRDefault="002B24C0" w:rsidP="00AF2549">
            <w:pPr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Terri Miller</w:t>
            </w:r>
          </w:p>
        </w:tc>
        <w:tc>
          <w:tcPr>
            <w:tcW w:w="4500" w:type="dxa"/>
            <w:vAlign w:val="center"/>
          </w:tcPr>
          <w:p w14:paraId="5E8FF76C" w14:textId="3ECCAF5E" w:rsidR="0099783E" w:rsidRPr="00B32BED" w:rsidRDefault="002B24C0" w:rsidP="00AF2549">
            <w:pPr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C54BAB">
              <w:rPr>
                <w:rFonts w:ascii="Grandview" w:hAnsi="Grandview" w:cstheme="majorBidi"/>
                <w:color w:val="000000" w:themeColor="text1"/>
                <w:sz w:val="26"/>
                <w:szCs w:val="26"/>
              </w:rPr>
              <w:t>Associate Dean for Research and Operations</w:t>
            </w:r>
            <w:r w:rsidR="002113B6">
              <w:rPr>
                <w:rFonts w:ascii="Grandview" w:hAnsi="Grandview" w:cstheme="majorBidi"/>
                <w:color w:val="000000" w:themeColor="text1"/>
                <w:sz w:val="26"/>
                <w:szCs w:val="26"/>
              </w:rPr>
              <w:t xml:space="preserve"> (for Dean Romanosky)</w:t>
            </w:r>
          </w:p>
        </w:tc>
        <w:tc>
          <w:tcPr>
            <w:tcW w:w="1260" w:type="dxa"/>
            <w:vAlign w:val="center"/>
          </w:tcPr>
          <w:p w14:paraId="5413DA40" w14:textId="400F0FAC" w:rsidR="0099783E" w:rsidRPr="00091FCD" w:rsidRDefault="00DF1020" w:rsidP="00AF2549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  <w:r>
              <w:rPr>
                <w:rFonts w:ascii="Grandview" w:hAnsi="Grandview" w:cstheme="majorBidi"/>
                <w:caps/>
                <w:color w:val="000000"/>
              </w:rPr>
              <w:t>x</w:t>
            </w:r>
          </w:p>
        </w:tc>
        <w:tc>
          <w:tcPr>
            <w:tcW w:w="1263" w:type="dxa"/>
            <w:vAlign w:val="center"/>
          </w:tcPr>
          <w:p w14:paraId="18A8B84C" w14:textId="77777777" w:rsidR="0099783E" w:rsidRPr="00091FCD" w:rsidRDefault="0099783E" w:rsidP="00AF2549">
            <w:pPr>
              <w:spacing w:line="240" w:lineRule="auto"/>
              <w:jc w:val="center"/>
              <w:rPr>
                <w:rFonts w:ascii="Grandview" w:hAnsi="Grandview" w:cstheme="majorBidi"/>
                <w:caps/>
                <w:color w:val="000000"/>
              </w:rPr>
            </w:pPr>
          </w:p>
        </w:tc>
      </w:tr>
    </w:tbl>
    <w:p w14:paraId="00836E70" w14:textId="77777777" w:rsidR="00123C0E" w:rsidRDefault="00123C0E" w:rsidP="00B9644E">
      <w:pPr>
        <w:spacing w:after="120"/>
        <w:ind w:firstLine="245"/>
        <w:rPr>
          <w:rFonts w:ascii="Grandview" w:hAnsi="Grandview" w:cstheme="majorBidi"/>
          <w:color w:val="000000"/>
          <w:sz w:val="26"/>
          <w:szCs w:val="26"/>
        </w:rPr>
      </w:pPr>
    </w:p>
    <w:p w14:paraId="4E536925" w14:textId="6EE3837D" w:rsidR="006B2340" w:rsidRDefault="0065596D" w:rsidP="00B9644E">
      <w:pPr>
        <w:spacing w:after="120"/>
        <w:ind w:firstLine="245"/>
        <w:rPr>
          <w:rFonts w:ascii="Grandview" w:hAnsi="Grandview" w:cstheme="majorBidi"/>
          <w:color w:val="000000"/>
          <w:sz w:val="26"/>
          <w:szCs w:val="26"/>
        </w:rPr>
      </w:pPr>
      <w:r w:rsidRPr="00DC3341">
        <w:rPr>
          <w:rFonts w:ascii="Grandview" w:hAnsi="Grandview" w:cstheme="majorBidi"/>
          <w:color w:val="000000"/>
          <w:sz w:val="26"/>
          <w:szCs w:val="26"/>
        </w:rPr>
        <w:t xml:space="preserve">A </w:t>
      </w:r>
      <w:r w:rsidR="00FB7168" w:rsidRPr="00DC3341">
        <w:rPr>
          <w:rFonts w:ascii="Grandview" w:hAnsi="Grandview" w:cstheme="majorBidi"/>
          <w:color w:val="000000"/>
          <w:sz w:val="26"/>
          <w:szCs w:val="26"/>
        </w:rPr>
        <w:t>regular</w:t>
      </w:r>
      <w:r w:rsidRPr="00DC3341">
        <w:rPr>
          <w:rFonts w:ascii="Grandview" w:hAnsi="Grandview" w:cstheme="majorBidi"/>
          <w:color w:val="000000"/>
          <w:sz w:val="26"/>
          <w:szCs w:val="26"/>
        </w:rPr>
        <w:t xml:space="preserve"> meeting of the </w:t>
      </w:r>
      <w:r w:rsidR="00084ECC">
        <w:rPr>
          <w:rFonts w:ascii="Grandview" w:hAnsi="Grandview" w:cstheme="majorBidi"/>
          <w:color w:val="000000"/>
          <w:sz w:val="26"/>
          <w:szCs w:val="26"/>
        </w:rPr>
        <w:t>University Committee on the Libraries</w:t>
      </w:r>
      <w:r w:rsidRPr="00DC3341">
        <w:rPr>
          <w:rFonts w:ascii="Grandview" w:hAnsi="Grandview" w:cstheme="majorBidi"/>
          <w:color w:val="000000"/>
          <w:sz w:val="26"/>
          <w:szCs w:val="26"/>
        </w:rPr>
        <w:t xml:space="preserve"> was held on </w:t>
      </w:r>
      <w:r w:rsidR="00137D03">
        <w:rPr>
          <w:rFonts w:ascii="Grandview" w:hAnsi="Grandview" w:cstheme="majorBidi"/>
          <w:color w:val="000000"/>
          <w:sz w:val="26"/>
          <w:szCs w:val="26"/>
        </w:rPr>
        <w:t>November</w:t>
      </w:r>
      <w:r w:rsidR="00B232A0">
        <w:rPr>
          <w:rFonts w:ascii="Grandview" w:hAnsi="Grandview" w:cstheme="majorBidi"/>
          <w:color w:val="000000"/>
          <w:sz w:val="26"/>
          <w:szCs w:val="26"/>
        </w:rPr>
        <w:t xml:space="preserve"> 21</w:t>
      </w:r>
      <w:r w:rsidR="00512D5F" w:rsidRPr="00B42AE6">
        <w:rPr>
          <w:rFonts w:ascii="Grandview" w:hAnsi="Grandview" w:cstheme="majorBidi"/>
          <w:color w:val="000000"/>
          <w:sz w:val="26"/>
          <w:szCs w:val="26"/>
        </w:rPr>
        <w:t>,</w:t>
      </w:r>
      <w:r w:rsidR="00C466AE" w:rsidRPr="00B42AE6">
        <w:rPr>
          <w:rFonts w:ascii="Grandview" w:hAnsi="Grandview" w:cstheme="majorBidi"/>
          <w:color w:val="000000"/>
          <w:sz w:val="26"/>
          <w:szCs w:val="26"/>
        </w:rPr>
        <w:t xml:space="preserve"> 2025</w:t>
      </w:r>
      <w:r w:rsidR="00DB283E">
        <w:rPr>
          <w:rFonts w:ascii="Grandview" w:hAnsi="Grandview" w:cstheme="majorBidi"/>
          <w:color w:val="000000"/>
          <w:sz w:val="26"/>
          <w:szCs w:val="26"/>
        </w:rPr>
        <w:t>,</w:t>
      </w:r>
      <w:r w:rsidR="00722AEB" w:rsidRPr="00B42AE6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Pr="00B42AE6">
        <w:rPr>
          <w:rFonts w:ascii="Grandview" w:hAnsi="Grandview" w:cstheme="majorBidi"/>
          <w:color w:val="000000"/>
          <w:sz w:val="26"/>
          <w:szCs w:val="26"/>
        </w:rPr>
        <w:t xml:space="preserve">at </w:t>
      </w:r>
      <w:r w:rsidR="00EA71D0">
        <w:rPr>
          <w:rFonts w:ascii="Grandview" w:hAnsi="Grandview" w:cstheme="majorBidi"/>
          <w:color w:val="000000"/>
          <w:sz w:val="26"/>
          <w:szCs w:val="26"/>
        </w:rPr>
        <w:t>1</w:t>
      </w:r>
      <w:r w:rsidR="00084ECC" w:rsidRPr="00B42AE6">
        <w:rPr>
          <w:rFonts w:ascii="Grandview" w:hAnsi="Grandview" w:cstheme="majorBidi"/>
          <w:color w:val="000000"/>
          <w:sz w:val="26"/>
          <w:szCs w:val="26"/>
        </w:rPr>
        <w:t>:0</w:t>
      </w:r>
      <w:r w:rsidR="00EA71D0">
        <w:rPr>
          <w:rFonts w:ascii="Grandview" w:hAnsi="Grandview" w:cstheme="majorBidi"/>
          <w:color w:val="000000"/>
          <w:sz w:val="26"/>
          <w:szCs w:val="26"/>
        </w:rPr>
        <w:t>0</w:t>
      </w:r>
      <w:r w:rsidR="00084ECC" w:rsidRPr="00B42AE6">
        <w:rPr>
          <w:rFonts w:ascii="Grandview" w:hAnsi="Grandview" w:cstheme="majorBidi"/>
          <w:color w:val="000000"/>
          <w:sz w:val="26"/>
          <w:szCs w:val="26"/>
        </w:rPr>
        <w:t>pm</w:t>
      </w:r>
      <w:r w:rsidR="006976DF">
        <w:rPr>
          <w:rFonts w:ascii="Grandview" w:hAnsi="Grandview" w:cstheme="majorBidi"/>
          <w:color w:val="000000"/>
          <w:sz w:val="26"/>
          <w:szCs w:val="26"/>
        </w:rPr>
        <w:t>. Attendance was available in-person or</w:t>
      </w:r>
      <w:r w:rsidRPr="00B42AE6">
        <w:rPr>
          <w:rFonts w:ascii="Grandview" w:hAnsi="Grandview" w:cstheme="majorBidi"/>
          <w:color w:val="000000"/>
          <w:sz w:val="26"/>
          <w:szCs w:val="26"/>
        </w:rPr>
        <w:t xml:space="preserve"> vi</w:t>
      </w:r>
      <w:r w:rsidR="00A8554F" w:rsidRPr="00B42AE6">
        <w:rPr>
          <w:rFonts w:ascii="Grandview" w:hAnsi="Grandview" w:cstheme="majorBidi"/>
          <w:color w:val="000000"/>
          <w:sz w:val="26"/>
          <w:szCs w:val="26"/>
        </w:rPr>
        <w:t>a</w:t>
      </w:r>
      <w:r w:rsidR="00084ECC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="005F7118">
        <w:rPr>
          <w:rFonts w:ascii="Grandview" w:hAnsi="Grandview" w:cstheme="majorBidi"/>
          <w:color w:val="000000"/>
          <w:sz w:val="26"/>
          <w:szCs w:val="26"/>
        </w:rPr>
        <w:t>teams</w:t>
      </w:r>
      <w:r w:rsidR="00FB7168" w:rsidRPr="00DC3341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Pr="00DC3341">
        <w:rPr>
          <w:rFonts w:ascii="Grandview" w:hAnsi="Grandview" w:cstheme="majorBidi"/>
          <w:color w:val="000000"/>
          <w:sz w:val="26"/>
          <w:szCs w:val="26"/>
        </w:rPr>
        <w:lastRenderedPageBreak/>
        <w:t xml:space="preserve">with </w:t>
      </w:r>
      <w:r w:rsidR="00512D5F">
        <w:rPr>
          <w:rFonts w:ascii="Grandview" w:hAnsi="Grandview" w:cstheme="majorBidi"/>
          <w:color w:val="000000"/>
          <w:sz w:val="26"/>
          <w:szCs w:val="26"/>
        </w:rPr>
        <w:t>Chair</w:t>
      </w:r>
      <w:r w:rsidR="00C30957">
        <w:rPr>
          <w:rFonts w:ascii="Grandview" w:hAnsi="Grandview" w:cstheme="majorBidi"/>
          <w:color w:val="000000"/>
          <w:sz w:val="26"/>
          <w:szCs w:val="26"/>
        </w:rPr>
        <w:t>person</w:t>
      </w:r>
      <w:r w:rsidR="00512D5F">
        <w:rPr>
          <w:rFonts w:ascii="Grandview" w:hAnsi="Grandview" w:cstheme="majorBidi"/>
          <w:color w:val="000000"/>
          <w:sz w:val="26"/>
          <w:szCs w:val="26"/>
        </w:rPr>
        <w:t xml:space="preserve"> T. Wahl</w:t>
      </w:r>
      <w:r w:rsidR="00084ECC">
        <w:rPr>
          <w:rFonts w:ascii="Grandview" w:hAnsi="Grandview" w:cstheme="majorBidi"/>
          <w:color w:val="000000"/>
          <w:sz w:val="26"/>
          <w:szCs w:val="26"/>
        </w:rPr>
        <w:t>,</w:t>
      </w:r>
      <w:r w:rsidR="00FB7168" w:rsidRPr="00DC3341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Pr="00DC3341">
        <w:rPr>
          <w:rFonts w:ascii="Grandview" w:hAnsi="Grandview" w:cstheme="majorBidi"/>
          <w:color w:val="000000"/>
          <w:sz w:val="26"/>
          <w:szCs w:val="26"/>
        </w:rPr>
        <w:t xml:space="preserve">presiding. </w:t>
      </w:r>
      <w:r w:rsidR="00E81398" w:rsidRPr="00DC3341">
        <w:rPr>
          <w:rFonts w:ascii="Grandview" w:hAnsi="Grandview" w:cstheme="majorBidi"/>
          <w:color w:val="000000"/>
          <w:sz w:val="26"/>
          <w:szCs w:val="26"/>
        </w:rPr>
        <w:t>T</w:t>
      </w:r>
      <w:r w:rsidR="00A8554F" w:rsidRPr="00DC3341">
        <w:rPr>
          <w:rFonts w:ascii="Grandview" w:hAnsi="Grandview" w:cstheme="majorBidi"/>
          <w:color w:val="000000"/>
          <w:sz w:val="26"/>
          <w:szCs w:val="26"/>
        </w:rPr>
        <w:t xml:space="preserve">he agenda was </w:t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A843F7" w:rsidRPr="00631F87">
        <w:rPr>
          <w:rFonts w:ascii="Grandview" w:hAnsi="Grandview" w:cstheme="majorBidi"/>
          <w:color w:val="000000"/>
          <w:sz w:val="26"/>
          <w:szCs w:val="26"/>
        </w:rPr>
        <w:softHyphen/>
      </w:r>
      <w:r w:rsidR="00D479B1" w:rsidRPr="00631F87">
        <w:rPr>
          <w:rFonts w:ascii="Grandview" w:hAnsi="Grandview" w:cstheme="majorBidi"/>
          <w:color w:val="000000"/>
          <w:sz w:val="26"/>
          <w:szCs w:val="26"/>
        </w:rPr>
        <w:t xml:space="preserve">approved </w:t>
      </w:r>
      <w:r w:rsidR="005510B1">
        <w:rPr>
          <w:rFonts w:ascii="Grandview" w:hAnsi="Grandview" w:cstheme="majorBidi"/>
          <w:color w:val="000000"/>
          <w:sz w:val="26"/>
          <w:szCs w:val="26"/>
        </w:rPr>
        <w:t xml:space="preserve">with </w:t>
      </w:r>
      <w:r w:rsidR="00FD09B5">
        <w:rPr>
          <w:rFonts w:ascii="Grandview" w:hAnsi="Grandview" w:cstheme="majorBidi"/>
          <w:color w:val="000000"/>
          <w:sz w:val="26"/>
          <w:szCs w:val="26"/>
        </w:rPr>
        <w:t>one</w:t>
      </w:r>
      <w:r w:rsidR="005510B1">
        <w:rPr>
          <w:rFonts w:ascii="Grandview" w:hAnsi="Grandview" w:cstheme="majorBidi"/>
          <w:color w:val="000000"/>
          <w:sz w:val="26"/>
          <w:szCs w:val="26"/>
        </w:rPr>
        <w:t xml:space="preserve"> modification</w:t>
      </w:r>
      <w:r w:rsidR="00053975">
        <w:rPr>
          <w:rFonts w:ascii="Grandview" w:hAnsi="Grandview" w:cstheme="majorBidi"/>
          <w:color w:val="000000"/>
          <w:sz w:val="26"/>
          <w:szCs w:val="26"/>
        </w:rPr>
        <w:t xml:space="preserve">. </w:t>
      </w:r>
      <w:bookmarkStart w:id="1" w:name="_Hlk218778154"/>
      <w:r w:rsidR="005510B1" w:rsidRPr="005510B1">
        <w:rPr>
          <w:rFonts w:ascii="Grandview" w:hAnsi="Grandview" w:cstheme="majorBidi"/>
          <w:color w:val="000000"/>
          <w:sz w:val="26"/>
          <w:szCs w:val="26"/>
        </w:rPr>
        <w:t xml:space="preserve">Holly Flynn, </w:t>
      </w:r>
      <w:bookmarkStart w:id="2" w:name="_Hlk218778205"/>
      <w:r w:rsidR="005510B1" w:rsidRPr="005510B1">
        <w:rPr>
          <w:rFonts w:ascii="Grandview" w:hAnsi="Grandview" w:cstheme="majorBidi"/>
          <w:color w:val="000000"/>
          <w:sz w:val="26"/>
          <w:szCs w:val="26"/>
        </w:rPr>
        <w:t>Outreach and Engagement Librarian</w:t>
      </w:r>
      <w:bookmarkEnd w:id="1"/>
      <w:bookmarkEnd w:id="2"/>
      <w:r w:rsidR="005510B1" w:rsidRPr="005510B1">
        <w:rPr>
          <w:rFonts w:ascii="Grandview" w:hAnsi="Grandview" w:cstheme="majorBidi"/>
          <w:color w:val="000000"/>
          <w:sz w:val="26"/>
          <w:szCs w:val="26"/>
        </w:rPr>
        <w:t>,</w:t>
      </w:r>
      <w:r w:rsidR="005510B1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="00053975">
        <w:rPr>
          <w:rFonts w:ascii="Grandview" w:hAnsi="Grandview" w:cstheme="majorBidi"/>
          <w:color w:val="000000"/>
          <w:sz w:val="26"/>
          <w:szCs w:val="26"/>
        </w:rPr>
        <w:t>had a conflict and will present at a future meeting</w:t>
      </w:r>
      <w:r w:rsidR="001133A0">
        <w:rPr>
          <w:rFonts w:ascii="Grandview" w:hAnsi="Grandview" w:cstheme="majorBidi"/>
          <w:color w:val="000000"/>
          <w:sz w:val="26"/>
          <w:szCs w:val="26"/>
        </w:rPr>
        <w:t xml:space="preserve">. </w:t>
      </w:r>
      <w:r w:rsidR="00A8554F" w:rsidRPr="00DC3341">
        <w:rPr>
          <w:rFonts w:ascii="Grandview" w:hAnsi="Grandview" w:cstheme="majorBidi"/>
          <w:color w:val="000000"/>
          <w:sz w:val="26"/>
          <w:szCs w:val="26"/>
        </w:rPr>
        <w:t xml:space="preserve">The minutes </w:t>
      </w:r>
      <w:r w:rsidR="00E81398" w:rsidRPr="00DC3341">
        <w:rPr>
          <w:rFonts w:ascii="Grandview" w:hAnsi="Grandview" w:cstheme="majorBidi"/>
          <w:color w:val="000000"/>
          <w:sz w:val="26"/>
          <w:szCs w:val="26"/>
        </w:rPr>
        <w:t xml:space="preserve">of the </w:t>
      </w:r>
      <w:r w:rsidR="00B232A0">
        <w:rPr>
          <w:rFonts w:ascii="Grandview" w:hAnsi="Grandview" w:cstheme="majorBidi"/>
          <w:color w:val="000000"/>
          <w:sz w:val="26"/>
          <w:szCs w:val="26"/>
        </w:rPr>
        <w:t xml:space="preserve">October </w:t>
      </w:r>
      <w:r w:rsidR="000A47E6">
        <w:rPr>
          <w:rFonts w:ascii="Grandview" w:hAnsi="Grandview" w:cstheme="majorBidi"/>
          <w:color w:val="000000"/>
          <w:sz w:val="26"/>
          <w:szCs w:val="26"/>
        </w:rPr>
        <w:t>14</w:t>
      </w:r>
      <w:r w:rsidR="00084ECC" w:rsidRPr="0096470D">
        <w:rPr>
          <w:rFonts w:ascii="Grandview" w:hAnsi="Grandview" w:cstheme="majorBidi"/>
          <w:color w:val="000000"/>
          <w:sz w:val="26"/>
          <w:szCs w:val="26"/>
        </w:rPr>
        <w:t xml:space="preserve">, </w:t>
      </w:r>
      <w:r w:rsidR="00DB7586" w:rsidRPr="0096470D">
        <w:rPr>
          <w:rFonts w:ascii="Grandview" w:hAnsi="Grandview" w:cstheme="majorBidi"/>
          <w:color w:val="000000"/>
          <w:sz w:val="26"/>
          <w:szCs w:val="26"/>
        </w:rPr>
        <w:t>202</w:t>
      </w:r>
      <w:r w:rsidR="00FE2DB9" w:rsidRPr="0096470D">
        <w:rPr>
          <w:rFonts w:ascii="Grandview" w:hAnsi="Grandview" w:cstheme="majorBidi"/>
          <w:color w:val="000000"/>
          <w:sz w:val="26"/>
          <w:szCs w:val="26"/>
        </w:rPr>
        <w:t>5</w:t>
      </w:r>
      <w:r w:rsidR="00DB7586" w:rsidRPr="0096470D">
        <w:rPr>
          <w:rFonts w:ascii="Grandview" w:hAnsi="Grandview" w:cstheme="majorBidi"/>
          <w:color w:val="000000"/>
          <w:sz w:val="26"/>
          <w:szCs w:val="26"/>
        </w:rPr>
        <w:t>,</w:t>
      </w:r>
      <w:r w:rsidR="00E81398" w:rsidRPr="00DC3341">
        <w:rPr>
          <w:rFonts w:ascii="Grandview" w:hAnsi="Grandview" w:cstheme="majorBidi"/>
          <w:color w:val="000000"/>
          <w:sz w:val="26"/>
          <w:szCs w:val="26"/>
        </w:rPr>
        <w:t xml:space="preserve"> meeting </w:t>
      </w:r>
      <w:r w:rsidR="003A52B9">
        <w:rPr>
          <w:rFonts w:ascii="Grandview" w:hAnsi="Grandview" w:cstheme="majorBidi"/>
          <w:color w:val="000000"/>
          <w:sz w:val="26"/>
          <w:szCs w:val="26"/>
        </w:rPr>
        <w:t>were</w:t>
      </w:r>
      <w:r w:rsidR="00A8554F" w:rsidRPr="00DC3341">
        <w:rPr>
          <w:rFonts w:ascii="Grandview" w:hAnsi="Grandview" w:cstheme="majorBidi"/>
          <w:color w:val="000000"/>
          <w:sz w:val="26"/>
          <w:szCs w:val="26"/>
        </w:rPr>
        <w:t xml:space="preserve"> </w:t>
      </w:r>
      <w:r w:rsidR="00D479B1" w:rsidRPr="0096470D">
        <w:rPr>
          <w:rFonts w:ascii="Grandview" w:hAnsi="Grandview" w:cstheme="majorBidi"/>
          <w:color w:val="000000"/>
          <w:sz w:val="26"/>
          <w:szCs w:val="26"/>
        </w:rPr>
        <w:t xml:space="preserve">approved </w:t>
      </w:r>
      <w:r w:rsidR="0096470D">
        <w:rPr>
          <w:rFonts w:ascii="Grandview" w:hAnsi="Grandview" w:cstheme="majorBidi"/>
          <w:color w:val="000000"/>
          <w:sz w:val="26"/>
          <w:szCs w:val="26"/>
        </w:rPr>
        <w:t>as written</w:t>
      </w:r>
      <w:r w:rsidR="0035536F">
        <w:rPr>
          <w:rFonts w:ascii="Grandview" w:hAnsi="Grandview" w:cstheme="majorBidi"/>
          <w:color w:val="000000"/>
          <w:sz w:val="26"/>
          <w:szCs w:val="26"/>
        </w:rPr>
        <w:t>.</w:t>
      </w:r>
    </w:p>
    <w:p w14:paraId="22ED072E" w14:textId="77777777" w:rsidR="00767CAD" w:rsidRPr="00DC3341" w:rsidRDefault="00767CAD" w:rsidP="00B9644E">
      <w:pPr>
        <w:spacing w:after="120"/>
        <w:ind w:firstLine="245"/>
        <w:rPr>
          <w:rFonts w:ascii="Grandview" w:hAnsi="Grandview" w:cstheme="majorBidi"/>
          <w:color w:val="000000"/>
          <w:sz w:val="26"/>
          <w:szCs w:val="26"/>
        </w:rPr>
      </w:pPr>
    </w:p>
    <w:p w14:paraId="743AABBB" w14:textId="0E8FD22C" w:rsidR="00FB7168" w:rsidRDefault="0035536F" w:rsidP="00071C43">
      <w:pPr>
        <w:spacing w:after="120"/>
        <w:rPr>
          <w:rFonts w:ascii="Grandview" w:hAnsi="Grandview" w:cstheme="majorBidi"/>
          <w:color w:val="000000" w:themeColor="text1"/>
          <w:sz w:val="26"/>
          <w:szCs w:val="26"/>
        </w:rPr>
      </w:pPr>
      <w:r w:rsidRPr="00CE0A6C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Remarks</w:t>
      </w:r>
      <w:r>
        <w:rPr>
          <w:rFonts w:ascii="Grandview" w:hAnsi="Grandview" w:cstheme="majorBidi"/>
          <w:color w:val="000000" w:themeColor="text1"/>
          <w:sz w:val="26"/>
          <w:szCs w:val="26"/>
        </w:rPr>
        <w:t>:</w:t>
      </w:r>
    </w:p>
    <w:p w14:paraId="331322C7" w14:textId="6A81CB03" w:rsidR="00610091" w:rsidRDefault="00C54BAB" w:rsidP="00424CCA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 w:rsidRPr="00C54BAB">
        <w:rPr>
          <w:rFonts w:ascii="Grandview" w:hAnsi="Grandview" w:cstheme="majorBidi"/>
          <w:color w:val="000000" w:themeColor="text1"/>
          <w:sz w:val="26"/>
          <w:szCs w:val="26"/>
        </w:rPr>
        <w:t>Terri Miller, Associate Dean for Research and Operations</w:t>
      </w:r>
      <w:r w:rsidR="00665403">
        <w:rPr>
          <w:rFonts w:ascii="Grandview" w:hAnsi="Grandview" w:cstheme="majorBidi"/>
          <w:color w:val="000000" w:themeColor="text1"/>
          <w:sz w:val="26"/>
          <w:szCs w:val="26"/>
        </w:rPr>
        <w:t xml:space="preserve">, reported on behalf of Dean Romanosky. </w:t>
      </w:r>
      <w:r w:rsidR="001B0A19">
        <w:rPr>
          <w:rFonts w:ascii="Grandview" w:hAnsi="Grandview" w:cstheme="majorBidi"/>
          <w:color w:val="000000" w:themeColor="text1"/>
          <w:sz w:val="26"/>
          <w:szCs w:val="26"/>
        </w:rPr>
        <w:t>This is a very busy time of year</w:t>
      </w:r>
      <w:r w:rsidR="00CF1FF0">
        <w:rPr>
          <w:rFonts w:ascii="Grandview" w:hAnsi="Grandview" w:cstheme="majorBidi"/>
          <w:color w:val="000000" w:themeColor="text1"/>
          <w:sz w:val="26"/>
          <w:szCs w:val="26"/>
        </w:rPr>
        <w:t xml:space="preserve"> with an increase in the</w:t>
      </w:r>
      <w:r w:rsidR="001B0A19">
        <w:rPr>
          <w:rFonts w:ascii="Grandview" w:hAnsi="Grandview" w:cstheme="majorBidi"/>
          <w:color w:val="000000" w:themeColor="text1"/>
          <w:sz w:val="26"/>
          <w:szCs w:val="26"/>
        </w:rPr>
        <w:t xml:space="preserve"> number of students</w:t>
      </w:r>
      <w:r w:rsidR="00412264">
        <w:rPr>
          <w:rFonts w:ascii="Grandview" w:hAnsi="Grandview" w:cstheme="majorBidi"/>
          <w:color w:val="000000" w:themeColor="text1"/>
          <w:sz w:val="26"/>
          <w:szCs w:val="26"/>
        </w:rPr>
        <w:t xml:space="preserve"> with some feedback regarding crowding</w:t>
      </w:r>
      <w:r w:rsidR="001B0A19">
        <w:rPr>
          <w:rFonts w:ascii="Grandview" w:hAnsi="Grandview" w:cstheme="majorBidi"/>
          <w:color w:val="000000" w:themeColor="text1"/>
          <w:sz w:val="26"/>
          <w:szCs w:val="26"/>
        </w:rPr>
        <w:t>. The Student Advisory Board requested that upper floors be open at night</w:t>
      </w:r>
      <w:r w:rsidR="00B84C72">
        <w:rPr>
          <w:rFonts w:ascii="Grandview" w:hAnsi="Grandview" w:cstheme="majorBidi"/>
          <w:color w:val="000000" w:themeColor="text1"/>
          <w:sz w:val="26"/>
          <w:szCs w:val="26"/>
        </w:rPr>
        <w:t xml:space="preserve"> earlier in semester. There are some security concerns to consider</w:t>
      </w:r>
      <w:r w:rsidR="00C83B5B">
        <w:rPr>
          <w:rFonts w:ascii="Grandview" w:hAnsi="Grandview" w:cstheme="majorBidi"/>
          <w:color w:val="000000" w:themeColor="text1"/>
          <w:sz w:val="26"/>
          <w:szCs w:val="26"/>
        </w:rPr>
        <w:t xml:space="preserve"> with this request</w:t>
      </w:r>
      <w:r w:rsidR="00B84C72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  <w:r w:rsidR="00C83B5B">
        <w:rPr>
          <w:rFonts w:ascii="Grandview" w:hAnsi="Grandview" w:cstheme="majorBidi"/>
          <w:color w:val="000000" w:themeColor="text1"/>
          <w:sz w:val="26"/>
          <w:szCs w:val="26"/>
        </w:rPr>
        <w:t>Discus</w:t>
      </w:r>
      <w:r w:rsidR="00245208">
        <w:rPr>
          <w:rFonts w:ascii="Grandview" w:hAnsi="Grandview" w:cstheme="majorBidi"/>
          <w:color w:val="000000" w:themeColor="text1"/>
          <w:sz w:val="26"/>
          <w:szCs w:val="26"/>
        </w:rPr>
        <w:t xml:space="preserve">sions are being held to evaluate </w:t>
      </w:r>
      <w:r w:rsidR="002F7B7E">
        <w:rPr>
          <w:rFonts w:ascii="Grandview" w:hAnsi="Grandview" w:cstheme="majorBidi"/>
          <w:color w:val="000000" w:themeColor="text1"/>
          <w:sz w:val="26"/>
          <w:szCs w:val="26"/>
        </w:rPr>
        <w:t>an April 1</w:t>
      </w:r>
      <w:r w:rsidR="00245208">
        <w:rPr>
          <w:rFonts w:ascii="Grandview" w:hAnsi="Grandview" w:cstheme="majorBidi"/>
          <w:color w:val="000000" w:themeColor="text1"/>
          <w:sz w:val="26"/>
          <w:szCs w:val="26"/>
        </w:rPr>
        <w:t xml:space="preserve">, </w:t>
      </w:r>
      <w:r w:rsidR="00701E0D">
        <w:rPr>
          <w:rFonts w:ascii="Grandview" w:hAnsi="Grandview" w:cstheme="majorBidi"/>
          <w:color w:val="000000" w:themeColor="text1"/>
          <w:sz w:val="26"/>
          <w:szCs w:val="26"/>
        </w:rPr>
        <w:t>2026,</w:t>
      </w:r>
      <w:r w:rsidR="002F7B7E">
        <w:rPr>
          <w:rFonts w:ascii="Grandview" w:hAnsi="Grandview" w:cstheme="majorBidi"/>
          <w:color w:val="000000" w:themeColor="text1"/>
          <w:sz w:val="26"/>
          <w:szCs w:val="26"/>
        </w:rPr>
        <w:t xml:space="preserve"> start date</w:t>
      </w:r>
      <w:r w:rsidR="005B0012">
        <w:rPr>
          <w:rFonts w:ascii="Grandview" w:hAnsi="Grandview" w:cstheme="majorBidi"/>
          <w:color w:val="000000" w:themeColor="text1"/>
          <w:sz w:val="26"/>
          <w:szCs w:val="26"/>
        </w:rPr>
        <w:t xml:space="preserve"> for expanded hours in Spring </w:t>
      </w:r>
      <w:r w:rsidR="002F7B7E">
        <w:rPr>
          <w:rFonts w:ascii="Grandview" w:hAnsi="Grandview" w:cstheme="majorBidi"/>
          <w:color w:val="000000" w:themeColor="text1"/>
          <w:sz w:val="26"/>
          <w:szCs w:val="26"/>
        </w:rPr>
        <w:t xml:space="preserve">semester and a November </w:t>
      </w:r>
      <w:r w:rsidR="005B0012">
        <w:rPr>
          <w:rFonts w:ascii="Grandview" w:hAnsi="Grandview" w:cstheme="majorBidi"/>
          <w:color w:val="000000" w:themeColor="text1"/>
          <w:sz w:val="26"/>
          <w:szCs w:val="26"/>
        </w:rPr>
        <w:t xml:space="preserve">1, </w:t>
      </w:r>
      <w:proofErr w:type="gramStart"/>
      <w:r w:rsidR="005B0012">
        <w:rPr>
          <w:rFonts w:ascii="Grandview" w:hAnsi="Grandview" w:cstheme="majorBidi"/>
          <w:color w:val="000000" w:themeColor="text1"/>
          <w:sz w:val="26"/>
          <w:szCs w:val="26"/>
        </w:rPr>
        <w:t>2026</w:t>
      </w:r>
      <w:proofErr w:type="gramEnd"/>
      <w:r w:rsidR="005B0012">
        <w:rPr>
          <w:rFonts w:ascii="Grandview" w:hAnsi="Grandview" w:cstheme="majorBidi"/>
          <w:color w:val="000000" w:themeColor="text1"/>
          <w:sz w:val="26"/>
          <w:szCs w:val="26"/>
        </w:rPr>
        <w:t xml:space="preserve"> start date for expanded hours</w:t>
      </w:r>
      <w:r w:rsidR="002F7B7E">
        <w:rPr>
          <w:rFonts w:ascii="Grandview" w:hAnsi="Grandview" w:cstheme="majorBidi"/>
          <w:color w:val="000000" w:themeColor="text1"/>
          <w:sz w:val="26"/>
          <w:szCs w:val="26"/>
        </w:rPr>
        <w:t xml:space="preserve"> next Fall semester. </w:t>
      </w:r>
      <w:r w:rsidR="006E0EEB">
        <w:rPr>
          <w:rFonts w:ascii="Grandview" w:hAnsi="Grandview" w:cstheme="majorBidi"/>
          <w:color w:val="000000" w:themeColor="text1"/>
          <w:sz w:val="26"/>
          <w:szCs w:val="26"/>
        </w:rPr>
        <w:t>Data on usage indicates s</w:t>
      </w:r>
      <w:r w:rsidR="002F7B7E">
        <w:rPr>
          <w:rFonts w:ascii="Grandview" w:hAnsi="Grandview" w:cstheme="majorBidi"/>
          <w:color w:val="000000" w:themeColor="text1"/>
          <w:sz w:val="26"/>
          <w:szCs w:val="26"/>
        </w:rPr>
        <w:t>trong use up through 3am</w:t>
      </w:r>
      <w:r w:rsidR="00610091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  <w:r w:rsidR="006E0EEB">
        <w:rPr>
          <w:rFonts w:ascii="Grandview" w:hAnsi="Grandview" w:cstheme="majorBidi"/>
          <w:color w:val="000000" w:themeColor="text1"/>
          <w:sz w:val="26"/>
          <w:szCs w:val="26"/>
        </w:rPr>
        <w:t xml:space="preserve">The fewest student numbers occur </w:t>
      </w:r>
      <w:r w:rsidR="00610091">
        <w:rPr>
          <w:rFonts w:ascii="Grandview" w:hAnsi="Grandview" w:cstheme="majorBidi"/>
          <w:color w:val="000000" w:themeColor="text1"/>
          <w:sz w:val="26"/>
          <w:szCs w:val="26"/>
        </w:rPr>
        <w:t>between 5-6am.</w:t>
      </w:r>
      <w:r w:rsidR="00684094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4126A0">
        <w:rPr>
          <w:rFonts w:ascii="Grandview" w:hAnsi="Grandview" w:cstheme="majorBidi"/>
          <w:color w:val="000000" w:themeColor="text1"/>
          <w:sz w:val="26"/>
          <w:szCs w:val="26"/>
        </w:rPr>
        <w:t>The library is working with IPF to i</w:t>
      </w:r>
      <w:r w:rsidR="005A2150">
        <w:rPr>
          <w:rFonts w:ascii="Grandview" w:hAnsi="Grandview" w:cstheme="majorBidi"/>
          <w:color w:val="000000" w:themeColor="text1"/>
          <w:sz w:val="26"/>
          <w:szCs w:val="26"/>
        </w:rPr>
        <w:t>ncreas</w:t>
      </w:r>
      <w:r w:rsidR="004126A0">
        <w:rPr>
          <w:rFonts w:ascii="Grandview" w:hAnsi="Grandview" w:cstheme="majorBidi"/>
          <w:color w:val="000000" w:themeColor="text1"/>
          <w:sz w:val="26"/>
          <w:szCs w:val="26"/>
        </w:rPr>
        <w:t>e the</w:t>
      </w:r>
      <w:r w:rsidR="005A2150">
        <w:rPr>
          <w:rFonts w:ascii="Grandview" w:hAnsi="Grandview" w:cstheme="majorBidi"/>
          <w:color w:val="000000" w:themeColor="text1"/>
          <w:sz w:val="26"/>
          <w:szCs w:val="26"/>
        </w:rPr>
        <w:t xml:space="preserve"> number of security cameras across</w:t>
      </w:r>
      <w:r w:rsidR="004126A0">
        <w:rPr>
          <w:rFonts w:ascii="Grandview" w:hAnsi="Grandview" w:cstheme="majorBidi"/>
          <w:color w:val="000000" w:themeColor="text1"/>
          <w:sz w:val="26"/>
          <w:szCs w:val="26"/>
        </w:rPr>
        <w:t xml:space="preserve"> the</w:t>
      </w:r>
      <w:r w:rsidR="005A2150">
        <w:rPr>
          <w:rFonts w:ascii="Grandview" w:hAnsi="Grandview" w:cstheme="majorBidi"/>
          <w:color w:val="000000" w:themeColor="text1"/>
          <w:sz w:val="26"/>
          <w:szCs w:val="26"/>
        </w:rPr>
        <w:t xml:space="preserve"> first floor and</w:t>
      </w:r>
      <w:r w:rsidR="004126A0">
        <w:rPr>
          <w:rFonts w:ascii="Grandview" w:hAnsi="Grandview" w:cstheme="majorBidi"/>
          <w:color w:val="000000" w:themeColor="text1"/>
          <w:sz w:val="26"/>
          <w:szCs w:val="26"/>
        </w:rPr>
        <w:t xml:space="preserve"> in</w:t>
      </w:r>
      <w:r w:rsidR="005A2150">
        <w:rPr>
          <w:rFonts w:ascii="Grandview" w:hAnsi="Grandview" w:cstheme="majorBidi"/>
          <w:color w:val="000000" w:themeColor="text1"/>
          <w:sz w:val="26"/>
          <w:szCs w:val="26"/>
        </w:rPr>
        <w:t xml:space="preserve"> stairwells.</w:t>
      </w:r>
      <w:r w:rsidR="00A74093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964708">
        <w:rPr>
          <w:rFonts w:ascii="Grandview" w:hAnsi="Grandview" w:cstheme="majorBidi"/>
          <w:color w:val="000000" w:themeColor="text1"/>
          <w:sz w:val="26"/>
          <w:szCs w:val="26"/>
        </w:rPr>
        <w:t xml:space="preserve">The requirement of an MSU identification card </w:t>
      </w:r>
      <w:r w:rsidR="00720E88">
        <w:rPr>
          <w:rFonts w:ascii="Grandview" w:hAnsi="Grandview" w:cstheme="majorBidi"/>
          <w:color w:val="000000" w:themeColor="text1"/>
          <w:sz w:val="26"/>
          <w:szCs w:val="26"/>
        </w:rPr>
        <w:t xml:space="preserve">to permit entry is somewhat problematic. The library is </w:t>
      </w:r>
      <w:r w:rsidR="00684094">
        <w:rPr>
          <w:rFonts w:ascii="Grandview" w:hAnsi="Grandview" w:cstheme="majorBidi"/>
          <w:color w:val="000000" w:themeColor="text1"/>
          <w:sz w:val="26"/>
          <w:szCs w:val="26"/>
        </w:rPr>
        <w:t xml:space="preserve">a public library so </w:t>
      </w:r>
      <w:r w:rsidR="00720E88">
        <w:rPr>
          <w:rFonts w:ascii="Grandview" w:hAnsi="Grandview" w:cstheme="majorBidi"/>
          <w:color w:val="000000" w:themeColor="text1"/>
          <w:sz w:val="26"/>
          <w:szCs w:val="26"/>
        </w:rPr>
        <w:t xml:space="preserve">there is a </w:t>
      </w:r>
      <w:r w:rsidR="00684094">
        <w:rPr>
          <w:rFonts w:ascii="Grandview" w:hAnsi="Grandview" w:cstheme="majorBidi"/>
          <w:color w:val="000000" w:themeColor="text1"/>
          <w:sz w:val="26"/>
          <w:szCs w:val="26"/>
        </w:rPr>
        <w:t xml:space="preserve">need to </w:t>
      </w:r>
      <w:r w:rsidR="00701E0D">
        <w:rPr>
          <w:rFonts w:ascii="Grandview" w:hAnsi="Grandview" w:cstheme="majorBidi"/>
          <w:color w:val="000000" w:themeColor="text1"/>
          <w:sz w:val="26"/>
          <w:szCs w:val="26"/>
        </w:rPr>
        <w:t>consider</w:t>
      </w:r>
      <w:r w:rsidR="00684094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701E0D">
        <w:rPr>
          <w:rFonts w:ascii="Grandview" w:hAnsi="Grandview" w:cstheme="majorBidi"/>
          <w:color w:val="000000" w:themeColor="text1"/>
          <w:sz w:val="26"/>
          <w:szCs w:val="26"/>
        </w:rPr>
        <w:t xml:space="preserve">access for </w:t>
      </w:r>
      <w:r w:rsidR="00684094">
        <w:rPr>
          <w:rFonts w:ascii="Grandview" w:hAnsi="Grandview" w:cstheme="majorBidi"/>
          <w:color w:val="000000" w:themeColor="text1"/>
          <w:sz w:val="26"/>
          <w:szCs w:val="26"/>
        </w:rPr>
        <w:t>community use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>.</w:t>
      </w:r>
    </w:p>
    <w:p w14:paraId="5E505420" w14:textId="6A528F2F" w:rsidR="00F91625" w:rsidRDefault="00B133CC" w:rsidP="00424CCA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The </w:t>
      </w:r>
      <w:r w:rsidR="00EA195B">
        <w:rPr>
          <w:rFonts w:ascii="Grandview" w:hAnsi="Grandview" w:cstheme="majorBidi"/>
          <w:color w:val="000000" w:themeColor="text1"/>
          <w:sz w:val="26"/>
          <w:szCs w:val="26"/>
        </w:rPr>
        <w:t xml:space="preserve">Family 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 xml:space="preserve">Study </w:t>
      </w:r>
      <w:r w:rsidR="00EA195B">
        <w:rPr>
          <w:rFonts w:ascii="Grandview" w:hAnsi="Grandview" w:cstheme="majorBidi"/>
          <w:color w:val="000000" w:themeColor="text1"/>
          <w:sz w:val="26"/>
          <w:szCs w:val="26"/>
        </w:rPr>
        <w:t>L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>ounge is being updated</w:t>
      </w:r>
      <w:r>
        <w:rPr>
          <w:rFonts w:ascii="Grandview" w:hAnsi="Grandview" w:cstheme="majorBidi"/>
          <w:color w:val="000000" w:themeColor="text1"/>
          <w:sz w:val="26"/>
          <w:szCs w:val="26"/>
        </w:rPr>
        <w:t>. This space is intended for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 xml:space="preserve"> parents with small children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. The parents can </w:t>
      </w:r>
      <w:r w:rsidR="006F56A2">
        <w:rPr>
          <w:rFonts w:ascii="Grandview" w:hAnsi="Grandview" w:cstheme="majorBidi"/>
          <w:color w:val="000000" w:themeColor="text1"/>
          <w:sz w:val="26"/>
          <w:szCs w:val="26"/>
        </w:rPr>
        <w:t>work on computers while the children can be close by and occupied.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6F56A2">
        <w:rPr>
          <w:rFonts w:ascii="Grandview" w:hAnsi="Grandview" w:cstheme="majorBidi"/>
          <w:color w:val="000000" w:themeColor="text1"/>
          <w:sz w:val="26"/>
          <w:szCs w:val="26"/>
        </w:rPr>
        <w:t>This is a p</w:t>
      </w:r>
      <w:r w:rsidR="001D6EE6">
        <w:rPr>
          <w:rFonts w:ascii="Grandview" w:hAnsi="Grandview" w:cstheme="majorBidi"/>
          <w:color w:val="000000" w:themeColor="text1"/>
          <w:sz w:val="26"/>
          <w:szCs w:val="26"/>
        </w:rPr>
        <w:t xml:space="preserve">opular </w:t>
      </w:r>
      <w:r w:rsidR="00701E0D">
        <w:rPr>
          <w:rFonts w:ascii="Grandview" w:hAnsi="Grandview" w:cstheme="majorBidi"/>
          <w:color w:val="000000" w:themeColor="text1"/>
          <w:sz w:val="26"/>
          <w:szCs w:val="26"/>
        </w:rPr>
        <w:t xml:space="preserve">space. A </w:t>
      </w:r>
      <w:r w:rsidR="006F56A2">
        <w:rPr>
          <w:rFonts w:ascii="Grandview" w:hAnsi="Grandview" w:cstheme="majorBidi"/>
          <w:color w:val="000000" w:themeColor="text1"/>
          <w:sz w:val="26"/>
          <w:szCs w:val="26"/>
        </w:rPr>
        <w:t>donor fund</w:t>
      </w:r>
      <w:r w:rsidR="00701E0D">
        <w:rPr>
          <w:rFonts w:ascii="Grandview" w:hAnsi="Grandview" w:cstheme="majorBidi"/>
          <w:color w:val="000000" w:themeColor="text1"/>
          <w:sz w:val="26"/>
          <w:szCs w:val="26"/>
        </w:rPr>
        <w:t>ed</w:t>
      </w:r>
      <w:r w:rsidR="006F56A2">
        <w:rPr>
          <w:rFonts w:ascii="Grandview" w:hAnsi="Grandview" w:cstheme="majorBidi"/>
          <w:color w:val="000000" w:themeColor="text1"/>
          <w:sz w:val="26"/>
          <w:szCs w:val="26"/>
        </w:rPr>
        <w:t xml:space="preserve"> the upgrade. </w:t>
      </w:r>
      <w:r w:rsidR="00F91625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</w:p>
    <w:p w14:paraId="7EFDB2F2" w14:textId="638492B4" w:rsidR="001D6EE6" w:rsidRDefault="006F56A2" w:rsidP="00424CCA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The </w:t>
      </w:r>
      <w:r w:rsidR="00F91625">
        <w:rPr>
          <w:rFonts w:ascii="Grandview" w:hAnsi="Grandview" w:cstheme="majorBidi"/>
          <w:color w:val="000000" w:themeColor="text1"/>
          <w:sz w:val="26"/>
          <w:szCs w:val="26"/>
        </w:rPr>
        <w:t xml:space="preserve">North Plaza project has been approved by Board of Trustees. </w:t>
      </w:r>
      <w:r w:rsidR="00A2087D">
        <w:rPr>
          <w:rFonts w:ascii="Grandview" w:hAnsi="Grandview" w:cstheme="majorBidi"/>
          <w:color w:val="000000" w:themeColor="text1"/>
          <w:sz w:val="26"/>
          <w:szCs w:val="26"/>
        </w:rPr>
        <w:t>Funding for this in process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and announcements will be forthcoming.</w:t>
      </w:r>
    </w:p>
    <w:p w14:paraId="6D6B23EB" w14:textId="752C933B" w:rsidR="00970F53" w:rsidRDefault="00A74093" w:rsidP="00424CCA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</w:p>
    <w:p w14:paraId="65A49B11" w14:textId="77777777" w:rsidR="007C3096" w:rsidRDefault="007C3096" w:rsidP="007C3096">
      <w:pPr>
        <w:spacing w:after="120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New Business</w:t>
      </w:r>
      <w:r>
        <w:rPr>
          <w:rFonts w:ascii="Grandview" w:hAnsi="Grandview" w:cstheme="majorBidi"/>
          <w:color w:val="000000" w:themeColor="text1"/>
          <w:sz w:val="26"/>
          <w:szCs w:val="26"/>
        </w:rPr>
        <w:t>:</w:t>
      </w:r>
    </w:p>
    <w:p w14:paraId="4227007B" w14:textId="00C766BD" w:rsidR="00CB7883" w:rsidRDefault="00617D1D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 w:rsidRPr="00617D1D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5.1.</w:t>
      </w:r>
      <w:r w:rsidRPr="00617D1D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ab/>
      </w:r>
      <w:r w:rsidR="006A5FB3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 xml:space="preserve">Elise Jejuga, </w:t>
      </w:r>
      <w:r w:rsidR="00EA195B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Communication Strategies</w:t>
      </w:r>
      <w:r w:rsidR="00945366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:</w:t>
      </w:r>
      <w:r w:rsidR="00945366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A628A5">
        <w:rPr>
          <w:rFonts w:ascii="Grandview" w:hAnsi="Grandview" w:cstheme="majorBidi"/>
          <w:color w:val="000000" w:themeColor="text1"/>
          <w:sz w:val="26"/>
          <w:szCs w:val="26"/>
        </w:rPr>
        <w:t xml:space="preserve">Elise </w:t>
      </w:r>
      <w:r w:rsidR="00A97549">
        <w:rPr>
          <w:rFonts w:ascii="Grandview" w:hAnsi="Grandview" w:cstheme="majorBidi"/>
          <w:color w:val="000000" w:themeColor="text1"/>
          <w:sz w:val="26"/>
          <w:szCs w:val="26"/>
        </w:rPr>
        <w:t xml:space="preserve">presented </w:t>
      </w:r>
      <w:r w:rsidR="00616172">
        <w:rPr>
          <w:rFonts w:ascii="Grandview" w:hAnsi="Grandview" w:cstheme="majorBidi"/>
          <w:color w:val="000000" w:themeColor="text1"/>
          <w:sz w:val="26"/>
          <w:szCs w:val="26"/>
        </w:rPr>
        <w:t xml:space="preserve">a </w:t>
      </w:r>
      <w:proofErr w:type="spellStart"/>
      <w:r w:rsidR="00616172">
        <w:rPr>
          <w:rFonts w:ascii="Grandview" w:hAnsi="Grandview" w:cstheme="majorBidi"/>
          <w:color w:val="000000" w:themeColor="text1"/>
          <w:sz w:val="26"/>
          <w:szCs w:val="26"/>
        </w:rPr>
        <w:t>slidedeck</w:t>
      </w:r>
      <w:proofErr w:type="spellEnd"/>
      <w:r w:rsidR="00616172">
        <w:rPr>
          <w:rFonts w:ascii="Grandview" w:hAnsi="Grandview" w:cstheme="majorBidi"/>
          <w:color w:val="000000" w:themeColor="text1"/>
          <w:sz w:val="26"/>
          <w:szCs w:val="26"/>
        </w:rPr>
        <w:t xml:space="preserve"> about the Communications</w:t>
      </w:r>
      <w:r w:rsidR="00CE3AF0">
        <w:rPr>
          <w:rFonts w:ascii="Grandview" w:hAnsi="Grandview" w:cstheme="majorBidi"/>
          <w:color w:val="000000" w:themeColor="text1"/>
          <w:sz w:val="26"/>
          <w:szCs w:val="26"/>
        </w:rPr>
        <w:t xml:space="preserve"> Unit</w:t>
      </w:r>
      <w:r w:rsidR="00616172">
        <w:rPr>
          <w:rFonts w:ascii="Grandview" w:hAnsi="Grandview" w:cstheme="majorBidi"/>
          <w:color w:val="000000" w:themeColor="text1"/>
          <w:sz w:val="26"/>
          <w:szCs w:val="26"/>
        </w:rPr>
        <w:t xml:space="preserve"> team</w:t>
      </w:r>
      <w:r w:rsidR="00CE3AF0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A628A5">
        <w:rPr>
          <w:rFonts w:ascii="Grandview" w:hAnsi="Grandview" w:cstheme="majorBidi"/>
          <w:color w:val="000000" w:themeColor="text1"/>
          <w:sz w:val="26"/>
          <w:szCs w:val="26"/>
        </w:rPr>
        <w:t>acknowledg</w:t>
      </w:r>
      <w:r w:rsidR="00CE3AF0">
        <w:rPr>
          <w:rFonts w:ascii="Grandview" w:hAnsi="Grandview" w:cstheme="majorBidi"/>
          <w:color w:val="000000" w:themeColor="text1"/>
          <w:sz w:val="26"/>
          <w:szCs w:val="26"/>
        </w:rPr>
        <w:t>ing</w:t>
      </w:r>
      <w:r w:rsidR="00A628A5">
        <w:rPr>
          <w:rFonts w:ascii="Grandview" w:hAnsi="Grandview" w:cstheme="majorBidi"/>
          <w:color w:val="000000" w:themeColor="text1"/>
          <w:sz w:val="26"/>
          <w:szCs w:val="26"/>
        </w:rPr>
        <w:t xml:space="preserve"> that many strategies and communication methods are </w:t>
      </w:r>
      <w:r w:rsidR="00B15CF0">
        <w:rPr>
          <w:rFonts w:ascii="Grandview" w:hAnsi="Grandview" w:cstheme="majorBidi"/>
          <w:color w:val="000000" w:themeColor="text1"/>
          <w:sz w:val="26"/>
          <w:szCs w:val="26"/>
        </w:rPr>
        <w:t>used by the libraries</w:t>
      </w:r>
      <w:r w:rsidR="00445BF0">
        <w:rPr>
          <w:rFonts w:ascii="Grandview" w:hAnsi="Grandview" w:cstheme="majorBidi"/>
          <w:color w:val="000000" w:themeColor="text1"/>
          <w:sz w:val="26"/>
          <w:szCs w:val="26"/>
        </w:rPr>
        <w:t>.</w:t>
      </w:r>
      <w:r w:rsidR="008C1CEA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445BF0">
        <w:rPr>
          <w:rFonts w:ascii="Grandview" w:hAnsi="Grandview" w:cstheme="majorBidi"/>
          <w:color w:val="000000" w:themeColor="text1"/>
          <w:sz w:val="26"/>
          <w:szCs w:val="26"/>
        </w:rPr>
        <w:t xml:space="preserve">A main printed document that is published </w:t>
      </w:r>
      <w:r w:rsidR="00D1095C">
        <w:rPr>
          <w:rFonts w:ascii="Grandview" w:hAnsi="Grandview" w:cstheme="majorBidi"/>
          <w:color w:val="000000" w:themeColor="text1"/>
          <w:sz w:val="26"/>
          <w:szCs w:val="26"/>
        </w:rPr>
        <w:t>twice yearly is the Insight magazine. Members were encouraged to c</w:t>
      </w:r>
      <w:r w:rsidR="00770487">
        <w:rPr>
          <w:rFonts w:ascii="Grandview" w:hAnsi="Grandview" w:cstheme="majorBidi"/>
          <w:color w:val="000000" w:themeColor="text1"/>
          <w:sz w:val="26"/>
          <w:szCs w:val="26"/>
        </w:rPr>
        <w:t>ontact Elise to get on distribution list</w:t>
      </w:r>
      <w:r w:rsidR="00D1095C">
        <w:rPr>
          <w:rFonts w:ascii="Grandview" w:hAnsi="Grandview" w:cstheme="majorBidi"/>
          <w:color w:val="000000" w:themeColor="text1"/>
          <w:sz w:val="26"/>
          <w:szCs w:val="26"/>
        </w:rPr>
        <w:t xml:space="preserve"> if they do not currently receive this</w:t>
      </w:r>
      <w:r w:rsidR="00BA73A3">
        <w:rPr>
          <w:rFonts w:ascii="Grandview" w:hAnsi="Grandview" w:cstheme="majorBidi"/>
          <w:color w:val="000000" w:themeColor="text1"/>
          <w:sz w:val="26"/>
          <w:szCs w:val="26"/>
        </w:rPr>
        <w:t xml:space="preserve"> document</w:t>
      </w:r>
      <w:r w:rsidR="00770487">
        <w:rPr>
          <w:rFonts w:ascii="Grandview" w:hAnsi="Grandview" w:cstheme="majorBidi"/>
          <w:color w:val="000000" w:themeColor="text1"/>
          <w:sz w:val="26"/>
          <w:szCs w:val="26"/>
        </w:rPr>
        <w:t>.</w:t>
      </w:r>
      <w:r w:rsidR="00627804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2F1B64">
        <w:rPr>
          <w:rFonts w:ascii="Grandview" w:hAnsi="Grandview" w:cstheme="majorBidi"/>
          <w:color w:val="000000" w:themeColor="text1"/>
          <w:sz w:val="26"/>
          <w:szCs w:val="26"/>
        </w:rPr>
        <w:t>T</w:t>
      </w:r>
      <w:r w:rsidR="00BA73A3">
        <w:rPr>
          <w:rFonts w:ascii="Grandview" w:hAnsi="Grandview" w:cstheme="majorBidi"/>
          <w:color w:val="000000" w:themeColor="text1"/>
          <w:sz w:val="26"/>
          <w:szCs w:val="26"/>
        </w:rPr>
        <w:t xml:space="preserve">he </w:t>
      </w:r>
      <w:r w:rsidR="004F36B1">
        <w:rPr>
          <w:rFonts w:ascii="Grandview" w:hAnsi="Grandview" w:cstheme="majorBidi"/>
          <w:color w:val="000000" w:themeColor="text1"/>
          <w:sz w:val="26"/>
          <w:szCs w:val="26"/>
        </w:rPr>
        <w:t>Communications Unit s</w:t>
      </w:r>
      <w:r w:rsidR="00627804">
        <w:rPr>
          <w:rFonts w:ascii="Grandview" w:hAnsi="Grandview" w:cstheme="majorBidi"/>
          <w:color w:val="000000" w:themeColor="text1"/>
          <w:sz w:val="26"/>
          <w:szCs w:val="26"/>
        </w:rPr>
        <w:t xml:space="preserve">taff </w:t>
      </w:r>
      <w:r w:rsidR="00BA73A3">
        <w:rPr>
          <w:rFonts w:ascii="Grandview" w:hAnsi="Grandview" w:cstheme="majorBidi"/>
          <w:color w:val="000000" w:themeColor="text1"/>
          <w:sz w:val="26"/>
          <w:szCs w:val="26"/>
        </w:rPr>
        <w:t>that supports</w:t>
      </w:r>
      <w:r w:rsidR="002F1B64">
        <w:rPr>
          <w:rFonts w:ascii="Grandview" w:hAnsi="Grandview" w:cstheme="majorBidi"/>
          <w:color w:val="000000" w:themeColor="text1"/>
          <w:sz w:val="26"/>
          <w:szCs w:val="26"/>
        </w:rPr>
        <w:t xml:space="preserve"> the library social media presence </w:t>
      </w:r>
      <w:r w:rsidR="00813091">
        <w:rPr>
          <w:rFonts w:ascii="Grandview" w:hAnsi="Grandview" w:cstheme="majorBidi"/>
          <w:color w:val="000000" w:themeColor="text1"/>
          <w:sz w:val="26"/>
          <w:szCs w:val="26"/>
        </w:rPr>
        <w:t xml:space="preserve">also </w:t>
      </w:r>
      <w:r w:rsidR="00627804">
        <w:rPr>
          <w:rFonts w:ascii="Grandview" w:hAnsi="Grandview" w:cstheme="majorBidi"/>
          <w:color w:val="000000" w:themeColor="text1"/>
          <w:sz w:val="26"/>
          <w:szCs w:val="26"/>
        </w:rPr>
        <w:t>include</w:t>
      </w:r>
      <w:r w:rsidR="002F1B64">
        <w:rPr>
          <w:rFonts w:ascii="Grandview" w:hAnsi="Grandview" w:cstheme="majorBidi"/>
          <w:color w:val="000000" w:themeColor="text1"/>
          <w:sz w:val="26"/>
          <w:szCs w:val="26"/>
        </w:rPr>
        <w:t>s a</w:t>
      </w:r>
      <w:r w:rsidR="00627804">
        <w:rPr>
          <w:rFonts w:ascii="Grandview" w:hAnsi="Grandview" w:cstheme="majorBidi"/>
          <w:color w:val="000000" w:themeColor="text1"/>
          <w:sz w:val="26"/>
          <w:szCs w:val="26"/>
        </w:rPr>
        <w:t xml:space="preserve"> graphic designer, photographer/videographer and communications coordinator</w:t>
      </w:r>
      <w:r w:rsidR="00813091">
        <w:rPr>
          <w:rFonts w:ascii="Grandview" w:hAnsi="Grandview" w:cstheme="majorBidi"/>
          <w:color w:val="000000" w:themeColor="text1"/>
          <w:sz w:val="26"/>
          <w:szCs w:val="26"/>
        </w:rPr>
        <w:t xml:space="preserve"> (CC)</w:t>
      </w:r>
      <w:r w:rsidR="00627804">
        <w:rPr>
          <w:rFonts w:ascii="Grandview" w:hAnsi="Grandview" w:cstheme="majorBidi"/>
          <w:color w:val="000000" w:themeColor="text1"/>
          <w:sz w:val="26"/>
          <w:szCs w:val="26"/>
        </w:rPr>
        <w:t>. The CC is primarily responsible for social media</w:t>
      </w:r>
      <w:r w:rsidR="00C43C60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D66ABA">
        <w:rPr>
          <w:rFonts w:ascii="Grandview" w:hAnsi="Grandview" w:cstheme="majorBidi"/>
          <w:color w:val="000000" w:themeColor="text1"/>
          <w:sz w:val="26"/>
          <w:szCs w:val="26"/>
        </w:rPr>
        <w:t xml:space="preserve">content </w:t>
      </w:r>
      <w:r w:rsidR="00C43C60">
        <w:rPr>
          <w:rFonts w:ascii="Grandview" w:hAnsi="Grandview" w:cstheme="majorBidi"/>
          <w:color w:val="000000" w:themeColor="text1"/>
          <w:sz w:val="26"/>
          <w:szCs w:val="26"/>
        </w:rPr>
        <w:t xml:space="preserve">to support over 200 </w:t>
      </w:r>
      <w:r w:rsidR="000716ED">
        <w:rPr>
          <w:rFonts w:ascii="Grandview" w:hAnsi="Grandview" w:cstheme="majorBidi"/>
          <w:color w:val="000000" w:themeColor="text1"/>
          <w:sz w:val="26"/>
          <w:szCs w:val="26"/>
        </w:rPr>
        <w:t xml:space="preserve">library employees. </w:t>
      </w:r>
      <w:r w:rsidR="00D66ABA">
        <w:rPr>
          <w:rFonts w:ascii="Grandview" w:hAnsi="Grandview" w:cstheme="majorBidi"/>
          <w:color w:val="000000" w:themeColor="text1"/>
          <w:sz w:val="26"/>
          <w:szCs w:val="26"/>
        </w:rPr>
        <w:t xml:space="preserve">There are general social media processes and </w:t>
      </w:r>
      <w:r w:rsidR="00CB16F5">
        <w:rPr>
          <w:rFonts w:ascii="Grandview" w:hAnsi="Grandview" w:cstheme="majorBidi"/>
          <w:color w:val="000000" w:themeColor="text1"/>
          <w:sz w:val="26"/>
          <w:szCs w:val="26"/>
        </w:rPr>
        <w:t>a separate process for</w:t>
      </w:r>
      <w:r w:rsidR="00D66ABA">
        <w:rPr>
          <w:rFonts w:ascii="Grandview" w:hAnsi="Grandview" w:cstheme="majorBidi"/>
          <w:color w:val="000000" w:themeColor="text1"/>
          <w:sz w:val="26"/>
          <w:szCs w:val="26"/>
        </w:rPr>
        <w:t xml:space="preserve"> highlight</w:t>
      </w:r>
      <w:r w:rsidR="00CB16F5">
        <w:rPr>
          <w:rFonts w:ascii="Grandview" w:hAnsi="Grandview" w:cstheme="majorBidi"/>
          <w:color w:val="000000" w:themeColor="text1"/>
          <w:sz w:val="26"/>
          <w:szCs w:val="26"/>
        </w:rPr>
        <w:t>ing</w:t>
      </w:r>
      <w:r w:rsidR="00D66ABA">
        <w:rPr>
          <w:rFonts w:ascii="Grandview" w:hAnsi="Grandview" w:cstheme="majorBidi"/>
          <w:color w:val="000000" w:themeColor="text1"/>
          <w:sz w:val="26"/>
          <w:szCs w:val="26"/>
        </w:rPr>
        <w:t xml:space="preserve"> events. </w:t>
      </w:r>
      <w:r w:rsidR="002B4170">
        <w:rPr>
          <w:rFonts w:ascii="Grandview" w:hAnsi="Grandview" w:cstheme="majorBidi"/>
          <w:color w:val="000000" w:themeColor="text1"/>
          <w:sz w:val="26"/>
          <w:szCs w:val="26"/>
        </w:rPr>
        <w:t>General</w:t>
      </w:r>
      <w:r w:rsidR="00CB7883" w:rsidRPr="002F3912">
        <w:rPr>
          <w:rFonts w:ascii="Grandview" w:hAnsi="Grandview" w:cstheme="majorBidi"/>
          <w:color w:val="000000" w:themeColor="text1"/>
          <w:sz w:val="26"/>
          <w:szCs w:val="26"/>
        </w:rPr>
        <w:t xml:space="preserve"> social media processes </w:t>
      </w:r>
      <w:r w:rsidR="00CA637E">
        <w:rPr>
          <w:rFonts w:ascii="Grandview" w:hAnsi="Grandview" w:cstheme="majorBidi"/>
          <w:color w:val="000000" w:themeColor="text1"/>
          <w:sz w:val="26"/>
          <w:szCs w:val="26"/>
        </w:rPr>
        <w:t xml:space="preserve">include items such as </w:t>
      </w:r>
      <w:r w:rsidR="002F3912" w:rsidRPr="002F3912">
        <w:rPr>
          <w:rFonts w:ascii="Grandview" w:hAnsi="Grandview" w:cstheme="majorBidi"/>
          <w:color w:val="000000" w:themeColor="text1"/>
          <w:sz w:val="26"/>
          <w:szCs w:val="26"/>
        </w:rPr>
        <w:t>an</w:t>
      </w:r>
      <w:r w:rsidR="002F3912">
        <w:rPr>
          <w:rFonts w:ascii="Grandview" w:hAnsi="Grandview" w:cstheme="majorBidi"/>
          <w:color w:val="000000" w:themeColor="text1"/>
          <w:sz w:val="26"/>
          <w:szCs w:val="26"/>
        </w:rPr>
        <w:t>nouncements</w:t>
      </w:r>
      <w:r w:rsidR="00EE0917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  <w:r w:rsidR="00D015F3">
        <w:rPr>
          <w:rFonts w:ascii="Grandview" w:hAnsi="Grandview" w:cstheme="majorBidi"/>
          <w:color w:val="000000" w:themeColor="text1"/>
          <w:sz w:val="26"/>
          <w:szCs w:val="26"/>
        </w:rPr>
        <w:t xml:space="preserve">Members were reminded that lead time </w:t>
      </w:r>
      <w:r w:rsidR="009D7680">
        <w:rPr>
          <w:rFonts w:ascii="Grandview" w:hAnsi="Grandview" w:cstheme="majorBidi"/>
          <w:color w:val="000000" w:themeColor="text1"/>
          <w:sz w:val="26"/>
          <w:szCs w:val="26"/>
        </w:rPr>
        <w:t xml:space="preserve">for both </w:t>
      </w:r>
      <w:r w:rsidR="008121FD">
        <w:rPr>
          <w:rFonts w:ascii="Grandview" w:hAnsi="Grandview" w:cstheme="majorBidi"/>
          <w:color w:val="000000" w:themeColor="text1"/>
          <w:sz w:val="26"/>
          <w:szCs w:val="26"/>
        </w:rPr>
        <w:t xml:space="preserve">general and event specific publication </w:t>
      </w:r>
      <w:r w:rsidR="00D015F3">
        <w:rPr>
          <w:rFonts w:ascii="Grandview" w:hAnsi="Grandview" w:cstheme="majorBidi"/>
          <w:color w:val="000000" w:themeColor="text1"/>
          <w:sz w:val="26"/>
          <w:szCs w:val="26"/>
        </w:rPr>
        <w:t xml:space="preserve">is important because </w:t>
      </w:r>
      <w:r w:rsidR="009D7680">
        <w:rPr>
          <w:rFonts w:ascii="Grandview" w:hAnsi="Grandview" w:cstheme="majorBidi"/>
          <w:color w:val="000000" w:themeColor="text1"/>
          <w:sz w:val="26"/>
          <w:szCs w:val="26"/>
        </w:rPr>
        <w:t>curating a social media brand is an intentional process</w:t>
      </w:r>
      <w:r w:rsidR="00F27E66">
        <w:rPr>
          <w:rFonts w:ascii="Grandview" w:hAnsi="Grandview" w:cstheme="majorBidi"/>
          <w:color w:val="000000" w:themeColor="text1"/>
          <w:sz w:val="26"/>
          <w:szCs w:val="26"/>
        </w:rPr>
        <w:t xml:space="preserve"> and is the main </w:t>
      </w:r>
      <w:r w:rsidR="00F27E66">
        <w:rPr>
          <w:rFonts w:ascii="Grandview" w:hAnsi="Grandview" w:cstheme="majorBidi"/>
          <w:color w:val="000000" w:themeColor="text1"/>
          <w:sz w:val="26"/>
          <w:szCs w:val="26"/>
        </w:rPr>
        <w:lastRenderedPageBreak/>
        <w:t xml:space="preserve">tool used. </w:t>
      </w:r>
      <w:r w:rsidR="00C22F30">
        <w:rPr>
          <w:rFonts w:ascii="Grandview" w:hAnsi="Grandview" w:cstheme="majorBidi"/>
          <w:color w:val="000000" w:themeColor="text1"/>
          <w:sz w:val="26"/>
          <w:szCs w:val="26"/>
        </w:rPr>
        <w:t>Facebook/Instagram have simultaneous posts</w:t>
      </w:r>
      <w:r w:rsidR="00F27E66">
        <w:rPr>
          <w:rFonts w:ascii="Grandview" w:hAnsi="Grandview" w:cstheme="majorBidi"/>
          <w:color w:val="000000" w:themeColor="text1"/>
          <w:sz w:val="26"/>
          <w:szCs w:val="26"/>
        </w:rPr>
        <w:t xml:space="preserve"> since they generally </w:t>
      </w:r>
      <w:r w:rsidR="00AF653F">
        <w:rPr>
          <w:rFonts w:ascii="Grandview" w:hAnsi="Grandview" w:cstheme="majorBidi"/>
          <w:color w:val="000000" w:themeColor="text1"/>
          <w:sz w:val="26"/>
          <w:szCs w:val="26"/>
        </w:rPr>
        <w:t>reach</w:t>
      </w:r>
      <w:r w:rsidR="006A0D5C">
        <w:rPr>
          <w:rFonts w:ascii="Grandview" w:hAnsi="Grandview" w:cstheme="majorBidi"/>
          <w:color w:val="000000" w:themeColor="text1"/>
          <w:sz w:val="26"/>
          <w:szCs w:val="26"/>
        </w:rPr>
        <w:t xml:space="preserve"> ou</w:t>
      </w:r>
      <w:r w:rsidR="00AF653F">
        <w:rPr>
          <w:rFonts w:ascii="Grandview" w:hAnsi="Grandview" w:cstheme="majorBidi"/>
          <w:color w:val="000000" w:themeColor="text1"/>
          <w:sz w:val="26"/>
          <w:szCs w:val="26"/>
        </w:rPr>
        <w:t>t</w:t>
      </w:r>
      <w:r w:rsidR="006A0D5C">
        <w:rPr>
          <w:rFonts w:ascii="Grandview" w:hAnsi="Grandview" w:cstheme="majorBidi"/>
          <w:color w:val="000000" w:themeColor="text1"/>
          <w:sz w:val="26"/>
          <w:szCs w:val="26"/>
        </w:rPr>
        <w:t xml:space="preserve"> t</w:t>
      </w:r>
      <w:r w:rsidR="00AF653F">
        <w:rPr>
          <w:rFonts w:ascii="Grandview" w:hAnsi="Grandview" w:cstheme="majorBidi"/>
          <w:color w:val="000000" w:themeColor="text1"/>
          <w:sz w:val="26"/>
          <w:szCs w:val="26"/>
        </w:rPr>
        <w:t>o different audiences</w:t>
      </w:r>
      <w:r w:rsidR="007907EF">
        <w:rPr>
          <w:rFonts w:ascii="Grandview" w:hAnsi="Grandview" w:cstheme="majorBidi"/>
          <w:color w:val="000000" w:themeColor="text1"/>
          <w:sz w:val="26"/>
          <w:szCs w:val="26"/>
        </w:rPr>
        <w:t xml:space="preserve">. LinkedIn </w:t>
      </w:r>
      <w:r w:rsidR="00AF653F">
        <w:rPr>
          <w:rFonts w:ascii="Grandview" w:hAnsi="Grandview" w:cstheme="majorBidi"/>
          <w:color w:val="000000" w:themeColor="text1"/>
          <w:sz w:val="26"/>
          <w:szCs w:val="26"/>
        </w:rPr>
        <w:t xml:space="preserve">is a </w:t>
      </w:r>
      <w:r w:rsidR="007907EF">
        <w:rPr>
          <w:rFonts w:ascii="Grandview" w:hAnsi="Grandview" w:cstheme="majorBidi"/>
          <w:color w:val="000000" w:themeColor="text1"/>
          <w:sz w:val="26"/>
          <w:szCs w:val="26"/>
        </w:rPr>
        <w:t>newer platform</w:t>
      </w:r>
      <w:r w:rsidR="00AF653F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AE12E1">
        <w:rPr>
          <w:rFonts w:ascii="Grandview" w:hAnsi="Grandview" w:cstheme="majorBidi"/>
          <w:color w:val="000000" w:themeColor="text1"/>
          <w:sz w:val="26"/>
          <w:szCs w:val="26"/>
        </w:rPr>
        <w:t>which is hosting m</w:t>
      </w:r>
      <w:r w:rsidR="007907EF">
        <w:rPr>
          <w:rFonts w:ascii="Grandview" w:hAnsi="Grandview" w:cstheme="majorBidi"/>
          <w:color w:val="000000" w:themeColor="text1"/>
          <w:sz w:val="26"/>
          <w:szCs w:val="26"/>
        </w:rPr>
        <w:t>ore news related to</w:t>
      </w:r>
      <w:r w:rsidR="00AE12E1">
        <w:rPr>
          <w:rFonts w:ascii="Grandview" w:hAnsi="Grandview" w:cstheme="majorBidi"/>
          <w:color w:val="000000" w:themeColor="text1"/>
          <w:sz w:val="26"/>
          <w:szCs w:val="26"/>
        </w:rPr>
        <w:t xml:space="preserve"> the</w:t>
      </w:r>
      <w:r w:rsidR="007907EF">
        <w:rPr>
          <w:rFonts w:ascii="Grandview" w:hAnsi="Grandview" w:cstheme="majorBidi"/>
          <w:color w:val="000000" w:themeColor="text1"/>
          <w:sz w:val="26"/>
          <w:szCs w:val="26"/>
        </w:rPr>
        <w:t xml:space="preserve"> library industry, professional information and press releases. YouTube </w:t>
      </w:r>
      <w:r w:rsidR="00CE70BC">
        <w:rPr>
          <w:rFonts w:ascii="Grandview" w:hAnsi="Grandview" w:cstheme="majorBidi"/>
          <w:color w:val="000000" w:themeColor="text1"/>
          <w:sz w:val="26"/>
          <w:szCs w:val="26"/>
        </w:rPr>
        <w:t xml:space="preserve">is used mainly as </w:t>
      </w:r>
      <w:r w:rsidR="007907EF">
        <w:rPr>
          <w:rFonts w:ascii="Grandview" w:hAnsi="Grandview" w:cstheme="majorBidi"/>
          <w:color w:val="000000" w:themeColor="text1"/>
          <w:sz w:val="26"/>
          <w:szCs w:val="26"/>
        </w:rPr>
        <w:t>a hosting platform for videos</w:t>
      </w:r>
      <w:r w:rsidR="0000134B">
        <w:rPr>
          <w:rFonts w:ascii="Grandview" w:hAnsi="Grandview" w:cstheme="majorBidi"/>
          <w:color w:val="000000" w:themeColor="text1"/>
          <w:sz w:val="26"/>
          <w:szCs w:val="26"/>
        </w:rPr>
        <w:t>.</w:t>
      </w:r>
      <w:r w:rsidR="00CE70BC">
        <w:rPr>
          <w:rFonts w:ascii="Grandview" w:hAnsi="Grandview" w:cstheme="majorBidi"/>
          <w:color w:val="000000" w:themeColor="text1"/>
          <w:sz w:val="26"/>
          <w:szCs w:val="26"/>
        </w:rPr>
        <w:t xml:space="preserve"> Links to these videos are often referenced in the other platforms.</w:t>
      </w:r>
    </w:p>
    <w:p w14:paraId="6C51FA71" w14:textId="1EFE6079" w:rsidR="003C373B" w:rsidRDefault="003C373B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>Information from top-performing posts</w:t>
      </w:r>
      <w:r w:rsidR="00CE70BC">
        <w:rPr>
          <w:rFonts w:ascii="Grandview" w:hAnsi="Grandview" w:cstheme="majorBidi"/>
          <w:color w:val="000000" w:themeColor="text1"/>
          <w:sz w:val="26"/>
          <w:szCs w:val="26"/>
        </w:rPr>
        <w:t xml:space="preserve"> have provided insight as to the most impactful means of communication. 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>P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hotos 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 xml:space="preserve">are 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important 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>for the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greatest traction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 xml:space="preserve">; this is attributed to the ability of 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students 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>being able to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picture themselves</w:t>
      </w:r>
      <w:r w:rsidR="0095228B">
        <w:rPr>
          <w:rFonts w:ascii="Grandview" w:hAnsi="Grandview" w:cstheme="majorBidi"/>
          <w:color w:val="000000" w:themeColor="text1"/>
          <w:sz w:val="26"/>
          <w:szCs w:val="26"/>
        </w:rPr>
        <w:t xml:space="preserve"> in a similar situation</w:t>
      </w:r>
      <w:r w:rsidR="002E58BA">
        <w:rPr>
          <w:rFonts w:ascii="Grandview" w:hAnsi="Grandview" w:cstheme="majorBidi"/>
          <w:color w:val="000000" w:themeColor="text1"/>
          <w:sz w:val="26"/>
          <w:szCs w:val="26"/>
        </w:rPr>
        <w:t xml:space="preserve"> compared to generic graphics</w:t>
      </w:r>
      <w:r w:rsidR="00EB2096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  <w:r w:rsidR="007D2F6D">
        <w:rPr>
          <w:rFonts w:ascii="Grandview" w:hAnsi="Grandview" w:cstheme="majorBidi"/>
          <w:color w:val="000000" w:themeColor="text1"/>
          <w:sz w:val="26"/>
          <w:szCs w:val="26"/>
        </w:rPr>
        <w:t xml:space="preserve">A question regarding the </w:t>
      </w:r>
      <w:r w:rsidR="00C91C10">
        <w:rPr>
          <w:rFonts w:ascii="Grandview" w:hAnsi="Grandview" w:cstheme="majorBidi"/>
          <w:color w:val="000000" w:themeColor="text1"/>
          <w:sz w:val="26"/>
          <w:szCs w:val="26"/>
        </w:rPr>
        <w:t xml:space="preserve">best </w:t>
      </w:r>
      <w:r w:rsidR="001F10B8">
        <w:rPr>
          <w:rFonts w:ascii="Grandview" w:hAnsi="Grandview" w:cstheme="majorBidi"/>
          <w:color w:val="000000" w:themeColor="text1"/>
          <w:sz w:val="26"/>
          <w:szCs w:val="26"/>
        </w:rPr>
        <w:t>option</w:t>
      </w:r>
      <w:r w:rsidR="00C91C10">
        <w:rPr>
          <w:rFonts w:ascii="Grandview" w:hAnsi="Grandview" w:cstheme="majorBidi"/>
          <w:color w:val="000000" w:themeColor="text1"/>
          <w:sz w:val="26"/>
          <w:szCs w:val="26"/>
        </w:rPr>
        <w:t xml:space="preserve"> to get word out for events</w:t>
      </w:r>
      <w:r w:rsidR="001F10B8">
        <w:rPr>
          <w:rFonts w:ascii="Grandview" w:hAnsi="Grandview" w:cstheme="majorBidi"/>
          <w:color w:val="000000" w:themeColor="text1"/>
          <w:sz w:val="26"/>
          <w:szCs w:val="26"/>
        </w:rPr>
        <w:t xml:space="preserve"> was asked. S</w:t>
      </w:r>
      <w:r w:rsidR="00C91C10">
        <w:rPr>
          <w:rFonts w:ascii="Grandview" w:hAnsi="Grandview" w:cstheme="majorBidi"/>
          <w:color w:val="000000" w:themeColor="text1"/>
          <w:sz w:val="26"/>
          <w:szCs w:val="26"/>
        </w:rPr>
        <w:t>ocial media</w:t>
      </w:r>
      <w:r w:rsidR="001F10B8">
        <w:rPr>
          <w:rFonts w:ascii="Grandview" w:hAnsi="Grandview" w:cstheme="majorBidi"/>
          <w:color w:val="000000" w:themeColor="text1"/>
          <w:sz w:val="26"/>
          <w:szCs w:val="26"/>
        </w:rPr>
        <w:t xml:space="preserve"> is </w:t>
      </w:r>
      <w:r w:rsidR="00C91C10">
        <w:rPr>
          <w:rFonts w:ascii="Grandview" w:hAnsi="Grandview" w:cstheme="majorBidi"/>
          <w:color w:val="000000" w:themeColor="text1"/>
          <w:sz w:val="26"/>
          <w:szCs w:val="26"/>
        </w:rPr>
        <w:t>still the best</w:t>
      </w:r>
      <w:r w:rsidR="005C75AF">
        <w:rPr>
          <w:rFonts w:ascii="Grandview" w:hAnsi="Grandview" w:cstheme="majorBidi"/>
          <w:color w:val="000000" w:themeColor="text1"/>
          <w:sz w:val="26"/>
          <w:szCs w:val="26"/>
        </w:rPr>
        <w:t xml:space="preserve"> and photo catalogues exist even if </w:t>
      </w:r>
      <w:r w:rsidR="009849DE">
        <w:rPr>
          <w:rFonts w:ascii="Grandview" w:hAnsi="Grandview" w:cstheme="majorBidi"/>
          <w:color w:val="000000" w:themeColor="text1"/>
          <w:sz w:val="26"/>
          <w:szCs w:val="26"/>
        </w:rPr>
        <w:t>specific photos from past events</w:t>
      </w:r>
      <w:r w:rsidR="005C75AF">
        <w:rPr>
          <w:rFonts w:ascii="Grandview" w:hAnsi="Grandview" w:cstheme="majorBidi"/>
          <w:color w:val="000000" w:themeColor="text1"/>
          <w:sz w:val="26"/>
          <w:szCs w:val="26"/>
        </w:rPr>
        <w:t xml:space="preserve"> are not available. Members were informed that since the library is a physical place of connection, non-screen options such as table tents or bulletin boards are useful</w:t>
      </w:r>
      <w:r w:rsidR="00DC6187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</w:p>
    <w:p w14:paraId="771E16D9" w14:textId="53EA911D" w:rsidR="00EB2096" w:rsidRDefault="001021AC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>A question was asked about TikTok as a platform</w:t>
      </w:r>
      <w:r w:rsidR="00565C41">
        <w:rPr>
          <w:rFonts w:ascii="Grandview" w:hAnsi="Grandview" w:cstheme="majorBidi"/>
          <w:color w:val="000000" w:themeColor="text1"/>
          <w:sz w:val="26"/>
          <w:szCs w:val="26"/>
        </w:rPr>
        <w:t>. This was noted to be a v</w:t>
      </w:r>
      <w:r w:rsidR="00BB3CE3">
        <w:rPr>
          <w:rFonts w:ascii="Grandview" w:hAnsi="Grandview" w:cstheme="majorBidi"/>
          <w:color w:val="000000" w:themeColor="text1"/>
          <w:sz w:val="26"/>
          <w:szCs w:val="26"/>
        </w:rPr>
        <w:t>ery different strategy for younger individuals</w:t>
      </w:r>
      <w:r w:rsidR="00565C41">
        <w:rPr>
          <w:rFonts w:ascii="Grandview" w:hAnsi="Grandview" w:cstheme="majorBidi"/>
          <w:color w:val="000000" w:themeColor="text1"/>
          <w:sz w:val="26"/>
          <w:szCs w:val="26"/>
        </w:rPr>
        <w:t xml:space="preserve"> and students would be the best to work on this</w:t>
      </w:r>
      <w:r w:rsidR="00BB3CE3">
        <w:rPr>
          <w:rFonts w:ascii="Grandview" w:hAnsi="Grandview" w:cstheme="majorBidi"/>
          <w:color w:val="000000" w:themeColor="text1"/>
          <w:sz w:val="26"/>
          <w:szCs w:val="26"/>
        </w:rPr>
        <w:t>.</w:t>
      </w:r>
      <w:r w:rsidR="00565C41">
        <w:rPr>
          <w:rFonts w:ascii="Grandview" w:hAnsi="Grandview" w:cstheme="majorBidi"/>
          <w:color w:val="000000" w:themeColor="text1"/>
          <w:sz w:val="26"/>
          <w:szCs w:val="26"/>
        </w:rPr>
        <w:t xml:space="preserve"> At this time, it is not being actively pursued </w:t>
      </w:r>
      <w:r w:rsidR="00F05A31">
        <w:rPr>
          <w:rFonts w:ascii="Grandview" w:hAnsi="Grandview" w:cstheme="majorBidi"/>
          <w:color w:val="000000" w:themeColor="text1"/>
          <w:sz w:val="26"/>
          <w:szCs w:val="26"/>
        </w:rPr>
        <w:t xml:space="preserve">due to student employment budget constraints. Additionally, it is a more volatile </w:t>
      </w:r>
      <w:r w:rsidR="008841E8">
        <w:rPr>
          <w:rFonts w:ascii="Grandview" w:hAnsi="Grandview" w:cstheme="majorBidi"/>
          <w:color w:val="000000" w:themeColor="text1"/>
          <w:sz w:val="26"/>
          <w:szCs w:val="26"/>
        </w:rPr>
        <w:t>platform where trending items may have a much shorter shelf-life</w:t>
      </w:r>
      <w:r w:rsidR="001D78B2">
        <w:rPr>
          <w:rFonts w:ascii="Grandview" w:hAnsi="Grandview" w:cstheme="majorBidi"/>
          <w:color w:val="000000" w:themeColor="text1"/>
          <w:sz w:val="26"/>
          <w:szCs w:val="26"/>
        </w:rPr>
        <w:t xml:space="preserve"> so there may be wastes of effort</w:t>
      </w:r>
      <w:r w:rsidR="0054531A">
        <w:rPr>
          <w:rFonts w:ascii="Grandview" w:hAnsi="Grandview" w:cstheme="majorBidi"/>
          <w:color w:val="000000" w:themeColor="text1"/>
          <w:sz w:val="26"/>
          <w:szCs w:val="26"/>
        </w:rPr>
        <w:t xml:space="preserve">. </w:t>
      </w:r>
    </w:p>
    <w:p w14:paraId="2732E8DC" w14:textId="3AC5C57B" w:rsidR="00FF1011" w:rsidRDefault="00305DE8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>A question regarding increasing the use of video-based posting</w:t>
      </w:r>
      <w:r w:rsidR="00507696">
        <w:rPr>
          <w:rFonts w:ascii="Grandview" w:hAnsi="Grandview" w:cstheme="majorBidi"/>
          <w:color w:val="000000" w:themeColor="text1"/>
          <w:sz w:val="26"/>
          <w:szCs w:val="26"/>
        </w:rPr>
        <w:t xml:space="preserve"> over static graphics was raised. Reels were acknowledged to be very </w:t>
      </w:r>
      <w:r w:rsidR="00E37DA6">
        <w:rPr>
          <w:rFonts w:ascii="Grandview" w:hAnsi="Grandview" w:cstheme="majorBidi"/>
          <w:color w:val="000000" w:themeColor="text1"/>
          <w:sz w:val="26"/>
          <w:szCs w:val="26"/>
        </w:rPr>
        <w:t>important,</w:t>
      </w:r>
      <w:r w:rsidR="00507696">
        <w:rPr>
          <w:rFonts w:ascii="Grandview" w:hAnsi="Grandview" w:cstheme="majorBidi"/>
          <w:color w:val="000000" w:themeColor="text1"/>
          <w:sz w:val="26"/>
          <w:szCs w:val="26"/>
        </w:rPr>
        <w:t xml:space="preserve"> and the goal is to increase this moving forward. </w:t>
      </w:r>
      <w:r w:rsidR="00CB0B1D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</w:p>
    <w:p w14:paraId="5FF6DC3E" w14:textId="45A5E012" w:rsidR="007D2A70" w:rsidRDefault="00144864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>Social media presence is a time-consuming task, colleges</w:t>
      </w:r>
      <w:r w:rsidR="00BB7299">
        <w:rPr>
          <w:rFonts w:ascii="Grandview" w:hAnsi="Grandview" w:cstheme="majorBidi"/>
          <w:color w:val="000000" w:themeColor="text1"/>
          <w:sz w:val="26"/>
          <w:szCs w:val="26"/>
        </w:rPr>
        <w:t xml:space="preserve"> and other units within the library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are encouraged to reach out to discuss collaboration</w:t>
      </w:r>
      <w:r w:rsidR="00BB7299">
        <w:rPr>
          <w:rFonts w:ascii="Grandview" w:hAnsi="Grandview" w:cstheme="majorBidi"/>
          <w:color w:val="000000" w:themeColor="text1"/>
          <w:sz w:val="26"/>
          <w:szCs w:val="26"/>
        </w:rPr>
        <w:t xml:space="preserve"> options.</w:t>
      </w: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A97549">
        <w:rPr>
          <w:rFonts w:ascii="Grandview" w:hAnsi="Grandview" w:cstheme="majorBidi"/>
          <w:color w:val="000000" w:themeColor="text1"/>
          <w:sz w:val="26"/>
          <w:szCs w:val="26"/>
        </w:rPr>
        <w:t>The Communications team maintains an inventory of individual library unit posts and does yearly check-ins.</w:t>
      </w:r>
    </w:p>
    <w:p w14:paraId="2113F0CC" w14:textId="77777777" w:rsidR="00EF4294" w:rsidRDefault="00EF4294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Copy of the </w:t>
      </w:r>
      <w:proofErr w:type="spellStart"/>
      <w:r>
        <w:rPr>
          <w:rFonts w:ascii="Grandview" w:hAnsi="Grandview" w:cstheme="majorBidi"/>
          <w:color w:val="000000" w:themeColor="text1"/>
          <w:sz w:val="26"/>
          <w:szCs w:val="26"/>
        </w:rPr>
        <w:t>slidedeck</w:t>
      </w:r>
      <w:proofErr w:type="spellEnd"/>
      <w:r>
        <w:rPr>
          <w:rFonts w:ascii="Grandview" w:hAnsi="Grandview" w:cstheme="majorBidi"/>
          <w:color w:val="000000" w:themeColor="text1"/>
          <w:sz w:val="26"/>
          <w:szCs w:val="26"/>
        </w:rPr>
        <w:t>:</w:t>
      </w:r>
    </w:p>
    <w:p w14:paraId="6CE82413" w14:textId="658B038C" w:rsidR="00EF4294" w:rsidRDefault="00EF4294" w:rsidP="00EA195B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>
        <w:rPr>
          <w:rFonts w:ascii="Grandview" w:hAnsi="Grandview" w:cstheme="majorBidi"/>
          <w:color w:val="000000" w:themeColor="text1"/>
          <w:sz w:val="26"/>
          <w:szCs w:val="26"/>
        </w:rPr>
        <w:object w:dxaOrig="1485" w:dyaOrig="992" w14:anchorId="5BD3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pt;height:49.8pt" o:ole="">
            <v:imagedata r:id="rId11" o:title=""/>
          </v:shape>
          <o:OLEObject Type="Embed" ProgID="PowerPoint.Show.12" ShapeID="_x0000_i1025" DrawAspect="Icon" ObjectID="_1832409809" r:id="rId12"/>
        </w:object>
      </w:r>
    </w:p>
    <w:p w14:paraId="32079AA0" w14:textId="77777777" w:rsidR="006B2340" w:rsidRPr="002F3912" w:rsidRDefault="006B2340" w:rsidP="00D3751D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</w:p>
    <w:p w14:paraId="490FC565" w14:textId="77777777" w:rsidR="00526AF1" w:rsidRDefault="00526AF1" w:rsidP="00526AF1">
      <w:pPr>
        <w:spacing w:after="120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Returning Business</w:t>
      </w:r>
      <w:r>
        <w:rPr>
          <w:rFonts w:ascii="Grandview" w:hAnsi="Grandview" w:cstheme="majorBidi"/>
          <w:color w:val="000000" w:themeColor="text1"/>
          <w:sz w:val="26"/>
          <w:szCs w:val="26"/>
        </w:rPr>
        <w:t>:</w:t>
      </w:r>
    </w:p>
    <w:p w14:paraId="48A49BEC" w14:textId="29019BB9" w:rsidR="00F9083E" w:rsidRDefault="001919E3" w:rsidP="00526AF1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 w:rsidRPr="001919E3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6.1.</w:t>
      </w:r>
      <w:r w:rsidRPr="001919E3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ab/>
        <w:t>Library Tour Scheduling</w:t>
      </w:r>
      <w:r w:rsidR="00C652B5" w:rsidRPr="001919E3"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t>:</w:t>
      </w:r>
      <w:r w:rsidR="00683461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1F5135">
        <w:rPr>
          <w:rFonts w:ascii="Grandview" w:hAnsi="Grandview" w:cstheme="majorBidi"/>
          <w:color w:val="000000" w:themeColor="text1"/>
          <w:sz w:val="26"/>
          <w:szCs w:val="26"/>
        </w:rPr>
        <w:t xml:space="preserve">Members are invited to a </w:t>
      </w:r>
      <w:r w:rsidR="00F70AD4">
        <w:rPr>
          <w:rFonts w:ascii="Grandview" w:hAnsi="Grandview" w:cstheme="majorBidi"/>
          <w:color w:val="000000" w:themeColor="text1"/>
          <w:sz w:val="26"/>
          <w:szCs w:val="26"/>
        </w:rPr>
        <w:t>Special Collections Tour</w:t>
      </w:r>
      <w:r w:rsidR="00D334A7">
        <w:rPr>
          <w:rFonts w:ascii="Grandview" w:hAnsi="Grandview" w:cstheme="majorBidi"/>
          <w:color w:val="000000" w:themeColor="text1"/>
          <w:sz w:val="26"/>
          <w:szCs w:val="26"/>
        </w:rPr>
        <w:t>, next Monday 11/24/25</w:t>
      </w:r>
      <w:r w:rsidR="001F5135">
        <w:rPr>
          <w:rFonts w:ascii="Grandview" w:hAnsi="Grandview" w:cstheme="majorBidi"/>
          <w:color w:val="000000" w:themeColor="text1"/>
          <w:sz w:val="26"/>
          <w:szCs w:val="26"/>
        </w:rPr>
        <w:t>, from</w:t>
      </w:r>
      <w:r w:rsidR="00D334A7">
        <w:rPr>
          <w:rFonts w:ascii="Grandview" w:hAnsi="Grandview" w:cstheme="majorBidi"/>
          <w:color w:val="000000" w:themeColor="text1"/>
          <w:sz w:val="26"/>
          <w:szCs w:val="26"/>
        </w:rPr>
        <w:t xml:space="preserve"> 9:30-10:30</w:t>
      </w:r>
      <w:r w:rsidR="008E0282">
        <w:rPr>
          <w:rFonts w:ascii="Grandview" w:hAnsi="Grandview" w:cstheme="majorBidi"/>
          <w:color w:val="000000" w:themeColor="text1"/>
          <w:sz w:val="26"/>
          <w:szCs w:val="26"/>
        </w:rPr>
        <w:t>.</w:t>
      </w:r>
      <w:r w:rsidR="00D334A7">
        <w:rPr>
          <w:rFonts w:ascii="Grandview" w:hAnsi="Grandview" w:cstheme="majorBidi"/>
          <w:color w:val="000000" w:themeColor="text1"/>
          <w:sz w:val="26"/>
          <w:szCs w:val="26"/>
        </w:rPr>
        <w:t xml:space="preserve"> </w:t>
      </w:r>
      <w:r w:rsidR="001F5135">
        <w:rPr>
          <w:rFonts w:ascii="Grandview" w:hAnsi="Grandview" w:cstheme="majorBidi"/>
          <w:color w:val="000000" w:themeColor="text1"/>
          <w:sz w:val="26"/>
          <w:szCs w:val="26"/>
        </w:rPr>
        <w:t>Attendees will gather outside the administrative wing</w:t>
      </w:r>
      <w:r w:rsidR="00D05777">
        <w:rPr>
          <w:rFonts w:ascii="Grandview" w:hAnsi="Grandview" w:cstheme="majorBidi"/>
          <w:color w:val="000000" w:themeColor="text1"/>
          <w:sz w:val="26"/>
          <w:szCs w:val="26"/>
        </w:rPr>
        <w:t xml:space="preserve"> and be escorted from there. </w:t>
      </w:r>
    </w:p>
    <w:p w14:paraId="120A5D74" w14:textId="10D210FE" w:rsidR="00EF3DCE" w:rsidRDefault="00EF3DCE">
      <w:pPr>
        <w:spacing w:line="240" w:lineRule="auto"/>
        <w:rPr>
          <w:rFonts w:ascii="Grandview" w:hAnsi="Grandview" w:cstheme="majorBidi"/>
          <w:b/>
          <w:bCs/>
          <w:color w:val="000000" w:themeColor="text1"/>
          <w:sz w:val="26"/>
          <w:szCs w:val="26"/>
        </w:rPr>
      </w:pPr>
    </w:p>
    <w:p w14:paraId="40733C9D" w14:textId="77777777" w:rsidR="00672748" w:rsidRDefault="00672748">
      <w:pPr>
        <w:spacing w:line="240" w:lineRule="auto"/>
        <w:rPr>
          <w:rFonts w:ascii="Grandview" w:hAnsi="Grandview" w:cstheme="majorBidi"/>
          <w:b/>
          <w:bCs/>
          <w:color w:val="000000" w:themeColor="text1"/>
          <w:sz w:val="26"/>
          <w:szCs w:val="26"/>
        </w:rPr>
      </w:pPr>
    </w:p>
    <w:p w14:paraId="4FCF6067" w14:textId="53D79F62" w:rsidR="00170848" w:rsidRDefault="00526AF1" w:rsidP="00526AF1">
      <w:pPr>
        <w:spacing w:after="120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b/>
          <w:bCs/>
          <w:color w:val="000000" w:themeColor="text1"/>
          <w:sz w:val="26"/>
          <w:szCs w:val="26"/>
        </w:rPr>
        <w:lastRenderedPageBreak/>
        <w:t>Comments from the Floor</w:t>
      </w:r>
      <w:r>
        <w:rPr>
          <w:rFonts w:ascii="Grandview" w:hAnsi="Grandview" w:cstheme="majorBidi"/>
          <w:color w:val="000000" w:themeColor="text1"/>
          <w:sz w:val="26"/>
          <w:szCs w:val="26"/>
        </w:rPr>
        <w:t>:</w:t>
      </w:r>
    </w:p>
    <w:p w14:paraId="31249AC7" w14:textId="2304015F" w:rsidR="0000244C" w:rsidRDefault="00D05777" w:rsidP="00582C87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>December meeting: The December meeting is scheduled for 12/1/25</w:t>
      </w:r>
      <w:r w:rsidR="00437E2E">
        <w:rPr>
          <w:rFonts w:ascii="Grandview" w:hAnsi="Grandview" w:cstheme="majorBidi"/>
          <w:color w:val="000000" w:themeColor="text1"/>
          <w:sz w:val="26"/>
          <w:szCs w:val="26"/>
        </w:rPr>
        <w:t xml:space="preserve">. Due to the date of the November meeting followed by the </w:t>
      </w:r>
      <w:r w:rsidR="0000244C">
        <w:rPr>
          <w:rFonts w:ascii="Grandview" w:hAnsi="Grandview" w:cstheme="majorBidi"/>
          <w:color w:val="000000" w:themeColor="text1"/>
          <w:sz w:val="26"/>
          <w:szCs w:val="26"/>
        </w:rPr>
        <w:t xml:space="preserve">Library Tour scheduled for 11/25/25, a recommendation to cancel the December meeting was offered. Attendees agreed to cancel the December 2025 meeting and reconvene in </w:t>
      </w:r>
      <w:r w:rsidR="008C7A00">
        <w:rPr>
          <w:rFonts w:ascii="Grandview" w:hAnsi="Grandview" w:cstheme="majorBidi"/>
          <w:color w:val="000000" w:themeColor="text1"/>
          <w:sz w:val="26"/>
          <w:szCs w:val="26"/>
        </w:rPr>
        <w:t>January</w:t>
      </w:r>
      <w:r w:rsidR="0000244C">
        <w:rPr>
          <w:rFonts w:ascii="Grandview" w:hAnsi="Grandview" w:cstheme="majorBidi"/>
          <w:color w:val="000000" w:themeColor="text1"/>
          <w:sz w:val="26"/>
          <w:szCs w:val="26"/>
        </w:rPr>
        <w:t xml:space="preserve"> 2026. </w:t>
      </w:r>
    </w:p>
    <w:p w14:paraId="7E00A5B4" w14:textId="08876A97" w:rsidR="00582C87" w:rsidRDefault="0076064D" w:rsidP="00582C87">
      <w:pPr>
        <w:spacing w:after="120"/>
        <w:ind w:firstLine="245"/>
        <w:rPr>
          <w:rFonts w:ascii="Grandview" w:hAnsi="Grandview" w:cstheme="majorBidi"/>
          <w:color w:val="000000" w:themeColor="text1"/>
          <w:sz w:val="26"/>
          <w:szCs w:val="26"/>
        </w:rPr>
      </w:pPr>
      <w:r>
        <w:rPr>
          <w:rFonts w:ascii="Grandview" w:hAnsi="Grandview" w:cstheme="majorBidi"/>
          <w:color w:val="000000" w:themeColor="text1"/>
          <w:sz w:val="26"/>
          <w:szCs w:val="26"/>
        </w:rPr>
        <w:t xml:space="preserve">No </w:t>
      </w:r>
      <w:r w:rsidR="0000244C">
        <w:rPr>
          <w:rFonts w:ascii="Grandview" w:hAnsi="Grandview" w:cstheme="majorBidi"/>
          <w:color w:val="000000" w:themeColor="text1"/>
          <w:sz w:val="26"/>
          <w:szCs w:val="26"/>
        </w:rPr>
        <w:t xml:space="preserve">additional </w:t>
      </w:r>
      <w:r>
        <w:rPr>
          <w:rFonts w:ascii="Grandview" w:hAnsi="Grandview" w:cstheme="majorBidi"/>
          <w:color w:val="000000" w:themeColor="text1"/>
          <w:sz w:val="26"/>
          <w:szCs w:val="26"/>
        </w:rPr>
        <w:t>comments from the floor.</w:t>
      </w:r>
    </w:p>
    <w:p w14:paraId="117532D0" w14:textId="000F0A38" w:rsidR="00147B62" w:rsidRPr="00DC3341" w:rsidRDefault="00147B62" w:rsidP="00147B62">
      <w:pPr>
        <w:pStyle w:val="Heading"/>
        <w:rPr>
          <w:rFonts w:ascii="Grandview" w:hAnsi="Grandview"/>
          <w:sz w:val="26"/>
          <w:szCs w:val="26"/>
        </w:rPr>
      </w:pPr>
      <w:r w:rsidRPr="00DC3341">
        <w:rPr>
          <w:rFonts w:ascii="Grandview" w:hAnsi="Grandview"/>
          <w:sz w:val="26"/>
          <w:szCs w:val="26"/>
        </w:rPr>
        <w:t>Adjournment</w:t>
      </w:r>
    </w:p>
    <w:p w14:paraId="0D966D48" w14:textId="3EA2221C" w:rsidR="00147B62" w:rsidRPr="00DC3341" w:rsidRDefault="00147B62" w:rsidP="00147B62">
      <w:pPr>
        <w:spacing w:after="120"/>
        <w:ind w:firstLine="245"/>
        <w:rPr>
          <w:rFonts w:ascii="Grandview" w:eastAsia="Calibri" w:hAnsi="Grandview" w:cstheme="majorBidi"/>
          <w:color w:val="000000"/>
          <w:sz w:val="26"/>
          <w:szCs w:val="26"/>
        </w:rPr>
      </w:pPr>
      <w:r w:rsidRPr="00DC3341">
        <w:rPr>
          <w:rFonts w:ascii="Grandview" w:eastAsia="Calibri" w:hAnsi="Grandview" w:cstheme="majorBidi"/>
          <w:color w:val="000000" w:themeColor="text1"/>
          <w:sz w:val="26"/>
          <w:szCs w:val="26"/>
        </w:rPr>
        <w:t xml:space="preserve">The meeting adjourned at </w:t>
      </w:r>
      <w:r w:rsidR="00130D2D">
        <w:rPr>
          <w:rFonts w:ascii="Grandview" w:eastAsia="Calibri" w:hAnsi="Grandview" w:cstheme="majorBidi"/>
          <w:color w:val="000000" w:themeColor="text1"/>
          <w:sz w:val="26"/>
          <w:szCs w:val="26"/>
        </w:rPr>
        <w:t>1</w:t>
      </w:r>
      <w:r w:rsidR="0076064D">
        <w:rPr>
          <w:rFonts w:ascii="Grandview" w:eastAsia="Calibri" w:hAnsi="Grandview" w:cstheme="majorBidi"/>
          <w:color w:val="000000" w:themeColor="text1"/>
          <w:sz w:val="26"/>
          <w:szCs w:val="26"/>
        </w:rPr>
        <w:t>:4</w:t>
      </w:r>
      <w:r w:rsidR="007A600F">
        <w:rPr>
          <w:rFonts w:ascii="Grandview" w:eastAsia="Calibri" w:hAnsi="Grandview" w:cstheme="majorBidi"/>
          <w:color w:val="000000" w:themeColor="text1"/>
          <w:sz w:val="26"/>
          <w:szCs w:val="26"/>
        </w:rPr>
        <w:t>7</w:t>
      </w:r>
      <w:r w:rsidR="00AB7F93">
        <w:rPr>
          <w:rFonts w:ascii="Grandview" w:eastAsia="Calibri" w:hAnsi="Grandview" w:cstheme="majorBidi"/>
          <w:color w:val="000000" w:themeColor="text1"/>
          <w:sz w:val="26"/>
          <w:szCs w:val="26"/>
        </w:rPr>
        <w:t xml:space="preserve"> pm</w:t>
      </w:r>
      <w:r w:rsidRPr="00DC3341">
        <w:rPr>
          <w:rFonts w:ascii="Grandview" w:eastAsia="Calibri" w:hAnsi="Grandview" w:cstheme="majorBidi"/>
          <w:color w:val="000000" w:themeColor="text1"/>
          <w:sz w:val="26"/>
          <w:szCs w:val="26"/>
        </w:rPr>
        <w:t>.</w:t>
      </w:r>
    </w:p>
    <w:p w14:paraId="3E9AA0A0" w14:textId="1F5BE744" w:rsidR="00CB2E3B" w:rsidRDefault="00080864" w:rsidP="002430A6">
      <w:pPr>
        <w:rPr>
          <w:rFonts w:ascii="Grandview" w:hAnsi="Grandview" w:cstheme="majorBidi"/>
          <w:sz w:val="26"/>
          <w:szCs w:val="26"/>
        </w:rPr>
      </w:pPr>
      <w:r w:rsidRPr="00DC3341">
        <w:rPr>
          <w:rFonts w:ascii="Grandview" w:hAnsi="Grandview"/>
          <w:sz w:val="26"/>
          <w:szCs w:val="26"/>
        </w:rPr>
        <w:br/>
      </w:r>
      <w:r w:rsidR="0065596D" w:rsidRPr="00DC3341">
        <w:rPr>
          <w:rFonts w:ascii="Grandview" w:hAnsi="Grandview" w:cstheme="majorBidi"/>
          <w:sz w:val="26"/>
          <w:szCs w:val="26"/>
        </w:rPr>
        <w:t>_______________________</w:t>
      </w:r>
      <w:r w:rsidR="0065596D" w:rsidRPr="00DC3341">
        <w:rPr>
          <w:rFonts w:ascii="Grandview" w:hAnsi="Grandview"/>
          <w:sz w:val="26"/>
          <w:szCs w:val="26"/>
        </w:rPr>
        <w:tab/>
      </w:r>
      <w:r w:rsidRPr="00DC3341">
        <w:rPr>
          <w:rFonts w:ascii="Grandview" w:hAnsi="Grandview"/>
          <w:sz w:val="26"/>
          <w:szCs w:val="26"/>
        </w:rPr>
        <w:br/>
      </w:r>
      <w:r w:rsidR="00B9644E" w:rsidRPr="00DC3341">
        <w:rPr>
          <w:rFonts w:ascii="Grandview" w:hAnsi="Grandview" w:cstheme="majorBidi"/>
          <w:sz w:val="26"/>
          <w:szCs w:val="26"/>
        </w:rPr>
        <w:t>[</w:t>
      </w:r>
      <w:r w:rsidR="00082CAF" w:rsidRPr="00DC3341">
        <w:rPr>
          <w:rFonts w:ascii="Grandview" w:hAnsi="Grandview" w:cstheme="majorBidi"/>
          <w:sz w:val="26"/>
          <w:szCs w:val="26"/>
        </w:rPr>
        <w:t xml:space="preserve">print </w:t>
      </w:r>
      <w:r w:rsidR="00E81398" w:rsidRPr="00DC3341">
        <w:rPr>
          <w:rFonts w:ascii="Grandview" w:hAnsi="Grandview" w:cstheme="majorBidi"/>
          <w:sz w:val="26"/>
          <w:szCs w:val="26"/>
        </w:rPr>
        <w:t>n</w:t>
      </w:r>
      <w:r w:rsidR="00FB7168" w:rsidRPr="00DC3341">
        <w:rPr>
          <w:rFonts w:ascii="Grandview" w:hAnsi="Grandview" w:cstheme="majorBidi"/>
          <w:sz w:val="26"/>
          <w:szCs w:val="26"/>
        </w:rPr>
        <w:t xml:space="preserve">ame of </w:t>
      </w:r>
      <w:r w:rsidR="00B9644E" w:rsidRPr="00DC3341">
        <w:rPr>
          <w:rFonts w:ascii="Grandview" w:hAnsi="Grandview" w:cstheme="majorBidi"/>
          <w:sz w:val="26"/>
          <w:szCs w:val="26"/>
        </w:rPr>
        <w:t>the secretary</w:t>
      </w:r>
      <w:r w:rsidR="00082CAF" w:rsidRPr="00DC3341">
        <w:rPr>
          <w:rFonts w:ascii="Grandview" w:hAnsi="Grandview" w:cstheme="majorBidi"/>
          <w:sz w:val="26"/>
          <w:szCs w:val="26"/>
        </w:rPr>
        <w:t xml:space="preserve"> and sign above</w:t>
      </w:r>
      <w:r w:rsidR="00B9644E" w:rsidRPr="00DC3341">
        <w:rPr>
          <w:rFonts w:ascii="Grandview" w:hAnsi="Grandview" w:cstheme="majorBidi"/>
          <w:sz w:val="26"/>
          <w:szCs w:val="26"/>
        </w:rPr>
        <w:t>]</w:t>
      </w:r>
      <w:r w:rsidR="001F2AB0" w:rsidRPr="00DC3341">
        <w:rPr>
          <w:rFonts w:ascii="Grandview" w:hAnsi="Grandview"/>
          <w:sz w:val="26"/>
          <w:szCs w:val="26"/>
        </w:rPr>
        <w:br/>
      </w:r>
      <w:r w:rsidR="0065596D" w:rsidRPr="00DC3341">
        <w:rPr>
          <w:rFonts w:ascii="Grandview" w:hAnsi="Grandview" w:cstheme="majorBidi"/>
          <w:b/>
          <w:sz w:val="26"/>
          <w:szCs w:val="26"/>
        </w:rPr>
        <w:t xml:space="preserve">Approved: </w:t>
      </w:r>
      <w:r w:rsidR="002C7737" w:rsidRPr="00DC3341">
        <w:rPr>
          <w:rFonts w:ascii="Grandview" w:hAnsi="Grandview" w:cstheme="majorBidi"/>
          <w:b/>
          <w:sz w:val="26"/>
          <w:szCs w:val="26"/>
        </w:rPr>
        <w:t>[</w:t>
      </w:r>
      <w:r w:rsidR="00E81398" w:rsidRPr="00DC3341">
        <w:rPr>
          <w:rFonts w:ascii="Grandview" w:hAnsi="Grandview" w:cstheme="majorBidi"/>
          <w:sz w:val="26"/>
          <w:szCs w:val="26"/>
        </w:rPr>
        <w:t>month, day, year</w:t>
      </w:r>
      <w:r w:rsidR="002C7737" w:rsidRPr="00DC3341">
        <w:rPr>
          <w:rFonts w:ascii="Grandview" w:hAnsi="Grandview" w:cstheme="majorBidi"/>
          <w:sz w:val="26"/>
          <w:szCs w:val="26"/>
        </w:rPr>
        <w:t>]</w:t>
      </w:r>
    </w:p>
    <w:p w14:paraId="252E49A7" w14:textId="77777777" w:rsidR="00FA788A" w:rsidRDefault="00FA788A" w:rsidP="002430A6">
      <w:pPr>
        <w:rPr>
          <w:rFonts w:ascii="Grandview" w:hAnsi="Grandview" w:cstheme="majorBidi"/>
          <w:sz w:val="26"/>
          <w:szCs w:val="26"/>
        </w:rPr>
      </w:pPr>
    </w:p>
    <w:p w14:paraId="67514C95" w14:textId="77777777" w:rsidR="00FA788A" w:rsidRDefault="00FA788A" w:rsidP="002430A6">
      <w:pPr>
        <w:rPr>
          <w:rFonts w:ascii="Grandview" w:hAnsi="Grandview" w:cstheme="majorBidi"/>
          <w:sz w:val="26"/>
          <w:szCs w:val="26"/>
        </w:rPr>
      </w:pPr>
    </w:p>
    <w:sectPr w:rsidR="00FA788A" w:rsidSect="0008086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134" w:right="1134" w:bottom="1134" w:left="1134" w:header="720" w:footer="432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DCE7C" w14:textId="77777777" w:rsidR="00844FA5" w:rsidRDefault="00844FA5" w:rsidP="006A0F19">
      <w:r>
        <w:separator/>
      </w:r>
    </w:p>
  </w:endnote>
  <w:endnote w:type="continuationSeparator" w:id="0">
    <w:p w14:paraId="75A42CE8" w14:textId="77777777" w:rsidR="00844FA5" w:rsidRDefault="00844FA5" w:rsidP="006A0F19">
      <w:r>
        <w:continuationSeparator/>
      </w:r>
    </w:p>
  </w:endnote>
  <w:endnote w:type="continuationNotice" w:id="1">
    <w:p w14:paraId="774AB9EE" w14:textId="77777777" w:rsidR="00844FA5" w:rsidRDefault="00844F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Grandview"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0F3AB" w14:textId="6464ACA4" w:rsidR="001A27BC" w:rsidRPr="008F3024" w:rsidRDefault="001A27BC" w:rsidP="008F30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CEF13" w14:textId="77777777" w:rsidR="00844FA5" w:rsidRDefault="00844FA5" w:rsidP="006A0F19">
      <w:r>
        <w:separator/>
      </w:r>
    </w:p>
  </w:footnote>
  <w:footnote w:type="continuationSeparator" w:id="0">
    <w:p w14:paraId="35DB3826" w14:textId="77777777" w:rsidR="00844FA5" w:rsidRDefault="00844FA5" w:rsidP="006A0F19">
      <w:r>
        <w:continuationSeparator/>
      </w:r>
    </w:p>
  </w:footnote>
  <w:footnote w:type="continuationNotice" w:id="1">
    <w:p w14:paraId="18CD5BB5" w14:textId="77777777" w:rsidR="00844FA5" w:rsidRDefault="00844F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DA42A" w14:textId="0FA6F6B5" w:rsidR="001C2537" w:rsidRDefault="00765B9A">
    <w:pPr>
      <w:pStyle w:val="Header"/>
    </w:pPr>
    <w:r>
      <w:rPr>
        <w:noProof/>
      </w:rPr>
      <w:pict w14:anchorId="327D65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1906079" o:spid="_x0000_s1026" type="#_x0000_t136" alt="" style="position:absolute;margin-left:0;margin-top:0;width:485.3pt;height:194.1pt;rotation:315;z-index:-2516582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DBC04" w14:textId="17907488" w:rsidR="007A5B68" w:rsidRDefault="00056FC1" w:rsidP="001A27BC">
    <w:pPr>
      <w:pStyle w:val="Header"/>
      <w:ind w:left="70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C7A2FF" wp14:editId="3C1012ED">
              <wp:simplePos x="0" y="0"/>
              <wp:positionH relativeFrom="column">
                <wp:posOffset>-462915</wp:posOffset>
              </wp:positionH>
              <wp:positionV relativeFrom="paragraph">
                <wp:posOffset>-328612</wp:posOffset>
              </wp:positionV>
              <wp:extent cx="7014210" cy="999807"/>
              <wp:effectExtent l="0" t="0" r="15240" b="1016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4210" cy="999807"/>
                      </a:xfrm>
                      <a:prstGeom prst="rect">
                        <a:avLst/>
                      </a:prstGeom>
                      <a:solidFill>
                        <a:srgbClr val="18453B"/>
                      </a:solidFill>
                      <a:ln>
                        <a:solidFill>
                          <a:srgbClr val="093F2C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2B0E2E" id="Rectangle 2" o:spid="_x0000_s1026" style="position:absolute;margin-left:-36.45pt;margin-top:-25.85pt;width:552.3pt;height: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" fillcolor="#18453b" strokecolor="#093f2c" strokeweight=".5pt">
              <v:path arrowok="t"/>
            </v:rect>
          </w:pict>
        </mc:Fallback>
      </mc:AlternateContent>
    </w:r>
    <w:r w:rsidR="00F6727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85EE54" wp14:editId="7417BC41">
              <wp:simplePos x="0" y="0"/>
              <wp:positionH relativeFrom="column">
                <wp:posOffset>-200977</wp:posOffset>
              </wp:positionH>
              <wp:positionV relativeFrom="paragraph">
                <wp:posOffset>-314325</wp:posOffset>
              </wp:positionV>
              <wp:extent cx="5753100" cy="985838"/>
              <wp:effectExtent l="0" t="0" r="0" b="508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0" cy="985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AEC96" w14:textId="3E172AC9" w:rsidR="00F81FB5" w:rsidRPr="00DC3341" w:rsidRDefault="00134C7A" w:rsidP="00F81FB5">
                          <w:pPr>
                            <w:rPr>
                              <w:rFonts w:ascii="Grandview" w:hAnsi="Grandview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randview" w:hAnsi="Grandview" w:cs="Arial Blac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University Committee on the Libraries</w:t>
                          </w:r>
                          <w:r w:rsidR="00F81FB5" w:rsidRPr="00FD50A7">
                            <w:rPr>
                              <w:rFonts w:ascii="Grandview" w:hAnsi="Grandview" w:cs="Arial Blac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br/>
                          </w:r>
                          <w:r w:rsidR="002711B8" w:rsidRPr="00DC3341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 xml:space="preserve">Draft </w:t>
                          </w:r>
                          <w:r w:rsidR="001C2537" w:rsidRPr="00DC3341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>Minutes</w:t>
                          </w:r>
                          <w:r w:rsidR="00F81FB5" w:rsidRPr="00DC3341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br/>
                          </w:r>
                          <w:r w:rsidR="00217662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>November</w:t>
                          </w:r>
                          <w:r w:rsidR="006D42D9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 xml:space="preserve"> </w:t>
                          </w:r>
                          <w:r w:rsidR="00217662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>21</w:t>
                          </w:r>
                          <w:r w:rsidR="00852C03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>, 202</w:t>
                          </w:r>
                          <w:r w:rsidR="00BA72E8">
                            <w:rPr>
                              <w:rFonts w:ascii="Grandview" w:hAnsi="Grandview" w:cs="Arial Black"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5EE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5.8pt;margin-top:-24.75pt;width:453pt;height:77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" filled="f" stroked="f">
              <v:textbox>
                <w:txbxContent>
                  <w:p w14:paraId="1ABAEC96" w14:textId="3E172AC9" w:rsidR="00F81FB5" w:rsidRPr="00DC3341" w:rsidRDefault="00134C7A" w:rsidP="00F81FB5">
                    <w:pPr>
                      <w:rPr>
                        <w:rFonts w:ascii="Grandview" w:hAnsi="Grandview"/>
                        <w:sz w:val="26"/>
                        <w:szCs w:val="26"/>
                      </w:rPr>
                    </w:pPr>
                    <w:r>
                      <w:rPr>
                        <w:rFonts w:ascii="Grandview" w:hAnsi="Grandview" w:cs="Arial Blac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University Committee on the Libraries</w:t>
                    </w:r>
                    <w:r w:rsidR="00F81FB5" w:rsidRPr="00FD50A7">
                      <w:rPr>
                        <w:rFonts w:ascii="Grandview" w:hAnsi="Grandview" w:cs="Arial Blac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br/>
                    </w:r>
                    <w:r w:rsidR="002711B8" w:rsidRPr="00DC3341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 xml:space="preserve">Draft </w:t>
                    </w:r>
                    <w:r w:rsidR="001C2537" w:rsidRPr="00DC3341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>Minutes</w:t>
                    </w:r>
                    <w:r w:rsidR="00F81FB5" w:rsidRPr="00DC3341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br/>
                    </w:r>
                    <w:r w:rsidR="00217662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>November</w:t>
                    </w:r>
                    <w:r w:rsidR="006D42D9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 xml:space="preserve"> </w:t>
                    </w:r>
                    <w:r w:rsidR="00217662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>21</w:t>
                    </w:r>
                    <w:r w:rsidR="00852C03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>, 202</w:t>
                    </w:r>
                    <w:r w:rsidR="00BA72E8">
                      <w:rPr>
                        <w:rFonts w:ascii="Grandview" w:hAnsi="Grandview" w:cs="Arial Black"/>
                        <w:color w:val="FFFFFF" w:themeColor="background1"/>
                        <w:kern w:val="24"/>
                        <w:sz w:val="26"/>
                        <w:szCs w:val="26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9B32C2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85EE54" wp14:editId="28584453">
              <wp:simplePos x="0" y="0"/>
              <wp:positionH relativeFrom="column">
                <wp:posOffset>3690620</wp:posOffset>
              </wp:positionH>
              <wp:positionV relativeFrom="paragraph">
                <wp:posOffset>-173990</wp:posOffset>
              </wp:positionV>
              <wp:extent cx="2719070" cy="791845"/>
              <wp:effectExtent l="0" t="0" r="0" b="825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791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A1550" w14:textId="647048ED" w:rsidR="00F81FB5" w:rsidRPr="00F81FB5" w:rsidRDefault="00F81FB5" w:rsidP="00134C7A">
                          <w:pPr>
                            <w:ind w:left="450"/>
                            <w:rPr>
                              <w:sz w:val="14"/>
                              <w:szCs w:val="14"/>
                            </w:rPr>
                          </w:pPr>
                          <w:r w:rsidRPr="00F81FB5">
                            <w:rPr>
                              <w:noProof/>
                            </w:rPr>
                            <w:drawing>
                              <wp:inline distT="0" distB="0" distL="0" distR="0" wp14:anchorId="499D00F3" wp14:editId="227387F8">
                                <wp:extent cx="2175510" cy="548640"/>
                                <wp:effectExtent l="0" t="0" r="0" b="381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5633" cy="5511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85EE54" id="Text Box 4" o:spid="_x0000_s1027" type="#_x0000_t202" style="position:absolute;left:0;text-align:left;margin-left:290.6pt;margin-top:-13.7pt;width:214.1pt;height:62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" filled="f" stroked="f">
              <v:textbox>
                <w:txbxContent>
                  <w:p w14:paraId="221A1550" w14:textId="647048ED" w:rsidR="00F81FB5" w:rsidRPr="00F81FB5" w:rsidRDefault="00F81FB5" w:rsidP="00134C7A">
                    <w:pPr>
                      <w:ind w:left="450"/>
                      <w:rPr>
                        <w:sz w:val="14"/>
                        <w:szCs w:val="14"/>
                      </w:rPr>
                    </w:pPr>
                    <w:r w:rsidRPr="00F81FB5">
                      <w:rPr>
                        <w:noProof/>
                      </w:rPr>
                      <w:drawing>
                        <wp:inline distT="0" distB="0" distL="0" distR="0" wp14:anchorId="499D00F3" wp14:editId="227387F8">
                          <wp:extent cx="2175510" cy="548640"/>
                          <wp:effectExtent l="0" t="0" r="0" b="381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5633" cy="551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5B0E0BC" w14:textId="326028A4" w:rsidR="007A5B68" w:rsidRDefault="007A5B68" w:rsidP="001A27BC">
    <w:pPr>
      <w:pStyle w:val="Header"/>
      <w:ind w:left="709"/>
    </w:pPr>
  </w:p>
  <w:p w14:paraId="5C6526AA" w14:textId="5CC25B63" w:rsidR="007A5B68" w:rsidRDefault="007A5B68" w:rsidP="001A27BC">
    <w:pPr>
      <w:pStyle w:val="Header"/>
      <w:ind w:left="709"/>
    </w:pPr>
  </w:p>
  <w:p w14:paraId="3B91F8C5" w14:textId="677DB8F1" w:rsidR="006A0F19" w:rsidRDefault="007A5B68" w:rsidP="006F3FDC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62432E1D" wp14:editId="464CFE7A">
          <wp:simplePos x="0" y="0"/>
          <wp:positionH relativeFrom="column">
            <wp:posOffset>10702877</wp:posOffset>
          </wp:positionH>
          <wp:positionV relativeFrom="paragraph">
            <wp:posOffset>557800</wp:posOffset>
          </wp:positionV>
          <wp:extent cx="4130802" cy="975328"/>
          <wp:effectExtent l="0" t="0" r="3175" b="0"/>
          <wp:wrapNone/>
          <wp:docPr id="1" name="Picture 1" descr="Michigan State University Logo">
            <a:extLst xmlns:a="http://schemas.openxmlformats.org/drawingml/2006/main">
              <a:ext uri="{FF2B5EF4-FFF2-40B4-BE49-F238E27FC236}">
                <a16:creationId xmlns:a16="http://schemas.microsoft.com/office/drawing/2014/main" id="{7166F5BF-719C-1B41-9E47-A264B47F3E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chigan State University Logo " descr="Michigan State University Logo">
                    <a:extLst>
                      <a:ext uri="{FF2B5EF4-FFF2-40B4-BE49-F238E27FC236}">
                        <a16:creationId xmlns:a16="http://schemas.microsoft.com/office/drawing/2014/main" id="{7166F5BF-719C-1B41-9E47-A264B47F3E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30802" cy="975328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C6793" w14:textId="196753A9" w:rsidR="001C2537" w:rsidRDefault="00765B9A">
    <w:pPr>
      <w:pStyle w:val="Header"/>
    </w:pPr>
    <w:r>
      <w:rPr>
        <w:noProof/>
      </w:rPr>
      <w:pict w14:anchorId="788B77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1906078" o:spid="_x0000_s1025" type="#_x0000_t136" alt="" style="position:absolute;margin-left:0;margin-top:0;width:485.3pt;height:194.1pt;rotation:315;z-index:-251658237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3EA3D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4019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8EF3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CE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BA225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E40C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8C07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6E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607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8AA3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B1C89"/>
    <w:multiLevelType w:val="hybridMultilevel"/>
    <w:tmpl w:val="6D7ED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DF7FC4"/>
    <w:multiLevelType w:val="multilevel"/>
    <w:tmpl w:val="83C0D37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pStyle w:val="Style1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CE027D4"/>
    <w:multiLevelType w:val="hybridMultilevel"/>
    <w:tmpl w:val="A1C0AF8E"/>
    <w:lvl w:ilvl="0" w:tplc="8FA6799A">
      <w:start w:val="1"/>
      <w:numFmt w:val="bullet"/>
      <w:pStyle w:val="BLHeadingNumber0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F14B6"/>
    <w:multiLevelType w:val="hybridMultilevel"/>
    <w:tmpl w:val="D6B6C412"/>
    <w:lvl w:ilvl="0" w:tplc="31C26486">
      <w:start w:val="1"/>
      <w:numFmt w:val="bullet"/>
      <w:lvlText w:val="-"/>
      <w:lvlJc w:val="left"/>
      <w:pPr>
        <w:ind w:left="605" w:hanging="360"/>
      </w:pPr>
      <w:rPr>
        <w:rFonts w:ascii="Century Schoolbook" w:eastAsia="Times New Roman" w:hAnsi="Century Schoolbook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14" w15:restartNumberingAfterBreak="0">
    <w:nsid w:val="176D7211"/>
    <w:multiLevelType w:val="multilevel"/>
    <w:tmpl w:val="9482A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0" w:firstLine="10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2B53ECB"/>
    <w:multiLevelType w:val="hybridMultilevel"/>
    <w:tmpl w:val="831C3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90DE8"/>
    <w:multiLevelType w:val="hybridMultilevel"/>
    <w:tmpl w:val="39329C54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7" w15:restartNumberingAfterBreak="0">
    <w:nsid w:val="2E3C6096"/>
    <w:multiLevelType w:val="hybridMultilevel"/>
    <w:tmpl w:val="2EE43AD0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8" w15:restartNumberingAfterBreak="0">
    <w:nsid w:val="4A9D1DE1"/>
    <w:multiLevelType w:val="hybridMultilevel"/>
    <w:tmpl w:val="118C6510"/>
    <w:lvl w:ilvl="0" w:tplc="1654E094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9" w15:restartNumberingAfterBreak="0">
    <w:nsid w:val="57D428BE"/>
    <w:multiLevelType w:val="multilevel"/>
    <w:tmpl w:val="07CA34F6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3"/>
      <w:numFmt w:val="decimal"/>
      <w:pStyle w:val="BLHeadingNumber04"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C8B50DD"/>
    <w:multiLevelType w:val="hybridMultilevel"/>
    <w:tmpl w:val="E9F63C20"/>
    <w:lvl w:ilvl="0" w:tplc="0409000F">
      <w:start w:val="1"/>
      <w:numFmt w:val="decimal"/>
      <w:lvlText w:val="%1."/>
      <w:lvlJc w:val="left"/>
      <w:pPr>
        <w:ind w:left="965" w:hanging="360"/>
      </w:pPr>
    </w:lvl>
    <w:lvl w:ilvl="1" w:tplc="04090019" w:tentative="1">
      <w:start w:val="1"/>
      <w:numFmt w:val="lowerLetter"/>
      <w:lvlText w:val="%2."/>
      <w:lvlJc w:val="left"/>
      <w:pPr>
        <w:ind w:left="1685" w:hanging="360"/>
      </w:pPr>
    </w:lvl>
    <w:lvl w:ilvl="2" w:tplc="0409001B" w:tentative="1">
      <w:start w:val="1"/>
      <w:numFmt w:val="lowerRoman"/>
      <w:lvlText w:val="%3."/>
      <w:lvlJc w:val="right"/>
      <w:pPr>
        <w:ind w:left="2405" w:hanging="180"/>
      </w:pPr>
    </w:lvl>
    <w:lvl w:ilvl="3" w:tplc="0409000F" w:tentative="1">
      <w:start w:val="1"/>
      <w:numFmt w:val="decimal"/>
      <w:lvlText w:val="%4."/>
      <w:lvlJc w:val="left"/>
      <w:pPr>
        <w:ind w:left="3125" w:hanging="360"/>
      </w:pPr>
    </w:lvl>
    <w:lvl w:ilvl="4" w:tplc="04090019" w:tentative="1">
      <w:start w:val="1"/>
      <w:numFmt w:val="lowerLetter"/>
      <w:lvlText w:val="%5."/>
      <w:lvlJc w:val="left"/>
      <w:pPr>
        <w:ind w:left="3845" w:hanging="360"/>
      </w:pPr>
    </w:lvl>
    <w:lvl w:ilvl="5" w:tplc="0409001B" w:tentative="1">
      <w:start w:val="1"/>
      <w:numFmt w:val="lowerRoman"/>
      <w:lvlText w:val="%6."/>
      <w:lvlJc w:val="right"/>
      <w:pPr>
        <w:ind w:left="4565" w:hanging="180"/>
      </w:pPr>
    </w:lvl>
    <w:lvl w:ilvl="6" w:tplc="0409000F" w:tentative="1">
      <w:start w:val="1"/>
      <w:numFmt w:val="decimal"/>
      <w:lvlText w:val="%7."/>
      <w:lvlJc w:val="left"/>
      <w:pPr>
        <w:ind w:left="5285" w:hanging="360"/>
      </w:pPr>
    </w:lvl>
    <w:lvl w:ilvl="7" w:tplc="04090019" w:tentative="1">
      <w:start w:val="1"/>
      <w:numFmt w:val="lowerLetter"/>
      <w:lvlText w:val="%8."/>
      <w:lvlJc w:val="left"/>
      <w:pPr>
        <w:ind w:left="6005" w:hanging="360"/>
      </w:pPr>
    </w:lvl>
    <w:lvl w:ilvl="8" w:tplc="040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21" w15:restartNumberingAfterBreak="0">
    <w:nsid w:val="77EB42F3"/>
    <w:multiLevelType w:val="hybridMultilevel"/>
    <w:tmpl w:val="CE842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27A46"/>
    <w:multiLevelType w:val="hybridMultilevel"/>
    <w:tmpl w:val="F7B22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246969">
    <w:abstractNumId w:val="14"/>
  </w:num>
  <w:num w:numId="2" w16cid:durableId="147674740">
    <w:abstractNumId w:val="20"/>
  </w:num>
  <w:num w:numId="3" w16cid:durableId="750782530">
    <w:abstractNumId w:val="10"/>
  </w:num>
  <w:num w:numId="4" w16cid:durableId="455759471">
    <w:abstractNumId w:val="18"/>
  </w:num>
  <w:num w:numId="5" w16cid:durableId="1743329380">
    <w:abstractNumId w:val="9"/>
  </w:num>
  <w:num w:numId="6" w16cid:durableId="1262106438">
    <w:abstractNumId w:val="7"/>
  </w:num>
  <w:num w:numId="7" w16cid:durableId="817571455">
    <w:abstractNumId w:val="6"/>
  </w:num>
  <w:num w:numId="8" w16cid:durableId="17632923">
    <w:abstractNumId w:val="5"/>
  </w:num>
  <w:num w:numId="9" w16cid:durableId="804278103">
    <w:abstractNumId w:val="4"/>
  </w:num>
  <w:num w:numId="10" w16cid:durableId="1610157968">
    <w:abstractNumId w:val="8"/>
  </w:num>
  <w:num w:numId="11" w16cid:durableId="228273348">
    <w:abstractNumId w:val="3"/>
  </w:num>
  <w:num w:numId="12" w16cid:durableId="2051764747">
    <w:abstractNumId w:val="2"/>
  </w:num>
  <w:num w:numId="13" w16cid:durableId="1200514635">
    <w:abstractNumId w:val="1"/>
  </w:num>
  <w:num w:numId="14" w16cid:durableId="275067439">
    <w:abstractNumId w:val="0"/>
  </w:num>
  <w:num w:numId="15" w16cid:durableId="1011294767">
    <w:abstractNumId w:val="19"/>
  </w:num>
  <w:num w:numId="16" w16cid:durableId="438380827">
    <w:abstractNumId w:val="22"/>
  </w:num>
  <w:num w:numId="17" w16cid:durableId="1697383349">
    <w:abstractNumId w:val="11"/>
  </w:num>
  <w:num w:numId="18" w16cid:durableId="1419600398">
    <w:abstractNumId w:val="12"/>
  </w:num>
  <w:num w:numId="19" w16cid:durableId="1266694654">
    <w:abstractNumId w:val="17"/>
  </w:num>
  <w:num w:numId="20" w16cid:durableId="1125390688">
    <w:abstractNumId w:val="16"/>
  </w:num>
  <w:num w:numId="21" w16cid:durableId="725182391">
    <w:abstractNumId w:val="15"/>
  </w:num>
  <w:num w:numId="22" w16cid:durableId="76244960">
    <w:abstractNumId w:val="21"/>
  </w:num>
  <w:num w:numId="23" w16cid:durableId="14756388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F3"/>
    <w:rsid w:val="0000134B"/>
    <w:rsid w:val="0000244C"/>
    <w:rsid w:val="00002CCD"/>
    <w:rsid w:val="0000532E"/>
    <w:rsid w:val="000067AF"/>
    <w:rsid w:val="00006873"/>
    <w:rsid w:val="00007432"/>
    <w:rsid w:val="00011B46"/>
    <w:rsid w:val="00014666"/>
    <w:rsid w:val="000146CD"/>
    <w:rsid w:val="00015F42"/>
    <w:rsid w:val="0002260E"/>
    <w:rsid w:val="00022F84"/>
    <w:rsid w:val="00026310"/>
    <w:rsid w:val="00032BB9"/>
    <w:rsid w:val="000336F3"/>
    <w:rsid w:val="00034136"/>
    <w:rsid w:val="000343F7"/>
    <w:rsid w:val="00034409"/>
    <w:rsid w:val="00036031"/>
    <w:rsid w:val="00036607"/>
    <w:rsid w:val="00037A31"/>
    <w:rsid w:val="00040190"/>
    <w:rsid w:val="00045FCD"/>
    <w:rsid w:val="00052BC6"/>
    <w:rsid w:val="00052F8E"/>
    <w:rsid w:val="00053975"/>
    <w:rsid w:val="0005448D"/>
    <w:rsid w:val="0005450C"/>
    <w:rsid w:val="000546A4"/>
    <w:rsid w:val="0005568B"/>
    <w:rsid w:val="00056FC1"/>
    <w:rsid w:val="00060573"/>
    <w:rsid w:val="000621BA"/>
    <w:rsid w:val="000633D8"/>
    <w:rsid w:val="00063A92"/>
    <w:rsid w:val="00065CC7"/>
    <w:rsid w:val="00065EEA"/>
    <w:rsid w:val="00066296"/>
    <w:rsid w:val="00067B8B"/>
    <w:rsid w:val="00067F88"/>
    <w:rsid w:val="000702F7"/>
    <w:rsid w:val="00070ACB"/>
    <w:rsid w:val="00071098"/>
    <w:rsid w:val="000712D5"/>
    <w:rsid w:val="000716ED"/>
    <w:rsid w:val="00071C43"/>
    <w:rsid w:val="00072291"/>
    <w:rsid w:val="0007238B"/>
    <w:rsid w:val="00075659"/>
    <w:rsid w:val="00075E71"/>
    <w:rsid w:val="000776E4"/>
    <w:rsid w:val="00080864"/>
    <w:rsid w:val="00080FE3"/>
    <w:rsid w:val="00081593"/>
    <w:rsid w:val="00082CAF"/>
    <w:rsid w:val="00082E1C"/>
    <w:rsid w:val="000832BC"/>
    <w:rsid w:val="00083546"/>
    <w:rsid w:val="00084B7B"/>
    <w:rsid w:val="00084ECC"/>
    <w:rsid w:val="00085ADD"/>
    <w:rsid w:val="0008776D"/>
    <w:rsid w:val="00091086"/>
    <w:rsid w:val="00091AAF"/>
    <w:rsid w:val="000920CF"/>
    <w:rsid w:val="00093EB4"/>
    <w:rsid w:val="000A1580"/>
    <w:rsid w:val="000A3D87"/>
    <w:rsid w:val="000A47E6"/>
    <w:rsid w:val="000A60BC"/>
    <w:rsid w:val="000B1339"/>
    <w:rsid w:val="000B3A31"/>
    <w:rsid w:val="000B4D47"/>
    <w:rsid w:val="000B5F66"/>
    <w:rsid w:val="000C02C5"/>
    <w:rsid w:val="000C1DA4"/>
    <w:rsid w:val="000C4C60"/>
    <w:rsid w:val="000D08D1"/>
    <w:rsid w:val="000D454B"/>
    <w:rsid w:val="000D4CF8"/>
    <w:rsid w:val="000D6137"/>
    <w:rsid w:val="000D6330"/>
    <w:rsid w:val="000E777B"/>
    <w:rsid w:val="000F31F6"/>
    <w:rsid w:val="000F6A4C"/>
    <w:rsid w:val="000F791D"/>
    <w:rsid w:val="001021AC"/>
    <w:rsid w:val="00102956"/>
    <w:rsid w:val="00104950"/>
    <w:rsid w:val="001059E8"/>
    <w:rsid w:val="00112D7D"/>
    <w:rsid w:val="001133A0"/>
    <w:rsid w:val="00113E74"/>
    <w:rsid w:val="00114083"/>
    <w:rsid w:val="00114D39"/>
    <w:rsid w:val="00114DAA"/>
    <w:rsid w:val="001162A9"/>
    <w:rsid w:val="0011784C"/>
    <w:rsid w:val="00121F33"/>
    <w:rsid w:val="001230E3"/>
    <w:rsid w:val="00123988"/>
    <w:rsid w:val="00123C0E"/>
    <w:rsid w:val="00123E7F"/>
    <w:rsid w:val="001240ED"/>
    <w:rsid w:val="00124E17"/>
    <w:rsid w:val="001268F6"/>
    <w:rsid w:val="00130335"/>
    <w:rsid w:val="00130D2D"/>
    <w:rsid w:val="0013126D"/>
    <w:rsid w:val="00131476"/>
    <w:rsid w:val="00133268"/>
    <w:rsid w:val="00134C7A"/>
    <w:rsid w:val="00136318"/>
    <w:rsid w:val="00136A66"/>
    <w:rsid w:val="0013787E"/>
    <w:rsid w:val="00137D03"/>
    <w:rsid w:val="00140992"/>
    <w:rsid w:val="00142071"/>
    <w:rsid w:val="00142F48"/>
    <w:rsid w:val="00143AFF"/>
    <w:rsid w:val="00144864"/>
    <w:rsid w:val="001476B3"/>
    <w:rsid w:val="00147B62"/>
    <w:rsid w:val="001529B6"/>
    <w:rsid w:val="001532E2"/>
    <w:rsid w:val="0015452D"/>
    <w:rsid w:val="001560C0"/>
    <w:rsid w:val="00161649"/>
    <w:rsid w:val="00170848"/>
    <w:rsid w:val="00172288"/>
    <w:rsid w:val="001727FB"/>
    <w:rsid w:val="00172E77"/>
    <w:rsid w:val="00173439"/>
    <w:rsid w:val="00174108"/>
    <w:rsid w:val="00174325"/>
    <w:rsid w:val="00175BD9"/>
    <w:rsid w:val="0018145C"/>
    <w:rsid w:val="0018227D"/>
    <w:rsid w:val="00182F0E"/>
    <w:rsid w:val="001836D8"/>
    <w:rsid w:val="00183D6B"/>
    <w:rsid w:val="0018408E"/>
    <w:rsid w:val="00184826"/>
    <w:rsid w:val="00185072"/>
    <w:rsid w:val="001875ED"/>
    <w:rsid w:val="0018764A"/>
    <w:rsid w:val="001906D2"/>
    <w:rsid w:val="00190DCE"/>
    <w:rsid w:val="001919E3"/>
    <w:rsid w:val="001A1AB2"/>
    <w:rsid w:val="001A27BC"/>
    <w:rsid w:val="001B0A19"/>
    <w:rsid w:val="001B1D4A"/>
    <w:rsid w:val="001B2F34"/>
    <w:rsid w:val="001B4CF6"/>
    <w:rsid w:val="001B5EC0"/>
    <w:rsid w:val="001B65FA"/>
    <w:rsid w:val="001B77AF"/>
    <w:rsid w:val="001B7C6D"/>
    <w:rsid w:val="001C0786"/>
    <w:rsid w:val="001C19E9"/>
    <w:rsid w:val="001C2537"/>
    <w:rsid w:val="001C518A"/>
    <w:rsid w:val="001C5EEE"/>
    <w:rsid w:val="001C737C"/>
    <w:rsid w:val="001D1469"/>
    <w:rsid w:val="001D5E5C"/>
    <w:rsid w:val="001D6EE6"/>
    <w:rsid w:val="001D7555"/>
    <w:rsid w:val="001D78B2"/>
    <w:rsid w:val="001E0386"/>
    <w:rsid w:val="001E0CF1"/>
    <w:rsid w:val="001E5ED0"/>
    <w:rsid w:val="001E768C"/>
    <w:rsid w:val="001F10B8"/>
    <w:rsid w:val="001F1E94"/>
    <w:rsid w:val="001F1FD3"/>
    <w:rsid w:val="001F2AB0"/>
    <w:rsid w:val="001F2BD3"/>
    <w:rsid w:val="001F4703"/>
    <w:rsid w:val="001F5135"/>
    <w:rsid w:val="001F51A6"/>
    <w:rsid w:val="00200762"/>
    <w:rsid w:val="0020084B"/>
    <w:rsid w:val="00203600"/>
    <w:rsid w:val="002041ED"/>
    <w:rsid w:val="002066EC"/>
    <w:rsid w:val="00206FEE"/>
    <w:rsid w:val="00207532"/>
    <w:rsid w:val="00207C88"/>
    <w:rsid w:val="002110F8"/>
    <w:rsid w:val="002113B6"/>
    <w:rsid w:val="00212020"/>
    <w:rsid w:val="00212311"/>
    <w:rsid w:val="00212BE3"/>
    <w:rsid w:val="00213E18"/>
    <w:rsid w:val="00215826"/>
    <w:rsid w:val="002161FA"/>
    <w:rsid w:val="00216AAD"/>
    <w:rsid w:val="00217662"/>
    <w:rsid w:val="00221411"/>
    <w:rsid w:val="0022146B"/>
    <w:rsid w:val="002324D3"/>
    <w:rsid w:val="00232C96"/>
    <w:rsid w:val="00232C9C"/>
    <w:rsid w:val="0023481A"/>
    <w:rsid w:val="002408F4"/>
    <w:rsid w:val="00240BD0"/>
    <w:rsid w:val="002430A6"/>
    <w:rsid w:val="002432BD"/>
    <w:rsid w:val="002439B2"/>
    <w:rsid w:val="00243F64"/>
    <w:rsid w:val="00245208"/>
    <w:rsid w:val="002464F9"/>
    <w:rsid w:val="0025126D"/>
    <w:rsid w:val="00254A96"/>
    <w:rsid w:val="002553F3"/>
    <w:rsid w:val="00255CFA"/>
    <w:rsid w:val="00261497"/>
    <w:rsid w:val="002626F6"/>
    <w:rsid w:val="00262C74"/>
    <w:rsid w:val="00262CFD"/>
    <w:rsid w:val="00262D9A"/>
    <w:rsid w:val="00267318"/>
    <w:rsid w:val="002711B8"/>
    <w:rsid w:val="00271254"/>
    <w:rsid w:val="00271A3A"/>
    <w:rsid w:val="00272274"/>
    <w:rsid w:val="002753B4"/>
    <w:rsid w:val="0028175E"/>
    <w:rsid w:val="002827BA"/>
    <w:rsid w:val="00282857"/>
    <w:rsid w:val="002849F9"/>
    <w:rsid w:val="00285F20"/>
    <w:rsid w:val="00287C63"/>
    <w:rsid w:val="002904D3"/>
    <w:rsid w:val="002919AB"/>
    <w:rsid w:val="0029232F"/>
    <w:rsid w:val="002925B9"/>
    <w:rsid w:val="00293329"/>
    <w:rsid w:val="00294214"/>
    <w:rsid w:val="002961F7"/>
    <w:rsid w:val="002A4D18"/>
    <w:rsid w:val="002A5D05"/>
    <w:rsid w:val="002A6255"/>
    <w:rsid w:val="002A637F"/>
    <w:rsid w:val="002B0CF9"/>
    <w:rsid w:val="002B1B77"/>
    <w:rsid w:val="002B24C0"/>
    <w:rsid w:val="002B3FD3"/>
    <w:rsid w:val="002B4170"/>
    <w:rsid w:val="002B48CD"/>
    <w:rsid w:val="002B6B8E"/>
    <w:rsid w:val="002B7317"/>
    <w:rsid w:val="002C3B0C"/>
    <w:rsid w:val="002C3E1F"/>
    <w:rsid w:val="002C6C4D"/>
    <w:rsid w:val="002C72C7"/>
    <w:rsid w:val="002C7737"/>
    <w:rsid w:val="002D0299"/>
    <w:rsid w:val="002D242A"/>
    <w:rsid w:val="002D2D20"/>
    <w:rsid w:val="002D3405"/>
    <w:rsid w:val="002D34A8"/>
    <w:rsid w:val="002D4B55"/>
    <w:rsid w:val="002D5D37"/>
    <w:rsid w:val="002D6CDA"/>
    <w:rsid w:val="002D721E"/>
    <w:rsid w:val="002E58BA"/>
    <w:rsid w:val="002E60AF"/>
    <w:rsid w:val="002E7FB2"/>
    <w:rsid w:val="002F12CD"/>
    <w:rsid w:val="002F1B64"/>
    <w:rsid w:val="002F1E87"/>
    <w:rsid w:val="002F2F77"/>
    <w:rsid w:val="002F3912"/>
    <w:rsid w:val="002F40CE"/>
    <w:rsid w:val="002F4868"/>
    <w:rsid w:val="002F588F"/>
    <w:rsid w:val="002F5D05"/>
    <w:rsid w:val="002F7B7E"/>
    <w:rsid w:val="00300F9E"/>
    <w:rsid w:val="00302682"/>
    <w:rsid w:val="003027A0"/>
    <w:rsid w:val="00302AC0"/>
    <w:rsid w:val="00303710"/>
    <w:rsid w:val="0030415D"/>
    <w:rsid w:val="003041B7"/>
    <w:rsid w:val="00304B8A"/>
    <w:rsid w:val="00305DE8"/>
    <w:rsid w:val="003064BA"/>
    <w:rsid w:val="003105E8"/>
    <w:rsid w:val="00312C8B"/>
    <w:rsid w:val="00312F3C"/>
    <w:rsid w:val="00313530"/>
    <w:rsid w:val="00316802"/>
    <w:rsid w:val="00325CE3"/>
    <w:rsid w:val="00325F87"/>
    <w:rsid w:val="00331612"/>
    <w:rsid w:val="0033165D"/>
    <w:rsid w:val="003365D2"/>
    <w:rsid w:val="00337A8F"/>
    <w:rsid w:val="00340656"/>
    <w:rsid w:val="003424D4"/>
    <w:rsid w:val="00342BB3"/>
    <w:rsid w:val="003435ED"/>
    <w:rsid w:val="003475CE"/>
    <w:rsid w:val="00350137"/>
    <w:rsid w:val="00353682"/>
    <w:rsid w:val="00354931"/>
    <w:rsid w:val="0035536F"/>
    <w:rsid w:val="003563DC"/>
    <w:rsid w:val="00357BB6"/>
    <w:rsid w:val="00361ADA"/>
    <w:rsid w:val="0036357E"/>
    <w:rsid w:val="003639CD"/>
    <w:rsid w:val="00370148"/>
    <w:rsid w:val="00370637"/>
    <w:rsid w:val="0037203F"/>
    <w:rsid w:val="00372FE8"/>
    <w:rsid w:val="00373693"/>
    <w:rsid w:val="00373B3C"/>
    <w:rsid w:val="00373E2D"/>
    <w:rsid w:val="00375317"/>
    <w:rsid w:val="003767E9"/>
    <w:rsid w:val="00376EC2"/>
    <w:rsid w:val="003806D4"/>
    <w:rsid w:val="0038290D"/>
    <w:rsid w:val="00383C1C"/>
    <w:rsid w:val="00384A01"/>
    <w:rsid w:val="00384B0E"/>
    <w:rsid w:val="00386381"/>
    <w:rsid w:val="00387A55"/>
    <w:rsid w:val="00391E56"/>
    <w:rsid w:val="00392A64"/>
    <w:rsid w:val="00392B4B"/>
    <w:rsid w:val="003960AB"/>
    <w:rsid w:val="00396668"/>
    <w:rsid w:val="003A2B15"/>
    <w:rsid w:val="003A5127"/>
    <w:rsid w:val="003A52B9"/>
    <w:rsid w:val="003A62F7"/>
    <w:rsid w:val="003B03EC"/>
    <w:rsid w:val="003B163C"/>
    <w:rsid w:val="003B21DB"/>
    <w:rsid w:val="003B24D5"/>
    <w:rsid w:val="003B41B1"/>
    <w:rsid w:val="003B422D"/>
    <w:rsid w:val="003B521D"/>
    <w:rsid w:val="003B52FE"/>
    <w:rsid w:val="003B583B"/>
    <w:rsid w:val="003B596A"/>
    <w:rsid w:val="003C08AC"/>
    <w:rsid w:val="003C373B"/>
    <w:rsid w:val="003C469D"/>
    <w:rsid w:val="003D00DB"/>
    <w:rsid w:val="003D46DE"/>
    <w:rsid w:val="003D4B15"/>
    <w:rsid w:val="003D550A"/>
    <w:rsid w:val="003D5EBF"/>
    <w:rsid w:val="003D6506"/>
    <w:rsid w:val="003D6C15"/>
    <w:rsid w:val="003D715E"/>
    <w:rsid w:val="003E00F6"/>
    <w:rsid w:val="003E0A7B"/>
    <w:rsid w:val="003E15E5"/>
    <w:rsid w:val="003E4791"/>
    <w:rsid w:val="003E51DC"/>
    <w:rsid w:val="003E5206"/>
    <w:rsid w:val="003F1A30"/>
    <w:rsid w:val="003F1A76"/>
    <w:rsid w:val="003F2717"/>
    <w:rsid w:val="003F4A3B"/>
    <w:rsid w:val="003F7307"/>
    <w:rsid w:val="0040129D"/>
    <w:rsid w:val="0040531B"/>
    <w:rsid w:val="00405DDC"/>
    <w:rsid w:val="0040695C"/>
    <w:rsid w:val="00407FC4"/>
    <w:rsid w:val="004102EE"/>
    <w:rsid w:val="00412264"/>
    <w:rsid w:val="004126A0"/>
    <w:rsid w:val="00415462"/>
    <w:rsid w:val="0041598F"/>
    <w:rsid w:val="0041686C"/>
    <w:rsid w:val="00423026"/>
    <w:rsid w:val="0042478E"/>
    <w:rsid w:val="00424CCA"/>
    <w:rsid w:val="00426217"/>
    <w:rsid w:val="00427218"/>
    <w:rsid w:val="00427BF0"/>
    <w:rsid w:val="00427CC1"/>
    <w:rsid w:val="0043077D"/>
    <w:rsid w:val="004317C4"/>
    <w:rsid w:val="00437E2E"/>
    <w:rsid w:val="00437ED2"/>
    <w:rsid w:val="0044176A"/>
    <w:rsid w:val="00442250"/>
    <w:rsid w:val="004429F4"/>
    <w:rsid w:val="00442F19"/>
    <w:rsid w:val="004453F9"/>
    <w:rsid w:val="004454CE"/>
    <w:rsid w:val="00445BF0"/>
    <w:rsid w:val="00447364"/>
    <w:rsid w:val="00450214"/>
    <w:rsid w:val="00450A50"/>
    <w:rsid w:val="00451458"/>
    <w:rsid w:val="00452CE0"/>
    <w:rsid w:val="00463D21"/>
    <w:rsid w:val="004644A2"/>
    <w:rsid w:val="00472501"/>
    <w:rsid w:val="004725D6"/>
    <w:rsid w:val="00472649"/>
    <w:rsid w:val="004735E2"/>
    <w:rsid w:val="0047414B"/>
    <w:rsid w:val="004762A7"/>
    <w:rsid w:val="00476364"/>
    <w:rsid w:val="004806A7"/>
    <w:rsid w:val="004822AA"/>
    <w:rsid w:val="00485A04"/>
    <w:rsid w:val="004919FE"/>
    <w:rsid w:val="00491EE4"/>
    <w:rsid w:val="00492343"/>
    <w:rsid w:val="004934B0"/>
    <w:rsid w:val="00494929"/>
    <w:rsid w:val="0049620D"/>
    <w:rsid w:val="004974AC"/>
    <w:rsid w:val="004A2F8F"/>
    <w:rsid w:val="004A40E0"/>
    <w:rsid w:val="004A45A2"/>
    <w:rsid w:val="004A4F0C"/>
    <w:rsid w:val="004A5A12"/>
    <w:rsid w:val="004A60D0"/>
    <w:rsid w:val="004A630D"/>
    <w:rsid w:val="004B1513"/>
    <w:rsid w:val="004B4BA5"/>
    <w:rsid w:val="004B5CFE"/>
    <w:rsid w:val="004B659F"/>
    <w:rsid w:val="004B73B4"/>
    <w:rsid w:val="004C1FF9"/>
    <w:rsid w:val="004C325D"/>
    <w:rsid w:val="004C5B06"/>
    <w:rsid w:val="004D1317"/>
    <w:rsid w:val="004D2836"/>
    <w:rsid w:val="004D2E67"/>
    <w:rsid w:val="004D44AA"/>
    <w:rsid w:val="004D5331"/>
    <w:rsid w:val="004E2269"/>
    <w:rsid w:val="004E417D"/>
    <w:rsid w:val="004E49A4"/>
    <w:rsid w:val="004E5B8B"/>
    <w:rsid w:val="004E7DF6"/>
    <w:rsid w:val="004F351F"/>
    <w:rsid w:val="004F36B1"/>
    <w:rsid w:val="004F3960"/>
    <w:rsid w:val="004F6334"/>
    <w:rsid w:val="004F7346"/>
    <w:rsid w:val="00502A06"/>
    <w:rsid w:val="00503733"/>
    <w:rsid w:val="005063CE"/>
    <w:rsid w:val="00507696"/>
    <w:rsid w:val="00510C4B"/>
    <w:rsid w:val="0051106B"/>
    <w:rsid w:val="00512D5F"/>
    <w:rsid w:val="00513B26"/>
    <w:rsid w:val="00514098"/>
    <w:rsid w:val="0051537C"/>
    <w:rsid w:val="00515C2F"/>
    <w:rsid w:val="00516500"/>
    <w:rsid w:val="00517703"/>
    <w:rsid w:val="005201F0"/>
    <w:rsid w:val="00520895"/>
    <w:rsid w:val="00520DDE"/>
    <w:rsid w:val="00522EAE"/>
    <w:rsid w:val="005235A7"/>
    <w:rsid w:val="005245D8"/>
    <w:rsid w:val="00524B73"/>
    <w:rsid w:val="00526777"/>
    <w:rsid w:val="005267BD"/>
    <w:rsid w:val="00526AF1"/>
    <w:rsid w:val="00526ED7"/>
    <w:rsid w:val="005319CD"/>
    <w:rsid w:val="00536152"/>
    <w:rsid w:val="00540F5C"/>
    <w:rsid w:val="00541B46"/>
    <w:rsid w:val="0054343D"/>
    <w:rsid w:val="0054355D"/>
    <w:rsid w:val="00544EF0"/>
    <w:rsid w:val="0054531A"/>
    <w:rsid w:val="00546D36"/>
    <w:rsid w:val="005472F1"/>
    <w:rsid w:val="0055041E"/>
    <w:rsid w:val="005506B2"/>
    <w:rsid w:val="00550B81"/>
    <w:rsid w:val="005510B1"/>
    <w:rsid w:val="00552F31"/>
    <w:rsid w:val="00553D3B"/>
    <w:rsid w:val="00554841"/>
    <w:rsid w:val="00557D8D"/>
    <w:rsid w:val="0056189B"/>
    <w:rsid w:val="00565C41"/>
    <w:rsid w:val="005727F1"/>
    <w:rsid w:val="0057405F"/>
    <w:rsid w:val="00574A06"/>
    <w:rsid w:val="005760CA"/>
    <w:rsid w:val="00577E98"/>
    <w:rsid w:val="005810FB"/>
    <w:rsid w:val="00581394"/>
    <w:rsid w:val="005820EA"/>
    <w:rsid w:val="00582C87"/>
    <w:rsid w:val="00583A42"/>
    <w:rsid w:val="00584241"/>
    <w:rsid w:val="00584E49"/>
    <w:rsid w:val="00587D9A"/>
    <w:rsid w:val="00592AB8"/>
    <w:rsid w:val="00593466"/>
    <w:rsid w:val="00593E11"/>
    <w:rsid w:val="005946DA"/>
    <w:rsid w:val="00594CB1"/>
    <w:rsid w:val="005A2150"/>
    <w:rsid w:val="005A28CE"/>
    <w:rsid w:val="005A2E12"/>
    <w:rsid w:val="005A32D0"/>
    <w:rsid w:val="005A6464"/>
    <w:rsid w:val="005A7CCE"/>
    <w:rsid w:val="005B0012"/>
    <w:rsid w:val="005B0200"/>
    <w:rsid w:val="005B350C"/>
    <w:rsid w:val="005B4078"/>
    <w:rsid w:val="005B4B41"/>
    <w:rsid w:val="005C0138"/>
    <w:rsid w:val="005C156C"/>
    <w:rsid w:val="005C1819"/>
    <w:rsid w:val="005C1E87"/>
    <w:rsid w:val="005C2417"/>
    <w:rsid w:val="005C4EAA"/>
    <w:rsid w:val="005C53CC"/>
    <w:rsid w:val="005C75AF"/>
    <w:rsid w:val="005D25B6"/>
    <w:rsid w:val="005D3056"/>
    <w:rsid w:val="005E06F0"/>
    <w:rsid w:val="005E2EF2"/>
    <w:rsid w:val="005E31E1"/>
    <w:rsid w:val="005E3FEF"/>
    <w:rsid w:val="005E5DE6"/>
    <w:rsid w:val="005E6DCA"/>
    <w:rsid w:val="005E6F3A"/>
    <w:rsid w:val="005E7F31"/>
    <w:rsid w:val="005F4595"/>
    <w:rsid w:val="005F4869"/>
    <w:rsid w:val="005F7118"/>
    <w:rsid w:val="0060290E"/>
    <w:rsid w:val="0060425E"/>
    <w:rsid w:val="00604CEC"/>
    <w:rsid w:val="0060575C"/>
    <w:rsid w:val="00605945"/>
    <w:rsid w:val="00606128"/>
    <w:rsid w:val="00607D1B"/>
    <w:rsid w:val="00610091"/>
    <w:rsid w:val="0061020A"/>
    <w:rsid w:val="00611331"/>
    <w:rsid w:val="006124C1"/>
    <w:rsid w:val="00614F26"/>
    <w:rsid w:val="00615C0C"/>
    <w:rsid w:val="00616172"/>
    <w:rsid w:val="006168F6"/>
    <w:rsid w:val="00617C72"/>
    <w:rsid w:val="00617D1D"/>
    <w:rsid w:val="00620D91"/>
    <w:rsid w:val="006212D1"/>
    <w:rsid w:val="0062352F"/>
    <w:rsid w:val="00625187"/>
    <w:rsid w:val="00627202"/>
    <w:rsid w:val="00627804"/>
    <w:rsid w:val="00627BC3"/>
    <w:rsid w:val="00630252"/>
    <w:rsid w:val="00630ECB"/>
    <w:rsid w:val="00631E4A"/>
    <w:rsid w:val="00631F87"/>
    <w:rsid w:val="0063217A"/>
    <w:rsid w:val="006333A8"/>
    <w:rsid w:val="00633D00"/>
    <w:rsid w:val="0064071D"/>
    <w:rsid w:val="00640E55"/>
    <w:rsid w:val="00641BE7"/>
    <w:rsid w:val="006428B5"/>
    <w:rsid w:val="006445E7"/>
    <w:rsid w:val="0064547D"/>
    <w:rsid w:val="00647E7C"/>
    <w:rsid w:val="00651C62"/>
    <w:rsid w:val="00653B61"/>
    <w:rsid w:val="00653DA9"/>
    <w:rsid w:val="0065596D"/>
    <w:rsid w:val="00661880"/>
    <w:rsid w:val="006640B1"/>
    <w:rsid w:val="00665403"/>
    <w:rsid w:val="00666B7C"/>
    <w:rsid w:val="00666BA9"/>
    <w:rsid w:val="00666C67"/>
    <w:rsid w:val="00671C39"/>
    <w:rsid w:val="0067220F"/>
    <w:rsid w:val="00672748"/>
    <w:rsid w:val="0067512C"/>
    <w:rsid w:val="00675263"/>
    <w:rsid w:val="00680DEF"/>
    <w:rsid w:val="006814D0"/>
    <w:rsid w:val="00682FB1"/>
    <w:rsid w:val="00683461"/>
    <w:rsid w:val="00684094"/>
    <w:rsid w:val="006843A5"/>
    <w:rsid w:val="00685723"/>
    <w:rsid w:val="0068703C"/>
    <w:rsid w:val="006879CE"/>
    <w:rsid w:val="006944D7"/>
    <w:rsid w:val="00694D68"/>
    <w:rsid w:val="006965B3"/>
    <w:rsid w:val="006976DF"/>
    <w:rsid w:val="006A0D5C"/>
    <w:rsid w:val="006A0F19"/>
    <w:rsid w:val="006A2FA2"/>
    <w:rsid w:val="006A388F"/>
    <w:rsid w:val="006A3909"/>
    <w:rsid w:val="006A4A0F"/>
    <w:rsid w:val="006A4BF4"/>
    <w:rsid w:val="006A58B4"/>
    <w:rsid w:val="006A5A73"/>
    <w:rsid w:val="006A5FB3"/>
    <w:rsid w:val="006A6661"/>
    <w:rsid w:val="006B0675"/>
    <w:rsid w:val="006B1893"/>
    <w:rsid w:val="006B2340"/>
    <w:rsid w:val="006B52FE"/>
    <w:rsid w:val="006B7C2A"/>
    <w:rsid w:val="006C2D19"/>
    <w:rsid w:val="006C340D"/>
    <w:rsid w:val="006C36B4"/>
    <w:rsid w:val="006C4B4D"/>
    <w:rsid w:val="006C6195"/>
    <w:rsid w:val="006C6865"/>
    <w:rsid w:val="006C6FDC"/>
    <w:rsid w:val="006D06D9"/>
    <w:rsid w:val="006D134E"/>
    <w:rsid w:val="006D42D9"/>
    <w:rsid w:val="006D7334"/>
    <w:rsid w:val="006D7B5C"/>
    <w:rsid w:val="006E0429"/>
    <w:rsid w:val="006E0EEB"/>
    <w:rsid w:val="006E15AC"/>
    <w:rsid w:val="006E4316"/>
    <w:rsid w:val="006E458E"/>
    <w:rsid w:val="006E58AC"/>
    <w:rsid w:val="006F0304"/>
    <w:rsid w:val="006F150E"/>
    <w:rsid w:val="006F3F19"/>
    <w:rsid w:val="006F3FDC"/>
    <w:rsid w:val="006F56A2"/>
    <w:rsid w:val="006F6BBB"/>
    <w:rsid w:val="0070063B"/>
    <w:rsid w:val="00701E0D"/>
    <w:rsid w:val="00702914"/>
    <w:rsid w:val="0070378C"/>
    <w:rsid w:val="00703F45"/>
    <w:rsid w:val="0070753D"/>
    <w:rsid w:val="00711548"/>
    <w:rsid w:val="00714E5E"/>
    <w:rsid w:val="007175EB"/>
    <w:rsid w:val="00717963"/>
    <w:rsid w:val="00720E11"/>
    <w:rsid w:val="00720E88"/>
    <w:rsid w:val="00720FDF"/>
    <w:rsid w:val="007212D4"/>
    <w:rsid w:val="00722AEB"/>
    <w:rsid w:val="00723039"/>
    <w:rsid w:val="00724CAD"/>
    <w:rsid w:val="007277D7"/>
    <w:rsid w:val="00731BD7"/>
    <w:rsid w:val="00733119"/>
    <w:rsid w:val="007342D8"/>
    <w:rsid w:val="007400A9"/>
    <w:rsid w:val="00741D83"/>
    <w:rsid w:val="00743E9E"/>
    <w:rsid w:val="00745D6D"/>
    <w:rsid w:val="007467F1"/>
    <w:rsid w:val="00746976"/>
    <w:rsid w:val="00746C28"/>
    <w:rsid w:val="007501DD"/>
    <w:rsid w:val="00752730"/>
    <w:rsid w:val="00752DAA"/>
    <w:rsid w:val="007541EC"/>
    <w:rsid w:val="00754415"/>
    <w:rsid w:val="007546A0"/>
    <w:rsid w:val="00754F97"/>
    <w:rsid w:val="00757164"/>
    <w:rsid w:val="0076064D"/>
    <w:rsid w:val="007648E7"/>
    <w:rsid w:val="00765B9A"/>
    <w:rsid w:val="007669AE"/>
    <w:rsid w:val="007669FF"/>
    <w:rsid w:val="007670CF"/>
    <w:rsid w:val="00767CAD"/>
    <w:rsid w:val="0077023C"/>
    <w:rsid w:val="00770487"/>
    <w:rsid w:val="007704C5"/>
    <w:rsid w:val="00770FA8"/>
    <w:rsid w:val="00772C7D"/>
    <w:rsid w:val="00774316"/>
    <w:rsid w:val="00776134"/>
    <w:rsid w:val="007763E4"/>
    <w:rsid w:val="00776B09"/>
    <w:rsid w:val="00776FDB"/>
    <w:rsid w:val="007803B2"/>
    <w:rsid w:val="00780406"/>
    <w:rsid w:val="007907EF"/>
    <w:rsid w:val="00794DD5"/>
    <w:rsid w:val="007A2972"/>
    <w:rsid w:val="007A3810"/>
    <w:rsid w:val="007A46D4"/>
    <w:rsid w:val="007A5B68"/>
    <w:rsid w:val="007A5CB1"/>
    <w:rsid w:val="007A600F"/>
    <w:rsid w:val="007A619F"/>
    <w:rsid w:val="007B1357"/>
    <w:rsid w:val="007B3689"/>
    <w:rsid w:val="007B3C9A"/>
    <w:rsid w:val="007B51A6"/>
    <w:rsid w:val="007B5697"/>
    <w:rsid w:val="007B5AC9"/>
    <w:rsid w:val="007B62E2"/>
    <w:rsid w:val="007B6648"/>
    <w:rsid w:val="007B670E"/>
    <w:rsid w:val="007C1EE8"/>
    <w:rsid w:val="007C28B8"/>
    <w:rsid w:val="007C2A9D"/>
    <w:rsid w:val="007C2D72"/>
    <w:rsid w:val="007C3096"/>
    <w:rsid w:val="007C3CFE"/>
    <w:rsid w:val="007C5030"/>
    <w:rsid w:val="007D00C2"/>
    <w:rsid w:val="007D01FF"/>
    <w:rsid w:val="007D2A70"/>
    <w:rsid w:val="007D2F6D"/>
    <w:rsid w:val="007D3587"/>
    <w:rsid w:val="007D370F"/>
    <w:rsid w:val="007D4F16"/>
    <w:rsid w:val="007D716D"/>
    <w:rsid w:val="007E0762"/>
    <w:rsid w:val="007E1C5C"/>
    <w:rsid w:val="007E43D9"/>
    <w:rsid w:val="0080009F"/>
    <w:rsid w:val="008005C1"/>
    <w:rsid w:val="008030F4"/>
    <w:rsid w:val="00805A27"/>
    <w:rsid w:val="00806E5A"/>
    <w:rsid w:val="00807D6B"/>
    <w:rsid w:val="00810576"/>
    <w:rsid w:val="00810899"/>
    <w:rsid w:val="00810C0C"/>
    <w:rsid w:val="008115A5"/>
    <w:rsid w:val="008119F3"/>
    <w:rsid w:val="00811CD6"/>
    <w:rsid w:val="008121FD"/>
    <w:rsid w:val="00813091"/>
    <w:rsid w:val="00815077"/>
    <w:rsid w:val="00815082"/>
    <w:rsid w:val="008151B4"/>
    <w:rsid w:val="008152B7"/>
    <w:rsid w:val="0081661B"/>
    <w:rsid w:val="00816A46"/>
    <w:rsid w:val="00817E37"/>
    <w:rsid w:val="0082250D"/>
    <w:rsid w:val="00824846"/>
    <w:rsid w:val="00825835"/>
    <w:rsid w:val="00826715"/>
    <w:rsid w:val="00826DC6"/>
    <w:rsid w:val="008273B5"/>
    <w:rsid w:val="0083103A"/>
    <w:rsid w:val="0083263D"/>
    <w:rsid w:val="00832DFD"/>
    <w:rsid w:val="00833DF1"/>
    <w:rsid w:val="00833EF3"/>
    <w:rsid w:val="00834825"/>
    <w:rsid w:val="008357F9"/>
    <w:rsid w:val="00835F7E"/>
    <w:rsid w:val="00840FE6"/>
    <w:rsid w:val="00840FEA"/>
    <w:rsid w:val="008419DA"/>
    <w:rsid w:val="008438B4"/>
    <w:rsid w:val="008444FA"/>
    <w:rsid w:val="00844FA5"/>
    <w:rsid w:val="008462CC"/>
    <w:rsid w:val="00847850"/>
    <w:rsid w:val="008501C4"/>
    <w:rsid w:val="00852C03"/>
    <w:rsid w:val="00853332"/>
    <w:rsid w:val="00853EF0"/>
    <w:rsid w:val="008547B2"/>
    <w:rsid w:val="00855621"/>
    <w:rsid w:val="00856B23"/>
    <w:rsid w:val="00864545"/>
    <w:rsid w:val="00864A68"/>
    <w:rsid w:val="0087207C"/>
    <w:rsid w:val="0087319F"/>
    <w:rsid w:val="00876C6D"/>
    <w:rsid w:val="00877E53"/>
    <w:rsid w:val="00880B75"/>
    <w:rsid w:val="008841E8"/>
    <w:rsid w:val="00886A12"/>
    <w:rsid w:val="00890490"/>
    <w:rsid w:val="008925A3"/>
    <w:rsid w:val="008945E1"/>
    <w:rsid w:val="008A1EEF"/>
    <w:rsid w:val="008A4C74"/>
    <w:rsid w:val="008A73DE"/>
    <w:rsid w:val="008B006E"/>
    <w:rsid w:val="008B13C8"/>
    <w:rsid w:val="008B224C"/>
    <w:rsid w:val="008B2F39"/>
    <w:rsid w:val="008B60A9"/>
    <w:rsid w:val="008C1CEA"/>
    <w:rsid w:val="008C20FD"/>
    <w:rsid w:val="008C3E19"/>
    <w:rsid w:val="008C44FD"/>
    <w:rsid w:val="008C7A00"/>
    <w:rsid w:val="008D0839"/>
    <w:rsid w:val="008D6F53"/>
    <w:rsid w:val="008E0282"/>
    <w:rsid w:val="008E0D95"/>
    <w:rsid w:val="008E497A"/>
    <w:rsid w:val="008E5537"/>
    <w:rsid w:val="008F016B"/>
    <w:rsid w:val="008F058F"/>
    <w:rsid w:val="008F3024"/>
    <w:rsid w:val="008F3417"/>
    <w:rsid w:val="008F4BD7"/>
    <w:rsid w:val="008F5441"/>
    <w:rsid w:val="008F5C7A"/>
    <w:rsid w:val="008F7151"/>
    <w:rsid w:val="008F7B3B"/>
    <w:rsid w:val="00902709"/>
    <w:rsid w:val="00904E5E"/>
    <w:rsid w:val="0090798F"/>
    <w:rsid w:val="00911627"/>
    <w:rsid w:val="00911DBF"/>
    <w:rsid w:val="00912948"/>
    <w:rsid w:val="00916C65"/>
    <w:rsid w:val="0091723C"/>
    <w:rsid w:val="009234BF"/>
    <w:rsid w:val="0092387E"/>
    <w:rsid w:val="00924EC8"/>
    <w:rsid w:val="00930761"/>
    <w:rsid w:val="00933568"/>
    <w:rsid w:val="009348F4"/>
    <w:rsid w:val="0093663C"/>
    <w:rsid w:val="00941439"/>
    <w:rsid w:val="00945366"/>
    <w:rsid w:val="00945DF7"/>
    <w:rsid w:val="0094730D"/>
    <w:rsid w:val="0095228B"/>
    <w:rsid w:val="00952AC7"/>
    <w:rsid w:val="009538F8"/>
    <w:rsid w:val="009606C8"/>
    <w:rsid w:val="00960AA5"/>
    <w:rsid w:val="0096171D"/>
    <w:rsid w:val="00961BCA"/>
    <w:rsid w:val="0096313B"/>
    <w:rsid w:val="00964708"/>
    <w:rsid w:val="0096470D"/>
    <w:rsid w:val="009650A2"/>
    <w:rsid w:val="009667B9"/>
    <w:rsid w:val="00966AC7"/>
    <w:rsid w:val="00970EDD"/>
    <w:rsid w:val="00970F53"/>
    <w:rsid w:val="00972F9F"/>
    <w:rsid w:val="00973C2A"/>
    <w:rsid w:val="009816D3"/>
    <w:rsid w:val="00981B64"/>
    <w:rsid w:val="009827EC"/>
    <w:rsid w:val="009849DE"/>
    <w:rsid w:val="00985FAB"/>
    <w:rsid w:val="00987925"/>
    <w:rsid w:val="00987C01"/>
    <w:rsid w:val="00990723"/>
    <w:rsid w:val="009917E1"/>
    <w:rsid w:val="00991A10"/>
    <w:rsid w:val="00993D82"/>
    <w:rsid w:val="0099783E"/>
    <w:rsid w:val="009A3517"/>
    <w:rsid w:val="009B110E"/>
    <w:rsid w:val="009B32C2"/>
    <w:rsid w:val="009B4795"/>
    <w:rsid w:val="009C0216"/>
    <w:rsid w:val="009C24C8"/>
    <w:rsid w:val="009C4CB0"/>
    <w:rsid w:val="009D143A"/>
    <w:rsid w:val="009D21A2"/>
    <w:rsid w:val="009D2981"/>
    <w:rsid w:val="009D3A47"/>
    <w:rsid w:val="009D4533"/>
    <w:rsid w:val="009D5CDC"/>
    <w:rsid w:val="009D7680"/>
    <w:rsid w:val="009D7AA1"/>
    <w:rsid w:val="009E209D"/>
    <w:rsid w:val="009E2435"/>
    <w:rsid w:val="009E2A07"/>
    <w:rsid w:val="009E36AA"/>
    <w:rsid w:val="009E3C3F"/>
    <w:rsid w:val="009E3FC3"/>
    <w:rsid w:val="009E4A65"/>
    <w:rsid w:val="009E52D7"/>
    <w:rsid w:val="009E5D00"/>
    <w:rsid w:val="009E682E"/>
    <w:rsid w:val="009F05A6"/>
    <w:rsid w:val="009F3F47"/>
    <w:rsid w:val="00A005B1"/>
    <w:rsid w:val="00A011B5"/>
    <w:rsid w:val="00A03AFF"/>
    <w:rsid w:val="00A11F40"/>
    <w:rsid w:val="00A128DF"/>
    <w:rsid w:val="00A163D7"/>
    <w:rsid w:val="00A2087D"/>
    <w:rsid w:val="00A23132"/>
    <w:rsid w:val="00A274C6"/>
    <w:rsid w:val="00A3023F"/>
    <w:rsid w:val="00A314CF"/>
    <w:rsid w:val="00A32849"/>
    <w:rsid w:val="00A33B75"/>
    <w:rsid w:val="00A33B78"/>
    <w:rsid w:val="00A33E4E"/>
    <w:rsid w:val="00A3532C"/>
    <w:rsid w:val="00A368CF"/>
    <w:rsid w:val="00A377CE"/>
    <w:rsid w:val="00A37A4E"/>
    <w:rsid w:val="00A402D7"/>
    <w:rsid w:val="00A4164A"/>
    <w:rsid w:val="00A424A9"/>
    <w:rsid w:val="00A509B6"/>
    <w:rsid w:val="00A515FC"/>
    <w:rsid w:val="00A555F8"/>
    <w:rsid w:val="00A572DB"/>
    <w:rsid w:val="00A614FD"/>
    <w:rsid w:val="00A628A5"/>
    <w:rsid w:val="00A650D2"/>
    <w:rsid w:val="00A671FC"/>
    <w:rsid w:val="00A67F1A"/>
    <w:rsid w:val="00A730CA"/>
    <w:rsid w:val="00A731D0"/>
    <w:rsid w:val="00A738B7"/>
    <w:rsid w:val="00A74093"/>
    <w:rsid w:val="00A770DF"/>
    <w:rsid w:val="00A8081A"/>
    <w:rsid w:val="00A810A3"/>
    <w:rsid w:val="00A81A51"/>
    <w:rsid w:val="00A843F7"/>
    <w:rsid w:val="00A84A9D"/>
    <w:rsid w:val="00A8554F"/>
    <w:rsid w:val="00A87CD1"/>
    <w:rsid w:val="00A91BDA"/>
    <w:rsid w:val="00A930DC"/>
    <w:rsid w:val="00A93FB1"/>
    <w:rsid w:val="00A97549"/>
    <w:rsid w:val="00AA00D2"/>
    <w:rsid w:val="00AA1ECE"/>
    <w:rsid w:val="00AA35C9"/>
    <w:rsid w:val="00AA7883"/>
    <w:rsid w:val="00AA7BC7"/>
    <w:rsid w:val="00AA7BE1"/>
    <w:rsid w:val="00AA7F19"/>
    <w:rsid w:val="00AB05FF"/>
    <w:rsid w:val="00AB22E2"/>
    <w:rsid w:val="00AB3323"/>
    <w:rsid w:val="00AB3DC6"/>
    <w:rsid w:val="00AB4248"/>
    <w:rsid w:val="00AB7F93"/>
    <w:rsid w:val="00AC2381"/>
    <w:rsid w:val="00AC386A"/>
    <w:rsid w:val="00AC474A"/>
    <w:rsid w:val="00AC4887"/>
    <w:rsid w:val="00AC68EA"/>
    <w:rsid w:val="00AC7798"/>
    <w:rsid w:val="00AD080E"/>
    <w:rsid w:val="00AD3104"/>
    <w:rsid w:val="00AD3806"/>
    <w:rsid w:val="00AD4E61"/>
    <w:rsid w:val="00AD6C69"/>
    <w:rsid w:val="00AD70AC"/>
    <w:rsid w:val="00AD7C22"/>
    <w:rsid w:val="00AE0D6D"/>
    <w:rsid w:val="00AE12E1"/>
    <w:rsid w:val="00AE1E45"/>
    <w:rsid w:val="00AE23F8"/>
    <w:rsid w:val="00AE6A6D"/>
    <w:rsid w:val="00AF4A91"/>
    <w:rsid w:val="00AF580E"/>
    <w:rsid w:val="00AF609B"/>
    <w:rsid w:val="00AF653F"/>
    <w:rsid w:val="00B006AE"/>
    <w:rsid w:val="00B00A3F"/>
    <w:rsid w:val="00B01D84"/>
    <w:rsid w:val="00B029DF"/>
    <w:rsid w:val="00B0435D"/>
    <w:rsid w:val="00B049F7"/>
    <w:rsid w:val="00B058BC"/>
    <w:rsid w:val="00B101BF"/>
    <w:rsid w:val="00B1025C"/>
    <w:rsid w:val="00B10480"/>
    <w:rsid w:val="00B11409"/>
    <w:rsid w:val="00B12D54"/>
    <w:rsid w:val="00B133CC"/>
    <w:rsid w:val="00B15668"/>
    <w:rsid w:val="00B15CF0"/>
    <w:rsid w:val="00B161F4"/>
    <w:rsid w:val="00B16905"/>
    <w:rsid w:val="00B21C43"/>
    <w:rsid w:val="00B22803"/>
    <w:rsid w:val="00B232A0"/>
    <w:rsid w:val="00B23C4C"/>
    <w:rsid w:val="00B261AB"/>
    <w:rsid w:val="00B270AC"/>
    <w:rsid w:val="00B31674"/>
    <w:rsid w:val="00B3250B"/>
    <w:rsid w:val="00B32631"/>
    <w:rsid w:val="00B32BED"/>
    <w:rsid w:val="00B33A89"/>
    <w:rsid w:val="00B354D7"/>
    <w:rsid w:val="00B35AA7"/>
    <w:rsid w:val="00B361B6"/>
    <w:rsid w:val="00B36BAD"/>
    <w:rsid w:val="00B36C9B"/>
    <w:rsid w:val="00B41B23"/>
    <w:rsid w:val="00B41BC2"/>
    <w:rsid w:val="00B4240F"/>
    <w:rsid w:val="00B4265E"/>
    <w:rsid w:val="00B42AE6"/>
    <w:rsid w:val="00B46252"/>
    <w:rsid w:val="00B511EA"/>
    <w:rsid w:val="00B514D9"/>
    <w:rsid w:val="00B51F09"/>
    <w:rsid w:val="00B520BB"/>
    <w:rsid w:val="00B52295"/>
    <w:rsid w:val="00B5455B"/>
    <w:rsid w:val="00B619BB"/>
    <w:rsid w:val="00B63D73"/>
    <w:rsid w:val="00B64AA0"/>
    <w:rsid w:val="00B65AC1"/>
    <w:rsid w:val="00B66D48"/>
    <w:rsid w:val="00B71F70"/>
    <w:rsid w:val="00B71FE9"/>
    <w:rsid w:val="00B738E5"/>
    <w:rsid w:val="00B7582B"/>
    <w:rsid w:val="00B7610C"/>
    <w:rsid w:val="00B804A4"/>
    <w:rsid w:val="00B80950"/>
    <w:rsid w:val="00B80C76"/>
    <w:rsid w:val="00B84A6F"/>
    <w:rsid w:val="00B84C72"/>
    <w:rsid w:val="00B84FB5"/>
    <w:rsid w:val="00B915D4"/>
    <w:rsid w:val="00B93593"/>
    <w:rsid w:val="00B9432E"/>
    <w:rsid w:val="00B950CC"/>
    <w:rsid w:val="00B956F3"/>
    <w:rsid w:val="00B95F0F"/>
    <w:rsid w:val="00B9644E"/>
    <w:rsid w:val="00BA3F7C"/>
    <w:rsid w:val="00BA4CCF"/>
    <w:rsid w:val="00BA72E8"/>
    <w:rsid w:val="00BA73A3"/>
    <w:rsid w:val="00BA76B8"/>
    <w:rsid w:val="00BB0BF6"/>
    <w:rsid w:val="00BB11EF"/>
    <w:rsid w:val="00BB32B6"/>
    <w:rsid w:val="00BB3C1B"/>
    <w:rsid w:val="00BB3CE3"/>
    <w:rsid w:val="00BB708A"/>
    <w:rsid w:val="00BB7299"/>
    <w:rsid w:val="00BB78C7"/>
    <w:rsid w:val="00BC1D9B"/>
    <w:rsid w:val="00BC35A8"/>
    <w:rsid w:val="00BC42E8"/>
    <w:rsid w:val="00BC4A18"/>
    <w:rsid w:val="00BC5B32"/>
    <w:rsid w:val="00BC6F2D"/>
    <w:rsid w:val="00BC7074"/>
    <w:rsid w:val="00BC7494"/>
    <w:rsid w:val="00BD0930"/>
    <w:rsid w:val="00BD2CF1"/>
    <w:rsid w:val="00BD3472"/>
    <w:rsid w:val="00BD6313"/>
    <w:rsid w:val="00BD6EFB"/>
    <w:rsid w:val="00BD6FC6"/>
    <w:rsid w:val="00BE0B7F"/>
    <w:rsid w:val="00BE2723"/>
    <w:rsid w:val="00BE56A9"/>
    <w:rsid w:val="00BE58B8"/>
    <w:rsid w:val="00BE63BA"/>
    <w:rsid w:val="00BE70B3"/>
    <w:rsid w:val="00BF0958"/>
    <w:rsid w:val="00BF0D15"/>
    <w:rsid w:val="00BF2266"/>
    <w:rsid w:val="00BF2F87"/>
    <w:rsid w:val="00BF3754"/>
    <w:rsid w:val="00BF409F"/>
    <w:rsid w:val="00BF4DE3"/>
    <w:rsid w:val="00BF52AF"/>
    <w:rsid w:val="00C029B4"/>
    <w:rsid w:val="00C04839"/>
    <w:rsid w:val="00C05C77"/>
    <w:rsid w:val="00C0747B"/>
    <w:rsid w:val="00C105C4"/>
    <w:rsid w:val="00C114E6"/>
    <w:rsid w:val="00C13387"/>
    <w:rsid w:val="00C15F61"/>
    <w:rsid w:val="00C172DB"/>
    <w:rsid w:val="00C22F30"/>
    <w:rsid w:val="00C230DD"/>
    <w:rsid w:val="00C23353"/>
    <w:rsid w:val="00C2377B"/>
    <w:rsid w:val="00C23B13"/>
    <w:rsid w:val="00C26605"/>
    <w:rsid w:val="00C27240"/>
    <w:rsid w:val="00C27C8C"/>
    <w:rsid w:val="00C30770"/>
    <w:rsid w:val="00C30957"/>
    <w:rsid w:val="00C31CDE"/>
    <w:rsid w:val="00C3257A"/>
    <w:rsid w:val="00C33C23"/>
    <w:rsid w:val="00C36288"/>
    <w:rsid w:val="00C371BE"/>
    <w:rsid w:val="00C37FBE"/>
    <w:rsid w:val="00C41E5C"/>
    <w:rsid w:val="00C42082"/>
    <w:rsid w:val="00C424E1"/>
    <w:rsid w:val="00C43C60"/>
    <w:rsid w:val="00C43E4F"/>
    <w:rsid w:val="00C44783"/>
    <w:rsid w:val="00C466AE"/>
    <w:rsid w:val="00C53144"/>
    <w:rsid w:val="00C5322B"/>
    <w:rsid w:val="00C54321"/>
    <w:rsid w:val="00C54BAB"/>
    <w:rsid w:val="00C652B5"/>
    <w:rsid w:val="00C65C6D"/>
    <w:rsid w:val="00C66C90"/>
    <w:rsid w:val="00C66F4A"/>
    <w:rsid w:val="00C678AB"/>
    <w:rsid w:val="00C705AC"/>
    <w:rsid w:val="00C720E4"/>
    <w:rsid w:val="00C7276A"/>
    <w:rsid w:val="00C74AB9"/>
    <w:rsid w:val="00C7607F"/>
    <w:rsid w:val="00C76642"/>
    <w:rsid w:val="00C775C3"/>
    <w:rsid w:val="00C77CD6"/>
    <w:rsid w:val="00C827A9"/>
    <w:rsid w:val="00C83B5B"/>
    <w:rsid w:val="00C90C4D"/>
    <w:rsid w:val="00C9103A"/>
    <w:rsid w:val="00C9180E"/>
    <w:rsid w:val="00C91C10"/>
    <w:rsid w:val="00C92C2A"/>
    <w:rsid w:val="00C93341"/>
    <w:rsid w:val="00C93A1D"/>
    <w:rsid w:val="00CA0788"/>
    <w:rsid w:val="00CA4C47"/>
    <w:rsid w:val="00CA637E"/>
    <w:rsid w:val="00CA710D"/>
    <w:rsid w:val="00CA7AF5"/>
    <w:rsid w:val="00CB0B1D"/>
    <w:rsid w:val="00CB16F5"/>
    <w:rsid w:val="00CB2E3B"/>
    <w:rsid w:val="00CB307A"/>
    <w:rsid w:val="00CB7883"/>
    <w:rsid w:val="00CC22EF"/>
    <w:rsid w:val="00CC3A8C"/>
    <w:rsid w:val="00CC4994"/>
    <w:rsid w:val="00CC4B4A"/>
    <w:rsid w:val="00CC4C52"/>
    <w:rsid w:val="00CC70A4"/>
    <w:rsid w:val="00CD0919"/>
    <w:rsid w:val="00CD0D9A"/>
    <w:rsid w:val="00CD1C91"/>
    <w:rsid w:val="00CD6D6D"/>
    <w:rsid w:val="00CE0A6C"/>
    <w:rsid w:val="00CE3AF0"/>
    <w:rsid w:val="00CE49AC"/>
    <w:rsid w:val="00CE4E55"/>
    <w:rsid w:val="00CE5B92"/>
    <w:rsid w:val="00CE70BC"/>
    <w:rsid w:val="00CF1FF0"/>
    <w:rsid w:val="00CF3060"/>
    <w:rsid w:val="00CF7434"/>
    <w:rsid w:val="00CF76F8"/>
    <w:rsid w:val="00D015F3"/>
    <w:rsid w:val="00D01623"/>
    <w:rsid w:val="00D02296"/>
    <w:rsid w:val="00D027D6"/>
    <w:rsid w:val="00D054BA"/>
    <w:rsid w:val="00D05777"/>
    <w:rsid w:val="00D057D7"/>
    <w:rsid w:val="00D06515"/>
    <w:rsid w:val="00D1095C"/>
    <w:rsid w:val="00D12731"/>
    <w:rsid w:val="00D14CE8"/>
    <w:rsid w:val="00D15F79"/>
    <w:rsid w:val="00D20922"/>
    <w:rsid w:val="00D221A9"/>
    <w:rsid w:val="00D227FB"/>
    <w:rsid w:val="00D23EC8"/>
    <w:rsid w:val="00D27A58"/>
    <w:rsid w:val="00D27D23"/>
    <w:rsid w:val="00D32497"/>
    <w:rsid w:val="00D334A7"/>
    <w:rsid w:val="00D33B92"/>
    <w:rsid w:val="00D34F46"/>
    <w:rsid w:val="00D36F54"/>
    <w:rsid w:val="00D3751D"/>
    <w:rsid w:val="00D37CEF"/>
    <w:rsid w:val="00D4095A"/>
    <w:rsid w:val="00D41657"/>
    <w:rsid w:val="00D418E6"/>
    <w:rsid w:val="00D4293A"/>
    <w:rsid w:val="00D457D0"/>
    <w:rsid w:val="00D463E1"/>
    <w:rsid w:val="00D47936"/>
    <w:rsid w:val="00D479B1"/>
    <w:rsid w:val="00D50A01"/>
    <w:rsid w:val="00D510A9"/>
    <w:rsid w:val="00D522C8"/>
    <w:rsid w:val="00D55BBD"/>
    <w:rsid w:val="00D609B9"/>
    <w:rsid w:val="00D61DA9"/>
    <w:rsid w:val="00D62276"/>
    <w:rsid w:val="00D633F8"/>
    <w:rsid w:val="00D635ED"/>
    <w:rsid w:val="00D63F95"/>
    <w:rsid w:val="00D6666F"/>
    <w:rsid w:val="00D66ABA"/>
    <w:rsid w:val="00D74CAF"/>
    <w:rsid w:val="00D754F7"/>
    <w:rsid w:val="00D767B5"/>
    <w:rsid w:val="00D84CC5"/>
    <w:rsid w:val="00D867EC"/>
    <w:rsid w:val="00D923CB"/>
    <w:rsid w:val="00D926E9"/>
    <w:rsid w:val="00DA1722"/>
    <w:rsid w:val="00DA262C"/>
    <w:rsid w:val="00DA5607"/>
    <w:rsid w:val="00DA6CB7"/>
    <w:rsid w:val="00DB11E6"/>
    <w:rsid w:val="00DB1B93"/>
    <w:rsid w:val="00DB1FDA"/>
    <w:rsid w:val="00DB283E"/>
    <w:rsid w:val="00DB3013"/>
    <w:rsid w:val="00DB5677"/>
    <w:rsid w:val="00DB6057"/>
    <w:rsid w:val="00DB7509"/>
    <w:rsid w:val="00DB7586"/>
    <w:rsid w:val="00DB79E4"/>
    <w:rsid w:val="00DC06DD"/>
    <w:rsid w:val="00DC2026"/>
    <w:rsid w:val="00DC2750"/>
    <w:rsid w:val="00DC3341"/>
    <w:rsid w:val="00DC472D"/>
    <w:rsid w:val="00DC4E6B"/>
    <w:rsid w:val="00DC5639"/>
    <w:rsid w:val="00DC6187"/>
    <w:rsid w:val="00DC6888"/>
    <w:rsid w:val="00DC7559"/>
    <w:rsid w:val="00DC78C0"/>
    <w:rsid w:val="00DC7AEF"/>
    <w:rsid w:val="00DC7C08"/>
    <w:rsid w:val="00DD2491"/>
    <w:rsid w:val="00DD5E31"/>
    <w:rsid w:val="00DD7C9D"/>
    <w:rsid w:val="00DE1815"/>
    <w:rsid w:val="00DE3A27"/>
    <w:rsid w:val="00DE41A4"/>
    <w:rsid w:val="00DF1020"/>
    <w:rsid w:val="00DF232F"/>
    <w:rsid w:val="00DF263D"/>
    <w:rsid w:val="00DF32EA"/>
    <w:rsid w:val="00DF349F"/>
    <w:rsid w:val="00DF37BE"/>
    <w:rsid w:val="00DF5013"/>
    <w:rsid w:val="00DF5266"/>
    <w:rsid w:val="00DF5487"/>
    <w:rsid w:val="00DF5A4D"/>
    <w:rsid w:val="00DF5E14"/>
    <w:rsid w:val="00DF674E"/>
    <w:rsid w:val="00DF7DC6"/>
    <w:rsid w:val="00E018D7"/>
    <w:rsid w:val="00E02051"/>
    <w:rsid w:val="00E02B54"/>
    <w:rsid w:val="00E039DD"/>
    <w:rsid w:val="00E04488"/>
    <w:rsid w:val="00E050D0"/>
    <w:rsid w:val="00E0582B"/>
    <w:rsid w:val="00E05B18"/>
    <w:rsid w:val="00E10A81"/>
    <w:rsid w:val="00E113FD"/>
    <w:rsid w:val="00E117D0"/>
    <w:rsid w:val="00E11941"/>
    <w:rsid w:val="00E12310"/>
    <w:rsid w:val="00E155D5"/>
    <w:rsid w:val="00E15EAA"/>
    <w:rsid w:val="00E17993"/>
    <w:rsid w:val="00E211B5"/>
    <w:rsid w:val="00E22783"/>
    <w:rsid w:val="00E25946"/>
    <w:rsid w:val="00E27E1C"/>
    <w:rsid w:val="00E3232C"/>
    <w:rsid w:val="00E35846"/>
    <w:rsid w:val="00E35A89"/>
    <w:rsid w:val="00E37DA6"/>
    <w:rsid w:val="00E404A3"/>
    <w:rsid w:val="00E406A3"/>
    <w:rsid w:val="00E40A4E"/>
    <w:rsid w:val="00E42612"/>
    <w:rsid w:val="00E44C5F"/>
    <w:rsid w:val="00E477C3"/>
    <w:rsid w:val="00E51898"/>
    <w:rsid w:val="00E52545"/>
    <w:rsid w:val="00E53649"/>
    <w:rsid w:val="00E55FC7"/>
    <w:rsid w:val="00E56374"/>
    <w:rsid w:val="00E573BA"/>
    <w:rsid w:val="00E57DF3"/>
    <w:rsid w:val="00E60759"/>
    <w:rsid w:val="00E650E7"/>
    <w:rsid w:val="00E66DE8"/>
    <w:rsid w:val="00E67648"/>
    <w:rsid w:val="00E71DC5"/>
    <w:rsid w:val="00E73AC1"/>
    <w:rsid w:val="00E746D1"/>
    <w:rsid w:val="00E75133"/>
    <w:rsid w:val="00E7584B"/>
    <w:rsid w:val="00E77745"/>
    <w:rsid w:val="00E81398"/>
    <w:rsid w:val="00E83FDA"/>
    <w:rsid w:val="00E85477"/>
    <w:rsid w:val="00E87BFE"/>
    <w:rsid w:val="00E9011D"/>
    <w:rsid w:val="00E90F29"/>
    <w:rsid w:val="00E9104C"/>
    <w:rsid w:val="00E927E1"/>
    <w:rsid w:val="00E92863"/>
    <w:rsid w:val="00E94514"/>
    <w:rsid w:val="00E94724"/>
    <w:rsid w:val="00E9596B"/>
    <w:rsid w:val="00E972D9"/>
    <w:rsid w:val="00E9783D"/>
    <w:rsid w:val="00E97E8D"/>
    <w:rsid w:val="00EA07D6"/>
    <w:rsid w:val="00EA124C"/>
    <w:rsid w:val="00EA195B"/>
    <w:rsid w:val="00EA47C0"/>
    <w:rsid w:val="00EA5293"/>
    <w:rsid w:val="00EA62DC"/>
    <w:rsid w:val="00EA6F21"/>
    <w:rsid w:val="00EA71D0"/>
    <w:rsid w:val="00EB1E26"/>
    <w:rsid w:val="00EB2096"/>
    <w:rsid w:val="00EB4162"/>
    <w:rsid w:val="00EB44B5"/>
    <w:rsid w:val="00EB54C4"/>
    <w:rsid w:val="00EB6893"/>
    <w:rsid w:val="00EC0B61"/>
    <w:rsid w:val="00EC1213"/>
    <w:rsid w:val="00EC28E3"/>
    <w:rsid w:val="00EC6A79"/>
    <w:rsid w:val="00EC7B1F"/>
    <w:rsid w:val="00ED03ED"/>
    <w:rsid w:val="00ED234A"/>
    <w:rsid w:val="00ED244D"/>
    <w:rsid w:val="00ED27C3"/>
    <w:rsid w:val="00ED3BAA"/>
    <w:rsid w:val="00ED41C5"/>
    <w:rsid w:val="00ED6FDD"/>
    <w:rsid w:val="00EE0917"/>
    <w:rsid w:val="00EE1452"/>
    <w:rsid w:val="00EE62DD"/>
    <w:rsid w:val="00EE7995"/>
    <w:rsid w:val="00EF00E0"/>
    <w:rsid w:val="00EF05A8"/>
    <w:rsid w:val="00EF2738"/>
    <w:rsid w:val="00EF2945"/>
    <w:rsid w:val="00EF3DCE"/>
    <w:rsid w:val="00EF4294"/>
    <w:rsid w:val="00EF4C8C"/>
    <w:rsid w:val="00EF5EFE"/>
    <w:rsid w:val="00F0513D"/>
    <w:rsid w:val="00F054A3"/>
    <w:rsid w:val="00F05A31"/>
    <w:rsid w:val="00F140BF"/>
    <w:rsid w:val="00F141A4"/>
    <w:rsid w:val="00F168D1"/>
    <w:rsid w:val="00F22B0E"/>
    <w:rsid w:val="00F24306"/>
    <w:rsid w:val="00F24F5A"/>
    <w:rsid w:val="00F25418"/>
    <w:rsid w:val="00F25543"/>
    <w:rsid w:val="00F2631B"/>
    <w:rsid w:val="00F27E66"/>
    <w:rsid w:val="00F32C58"/>
    <w:rsid w:val="00F3563F"/>
    <w:rsid w:val="00F359A9"/>
    <w:rsid w:val="00F4780C"/>
    <w:rsid w:val="00F47C48"/>
    <w:rsid w:val="00F5322C"/>
    <w:rsid w:val="00F538CD"/>
    <w:rsid w:val="00F55659"/>
    <w:rsid w:val="00F5775C"/>
    <w:rsid w:val="00F649DB"/>
    <w:rsid w:val="00F6727D"/>
    <w:rsid w:val="00F67C45"/>
    <w:rsid w:val="00F70AD4"/>
    <w:rsid w:val="00F70F41"/>
    <w:rsid w:val="00F72114"/>
    <w:rsid w:val="00F72457"/>
    <w:rsid w:val="00F742AC"/>
    <w:rsid w:val="00F742FB"/>
    <w:rsid w:val="00F74F89"/>
    <w:rsid w:val="00F81FB5"/>
    <w:rsid w:val="00F9083E"/>
    <w:rsid w:val="00F91625"/>
    <w:rsid w:val="00F926EB"/>
    <w:rsid w:val="00F95516"/>
    <w:rsid w:val="00F97D4F"/>
    <w:rsid w:val="00FA09CA"/>
    <w:rsid w:val="00FA2B54"/>
    <w:rsid w:val="00FA339A"/>
    <w:rsid w:val="00FA63F3"/>
    <w:rsid w:val="00FA7502"/>
    <w:rsid w:val="00FA75C8"/>
    <w:rsid w:val="00FA788A"/>
    <w:rsid w:val="00FB10B3"/>
    <w:rsid w:val="00FB12D0"/>
    <w:rsid w:val="00FB614D"/>
    <w:rsid w:val="00FB7168"/>
    <w:rsid w:val="00FB7ACC"/>
    <w:rsid w:val="00FB7F44"/>
    <w:rsid w:val="00FC319B"/>
    <w:rsid w:val="00FC7E9B"/>
    <w:rsid w:val="00FD09B5"/>
    <w:rsid w:val="00FD1EA4"/>
    <w:rsid w:val="00FD3ADF"/>
    <w:rsid w:val="00FD472F"/>
    <w:rsid w:val="00FD50A7"/>
    <w:rsid w:val="00FD54EB"/>
    <w:rsid w:val="00FD6AA2"/>
    <w:rsid w:val="00FE1A71"/>
    <w:rsid w:val="00FE1E62"/>
    <w:rsid w:val="00FE25A5"/>
    <w:rsid w:val="00FE2DB9"/>
    <w:rsid w:val="00FE4BC6"/>
    <w:rsid w:val="00FE4D00"/>
    <w:rsid w:val="00FE5E53"/>
    <w:rsid w:val="00FE7254"/>
    <w:rsid w:val="00FF1011"/>
    <w:rsid w:val="00FF1091"/>
    <w:rsid w:val="00FF33F0"/>
    <w:rsid w:val="00FF4082"/>
    <w:rsid w:val="00FF4893"/>
    <w:rsid w:val="00FF74B4"/>
    <w:rsid w:val="0765940F"/>
    <w:rsid w:val="159ADE98"/>
    <w:rsid w:val="16C29A99"/>
    <w:rsid w:val="23492E86"/>
    <w:rsid w:val="28644585"/>
    <w:rsid w:val="2EF56C33"/>
    <w:rsid w:val="5EFBAD6D"/>
    <w:rsid w:val="604D14AE"/>
    <w:rsid w:val="61C00956"/>
    <w:rsid w:val="64FA8727"/>
    <w:rsid w:val="6C065192"/>
    <w:rsid w:val="7580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F29B2E2"/>
  <w15:docId w15:val="{23647A08-AAAF-4CDD-ACED-E9E24672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18A"/>
    <w:pPr>
      <w:spacing w:line="259" w:lineRule="auto"/>
    </w:pPr>
    <w:rPr>
      <w:rFonts w:ascii="Century Schoolbook" w:hAnsi="Century Schoolbook"/>
    </w:rPr>
  </w:style>
  <w:style w:type="paragraph" w:styleId="Heading1">
    <w:name w:val="heading 1"/>
    <w:basedOn w:val="Normal"/>
    <w:link w:val="Heading1Char"/>
    <w:uiPriority w:val="9"/>
    <w:qFormat/>
    <w:rsid w:val="00BA4CCF"/>
    <w:pPr>
      <w:widowControl w:val="0"/>
      <w:autoSpaceDE w:val="0"/>
      <w:autoSpaceDN w:val="0"/>
      <w:ind w:left="1179"/>
      <w:outlineLvl w:val="0"/>
    </w:pPr>
    <w:rPr>
      <w:rFonts w:eastAsia="Century Schoolbook" w:cs="Century Schoolbook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9D3A47"/>
    <w:rPr>
      <w:rFonts w:ascii="Century Schoolbook" w:hAnsi="Century Schoolbook"/>
      <w:color w:val="18453B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0F1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6A0F19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6A0F1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6A0F19"/>
    <w:rPr>
      <w:rFonts w:cs="Mangal"/>
      <w:szCs w:val="21"/>
    </w:rPr>
  </w:style>
  <w:style w:type="paragraph" w:styleId="ListParagraph">
    <w:name w:val="List Paragraph"/>
    <w:basedOn w:val="Normal"/>
    <w:uiPriority w:val="1"/>
    <w:qFormat/>
    <w:rsid w:val="00B66D48"/>
    <w:pPr>
      <w:spacing w:after="16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0D08D1"/>
    <w:pPr>
      <w:spacing w:before="100" w:beforeAutospacing="1" w:after="100" w:afterAutospacing="1"/>
    </w:pPr>
    <w:rPr>
      <w:rFonts w:ascii="Times New Roman" w:hAnsi="Times New Roman" w:cs="Times New Roman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A788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67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727D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727D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27D"/>
    <w:rPr>
      <w:rFonts w:cs="Mangal"/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27D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27D"/>
    <w:rPr>
      <w:rFonts w:ascii="Segoe UI" w:hAnsi="Segoe UI" w:cs="Mangal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A4CCF"/>
    <w:rPr>
      <w:rFonts w:ascii="Century Schoolbook" w:eastAsia="Century Schoolbook" w:hAnsi="Century Schoolbook" w:cs="Century Schoolbook"/>
      <w:sz w:val="26"/>
      <w:szCs w:val="26"/>
      <w:lang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4BD7"/>
    <w:rPr>
      <w:rFonts w:cs="Mangal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4BD7"/>
    <w:rPr>
      <w:rFonts w:cs="Mangal"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8F4BD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9D3A47"/>
    <w:rPr>
      <w:rFonts w:ascii="Century Schoolbook" w:hAnsi="Century Schoolbook"/>
      <w:color w:val="18453B"/>
      <w:sz w:val="24"/>
      <w:u w:val="single"/>
    </w:rPr>
  </w:style>
  <w:style w:type="paragraph" w:customStyle="1" w:styleId="BLHeadingNumber04">
    <w:name w:val="BLHeading Number 04"/>
    <w:basedOn w:val="ListParagraph"/>
    <w:link w:val="BLHeadingNumber04Char"/>
    <w:autoRedefine/>
    <w:qFormat/>
    <w:rsid w:val="003D5EBF"/>
    <w:pPr>
      <w:numPr>
        <w:ilvl w:val="3"/>
        <w:numId w:val="15"/>
      </w:numPr>
      <w:spacing w:after="120" w:line="240" w:lineRule="auto"/>
      <w:ind w:left="2160"/>
      <w:contextualSpacing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HeadingNumber04Char">
    <w:name w:val="BLHeading Number 04 Char"/>
    <w:basedOn w:val="DefaultParagraphFont"/>
    <w:link w:val="BLHeadingNumber04"/>
    <w:rsid w:val="003D5EBF"/>
    <w:rPr>
      <w:rFonts w:ascii="Times New Roman" w:hAnsi="Times New Roman" w:cs="Times New Roman"/>
      <w:lang w:eastAsia="en-US" w:bidi="ar-SA"/>
    </w:rPr>
  </w:style>
  <w:style w:type="paragraph" w:customStyle="1" w:styleId="BLHeadingNumber03">
    <w:name w:val="BLHeading Number 03"/>
    <w:basedOn w:val="ListParagraph"/>
    <w:link w:val="BLHeadingNumber03Char"/>
    <w:autoRedefine/>
    <w:qFormat/>
    <w:rsid w:val="001C518A"/>
    <w:pPr>
      <w:numPr>
        <w:numId w:val="18"/>
      </w:numPr>
      <w:spacing w:line="240" w:lineRule="auto"/>
      <w:contextualSpacing w:val="0"/>
    </w:pPr>
    <w:rPr>
      <w:rFonts w:ascii="Century Schoolbook" w:eastAsiaTheme="majorEastAsia" w:hAnsi="Century Schoolbook" w:cs="Times New Roman"/>
      <w:sz w:val="24"/>
      <w:szCs w:val="24"/>
    </w:rPr>
  </w:style>
  <w:style w:type="character" w:customStyle="1" w:styleId="BLHeadingNumber03Char">
    <w:name w:val="BLHeading Number 03 Char"/>
    <w:basedOn w:val="DefaultParagraphFont"/>
    <w:link w:val="BLHeadingNumber03"/>
    <w:rsid w:val="001C518A"/>
    <w:rPr>
      <w:rFonts w:ascii="Century Schoolbook" w:eastAsiaTheme="majorEastAsia" w:hAnsi="Century Schoolbook" w:cs="Times New Roman"/>
      <w:lang w:eastAsia="en-US" w:bidi="ar-SA"/>
    </w:rPr>
  </w:style>
  <w:style w:type="paragraph" w:customStyle="1" w:styleId="Style1">
    <w:name w:val="Style1"/>
    <w:basedOn w:val="BLHeadingNumber04"/>
    <w:link w:val="Style1Char"/>
    <w:qFormat/>
    <w:rsid w:val="00CA7AF5"/>
    <w:pPr>
      <w:numPr>
        <w:ilvl w:val="2"/>
        <w:numId w:val="17"/>
      </w:numPr>
    </w:pPr>
  </w:style>
  <w:style w:type="character" w:customStyle="1" w:styleId="Style1Char">
    <w:name w:val="Style1 Char"/>
    <w:basedOn w:val="BLHeadingNumber04Char"/>
    <w:link w:val="Style1"/>
    <w:rsid w:val="00CA7AF5"/>
    <w:rPr>
      <w:rFonts w:ascii="Times New Roman" w:hAnsi="Times New Roman" w:cs="Times New Roman"/>
      <w:lang w:eastAsia="en-US" w:bidi="ar-SA"/>
    </w:rPr>
  </w:style>
  <w:style w:type="paragraph" w:customStyle="1" w:styleId="Heading">
    <w:name w:val="Heading"/>
    <w:basedOn w:val="Normal"/>
    <w:link w:val="HeadingChar"/>
    <w:qFormat/>
    <w:rsid w:val="001C518A"/>
    <w:pPr>
      <w:spacing w:before="160"/>
    </w:pPr>
    <w:rPr>
      <w:rFonts w:eastAsia="Calibri" w:cstheme="majorHAnsi"/>
      <w:b/>
      <w:bCs/>
      <w:color w:val="000000"/>
    </w:rPr>
  </w:style>
  <w:style w:type="character" w:styleId="SubtleEmphasis">
    <w:name w:val="Subtle Emphasis"/>
    <w:basedOn w:val="DefaultParagraphFont"/>
    <w:uiPriority w:val="19"/>
    <w:qFormat/>
    <w:rsid w:val="001C518A"/>
    <w:rPr>
      <w:i/>
      <w:iCs/>
      <w:color w:val="404040" w:themeColor="text1" w:themeTint="BF"/>
    </w:rPr>
  </w:style>
  <w:style w:type="character" w:customStyle="1" w:styleId="HeadingChar">
    <w:name w:val="Heading Char"/>
    <w:basedOn w:val="DefaultParagraphFont"/>
    <w:link w:val="Heading"/>
    <w:rsid w:val="001C518A"/>
    <w:rPr>
      <w:rFonts w:ascii="Century Schoolbook" w:eastAsia="Calibri" w:hAnsi="Century Schoolbook" w:cstheme="majorHAnsi"/>
      <w:b/>
      <w:bCs/>
      <w:color w:val="000000"/>
    </w:rPr>
  </w:style>
  <w:style w:type="paragraph" w:styleId="NoSpacing">
    <w:name w:val="No Spacing"/>
    <w:uiPriority w:val="1"/>
    <w:qFormat/>
    <w:rsid w:val="001C518A"/>
    <w:rPr>
      <w:rFonts w:cs="Mangal"/>
      <w:szCs w:val="21"/>
    </w:rPr>
  </w:style>
  <w:style w:type="character" w:customStyle="1" w:styleId="ui-provider">
    <w:name w:val="ui-provider"/>
    <w:basedOn w:val="DefaultParagraphFont"/>
    <w:rsid w:val="00F24F5A"/>
  </w:style>
  <w:style w:type="table" w:styleId="TableGrid">
    <w:name w:val="Table Grid"/>
    <w:basedOn w:val="TableNormal"/>
    <w:uiPriority w:val="39"/>
    <w:rsid w:val="003F7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B6B8E"/>
    <w:rPr>
      <w:rFonts w:ascii="Century Schoolbook" w:hAnsi="Century Schoolbook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2473470B491449E1D7B38EB9F5531" ma:contentTypeVersion="6" ma:contentTypeDescription="Create a new document." ma:contentTypeScope="" ma:versionID="9c050663a8fd618feb4949a8bd50fd94">
  <xsd:schema xmlns:xsd="http://www.w3.org/2001/XMLSchema" xmlns:xs="http://www.w3.org/2001/XMLSchema" xmlns:p="http://schemas.microsoft.com/office/2006/metadata/properties" xmlns:ns2="00580196-b4d4-4e2d-b481-d6931f4de54a" targetNamespace="http://schemas.microsoft.com/office/2006/metadata/properties" ma:root="true" ma:fieldsID="6739280fa82ce4711e6ed80f65a308b1" ns2:_="">
    <xsd:import namespace="00580196-b4d4-4e2d-b481-d6931f4de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80196-b4d4-4e2d-b481-d6931f4de5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39FE05-96AE-438D-84A2-FA3B1610C8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580196-b4d4-4e2d-b481-d6931f4de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D803AB-F266-4D76-97C3-C82878604A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EF72B-53CB-B44B-AA2F-13FA2589A7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58EC91-A671-4097-8545-E3E8FAD46B5A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0580196-b4d4-4e2d-b481-d6931f4de54a"/>
    <ds:schemaRef ds:uri="http://purl.org/dc/dcmitype/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Links>
    <vt:vector size="6" baseType="variant">
      <vt:variant>
        <vt:i4>4522052</vt:i4>
      </vt:variant>
      <vt:variant>
        <vt:i4>0</vt:i4>
      </vt:variant>
      <vt:variant>
        <vt:i4>0</vt:i4>
      </vt:variant>
      <vt:variant>
        <vt:i4>5</vt:i4>
      </vt:variant>
      <vt:variant>
        <vt:lpwstr>https://acadgov.msu.edu/About/Writing-Minutes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Silvestri, Tyler</dc:creator>
  <cp:keywords/>
  <cp:lastModifiedBy>Reynolds, Nicholas</cp:lastModifiedBy>
  <cp:revision>2</cp:revision>
  <cp:lastPrinted>2023-02-16T21:26:00Z</cp:lastPrinted>
  <dcterms:created xsi:type="dcterms:W3CDTF">2026-02-12T18:57:00Z</dcterms:created>
  <dcterms:modified xsi:type="dcterms:W3CDTF">2026-02-12T18:57:00Z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2015-04-27T15:40:49Z</dcterms:created>
  <dc:language>en-US</dc:languag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0x010100DE52473470B491449E1D7B38EB9F5531</vt:lpwstr>
  </property>
  <property fmtid="{D5CDD505-2E9C-101B-9397-08002B2CF9AE}" pid="4" name="MediaServiceImageTags">
    <vt:lpwstr/>
  </property>
</Properties>
</file>