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6FAA" w14:textId="13B06745" w:rsidR="61A90488" w:rsidRDefault="00693A9C" w:rsidP="61A90488">
      <w:pPr>
        <w:pStyle w:val="ListParagraph"/>
        <w:tabs>
          <w:tab w:val="left" w:pos="450"/>
        </w:tabs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40EDD8A1" w14:textId="23A5E7AF" w:rsidR="28061595" w:rsidRDefault="28061595" w:rsidP="28061595">
      <w:pPr>
        <w:pStyle w:val="ListParagraph"/>
        <w:tabs>
          <w:tab w:val="left" w:pos="450"/>
        </w:tabs>
        <w:ind w:left="360"/>
        <w:rPr>
          <w:b/>
          <w:bCs/>
          <w:sz w:val="26"/>
          <w:szCs w:val="26"/>
        </w:rPr>
      </w:pPr>
    </w:p>
    <w:p w14:paraId="7BCCD5AE" w14:textId="72F71AF6" w:rsidR="61A90488" w:rsidRDefault="61A90488" w:rsidP="61A90488">
      <w:pPr>
        <w:pStyle w:val="ListParagraph"/>
        <w:tabs>
          <w:tab w:val="left" w:pos="450"/>
        </w:tabs>
        <w:ind w:left="360"/>
        <w:rPr>
          <w:b/>
          <w:bCs/>
          <w:sz w:val="26"/>
          <w:szCs w:val="26"/>
        </w:rPr>
      </w:pPr>
    </w:p>
    <w:p w14:paraId="4FA37615" w14:textId="02AB5C7A" w:rsidR="0060177F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 xml:space="preserve">Approval of </w:t>
      </w:r>
      <w:r w:rsidR="000D2060">
        <w:rPr>
          <w:b/>
          <w:bCs/>
          <w:sz w:val="26"/>
          <w:szCs w:val="26"/>
        </w:rPr>
        <w:t xml:space="preserve">the </w:t>
      </w:r>
      <w:r w:rsidRPr="000E026D">
        <w:rPr>
          <w:b/>
          <w:bCs/>
          <w:sz w:val="26"/>
          <w:szCs w:val="26"/>
        </w:rPr>
        <w:t xml:space="preserve">Agenda for </w:t>
      </w:r>
      <w:r w:rsidR="009C765E">
        <w:rPr>
          <w:b/>
          <w:bCs/>
          <w:sz w:val="26"/>
          <w:szCs w:val="26"/>
        </w:rPr>
        <w:t xml:space="preserve">September </w:t>
      </w:r>
      <w:r w:rsidR="00FE1EC3">
        <w:rPr>
          <w:b/>
          <w:bCs/>
          <w:sz w:val="26"/>
          <w:szCs w:val="26"/>
        </w:rPr>
        <w:t>25</w:t>
      </w:r>
      <w:r w:rsidR="00780BF7">
        <w:rPr>
          <w:b/>
          <w:bCs/>
          <w:sz w:val="26"/>
          <w:szCs w:val="26"/>
        </w:rPr>
        <w:t>, 202</w:t>
      </w:r>
      <w:r w:rsidR="009C765E">
        <w:rPr>
          <w:b/>
          <w:bCs/>
          <w:sz w:val="26"/>
          <w:szCs w:val="26"/>
        </w:rPr>
        <w:t>5</w:t>
      </w:r>
    </w:p>
    <w:p w14:paraId="4CF5D17B" w14:textId="77C503F5" w:rsidR="0060177F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 xml:space="preserve">Approval of </w:t>
      </w:r>
      <w:r w:rsidR="000D2060">
        <w:rPr>
          <w:b/>
          <w:bCs/>
          <w:sz w:val="26"/>
          <w:szCs w:val="26"/>
        </w:rPr>
        <w:t xml:space="preserve">the </w:t>
      </w:r>
      <w:r w:rsidRPr="000E026D">
        <w:rPr>
          <w:b/>
          <w:bCs/>
          <w:sz w:val="26"/>
          <w:szCs w:val="26"/>
        </w:rPr>
        <w:t xml:space="preserve">Draft Minutes for </w:t>
      </w:r>
      <w:hyperlink r:id="rId10" w:history="1">
        <w:r w:rsidR="00FE1EC3" w:rsidRPr="0019287C">
          <w:rPr>
            <w:rStyle w:val="Hyperlink"/>
            <w:b/>
            <w:bCs/>
            <w:sz w:val="26"/>
            <w:szCs w:val="26"/>
          </w:rPr>
          <w:t>September 4</w:t>
        </w:r>
        <w:r w:rsidR="009C765E" w:rsidRPr="0019287C">
          <w:rPr>
            <w:rStyle w:val="Hyperlink"/>
            <w:b/>
            <w:bCs/>
            <w:sz w:val="26"/>
            <w:szCs w:val="26"/>
          </w:rPr>
          <w:t>, 2025</w:t>
        </w:r>
      </w:hyperlink>
    </w:p>
    <w:p w14:paraId="0D722AF6" w14:textId="77777777" w:rsidR="0060177F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>Remarks</w:t>
      </w:r>
    </w:p>
    <w:p w14:paraId="2D9A61D6" w14:textId="1503DFC4" w:rsidR="00E909F9" w:rsidRDefault="00BB0680" w:rsidP="00E909F9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Chairperson Chastity Warren </w:t>
      </w:r>
    </w:p>
    <w:p w14:paraId="786EBBD9" w14:textId="376DCE6C" w:rsidR="00BB0680" w:rsidRPr="000E026D" w:rsidRDefault="00BB0680" w:rsidP="00E909F9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Vice Provost &amp; Dean of Undergrad Ed Mark Largent</w:t>
      </w:r>
    </w:p>
    <w:p w14:paraId="48CE3A58" w14:textId="5C82A099" w:rsidR="000F4090" w:rsidRDefault="00436C0E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bookmarkStart w:id="0" w:name="4.1._University_Committee_on_Curriculum_"/>
      <w:bookmarkStart w:id="1" w:name="4.2._Bereavement_Policy"/>
      <w:bookmarkEnd w:id="0"/>
      <w:bookmarkEnd w:id="1"/>
      <w:r>
        <w:rPr>
          <w:b/>
          <w:bCs/>
          <w:sz w:val="26"/>
          <w:szCs w:val="26"/>
        </w:rPr>
        <w:t xml:space="preserve">Curriculum Requests: </w:t>
      </w:r>
    </w:p>
    <w:p w14:paraId="35A6F542" w14:textId="1A719CAB" w:rsidR="002B3D12" w:rsidRDefault="00BD6ED8" w:rsidP="00207D12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1" w:history="1">
        <w:r>
          <w:rPr>
            <w:rStyle w:val="Hyperlink"/>
            <w:b/>
            <w:bCs/>
            <w:sz w:val="26"/>
            <w:szCs w:val="26"/>
          </w:rPr>
          <w:t>Osteopathic Medicine BS (moratorium)</w:t>
        </w:r>
      </w:hyperlink>
    </w:p>
    <w:p w14:paraId="3F10779D" w14:textId="4581BF31" w:rsidR="00207D12" w:rsidRPr="00E241B6" w:rsidRDefault="00E241B6" w:rsidP="00207D12">
      <w:pPr>
        <w:pStyle w:val="ListParagraph"/>
        <w:numPr>
          <w:ilvl w:val="1"/>
          <w:numId w:val="3"/>
        </w:numPr>
        <w:tabs>
          <w:tab w:val="left" w:pos="450"/>
        </w:tabs>
        <w:rPr>
          <w:rStyle w:val="Hyperlink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>HYPERLINK "https://michiganstate.sharepoint.com/:b:/r/sites/UCUE/Shared%20Documents/General/2025-2026%20AY/2025-26%20Curriculum%20Request%20documents/ManagerialEconomicsBioeconomyBS.pdf?csf=1&amp;web=1&amp;e=nD6KFD"</w:instrTex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  <w:fldChar w:fldCharType="separate"/>
      </w:r>
      <w:r w:rsidR="00207D12" w:rsidRPr="00E241B6">
        <w:rPr>
          <w:rStyle w:val="Hyperlink"/>
          <w:b/>
          <w:bCs/>
          <w:sz w:val="26"/>
          <w:szCs w:val="26"/>
        </w:rPr>
        <w:t>Managerial Economics Bioeconomy BS (</w:t>
      </w:r>
      <w:r w:rsidR="00BD6ED8">
        <w:rPr>
          <w:rStyle w:val="Hyperlink"/>
          <w:b/>
          <w:bCs/>
          <w:sz w:val="26"/>
          <w:szCs w:val="26"/>
        </w:rPr>
        <w:t>New)</w:t>
      </w:r>
    </w:p>
    <w:p w14:paraId="434FB8A4" w14:textId="39E84CC1" w:rsidR="009D4B08" w:rsidRPr="000E026D" w:rsidRDefault="00E241B6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fldChar w:fldCharType="end"/>
      </w:r>
      <w:r w:rsidR="0060177F" w:rsidRPr="000E026D">
        <w:rPr>
          <w:b/>
          <w:bCs/>
          <w:sz w:val="26"/>
          <w:szCs w:val="26"/>
        </w:rPr>
        <w:t>Comments from the Floor</w:t>
      </w:r>
    </w:p>
    <w:sectPr w:rsidR="009D4B08" w:rsidRPr="000E026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D779" w14:textId="77777777" w:rsidR="007E67BC" w:rsidRDefault="007E67BC" w:rsidP="0060177F">
      <w:pPr>
        <w:spacing w:after="0" w:line="240" w:lineRule="auto"/>
      </w:pPr>
      <w:r>
        <w:separator/>
      </w:r>
    </w:p>
  </w:endnote>
  <w:endnote w:type="continuationSeparator" w:id="0">
    <w:p w14:paraId="183E1A48" w14:textId="77777777" w:rsidR="007E67BC" w:rsidRDefault="007E67BC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CC02" w14:textId="77777777" w:rsidR="007E67BC" w:rsidRDefault="007E67BC" w:rsidP="0060177F">
      <w:pPr>
        <w:spacing w:after="0" w:line="240" w:lineRule="auto"/>
      </w:pPr>
      <w:r>
        <w:separator/>
      </w:r>
    </w:p>
  </w:footnote>
  <w:footnote w:type="continuationSeparator" w:id="0">
    <w:p w14:paraId="3F8801B1" w14:textId="77777777" w:rsidR="007E67BC" w:rsidRDefault="007E67BC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773E8697" w:rsidR="0060177F" w:rsidRPr="0060177F" w:rsidRDefault="00855863" w:rsidP="0060177F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 xml:space="preserve">University Committee </w:t>
    </w:r>
    <w:r w:rsidR="00E97E9A">
      <w:rPr>
        <w:rFonts w:ascii="Grandview" w:hAnsi="Grandview"/>
        <w:b/>
        <w:color w:val="FFFFFF"/>
        <w:sz w:val="36"/>
      </w:rPr>
      <w:t xml:space="preserve">on </w:t>
    </w:r>
    <w:r w:rsidR="00E97E9A">
      <w:rPr>
        <w:rFonts w:ascii="Grandview" w:hAnsi="Grandview"/>
        <w:b/>
        <w:color w:val="FFFFFF"/>
        <w:sz w:val="36"/>
      </w:rPr>
      <w:br/>
      <w:t>Undergraduate Education</w:t>
    </w:r>
  </w:p>
  <w:p w14:paraId="76F6137E" w14:textId="40AB5DBB" w:rsidR="0060177F" w:rsidRPr="0060177F" w:rsidRDefault="630CE499" w:rsidP="630CE499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>Agenda</w:t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6BB2B3E2">
            <v:group id="Group 87965825" style="position:absolute;margin-left:29.25pt;margin-top:20.7pt;width:552.3pt;height:87.4pt;z-index:-251658239;mso-position-horizontal-relative:page;mso-position-vertical-relative:page" coordsize="11046,1748" coordorigin="585,210" o:spid="_x0000_s1026" w14:anchorId="3636BFB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97E9A">
      <w:rPr>
        <w:rFonts w:ascii="Grandview" w:hAnsi="Grandview"/>
        <w:color w:val="FFFFFF"/>
        <w:sz w:val="28"/>
        <w:szCs w:val="28"/>
      </w:rPr>
      <w:t xml:space="preserve">, </w:t>
    </w:r>
    <w:r w:rsidR="00855863">
      <w:rPr>
        <w:rFonts w:ascii="Grandview" w:hAnsi="Grandview"/>
        <w:color w:val="FFFFFF"/>
        <w:sz w:val="28"/>
        <w:szCs w:val="28"/>
      </w:rPr>
      <w:t xml:space="preserve">September </w:t>
    </w:r>
    <w:r w:rsidR="00FE1EC3">
      <w:rPr>
        <w:rFonts w:ascii="Grandview" w:hAnsi="Grandview"/>
        <w:color w:val="FFFFFF"/>
        <w:sz w:val="28"/>
        <w:szCs w:val="28"/>
      </w:rPr>
      <w:t>25</w:t>
    </w:r>
    <w:r w:rsidR="00855863">
      <w:rPr>
        <w:rFonts w:ascii="Grandview" w:hAnsi="Grandview"/>
        <w:color w:val="FFFFFF"/>
        <w:sz w:val="28"/>
        <w:szCs w:val="28"/>
      </w:rPr>
      <w:t>, 2025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D22"/>
    <w:multiLevelType w:val="hybridMultilevel"/>
    <w:tmpl w:val="387A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1"/>
  </w:num>
  <w:num w:numId="2" w16cid:durableId="1483236964">
    <w:abstractNumId w:val="2"/>
  </w:num>
  <w:num w:numId="3" w16cid:durableId="19609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267CE"/>
    <w:rsid w:val="000D2060"/>
    <w:rsid w:val="000E026D"/>
    <w:rsid w:val="000E255F"/>
    <w:rsid w:val="000E31A5"/>
    <w:rsid w:val="000F4090"/>
    <w:rsid w:val="00156772"/>
    <w:rsid w:val="00156956"/>
    <w:rsid w:val="00182700"/>
    <w:rsid w:val="0019287C"/>
    <w:rsid w:val="00207D12"/>
    <w:rsid w:val="0023395F"/>
    <w:rsid w:val="002B3D12"/>
    <w:rsid w:val="00332312"/>
    <w:rsid w:val="00346684"/>
    <w:rsid w:val="003A3102"/>
    <w:rsid w:val="003A7EE1"/>
    <w:rsid w:val="003B041C"/>
    <w:rsid w:val="003C7E79"/>
    <w:rsid w:val="00436C0E"/>
    <w:rsid w:val="00460DE4"/>
    <w:rsid w:val="0051373F"/>
    <w:rsid w:val="005B4113"/>
    <w:rsid w:val="0060177F"/>
    <w:rsid w:val="00693A9C"/>
    <w:rsid w:val="006C576B"/>
    <w:rsid w:val="006E7E61"/>
    <w:rsid w:val="00774B53"/>
    <w:rsid w:val="00780BF7"/>
    <w:rsid w:val="007A03F6"/>
    <w:rsid w:val="007A1FC6"/>
    <w:rsid w:val="007E67BC"/>
    <w:rsid w:val="0080008C"/>
    <w:rsid w:val="008070A6"/>
    <w:rsid w:val="00855863"/>
    <w:rsid w:val="008B7DD6"/>
    <w:rsid w:val="009564C4"/>
    <w:rsid w:val="009C765E"/>
    <w:rsid w:val="009D4777"/>
    <w:rsid w:val="009D4B08"/>
    <w:rsid w:val="00A22214"/>
    <w:rsid w:val="00A300FD"/>
    <w:rsid w:val="00A62E70"/>
    <w:rsid w:val="00A806ED"/>
    <w:rsid w:val="00AF1629"/>
    <w:rsid w:val="00B066EF"/>
    <w:rsid w:val="00B1582E"/>
    <w:rsid w:val="00B30A7E"/>
    <w:rsid w:val="00B40B77"/>
    <w:rsid w:val="00B76D62"/>
    <w:rsid w:val="00B90F62"/>
    <w:rsid w:val="00BB0680"/>
    <w:rsid w:val="00BD6ED8"/>
    <w:rsid w:val="00C07A29"/>
    <w:rsid w:val="00C122A4"/>
    <w:rsid w:val="00C355EF"/>
    <w:rsid w:val="00CD7F3B"/>
    <w:rsid w:val="00D22791"/>
    <w:rsid w:val="00D25400"/>
    <w:rsid w:val="00D45B81"/>
    <w:rsid w:val="00D940A0"/>
    <w:rsid w:val="00DB0350"/>
    <w:rsid w:val="00DE757D"/>
    <w:rsid w:val="00E07036"/>
    <w:rsid w:val="00E241B6"/>
    <w:rsid w:val="00E41F8D"/>
    <w:rsid w:val="00E42C83"/>
    <w:rsid w:val="00E62A11"/>
    <w:rsid w:val="00E72C4F"/>
    <w:rsid w:val="00E909F9"/>
    <w:rsid w:val="00E97E9A"/>
    <w:rsid w:val="00EB5437"/>
    <w:rsid w:val="00EF6ED2"/>
    <w:rsid w:val="00F45047"/>
    <w:rsid w:val="00F524B7"/>
    <w:rsid w:val="00FB1AE5"/>
    <w:rsid w:val="00FE1EC3"/>
    <w:rsid w:val="00FE2D18"/>
    <w:rsid w:val="00FE72EE"/>
    <w:rsid w:val="28061595"/>
    <w:rsid w:val="61A90488"/>
    <w:rsid w:val="630C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54DD4E90-0F11-4CCF-9F94-0DC0261B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D4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chiganstate.sharepoint.com/:b:/r/sites/UCUE/Shared%20Documents/General/2025-2026%20AY/2025-26%20Curriculum%20Request%20documents/OsteopathicMedicineBS.pdf?csf=1&amp;web=1&amp;e=jOCha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ichiganstate.sharepoint.com/:w:/r/sites/UCUE/Shared%20Documents/General/2025-2026%20AY/UCUE%202025-09-25/9.4.25%20UCUE%20Meeting%20Minutes.docx?d=wfaaa96d695ff419197a278f2ef4cbb3e&amp;csf=1&amp;web=1&amp;e=J39aD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7866A6BCD77488DC36307606D702D" ma:contentTypeVersion="8" ma:contentTypeDescription="Create a new document." ma:contentTypeScope="" ma:versionID="a269b043f05c1c5b519343b24c4f183b">
  <xsd:schema xmlns:xsd="http://www.w3.org/2001/XMLSchema" xmlns:xs="http://www.w3.org/2001/XMLSchema" xmlns:p="http://schemas.microsoft.com/office/2006/metadata/properties" xmlns:ns2="0d4167ef-1067-4067-99ad-905dd8804e7d" targetNamespace="http://schemas.microsoft.com/office/2006/metadata/properties" ma:root="true" ma:fieldsID="f8b82c81ffd0648ac6010539d78b1bf9" ns2:_="">
    <xsd:import namespace="0d4167ef-1067-4067-99ad-905dd8804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67ef-1067-4067-99ad-905dd8804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09E0A-F726-4FCB-80CC-664C6B8D0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167ef-1067-4067-99ad-905dd8804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895</Characters>
  <Application>Microsoft Office Word</Application>
  <DocSecurity>0</DocSecurity>
  <Lines>7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2024-03-12T18:24:00Z</cp:lastPrinted>
  <dcterms:created xsi:type="dcterms:W3CDTF">2025-11-25T15:07:00Z</dcterms:created>
  <dcterms:modified xsi:type="dcterms:W3CDTF">2025-11-25T15:07:00Z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0x0101009F27866A6BCD77488DC36307606D702D</vt:lpwstr>
  </property>
  <property fmtid="{D5CDD505-2E9C-101B-9397-08002B2CF9AE}" pid="4" name="MediaServiceImageTags">
    <vt:lpwstr/>
  </property>
</Properties>
</file>