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487D" w14:textId="77777777" w:rsidR="00460AD5" w:rsidRPr="00917F0A" w:rsidRDefault="00460AD5">
      <w:pPr>
        <w:pStyle w:val="BodyText"/>
        <w:rPr>
          <w:rFonts w:ascii="Times New Roman" w:hAnsi="Times New Roman" w:cs="Times New Roman"/>
          <w:sz w:val="24"/>
          <w:szCs w:val="24"/>
        </w:rPr>
      </w:pPr>
    </w:p>
    <w:p w14:paraId="448B487E" w14:textId="77777777" w:rsidR="00460AD5" w:rsidRPr="00917F0A" w:rsidRDefault="007043ED">
      <w:pPr>
        <w:spacing w:before="175"/>
        <w:ind w:left="1538" w:right="2154"/>
        <w:jc w:val="center"/>
        <w:rPr>
          <w:rFonts w:ascii="Times New Roman" w:hAnsi="Times New Roman" w:cs="Times New Roman"/>
          <w:b/>
          <w:sz w:val="24"/>
          <w:szCs w:val="24"/>
        </w:rPr>
      </w:pPr>
      <w:r w:rsidRPr="00917F0A">
        <w:rPr>
          <w:rFonts w:ascii="Times New Roman" w:hAnsi="Times New Roman" w:cs="Times New Roman"/>
          <w:b/>
          <w:sz w:val="24"/>
          <w:szCs w:val="24"/>
        </w:rPr>
        <w:t>DOCTORAL STUDENT HANDBOOK</w:t>
      </w:r>
    </w:p>
    <w:p w14:paraId="448B487F" w14:textId="77777777" w:rsidR="00460AD5" w:rsidRPr="00917F0A" w:rsidRDefault="00460AD5">
      <w:pPr>
        <w:pStyle w:val="BodyText"/>
        <w:spacing w:before="10"/>
        <w:rPr>
          <w:rFonts w:ascii="Times New Roman" w:hAnsi="Times New Roman" w:cs="Times New Roman"/>
          <w:b/>
          <w:sz w:val="24"/>
          <w:szCs w:val="24"/>
        </w:rPr>
      </w:pPr>
    </w:p>
    <w:p w14:paraId="448B4880" w14:textId="77777777" w:rsidR="00460AD5" w:rsidRPr="00917F0A" w:rsidRDefault="007043ED">
      <w:pPr>
        <w:spacing w:before="1"/>
        <w:ind w:left="1538" w:right="2149"/>
        <w:jc w:val="center"/>
        <w:rPr>
          <w:rFonts w:ascii="Times New Roman" w:hAnsi="Times New Roman" w:cs="Times New Roman"/>
          <w:sz w:val="24"/>
          <w:szCs w:val="24"/>
        </w:rPr>
      </w:pPr>
      <w:r w:rsidRPr="00917F0A">
        <w:rPr>
          <w:rFonts w:ascii="Times New Roman" w:hAnsi="Times New Roman" w:cs="Times New Roman"/>
          <w:sz w:val="24"/>
          <w:szCs w:val="24"/>
        </w:rPr>
        <w:t>Ph.D. Program in Criminal Justice</w:t>
      </w:r>
    </w:p>
    <w:p w14:paraId="448B4881" w14:textId="77777777" w:rsidR="00460AD5" w:rsidRPr="00917F0A" w:rsidRDefault="00460AD5">
      <w:pPr>
        <w:pStyle w:val="BodyText"/>
        <w:rPr>
          <w:rFonts w:ascii="Times New Roman" w:hAnsi="Times New Roman" w:cs="Times New Roman"/>
          <w:sz w:val="24"/>
          <w:szCs w:val="24"/>
        </w:rPr>
      </w:pPr>
    </w:p>
    <w:p w14:paraId="448B4882" w14:textId="77777777" w:rsidR="00460AD5" w:rsidRPr="00917F0A" w:rsidRDefault="00460AD5">
      <w:pPr>
        <w:pStyle w:val="BodyText"/>
        <w:rPr>
          <w:rFonts w:ascii="Times New Roman" w:hAnsi="Times New Roman" w:cs="Times New Roman"/>
          <w:sz w:val="24"/>
          <w:szCs w:val="24"/>
        </w:rPr>
      </w:pPr>
    </w:p>
    <w:p w14:paraId="448B4883" w14:textId="77777777" w:rsidR="00460AD5" w:rsidRPr="00917F0A" w:rsidRDefault="007043ED">
      <w:pPr>
        <w:pStyle w:val="BodyText"/>
        <w:spacing w:before="11"/>
        <w:rPr>
          <w:rFonts w:ascii="Times New Roman" w:hAnsi="Times New Roman" w:cs="Times New Roman"/>
          <w:sz w:val="24"/>
          <w:szCs w:val="24"/>
        </w:rPr>
      </w:pPr>
      <w:r w:rsidRPr="00917F0A">
        <w:rPr>
          <w:rFonts w:ascii="Times New Roman" w:hAnsi="Times New Roman" w:cs="Times New Roman"/>
          <w:noProof/>
          <w:sz w:val="24"/>
          <w:szCs w:val="24"/>
        </w:rPr>
        <w:drawing>
          <wp:anchor distT="0" distB="0" distL="0" distR="0" simplePos="0" relativeHeight="251658240" behindDoc="0" locked="0" layoutInCell="1" allowOverlap="1" wp14:anchorId="448B4DB5" wp14:editId="448B4DB6">
            <wp:simplePos x="0" y="0"/>
            <wp:positionH relativeFrom="page">
              <wp:posOffset>2138045</wp:posOffset>
            </wp:positionH>
            <wp:positionV relativeFrom="paragraph">
              <wp:posOffset>249294</wp:posOffset>
            </wp:positionV>
            <wp:extent cx="3523355" cy="354139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523355" cy="3541395"/>
                    </a:xfrm>
                    <a:prstGeom prst="rect">
                      <a:avLst/>
                    </a:prstGeom>
                  </pic:spPr>
                </pic:pic>
              </a:graphicData>
            </a:graphic>
          </wp:anchor>
        </w:drawing>
      </w:r>
    </w:p>
    <w:p w14:paraId="448B4884" w14:textId="77777777" w:rsidR="00460AD5" w:rsidRPr="00917F0A" w:rsidRDefault="00460AD5">
      <w:pPr>
        <w:pStyle w:val="BodyText"/>
        <w:rPr>
          <w:rFonts w:ascii="Times New Roman" w:hAnsi="Times New Roman" w:cs="Times New Roman"/>
          <w:sz w:val="24"/>
          <w:szCs w:val="24"/>
        </w:rPr>
      </w:pPr>
    </w:p>
    <w:p w14:paraId="448B4885" w14:textId="77777777" w:rsidR="00460AD5" w:rsidRPr="00917F0A" w:rsidRDefault="00460AD5">
      <w:pPr>
        <w:pStyle w:val="BodyText"/>
        <w:spacing w:before="1"/>
        <w:rPr>
          <w:rFonts w:ascii="Times New Roman" w:hAnsi="Times New Roman" w:cs="Times New Roman"/>
          <w:sz w:val="24"/>
          <w:szCs w:val="24"/>
        </w:rPr>
      </w:pPr>
    </w:p>
    <w:p w14:paraId="448B4886" w14:textId="77777777" w:rsidR="00460AD5" w:rsidRPr="00917F0A" w:rsidRDefault="00460AD5">
      <w:pPr>
        <w:ind w:left="1538" w:right="2152"/>
        <w:jc w:val="center"/>
        <w:rPr>
          <w:rFonts w:ascii="Times New Roman" w:hAnsi="Times New Roman" w:cs="Times New Roman"/>
          <w:sz w:val="24"/>
          <w:szCs w:val="24"/>
        </w:rPr>
      </w:pPr>
      <w:hyperlink r:id="rId9">
        <w:r w:rsidRPr="00917F0A">
          <w:rPr>
            <w:rFonts w:ascii="Times New Roman" w:hAnsi="Times New Roman" w:cs="Times New Roman"/>
            <w:sz w:val="24"/>
            <w:szCs w:val="24"/>
          </w:rPr>
          <w:t>www.cj.msu.edu</w:t>
        </w:r>
      </w:hyperlink>
    </w:p>
    <w:p w14:paraId="448B4887" w14:textId="77777777" w:rsidR="00460AD5" w:rsidRPr="00917F0A" w:rsidRDefault="00460AD5">
      <w:pPr>
        <w:pStyle w:val="BodyText"/>
        <w:spacing w:before="4"/>
        <w:rPr>
          <w:rFonts w:ascii="Times New Roman" w:hAnsi="Times New Roman" w:cs="Times New Roman"/>
          <w:sz w:val="24"/>
          <w:szCs w:val="24"/>
        </w:rPr>
      </w:pPr>
    </w:p>
    <w:p w14:paraId="448B4888" w14:textId="77777777" w:rsidR="00460AD5" w:rsidRPr="00917F0A" w:rsidRDefault="007043ED">
      <w:pPr>
        <w:ind w:left="2973" w:right="3591" w:hanging="4"/>
        <w:jc w:val="center"/>
        <w:rPr>
          <w:rFonts w:ascii="Times New Roman" w:hAnsi="Times New Roman" w:cs="Times New Roman"/>
          <w:sz w:val="24"/>
          <w:szCs w:val="24"/>
        </w:rPr>
      </w:pPr>
      <w:r w:rsidRPr="00917F0A">
        <w:rPr>
          <w:rFonts w:ascii="Times New Roman" w:hAnsi="Times New Roman" w:cs="Times New Roman"/>
          <w:sz w:val="24"/>
          <w:szCs w:val="24"/>
        </w:rPr>
        <w:t>COLLEGE OF SOCIAL SCIENCE MICHIGAN STATE</w:t>
      </w:r>
      <w:r w:rsidRPr="00917F0A">
        <w:rPr>
          <w:rFonts w:ascii="Times New Roman" w:hAnsi="Times New Roman" w:cs="Times New Roman"/>
          <w:spacing w:val="-46"/>
          <w:sz w:val="24"/>
          <w:szCs w:val="24"/>
        </w:rPr>
        <w:t xml:space="preserve"> </w:t>
      </w:r>
      <w:r w:rsidRPr="00917F0A">
        <w:rPr>
          <w:rFonts w:ascii="Times New Roman" w:hAnsi="Times New Roman" w:cs="Times New Roman"/>
          <w:sz w:val="24"/>
          <w:szCs w:val="24"/>
        </w:rPr>
        <w:t>UNIVERSITY EAST LANSING,</w:t>
      </w:r>
      <w:r w:rsidRPr="00917F0A">
        <w:rPr>
          <w:rFonts w:ascii="Times New Roman" w:hAnsi="Times New Roman" w:cs="Times New Roman"/>
          <w:spacing w:val="-28"/>
          <w:sz w:val="24"/>
          <w:szCs w:val="24"/>
        </w:rPr>
        <w:t xml:space="preserve"> </w:t>
      </w:r>
      <w:r w:rsidRPr="00917F0A">
        <w:rPr>
          <w:rFonts w:ascii="Times New Roman" w:hAnsi="Times New Roman" w:cs="Times New Roman"/>
          <w:sz w:val="24"/>
          <w:szCs w:val="24"/>
        </w:rPr>
        <w:t>MI</w:t>
      </w:r>
    </w:p>
    <w:p w14:paraId="448B4889" w14:textId="77777777" w:rsidR="00460AD5" w:rsidRPr="00917F0A" w:rsidRDefault="00460AD5">
      <w:pPr>
        <w:pStyle w:val="BodyText"/>
        <w:rPr>
          <w:rFonts w:ascii="Times New Roman" w:hAnsi="Times New Roman" w:cs="Times New Roman"/>
          <w:sz w:val="24"/>
          <w:szCs w:val="24"/>
        </w:rPr>
      </w:pPr>
    </w:p>
    <w:p w14:paraId="448B488A" w14:textId="77777777" w:rsidR="00460AD5" w:rsidRPr="00917F0A" w:rsidRDefault="00460AD5">
      <w:pPr>
        <w:pStyle w:val="BodyText"/>
        <w:spacing w:before="2"/>
        <w:rPr>
          <w:rFonts w:ascii="Times New Roman" w:hAnsi="Times New Roman" w:cs="Times New Roman"/>
          <w:sz w:val="24"/>
          <w:szCs w:val="24"/>
        </w:rPr>
      </w:pPr>
    </w:p>
    <w:p w14:paraId="448B488B" w14:textId="23863E51" w:rsidR="00460AD5" w:rsidRPr="00917F0A" w:rsidRDefault="00B50469">
      <w:pPr>
        <w:pStyle w:val="Heading3"/>
        <w:spacing w:line="240" w:lineRule="auto"/>
        <w:ind w:left="1535" w:right="2154"/>
        <w:jc w:val="center"/>
        <w:rPr>
          <w:rFonts w:ascii="Times New Roman" w:hAnsi="Times New Roman" w:cs="Times New Roman"/>
        </w:rPr>
      </w:pPr>
      <w:r w:rsidRPr="00917F0A">
        <w:rPr>
          <w:rFonts w:ascii="Times New Roman" w:hAnsi="Times New Roman" w:cs="Times New Roman"/>
        </w:rPr>
        <w:t>July 2</w:t>
      </w:r>
      <w:r w:rsidR="00545567" w:rsidRPr="00917F0A">
        <w:rPr>
          <w:rFonts w:ascii="Times New Roman" w:hAnsi="Times New Roman" w:cs="Times New Roman"/>
        </w:rPr>
        <w:t>8</w:t>
      </w:r>
      <w:r w:rsidRPr="00917F0A">
        <w:rPr>
          <w:rFonts w:ascii="Times New Roman" w:hAnsi="Times New Roman" w:cs="Times New Roman"/>
        </w:rPr>
        <w:t>, 2026</w:t>
      </w:r>
    </w:p>
    <w:p w14:paraId="448B488C" w14:textId="77777777" w:rsidR="00460AD5" w:rsidRPr="00917F0A" w:rsidRDefault="00460AD5">
      <w:pPr>
        <w:jc w:val="center"/>
        <w:rPr>
          <w:rFonts w:ascii="Times New Roman" w:hAnsi="Times New Roman" w:cs="Times New Roman"/>
          <w:sz w:val="24"/>
          <w:szCs w:val="24"/>
        </w:rPr>
        <w:sectPr w:rsidR="00460AD5" w:rsidRPr="00917F0A">
          <w:footerReference w:type="default" r:id="rId10"/>
          <w:type w:val="continuous"/>
          <w:pgSz w:w="12240" w:h="15840"/>
          <w:pgMar w:top="1500" w:right="600" w:bottom="280" w:left="1220" w:header="720" w:footer="720" w:gutter="0"/>
          <w:cols w:space="720"/>
        </w:sectPr>
      </w:pPr>
    </w:p>
    <w:p w14:paraId="592B26DE" w14:textId="07E48CCB" w:rsidR="00127494" w:rsidRPr="00917F0A" w:rsidRDefault="007043ED" w:rsidP="00D969C6">
      <w:pPr>
        <w:spacing w:before="40"/>
        <w:ind w:left="4013" w:hanging="413"/>
        <w:rPr>
          <w:rFonts w:ascii="Times New Roman" w:hAnsi="Times New Roman" w:cs="Times New Roman"/>
          <w:sz w:val="24"/>
          <w:szCs w:val="24"/>
        </w:rPr>
      </w:pPr>
      <w:r w:rsidRPr="00917F0A">
        <w:rPr>
          <w:rFonts w:ascii="Times New Roman" w:hAnsi="Times New Roman" w:cs="Times New Roman"/>
          <w:sz w:val="24"/>
          <w:szCs w:val="24"/>
        </w:rPr>
        <w:lastRenderedPageBreak/>
        <w:t xml:space="preserve">Ph.D. Program Director: Dr. </w:t>
      </w:r>
      <w:r w:rsidR="00127494" w:rsidRPr="00917F0A">
        <w:rPr>
          <w:rFonts w:ascii="Times New Roman" w:hAnsi="Times New Roman" w:cs="Times New Roman"/>
          <w:sz w:val="24"/>
          <w:szCs w:val="24"/>
        </w:rPr>
        <w:t>Jennifer Dungy</w:t>
      </w:r>
      <w:r w:rsidRPr="00917F0A">
        <w:rPr>
          <w:rFonts w:ascii="Times New Roman" w:hAnsi="Times New Roman" w:cs="Times New Roman"/>
          <w:sz w:val="24"/>
          <w:szCs w:val="24"/>
        </w:rPr>
        <w:t xml:space="preserve">, </w:t>
      </w:r>
      <w:hyperlink r:id="rId11" w:history="1">
        <w:r w:rsidR="00127494" w:rsidRPr="00917F0A">
          <w:rPr>
            <w:rStyle w:val="Hyperlink"/>
            <w:rFonts w:ascii="Times New Roman" w:hAnsi="Times New Roman" w:cs="Times New Roman"/>
            <w:sz w:val="24"/>
            <w:szCs w:val="24"/>
          </w:rPr>
          <w:t>dungy@msu.edu</w:t>
        </w:r>
      </w:hyperlink>
      <w:r w:rsidR="00127494" w:rsidRPr="00917F0A">
        <w:rPr>
          <w:rFonts w:ascii="Times New Roman" w:hAnsi="Times New Roman" w:cs="Times New Roman"/>
          <w:sz w:val="24"/>
          <w:szCs w:val="24"/>
        </w:rPr>
        <w:t xml:space="preserve"> </w:t>
      </w:r>
    </w:p>
    <w:p w14:paraId="448B488D" w14:textId="74A925A4" w:rsidR="00460AD5" w:rsidRPr="00917F0A" w:rsidRDefault="007043ED" w:rsidP="00D969C6">
      <w:pPr>
        <w:spacing w:before="40"/>
        <w:ind w:left="4013" w:hanging="413"/>
        <w:rPr>
          <w:rFonts w:ascii="Times New Roman" w:hAnsi="Times New Roman" w:cs="Times New Roman"/>
          <w:sz w:val="24"/>
          <w:szCs w:val="24"/>
        </w:rPr>
      </w:pPr>
      <w:r w:rsidRPr="00917F0A">
        <w:rPr>
          <w:rFonts w:ascii="Times New Roman" w:hAnsi="Times New Roman" w:cs="Times New Roman"/>
          <w:sz w:val="24"/>
          <w:szCs w:val="24"/>
        </w:rPr>
        <w:t xml:space="preserve">Graduate </w:t>
      </w:r>
      <w:r w:rsidR="00B50469" w:rsidRPr="00917F0A">
        <w:rPr>
          <w:rFonts w:ascii="Times New Roman" w:hAnsi="Times New Roman" w:cs="Times New Roman"/>
          <w:sz w:val="24"/>
          <w:szCs w:val="24"/>
        </w:rPr>
        <w:t>Program Coordinator</w:t>
      </w:r>
      <w:r w:rsidRPr="00917F0A">
        <w:rPr>
          <w:rFonts w:ascii="Times New Roman" w:hAnsi="Times New Roman" w:cs="Times New Roman"/>
          <w:sz w:val="24"/>
          <w:szCs w:val="24"/>
        </w:rPr>
        <w:t xml:space="preserve">: Mike Chapko, </w:t>
      </w:r>
      <w:hyperlink r:id="rId12">
        <w:r w:rsidR="00460AD5" w:rsidRPr="00917F0A">
          <w:rPr>
            <w:rFonts w:ascii="Times New Roman" w:hAnsi="Times New Roman" w:cs="Times New Roman"/>
            <w:color w:val="0000FF"/>
            <w:sz w:val="24"/>
            <w:szCs w:val="24"/>
            <w:u w:val="single" w:color="0000FF"/>
          </w:rPr>
          <w:t>chapkom@msu.edu</w:t>
        </w:r>
      </w:hyperlink>
    </w:p>
    <w:p w14:paraId="448B488E" w14:textId="77777777" w:rsidR="00460AD5" w:rsidRPr="00917F0A" w:rsidRDefault="00460AD5">
      <w:pPr>
        <w:pStyle w:val="BodyText"/>
        <w:rPr>
          <w:rFonts w:ascii="Times New Roman" w:hAnsi="Times New Roman" w:cs="Times New Roman"/>
          <w:sz w:val="24"/>
          <w:szCs w:val="24"/>
        </w:rPr>
      </w:pPr>
    </w:p>
    <w:p w14:paraId="448B488F" w14:textId="77777777" w:rsidR="00460AD5" w:rsidRPr="00917F0A" w:rsidRDefault="00460AD5">
      <w:pPr>
        <w:pStyle w:val="BodyText"/>
        <w:rPr>
          <w:rFonts w:ascii="Times New Roman" w:hAnsi="Times New Roman" w:cs="Times New Roman"/>
          <w:sz w:val="24"/>
          <w:szCs w:val="24"/>
        </w:rPr>
      </w:pPr>
    </w:p>
    <w:p w14:paraId="448B4890" w14:textId="77777777" w:rsidR="00460AD5" w:rsidRPr="00917F0A" w:rsidRDefault="007043ED">
      <w:pPr>
        <w:spacing w:before="35"/>
        <w:ind w:left="119"/>
        <w:rPr>
          <w:rFonts w:ascii="Times New Roman" w:hAnsi="Times New Roman" w:cs="Times New Roman"/>
          <w:sz w:val="24"/>
          <w:szCs w:val="24"/>
        </w:rPr>
      </w:pPr>
      <w:r w:rsidRPr="00917F0A">
        <w:rPr>
          <w:rFonts w:ascii="Times New Roman" w:hAnsi="Times New Roman" w:cs="Times New Roman"/>
          <w:sz w:val="24"/>
          <w:szCs w:val="24"/>
        </w:rPr>
        <w:t>Table of Contents</w:t>
      </w:r>
    </w:p>
    <w:p w14:paraId="448B4891" w14:textId="77777777" w:rsidR="00460AD5" w:rsidRPr="00917F0A" w:rsidRDefault="00460AD5" w:rsidP="00B50469">
      <w:pPr>
        <w:rPr>
          <w:rFonts w:ascii="Times New Roman" w:hAnsi="Times New Roman" w:cs="Times New Roman"/>
          <w:sz w:val="24"/>
          <w:szCs w:val="24"/>
        </w:rPr>
        <w:sectPr w:rsidR="00460AD5" w:rsidRPr="00917F0A">
          <w:pgSz w:w="12240" w:h="15840"/>
          <w:pgMar w:top="640" w:right="600" w:bottom="511" w:left="1220" w:header="720" w:footer="720" w:gutter="0"/>
          <w:cols w:space="720"/>
        </w:sectPr>
      </w:pPr>
    </w:p>
    <w:sdt>
      <w:sdtPr>
        <w:rPr>
          <w:rFonts w:ascii="Times New Roman" w:hAnsi="Times New Roman" w:cs="Times New Roman"/>
          <w:sz w:val="24"/>
          <w:szCs w:val="24"/>
        </w:rPr>
        <w:id w:val="1449740717"/>
        <w:docPartObj>
          <w:docPartGallery w:val="Table of Contents"/>
          <w:docPartUnique/>
        </w:docPartObj>
      </w:sdtPr>
      <w:sdtEndPr/>
      <w:sdtContent>
        <w:p w14:paraId="448B4892" w14:textId="77777777" w:rsidR="00460AD5" w:rsidRPr="00917F0A" w:rsidRDefault="00460AD5">
          <w:pPr>
            <w:pStyle w:val="TOC1"/>
            <w:tabs>
              <w:tab w:val="left" w:leader="dot" w:pos="9181"/>
            </w:tabs>
            <w:spacing w:before="151"/>
            <w:rPr>
              <w:rFonts w:ascii="Times New Roman" w:hAnsi="Times New Roman" w:cs="Times New Roman"/>
              <w:sz w:val="24"/>
              <w:szCs w:val="24"/>
            </w:rPr>
          </w:pPr>
          <w:hyperlink w:anchor="_bookmark0" w:history="1">
            <w:r w:rsidRPr="00917F0A">
              <w:rPr>
                <w:rFonts w:ascii="Times New Roman" w:hAnsi="Times New Roman" w:cs="Times New Roman"/>
                <w:sz w:val="24"/>
                <w:szCs w:val="24"/>
              </w:rPr>
              <w:t>THE SCHOOL OF</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z w:val="24"/>
                <w:szCs w:val="24"/>
              </w:rPr>
              <w:tab/>
            </w:r>
            <w:r w:rsidRPr="00342763">
              <w:rPr>
                <w:rFonts w:ascii="Times New Roman" w:hAnsi="Times New Roman" w:cs="Times New Roman"/>
                <w:b w:val="0"/>
                <w:bCs w:val="0"/>
                <w:sz w:val="24"/>
                <w:szCs w:val="24"/>
              </w:rPr>
              <w:t>4</w:t>
            </w:r>
          </w:hyperlink>
        </w:p>
        <w:p w14:paraId="448B4893" w14:textId="77777777" w:rsidR="00460AD5" w:rsidRPr="00917F0A" w:rsidRDefault="00460AD5">
          <w:pPr>
            <w:pStyle w:val="TOC1"/>
            <w:tabs>
              <w:tab w:val="left" w:leader="dot" w:pos="9181"/>
            </w:tabs>
            <w:spacing w:line="267" w:lineRule="exact"/>
            <w:rPr>
              <w:rFonts w:ascii="Times New Roman" w:hAnsi="Times New Roman" w:cs="Times New Roman"/>
              <w:sz w:val="24"/>
              <w:szCs w:val="24"/>
            </w:rPr>
          </w:pPr>
          <w:hyperlink w:anchor="_bookmark1" w:history="1">
            <w:r w:rsidRPr="00917F0A">
              <w:rPr>
                <w:rFonts w:ascii="Times New Roman" w:hAnsi="Times New Roman" w:cs="Times New Roman"/>
                <w:sz w:val="24"/>
                <w:szCs w:val="24"/>
              </w:rPr>
              <w:t>PROGRAM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OVERVIEW</w:t>
            </w:r>
            <w:r w:rsidRPr="00917F0A">
              <w:rPr>
                <w:rFonts w:ascii="Times New Roman" w:hAnsi="Times New Roman" w:cs="Times New Roman"/>
                <w:sz w:val="24"/>
                <w:szCs w:val="24"/>
              </w:rPr>
              <w:tab/>
            </w:r>
            <w:r w:rsidRPr="00342763">
              <w:rPr>
                <w:rFonts w:ascii="Times New Roman" w:hAnsi="Times New Roman" w:cs="Times New Roman"/>
                <w:b w:val="0"/>
                <w:bCs w:val="0"/>
                <w:sz w:val="24"/>
                <w:szCs w:val="24"/>
              </w:rPr>
              <w:t>4</w:t>
            </w:r>
          </w:hyperlink>
        </w:p>
        <w:p w14:paraId="448B4894" w14:textId="77777777" w:rsidR="00460AD5" w:rsidRPr="00917F0A" w:rsidRDefault="00460AD5">
          <w:pPr>
            <w:pStyle w:val="TOC3"/>
            <w:tabs>
              <w:tab w:val="left" w:leader="dot" w:pos="9181"/>
            </w:tabs>
            <w:rPr>
              <w:rFonts w:ascii="Times New Roman" w:hAnsi="Times New Roman" w:cs="Times New Roman"/>
              <w:b w:val="0"/>
              <w:sz w:val="24"/>
              <w:szCs w:val="24"/>
            </w:rPr>
          </w:pPr>
          <w:hyperlink w:anchor="_bookmark2" w:history="1">
            <w:r w:rsidRPr="00A61EBF">
              <w:rPr>
                <w:rFonts w:ascii="Times New Roman" w:hAnsi="Times New Roman" w:cs="Times New Roman"/>
                <w:b w:val="0"/>
                <w:bCs w:val="0"/>
                <w:sz w:val="24"/>
                <w:szCs w:val="24"/>
              </w:rPr>
              <w:t>Admission</w:t>
            </w:r>
            <w:r w:rsidRPr="00A61EBF">
              <w:rPr>
                <w:rFonts w:ascii="Times New Roman" w:hAnsi="Times New Roman" w:cs="Times New Roman"/>
                <w:b w:val="0"/>
                <w:bCs w:val="0"/>
                <w:spacing w:val="-4"/>
                <w:sz w:val="24"/>
                <w:szCs w:val="24"/>
              </w:rPr>
              <w:t xml:space="preserve"> </w:t>
            </w:r>
            <w:r w:rsidRPr="00A61EBF">
              <w:rPr>
                <w:rFonts w:ascii="Times New Roman" w:hAnsi="Times New Roman" w:cs="Times New Roman"/>
                <w:b w:val="0"/>
                <w:bCs w:val="0"/>
                <w:sz w:val="24"/>
                <w:szCs w:val="24"/>
              </w:rPr>
              <w:t>Requirements</w:t>
            </w:r>
            <w:r w:rsidRPr="00A61EBF">
              <w:rPr>
                <w:rFonts w:ascii="Times New Roman" w:hAnsi="Times New Roman" w:cs="Times New Roman"/>
                <w:b w:val="0"/>
                <w:bCs w:val="0"/>
                <w:sz w:val="24"/>
                <w:szCs w:val="24"/>
              </w:rPr>
              <w:tab/>
            </w:r>
            <w:r w:rsidRPr="00342763">
              <w:rPr>
                <w:rFonts w:ascii="Times New Roman" w:hAnsi="Times New Roman" w:cs="Times New Roman"/>
                <w:b w:val="0"/>
                <w:sz w:val="24"/>
                <w:szCs w:val="24"/>
              </w:rPr>
              <w:t>5</w:t>
            </w:r>
          </w:hyperlink>
        </w:p>
        <w:p w14:paraId="448B4895" w14:textId="77777777" w:rsidR="00460AD5" w:rsidRPr="00917F0A" w:rsidRDefault="00460AD5">
          <w:pPr>
            <w:pStyle w:val="TOC1"/>
            <w:tabs>
              <w:tab w:val="left" w:leader="dot" w:pos="9181"/>
            </w:tabs>
            <w:rPr>
              <w:rFonts w:ascii="Times New Roman" w:hAnsi="Times New Roman" w:cs="Times New Roman"/>
              <w:sz w:val="24"/>
              <w:szCs w:val="24"/>
            </w:rPr>
          </w:pPr>
          <w:hyperlink w:anchor="_bookmark3" w:history="1">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COMPONENTS</w:t>
            </w:r>
            <w:r w:rsidRPr="00917F0A">
              <w:rPr>
                <w:rFonts w:ascii="Times New Roman" w:hAnsi="Times New Roman" w:cs="Times New Roman"/>
                <w:sz w:val="24"/>
                <w:szCs w:val="24"/>
              </w:rPr>
              <w:tab/>
            </w:r>
            <w:r w:rsidRPr="00342763">
              <w:rPr>
                <w:rFonts w:ascii="Times New Roman" w:hAnsi="Times New Roman" w:cs="Times New Roman"/>
                <w:b w:val="0"/>
                <w:bCs w:val="0"/>
                <w:sz w:val="24"/>
                <w:szCs w:val="24"/>
              </w:rPr>
              <w:t>5</w:t>
            </w:r>
          </w:hyperlink>
        </w:p>
        <w:p w14:paraId="448B4896" w14:textId="77777777" w:rsidR="00460AD5" w:rsidRPr="00917F0A" w:rsidRDefault="00460AD5">
          <w:pPr>
            <w:pStyle w:val="TOC1"/>
            <w:tabs>
              <w:tab w:val="left" w:leader="dot" w:pos="9181"/>
            </w:tabs>
            <w:spacing w:before="121"/>
            <w:rPr>
              <w:rFonts w:ascii="Times New Roman" w:hAnsi="Times New Roman" w:cs="Times New Roman"/>
              <w:sz w:val="24"/>
              <w:szCs w:val="24"/>
            </w:rPr>
          </w:pPr>
          <w:hyperlink w:anchor="_bookmark4" w:history="1">
            <w:r w:rsidRPr="00917F0A">
              <w:rPr>
                <w:rFonts w:ascii="Times New Roman" w:hAnsi="Times New Roman" w:cs="Times New Roman"/>
                <w:sz w:val="24"/>
                <w:szCs w:val="24"/>
              </w:rPr>
              <w:t>DEGREE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REQUIREMENTS</w:t>
            </w:r>
            <w:r w:rsidRPr="00917F0A">
              <w:rPr>
                <w:rFonts w:ascii="Times New Roman" w:hAnsi="Times New Roman" w:cs="Times New Roman"/>
                <w:sz w:val="24"/>
                <w:szCs w:val="24"/>
              </w:rPr>
              <w:tab/>
            </w:r>
            <w:r w:rsidRPr="00342763">
              <w:rPr>
                <w:rFonts w:ascii="Times New Roman" w:hAnsi="Times New Roman" w:cs="Times New Roman"/>
                <w:b w:val="0"/>
                <w:bCs w:val="0"/>
                <w:sz w:val="24"/>
                <w:szCs w:val="24"/>
              </w:rPr>
              <w:t>6</w:t>
            </w:r>
          </w:hyperlink>
        </w:p>
        <w:p w14:paraId="448B4897" w14:textId="77777777" w:rsidR="00460AD5" w:rsidRPr="00917F0A" w:rsidRDefault="00460AD5">
          <w:pPr>
            <w:pStyle w:val="TOC5"/>
            <w:tabs>
              <w:tab w:val="left" w:leader="dot" w:pos="9181"/>
            </w:tabs>
            <w:rPr>
              <w:rFonts w:ascii="Times New Roman" w:hAnsi="Times New Roman" w:cs="Times New Roman"/>
              <w:sz w:val="24"/>
              <w:szCs w:val="24"/>
            </w:rPr>
          </w:pPr>
          <w:hyperlink w:anchor="_bookmark5" w:history="1">
            <w:r w:rsidRPr="00917F0A">
              <w:rPr>
                <w:rFonts w:ascii="Times New Roman" w:hAnsi="Times New Roman" w:cs="Times New Roman"/>
                <w:sz w:val="24"/>
                <w:szCs w:val="24"/>
              </w:rPr>
              <w:t>Admitted without a</w:t>
            </w:r>
            <w:r w:rsidRPr="00917F0A">
              <w:rPr>
                <w:rFonts w:ascii="Times New Roman" w:hAnsi="Times New Roman" w:cs="Times New Roman"/>
                <w:spacing w:val="-7"/>
                <w:sz w:val="24"/>
                <w:szCs w:val="24"/>
              </w:rPr>
              <w:t xml:space="preserve"> </w:t>
            </w:r>
            <w:proofErr w:type="gramStart"/>
            <w:r w:rsidRPr="00917F0A">
              <w:rPr>
                <w:rFonts w:ascii="Times New Roman" w:hAnsi="Times New Roman" w:cs="Times New Roman"/>
                <w:sz w:val="24"/>
                <w:szCs w:val="24"/>
              </w:rPr>
              <w:t>Master’s Degree</w:t>
            </w:r>
            <w:proofErr w:type="gramEnd"/>
            <w:r w:rsidRPr="00917F0A">
              <w:rPr>
                <w:rFonts w:ascii="Times New Roman" w:hAnsi="Times New Roman" w:cs="Times New Roman"/>
                <w:sz w:val="24"/>
                <w:szCs w:val="24"/>
              </w:rPr>
              <w:tab/>
              <w:t>6</w:t>
            </w:r>
          </w:hyperlink>
        </w:p>
        <w:p w14:paraId="448B4898" w14:textId="77777777" w:rsidR="00460AD5" w:rsidRPr="00917F0A" w:rsidRDefault="00460AD5">
          <w:pPr>
            <w:pStyle w:val="TOC5"/>
            <w:tabs>
              <w:tab w:val="left" w:leader="dot" w:pos="9181"/>
            </w:tabs>
            <w:rPr>
              <w:rFonts w:ascii="Times New Roman" w:hAnsi="Times New Roman" w:cs="Times New Roman"/>
              <w:sz w:val="24"/>
              <w:szCs w:val="24"/>
            </w:rPr>
          </w:pPr>
          <w:hyperlink w:anchor="_bookmark6" w:history="1">
            <w:r w:rsidRPr="00917F0A">
              <w:rPr>
                <w:rFonts w:ascii="Times New Roman" w:hAnsi="Times New Roman" w:cs="Times New Roman"/>
                <w:sz w:val="24"/>
                <w:szCs w:val="24"/>
              </w:rPr>
              <w:t>Elective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z w:val="24"/>
                <w:szCs w:val="24"/>
              </w:rPr>
              <w:tab/>
              <w:t>6</w:t>
            </w:r>
          </w:hyperlink>
        </w:p>
        <w:p w14:paraId="448B4899" w14:textId="4F29F29A" w:rsidR="00460AD5" w:rsidRPr="00342763" w:rsidRDefault="00460AD5">
          <w:pPr>
            <w:pStyle w:val="TOC4"/>
            <w:tabs>
              <w:tab w:val="left" w:leader="dot" w:pos="9181"/>
            </w:tabs>
            <w:rPr>
              <w:rFonts w:ascii="Times New Roman" w:hAnsi="Times New Roman" w:cs="Times New Roman"/>
              <w:b w:val="0"/>
              <w:bCs w:val="0"/>
              <w:i w:val="0"/>
              <w:iCs/>
              <w:sz w:val="24"/>
              <w:szCs w:val="24"/>
            </w:rPr>
          </w:pPr>
          <w:hyperlink w:anchor="_bookmark7" w:history="1">
            <w:r w:rsidRPr="00342763">
              <w:rPr>
                <w:rFonts w:ascii="Times New Roman" w:hAnsi="Times New Roman" w:cs="Times New Roman"/>
                <w:b w:val="0"/>
                <w:bCs w:val="0"/>
                <w:i w:val="0"/>
                <w:iCs/>
                <w:sz w:val="24"/>
                <w:szCs w:val="24"/>
              </w:rPr>
              <w:t>Online</w:t>
            </w:r>
            <w:r w:rsidRPr="00342763">
              <w:rPr>
                <w:rFonts w:ascii="Times New Roman" w:hAnsi="Times New Roman" w:cs="Times New Roman"/>
                <w:b w:val="0"/>
                <w:bCs w:val="0"/>
                <w:i w:val="0"/>
                <w:iCs/>
                <w:spacing w:val="-4"/>
                <w:sz w:val="24"/>
                <w:szCs w:val="24"/>
              </w:rPr>
              <w:t xml:space="preserve"> </w:t>
            </w:r>
            <w:r w:rsidRPr="00342763">
              <w:rPr>
                <w:rFonts w:ascii="Times New Roman" w:hAnsi="Times New Roman" w:cs="Times New Roman"/>
                <w:b w:val="0"/>
                <w:bCs w:val="0"/>
                <w:i w:val="0"/>
                <w:iCs/>
                <w:sz w:val="24"/>
                <w:szCs w:val="24"/>
              </w:rPr>
              <w:t>Courses</w:t>
            </w:r>
            <w:r w:rsidRPr="00342763">
              <w:rPr>
                <w:rFonts w:ascii="Times New Roman" w:hAnsi="Times New Roman" w:cs="Times New Roman"/>
                <w:b w:val="0"/>
                <w:bCs w:val="0"/>
                <w:i w:val="0"/>
                <w:iCs/>
                <w:sz w:val="24"/>
                <w:szCs w:val="24"/>
              </w:rPr>
              <w:tab/>
            </w:r>
          </w:hyperlink>
          <w:r w:rsidR="0027753F" w:rsidRPr="00342763">
            <w:rPr>
              <w:b w:val="0"/>
              <w:bCs w:val="0"/>
              <w:i w:val="0"/>
              <w:iCs/>
            </w:rPr>
            <w:t>7</w:t>
          </w:r>
        </w:p>
        <w:p w14:paraId="448B489A" w14:textId="65EA8681" w:rsidR="00460AD5" w:rsidRPr="00917F0A" w:rsidRDefault="00460AD5">
          <w:pPr>
            <w:pStyle w:val="TOC5"/>
            <w:tabs>
              <w:tab w:val="left" w:leader="dot" w:pos="9181"/>
            </w:tabs>
            <w:spacing w:before="1"/>
            <w:rPr>
              <w:rFonts w:ascii="Times New Roman" w:hAnsi="Times New Roman" w:cs="Times New Roman"/>
              <w:sz w:val="24"/>
              <w:szCs w:val="24"/>
            </w:rPr>
          </w:pPr>
          <w:hyperlink w:anchor="_bookmark8" w:history="1">
            <w:r w:rsidRPr="00917F0A">
              <w:rPr>
                <w:rFonts w:ascii="Times New Roman" w:hAnsi="Times New Roman" w:cs="Times New Roman"/>
                <w:sz w:val="24"/>
                <w:szCs w:val="24"/>
              </w:rPr>
              <w:t>Advanced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Methods</w:t>
            </w:r>
            <w:r w:rsidRPr="00917F0A">
              <w:rPr>
                <w:rFonts w:ascii="Times New Roman" w:hAnsi="Times New Roman" w:cs="Times New Roman"/>
                <w:sz w:val="24"/>
                <w:szCs w:val="24"/>
              </w:rPr>
              <w:tab/>
            </w:r>
            <w:r w:rsidR="00A61EBF">
              <w:rPr>
                <w:rFonts w:ascii="Times New Roman" w:hAnsi="Times New Roman" w:cs="Times New Roman"/>
                <w:sz w:val="24"/>
                <w:szCs w:val="24"/>
              </w:rPr>
              <w:t>7</w:t>
            </w:r>
          </w:hyperlink>
        </w:p>
        <w:p w14:paraId="448B489B" w14:textId="7F2389B4" w:rsidR="00460AD5" w:rsidRPr="00917F0A" w:rsidRDefault="00460AD5">
          <w:pPr>
            <w:pStyle w:val="TOC5"/>
            <w:tabs>
              <w:tab w:val="left" w:leader="dot" w:pos="9181"/>
            </w:tabs>
            <w:rPr>
              <w:rFonts w:ascii="Times New Roman" w:hAnsi="Times New Roman" w:cs="Times New Roman"/>
              <w:sz w:val="24"/>
              <w:szCs w:val="24"/>
            </w:rPr>
          </w:pPr>
          <w:hyperlink w:anchor="_bookmark9" w:history="1">
            <w:r w:rsidRPr="00917F0A">
              <w:rPr>
                <w:rFonts w:ascii="Times New Roman" w:hAnsi="Times New Roman" w:cs="Times New Roman"/>
                <w:sz w:val="24"/>
                <w:szCs w:val="24"/>
              </w:rPr>
              <w:t>Responsible and Ethical Conduct 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(RECR)</w:t>
            </w:r>
            <w:r w:rsidRPr="00917F0A">
              <w:rPr>
                <w:rFonts w:ascii="Times New Roman" w:hAnsi="Times New Roman" w:cs="Times New Roman"/>
                <w:sz w:val="24"/>
                <w:szCs w:val="24"/>
              </w:rPr>
              <w:tab/>
            </w:r>
            <w:r w:rsidR="00A61EBF">
              <w:rPr>
                <w:rFonts w:ascii="Times New Roman" w:hAnsi="Times New Roman" w:cs="Times New Roman"/>
                <w:sz w:val="24"/>
                <w:szCs w:val="24"/>
              </w:rPr>
              <w:t>8</w:t>
            </w:r>
          </w:hyperlink>
        </w:p>
        <w:p w14:paraId="448B489C" w14:textId="77777777" w:rsidR="00460AD5" w:rsidRPr="00917F0A" w:rsidRDefault="00460AD5">
          <w:pPr>
            <w:pStyle w:val="TOC5"/>
            <w:tabs>
              <w:tab w:val="left" w:leader="dot" w:pos="9181"/>
            </w:tabs>
            <w:spacing w:before="1" w:line="267" w:lineRule="exact"/>
            <w:rPr>
              <w:rFonts w:ascii="Times New Roman" w:hAnsi="Times New Roman" w:cs="Times New Roman"/>
              <w:sz w:val="24"/>
              <w:szCs w:val="24"/>
            </w:rPr>
          </w:pPr>
          <w:hyperlink w:anchor="_bookmark10" w:history="1">
            <w:r w:rsidRPr="00917F0A">
              <w:rPr>
                <w:rFonts w:ascii="Times New Roman" w:hAnsi="Times New Roman" w:cs="Times New Roman"/>
                <w:sz w:val="24"/>
                <w:szCs w:val="24"/>
              </w:rPr>
              <w:t>Qualifying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z w:val="24"/>
                <w:szCs w:val="24"/>
              </w:rPr>
              <w:tab/>
              <w:t>9</w:t>
            </w:r>
          </w:hyperlink>
        </w:p>
        <w:p w14:paraId="448B489D" w14:textId="77777777" w:rsidR="00460AD5" w:rsidRPr="00917F0A" w:rsidRDefault="00460AD5">
          <w:pPr>
            <w:pStyle w:val="TOC5"/>
            <w:tabs>
              <w:tab w:val="left" w:leader="dot" w:pos="9181"/>
            </w:tabs>
            <w:spacing w:line="267" w:lineRule="exact"/>
            <w:rPr>
              <w:rFonts w:ascii="Times New Roman" w:hAnsi="Times New Roman" w:cs="Times New Roman"/>
              <w:sz w:val="24"/>
              <w:szCs w:val="24"/>
            </w:rPr>
          </w:pPr>
          <w:hyperlink w:anchor="_bookmark11" w:history="1">
            <w:r w:rsidRPr="00917F0A">
              <w:rPr>
                <w:rFonts w:ascii="Times New Roman" w:hAnsi="Times New Roman" w:cs="Times New Roman"/>
                <w:sz w:val="24"/>
                <w:szCs w:val="24"/>
              </w:rPr>
              <w:t>Dissertation</w:t>
            </w:r>
            <w:r w:rsidRPr="00917F0A">
              <w:rPr>
                <w:rFonts w:ascii="Times New Roman" w:hAnsi="Times New Roman" w:cs="Times New Roman"/>
                <w:sz w:val="24"/>
                <w:szCs w:val="24"/>
              </w:rPr>
              <w:tab/>
              <w:t>9</w:t>
            </w:r>
          </w:hyperlink>
        </w:p>
        <w:p w14:paraId="448B489E" w14:textId="77777777" w:rsidR="00460AD5" w:rsidRPr="00917F0A" w:rsidRDefault="00460AD5">
          <w:pPr>
            <w:pStyle w:val="TOC5"/>
            <w:tabs>
              <w:tab w:val="left" w:leader="dot" w:pos="9181"/>
            </w:tabs>
            <w:rPr>
              <w:rFonts w:ascii="Times New Roman" w:hAnsi="Times New Roman" w:cs="Times New Roman"/>
              <w:sz w:val="24"/>
              <w:szCs w:val="24"/>
            </w:rPr>
          </w:pPr>
          <w:hyperlink w:anchor="_bookmark12" w:history="1">
            <w:r w:rsidRPr="00917F0A">
              <w:rPr>
                <w:rFonts w:ascii="Times New Roman" w:hAnsi="Times New Roman" w:cs="Times New Roman"/>
                <w:sz w:val="24"/>
                <w:szCs w:val="24"/>
              </w:rPr>
              <w:t>Waived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z w:val="24"/>
                <w:szCs w:val="24"/>
              </w:rPr>
              <w:tab/>
              <w:t>9</w:t>
            </w:r>
          </w:hyperlink>
        </w:p>
        <w:p w14:paraId="448B489F" w14:textId="77777777" w:rsidR="00460AD5" w:rsidRPr="00917F0A" w:rsidRDefault="00460AD5">
          <w:pPr>
            <w:pStyle w:val="TOC5"/>
            <w:tabs>
              <w:tab w:val="left" w:leader="dot" w:pos="9181"/>
            </w:tabs>
            <w:rPr>
              <w:rFonts w:ascii="Times New Roman" w:hAnsi="Times New Roman" w:cs="Times New Roman"/>
              <w:sz w:val="24"/>
              <w:szCs w:val="24"/>
            </w:rPr>
          </w:pPr>
          <w:hyperlink w:anchor="_bookmark13" w:history="1">
            <w:r w:rsidRPr="00917F0A">
              <w:rPr>
                <w:rFonts w:ascii="Times New Roman" w:hAnsi="Times New Roman" w:cs="Times New Roman"/>
                <w:sz w:val="24"/>
                <w:szCs w:val="24"/>
              </w:rPr>
              <w:t>Dissertation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z w:val="24"/>
                <w:szCs w:val="24"/>
              </w:rPr>
              <w:tab/>
              <w:t>9</w:t>
            </w:r>
          </w:hyperlink>
        </w:p>
        <w:p w14:paraId="448B48A0" w14:textId="7EDC0E22" w:rsidR="00460AD5" w:rsidRPr="00A767DC" w:rsidRDefault="00460AD5">
          <w:pPr>
            <w:pStyle w:val="TOC4"/>
            <w:tabs>
              <w:tab w:val="left" w:leader="dot" w:pos="9181"/>
            </w:tabs>
            <w:rPr>
              <w:rFonts w:ascii="Times New Roman" w:hAnsi="Times New Roman" w:cs="Times New Roman"/>
              <w:b w:val="0"/>
              <w:i w:val="0"/>
              <w:iCs/>
              <w:sz w:val="24"/>
              <w:szCs w:val="24"/>
            </w:rPr>
          </w:pPr>
          <w:hyperlink w:anchor="_bookmark14" w:history="1">
            <w:r w:rsidRPr="00A61EBF">
              <w:rPr>
                <w:rFonts w:ascii="Times New Roman" w:hAnsi="Times New Roman" w:cs="Times New Roman"/>
                <w:b w:val="0"/>
                <w:bCs w:val="0"/>
                <w:i w:val="0"/>
                <w:iCs/>
                <w:sz w:val="24"/>
                <w:szCs w:val="24"/>
              </w:rPr>
              <w:t>Dual Major</w:t>
            </w:r>
            <w:r w:rsidRPr="00A61EBF">
              <w:rPr>
                <w:rFonts w:ascii="Times New Roman" w:hAnsi="Times New Roman" w:cs="Times New Roman"/>
                <w:b w:val="0"/>
                <w:bCs w:val="0"/>
                <w:i w:val="0"/>
                <w:iCs/>
                <w:spacing w:val="-6"/>
                <w:sz w:val="24"/>
                <w:szCs w:val="24"/>
              </w:rPr>
              <w:t xml:space="preserve"> </w:t>
            </w:r>
            <w:r w:rsidRPr="00A61EBF">
              <w:rPr>
                <w:rFonts w:ascii="Times New Roman" w:hAnsi="Times New Roman" w:cs="Times New Roman"/>
                <w:b w:val="0"/>
                <w:bCs w:val="0"/>
                <w:i w:val="0"/>
                <w:iCs/>
                <w:sz w:val="24"/>
                <w:szCs w:val="24"/>
              </w:rPr>
              <w:t>Doctoral</w:t>
            </w:r>
            <w:r w:rsidRPr="00A61EBF">
              <w:rPr>
                <w:rFonts w:ascii="Times New Roman" w:hAnsi="Times New Roman" w:cs="Times New Roman"/>
                <w:b w:val="0"/>
                <w:bCs w:val="0"/>
                <w:i w:val="0"/>
                <w:iCs/>
                <w:spacing w:val="-2"/>
                <w:sz w:val="24"/>
                <w:szCs w:val="24"/>
              </w:rPr>
              <w:t xml:space="preserve"> </w:t>
            </w:r>
            <w:r w:rsidRPr="00A61EBF">
              <w:rPr>
                <w:rFonts w:ascii="Times New Roman" w:hAnsi="Times New Roman" w:cs="Times New Roman"/>
                <w:b w:val="0"/>
                <w:bCs w:val="0"/>
                <w:i w:val="0"/>
                <w:iCs/>
                <w:sz w:val="24"/>
                <w:szCs w:val="24"/>
              </w:rPr>
              <w:t>Degree</w:t>
            </w:r>
            <w:r w:rsidRPr="00A61EBF">
              <w:rPr>
                <w:rFonts w:ascii="Times New Roman" w:hAnsi="Times New Roman" w:cs="Times New Roman"/>
                <w:b w:val="0"/>
                <w:bCs w:val="0"/>
                <w:i w:val="0"/>
                <w:iCs/>
                <w:sz w:val="24"/>
                <w:szCs w:val="24"/>
              </w:rPr>
              <w:tab/>
            </w:r>
            <w:r w:rsidR="0043111F">
              <w:rPr>
                <w:rFonts w:ascii="Times New Roman" w:hAnsi="Times New Roman" w:cs="Times New Roman"/>
                <w:b w:val="0"/>
                <w:i w:val="0"/>
                <w:sz w:val="24"/>
                <w:szCs w:val="24"/>
              </w:rPr>
              <w:t>10</w:t>
            </w:r>
          </w:hyperlink>
        </w:p>
        <w:p w14:paraId="448B48A1" w14:textId="77777777" w:rsidR="00460AD5" w:rsidRPr="00917F0A" w:rsidRDefault="00460AD5">
          <w:pPr>
            <w:pStyle w:val="TOC1"/>
            <w:tabs>
              <w:tab w:val="left" w:leader="dot" w:pos="9068"/>
            </w:tabs>
            <w:spacing w:before="121"/>
            <w:rPr>
              <w:rFonts w:ascii="Times New Roman" w:hAnsi="Times New Roman" w:cs="Times New Roman"/>
              <w:sz w:val="24"/>
              <w:szCs w:val="24"/>
            </w:rPr>
          </w:pPr>
          <w:hyperlink w:anchor="_bookmark15" w:history="1">
            <w:r w:rsidRPr="00917F0A">
              <w:rPr>
                <w:rFonts w:ascii="Times New Roman" w:hAnsi="Times New Roman" w:cs="Times New Roman"/>
                <w:sz w:val="24"/>
                <w:szCs w:val="24"/>
              </w:rPr>
              <w:t>PRESUMPTIVE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PROGRESSION</w:t>
            </w:r>
            <w:r w:rsidRPr="00917F0A">
              <w:rPr>
                <w:rFonts w:ascii="Times New Roman" w:hAnsi="Times New Roman" w:cs="Times New Roman"/>
                <w:sz w:val="24"/>
                <w:szCs w:val="24"/>
              </w:rPr>
              <w:tab/>
              <w:t>10</w:t>
            </w:r>
          </w:hyperlink>
        </w:p>
        <w:p w14:paraId="448B48A2" w14:textId="77777777" w:rsidR="00460AD5" w:rsidRPr="00917F0A" w:rsidRDefault="00460AD5">
          <w:pPr>
            <w:pStyle w:val="TOC1"/>
            <w:tabs>
              <w:tab w:val="left" w:leader="dot" w:pos="9068"/>
            </w:tabs>
            <w:rPr>
              <w:rFonts w:ascii="Times New Roman" w:hAnsi="Times New Roman" w:cs="Times New Roman"/>
              <w:sz w:val="24"/>
              <w:szCs w:val="24"/>
            </w:rPr>
          </w:pPr>
          <w:hyperlink w:anchor="_bookmark16" w:history="1">
            <w:r w:rsidRPr="00917F0A">
              <w:rPr>
                <w:rFonts w:ascii="Times New Roman" w:hAnsi="Times New Roman" w:cs="Times New Roman"/>
                <w:sz w:val="24"/>
                <w:szCs w:val="24"/>
              </w:rPr>
              <w:t>SUMMARY 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REQUIREMENTS</w:t>
            </w:r>
            <w:r w:rsidRPr="00917F0A">
              <w:rPr>
                <w:rFonts w:ascii="Times New Roman" w:hAnsi="Times New Roman" w:cs="Times New Roman"/>
                <w:sz w:val="24"/>
                <w:szCs w:val="24"/>
              </w:rPr>
              <w:tab/>
              <w:t>10</w:t>
            </w:r>
          </w:hyperlink>
        </w:p>
        <w:p w14:paraId="448B48A3" w14:textId="72D92212" w:rsidR="00460AD5" w:rsidRPr="00A767DC" w:rsidRDefault="00460AD5">
          <w:pPr>
            <w:pStyle w:val="TOC1"/>
            <w:tabs>
              <w:tab w:val="left" w:leader="dot" w:pos="9068"/>
            </w:tabs>
            <w:rPr>
              <w:rFonts w:ascii="Times New Roman" w:hAnsi="Times New Roman" w:cs="Times New Roman"/>
              <w:sz w:val="24"/>
              <w:szCs w:val="24"/>
            </w:rPr>
          </w:pPr>
          <w:hyperlink w:anchor="_bookmark17" w:history="1">
            <w:r w:rsidRPr="00A767DC">
              <w:rPr>
                <w:rFonts w:ascii="Times New Roman" w:hAnsi="Times New Roman" w:cs="Times New Roman"/>
                <w:sz w:val="24"/>
                <w:szCs w:val="24"/>
              </w:rPr>
              <w:t>TIMELINE TO</w:t>
            </w:r>
            <w:r w:rsidRPr="00A767DC">
              <w:rPr>
                <w:rFonts w:ascii="Times New Roman" w:hAnsi="Times New Roman" w:cs="Times New Roman"/>
                <w:spacing w:val="-8"/>
                <w:sz w:val="24"/>
                <w:szCs w:val="24"/>
              </w:rPr>
              <w:t xml:space="preserve"> </w:t>
            </w:r>
            <w:r w:rsidRPr="00A767DC">
              <w:rPr>
                <w:rFonts w:ascii="Times New Roman" w:hAnsi="Times New Roman" w:cs="Times New Roman"/>
                <w:sz w:val="24"/>
                <w:szCs w:val="24"/>
              </w:rPr>
              <w:t>COMPLETE</w:t>
            </w:r>
            <w:r w:rsidRPr="00A767DC">
              <w:rPr>
                <w:rFonts w:ascii="Times New Roman" w:hAnsi="Times New Roman" w:cs="Times New Roman"/>
                <w:spacing w:val="-3"/>
                <w:sz w:val="24"/>
                <w:szCs w:val="24"/>
              </w:rPr>
              <w:t xml:space="preserve"> </w:t>
            </w:r>
            <w:r w:rsidRPr="00A767DC">
              <w:rPr>
                <w:rFonts w:ascii="Times New Roman" w:hAnsi="Times New Roman" w:cs="Times New Roman"/>
                <w:sz w:val="24"/>
                <w:szCs w:val="24"/>
              </w:rPr>
              <w:t>DEGREE</w:t>
            </w:r>
            <w:r w:rsidRPr="00A767DC">
              <w:rPr>
                <w:rFonts w:ascii="Times New Roman" w:hAnsi="Times New Roman" w:cs="Times New Roman"/>
                <w:sz w:val="24"/>
                <w:szCs w:val="24"/>
              </w:rPr>
              <w:tab/>
              <w:t>1</w:t>
            </w:r>
          </w:hyperlink>
          <w:r w:rsidR="00A767DC" w:rsidRPr="00A767DC">
            <w:rPr>
              <w:sz w:val="24"/>
              <w:szCs w:val="24"/>
            </w:rPr>
            <w:t>2</w:t>
          </w:r>
        </w:p>
        <w:p w14:paraId="448B48A4" w14:textId="36410ED9" w:rsidR="00460AD5" w:rsidRPr="006E4D99" w:rsidRDefault="00460AD5">
          <w:pPr>
            <w:pStyle w:val="TOC1"/>
            <w:tabs>
              <w:tab w:val="left" w:leader="dot" w:pos="9068"/>
            </w:tabs>
            <w:rPr>
              <w:rFonts w:ascii="Times New Roman" w:hAnsi="Times New Roman" w:cs="Times New Roman"/>
              <w:sz w:val="24"/>
              <w:szCs w:val="24"/>
            </w:rPr>
          </w:pPr>
          <w:hyperlink w:anchor="_bookmark18" w:history="1">
            <w:r w:rsidRPr="006E4D99">
              <w:rPr>
                <w:rFonts w:ascii="Times New Roman" w:hAnsi="Times New Roman" w:cs="Times New Roman"/>
                <w:sz w:val="24"/>
                <w:szCs w:val="24"/>
              </w:rPr>
              <w:t>FORMS</w:t>
            </w:r>
            <w:r w:rsidRPr="006E4D99">
              <w:rPr>
                <w:rFonts w:ascii="Times New Roman" w:hAnsi="Times New Roman" w:cs="Times New Roman"/>
                <w:spacing w:val="-3"/>
                <w:sz w:val="24"/>
                <w:szCs w:val="24"/>
              </w:rPr>
              <w:t xml:space="preserve"> </w:t>
            </w:r>
            <w:r w:rsidRPr="006E4D99">
              <w:rPr>
                <w:rFonts w:ascii="Times New Roman" w:hAnsi="Times New Roman" w:cs="Times New Roman"/>
                <w:sz w:val="24"/>
                <w:szCs w:val="24"/>
              </w:rPr>
              <w:t>AND</w:t>
            </w:r>
            <w:r w:rsidRPr="006E4D99">
              <w:rPr>
                <w:rFonts w:ascii="Times New Roman" w:hAnsi="Times New Roman" w:cs="Times New Roman"/>
                <w:spacing w:val="-3"/>
                <w:sz w:val="24"/>
                <w:szCs w:val="24"/>
              </w:rPr>
              <w:t xml:space="preserve"> </w:t>
            </w:r>
            <w:r w:rsidRPr="006E4D99">
              <w:rPr>
                <w:rFonts w:ascii="Times New Roman" w:hAnsi="Times New Roman" w:cs="Times New Roman"/>
                <w:sz w:val="24"/>
                <w:szCs w:val="24"/>
              </w:rPr>
              <w:t>DEADLINES</w:t>
            </w:r>
            <w:r w:rsidRPr="006E4D99">
              <w:rPr>
                <w:rFonts w:ascii="Times New Roman" w:hAnsi="Times New Roman" w:cs="Times New Roman"/>
                <w:sz w:val="24"/>
                <w:szCs w:val="24"/>
              </w:rPr>
              <w:tab/>
              <w:t>1</w:t>
            </w:r>
          </w:hyperlink>
          <w:r w:rsidR="006E4D99" w:rsidRPr="006E4D99">
            <w:rPr>
              <w:sz w:val="24"/>
              <w:szCs w:val="24"/>
            </w:rPr>
            <w:t>2</w:t>
          </w:r>
        </w:p>
        <w:p w14:paraId="448B48A5" w14:textId="77777777" w:rsidR="00460AD5" w:rsidRPr="00917F0A" w:rsidRDefault="00460AD5">
          <w:pPr>
            <w:pStyle w:val="TOC1"/>
            <w:tabs>
              <w:tab w:val="left" w:leader="dot" w:pos="9068"/>
            </w:tabs>
            <w:spacing w:before="121"/>
            <w:rPr>
              <w:rFonts w:ascii="Times New Roman" w:hAnsi="Times New Roman" w:cs="Times New Roman"/>
              <w:sz w:val="24"/>
              <w:szCs w:val="24"/>
            </w:rPr>
          </w:pPr>
          <w:hyperlink w:anchor="_bookmark19" w:history="1">
            <w:r w:rsidRPr="00917F0A">
              <w:rPr>
                <w:rFonts w:ascii="Times New Roman" w:hAnsi="Times New Roman" w:cs="Times New Roman"/>
                <w:sz w:val="24"/>
                <w:szCs w:val="24"/>
              </w:rPr>
              <w:t>FORMATION OF THE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GUIDANCE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z w:val="24"/>
                <w:szCs w:val="24"/>
              </w:rPr>
              <w:tab/>
              <w:t>12</w:t>
            </w:r>
          </w:hyperlink>
        </w:p>
        <w:p w14:paraId="448B48A6" w14:textId="77777777" w:rsidR="00460AD5" w:rsidRPr="00917F0A" w:rsidRDefault="00460AD5">
          <w:pPr>
            <w:pStyle w:val="TOC1"/>
            <w:tabs>
              <w:tab w:val="left" w:leader="dot" w:pos="9068"/>
            </w:tabs>
            <w:rPr>
              <w:rFonts w:ascii="Times New Roman" w:hAnsi="Times New Roman" w:cs="Times New Roman"/>
              <w:sz w:val="24"/>
              <w:szCs w:val="24"/>
            </w:rPr>
          </w:pPr>
          <w:hyperlink w:anchor="_bookmark20" w:history="1">
            <w:r w:rsidRPr="00917F0A">
              <w:rPr>
                <w:rFonts w:ascii="Times New Roman" w:hAnsi="Times New Roman" w:cs="Times New Roman"/>
                <w:sz w:val="24"/>
                <w:szCs w:val="24"/>
              </w:rPr>
              <w:t>ANNUAL PROGRESS REPORTS AND ANNUAL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PROCESS</w:t>
            </w:r>
            <w:r w:rsidRPr="00917F0A">
              <w:rPr>
                <w:rFonts w:ascii="Times New Roman" w:hAnsi="Times New Roman" w:cs="Times New Roman"/>
                <w:sz w:val="24"/>
                <w:szCs w:val="24"/>
              </w:rPr>
              <w:tab/>
              <w:t>13</w:t>
            </w:r>
          </w:hyperlink>
        </w:p>
        <w:p w14:paraId="448B48A7" w14:textId="2BD3F6DA" w:rsidR="00460AD5" w:rsidRPr="00917F0A" w:rsidRDefault="00460AD5">
          <w:pPr>
            <w:pStyle w:val="TOC1"/>
            <w:tabs>
              <w:tab w:val="left" w:leader="dot" w:pos="9068"/>
            </w:tabs>
            <w:spacing w:before="118"/>
            <w:rPr>
              <w:rFonts w:ascii="Times New Roman" w:hAnsi="Times New Roman" w:cs="Times New Roman"/>
              <w:sz w:val="24"/>
              <w:szCs w:val="24"/>
            </w:rPr>
          </w:pPr>
          <w:hyperlink w:anchor="_bookmark21" w:history="1">
            <w:r w:rsidRPr="00917F0A">
              <w:rPr>
                <w:rFonts w:ascii="Times New Roman" w:hAnsi="Times New Roman" w:cs="Times New Roman"/>
                <w:sz w:val="24"/>
                <w:szCs w:val="24"/>
              </w:rPr>
              <w:t>QUALIFYING</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z w:val="24"/>
                <w:szCs w:val="24"/>
              </w:rPr>
              <w:tab/>
              <w:t>1</w:t>
            </w:r>
            <w:r w:rsidR="00947DFA">
              <w:rPr>
                <w:rFonts w:ascii="Times New Roman" w:hAnsi="Times New Roman" w:cs="Times New Roman"/>
                <w:sz w:val="24"/>
                <w:szCs w:val="24"/>
              </w:rPr>
              <w:t>4</w:t>
            </w:r>
          </w:hyperlink>
        </w:p>
        <w:p w14:paraId="448B48A8" w14:textId="77777777" w:rsidR="00460AD5" w:rsidRPr="00917F0A" w:rsidRDefault="00460AD5">
          <w:pPr>
            <w:pStyle w:val="TOC5"/>
            <w:tabs>
              <w:tab w:val="left" w:leader="dot" w:pos="9068"/>
            </w:tabs>
            <w:rPr>
              <w:rFonts w:ascii="Times New Roman" w:hAnsi="Times New Roman" w:cs="Times New Roman"/>
              <w:sz w:val="24"/>
              <w:szCs w:val="24"/>
            </w:rPr>
          </w:pPr>
          <w:hyperlink w:anchor="_bookmark22" w:history="1">
            <w:r w:rsidRPr="00917F0A">
              <w:rPr>
                <w:rFonts w:ascii="Times New Roman" w:hAnsi="Times New Roman" w:cs="Times New Roman"/>
                <w:sz w:val="24"/>
                <w:szCs w:val="24"/>
              </w:rPr>
              <w:t>Qualifying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z w:val="24"/>
                <w:szCs w:val="24"/>
              </w:rPr>
              <w:tab/>
              <w:t>14</w:t>
            </w:r>
          </w:hyperlink>
        </w:p>
        <w:p w14:paraId="448B48A9" w14:textId="77777777" w:rsidR="00460AD5" w:rsidRPr="00917F0A" w:rsidRDefault="00460AD5">
          <w:pPr>
            <w:pStyle w:val="TOC5"/>
            <w:tabs>
              <w:tab w:val="left" w:leader="dot" w:pos="9068"/>
            </w:tabs>
            <w:spacing w:before="1"/>
            <w:rPr>
              <w:rFonts w:ascii="Times New Roman" w:hAnsi="Times New Roman" w:cs="Times New Roman"/>
              <w:sz w:val="24"/>
              <w:szCs w:val="24"/>
            </w:rPr>
          </w:pPr>
          <w:hyperlink w:anchor="_bookmark24" w:history="1">
            <w:r w:rsidRPr="00917F0A">
              <w:rPr>
                <w:rFonts w:ascii="Times New Roman" w:hAnsi="Times New Roman" w:cs="Times New Roman"/>
                <w:sz w:val="24"/>
                <w:szCs w:val="24"/>
              </w:rPr>
              <w:t>Steps and Timeline for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Qualifying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z w:val="24"/>
                <w:szCs w:val="24"/>
              </w:rPr>
              <w:tab/>
              <w:t>15</w:t>
            </w:r>
          </w:hyperlink>
        </w:p>
        <w:p w14:paraId="448B48AA" w14:textId="28ADEC7E" w:rsidR="00460AD5" w:rsidRPr="00917F0A" w:rsidRDefault="00460AD5">
          <w:pPr>
            <w:pStyle w:val="TOC5"/>
            <w:tabs>
              <w:tab w:val="left" w:leader="dot" w:pos="9068"/>
            </w:tabs>
            <w:rPr>
              <w:rFonts w:ascii="Times New Roman" w:hAnsi="Times New Roman" w:cs="Times New Roman"/>
              <w:sz w:val="24"/>
              <w:szCs w:val="24"/>
            </w:rPr>
          </w:pPr>
          <w:hyperlink w:anchor="_bookmark25" w:history="1">
            <w:r w:rsidRPr="00917F0A">
              <w:rPr>
                <w:rFonts w:ascii="Times New Roman" w:hAnsi="Times New Roman" w:cs="Times New Roman"/>
                <w:sz w:val="24"/>
                <w:szCs w:val="24"/>
              </w:rPr>
              <w:t>Proposals</w:t>
            </w:r>
            <w:r w:rsidRPr="00917F0A">
              <w:rPr>
                <w:rFonts w:ascii="Times New Roman" w:hAnsi="Times New Roman" w:cs="Times New Roman"/>
                <w:sz w:val="24"/>
                <w:szCs w:val="24"/>
              </w:rPr>
              <w:tab/>
              <w:t>1</w:t>
            </w:r>
            <w:r w:rsidR="00947DFA">
              <w:rPr>
                <w:rFonts w:ascii="Times New Roman" w:hAnsi="Times New Roman" w:cs="Times New Roman"/>
                <w:sz w:val="24"/>
                <w:szCs w:val="24"/>
              </w:rPr>
              <w:t>6</w:t>
            </w:r>
          </w:hyperlink>
        </w:p>
        <w:p w14:paraId="448B48AB" w14:textId="13607FF1" w:rsidR="00460AD5" w:rsidRPr="00917F0A" w:rsidRDefault="00460AD5">
          <w:pPr>
            <w:pStyle w:val="TOC5"/>
            <w:tabs>
              <w:tab w:val="left" w:leader="dot" w:pos="9068"/>
            </w:tabs>
            <w:rPr>
              <w:rFonts w:ascii="Times New Roman" w:hAnsi="Times New Roman" w:cs="Times New Roman"/>
              <w:sz w:val="24"/>
              <w:szCs w:val="24"/>
            </w:rPr>
          </w:pPr>
          <w:hyperlink w:anchor="_bookmark26" w:history="1">
            <w:r w:rsidRPr="00917F0A">
              <w:rPr>
                <w:rFonts w:ascii="Times New Roman" w:hAnsi="Times New Roman" w:cs="Times New Roman"/>
                <w:sz w:val="24"/>
                <w:szCs w:val="24"/>
              </w:rPr>
              <w:t>Papers –</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First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Submission</w:t>
            </w:r>
            <w:r w:rsidRPr="00917F0A">
              <w:rPr>
                <w:rFonts w:ascii="Times New Roman" w:hAnsi="Times New Roman" w:cs="Times New Roman"/>
                <w:sz w:val="24"/>
                <w:szCs w:val="24"/>
              </w:rPr>
              <w:tab/>
              <w:t>1</w:t>
            </w:r>
            <w:r w:rsidR="00947DFA">
              <w:rPr>
                <w:rFonts w:ascii="Times New Roman" w:hAnsi="Times New Roman" w:cs="Times New Roman"/>
                <w:sz w:val="24"/>
                <w:szCs w:val="24"/>
              </w:rPr>
              <w:t>6</w:t>
            </w:r>
          </w:hyperlink>
        </w:p>
        <w:p w14:paraId="448B48AC" w14:textId="6E12A6A3" w:rsidR="00460AD5" w:rsidRPr="00917F0A" w:rsidRDefault="00460AD5">
          <w:pPr>
            <w:pStyle w:val="TOC5"/>
            <w:tabs>
              <w:tab w:val="left" w:leader="dot" w:pos="9068"/>
            </w:tabs>
            <w:rPr>
              <w:rFonts w:ascii="Times New Roman" w:hAnsi="Times New Roman" w:cs="Times New Roman"/>
              <w:sz w:val="24"/>
              <w:szCs w:val="24"/>
            </w:rPr>
          </w:pPr>
          <w:hyperlink w:anchor="_bookmark29" w:history="1">
            <w:r w:rsidRPr="00917F0A">
              <w:rPr>
                <w:rFonts w:ascii="Times New Roman" w:hAnsi="Times New Roman" w:cs="Times New Roman"/>
                <w:sz w:val="24"/>
                <w:szCs w:val="24"/>
              </w:rPr>
              <w:t>Papers – Revised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Submission</w:t>
            </w:r>
            <w:r w:rsidRPr="00917F0A">
              <w:rPr>
                <w:rFonts w:ascii="Times New Roman" w:hAnsi="Times New Roman" w:cs="Times New Roman"/>
                <w:sz w:val="24"/>
                <w:szCs w:val="24"/>
              </w:rPr>
              <w:tab/>
              <w:t>1</w:t>
            </w:r>
            <w:r w:rsidR="002D1395">
              <w:rPr>
                <w:rFonts w:ascii="Times New Roman" w:hAnsi="Times New Roman" w:cs="Times New Roman"/>
                <w:sz w:val="24"/>
                <w:szCs w:val="24"/>
              </w:rPr>
              <w:t>7</w:t>
            </w:r>
          </w:hyperlink>
        </w:p>
        <w:p w14:paraId="448B48AD" w14:textId="0EF961EF" w:rsidR="00460AD5" w:rsidRPr="002D1395" w:rsidRDefault="00460AD5">
          <w:pPr>
            <w:pStyle w:val="TOC5"/>
            <w:tabs>
              <w:tab w:val="left" w:leader="dot" w:pos="9068"/>
            </w:tabs>
            <w:spacing w:before="1"/>
            <w:rPr>
              <w:rFonts w:ascii="Times New Roman" w:hAnsi="Times New Roman" w:cs="Times New Roman"/>
              <w:sz w:val="24"/>
              <w:szCs w:val="24"/>
            </w:rPr>
          </w:pPr>
          <w:hyperlink w:anchor="_bookmark30" w:history="1">
            <w:r w:rsidRPr="002D1395">
              <w:rPr>
                <w:rFonts w:ascii="Times New Roman" w:hAnsi="Times New Roman" w:cs="Times New Roman"/>
                <w:sz w:val="24"/>
                <w:szCs w:val="24"/>
              </w:rPr>
              <w:t>Timeline for the Completion of</w:t>
            </w:r>
            <w:r w:rsidRPr="002D1395">
              <w:rPr>
                <w:rFonts w:ascii="Times New Roman" w:hAnsi="Times New Roman" w:cs="Times New Roman"/>
                <w:spacing w:val="-7"/>
                <w:sz w:val="24"/>
                <w:szCs w:val="24"/>
              </w:rPr>
              <w:t xml:space="preserve"> </w:t>
            </w:r>
            <w:r w:rsidRPr="002D1395">
              <w:rPr>
                <w:rFonts w:ascii="Times New Roman" w:hAnsi="Times New Roman" w:cs="Times New Roman"/>
                <w:sz w:val="24"/>
                <w:szCs w:val="24"/>
              </w:rPr>
              <w:t>Qualifying</w:t>
            </w:r>
            <w:r w:rsidRPr="002D1395">
              <w:rPr>
                <w:rFonts w:ascii="Times New Roman" w:hAnsi="Times New Roman" w:cs="Times New Roman"/>
                <w:spacing w:val="-2"/>
                <w:sz w:val="24"/>
                <w:szCs w:val="24"/>
              </w:rPr>
              <w:t xml:space="preserve"> </w:t>
            </w:r>
            <w:r w:rsidRPr="002D1395">
              <w:rPr>
                <w:rFonts w:ascii="Times New Roman" w:hAnsi="Times New Roman" w:cs="Times New Roman"/>
                <w:sz w:val="24"/>
                <w:szCs w:val="24"/>
              </w:rPr>
              <w:t>Papers</w:t>
            </w:r>
            <w:r w:rsidRPr="002D1395">
              <w:rPr>
                <w:rFonts w:ascii="Times New Roman" w:hAnsi="Times New Roman" w:cs="Times New Roman"/>
                <w:sz w:val="24"/>
                <w:szCs w:val="24"/>
              </w:rPr>
              <w:tab/>
              <w:t>1</w:t>
            </w:r>
          </w:hyperlink>
          <w:r w:rsidR="002D1395" w:rsidRPr="002D1395">
            <w:rPr>
              <w:sz w:val="24"/>
              <w:szCs w:val="24"/>
            </w:rPr>
            <w:t>7</w:t>
          </w:r>
        </w:p>
        <w:p w14:paraId="448B48AE" w14:textId="5FDB69FB" w:rsidR="00460AD5" w:rsidRPr="00917F0A" w:rsidRDefault="00460AD5">
          <w:pPr>
            <w:pStyle w:val="TOC5"/>
            <w:tabs>
              <w:tab w:val="left" w:leader="dot" w:pos="9068"/>
            </w:tabs>
            <w:rPr>
              <w:rFonts w:ascii="Times New Roman" w:hAnsi="Times New Roman" w:cs="Times New Roman"/>
              <w:sz w:val="24"/>
              <w:szCs w:val="24"/>
            </w:rPr>
          </w:pPr>
          <w:hyperlink w:anchor="_bookmark31" w:history="1">
            <w:r w:rsidRPr="00917F0A">
              <w:rPr>
                <w:rFonts w:ascii="Times New Roman" w:hAnsi="Times New Roman" w:cs="Times New Roman"/>
                <w:sz w:val="24"/>
                <w:szCs w:val="24"/>
              </w:rPr>
              <w:t>Committee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Decisions</w:t>
            </w:r>
            <w:r w:rsidRPr="00917F0A">
              <w:rPr>
                <w:rFonts w:ascii="Times New Roman" w:hAnsi="Times New Roman" w:cs="Times New Roman"/>
                <w:sz w:val="24"/>
                <w:szCs w:val="24"/>
              </w:rPr>
              <w:tab/>
              <w:t>1</w:t>
            </w:r>
            <w:r w:rsidR="002D1395">
              <w:rPr>
                <w:rFonts w:ascii="Times New Roman" w:hAnsi="Times New Roman" w:cs="Times New Roman"/>
                <w:sz w:val="24"/>
                <w:szCs w:val="24"/>
              </w:rPr>
              <w:t>7</w:t>
            </w:r>
          </w:hyperlink>
        </w:p>
        <w:p w14:paraId="448B48AF" w14:textId="77CB3175" w:rsidR="00460AD5" w:rsidRPr="00917F0A" w:rsidRDefault="00460AD5">
          <w:pPr>
            <w:pStyle w:val="TOC5"/>
            <w:tabs>
              <w:tab w:val="left" w:leader="dot" w:pos="9068"/>
            </w:tabs>
            <w:rPr>
              <w:rFonts w:ascii="Times New Roman" w:hAnsi="Times New Roman" w:cs="Times New Roman"/>
              <w:sz w:val="24"/>
              <w:szCs w:val="24"/>
            </w:rPr>
          </w:pPr>
          <w:hyperlink w:anchor="_bookmark32" w:history="1">
            <w:r w:rsidRPr="00917F0A">
              <w:rPr>
                <w:rFonts w:ascii="Times New Roman" w:hAnsi="Times New Roman" w:cs="Times New Roman"/>
                <w:sz w:val="24"/>
                <w:szCs w:val="24"/>
              </w:rPr>
              <w:t>Student Requests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Delay</w:t>
            </w:r>
            <w:r w:rsidRPr="00917F0A">
              <w:rPr>
                <w:rFonts w:ascii="Times New Roman" w:hAnsi="Times New Roman" w:cs="Times New Roman"/>
                <w:sz w:val="24"/>
                <w:szCs w:val="24"/>
              </w:rPr>
              <w:tab/>
              <w:t>1</w:t>
            </w:r>
            <w:r w:rsidR="00A51DC3">
              <w:rPr>
                <w:rFonts w:ascii="Times New Roman" w:hAnsi="Times New Roman" w:cs="Times New Roman"/>
                <w:sz w:val="24"/>
                <w:szCs w:val="24"/>
              </w:rPr>
              <w:t>8</w:t>
            </w:r>
          </w:hyperlink>
        </w:p>
        <w:p w14:paraId="448B48B0" w14:textId="1EB86BFB" w:rsidR="00460AD5" w:rsidRPr="00917F0A" w:rsidRDefault="00460AD5">
          <w:pPr>
            <w:pStyle w:val="TOC5"/>
            <w:tabs>
              <w:tab w:val="left" w:leader="dot" w:pos="9068"/>
            </w:tabs>
            <w:spacing w:line="267" w:lineRule="exact"/>
            <w:rPr>
              <w:rFonts w:ascii="Times New Roman" w:hAnsi="Times New Roman" w:cs="Times New Roman"/>
              <w:sz w:val="24"/>
              <w:szCs w:val="24"/>
            </w:rPr>
          </w:pPr>
          <w:hyperlink w:anchor="_bookmark33" w:history="1">
            <w:r w:rsidRPr="00917F0A">
              <w:rPr>
                <w:rFonts w:ascii="Times New Roman" w:hAnsi="Times New Roman" w:cs="Times New Roman"/>
                <w:sz w:val="24"/>
                <w:szCs w:val="24"/>
              </w:rPr>
              <w:t>Outside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Consultation</w:t>
            </w:r>
            <w:r w:rsidRPr="00917F0A">
              <w:rPr>
                <w:rFonts w:ascii="Times New Roman" w:hAnsi="Times New Roman" w:cs="Times New Roman"/>
                <w:sz w:val="24"/>
                <w:szCs w:val="24"/>
              </w:rPr>
              <w:tab/>
              <w:t>1</w:t>
            </w:r>
            <w:r w:rsidR="00A51DC3">
              <w:rPr>
                <w:rFonts w:ascii="Times New Roman" w:hAnsi="Times New Roman" w:cs="Times New Roman"/>
                <w:sz w:val="24"/>
                <w:szCs w:val="24"/>
              </w:rPr>
              <w:t>8</w:t>
            </w:r>
          </w:hyperlink>
        </w:p>
        <w:p w14:paraId="448B48B1" w14:textId="141D1E43" w:rsidR="00460AD5" w:rsidRPr="00917F0A" w:rsidRDefault="00460AD5">
          <w:pPr>
            <w:pStyle w:val="TOC5"/>
            <w:tabs>
              <w:tab w:val="left" w:leader="dot" w:pos="9068"/>
            </w:tabs>
            <w:spacing w:line="267" w:lineRule="exact"/>
            <w:rPr>
              <w:rFonts w:ascii="Times New Roman" w:hAnsi="Times New Roman" w:cs="Times New Roman"/>
              <w:sz w:val="24"/>
              <w:szCs w:val="24"/>
            </w:rPr>
          </w:pPr>
          <w:hyperlink w:anchor="_bookmark34" w:history="1">
            <w:r w:rsidRPr="00917F0A">
              <w:rPr>
                <w:rFonts w:ascii="Times New Roman" w:hAnsi="Times New Roman" w:cs="Times New Roman"/>
                <w:sz w:val="24"/>
                <w:szCs w:val="24"/>
              </w:rPr>
              <w:t>Data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Use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Agreement</w:t>
            </w:r>
            <w:r w:rsidRPr="00917F0A">
              <w:rPr>
                <w:rFonts w:ascii="Times New Roman" w:hAnsi="Times New Roman" w:cs="Times New Roman"/>
                <w:sz w:val="24"/>
                <w:szCs w:val="24"/>
              </w:rPr>
              <w:tab/>
              <w:t>1</w:t>
            </w:r>
            <w:r w:rsidR="00A51DC3">
              <w:rPr>
                <w:rFonts w:ascii="Times New Roman" w:hAnsi="Times New Roman" w:cs="Times New Roman"/>
                <w:sz w:val="24"/>
                <w:szCs w:val="24"/>
              </w:rPr>
              <w:t>8</w:t>
            </w:r>
          </w:hyperlink>
        </w:p>
        <w:p w14:paraId="448B48B2" w14:textId="7E543C89" w:rsidR="00460AD5" w:rsidRPr="00917F0A" w:rsidRDefault="00460AD5">
          <w:pPr>
            <w:pStyle w:val="TOC1"/>
            <w:tabs>
              <w:tab w:val="left" w:leader="dot" w:pos="9068"/>
            </w:tabs>
            <w:spacing w:before="121"/>
            <w:rPr>
              <w:rFonts w:ascii="Times New Roman" w:hAnsi="Times New Roman" w:cs="Times New Roman"/>
              <w:sz w:val="24"/>
              <w:szCs w:val="24"/>
            </w:rPr>
          </w:pPr>
          <w:hyperlink w:anchor="_bookmark35" w:history="1">
            <w:r w:rsidRPr="00917F0A">
              <w:rPr>
                <w:rFonts w:ascii="Times New Roman" w:hAnsi="Times New Roman" w:cs="Times New Roman"/>
                <w:sz w:val="24"/>
                <w:szCs w:val="24"/>
              </w:rPr>
              <w:t>DISSERTATION</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z w:val="24"/>
                <w:szCs w:val="24"/>
              </w:rPr>
              <w:tab/>
              <w:t>1</w:t>
            </w:r>
            <w:r w:rsidR="00A51DC3">
              <w:rPr>
                <w:rFonts w:ascii="Times New Roman" w:hAnsi="Times New Roman" w:cs="Times New Roman"/>
                <w:sz w:val="24"/>
                <w:szCs w:val="24"/>
              </w:rPr>
              <w:t>8</w:t>
            </w:r>
          </w:hyperlink>
        </w:p>
        <w:p w14:paraId="448B48B3" w14:textId="128C03CB" w:rsidR="00460AD5" w:rsidRPr="00917F0A" w:rsidRDefault="00460AD5">
          <w:pPr>
            <w:pStyle w:val="TOC1"/>
            <w:tabs>
              <w:tab w:val="left" w:leader="dot" w:pos="9068"/>
            </w:tabs>
            <w:rPr>
              <w:rFonts w:ascii="Times New Roman" w:hAnsi="Times New Roman" w:cs="Times New Roman"/>
              <w:sz w:val="24"/>
              <w:szCs w:val="24"/>
            </w:rPr>
          </w:pPr>
          <w:hyperlink w:anchor="_bookmark36" w:history="1">
            <w:r w:rsidRPr="00917F0A">
              <w:rPr>
                <w:rFonts w:ascii="Times New Roman" w:hAnsi="Times New Roman" w:cs="Times New Roman"/>
                <w:sz w:val="24"/>
                <w:szCs w:val="24"/>
              </w:rPr>
              <w:t>DISSERTATION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DEFENSE</w:t>
            </w:r>
            <w:r w:rsidRPr="00917F0A">
              <w:rPr>
                <w:rFonts w:ascii="Times New Roman" w:hAnsi="Times New Roman" w:cs="Times New Roman"/>
                <w:sz w:val="24"/>
                <w:szCs w:val="24"/>
              </w:rPr>
              <w:tab/>
              <w:t>1</w:t>
            </w:r>
            <w:r w:rsidR="00A51DC3">
              <w:rPr>
                <w:rFonts w:ascii="Times New Roman" w:hAnsi="Times New Roman" w:cs="Times New Roman"/>
                <w:sz w:val="24"/>
                <w:szCs w:val="24"/>
              </w:rPr>
              <w:t>8</w:t>
            </w:r>
          </w:hyperlink>
        </w:p>
        <w:p w14:paraId="448B48B4" w14:textId="699A71E4" w:rsidR="00460AD5" w:rsidRPr="00917F0A" w:rsidRDefault="00460AD5">
          <w:pPr>
            <w:pStyle w:val="TOC1"/>
            <w:tabs>
              <w:tab w:val="left" w:leader="dot" w:pos="9068"/>
            </w:tabs>
            <w:spacing w:before="121"/>
            <w:rPr>
              <w:rFonts w:ascii="Times New Roman" w:hAnsi="Times New Roman" w:cs="Times New Roman"/>
              <w:sz w:val="24"/>
              <w:szCs w:val="24"/>
            </w:rPr>
          </w:pPr>
          <w:hyperlink w:anchor="_bookmark37" w:history="1">
            <w:r w:rsidRPr="00917F0A">
              <w:rPr>
                <w:rFonts w:ascii="Times New Roman" w:hAnsi="Times New Roman" w:cs="Times New Roman"/>
                <w:sz w:val="24"/>
                <w:szCs w:val="24"/>
              </w:rPr>
              <w:t>CHECKLIST FOR COMPLETION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DEGREE</w:t>
            </w:r>
            <w:r w:rsidRPr="00917F0A">
              <w:rPr>
                <w:rFonts w:ascii="Times New Roman" w:hAnsi="Times New Roman" w:cs="Times New Roman"/>
                <w:sz w:val="24"/>
                <w:szCs w:val="24"/>
              </w:rPr>
              <w:tab/>
            </w:r>
            <w:r w:rsidR="00A51DC3">
              <w:rPr>
                <w:rFonts w:ascii="Times New Roman" w:hAnsi="Times New Roman" w:cs="Times New Roman"/>
                <w:sz w:val="24"/>
                <w:szCs w:val="24"/>
              </w:rPr>
              <w:t>20</w:t>
            </w:r>
          </w:hyperlink>
        </w:p>
        <w:p w14:paraId="448B48B5" w14:textId="58940726" w:rsidR="00460AD5" w:rsidRPr="00917F0A" w:rsidRDefault="00460AD5">
          <w:pPr>
            <w:pStyle w:val="TOC1"/>
            <w:tabs>
              <w:tab w:val="left" w:leader="dot" w:pos="9068"/>
            </w:tabs>
            <w:rPr>
              <w:rFonts w:ascii="Times New Roman" w:hAnsi="Times New Roman" w:cs="Times New Roman"/>
              <w:sz w:val="24"/>
              <w:szCs w:val="24"/>
            </w:rPr>
          </w:pPr>
          <w:hyperlink w:anchor="_bookmark38" w:history="1">
            <w:r w:rsidRPr="00917F0A">
              <w:rPr>
                <w:rFonts w:ascii="Times New Roman" w:hAnsi="Times New Roman" w:cs="Times New Roman"/>
                <w:sz w:val="24"/>
                <w:szCs w:val="24"/>
              </w:rPr>
              <w:t>EXIT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SURVEY</w:t>
            </w:r>
            <w:r w:rsidRPr="00917F0A">
              <w:rPr>
                <w:rFonts w:ascii="Times New Roman" w:hAnsi="Times New Roman" w:cs="Times New Roman"/>
                <w:sz w:val="24"/>
                <w:szCs w:val="24"/>
              </w:rPr>
              <w:tab/>
            </w:r>
            <w:r w:rsidR="00AF64D8">
              <w:rPr>
                <w:rFonts w:ascii="Times New Roman" w:hAnsi="Times New Roman" w:cs="Times New Roman"/>
                <w:sz w:val="24"/>
                <w:szCs w:val="24"/>
              </w:rPr>
              <w:t>20</w:t>
            </w:r>
          </w:hyperlink>
        </w:p>
        <w:p w14:paraId="448B48B6" w14:textId="08C11E17" w:rsidR="00460AD5" w:rsidRPr="00917F0A" w:rsidRDefault="00460AD5">
          <w:pPr>
            <w:pStyle w:val="TOC1"/>
            <w:tabs>
              <w:tab w:val="left" w:leader="dot" w:pos="9068"/>
            </w:tabs>
            <w:rPr>
              <w:rFonts w:ascii="Times New Roman" w:hAnsi="Times New Roman" w:cs="Times New Roman"/>
              <w:sz w:val="24"/>
              <w:szCs w:val="24"/>
            </w:rPr>
          </w:pPr>
          <w:hyperlink w:anchor="_bookmark39" w:history="1">
            <w:r w:rsidRPr="00917F0A">
              <w:rPr>
                <w:rFonts w:ascii="Times New Roman" w:hAnsi="Times New Roman" w:cs="Times New Roman"/>
                <w:sz w:val="24"/>
                <w:szCs w:val="24"/>
              </w:rPr>
              <w:t>DEPARTMENTAL POLICIES ON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PERFORMANCE</w:t>
            </w:r>
            <w:r w:rsidRPr="00917F0A">
              <w:rPr>
                <w:rFonts w:ascii="Times New Roman" w:hAnsi="Times New Roman" w:cs="Times New Roman"/>
                <w:sz w:val="24"/>
                <w:szCs w:val="24"/>
              </w:rPr>
              <w:tab/>
            </w:r>
            <w:r w:rsidR="00200EE2">
              <w:rPr>
                <w:rFonts w:ascii="Times New Roman" w:hAnsi="Times New Roman" w:cs="Times New Roman"/>
                <w:sz w:val="24"/>
                <w:szCs w:val="24"/>
              </w:rPr>
              <w:t>21</w:t>
            </w:r>
          </w:hyperlink>
        </w:p>
        <w:p w14:paraId="448B48B7" w14:textId="2CE3DE4F" w:rsidR="00460AD5" w:rsidRPr="00917F0A" w:rsidRDefault="00460AD5">
          <w:pPr>
            <w:pStyle w:val="TOC1"/>
            <w:tabs>
              <w:tab w:val="left" w:leader="dot" w:pos="9068"/>
            </w:tabs>
            <w:rPr>
              <w:rFonts w:ascii="Times New Roman" w:hAnsi="Times New Roman" w:cs="Times New Roman"/>
              <w:sz w:val="24"/>
              <w:szCs w:val="24"/>
            </w:rPr>
          </w:pPr>
          <w:hyperlink w:anchor="_bookmark40" w:history="1">
            <w:r w:rsidRPr="00917F0A">
              <w:rPr>
                <w:rFonts w:ascii="Times New Roman" w:hAnsi="Times New Roman" w:cs="Times New Roman"/>
                <w:sz w:val="24"/>
                <w:szCs w:val="24"/>
              </w:rPr>
              <w:t>GRIEF ABSENCE POLICY (as approved by</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Council)</w:t>
            </w:r>
            <w:r w:rsidRPr="00917F0A">
              <w:rPr>
                <w:rFonts w:ascii="Times New Roman" w:hAnsi="Times New Roman" w:cs="Times New Roman"/>
                <w:sz w:val="24"/>
                <w:szCs w:val="24"/>
              </w:rPr>
              <w:tab/>
              <w:t>2</w:t>
            </w:r>
            <w:r w:rsidR="00200EE2">
              <w:rPr>
                <w:rFonts w:ascii="Times New Roman" w:hAnsi="Times New Roman" w:cs="Times New Roman"/>
                <w:sz w:val="24"/>
                <w:szCs w:val="24"/>
              </w:rPr>
              <w:t>2</w:t>
            </w:r>
          </w:hyperlink>
        </w:p>
        <w:p w14:paraId="448B48B8" w14:textId="34E6ED66" w:rsidR="00460AD5" w:rsidRPr="00917F0A" w:rsidRDefault="00460AD5">
          <w:pPr>
            <w:pStyle w:val="TOC1"/>
            <w:tabs>
              <w:tab w:val="left" w:leader="dot" w:pos="9068"/>
            </w:tabs>
            <w:spacing w:before="121"/>
            <w:ind w:right="1124"/>
            <w:rPr>
              <w:rFonts w:ascii="Times New Roman" w:hAnsi="Times New Roman" w:cs="Times New Roman"/>
              <w:sz w:val="24"/>
              <w:szCs w:val="24"/>
            </w:rPr>
          </w:pPr>
          <w:hyperlink w:anchor="_bookmark41" w:history="1">
            <w:r w:rsidRPr="00917F0A">
              <w:rPr>
                <w:rFonts w:ascii="Times New Roman" w:hAnsi="Times New Roman" w:cs="Times New Roman"/>
                <w:sz w:val="24"/>
                <w:szCs w:val="24"/>
              </w:rPr>
              <w:t>PREGNANCY, CHILDBIRTH AND PREGNANCY-RELATED CONDITIONS FOR STUDENTS AND</w:t>
            </w:r>
          </w:hyperlink>
          <w:r w:rsidRPr="00917F0A">
            <w:rPr>
              <w:rFonts w:ascii="Times New Roman" w:hAnsi="Times New Roman" w:cs="Times New Roman"/>
              <w:sz w:val="24"/>
              <w:szCs w:val="24"/>
            </w:rPr>
            <w:t xml:space="preserve"> </w:t>
          </w:r>
          <w:hyperlink w:anchor="_bookmark41" w:history="1">
            <w:r w:rsidRPr="00917F0A">
              <w:rPr>
                <w:rFonts w:ascii="Times New Roman" w:hAnsi="Times New Roman" w:cs="Times New Roman"/>
                <w:sz w:val="24"/>
                <w:szCs w:val="24"/>
              </w:rPr>
              <w:t>EMPLOYEES</w:t>
            </w:r>
            <w:r w:rsidRPr="00917F0A">
              <w:rPr>
                <w:rFonts w:ascii="Times New Roman" w:hAnsi="Times New Roman" w:cs="Times New Roman"/>
                <w:sz w:val="24"/>
                <w:szCs w:val="24"/>
              </w:rPr>
              <w:tab/>
            </w:r>
            <w:r w:rsidRPr="00917F0A">
              <w:rPr>
                <w:rFonts w:ascii="Times New Roman" w:hAnsi="Times New Roman" w:cs="Times New Roman"/>
                <w:spacing w:val="-8"/>
                <w:sz w:val="24"/>
                <w:szCs w:val="24"/>
              </w:rPr>
              <w:t>2</w:t>
            </w:r>
            <w:r w:rsidR="00200EE2">
              <w:rPr>
                <w:rFonts w:ascii="Times New Roman" w:hAnsi="Times New Roman" w:cs="Times New Roman"/>
                <w:spacing w:val="-8"/>
                <w:sz w:val="24"/>
                <w:szCs w:val="24"/>
              </w:rPr>
              <w:t>3</w:t>
            </w:r>
          </w:hyperlink>
        </w:p>
        <w:p w14:paraId="448B48B9" w14:textId="77F971AD" w:rsidR="00460AD5" w:rsidRPr="00917F0A" w:rsidRDefault="00460AD5">
          <w:pPr>
            <w:pStyle w:val="TOC1"/>
            <w:tabs>
              <w:tab w:val="left" w:leader="dot" w:pos="9068"/>
            </w:tabs>
            <w:spacing w:after="20"/>
            <w:rPr>
              <w:rFonts w:ascii="Times New Roman" w:hAnsi="Times New Roman" w:cs="Times New Roman"/>
              <w:sz w:val="24"/>
              <w:szCs w:val="24"/>
            </w:rPr>
          </w:pPr>
          <w:hyperlink w:anchor="_bookmark42" w:history="1">
            <w:r w:rsidRPr="00917F0A">
              <w:rPr>
                <w:rFonts w:ascii="Times New Roman" w:hAnsi="Times New Roman" w:cs="Times New Roman"/>
                <w:sz w:val="24"/>
                <w:szCs w:val="24"/>
              </w:rPr>
              <w:t>HUMAN RESEARCH</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PROTECTION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z w:val="24"/>
                <w:szCs w:val="24"/>
              </w:rPr>
              <w:tab/>
              <w:t>2</w:t>
            </w:r>
            <w:r w:rsidR="00200EE2">
              <w:rPr>
                <w:rFonts w:ascii="Times New Roman" w:hAnsi="Times New Roman" w:cs="Times New Roman"/>
                <w:sz w:val="24"/>
                <w:szCs w:val="24"/>
              </w:rPr>
              <w:t>3</w:t>
            </w:r>
          </w:hyperlink>
        </w:p>
        <w:p w14:paraId="448B48BA" w14:textId="66493D44" w:rsidR="00460AD5" w:rsidRPr="00917F0A" w:rsidRDefault="00460AD5">
          <w:pPr>
            <w:pStyle w:val="TOC1"/>
            <w:tabs>
              <w:tab w:val="right" w:leader="dot" w:pos="9293"/>
            </w:tabs>
            <w:spacing w:before="38"/>
            <w:rPr>
              <w:rFonts w:ascii="Times New Roman" w:hAnsi="Times New Roman" w:cs="Times New Roman"/>
              <w:sz w:val="24"/>
              <w:szCs w:val="24"/>
            </w:rPr>
          </w:pPr>
          <w:hyperlink w:anchor="_bookmark43" w:history="1">
            <w:r w:rsidRPr="00917F0A">
              <w:rPr>
                <w:rFonts w:ascii="Times New Roman" w:hAnsi="Times New Roman" w:cs="Times New Roman"/>
                <w:sz w:val="24"/>
                <w:szCs w:val="24"/>
              </w:rPr>
              <w:t>INTEGRITY AND SAFETY IN RESEARCH 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CREATIVE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ACTIVITIES</w:t>
            </w:r>
            <w:r w:rsidRPr="00917F0A">
              <w:rPr>
                <w:rFonts w:ascii="Times New Roman" w:hAnsi="Times New Roman" w:cs="Times New Roman"/>
                <w:sz w:val="24"/>
                <w:szCs w:val="24"/>
              </w:rPr>
              <w:tab/>
              <w:t>2</w:t>
            </w:r>
            <w:r w:rsidR="00200EE2">
              <w:rPr>
                <w:rFonts w:ascii="Times New Roman" w:hAnsi="Times New Roman" w:cs="Times New Roman"/>
                <w:sz w:val="24"/>
                <w:szCs w:val="24"/>
              </w:rPr>
              <w:t>3</w:t>
            </w:r>
          </w:hyperlink>
        </w:p>
        <w:p w14:paraId="448B48BB" w14:textId="44CDB2EA" w:rsidR="00460AD5" w:rsidRPr="00917F0A" w:rsidRDefault="00460AD5">
          <w:pPr>
            <w:pStyle w:val="TOC1"/>
            <w:tabs>
              <w:tab w:val="right" w:leader="dot" w:pos="9293"/>
            </w:tabs>
            <w:rPr>
              <w:rFonts w:ascii="Times New Roman" w:hAnsi="Times New Roman" w:cs="Times New Roman"/>
              <w:sz w:val="24"/>
              <w:szCs w:val="24"/>
            </w:rPr>
          </w:pPr>
          <w:hyperlink w:anchor="_bookmark44" w:history="1">
            <w:r w:rsidRPr="00917F0A">
              <w:rPr>
                <w:rFonts w:ascii="Times New Roman" w:hAnsi="Times New Roman" w:cs="Times New Roman"/>
                <w:sz w:val="24"/>
                <w:szCs w:val="24"/>
              </w:rPr>
              <w:t>CONFLICT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RESOLUTION</w:t>
            </w:r>
            <w:r w:rsidRPr="00917F0A">
              <w:rPr>
                <w:rFonts w:ascii="Times New Roman" w:hAnsi="Times New Roman" w:cs="Times New Roman"/>
                <w:sz w:val="24"/>
                <w:szCs w:val="24"/>
              </w:rPr>
              <w:tab/>
              <w:t>2</w:t>
            </w:r>
            <w:r w:rsidR="00200EE2">
              <w:rPr>
                <w:rFonts w:ascii="Times New Roman" w:hAnsi="Times New Roman" w:cs="Times New Roman"/>
                <w:sz w:val="24"/>
                <w:szCs w:val="24"/>
              </w:rPr>
              <w:t>4</w:t>
            </w:r>
          </w:hyperlink>
        </w:p>
        <w:p w14:paraId="448B48BC" w14:textId="38510C3E" w:rsidR="00460AD5" w:rsidRPr="00917F0A" w:rsidRDefault="00460AD5">
          <w:pPr>
            <w:pStyle w:val="TOC1"/>
            <w:tabs>
              <w:tab w:val="right" w:leader="dot" w:pos="9293"/>
            </w:tabs>
            <w:spacing w:before="121"/>
            <w:rPr>
              <w:rFonts w:ascii="Times New Roman" w:hAnsi="Times New Roman" w:cs="Times New Roman"/>
              <w:sz w:val="24"/>
              <w:szCs w:val="24"/>
            </w:rPr>
          </w:pPr>
          <w:hyperlink w:anchor="_bookmark45" w:history="1">
            <w:r w:rsidRPr="00917F0A">
              <w:rPr>
                <w:rFonts w:ascii="Times New Roman" w:hAnsi="Times New Roman" w:cs="Times New Roman"/>
                <w:sz w:val="24"/>
                <w:szCs w:val="24"/>
              </w:rPr>
              <w:t>ACADEMIC GRIEVANCE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HEARING PROCEDURES</w:t>
            </w:r>
            <w:r w:rsidRPr="00917F0A">
              <w:rPr>
                <w:rFonts w:ascii="Times New Roman" w:hAnsi="Times New Roman" w:cs="Times New Roman"/>
                <w:sz w:val="24"/>
                <w:szCs w:val="24"/>
              </w:rPr>
              <w:tab/>
              <w:t>2</w:t>
            </w:r>
            <w:r w:rsidR="002430F4">
              <w:rPr>
                <w:rFonts w:ascii="Times New Roman" w:hAnsi="Times New Roman" w:cs="Times New Roman"/>
                <w:sz w:val="24"/>
                <w:szCs w:val="24"/>
              </w:rPr>
              <w:t>5</w:t>
            </w:r>
          </w:hyperlink>
        </w:p>
        <w:p w14:paraId="448B48BD" w14:textId="3A80FE0A" w:rsidR="00460AD5" w:rsidRPr="00917F0A" w:rsidRDefault="00460AD5">
          <w:pPr>
            <w:pStyle w:val="TOC2"/>
            <w:numPr>
              <w:ilvl w:val="0"/>
              <w:numId w:val="13"/>
            </w:numPr>
            <w:tabs>
              <w:tab w:val="left" w:pos="1152"/>
              <w:tab w:val="right" w:leader="dot" w:pos="9293"/>
            </w:tabs>
            <w:rPr>
              <w:rFonts w:ascii="Times New Roman" w:hAnsi="Times New Roman" w:cs="Times New Roman"/>
              <w:sz w:val="24"/>
              <w:szCs w:val="24"/>
            </w:rPr>
          </w:pPr>
          <w:hyperlink w:anchor="_bookmark46" w:history="1">
            <w:r w:rsidRPr="00917F0A">
              <w:rPr>
                <w:rFonts w:ascii="Times New Roman" w:hAnsi="Times New Roman" w:cs="Times New Roman"/>
                <w:sz w:val="24"/>
                <w:szCs w:val="24"/>
              </w:rPr>
              <w:t>JURISDICTION OF THE SCHOOL OF CRIMINAL JUSTICE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HEARING BOARD</w:t>
            </w:r>
            <w:r w:rsidRPr="00917F0A">
              <w:rPr>
                <w:rFonts w:ascii="Times New Roman" w:hAnsi="Times New Roman" w:cs="Times New Roman"/>
                <w:sz w:val="24"/>
                <w:szCs w:val="24"/>
              </w:rPr>
              <w:tab/>
              <w:t>2</w:t>
            </w:r>
            <w:r w:rsidR="002430F4">
              <w:rPr>
                <w:rFonts w:ascii="Times New Roman" w:hAnsi="Times New Roman" w:cs="Times New Roman"/>
                <w:sz w:val="24"/>
                <w:szCs w:val="24"/>
              </w:rPr>
              <w:t>5</w:t>
            </w:r>
          </w:hyperlink>
        </w:p>
        <w:p w14:paraId="448B48BE" w14:textId="2F279914" w:rsidR="00460AD5" w:rsidRPr="00917F0A" w:rsidRDefault="00460AD5">
          <w:pPr>
            <w:pStyle w:val="TOC2"/>
            <w:numPr>
              <w:ilvl w:val="0"/>
              <w:numId w:val="13"/>
            </w:numPr>
            <w:tabs>
              <w:tab w:val="left" w:pos="1157"/>
              <w:tab w:val="right" w:leader="dot" w:pos="9293"/>
            </w:tabs>
            <w:spacing w:before="1"/>
            <w:ind w:left="1156" w:hanging="217"/>
            <w:rPr>
              <w:rFonts w:ascii="Times New Roman" w:hAnsi="Times New Roman" w:cs="Times New Roman"/>
              <w:sz w:val="24"/>
              <w:szCs w:val="24"/>
            </w:rPr>
          </w:pPr>
          <w:hyperlink w:anchor="_bookmark47" w:history="1">
            <w:r w:rsidRPr="00917F0A">
              <w:rPr>
                <w:rFonts w:ascii="Times New Roman" w:hAnsi="Times New Roman" w:cs="Times New Roman"/>
                <w:sz w:val="24"/>
                <w:szCs w:val="24"/>
              </w:rPr>
              <w:t>COMPOSITION OF 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HEARING BOARD</w:t>
            </w:r>
            <w:r w:rsidRPr="00917F0A">
              <w:rPr>
                <w:rFonts w:ascii="Times New Roman" w:hAnsi="Times New Roman" w:cs="Times New Roman"/>
                <w:sz w:val="24"/>
                <w:szCs w:val="24"/>
              </w:rPr>
              <w:tab/>
            </w:r>
            <w:r w:rsidR="002430F4">
              <w:rPr>
                <w:rFonts w:ascii="Times New Roman" w:hAnsi="Times New Roman" w:cs="Times New Roman"/>
                <w:sz w:val="24"/>
                <w:szCs w:val="24"/>
              </w:rPr>
              <w:t>25</w:t>
            </w:r>
          </w:hyperlink>
        </w:p>
        <w:p w14:paraId="448B48BF" w14:textId="31010B68" w:rsidR="00460AD5" w:rsidRPr="00917F0A" w:rsidRDefault="00460AD5">
          <w:pPr>
            <w:pStyle w:val="TOC2"/>
            <w:numPr>
              <w:ilvl w:val="0"/>
              <w:numId w:val="13"/>
            </w:numPr>
            <w:tabs>
              <w:tab w:val="left" w:pos="1559"/>
              <w:tab w:val="left" w:pos="1560"/>
              <w:tab w:val="right" w:leader="dot" w:pos="9293"/>
            </w:tabs>
            <w:ind w:left="1559" w:hanging="620"/>
            <w:rPr>
              <w:rFonts w:ascii="Times New Roman" w:hAnsi="Times New Roman" w:cs="Times New Roman"/>
              <w:sz w:val="24"/>
              <w:szCs w:val="24"/>
            </w:rPr>
          </w:pPr>
          <w:hyperlink w:anchor="_bookmark48" w:history="1">
            <w:r w:rsidRPr="00917F0A">
              <w:rPr>
                <w:rFonts w:ascii="Times New Roman" w:hAnsi="Times New Roman" w:cs="Times New Roman"/>
                <w:sz w:val="24"/>
                <w:szCs w:val="24"/>
              </w:rPr>
              <w:t>REFERRAL TO 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HEARING BOARD</w:t>
            </w:r>
            <w:r w:rsidRPr="00917F0A">
              <w:rPr>
                <w:rFonts w:ascii="Times New Roman" w:hAnsi="Times New Roman" w:cs="Times New Roman"/>
                <w:sz w:val="24"/>
                <w:szCs w:val="24"/>
              </w:rPr>
              <w:tab/>
              <w:t>2</w:t>
            </w:r>
            <w:r w:rsidR="002430F4">
              <w:rPr>
                <w:rFonts w:ascii="Times New Roman" w:hAnsi="Times New Roman" w:cs="Times New Roman"/>
                <w:sz w:val="24"/>
                <w:szCs w:val="24"/>
              </w:rPr>
              <w:t>6</w:t>
            </w:r>
          </w:hyperlink>
        </w:p>
        <w:p w14:paraId="448B48C0" w14:textId="2017849E" w:rsidR="00460AD5" w:rsidRPr="00917F0A" w:rsidRDefault="00460AD5">
          <w:pPr>
            <w:pStyle w:val="TOC2"/>
            <w:numPr>
              <w:ilvl w:val="0"/>
              <w:numId w:val="13"/>
            </w:numPr>
            <w:tabs>
              <w:tab w:val="left" w:pos="1559"/>
              <w:tab w:val="left" w:pos="1560"/>
              <w:tab w:val="right" w:leader="dot" w:pos="9293"/>
            </w:tabs>
            <w:ind w:left="1559" w:hanging="620"/>
            <w:rPr>
              <w:rFonts w:ascii="Times New Roman" w:hAnsi="Times New Roman" w:cs="Times New Roman"/>
              <w:sz w:val="24"/>
              <w:szCs w:val="24"/>
            </w:rPr>
          </w:pPr>
          <w:hyperlink w:anchor="_bookmark49" w:history="1">
            <w:r w:rsidRPr="00917F0A">
              <w:rPr>
                <w:rFonts w:ascii="Times New Roman" w:hAnsi="Times New Roman" w:cs="Times New Roman"/>
                <w:sz w:val="24"/>
                <w:szCs w:val="24"/>
              </w:rPr>
              <w:t>PRE-HEARING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PROCEDURES</w:t>
            </w:r>
            <w:r w:rsidRPr="00917F0A">
              <w:rPr>
                <w:rFonts w:ascii="Times New Roman" w:hAnsi="Times New Roman" w:cs="Times New Roman"/>
                <w:sz w:val="24"/>
                <w:szCs w:val="24"/>
              </w:rPr>
              <w:tab/>
              <w:t>2</w:t>
            </w:r>
            <w:r w:rsidR="002430F4">
              <w:rPr>
                <w:rFonts w:ascii="Times New Roman" w:hAnsi="Times New Roman" w:cs="Times New Roman"/>
                <w:sz w:val="24"/>
                <w:szCs w:val="24"/>
              </w:rPr>
              <w:t>6</w:t>
            </w:r>
          </w:hyperlink>
        </w:p>
        <w:p w14:paraId="448B48C1" w14:textId="3770C633" w:rsidR="00460AD5" w:rsidRPr="00917F0A" w:rsidRDefault="00460AD5">
          <w:pPr>
            <w:pStyle w:val="TOC2"/>
            <w:numPr>
              <w:ilvl w:val="0"/>
              <w:numId w:val="13"/>
            </w:numPr>
            <w:tabs>
              <w:tab w:val="left" w:pos="1559"/>
              <w:tab w:val="left" w:pos="1560"/>
              <w:tab w:val="right" w:leader="dot" w:pos="9293"/>
            </w:tabs>
            <w:spacing w:line="267" w:lineRule="exact"/>
            <w:ind w:left="1559" w:hanging="620"/>
            <w:rPr>
              <w:rFonts w:ascii="Times New Roman" w:hAnsi="Times New Roman" w:cs="Times New Roman"/>
              <w:sz w:val="24"/>
              <w:szCs w:val="24"/>
            </w:rPr>
          </w:pPr>
          <w:hyperlink w:anchor="_bookmark50" w:history="1">
            <w:r w:rsidRPr="00917F0A">
              <w:rPr>
                <w:rFonts w:ascii="Times New Roman" w:hAnsi="Times New Roman" w:cs="Times New Roman"/>
                <w:sz w:val="24"/>
                <w:szCs w:val="24"/>
              </w:rPr>
              <w:t>HEARING</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PROCEDURES</w:t>
            </w:r>
            <w:r w:rsidRPr="00917F0A">
              <w:rPr>
                <w:rFonts w:ascii="Times New Roman" w:hAnsi="Times New Roman" w:cs="Times New Roman"/>
                <w:sz w:val="24"/>
                <w:szCs w:val="24"/>
              </w:rPr>
              <w:tab/>
              <w:t>2</w:t>
            </w:r>
            <w:r w:rsidR="00AD6AEC">
              <w:rPr>
                <w:rFonts w:ascii="Times New Roman" w:hAnsi="Times New Roman" w:cs="Times New Roman"/>
                <w:sz w:val="24"/>
                <w:szCs w:val="24"/>
              </w:rPr>
              <w:t>8</w:t>
            </w:r>
          </w:hyperlink>
        </w:p>
        <w:p w14:paraId="448B48C2" w14:textId="7CAD09D7" w:rsidR="00460AD5" w:rsidRPr="00917F0A" w:rsidRDefault="00460AD5">
          <w:pPr>
            <w:pStyle w:val="TOC2"/>
            <w:numPr>
              <w:ilvl w:val="0"/>
              <w:numId w:val="13"/>
            </w:numPr>
            <w:tabs>
              <w:tab w:val="left" w:pos="1559"/>
              <w:tab w:val="left" w:pos="1560"/>
              <w:tab w:val="right" w:leader="dot" w:pos="9293"/>
            </w:tabs>
            <w:spacing w:line="267" w:lineRule="exact"/>
            <w:ind w:left="1559" w:hanging="620"/>
            <w:rPr>
              <w:rFonts w:ascii="Times New Roman" w:hAnsi="Times New Roman" w:cs="Times New Roman"/>
              <w:sz w:val="24"/>
              <w:szCs w:val="24"/>
            </w:rPr>
          </w:pPr>
          <w:hyperlink w:anchor="_bookmark51" w:history="1">
            <w:r w:rsidRPr="00917F0A">
              <w:rPr>
                <w:rFonts w:ascii="Times New Roman" w:hAnsi="Times New Roman" w:cs="Times New Roman"/>
                <w:sz w:val="24"/>
                <w:szCs w:val="24"/>
              </w:rPr>
              <w:t>POST-HEARING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PROCEDURES</w:t>
            </w:r>
            <w:r w:rsidRPr="00917F0A">
              <w:rPr>
                <w:rFonts w:ascii="Times New Roman" w:hAnsi="Times New Roman" w:cs="Times New Roman"/>
                <w:sz w:val="24"/>
                <w:szCs w:val="24"/>
              </w:rPr>
              <w:tab/>
              <w:t>2</w:t>
            </w:r>
            <w:r w:rsidR="00AD6AEC">
              <w:rPr>
                <w:rFonts w:ascii="Times New Roman" w:hAnsi="Times New Roman" w:cs="Times New Roman"/>
                <w:sz w:val="24"/>
                <w:szCs w:val="24"/>
              </w:rPr>
              <w:t>9</w:t>
            </w:r>
          </w:hyperlink>
        </w:p>
        <w:p w14:paraId="448B48C3" w14:textId="61C222D3" w:rsidR="00460AD5" w:rsidRPr="00917F0A" w:rsidRDefault="00460AD5">
          <w:pPr>
            <w:pStyle w:val="TOC2"/>
            <w:numPr>
              <w:ilvl w:val="0"/>
              <w:numId w:val="13"/>
            </w:numPr>
            <w:tabs>
              <w:tab w:val="left" w:pos="1559"/>
              <w:tab w:val="left" w:pos="1560"/>
              <w:tab w:val="right" w:leader="dot" w:pos="9293"/>
            </w:tabs>
            <w:spacing w:before="1"/>
            <w:ind w:left="1559" w:hanging="620"/>
            <w:rPr>
              <w:rFonts w:ascii="Times New Roman" w:hAnsi="Times New Roman" w:cs="Times New Roman"/>
              <w:sz w:val="24"/>
              <w:szCs w:val="24"/>
            </w:rPr>
          </w:pPr>
          <w:hyperlink w:anchor="_bookmark52" w:history="1">
            <w:r w:rsidRPr="00917F0A">
              <w:rPr>
                <w:rFonts w:ascii="Times New Roman" w:hAnsi="Times New Roman" w:cs="Times New Roman"/>
                <w:sz w:val="24"/>
                <w:szCs w:val="24"/>
              </w:rPr>
              <w:t>APPEAL OF THE 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DECISION</w:t>
            </w:r>
            <w:r w:rsidRPr="00917F0A">
              <w:rPr>
                <w:rFonts w:ascii="Times New Roman" w:hAnsi="Times New Roman" w:cs="Times New Roman"/>
                <w:sz w:val="24"/>
                <w:szCs w:val="24"/>
              </w:rPr>
              <w:tab/>
            </w:r>
            <w:r w:rsidR="00AD6AEC">
              <w:rPr>
                <w:rFonts w:ascii="Times New Roman" w:hAnsi="Times New Roman" w:cs="Times New Roman"/>
                <w:sz w:val="24"/>
                <w:szCs w:val="24"/>
              </w:rPr>
              <w:t>31</w:t>
            </w:r>
          </w:hyperlink>
        </w:p>
        <w:p w14:paraId="448B48C4" w14:textId="503A5318" w:rsidR="00460AD5" w:rsidRPr="00917F0A" w:rsidRDefault="00460AD5">
          <w:pPr>
            <w:pStyle w:val="TOC2"/>
            <w:numPr>
              <w:ilvl w:val="0"/>
              <w:numId w:val="13"/>
            </w:numPr>
            <w:tabs>
              <w:tab w:val="left" w:pos="1559"/>
              <w:tab w:val="left" w:pos="1560"/>
              <w:tab w:val="right" w:leader="dot" w:pos="9293"/>
            </w:tabs>
            <w:ind w:left="1559" w:hanging="620"/>
            <w:rPr>
              <w:rFonts w:ascii="Times New Roman" w:hAnsi="Times New Roman" w:cs="Times New Roman"/>
              <w:sz w:val="24"/>
              <w:szCs w:val="24"/>
            </w:rPr>
          </w:pPr>
          <w:hyperlink w:anchor="_bookmark53" w:history="1">
            <w:r w:rsidRPr="00917F0A">
              <w:rPr>
                <w:rFonts w:ascii="Times New Roman" w:hAnsi="Times New Roman" w:cs="Times New Roman"/>
                <w:sz w:val="24"/>
                <w:szCs w:val="24"/>
              </w:rPr>
              <w:t>RECONSIDERATION</w:t>
            </w:r>
            <w:r w:rsidRPr="00917F0A">
              <w:rPr>
                <w:rFonts w:ascii="Times New Roman" w:hAnsi="Times New Roman" w:cs="Times New Roman"/>
                <w:sz w:val="24"/>
                <w:szCs w:val="24"/>
              </w:rPr>
              <w:tab/>
            </w:r>
            <w:r w:rsidR="00AD6AEC">
              <w:rPr>
                <w:rFonts w:ascii="Times New Roman" w:hAnsi="Times New Roman" w:cs="Times New Roman"/>
                <w:sz w:val="24"/>
                <w:szCs w:val="24"/>
              </w:rPr>
              <w:t>31</w:t>
            </w:r>
          </w:hyperlink>
        </w:p>
        <w:p w14:paraId="448B48C5" w14:textId="6D846C82" w:rsidR="00460AD5" w:rsidRPr="00917F0A" w:rsidRDefault="00460AD5">
          <w:pPr>
            <w:pStyle w:val="TOC2"/>
            <w:numPr>
              <w:ilvl w:val="0"/>
              <w:numId w:val="13"/>
            </w:numPr>
            <w:tabs>
              <w:tab w:val="left" w:pos="1414"/>
              <w:tab w:val="left" w:pos="1416"/>
              <w:tab w:val="right" w:leader="dot" w:pos="9293"/>
            </w:tabs>
            <w:ind w:left="1415" w:hanging="476"/>
            <w:rPr>
              <w:rFonts w:ascii="Times New Roman" w:hAnsi="Times New Roman" w:cs="Times New Roman"/>
              <w:sz w:val="24"/>
              <w:szCs w:val="24"/>
            </w:rPr>
          </w:pPr>
          <w:hyperlink w:anchor="_bookmark54" w:history="1">
            <w:r w:rsidRPr="00917F0A">
              <w:rPr>
                <w:rFonts w:ascii="Times New Roman" w:hAnsi="Times New Roman" w:cs="Times New Roman"/>
                <w:sz w:val="24"/>
                <w:szCs w:val="24"/>
              </w:rPr>
              <w:t>FILE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COPY:</w:t>
            </w:r>
            <w:r w:rsidRPr="00917F0A">
              <w:rPr>
                <w:rFonts w:ascii="Times New Roman" w:hAnsi="Times New Roman" w:cs="Times New Roman"/>
                <w:sz w:val="24"/>
                <w:szCs w:val="24"/>
              </w:rPr>
              <w:tab/>
            </w:r>
            <w:r w:rsidR="00AD6AEC">
              <w:rPr>
                <w:rFonts w:ascii="Times New Roman" w:hAnsi="Times New Roman" w:cs="Times New Roman"/>
                <w:sz w:val="24"/>
                <w:szCs w:val="24"/>
              </w:rPr>
              <w:t>31</w:t>
            </w:r>
          </w:hyperlink>
        </w:p>
        <w:p w14:paraId="448B48C6" w14:textId="6BD5A1DE" w:rsidR="00460AD5" w:rsidRPr="00917F0A" w:rsidRDefault="00460AD5">
          <w:pPr>
            <w:pStyle w:val="TOC1"/>
            <w:tabs>
              <w:tab w:val="right" w:leader="dot" w:pos="9293"/>
            </w:tabs>
            <w:rPr>
              <w:rFonts w:ascii="Times New Roman" w:hAnsi="Times New Roman" w:cs="Times New Roman"/>
              <w:sz w:val="24"/>
              <w:szCs w:val="24"/>
            </w:rPr>
          </w:pPr>
          <w:hyperlink w:anchor="_bookmark55" w:history="1">
            <w:r w:rsidRPr="00917F0A">
              <w:rPr>
                <w:rFonts w:ascii="Times New Roman" w:hAnsi="Times New Roman" w:cs="Times New Roman"/>
                <w:sz w:val="24"/>
                <w:szCs w:val="24"/>
              </w:rPr>
              <w:t>CONTENTS 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FILE</w:t>
            </w:r>
            <w:r w:rsidRPr="00917F0A">
              <w:rPr>
                <w:rFonts w:ascii="Times New Roman" w:hAnsi="Times New Roman" w:cs="Times New Roman"/>
                <w:sz w:val="24"/>
                <w:szCs w:val="24"/>
              </w:rPr>
              <w:tab/>
            </w:r>
            <w:r w:rsidR="00C64447">
              <w:rPr>
                <w:rFonts w:ascii="Times New Roman" w:hAnsi="Times New Roman" w:cs="Times New Roman"/>
                <w:sz w:val="24"/>
                <w:szCs w:val="24"/>
              </w:rPr>
              <w:t>31</w:t>
            </w:r>
          </w:hyperlink>
        </w:p>
        <w:p w14:paraId="448B48C7" w14:textId="3515F029" w:rsidR="00460AD5" w:rsidRPr="00917F0A" w:rsidRDefault="00460AD5">
          <w:pPr>
            <w:pStyle w:val="TOC1"/>
            <w:tabs>
              <w:tab w:val="right" w:leader="dot" w:pos="9293"/>
            </w:tabs>
            <w:spacing w:before="121"/>
            <w:rPr>
              <w:rFonts w:ascii="Times New Roman" w:hAnsi="Times New Roman" w:cs="Times New Roman"/>
              <w:sz w:val="24"/>
              <w:szCs w:val="24"/>
            </w:rPr>
          </w:pPr>
          <w:hyperlink w:anchor="_bookmark56" w:history="1">
            <w:r w:rsidRPr="00917F0A">
              <w:rPr>
                <w:rFonts w:ascii="Times New Roman" w:hAnsi="Times New Roman" w:cs="Times New Roman"/>
                <w:sz w:val="24"/>
                <w:szCs w:val="24"/>
              </w:rPr>
              <w:t>UNIVERSITY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RESOURCES</w:t>
            </w:r>
            <w:r w:rsidRPr="00917F0A">
              <w:rPr>
                <w:rFonts w:ascii="Times New Roman" w:hAnsi="Times New Roman" w:cs="Times New Roman"/>
                <w:sz w:val="24"/>
                <w:szCs w:val="24"/>
              </w:rPr>
              <w:tab/>
            </w:r>
            <w:r w:rsidR="00C64447">
              <w:rPr>
                <w:rFonts w:ascii="Times New Roman" w:hAnsi="Times New Roman" w:cs="Times New Roman"/>
                <w:sz w:val="24"/>
                <w:szCs w:val="24"/>
              </w:rPr>
              <w:t>32</w:t>
            </w:r>
          </w:hyperlink>
        </w:p>
        <w:p w14:paraId="448B48C8" w14:textId="49B6CF35" w:rsidR="00460AD5" w:rsidRPr="00917F0A" w:rsidRDefault="00460AD5">
          <w:pPr>
            <w:pStyle w:val="TOC1"/>
            <w:tabs>
              <w:tab w:val="right" w:leader="dot" w:pos="9293"/>
            </w:tabs>
            <w:rPr>
              <w:rFonts w:ascii="Times New Roman" w:hAnsi="Times New Roman" w:cs="Times New Roman"/>
              <w:sz w:val="24"/>
              <w:szCs w:val="24"/>
            </w:rPr>
          </w:pPr>
          <w:hyperlink w:anchor="_bookmark57" w:history="1">
            <w:r w:rsidRPr="00917F0A">
              <w:rPr>
                <w:rFonts w:ascii="Times New Roman" w:hAnsi="Times New Roman" w:cs="Times New Roman"/>
                <w:sz w:val="24"/>
                <w:szCs w:val="24"/>
              </w:rPr>
              <w:t>ACADEMIC</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IMPROVEMENT</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z w:val="24"/>
                <w:szCs w:val="24"/>
              </w:rPr>
              <w:tab/>
            </w:r>
            <w:r w:rsidR="00C64447">
              <w:rPr>
                <w:rFonts w:ascii="Times New Roman" w:hAnsi="Times New Roman" w:cs="Times New Roman"/>
                <w:sz w:val="24"/>
                <w:szCs w:val="24"/>
              </w:rPr>
              <w:t>35</w:t>
            </w:r>
          </w:hyperlink>
        </w:p>
        <w:p w14:paraId="448B48C9" w14:textId="4FD6B37E" w:rsidR="00460AD5" w:rsidRPr="00917F0A" w:rsidRDefault="00460AD5">
          <w:pPr>
            <w:pStyle w:val="TOC1"/>
            <w:tabs>
              <w:tab w:val="right" w:leader="dot" w:pos="9293"/>
            </w:tabs>
            <w:spacing w:before="121"/>
            <w:rPr>
              <w:rFonts w:ascii="Times New Roman" w:hAnsi="Times New Roman" w:cs="Times New Roman"/>
              <w:sz w:val="24"/>
              <w:szCs w:val="24"/>
            </w:rPr>
          </w:pPr>
          <w:hyperlink w:anchor="_bookmark58" w:history="1">
            <w:r w:rsidRPr="00917F0A">
              <w:rPr>
                <w:rFonts w:ascii="Times New Roman" w:hAnsi="Times New Roman" w:cs="Times New Roman"/>
                <w:sz w:val="24"/>
                <w:szCs w:val="24"/>
              </w:rPr>
              <w:t>GRADUATE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RESOURCES</w:t>
            </w:r>
            <w:r w:rsidRPr="00917F0A">
              <w:rPr>
                <w:rFonts w:ascii="Times New Roman" w:hAnsi="Times New Roman" w:cs="Times New Roman"/>
                <w:sz w:val="24"/>
                <w:szCs w:val="24"/>
              </w:rPr>
              <w:tab/>
              <w:t>3</w:t>
            </w:r>
            <w:r w:rsidR="00C64447">
              <w:rPr>
                <w:rFonts w:ascii="Times New Roman" w:hAnsi="Times New Roman" w:cs="Times New Roman"/>
                <w:sz w:val="24"/>
                <w:szCs w:val="24"/>
              </w:rPr>
              <w:t>5</w:t>
            </w:r>
          </w:hyperlink>
        </w:p>
        <w:p w14:paraId="448B48CA" w14:textId="6D686D33" w:rsidR="00460AD5" w:rsidRPr="00917F0A" w:rsidRDefault="00460AD5">
          <w:pPr>
            <w:pStyle w:val="TOC1"/>
            <w:tabs>
              <w:tab w:val="right" w:leader="dot" w:pos="9293"/>
            </w:tabs>
            <w:rPr>
              <w:rFonts w:ascii="Times New Roman" w:hAnsi="Times New Roman" w:cs="Times New Roman"/>
              <w:sz w:val="24"/>
              <w:szCs w:val="24"/>
            </w:rPr>
          </w:pPr>
          <w:hyperlink w:anchor="_bookmark59" w:history="1">
            <w:r w:rsidRPr="00917F0A">
              <w:rPr>
                <w:rFonts w:ascii="Times New Roman" w:hAnsi="Times New Roman" w:cs="Times New Roman"/>
                <w:sz w:val="24"/>
                <w:szCs w:val="24"/>
              </w:rPr>
              <w:t>STUDENT LIFE &amp; ENGAGEMENT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DIVISION RESOURCES</w:t>
            </w:r>
            <w:r w:rsidRPr="00917F0A">
              <w:rPr>
                <w:rFonts w:ascii="Times New Roman" w:hAnsi="Times New Roman" w:cs="Times New Roman"/>
                <w:sz w:val="24"/>
                <w:szCs w:val="24"/>
              </w:rPr>
              <w:tab/>
              <w:t>3</w:t>
            </w:r>
            <w:r w:rsidR="00C64447">
              <w:rPr>
                <w:rFonts w:ascii="Times New Roman" w:hAnsi="Times New Roman" w:cs="Times New Roman"/>
                <w:sz w:val="24"/>
                <w:szCs w:val="24"/>
              </w:rPr>
              <w:t>5</w:t>
            </w:r>
          </w:hyperlink>
        </w:p>
        <w:p w14:paraId="448B48CB" w14:textId="53858B8B" w:rsidR="00460AD5" w:rsidRPr="00917F0A" w:rsidRDefault="00460AD5">
          <w:pPr>
            <w:pStyle w:val="TOC1"/>
            <w:tabs>
              <w:tab w:val="right" w:leader="dot" w:pos="9293"/>
            </w:tabs>
            <w:spacing w:before="118"/>
            <w:rPr>
              <w:rFonts w:ascii="Times New Roman" w:hAnsi="Times New Roman" w:cs="Times New Roman"/>
              <w:sz w:val="24"/>
              <w:szCs w:val="24"/>
            </w:rPr>
          </w:pPr>
          <w:hyperlink w:anchor="_bookmark60" w:history="1">
            <w:r w:rsidRPr="00917F0A">
              <w:rPr>
                <w:rFonts w:ascii="Times New Roman" w:hAnsi="Times New Roman" w:cs="Times New Roman"/>
                <w:sz w:val="24"/>
                <w:szCs w:val="24"/>
              </w:rPr>
              <w:t>GENERAL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INFORMATION</w:t>
            </w:r>
            <w:r w:rsidRPr="00917F0A">
              <w:rPr>
                <w:rFonts w:ascii="Times New Roman" w:hAnsi="Times New Roman" w:cs="Times New Roman"/>
                <w:sz w:val="24"/>
                <w:szCs w:val="24"/>
              </w:rPr>
              <w:tab/>
              <w:t>3</w:t>
            </w:r>
            <w:r w:rsidR="00C64447">
              <w:rPr>
                <w:rFonts w:ascii="Times New Roman" w:hAnsi="Times New Roman" w:cs="Times New Roman"/>
                <w:sz w:val="24"/>
                <w:szCs w:val="24"/>
              </w:rPr>
              <w:t>6</w:t>
            </w:r>
          </w:hyperlink>
        </w:p>
        <w:p w14:paraId="448B48CC" w14:textId="57BFA11C" w:rsidR="00460AD5" w:rsidRPr="00917F0A" w:rsidRDefault="00460AD5">
          <w:pPr>
            <w:pStyle w:val="TOC5"/>
            <w:tabs>
              <w:tab w:val="right" w:leader="dot" w:pos="9293"/>
            </w:tabs>
            <w:rPr>
              <w:rFonts w:ascii="Times New Roman" w:hAnsi="Times New Roman" w:cs="Times New Roman"/>
              <w:sz w:val="24"/>
              <w:szCs w:val="24"/>
            </w:rPr>
          </w:pPr>
          <w:hyperlink w:anchor="_bookmark61" w:history="1">
            <w:r w:rsidRPr="00917F0A">
              <w:rPr>
                <w:rFonts w:ascii="Times New Roman" w:hAnsi="Times New Roman" w:cs="Times New Roman"/>
                <w:sz w:val="24"/>
                <w:szCs w:val="24"/>
              </w:rPr>
              <w:t>Application</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z w:val="24"/>
                <w:szCs w:val="24"/>
              </w:rPr>
              <w:tab/>
              <w:t>3</w:t>
            </w:r>
            <w:r w:rsidR="00C64447">
              <w:rPr>
                <w:rFonts w:ascii="Times New Roman" w:hAnsi="Times New Roman" w:cs="Times New Roman"/>
                <w:sz w:val="24"/>
                <w:szCs w:val="24"/>
              </w:rPr>
              <w:t>6</w:t>
            </w:r>
          </w:hyperlink>
        </w:p>
        <w:p w14:paraId="448B48CD" w14:textId="7861525A" w:rsidR="00460AD5" w:rsidRPr="00917F0A" w:rsidRDefault="00460AD5">
          <w:pPr>
            <w:pStyle w:val="TOC5"/>
            <w:tabs>
              <w:tab w:val="right" w:leader="dot" w:pos="9293"/>
            </w:tabs>
            <w:rPr>
              <w:rFonts w:ascii="Times New Roman" w:hAnsi="Times New Roman" w:cs="Times New Roman"/>
              <w:sz w:val="24"/>
              <w:szCs w:val="24"/>
            </w:rPr>
          </w:pPr>
          <w:hyperlink w:anchor="_bookmark62" w:history="1">
            <w:r w:rsidRPr="00917F0A">
              <w:rPr>
                <w:rFonts w:ascii="Times New Roman" w:hAnsi="Times New Roman" w:cs="Times New Roman"/>
                <w:sz w:val="24"/>
                <w:szCs w:val="24"/>
              </w:rPr>
              <w:t>Campus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Parking</w:t>
            </w:r>
            <w:r w:rsidRPr="00917F0A">
              <w:rPr>
                <w:rFonts w:ascii="Times New Roman" w:hAnsi="Times New Roman" w:cs="Times New Roman"/>
                <w:sz w:val="24"/>
                <w:szCs w:val="24"/>
              </w:rPr>
              <w:tab/>
              <w:t>3</w:t>
            </w:r>
            <w:r w:rsidR="00C64447">
              <w:rPr>
                <w:rFonts w:ascii="Times New Roman" w:hAnsi="Times New Roman" w:cs="Times New Roman"/>
                <w:sz w:val="24"/>
                <w:szCs w:val="24"/>
              </w:rPr>
              <w:t>6</w:t>
            </w:r>
          </w:hyperlink>
        </w:p>
        <w:p w14:paraId="448B48CE" w14:textId="6B8ED54D" w:rsidR="00460AD5" w:rsidRPr="00917F0A" w:rsidRDefault="00460AD5">
          <w:pPr>
            <w:pStyle w:val="TOC5"/>
            <w:tabs>
              <w:tab w:val="right" w:leader="dot" w:pos="9293"/>
            </w:tabs>
            <w:rPr>
              <w:rFonts w:ascii="Times New Roman" w:hAnsi="Times New Roman" w:cs="Times New Roman"/>
              <w:sz w:val="24"/>
              <w:szCs w:val="24"/>
            </w:rPr>
          </w:pPr>
          <w:hyperlink w:anchor="_bookmark63" w:history="1">
            <w:r w:rsidRPr="00917F0A">
              <w:rPr>
                <w:rFonts w:ascii="Times New Roman" w:hAnsi="Times New Roman" w:cs="Times New Roman"/>
                <w:sz w:val="24"/>
                <w:szCs w:val="24"/>
              </w:rPr>
              <w:t>Correction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Grades</w:t>
            </w:r>
            <w:r w:rsidRPr="00917F0A">
              <w:rPr>
                <w:rFonts w:ascii="Times New Roman" w:hAnsi="Times New Roman" w:cs="Times New Roman"/>
                <w:sz w:val="24"/>
                <w:szCs w:val="24"/>
              </w:rPr>
              <w:tab/>
              <w:t>3</w:t>
            </w:r>
            <w:r w:rsidR="00C64447">
              <w:rPr>
                <w:rFonts w:ascii="Times New Roman" w:hAnsi="Times New Roman" w:cs="Times New Roman"/>
                <w:sz w:val="24"/>
                <w:szCs w:val="24"/>
              </w:rPr>
              <w:t>6</w:t>
            </w:r>
          </w:hyperlink>
        </w:p>
        <w:p w14:paraId="448B48CF" w14:textId="69670917" w:rsidR="00460AD5" w:rsidRPr="00917F0A" w:rsidRDefault="00460AD5">
          <w:pPr>
            <w:pStyle w:val="TOC1"/>
            <w:tabs>
              <w:tab w:val="right" w:leader="dot" w:pos="9293"/>
            </w:tabs>
            <w:spacing w:before="121"/>
            <w:rPr>
              <w:rFonts w:ascii="Times New Roman" w:hAnsi="Times New Roman" w:cs="Times New Roman"/>
              <w:sz w:val="24"/>
              <w:szCs w:val="24"/>
            </w:rPr>
          </w:pPr>
          <w:hyperlink w:anchor="_bookmark64" w:history="1">
            <w:r w:rsidRPr="00917F0A">
              <w:rPr>
                <w:rFonts w:ascii="Times New Roman" w:hAnsi="Times New Roman" w:cs="Times New Roman"/>
                <w:sz w:val="24"/>
                <w:szCs w:val="24"/>
              </w:rPr>
              <w:t>FREQUENTLY USED WEBSITES AND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PHONE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NUMBERS</w:t>
            </w:r>
            <w:r w:rsidRPr="00917F0A">
              <w:rPr>
                <w:rFonts w:ascii="Times New Roman" w:hAnsi="Times New Roman" w:cs="Times New Roman"/>
                <w:sz w:val="24"/>
                <w:szCs w:val="24"/>
              </w:rPr>
              <w:tab/>
              <w:t>3</w:t>
            </w:r>
            <w:r w:rsidR="00C64447">
              <w:rPr>
                <w:rFonts w:ascii="Times New Roman" w:hAnsi="Times New Roman" w:cs="Times New Roman"/>
                <w:sz w:val="24"/>
                <w:szCs w:val="24"/>
              </w:rPr>
              <w:t>6</w:t>
            </w:r>
          </w:hyperlink>
        </w:p>
        <w:p w14:paraId="448B48D0" w14:textId="045AFE93" w:rsidR="00460AD5" w:rsidRPr="00917F0A" w:rsidRDefault="00460AD5">
          <w:pPr>
            <w:pStyle w:val="TOC1"/>
            <w:tabs>
              <w:tab w:val="right" w:leader="dot" w:pos="9293"/>
            </w:tabs>
            <w:rPr>
              <w:rFonts w:ascii="Times New Roman" w:hAnsi="Times New Roman" w:cs="Times New Roman"/>
              <w:sz w:val="24"/>
              <w:szCs w:val="24"/>
            </w:rPr>
          </w:pPr>
          <w:hyperlink w:anchor="_bookmark65" w:history="1">
            <w:r w:rsidRPr="00917F0A">
              <w:rPr>
                <w:rFonts w:ascii="Times New Roman" w:hAnsi="Times New Roman" w:cs="Times New Roman"/>
                <w:sz w:val="24"/>
                <w:szCs w:val="24"/>
              </w:rPr>
              <w:t>GRADUATE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ASSISTANTSHIPS</w:t>
            </w:r>
            <w:r w:rsidRPr="00917F0A">
              <w:rPr>
                <w:rFonts w:ascii="Times New Roman" w:hAnsi="Times New Roman" w:cs="Times New Roman"/>
                <w:sz w:val="24"/>
                <w:szCs w:val="24"/>
              </w:rPr>
              <w:tab/>
              <w:t>3</w:t>
            </w:r>
            <w:r w:rsidR="00975AEE">
              <w:rPr>
                <w:rFonts w:ascii="Times New Roman" w:hAnsi="Times New Roman" w:cs="Times New Roman"/>
                <w:sz w:val="24"/>
                <w:szCs w:val="24"/>
              </w:rPr>
              <w:t>7</w:t>
            </w:r>
          </w:hyperlink>
        </w:p>
        <w:p w14:paraId="448B48D1" w14:textId="3B2B74B8" w:rsidR="00460AD5" w:rsidRPr="00917F0A" w:rsidRDefault="00460AD5">
          <w:pPr>
            <w:pStyle w:val="TOC5"/>
            <w:tabs>
              <w:tab w:val="right" w:leader="dot" w:pos="9293"/>
            </w:tabs>
            <w:rPr>
              <w:rFonts w:ascii="Times New Roman" w:hAnsi="Times New Roman" w:cs="Times New Roman"/>
              <w:sz w:val="24"/>
              <w:szCs w:val="24"/>
            </w:rPr>
          </w:pPr>
          <w:hyperlink w:anchor="_bookmark66" w:history="1">
            <w:r w:rsidRPr="00917F0A">
              <w:rPr>
                <w:rFonts w:ascii="Times New Roman" w:hAnsi="Times New Roman" w:cs="Times New Roman"/>
                <w:sz w:val="24"/>
                <w:szCs w:val="24"/>
              </w:rPr>
              <w:t>Assignment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Types</w:t>
            </w:r>
            <w:r w:rsidRPr="00917F0A">
              <w:rPr>
                <w:rFonts w:ascii="Times New Roman" w:hAnsi="Times New Roman" w:cs="Times New Roman"/>
                <w:sz w:val="24"/>
                <w:szCs w:val="24"/>
              </w:rPr>
              <w:tab/>
              <w:t>3</w:t>
            </w:r>
            <w:r w:rsidR="00975AEE">
              <w:rPr>
                <w:rFonts w:ascii="Times New Roman" w:hAnsi="Times New Roman" w:cs="Times New Roman"/>
                <w:sz w:val="24"/>
                <w:szCs w:val="24"/>
              </w:rPr>
              <w:t>7</w:t>
            </w:r>
          </w:hyperlink>
        </w:p>
        <w:p w14:paraId="448B48D2" w14:textId="0D7B2871" w:rsidR="00460AD5" w:rsidRPr="00917F0A" w:rsidRDefault="00460AD5">
          <w:pPr>
            <w:pStyle w:val="TOC4"/>
            <w:tabs>
              <w:tab w:val="right" w:leader="dot" w:pos="9293"/>
            </w:tabs>
            <w:rPr>
              <w:rFonts w:ascii="Times New Roman" w:hAnsi="Times New Roman" w:cs="Times New Roman"/>
              <w:b w:val="0"/>
              <w:i w:val="0"/>
              <w:sz w:val="24"/>
              <w:szCs w:val="24"/>
            </w:rPr>
          </w:pPr>
          <w:hyperlink w:anchor="_bookmark67" w:history="1">
            <w:r w:rsidRPr="00917F0A">
              <w:rPr>
                <w:rFonts w:ascii="Times New Roman" w:hAnsi="Times New Roman" w:cs="Times New Roman"/>
                <w:sz w:val="24"/>
                <w:szCs w:val="24"/>
              </w:rPr>
              <w:t>Assistantship Levels</w:t>
            </w:r>
            <w:r w:rsidRPr="00917F0A">
              <w:rPr>
                <w:rFonts w:ascii="Times New Roman" w:hAnsi="Times New Roman" w:cs="Times New Roman"/>
                <w:sz w:val="24"/>
                <w:szCs w:val="24"/>
              </w:rPr>
              <w:tab/>
            </w:r>
            <w:r w:rsidRPr="00917F0A">
              <w:rPr>
                <w:rFonts w:ascii="Times New Roman" w:hAnsi="Times New Roman" w:cs="Times New Roman"/>
                <w:b w:val="0"/>
                <w:i w:val="0"/>
                <w:sz w:val="24"/>
                <w:szCs w:val="24"/>
              </w:rPr>
              <w:t>3</w:t>
            </w:r>
            <w:r w:rsidR="00975AEE">
              <w:rPr>
                <w:rFonts w:ascii="Times New Roman" w:hAnsi="Times New Roman" w:cs="Times New Roman"/>
                <w:b w:val="0"/>
                <w:i w:val="0"/>
                <w:sz w:val="24"/>
                <w:szCs w:val="24"/>
              </w:rPr>
              <w:t>8</w:t>
            </w:r>
          </w:hyperlink>
        </w:p>
        <w:p w14:paraId="448B48D3" w14:textId="34DAD256" w:rsidR="00460AD5" w:rsidRPr="00917F0A" w:rsidRDefault="00460AD5">
          <w:pPr>
            <w:pStyle w:val="TOC5"/>
            <w:tabs>
              <w:tab w:val="right" w:leader="dot" w:pos="9293"/>
            </w:tabs>
            <w:spacing w:before="1"/>
            <w:rPr>
              <w:rFonts w:ascii="Times New Roman" w:hAnsi="Times New Roman" w:cs="Times New Roman"/>
              <w:sz w:val="24"/>
              <w:szCs w:val="24"/>
            </w:rPr>
          </w:pPr>
          <w:hyperlink w:anchor="_bookmark68" w:history="1">
            <w:r w:rsidRPr="00917F0A">
              <w:rPr>
                <w:rFonts w:ascii="Times New Roman" w:hAnsi="Times New Roman" w:cs="Times New Roman"/>
                <w:sz w:val="24"/>
                <w:szCs w:val="24"/>
              </w:rPr>
              <w:t>OUTSIDE WORK</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PAY</w:t>
            </w:r>
            <w:r w:rsidRPr="00917F0A">
              <w:rPr>
                <w:rFonts w:ascii="Times New Roman" w:hAnsi="Times New Roman" w:cs="Times New Roman"/>
                <w:sz w:val="24"/>
                <w:szCs w:val="24"/>
              </w:rPr>
              <w:tab/>
              <w:t>3</w:t>
            </w:r>
            <w:r w:rsidR="00975AEE">
              <w:rPr>
                <w:rFonts w:ascii="Times New Roman" w:hAnsi="Times New Roman" w:cs="Times New Roman"/>
                <w:sz w:val="24"/>
                <w:szCs w:val="24"/>
              </w:rPr>
              <w:t>9</w:t>
            </w:r>
          </w:hyperlink>
        </w:p>
        <w:p w14:paraId="448B48D4" w14:textId="2F23766A" w:rsidR="00460AD5" w:rsidRPr="00917F0A" w:rsidRDefault="00460AD5">
          <w:pPr>
            <w:pStyle w:val="TOC5"/>
            <w:tabs>
              <w:tab w:val="right" w:leader="dot" w:pos="9293"/>
            </w:tabs>
            <w:spacing w:line="267" w:lineRule="exact"/>
            <w:rPr>
              <w:rFonts w:ascii="Times New Roman" w:hAnsi="Times New Roman" w:cs="Times New Roman"/>
              <w:sz w:val="24"/>
              <w:szCs w:val="24"/>
            </w:rPr>
          </w:pPr>
          <w:hyperlink w:anchor="_bookmark69" w:history="1">
            <w:r w:rsidRPr="00917F0A">
              <w:rPr>
                <w:rFonts w:ascii="Times New Roman" w:hAnsi="Times New Roman" w:cs="Times New Roman"/>
                <w:sz w:val="24"/>
                <w:szCs w:val="24"/>
              </w:rPr>
              <w:t>MANDATORY TRAINING</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RVSM</w:t>
            </w:r>
            <w:r w:rsidRPr="00917F0A">
              <w:rPr>
                <w:rFonts w:ascii="Times New Roman" w:hAnsi="Times New Roman" w:cs="Times New Roman"/>
                <w:sz w:val="24"/>
                <w:szCs w:val="24"/>
              </w:rPr>
              <w:tab/>
            </w:r>
            <w:r w:rsidR="003712D7">
              <w:rPr>
                <w:rFonts w:ascii="Times New Roman" w:hAnsi="Times New Roman" w:cs="Times New Roman"/>
                <w:sz w:val="24"/>
                <w:szCs w:val="24"/>
              </w:rPr>
              <w:t>40</w:t>
            </w:r>
          </w:hyperlink>
        </w:p>
        <w:p w14:paraId="448B48D5" w14:textId="0248E9C6" w:rsidR="00460AD5" w:rsidRPr="00917F0A" w:rsidRDefault="00460AD5">
          <w:pPr>
            <w:pStyle w:val="TOC5"/>
            <w:tabs>
              <w:tab w:val="right" w:leader="dot" w:pos="9293"/>
            </w:tabs>
            <w:spacing w:line="267" w:lineRule="exact"/>
            <w:rPr>
              <w:rFonts w:ascii="Times New Roman" w:hAnsi="Times New Roman" w:cs="Times New Roman"/>
              <w:sz w:val="24"/>
              <w:szCs w:val="24"/>
            </w:rPr>
          </w:pPr>
          <w:hyperlink w:anchor="_bookmark70" w:history="1">
            <w:r w:rsidRPr="00917F0A">
              <w:rPr>
                <w:rFonts w:ascii="Times New Roman" w:hAnsi="Times New Roman" w:cs="Times New Roman"/>
                <w:sz w:val="24"/>
                <w:szCs w:val="24"/>
              </w:rPr>
              <w:t>MSU</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NETID</w:t>
            </w:r>
            <w:r w:rsidRPr="00917F0A">
              <w:rPr>
                <w:rFonts w:ascii="Times New Roman" w:hAnsi="Times New Roman" w:cs="Times New Roman"/>
                <w:sz w:val="24"/>
                <w:szCs w:val="24"/>
              </w:rPr>
              <w:tab/>
            </w:r>
            <w:r w:rsidR="003712D7">
              <w:rPr>
                <w:rFonts w:ascii="Times New Roman" w:hAnsi="Times New Roman" w:cs="Times New Roman"/>
                <w:sz w:val="24"/>
                <w:szCs w:val="24"/>
              </w:rPr>
              <w:t>40</w:t>
            </w:r>
          </w:hyperlink>
        </w:p>
        <w:p w14:paraId="448B48D6" w14:textId="3A1DEBF2" w:rsidR="00460AD5" w:rsidRPr="00917F0A" w:rsidRDefault="00460AD5">
          <w:pPr>
            <w:pStyle w:val="TOC5"/>
            <w:tabs>
              <w:tab w:val="right" w:leader="dot" w:pos="9293"/>
            </w:tabs>
            <w:spacing w:before="1"/>
            <w:rPr>
              <w:rFonts w:ascii="Times New Roman" w:hAnsi="Times New Roman" w:cs="Times New Roman"/>
              <w:sz w:val="24"/>
              <w:szCs w:val="24"/>
            </w:rPr>
          </w:pPr>
          <w:hyperlink w:anchor="_bookmark71" w:history="1">
            <w:r w:rsidRPr="00917F0A">
              <w:rPr>
                <w:rFonts w:ascii="Times New Roman" w:hAnsi="Times New Roman" w:cs="Times New Roman"/>
                <w:sz w:val="24"/>
                <w:szCs w:val="24"/>
              </w:rPr>
              <w:t>RESPONSIBLE AND ETHICAL CONDUCT 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(RECR)</w:t>
            </w:r>
            <w:r w:rsidRPr="00917F0A">
              <w:rPr>
                <w:rFonts w:ascii="Times New Roman" w:hAnsi="Times New Roman" w:cs="Times New Roman"/>
                <w:sz w:val="24"/>
                <w:szCs w:val="24"/>
              </w:rPr>
              <w:tab/>
            </w:r>
            <w:r w:rsidR="003712D7">
              <w:rPr>
                <w:rFonts w:ascii="Times New Roman" w:hAnsi="Times New Roman" w:cs="Times New Roman"/>
                <w:sz w:val="24"/>
                <w:szCs w:val="24"/>
              </w:rPr>
              <w:t>40</w:t>
            </w:r>
          </w:hyperlink>
        </w:p>
        <w:p w14:paraId="448B48D7" w14:textId="2B80F555" w:rsidR="00460AD5" w:rsidRPr="00917F0A" w:rsidRDefault="00460AD5">
          <w:pPr>
            <w:pStyle w:val="TOC5"/>
            <w:tabs>
              <w:tab w:val="right" w:leader="dot" w:pos="9293"/>
            </w:tabs>
            <w:rPr>
              <w:rFonts w:ascii="Times New Roman" w:hAnsi="Times New Roman" w:cs="Times New Roman"/>
              <w:sz w:val="24"/>
              <w:szCs w:val="24"/>
            </w:rPr>
          </w:pPr>
          <w:hyperlink w:anchor="_bookmark72" w:history="1">
            <w:r w:rsidRPr="00917F0A">
              <w:rPr>
                <w:rFonts w:ascii="Times New Roman" w:hAnsi="Times New Roman" w:cs="Times New Roman"/>
                <w:sz w:val="24"/>
                <w:szCs w:val="24"/>
              </w:rPr>
              <w:t>STUDENT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IDENTIFICATION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CARD</w:t>
            </w:r>
            <w:r w:rsidRPr="00917F0A">
              <w:rPr>
                <w:rFonts w:ascii="Times New Roman" w:hAnsi="Times New Roman" w:cs="Times New Roman"/>
                <w:sz w:val="24"/>
                <w:szCs w:val="24"/>
              </w:rPr>
              <w:tab/>
            </w:r>
            <w:r w:rsidR="003712D7">
              <w:rPr>
                <w:rFonts w:ascii="Times New Roman" w:hAnsi="Times New Roman" w:cs="Times New Roman"/>
                <w:sz w:val="24"/>
                <w:szCs w:val="24"/>
              </w:rPr>
              <w:t>40</w:t>
            </w:r>
          </w:hyperlink>
        </w:p>
        <w:p w14:paraId="448B48D8" w14:textId="361255F6" w:rsidR="00460AD5" w:rsidRPr="00917F0A" w:rsidRDefault="00460AD5">
          <w:pPr>
            <w:pStyle w:val="TOC5"/>
            <w:tabs>
              <w:tab w:val="right" w:leader="dot" w:pos="9293"/>
            </w:tabs>
            <w:rPr>
              <w:rFonts w:ascii="Times New Roman" w:hAnsi="Times New Roman" w:cs="Times New Roman"/>
              <w:sz w:val="24"/>
              <w:szCs w:val="24"/>
            </w:rPr>
          </w:pPr>
          <w:hyperlink w:anchor="_bookmark73" w:history="1">
            <w:r w:rsidRPr="00917F0A">
              <w:rPr>
                <w:rFonts w:ascii="Times New Roman" w:hAnsi="Times New Roman" w:cs="Times New Roman"/>
                <w:sz w:val="24"/>
                <w:szCs w:val="24"/>
              </w:rPr>
              <w:t>TIME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LIMIT</w:t>
            </w:r>
            <w:r w:rsidRPr="00917F0A">
              <w:rPr>
                <w:rFonts w:ascii="Times New Roman" w:hAnsi="Times New Roman" w:cs="Times New Roman"/>
                <w:sz w:val="24"/>
                <w:szCs w:val="24"/>
              </w:rPr>
              <w:tab/>
            </w:r>
            <w:r w:rsidR="003712D7">
              <w:rPr>
                <w:rFonts w:ascii="Times New Roman" w:hAnsi="Times New Roman" w:cs="Times New Roman"/>
                <w:sz w:val="24"/>
                <w:szCs w:val="24"/>
              </w:rPr>
              <w:t>40</w:t>
            </w:r>
          </w:hyperlink>
        </w:p>
        <w:p w14:paraId="448B48D9" w14:textId="6C9111FD" w:rsidR="00460AD5" w:rsidRPr="00917F0A" w:rsidRDefault="00460AD5">
          <w:pPr>
            <w:pStyle w:val="TOC5"/>
            <w:tabs>
              <w:tab w:val="right" w:leader="dot" w:pos="9293"/>
            </w:tabs>
            <w:rPr>
              <w:rFonts w:ascii="Times New Roman" w:hAnsi="Times New Roman" w:cs="Times New Roman"/>
              <w:sz w:val="24"/>
              <w:szCs w:val="24"/>
            </w:rPr>
          </w:pPr>
          <w:hyperlink w:anchor="_bookmark74" w:history="1">
            <w:r w:rsidRPr="00917F0A">
              <w:rPr>
                <w:rFonts w:ascii="Times New Roman" w:hAnsi="Times New Roman" w:cs="Times New Roman"/>
                <w:sz w:val="24"/>
                <w:szCs w:val="24"/>
              </w:rPr>
              <w:t>WITHDRAWAL FROM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z w:val="24"/>
                <w:szCs w:val="24"/>
              </w:rPr>
              <w:tab/>
            </w:r>
            <w:r w:rsidR="003712D7">
              <w:rPr>
                <w:rFonts w:ascii="Times New Roman" w:hAnsi="Times New Roman" w:cs="Times New Roman"/>
                <w:sz w:val="24"/>
                <w:szCs w:val="24"/>
              </w:rPr>
              <w:t>41</w:t>
            </w:r>
          </w:hyperlink>
        </w:p>
        <w:p w14:paraId="448B48DA" w14:textId="60A685A4" w:rsidR="00460AD5" w:rsidRPr="00917F0A" w:rsidRDefault="00460AD5">
          <w:pPr>
            <w:pStyle w:val="TOC1"/>
            <w:tabs>
              <w:tab w:val="right" w:leader="dot" w:pos="9293"/>
            </w:tabs>
            <w:spacing w:before="121"/>
            <w:rPr>
              <w:rFonts w:ascii="Times New Roman" w:hAnsi="Times New Roman" w:cs="Times New Roman"/>
              <w:sz w:val="24"/>
              <w:szCs w:val="24"/>
            </w:rPr>
          </w:pPr>
          <w:hyperlink w:anchor="_bookmark75" w:history="1">
            <w:r w:rsidRPr="00917F0A">
              <w:rPr>
                <w:rFonts w:ascii="Times New Roman" w:hAnsi="Times New Roman" w:cs="Times New Roman"/>
                <w:sz w:val="24"/>
                <w:szCs w:val="24"/>
              </w:rPr>
              <w:t>GRADUATE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DESCRIPTIONS</w:t>
            </w:r>
            <w:r w:rsidRPr="00917F0A">
              <w:rPr>
                <w:rFonts w:ascii="Times New Roman" w:hAnsi="Times New Roman" w:cs="Times New Roman"/>
                <w:sz w:val="24"/>
                <w:szCs w:val="24"/>
              </w:rPr>
              <w:tab/>
            </w:r>
            <w:r w:rsidR="003712D7">
              <w:rPr>
                <w:rFonts w:ascii="Times New Roman" w:hAnsi="Times New Roman" w:cs="Times New Roman"/>
                <w:sz w:val="24"/>
                <w:szCs w:val="24"/>
              </w:rPr>
              <w:t>41</w:t>
            </w:r>
          </w:hyperlink>
        </w:p>
      </w:sdtContent>
    </w:sdt>
    <w:p w14:paraId="448B48DB" w14:textId="77777777" w:rsidR="00460AD5" w:rsidRPr="00917F0A" w:rsidRDefault="00460AD5">
      <w:pPr>
        <w:rPr>
          <w:rFonts w:ascii="Times New Roman" w:hAnsi="Times New Roman" w:cs="Times New Roman"/>
          <w:sz w:val="24"/>
          <w:szCs w:val="24"/>
        </w:rPr>
        <w:sectPr w:rsidR="00460AD5" w:rsidRPr="00917F0A">
          <w:type w:val="continuous"/>
          <w:pgSz w:w="12240" w:h="15840"/>
          <w:pgMar w:top="640" w:right="600" w:bottom="511" w:left="1220" w:header="720" w:footer="720" w:gutter="0"/>
          <w:cols w:space="720"/>
        </w:sectPr>
      </w:pPr>
    </w:p>
    <w:p w14:paraId="448B48DC" w14:textId="77777777" w:rsidR="00460AD5" w:rsidRPr="00917F0A" w:rsidRDefault="007043ED">
      <w:pPr>
        <w:pStyle w:val="Heading1"/>
        <w:spacing w:before="38"/>
        <w:rPr>
          <w:rFonts w:ascii="Times New Roman" w:hAnsi="Times New Roman" w:cs="Times New Roman"/>
        </w:rPr>
      </w:pPr>
      <w:bookmarkStart w:id="0" w:name="_bookmark0"/>
      <w:bookmarkEnd w:id="0"/>
      <w:r w:rsidRPr="00917F0A">
        <w:rPr>
          <w:rFonts w:ascii="Times New Roman" w:hAnsi="Times New Roman" w:cs="Times New Roman"/>
        </w:rPr>
        <w:lastRenderedPageBreak/>
        <w:t>THE SCHOOL OF CRIMINAL JUSTICE</w:t>
      </w:r>
    </w:p>
    <w:p w14:paraId="448B48DD" w14:textId="77777777" w:rsidR="00460AD5" w:rsidRPr="00917F0A" w:rsidRDefault="00460AD5">
      <w:pPr>
        <w:pStyle w:val="BodyText"/>
        <w:spacing w:before="12"/>
        <w:rPr>
          <w:rFonts w:ascii="Times New Roman" w:hAnsi="Times New Roman" w:cs="Times New Roman"/>
          <w:b/>
          <w:sz w:val="24"/>
          <w:szCs w:val="24"/>
        </w:rPr>
      </w:pPr>
    </w:p>
    <w:p w14:paraId="448B48DE" w14:textId="77777777" w:rsidR="00460AD5" w:rsidRPr="00917F0A"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was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established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1935</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providing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those seeking</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careers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law</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enforcement.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studies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began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1956</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 xml:space="preserve">with the Master of Science degree, followed by the Interdisciplinary Doctoral Program in 1968 and the Doctorate in Criminal Justice in 2001. In 1970, the </w:t>
      </w:r>
      <w:proofErr w:type="gramStart"/>
      <w:r w:rsidRPr="00917F0A">
        <w:rPr>
          <w:rFonts w:ascii="Times New Roman" w:hAnsi="Times New Roman" w:cs="Times New Roman"/>
          <w:sz w:val="24"/>
          <w:szCs w:val="24"/>
        </w:rPr>
        <w:t>School’s</w:t>
      </w:r>
      <w:proofErr w:type="gramEnd"/>
      <w:r w:rsidRPr="00917F0A">
        <w:rPr>
          <w:rFonts w:ascii="Times New Roman" w:hAnsi="Times New Roman" w:cs="Times New Roman"/>
          <w:sz w:val="24"/>
          <w:szCs w:val="24"/>
        </w:rPr>
        <w:t xml:space="preserve"> name was changed from the School of Police Administration and Public Safety to the School of Criminal Justice to reflect the new emphasis on the entire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system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United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States.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Housed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College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Social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Science,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 xml:space="preserve">Criminal Justice has evolved to provide exemplary undergraduate and graduate programs in which students and faculty apply the theories and methods of science to understanding and solving </w:t>
      </w:r>
      <w:proofErr w:type="gramStart"/>
      <w:r w:rsidRPr="00917F0A">
        <w:rPr>
          <w:rFonts w:ascii="Times New Roman" w:hAnsi="Times New Roman" w:cs="Times New Roman"/>
          <w:sz w:val="24"/>
          <w:szCs w:val="24"/>
        </w:rPr>
        <w:t>critical policy</w:t>
      </w:r>
      <w:proofErr w:type="gramEnd"/>
      <w:r w:rsidRPr="00917F0A">
        <w:rPr>
          <w:rFonts w:ascii="Times New Roman" w:hAnsi="Times New Roman" w:cs="Times New Roman"/>
          <w:sz w:val="24"/>
          <w:szCs w:val="24"/>
        </w:rPr>
        <w:t xml:space="preserve"> issues in both the criminal justice and private security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fields.</w:t>
      </w:r>
    </w:p>
    <w:p w14:paraId="448B48DF" w14:textId="77777777" w:rsidR="00460AD5" w:rsidRPr="00917F0A" w:rsidRDefault="00460AD5">
      <w:pPr>
        <w:pStyle w:val="BodyText"/>
        <w:rPr>
          <w:rFonts w:ascii="Times New Roman" w:hAnsi="Times New Roman" w:cs="Times New Roman"/>
          <w:sz w:val="24"/>
          <w:szCs w:val="24"/>
        </w:rPr>
      </w:pPr>
    </w:p>
    <w:p w14:paraId="448B48E0" w14:textId="77777777" w:rsidR="00460AD5" w:rsidRPr="00917F0A" w:rsidRDefault="007043ED">
      <w:pPr>
        <w:pStyle w:val="Heading1"/>
        <w:rPr>
          <w:rFonts w:ascii="Times New Roman" w:hAnsi="Times New Roman" w:cs="Times New Roman"/>
        </w:rPr>
      </w:pPr>
      <w:bookmarkStart w:id="1" w:name="_bookmark1"/>
      <w:bookmarkEnd w:id="1"/>
      <w:r w:rsidRPr="00917F0A">
        <w:rPr>
          <w:rFonts w:ascii="Times New Roman" w:hAnsi="Times New Roman" w:cs="Times New Roman"/>
        </w:rPr>
        <w:t>PROGRAM OVERVIEW</w:t>
      </w:r>
    </w:p>
    <w:p w14:paraId="448B48E1" w14:textId="77777777" w:rsidR="00460AD5" w:rsidRPr="00917F0A" w:rsidRDefault="007043ED">
      <w:pPr>
        <w:pStyle w:val="BodyText"/>
        <w:spacing w:before="194"/>
        <w:ind w:left="220" w:right="834"/>
        <w:jc w:val="both"/>
        <w:rPr>
          <w:rFonts w:ascii="Times New Roman" w:hAnsi="Times New Roman" w:cs="Times New Roman"/>
          <w:sz w:val="24"/>
          <w:szCs w:val="24"/>
        </w:rPr>
      </w:pPr>
      <w:r w:rsidRPr="00917F0A">
        <w:rPr>
          <w:rFonts w:ascii="Times New Roman" w:hAnsi="Times New Roman" w:cs="Times New Roman"/>
          <w:sz w:val="24"/>
          <w:szCs w:val="24"/>
        </w:rPr>
        <w:t>The Doctoral Program in Criminal Justice focuses on the study of crime, responses to crime, and justice administration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while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simultaneously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developing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strong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foundation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social</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science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theory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research methods.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It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prepares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careers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college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teaching</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private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research firms, as well as advanced public-policy and government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positions.</w:t>
      </w:r>
    </w:p>
    <w:p w14:paraId="448B48E2" w14:textId="77777777" w:rsidR="00460AD5" w:rsidRPr="00917F0A" w:rsidRDefault="00460AD5">
      <w:pPr>
        <w:pStyle w:val="BodyText"/>
        <w:rPr>
          <w:rFonts w:ascii="Times New Roman" w:hAnsi="Times New Roman" w:cs="Times New Roman"/>
          <w:sz w:val="24"/>
          <w:szCs w:val="24"/>
        </w:rPr>
      </w:pPr>
    </w:p>
    <w:p w14:paraId="448B48E3" w14:textId="77777777" w:rsidR="00460AD5" w:rsidRPr="00917F0A" w:rsidRDefault="007043ED">
      <w:pPr>
        <w:pStyle w:val="BodyText"/>
        <w:ind w:left="220" w:right="831"/>
        <w:jc w:val="both"/>
        <w:rPr>
          <w:rFonts w:ascii="Times New Roman" w:hAnsi="Times New Roman" w:cs="Times New Roman"/>
          <w:sz w:val="24"/>
          <w:szCs w:val="24"/>
        </w:rPr>
      </w:pPr>
      <w:r w:rsidRPr="00917F0A">
        <w:rPr>
          <w:rFonts w:ascii="Times New Roman" w:hAnsi="Times New Roman" w:cs="Times New Roman"/>
          <w:sz w:val="24"/>
          <w:szCs w:val="24"/>
        </w:rPr>
        <w:t>Each student develops a course plan of their own in consultation with their chosen guidance committee, including elective courses taken in the School of Criminal Justice and other units in the University. In addition,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sequence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advanced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methodology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statistics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prepares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for the design, implementation, and interpretation of research. The program is individualized to allow the student, working with a guidance committee, to shape a program of study that is broad in scope yet consistent with specific student interests. Doctoral-level course work and professional development opportunities (e.g., brown bag seminars and the Professional Development Seminar) in the School of Criminal Justice serve to focus and synthesize these interdisciplinary components and individual experiences.</w:t>
      </w:r>
    </w:p>
    <w:p w14:paraId="448B48E4" w14:textId="77777777" w:rsidR="00460AD5" w:rsidRPr="00917F0A" w:rsidRDefault="00460AD5">
      <w:pPr>
        <w:pStyle w:val="BodyText"/>
        <w:spacing w:before="2"/>
        <w:rPr>
          <w:rFonts w:ascii="Times New Roman" w:hAnsi="Times New Roman" w:cs="Times New Roman"/>
          <w:sz w:val="24"/>
          <w:szCs w:val="24"/>
        </w:rPr>
      </w:pPr>
    </w:p>
    <w:p w14:paraId="448B48E5" w14:textId="77777777" w:rsidR="00460AD5" w:rsidRPr="00917F0A" w:rsidRDefault="007043ED">
      <w:pPr>
        <w:pStyle w:val="BodyText"/>
        <w:spacing w:before="1"/>
        <w:ind w:left="220" w:right="831"/>
        <w:jc w:val="both"/>
        <w:rPr>
          <w:rFonts w:ascii="Times New Roman" w:hAnsi="Times New Roman" w:cs="Times New Roman"/>
          <w:sz w:val="24"/>
          <w:szCs w:val="24"/>
        </w:rPr>
      </w:pPr>
      <w:r w:rsidRPr="00917F0A">
        <w:rPr>
          <w:rFonts w:ascii="Times New Roman" w:hAnsi="Times New Roman" w:cs="Times New Roman"/>
          <w:sz w:val="24"/>
          <w:szCs w:val="24"/>
        </w:rPr>
        <w:t>The program is designed to produce graduates who can apply a variety of research methodologies to the study of crime causation, social reactions to crime, and the criminal justice system. Throughout the program there is an emphasis on the relationship between theory and practice as well as the interconnection of the activities of the many agencies and professions involved in the administration of justice and private security. Through their research, teaching, and practice, graduates can contribute to the development of improved systems for the prevention and control of crime and delinquency.</w:t>
      </w:r>
    </w:p>
    <w:p w14:paraId="448B48E6" w14:textId="77777777" w:rsidR="00460AD5" w:rsidRPr="00917F0A" w:rsidRDefault="00460AD5">
      <w:pPr>
        <w:pStyle w:val="BodyText"/>
        <w:spacing w:before="6"/>
        <w:rPr>
          <w:rFonts w:ascii="Times New Roman" w:hAnsi="Times New Roman" w:cs="Times New Roman"/>
          <w:sz w:val="24"/>
          <w:szCs w:val="24"/>
        </w:rPr>
      </w:pPr>
    </w:p>
    <w:p w14:paraId="448B48E7" w14:textId="77777777" w:rsidR="00460AD5" w:rsidRPr="00917F0A" w:rsidRDefault="007043ED">
      <w:pPr>
        <w:pStyle w:val="BodyText"/>
        <w:spacing w:line="237" w:lineRule="auto"/>
        <w:ind w:left="220" w:right="833"/>
        <w:jc w:val="both"/>
        <w:rPr>
          <w:rFonts w:ascii="Times New Roman" w:hAnsi="Times New Roman" w:cs="Times New Roman"/>
          <w:sz w:val="24"/>
          <w:szCs w:val="24"/>
        </w:rPr>
      </w:pPr>
      <w:r w:rsidRPr="00917F0A">
        <w:rPr>
          <w:rFonts w:ascii="Times New Roman" w:hAnsi="Times New Roman" w:cs="Times New Roman"/>
          <w:sz w:val="24"/>
          <w:szCs w:val="24"/>
        </w:rPr>
        <w:t>This Handbook is intended to guide doctoral students in the School of Criminal Justice through their program</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notify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them</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about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relevant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unit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policies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impact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this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process. University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policies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override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inconsistent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provisions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this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Handbook.</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Please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see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following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links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 xml:space="preserve">for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-level</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policies:</w:t>
      </w:r>
    </w:p>
    <w:p w14:paraId="448B48E8" w14:textId="77777777" w:rsidR="00460AD5" w:rsidRPr="00917F0A" w:rsidRDefault="00460AD5">
      <w:pPr>
        <w:pStyle w:val="BodyText"/>
        <w:spacing w:before="3"/>
        <w:rPr>
          <w:rFonts w:ascii="Times New Roman" w:hAnsi="Times New Roman" w:cs="Times New Roman"/>
          <w:sz w:val="24"/>
          <w:szCs w:val="24"/>
        </w:rPr>
      </w:pPr>
    </w:p>
    <w:p w14:paraId="50EBB2FC" w14:textId="77777777" w:rsidR="00B50469" w:rsidRPr="00917F0A" w:rsidRDefault="00B50469" w:rsidP="00B50469">
      <w:pPr>
        <w:pStyle w:val="BodyText"/>
        <w:ind w:left="216" w:right="835"/>
        <w:rPr>
          <w:rFonts w:ascii="Times New Roman" w:hAnsi="Times New Roman" w:cs="Times New Roman"/>
          <w:color w:val="0000FF"/>
          <w:sz w:val="24"/>
          <w:szCs w:val="24"/>
        </w:rPr>
      </w:pPr>
      <w:hyperlink r:id="rId13">
        <w:r w:rsidRPr="00917F0A">
          <w:rPr>
            <w:rFonts w:ascii="Times New Roman" w:hAnsi="Times New Roman" w:cs="Times New Roman"/>
            <w:color w:val="0000FF"/>
            <w:sz w:val="24"/>
            <w:szCs w:val="24"/>
            <w:u w:val="single" w:color="0000FF"/>
          </w:rPr>
          <w:t xml:space="preserve">Academic Programs </w:t>
        </w:r>
      </w:hyperlink>
      <w:r w:rsidRPr="00917F0A">
        <w:rPr>
          <w:rFonts w:ascii="Times New Roman" w:hAnsi="Times New Roman" w:cs="Times New Roman"/>
          <w:color w:val="0000FF"/>
          <w:sz w:val="24"/>
          <w:szCs w:val="24"/>
          <w:u w:val="single" w:color="0000FF"/>
        </w:rPr>
        <w:t>Catalog</w:t>
      </w:r>
    </w:p>
    <w:p w14:paraId="7D3E5EE9" w14:textId="77777777" w:rsidR="00B50469" w:rsidRPr="00B600C6" w:rsidRDefault="00B50469" w:rsidP="00B50469">
      <w:pPr>
        <w:pStyle w:val="BodyText"/>
        <w:ind w:left="216" w:right="835"/>
        <w:rPr>
          <w:rStyle w:val="Hyperlink"/>
          <w:rFonts w:ascii="Times New Roman" w:hAnsi="Times New Roman" w:cs="Times New Roman"/>
          <w:sz w:val="24"/>
          <w:szCs w:val="24"/>
        </w:rPr>
      </w:pPr>
      <w:r w:rsidRPr="00B600C6">
        <w:rPr>
          <w:rFonts w:ascii="Times New Roman" w:hAnsi="Times New Roman" w:cs="Times New Roman"/>
          <w:color w:val="0000FF"/>
          <w:sz w:val="24"/>
          <w:szCs w:val="24"/>
          <w:u w:val="single" w:color="0000FF"/>
        </w:rPr>
        <w:fldChar w:fldCharType="begin"/>
      </w:r>
      <w:r w:rsidRPr="00B600C6">
        <w:rPr>
          <w:rFonts w:ascii="Times New Roman" w:hAnsi="Times New Roman" w:cs="Times New Roman"/>
          <w:color w:val="0000FF"/>
          <w:sz w:val="24"/>
          <w:szCs w:val="24"/>
          <w:u w:val="single" w:color="0000FF"/>
        </w:rPr>
        <w:instrText>HYPERLINK "https://u.policies.msu.edu/doctract/documentportal/08DC8FCBBBEF7442AC7BAA37AB09F817"</w:instrText>
      </w:r>
      <w:r w:rsidRPr="00B600C6">
        <w:rPr>
          <w:rFonts w:ascii="Times New Roman" w:hAnsi="Times New Roman" w:cs="Times New Roman"/>
          <w:color w:val="0000FF"/>
          <w:sz w:val="24"/>
          <w:szCs w:val="24"/>
          <w:u w:val="single" w:color="0000FF"/>
        </w:rPr>
      </w:r>
      <w:r w:rsidRPr="00B600C6">
        <w:rPr>
          <w:rFonts w:ascii="Times New Roman" w:hAnsi="Times New Roman" w:cs="Times New Roman"/>
          <w:color w:val="0000FF"/>
          <w:sz w:val="24"/>
          <w:szCs w:val="24"/>
          <w:u w:val="single" w:color="0000FF"/>
        </w:rPr>
        <w:fldChar w:fldCharType="separate"/>
      </w:r>
      <w:r w:rsidRPr="00B600C6">
        <w:rPr>
          <w:rStyle w:val="Hyperlink"/>
          <w:rFonts w:ascii="Times New Roman" w:hAnsi="Times New Roman" w:cs="Times New Roman"/>
          <w:sz w:val="24"/>
          <w:szCs w:val="24"/>
        </w:rPr>
        <w:t>Anti-Discrimination Policy (ADP)</w:t>
      </w:r>
    </w:p>
    <w:p w14:paraId="5CCC0A07" w14:textId="77777777" w:rsidR="00B50469" w:rsidRPr="00917F0A" w:rsidRDefault="00B50469" w:rsidP="00B50469">
      <w:pPr>
        <w:pStyle w:val="BodyText"/>
        <w:ind w:left="216" w:right="835"/>
        <w:rPr>
          <w:rFonts w:ascii="Times New Roman" w:hAnsi="Times New Roman" w:cs="Times New Roman"/>
          <w:color w:val="0000FF"/>
          <w:sz w:val="24"/>
          <w:szCs w:val="24"/>
        </w:rPr>
      </w:pPr>
      <w:r w:rsidRPr="00B600C6">
        <w:rPr>
          <w:rFonts w:ascii="Times New Roman" w:hAnsi="Times New Roman" w:cs="Times New Roman"/>
          <w:color w:val="0000FF"/>
          <w:sz w:val="24"/>
          <w:szCs w:val="24"/>
          <w:u w:val="single" w:color="0000FF"/>
        </w:rPr>
        <w:fldChar w:fldCharType="end"/>
      </w:r>
      <w:hyperlink r:id="rId14" w:anchor="s514">
        <w:r w:rsidRPr="00B600C6">
          <w:rPr>
            <w:rFonts w:ascii="Times New Roman" w:hAnsi="Times New Roman" w:cs="Times New Roman"/>
            <w:color w:val="0000FF"/>
            <w:sz w:val="24"/>
            <w:szCs w:val="24"/>
            <w:u w:val="single" w:color="0000FF"/>
          </w:rPr>
          <w:t>Code of Teaching Responsibilities</w:t>
        </w:r>
      </w:hyperlink>
    </w:p>
    <w:p w14:paraId="1AA99246" w14:textId="77777777" w:rsidR="00B50469" w:rsidRPr="00917F0A" w:rsidRDefault="00B50469" w:rsidP="00B50469">
      <w:pPr>
        <w:pStyle w:val="BodyText"/>
        <w:ind w:left="216" w:right="835"/>
        <w:rPr>
          <w:rFonts w:ascii="Times New Roman" w:hAnsi="Times New Roman" w:cs="Times New Roman"/>
          <w:sz w:val="24"/>
          <w:szCs w:val="24"/>
        </w:rPr>
      </w:pPr>
      <w:hyperlink r:id="rId15">
        <w:r w:rsidRPr="00917F0A">
          <w:rPr>
            <w:rFonts w:ascii="Times New Roman" w:hAnsi="Times New Roman" w:cs="Times New Roman"/>
            <w:color w:val="0000FF"/>
            <w:sz w:val="24"/>
            <w:szCs w:val="24"/>
            <w:u w:val="single" w:color="0000FF"/>
          </w:rPr>
          <w:t>Digital Accessibility Policy</w:t>
        </w:r>
      </w:hyperlink>
    </w:p>
    <w:p w14:paraId="765D5833" w14:textId="77777777" w:rsidR="00B50469" w:rsidRPr="00B600C6" w:rsidRDefault="00B50469" w:rsidP="00B50469">
      <w:pPr>
        <w:pStyle w:val="BodyText"/>
        <w:ind w:left="216" w:right="835"/>
        <w:rPr>
          <w:rFonts w:ascii="Times New Roman" w:hAnsi="Times New Roman" w:cs="Times New Roman"/>
          <w:color w:val="0000FF"/>
          <w:sz w:val="24"/>
          <w:szCs w:val="24"/>
        </w:rPr>
      </w:pPr>
      <w:hyperlink r:id="rId16">
        <w:r w:rsidRPr="00B600C6">
          <w:rPr>
            <w:rFonts w:ascii="Times New Roman" w:hAnsi="Times New Roman" w:cs="Times New Roman"/>
            <w:color w:val="0000FF"/>
            <w:sz w:val="24"/>
            <w:szCs w:val="24"/>
            <w:u w:val="single" w:color="0000FF"/>
          </w:rPr>
          <w:t>Disability and Reasonable Accommodation Policy</w:t>
        </w:r>
      </w:hyperlink>
    </w:p>
    <w:p w14:paraId="760D9562" w14:textId="77777777" w:rsidR="00B50469" w:rsidRPr="00B600C6" w:rsidRDefault="00B50469" w:rsidP="00B50469">
      <w:pPr>
        <w:pStyle w:val="BodyText"/>
        <w:ind w:left="216" w:right="835"/>
        <w:rPr>
          <w:rFonts w:ascii="Times New Roman" w:hAnsi="Times New Roman" w:cs="Times New Roman"/>
          <w:sz w:val="24"/>
          <w:szCs w:val="24"/>
        </w:rPr>
      </w:pPr>
      <w:hyperlink r:id="rId17">
        <w:r w:rsidRPr="00B600C6">
          <w:rPr>
            <w:rFonts w:ascii="Times New Roman" w:hAnsi="Times New Roman" w:cs="Times New Roman"/>
            <w:color w:val="0000FF"/>
            <w:sz w:val="24"/>
            <w:szCs w:val="24"/>
            <w:u w:val="single" w:color="0000FF"/>
          </w:rPr>
          <w:t>General Student Regulations</w:t>
        </w:r>
      </w:hyperlink>
    </w:p>
    <w:p w14:paraId="0228D05C" w14:textId="77777777" w:rsidR="00B50469" w:rsidRPr="00B600C6" w:rsidRDefault="00B50469" w:rsidP="00B50469">
      <w:pPr>
        <w:ind w:left="216" w:right="835"/>
        <w:rPr>
          <w:rFonts w:ascii="Times New Roman" w:hAnsi="Times New Roman" w:cs="Times New Roman"/>
          <w:sz w:val="24"/>
          <w:szCs w:val="24"/>
        </w:rPr>
      </w:pPr>
      <w:hyperlink r:id="rId18" w:history="1">
        <w:r w:rsidRPr="00B600C6">
          <w:rPr>
            <w:rStyle w:val="Hyperlink"/>
            <w:rFonts w:ascii="Times New Roman" w:hAnsi="Times New Roman" w:cs="Times New Roman"/>
            <w:sz w:val="24"/>
            <w:szCs w:val="24"/>
          </w:rPr>
          <w:t>Generative AI Guidelines</w:t>
        </w:r>
      </w:hyperlink>
      <w:r w:rsidRPr="00B600C6">
        <w:rPr>
          <w:rFonts w:ascii="Times New Roman" w:hAnsi="Times New Roman" w:cs="Times New Roman"/>
          <w:sz w:val="24"/>
          <w:szCs w:val="24"/>
        </w:rPr>
        <w:t xml:space="preserve"> </w:t>
      </w:r>
    </w:p>
    <w:p w14:paraId="72CE015B" w14:textId="77777777" w:rsidR="00B50469" w:rsidRPr="00917F0A" w:rsidRDefault="00B50469" w:rsidP="00B50469">
      <w:pPr>
        <w:pStyle w:val="BodyText"/>
        <w:ind w:left="216" w:right="835"/>
        <w:rPr>
          <w:rFonts w:ascii="Times New Roman" w:hAnsi="Times New Roman" w:cs="Times New Roman"/>
          <w:color w:val="0000FF"/>
          <w:sz w:val="24"/>
          <w:szCs w:val="24"/>
        </w:rPr>
      </w:pPr>
      <w:hyperlink r:id="rId19">
        <w:r w:rsidRPr="00B600C6">
          <w:rPr>
            <w:rFonts w:ascii="Times New Roman" w:hAnsi="Times New Roman" w:cs="Times New Roman"/>
            <w:color w:val="0000FF"/>
            <w:sz w:val="24"/>
            <w:szCs w:val="24"/>
            <w:u w:val="single" w:color="0000FF"/>
          </w:rPr>
          <w:t>Graduate Students Rights and Responsibilities GSRR)</w:t>
        </w:r>
      </w:hyperlink>
    </w:p>
    <w:p w14:paraId="6416F925" w14:textId="77777777" w:rsidR="00B50469" w:rsidRPr="00917F0A" w:rsidRDefault="00B50469" w:rsidP="00B50469">
      <w:pPr>
        <w:pStyle w:val="BodyText"/>
        <w:ind w:left="216" w:right="835"/>
        <w:rPr>
          <w:rFonts w:ascii="Times New Roman" w:hAnsi="Times New Roman" w:cs="Times New Roman"/>
          <w:color w:val="0000FF"/>
          <w:sz w:val="24"/>
          <w:szCs w:val="24"/>
        </w:rPr>
      </w:pPr>
      <w:hyperlink r:id="rId20">
        <w:r w:rsidRPr="00917F0A">
          <w:rPr>
            <w:rFonts w:ascii="Times New Roman" w:hAnsi="Times New Roman" w:cs="Times New Roman"/>
            <w:color w:val="0000FF"/>
            <w:sz w:val="24"/>
            <w:szCs w:val="24"/>
            <w:u w:val="single" w:color="0000FF"/>
          </w:rPr>
          <w:t>Guidelines for Integrity in Research and Creative Activities</w:t>
        </w:r>
      </w:hyperlink>
    </w:p>
    <w:p w14:paraId="6060DF60" w14:textId="77777777" w:rsidR="00B50469" w:rsidRPr="00B600C6" w:rsidRDefault="00B50469" w:rsidP="00B50469">
      <w:pPr>
        <w:pStyle w:val="BodyText"/>
        <w:ind w:left="216" w:right="835"/>
        <w:rPr>
          <w:rFonts w:ascii="Times New Roman" w:hAnsi="Times New Roman" w:cs="Times New Roman"/>
          <w:sz w:val="24"/>
          <w:szCs w:val="24"/>
        </w:rPr>
      </w:pPr>
      <w:hyperlink r:id="rId21">
        <w:r w:rsidRPr="00B600C6">
          <w:rPr>
            <w:rFonts w:ascii="Times New Roman" w:hAnsi="Times New Roman" w:cs="Times New Roman"/>
            <w:color w:val="0000FF"/>
            <w:sz w:val="24"/>
            <w:szCs w:val="24"/>
            <w:u w:val="single" w:color="0000FF"/>
          </w:rPr>
          <w:t>Integrity of Scholarship &amp; Grades</w:t>
        </w:r>
      </w:hyperlink>
    </w:p>
    <w:p w14:paraId="7F664508" w14:textId="77777777" w:rsidR="00B50469" w:rsidRPr="00B600C6" w:rsidRDefault="00B50469" w:rsidP="00B50469">
      <w:pPr>
        <w:pStyle w:val="BodyText"/>
        <w:ind w:left="216" w:right="835"/>
        <w:rPr>
          <w:rFonts w:ascii="Times New Roman" w:hAnsi="Times New Roman" w:cs="Times New Roman"/>
          <w:color w:val="0000FF"/>
          <w:sz w:val="24"/>
          <w:szCs w:val="24"/>
        </w:rPr>
      </w:pPr>
      <w:hyperlink r:id="rId22">
        <w:r w:rsidRPr="00B600C6">
          <w:rPr>
            <w:rFonts w:ascii="Times New Roman" w:hAnsi="Times New Roman" w:cs="Times New Roman"/>
            <w:color w:val="0000FF"/>
            <w:sz w:val="24"/>
            <w:szCs w:val="24"/>
            <w:u w:val="single" w:color="0000FF"/>
          </w:rPr>
          <w:t>MSU Guidelines for Graduate Student Mentoring and Advising</w:t>
        </w:r>
      </w:hyperlink>
    </w:p>
    <w:p w14:paraId="117337F9" w14:textId="77777777" w:rsidR="00B50469" w:rsidRPr="00B600C6" w:rsidRDefault="00B50469" w:rsidP="00B50469">
      <w:pPr>
        <w:pStyle w:val="BodyText"/>
        <w:ind w:left="216" w:right="835"/>
        <w:rPr>
          <w:rFonts w:ascii="Times New Roman" w:hAnsi="Times New Roman" w:cs="Times New Roman"/>
          <w:sz w:val="24"/>
          <w:szCs w:val="24"/>
        </w:rPr>
      </w:pPr>
      <w:hyperlink r:id="rId23">
        <w:r w:rsidRPr="00B600C6">
          <w:rPr>
            <w:rFonts w:ascii="Times New Roman" w:hAnsi="Times New Roman" w:cs="Times New Roman"/>
            <w:color w:val="0000FF"/>
            <w:sz w:val="24"/>
            <w:szCs w:val="24"/>
            <w:u w:val="single" w:color="0000FF"/>
          </w:rPr>
          <w:t>MSU-GEU Contract</w:t>
        </w:r>
      </w:hyperlink>
    </w:p>
    <w:p w14:paraId="0C370CDF" w14:textId="77777777" w:rsidR="00B50469" w:rsidRPr="00917F0A" w:rsidRDefault="00B50469" w:rsidP="00B50469">
      <w:pPr>
        <w:pStyle w:val="BodyText"/>
        <w:ind w:left="216" w:right="835"/>
        <w:rPr>
          <w:rFonts w:ascii="Times New Roman" w:hAnsi="Times New Roman" w:cs="Times New Roman"/>
          <w:color w:val="0000FF"/>
          <w:sz w:val="24"/>
          <w:szCs w:val="24"/>
        </w:rPr>
      </w:pPr>
      <w:hyperlink r:id="rId24">
        <w:r w:rsidRPr="00B600C6">
          <w:rPr>
            <w:rFonts w:ascii="Times New Roman" w:hAnsi="Times New Roman" w:cs="Times New Roman"/>
            <w:color w:val="0000FF"/>
            <w:sz w:val="24"/>
            <w:szCs w:val="24"/>
            <w:u w:val="single" w:color="0000FF"/>
          </w:rPr>
          <w:t>Policy on Relationship Violence and Sexual Misconduct</w:t>
        </w:r>
      </w:hyperlink>
      <w:r w:rsidRPr="00917F0A">
        <w:rPr>
          <w:rFonts w:ascii="Times New Roman" w:hAnsi="Times New Roman" w:cs="Times New Roman"/>
          <w:color w:val="0000FF"/>
          <w:sz w:val="24"/>
          <w:szCs w:val="24"/>
        </w:rPr>
        <w:t xml:space="preserve"> </w:t>
      </w:r>
    </w:p>
    <w:p w14:paraId="36F59071" w14:textId="77777777" w:rsidR="00B50469" w:rsidRPr="00917F0A" w:rsidRDefault="00B50469" w:rsidP="00B50469">
      <w:pPr>
        <w:pStyle w:val="BodyText"/>
        <w:ind w:left="216" w:right="835"/>
        <w:rPr>
          <w:rFonts w:ascii="Times New Roman" w:hAnsi="Times New Roman" w:cs="Times New Roman"/>
          <w:sz w:val="24"/>
          <w:szCs w:val="24"/>
        </w:rPr>
      </w:pPr>
      <w:hyperlink r:id="rId25">
        <w:r w:rsidRPr="00917F0A">
          <w:rPr>
            <w:rFonts w:ascii="Times New Roman" w:hAnsi="Times New Roman" w:cs="Times New Roman"/>
            <w:color w:val="0000FF"/>
            <w:sz w:val="24"/>
            <w:szCs w:val="24"/>
            <w:u w:val="single" w:color="0000FF"/>
          </w:rPr>
          <w:t>Medical Leave Policy</w:t>
        </w:r>
      </w:hyperlink>
    </w:p>
    <w:p w14:paraId="05B31932" w14:textId="77777777" w:rsidR="00B50469" w:rsidRPr="00917F0A" w:rsidRDefault="00B50469" w:rsidP="00B50469">
      <w:pPr>
        <w:ind w:left="216" w:right="835"/>
        <w:rPr>
          <w:rFonts w:ascii="Times New Roman" w:hAnsi="Times New Roman" w:cs="Times New Roman"/>
          <w:sz w:val="24"/>
          <w:szCs w:val="24"/>
        </w:rPr>
      </w:pPr>
      <w:hyperlink r:id="rId26" w:history="1">
        <w:r w:rsidRPr="00B600C6">
          <w:rPr>
            <w:rStyle w:val="Hyperlink"/>
            <w:rFonts w:ascii="Times New Roman" w:hAnsi="Times New Roman" w:cs="Times New Roman"/>
            <w:sz w:val="24"/>
            <w:szCs w:val="24"/>
          </w:rPr>
          <w:t>Standards on Data Uses with AI</w:t>
        </w:r>
      </w:hyperlink>
    </w:p>
    <w:p w14:paraId="55EC97CA" w14:textId="77777777" w:rsidR="006963B1" w:rsidRPr="00917F0A" w:rsidRDefault="006963B1">
      <w:pPr>
        <w:pStyle w:val="BodyText"/>
        <w:spacing w:before="39"/>
        <w:ind w:left="220" w:right="5288"/>
        <w:rPr>
          <w:rFonts w:ascii="Times New Roman" w:hAnsi="Times New Roman" w:cs="Times New Roman"/>
          <w:sz w:val="24"/>
          <w:szCs w:val="24"/>
        </w:rPr>
      </w:pPr>
    </w:p>
    <w:p w14:paraId="448B48F1" w14:textId="77777777" w:rsidR="00460AD5" w:rsidRPr="00917F0A" w:rsidRDefault="007043ED">
      <w:pPr>
        <w:pStyle w:val="Heading1"/>
        <w:spacing w:before="51"/>
        <w:rPr>
          <w:rFonts w:ascii="Times New Roman" w:hAnsi="Times New Roman" w:cs="Times New Roman"/>
        </w:rPr>
      </w:pPr>
      <w:bookmarkStart w:id="2" w:name="_bookmark2"/>
      <w:bookmarkEnd w:id="2"/>
      <w:r w:rsidRPr="00917F0A">
        <w:rPr>
          <w:rFonts w:ascii="Times New Roman" w:hAnsi="Times New Roman" w:cs="Times New Roman"/>
        </w:rPr>
        <w:t>Admission Requirements</w:t>
      </w:r>
    </w:p>
    <w:p w14:paraId="448B48F2" w14:textId="77777777" w:rsidR="00460AD5" w:rsidRPr="00917F0A" w:rsidRDefault="00460AD5">
      <w:pPr>
        <w:pStyle w:val="BodyText"/>
        <w:spacing w:before="10"/>
        <w:rPr>
          <w:rFonts w:ascii="Times New Roman" w:hAnsi="Times New Roman" w:cs="Times New Roman"/>
          <w:b/>
          <w:sz w:val="24"/>
          <w:szCs w:val="24"/>
        </w:rPr>
      </w:pPr>
    </w:p>
    <w:p w14:paraId="18B1DA36" w14:textId="0F2927A2" w:rsidR="002722C1" w:rsidRDefault="007043ED" w:rsidP="002722C1">
      <w:pPr>
        <w:pStyle w:val="BodyText"/>
        <w:ind w:left="220" w:right="831"/>
        <w:jc w:val="both"/>
        <w:rPr>
          <w:rFonts w:ascii="Times New Roman" w:hAnsi="Times New Roman" w:cs="Times New Roman"/>
          <w:spacing w:val="-11"/>
          <w:sz w:val="24"/>
          <w:szCs w:val="24"/>
        </w:rPr>
      </w:pPr>
      <w:r w:rsidRPr="00917F0A">
        <w:rPr>
          <w:rFonts w:ascii="Times New Roman" w:hAnsi="Times New Roman" w:cs="Times New Roman"/>
          <w:sz w:val="24"/>
          <w:szCs w:val="24"/>
        </w:rPr>
        <w:t>Applicants must have achieved a cumulative grade point average of at least 3.0 in prior undergraduate and/or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While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formal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admission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does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require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completion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master’s degree,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screening</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looks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strong</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methodological</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statistical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background.</w:t>
      </w:r>
      <w:r w:rsidRPr="00917F0A">
        <w:rPr>
          <w:rFonts w:ascii="Times New Roman" w:hAnsi="Times New Roman" w:cs="Times New Roman"/>
          <w:spacing w:val="-11"/>
          <w:sz w:val="24"/>
          <w:szCs w:val="24"/>
        </w:rPr>
        <w:t xml:space="preserve"> </w:t>
      </w:r>
    </w:p>
    <w:p w14:paraId="12B60F95" w14:textId="77777777" w:rsidR="00C6083C" w:rsidRDefault="00C6083C" w:rsidP="002722C1">
      <w:pPr>
        <w:pStyle w:val="BodyText"/>
        <w:ind w:left="220" w:right="831"/>
        <w:jc w:val="both"/>
        <w:rPr>
          <w:rFonts w:ascii="Times New Roman" w:hAnsi="Times New Roman" w:cs="Times New Roman"/>
          <w:spacing w:val="-11"/>
          <w:sz w:val="24"/>
          <w:szCs w:val="24"/>
        </w:rPr>
      </w:pPr>
    </w:p>
    <w:p w14:paraId="4484F274" w14:textId="77777777" w:rsidR="00C6083C" w:rsidRPr="00B600C6" w:rsidRDefault="00C6083C" w:rsidP="00C6083C">
      <w:pPr>
        <w:pStyle w:val="BodyText"/>
        <w:ind w:left="220" w:right="831"/>
        <w:jc w:val="both"/>
        <w:rPr>
          <w:rFonts w:ascii="Times New Roman" w:hAnsi="Times New Roman" w:cs="Times New Roman"/>
          <w:i/>
          <w:iCs/>
          <w:spacing w:val="-11"/>
          <w:sz w:val="24"/>
          <w:szCs w:val="24"/>
        </w:rPr>
      </w:pPr>
      <w:r w:rsidRPr="00B600C6">
        <w:rPr>
          <w:rFonts w:ascii="Times New Roman" w:hAnsi="Times New Roman" w:cs="Times New Roman"/>
          <w:i/>
          <w:iCs/>
          <w:spacing w:val="-11"/>
          <w:sz w:val="24"/>
          <w:szCs w:val="24"/>
        </w:rPr>
        <w:t>Shared Programs - Undergraduate to Graduate (UG2G)</w:t>
      </w:r>
    </w:p>
    <w:p w14:paraId="4E5723F5" w14:textId="77777777" w:rsidR="00A34A23" w:rsidRDefault="00A34A23" w:rsidP="00C6083C">
      <w:pPr>
        <w:pStyle w:val="BodyText"/>
        <w:ind w:left="220" w:right="831"/>
        <w:jc w:val="both"/>
        <w:rPr>
          <w:rFonts w:ascii="Times New Roman" w:hAnsi="Times New Roman" w:cs="Times New Roman"/>
          <w:spacing w:val="-11"/>
          <w:sz w:val="24"/>
          <w:szCs w:val="24"/>
        </w:rPr>
      </w:pPr>
    </w:p>
    <w:p w14:paraId="50260ADC" w14:textId="00434D56" w:rsidR="00AA1A0A" w:rsidRPr="00AA1A0A" w:rsidRDefault="00C6083C" w:rsidP="00225132">
      <w:pPr>
        <w:pStyle w:val="BodyText"/>
        <w:ind w:left="220" w:right="831"/>
        <w:jc w:val="both"/>
        <w:rPr>
          <w:rFonts w:ascii="Times New Roman" w:hAnsi="Times New Roman" w:cs="Times New Roman"/>
          <w:spacing w:val="-11"/>
          <w:sz w:val="24"/>
          <w:szCs w:val="24"/>
        </w:rPr>
      </w:pPr>
      <w:r w:rsidRPr="00C6083C">
        <w:rPr>
          <w:rFonts w:ascii="Times New Roman" w:hAnsi="Times New Roman" w:cs="Times New Roman"/>
          <w:spacing w:val="-11"/>
          <w:sz w:val="24"/>
          <w:szCs w:val="24"/>
        </w:rPr>
        <w:t>Michigan State University permits approved Shared Programs that allow students to count selected coursework toward both undergraduate and graduate degree requirements. Students must complete their bachelor's degree before beginning a graduate degree program. Students participating in a Shared Program-UG2G must complete the Graduate School Shared Programs-UG2G Request Form before beginning any shared coursework. Information regarding Shared Programs and the required request form is available through the Graduate School</w:t>
      </w:r>
      <w:r w:rsidR="00225132">
        <w:rPr>
          <w:rFonts w:ascii="Times New Roman" w:hAnsi="Times New Roman" w:cs="Times New Roman"/>
          <w:spacing w:val="-11"/>
          <w:sz w:val="24"/>
          <w:szCs w:val="24"/>
        </w:rPr>
        <w:t xml:space="preserve">: </w:t>
      </w:r>
      <w:r w:rsidR="00AA1A0A" w:rsidRPr="00AA1A0A">
        <w:rPr>
          <w:rFonts w:ascii="Times New Roman" w:hAnsi="Times New Roman" w:cs="Times New Roman"/>
          <w:spacing w:val="-11"/>
          <w:sz w:val="24"/>
          <w:szCs w:val="24"/>
        </w:rPr>
        <w:t>https://forms.office.com/r/BKAcNASLK2.</w:t>
      </w:r>
    </w:p>
    <w:p w14:paraId="279DF4A2" w14:textId="77777777" w:rsidR="00C6083C" w:rsidRPr="002722C1" w:rsidRDefault="00C6083C" w:rsidP="002722C1">
      <w:pPr>
        <w:pStyle w:val="BodyText"/>
        <w:ind w:left="220" w:right="831"/>
        <w:jc w:val="both"/>
        <w:rPr>
          <w:rFonts w:ascii="Times New Roman" w:hAnsi="Times New Roman" w:cs="Times New Roman"/>
          <w:spacing w:val="-11"/>
          <w:sz w:val="24"/>
          <w:szCs w:val="24"/>
        </w:rPr>
      </w:pPr>
    </w:p>
    <w:p w14:paraId="448B48F3" w14:textId="6AB7070E" w:rsidR="00460AD5" w:rsidRPr="00917F0A" w:rsidRDefault="007043ED" w:rsidP="002722C1">
      <w:pPr>
        <w:pStyle w:val="BodyText"/>
        <w:ind w:left="220" w:right="831"/>
        <w:jc w:val="both"/>
        <w:rPr>
          <w:rFonts w:ascii="Times New Roman" w:hAnsi="Times New Roman" w:cs="Times New Roman"/>
          <w:sz w:val="24"/>
          <w:szCs w:val="24"/>
        </w:rPr>
      </w:pPr>
      <w:r w:rsidRPr="00917F0A">
        <w:rPr>
          <w:rFonts w:ascii="Times New Roman" w:hAnsi="Times New Roman" w:cs="Times New Roman"/>
          <w:sz w:val="24"/>
          <w:szCs w:val="24"/>
        </w:rPr>
        <w:t>If a master’s student is admitted into our PhD program, they are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complete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master’s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degree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requirements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starting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our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Our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offer 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admission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rescinded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3"/>
          <w:sz w:val="24"/>
          <w:szCs w:val="24"/>
        </w:rPr>
        <w:t xml:space="preserve"> </w:t>
      </w:r>
      <w:proofErr w:type="gramStart"/>
      <w:r w:rsidRPr="00917F0A">
        <w:rPr>
          <w:rFonts w:ascii="Times New Roman" w:hAnsi="Times New Roman" w:cs="Times New Roman"/>
          <w:sz w:val="24"/>
          <w:szCs w:val="24"/>
        </w:rPr>
        <w:t>students</w:t>
      </w:r>
      <w:r w:rsidRPr="00917F0A">
        <w:rPr>
          <w:rFonts w:ascii="Times New Roman" w:hAnsi="Times New Roman" w:cs="Times New Roman"/>
          <w:spacing w:val="-11"/>
          <w:sz w:val="24"/>
          <w:szCs w:val="24"/>
        </w:rPr>
        <w:t xml:space="preserve"> </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who</w:t>
      </w:r>
      <w:proofErr w:type="gramEnd"/>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fail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complete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respective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degree requirements. The Graduate Committee will review such situations on a case-by-case basis to determine whether the offer of admission should be rescinded, or whether a plan for prior degree completion is in place that would allow the student to begin our unit’s PhD program requirements. The Graduate Committee’s decision will be advisory to the Director of the School of Criminal</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Justice.</w:t>
      </w:r>
    </w:p>
    <w:p w14:paraId="448B48F4" w14:textId="77777777" w:rsidR="00460AD5" w:rsidRPr="00917F0A" w:rsidRDefault="00460AD5">
      <w:pPr>
        <w:pStyle w:val="BodyText"/>
        <w:spacing w:before="11"/>
        <w:rPr>
          <w:rFonts w:ascii="Times New Roman" w:hAnsi="Times New Roman" w:cs="Times New Roman"/>
          <w:sz w:val="24"/>
          <w:szCs w:val="24"/>
        </w:rPr>
      </w:pPr>
    </w:p>
    <w:p w14:paraId="448B48F5" w14:textId="77777777" w:rsidR="00460AD5" w:rsidRPr="00917F0A"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In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addition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other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application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material,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international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applicants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submit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TOEFL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scores.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Applicants must score at least 550 on the non-computer based TOEFL. Those taking the Internet TOEFL must score at least 80 overall, with no </w:t>
      </w:r>
      <w:proofErr w:type="spellStart"/>
      <w:r w:rsidRPr="00917F0A">
        <w:rPr>
          <w:rFonts w:ascii="Times New Roman" w:hAnsi="Times New Roman" w:cs="Times New Roman"/>
          <w:sz w:val="24"/>
          <w:szCs w:val="24"/>
        </w:rPr>
        <w:t>subscore</w:t>
      </w:r>
      <w:proofErr w:type="spellEnd"/>
      <w:r w:rsidRPr="00917F0A">
        <w:rPr>
          <w:rFonts w:ascii="Times New Roman" w:hAnsi="Times New Roman" w:cs="Times New Roman"/>
          <w:sz w:val="24"/>
          <w:szCs w:val="24"/>
        </w:rPr>
        <w:t xml:space="preserve"> below 19 for reading, listening, and speaking; no writing </w:t>
      </w:r>
      <w:proofErr w:type="spellStart"/>
      <w:r w:rsidRPr="00917F0A">
        <w:rPr>
          <w:rFonts w:ascii="Times New Roman" w:hAnsi="Times New Roman" w:cs="Times New Roman"/>
          <w:sz w:val="24"/>
          <w:szCs w:val="24"/>
        </w:rPr>
        <w:t>subscore</w:t>
      </w:r>
      <w:proofErr w:type="spellEnd"/>
      <w:r w:rsidRPr="00917F0A">
        <w:rPr>
          <w:rFonts w:ascii="Times New Roman" w:hAnsi="Times New Roman" w:cs="Times New Roman"/>
          <w:sz w:val="24"/>
          <w:szCs w:val="24"/>
        </w:rPr>
        <w:t xml:space="preserve"> below 22. See </w:t>
      </w:r>
      <w:hyperlink r:id="rId27">
        <w:r w:rsidR="00460AD5" w:rsidRPr="00917F0A">
          <w:rPr>
            <w:rFonts w:ascii="Times New Roman" w:hAnsi="Times New Roman" w:cs="Times New Roman"/>
            <w:color w:val="0000FF"/>
            <w:sz w:val="24"/>
            <w:szCs w:val="24"/>
            <w:u w:val="single" w:color="0000FF"/>
          </w:rPr>
          <w:t>MSU English Language Requirements</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for more information. Students from primarily English-speaking countries may have this requirement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waived.</w:t>
      </w:r>
    </w:p>
    <w:p w14:paraId="448B48F6" w14:textId="77777777" w:rsidR="00460AD5" w:rsidRPr="00917F0A" w:rsidRDefault="00460AD5">
      <w:pPr>
        <w:pStyle w:val="BodyText"/>
        <w:spacing w:before="8"/>
        <w:rPr>
          <w:rFonts w:ascii="Times New Roman" w:hAnsi="Times New Roman" w:cs="Times New Roman"/>
          <w:sz w:val="24"/>
          <w:szCs w:val="24"/>
        </w:rPr>
      </w:pPr>
    </w:p>
    <w:p w14:paraId="448B48F7" w14:textId="77777777" w:rsidR="00460AD5" w:rsidRPr="00917F0A" w:rsidRDefault="007043ED">
      <w:pPr>
        <w:pStyle w:val="BodyText"/>
        <w:spacing w:before="1" w:line="237" w:lineRule="auto"/>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Application forms and instructions can be found at </w:t>
      </w:r>
      <w:hyperlink r:id="rId28">
        <w:r w:rsidR="00460AD5" w:rsidRPr="00917F0A">
          <w:rPr>
            <w:rFonts w:ascii="Times New Roman" w:hAnsi="Times New Roman" w:cs="Times New Roman"/>
            <w:color w:val="0000FF"/>
            <w:sz w:val="24"/>
            <w:szCs w:val="24"/>
            <w:u w:val="single" w:color="0000FF"/>
          </w:rPr>
          <w:t>http://cj.msu.edu/programs/doctoral.html</w:t>
        </w:r>
      </w:hyperlink>
      <w:r w:rsidRPr="00917F0A">
        <w:rPr>
          <w:rFonts w:ascii="Times New Roman" w:hAnsi="Times New Roman" w:cs="Times New Roman"/>
          <w:sz w:val="24"/>
          <w:szCs w:val="24"/>
        </w:rPr>
        <w:t>. If admission is offered, it cannot be deferred for more than one year.</w:t>
      </w:r>
    </w:p>
    <w:p w14:paraId="448B48F8" w14:textId="77777777" w:rsidR="00460AD5" w:rsidRPr="00917F0A" w:rsidRDefault="00460AD5">
      <w:pPr>
        <w:pStyle w:val="BodyText"/>
        <w:spacing w:before="11"/>
        <w:rPr>
          <w:rFonts w:ascii="Times New Roman" w:hAnsi="Times New Roman" w:cs="Times New Roman"/>
          <w:sz w:val="24"/>
          <w:szCs w:val="24"/>
        </w:rPr>
      </w:pPr>
    </w:p>
    <w:p w14:paraId="448B48F9" w14:textId="77777777" w:rsidR="00460AD5" w:rsidRPr="00917F0A" w:rsidRDefault="007043ED">
      <w:pPr>
        <w:pStyle w:val="Heading1"/>
        <w:rPr>
          <w:rFonts w:ascii="Times New Roman" w:hAnsi="Times New Roman" w:cs="Times New Roman"/>
        </w:rPr>
      </w:pPr>
      <w:bookmarkStart w:id="3" w:name="_bookmark3"/>
      <w:bookmarkEnd w:id="3"/>
      <w:r w:rsidRPr="00917F0A">
        <w:rPr>
          <w:rFonts w:ascii="Times New Roman" w:hAnsi="Times New Roman" w:cs="Times New Roman"/>
        </w:rPr>
        <w:t>PROGRAM COMPONENTS</w:t>
      </w:r>
    </w:p>
    <w:p w14:paraId="448B48FA" w14:textId="77777777" w:rsidR="00460AD5" w:rsidRPr="00917F0A" w:rsidRDefault="00460AD5">
      <w:pPr>
        <w:pStyle w:val="BodyText"/>
        <w:spacing w:before="2"/>
        <w:rPr>
          <w:rFonts w:ascii="Times New Roman" w:hAnsi="Times New Roman" w:cs="Times New Roman"/>
          <w:b/>
          <w:sz w:val="24"/>
          <w:szCs w:val="24"/>
        </w:rPr>
      </w:pPr>
    </w:p>
    <w:p w14:paraId="448B48FB" w14:textId="77777777" w:rsidR="00460AD5" w:rsidRPr="00917F0A" w:rsidRDefault="007043ED">
      <w:pPr>
        <w:pStyle w:val="BodyText"/>
        <w:spacing w:before="1"/>
        <w:ind w:left="220" w:right="834"/>
        <w:jc w:val="both"/>
        <w:rPr>
          <w:rFonts w:ascii="Times New Roman" w:hAnsi="Times New Roman" w:cs="Times New Roman"/>
          <w:sz w:val="24"/>
          <w:szCs w:val="24"/>
        </w:rPr>
      </w:pPr>
      <w:r w:rsidRPr="00917F0A">
        <w:rPr>
          <w:rFonts w:ascii="Times New Roman" w:hAnsi="Times New Roman" w:cs="Times New Roman"/>
          <w:sz w:val="24"/>
          <w:szCs w:val="24"/>
        </w:rPr>
        <w:t>The program of each student shall consist of a minimum of 36 semester credits of course work and 24 credits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totaling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minimum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60</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 completed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5</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those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entering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straight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undergraduate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4</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those entering with a completed master’s degree, must be developed in consultation with a guidance committee and approved by the College of Social Science. Coursework should be completed within 2 academic years for those entering with a master’s degree, while those entering with only a bachelor’s degree should be done with coursework in 2.5 to 3 academic</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years.</w:t>
      </w:r>
    </w:p>
    <w:p w14:paraId="448B48FC" w14:textId="77777777" w:rsidR="00460AD5" w:rsidRPr="00917F0A" w:rsidRDefault="00460AD5">
      <w:pPr>
        <w:pStyle w:val="BodyText"/>
        <w:spacing w:before="2"/>
        <w:rPr>
          <w:rFonts w:ascii="Times New Roman" w:hAnsi="Times New Roman" w:cs="Times New Roman"/>
          <w:sz w:val="24"/>
          <w:szCs w:val="24"/>
        </w:rPr>
      </w:pPr>
    </w:p>
    <w:p w14:paraId="448B48FD"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All doctoral students are required to attend a Professional Development seminar series offered every semester and coordinated by the Ph.D. Program Director. This series typically consists of weekly or bi- weekly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seminar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meetings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where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various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topics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focus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preparing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issues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encounter during their academic and professional careers (e.g., navigating the dissertation process, how to prepare a college-level course, preparing for the job market). Some seminars will be required for all doctoral students,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whereas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others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specific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doctoral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Ph.D. Program Director will set the schedule and notify students prior to each semester. Attendance at each scheduled seminar is required to maintain good standing in the doctoral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p>
    <w:p w14:paraId="448B48FE" w14:textId="77777777" w:rsidR="00460AD5" w:rsidRPr="00917F0A" w:rsidRDefault="00460AD5">
      <w:pPr>
        <w:pStyle w:val="BodyText"/>
        <w:spacing w:before="5"/>
        <w:rPr>
          <w:rFonts w:ascii="Times New Roman" w:hAnsi="Times New Roman" w:cs="Times New Roman"/>
          <w:sz w:val="24"/>
          <w:szCs w:val="24"/>
        </w:rPr>
      </w:pPr>
    </w:p>
    <w:p w14:paraId="448B48FF" w14:textId="77777777" w:rsidR="00460AD5" w:rsidRPr="00917F0A" w:rsidRDefault="007043ED">
      <w:pPr>
        <w:pStyle w:val="BodyText"/>
        <w:spacing w:before="1"/>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By the end of the student’s first year of doctoral study, a guidance committee should be chosen, and the student should start his or her Grad Plan at </w:t>
      </w:r>
      <w:hyperlink r:id="rId29">
        <w:r w:rsidR="00460AD5" w:rsidRPr="00917F0A">
          <w:rPr>
            <w:rFonts w:ascii="Times New Roman" w:hAnsi="Times New Roman" w:cs="Times New Roman"/>
            <w:color w:val="0000FF"/>
            <w:sz w:val="24"/>
            <w:szCs w:val="24"/>
            <w:u w:val="single" w:color="0000FF"/>
          </w:rPr>
          <w:t>www.gradplan.msu.edu</w:t>
        </w:r>
        <w:r w:rsidR="00460AD5" w:rsidRPr="00917F0A">
          <w:rPr>
            <w:rFonts w:ascii="Times New Roman" w:hAnsi="Times New Roman" w:cs="Times New Roman"/>
            <w:sz w:val="24"/>
            <w:szCs w:val="24"/>
          </w:rPr>
          <w:t>.</w:t>
        </w:r>
      </w:hyperlink>
    </w:p>
    <w:p w14:paraId="448B4900" w14:textId="77777777" w:rsidR="00460AD5" w:rsidRPr="00917F0A" w:rsidRDefault="00460AD5">
      <w:pPr>
        <w:pStyle w:val="BodyText"/>
        <w:spacing w:before="5"/>
        <w:rPr>
          <w:rFonts w:ascii="Times New Roman" w:hAnsi="Times New Roman" w:cs="Times New Roman"/>
          <w:sz w:val="24"/>
          <w:szCs w:val="24"/>
        </w:rPr>
      </w:pPr>
    </w:p>
    <w:p w14:paraId="4FA3E6F7" w14:textId="77777777" w:rsidR="00FD6732" w:rsidRPr="00917F0A" w:rsidRDefault="007043ED" w:rsidP="00FD6732">
      <w:pPr>
        <w:pStyle w:val="BodyText"/>
        <w:spacing w:before="56"/>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The student must successfully complete two qualifying papers reviewed by separate committees. </w:t>
      </w:r>
      <w:r w:rsidR="00FD6732" w:rsidRPr="00917F0A">
        <w:rPr>
          <w:rFonts w:ascii="Times New Roman" w:hAnsi="Times New Roman" w:cs="Times New Roman"/>
          <w:sz w:val="24"/>
          <w:szCs w:val="24"/>
          <w:highlight w:val="green"/>
        </w:rPr>
        <w:t>Students are expected to complete qualifying paper requirements according to the timelines outlined in the Academic Progress Expectations section of this handbook.</w:t>
      </w:r>
    </w:p>
    <w:p w14:paraId="448B4901" w14:textId="5DE0808C" w:rsidR="00460AD5" w:rsidRPr="00917F0A" w:rsidRDefault="00460AD5">
      <w:pPr>
        <w:pStyle w:val="BodyText"/>
        <w:spacing w:before="56"/>
        <w:ind w:left="220" w:right="833"/>
        <w:jc w:val="both"/>
        <w:rPr>
          <w:rFonts w:ascii="Times New Roman" w:hAnsi="Times New Roman" w:cs="Times New Roman"/>
          <w:sz w:val="24"/>
          <w:szCs w:val="24"/>
        </w:rPr>
      </w:pPr>
    </w:p>
    <w:p w14:paraId="448B4903" w14:textId="77777777" w:rsidR="00460AD5" w:rsidRPr="00917F0A" w:rsidRDefault="007043ED">
      <w:pPr>
        <w:pStyle w:val="BodyText"/>
        <w:spacing w:before="26"/>
        <w:ind w:left="220" w:right="833"/>
        <w:jc w:val="both"/>
        <w:rPr>
          <w:rFonts w:ascii="Times New Roman" w:hAnsi="Times New Roman" w:cs="Times New Roman"/>
          <w:sz w:val="24"/>
          <w:szCs w:val="24"/>
        </w:rPr>
      </w:pPr>
      <w:r w:rsidRPr="00917F0A">
        <w:rPr>
          <w:rFonts w:ascii="Times New Roman" w:hAnsi="Times New Roman" w:cs="Times New Roman"/>
          <w:sz w:val="24"/>
          <w:szCs w:val="24"/>
        </w:rPr>
        <w:t>The student must submit and defend a dissertation proposal. This should be completed in the first semester of the student’s 4</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year of study to maintain adequate progress depending on whether they entered the program with a master’s or bachelor’s degree, respectively.</w:t>
      </w:r>
    </w:p>
    <w:p w14:paraId="448B4904" w14:textId="77777777" w:rsidR="00460AD5" w:rsidRPr="00917F0A" w:rsidRDefault="00460AD5">
      <w:pPr>
        <w:pStyle w:val="BodyText"/>
        <w:spacing w:before="6"/>
        <w:rPr>
          <w:rFonts w:ascii="Times New Roman" w:hAnsi="Times New Roman" w:cs="Times New Roman"/>
          <w:sz w:val="24"/>
          <w:szCs w:val="24"/>
        </w:rPr>
      </w:pPr>
    </w:p>
    <w:p w14:paraId="448B4905" w14:textId="77777777" w:rsidR="00460AD5" w:rsidRPr="00917F0A" w:rsidRDefault="007043ED">
      <w:pPr>
        <w:pStyle w:val="BodyText"/>
        <w:ind w:left="220" w:right="837"/>
        <w:jc w:val="both"/>
        <w:rPr>
          <w:rFonts w:ascii="Times New Roman" w:hAnsi="Times New Roman" w:cs="Times New Roman"/>
          <w:sz w:val="24"/>
          <w:szCs w:val="24"/>
        </w:rPr>
      </w:pPr>
      <w:r w:rsidRPr="00917F0A">
        <w:rPr>
          <w:rFonts w:ascii="Times New Roman" w:hAnsi="Times New Roman" w:cs="Times New Roman"/>
          <w:sz w:val="24"/>
          <w:szCs w:val="24"/>
        </w:rPr>
        <w:t>The student must submit and defend a dissertation reflecting original research focusing on a significant problem or issue in criminal justice. The oral defense and submission of the dissertation must be completed within 8 years from the time of first enrollment as a doctoral student.</w:t>
      </w:r>
    </w:p>
    <w:p w14:paraId="448B4906" w14:textId="77777777" w:rsidR="00460AD5" w:rsidRPr="00917F0A" w:rsidRDefault="00460AD5">
      <w:pPr>
        <w:pStyle w:val="BodyText"/>
        <w:spacing w:before="11"/>
        <w:rPr>
          <w:rFonts w:ascii="Times New Roman" w:hAnsi="Times New Roman" w:cs="Times New Roman"/>
          <w:sz w:val="24"/>
          <w:szCs w:val="24"/>
        </w:rPr>
      </w:pPr>
    </w:p>
    <w:p w14:paraId="448B4907" w14:textId="77777777" w:rsidR="00460AD5" w:rsidRPr="00917F0A" w:rsidRDefault="007043ED">
      <w:pPr>
        <w:pStyle w:val="Heading1"/>
        <w:rPr>
          <w:rFonts w:ascii="Times New Roman" w:hAnsi="Times New Roman" w:cs="Times New Roman"/>
        </w:rPr>
      </w:pPr>
      <w:bookmarkStart w:id="4" w:name="_bookmark4"/>
      <w:bookmarkEnd w:id="4"/>
      <w:r w:rsidRPr="00917F0A">
        <w:rPr>
          <w:rFonts w:ascii="Times New Roman" w:hAnsi="Times New Roman" w:cs="Times New Roman"/>
        </w:rPr>
        <w:t>DEGREE</w:t>
      </w:r>
      <w:r w:rsidRPr="00917F0A">
        <w:rPr>
          <w:rFonts w:ascii="Times New Roman" w:hAnsi="Times New Roman" w:cs="Times New Roman"/>
          <w:spacing w:val="-6"/>
        </w:rPr>
        <w:t xml:space="preserve"> </w:t>
      </w:r>
      <w:r w:rsidRPr="00917F0A">
        <w:rPr>
          <w:rFonts w:ascii="Times New Roman" w:hAnsi="Times New Roman" w:cs="Times New Roman"/>
        </w:rPr>
        <w:t>REQUIREMENTS</w:t>
      </w:r>
    </w:p>
    <w:p w14:paraId="448B4908" w14:textId="77777777" w:rsidR="00460AD5" w:rsidRPr="00917F0A" w:rsidRDefault="00460AD5">
      <w:pPr>
        <w:pStyle w:val="BodyText"/>
        <w:spacing w:before="10"/>
        <w:rPr>
          <w:rFonts w:ascii="Times New Roman" w:hAnsi="Times New Roman" w:cs="Times New Roman"/>
          <w:b/>
          <w:sz w:val="24"/>
          <w:szCs w:val="24"/>
        </w:rPr>
      </w:pPr>
    </w:p>
    <w:p w14:paraId="448B4909"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individually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designed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upon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matriculation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Michigan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under the supervision of a guidance committee. All students must complete relevant criminal justice course work,</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either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doctoral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through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completion</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master’s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criminology at an accredited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institution.</w:t>
      </w:r>
    </w:p>
    <w:p w14:paraId="448B490A" w14:textId="77777777" w:rsidR="00460AD5" w:rsidRPr="00917F0A" w:rsidRDefault="00460AD5">
      <w:pPr>
        <w:pStyle w:val="BodyText"/>
        <w:spacing w:before="2"/>
        <w:rPr>
          <w:rFonts w:ascii="Times New Roman" w:hAnsi="Times New Roman" w:cs="Times New Roman"/>
          <w:sz w:val="24"/>
          <w:szCs w:val="24"/>
        </w:rPr>
      </w:pPr>
    </w:p>
    <w:p w14:paraId="448B490B" w14:textId="77777777" w:rsidR="00460AD5" w:rsidRPr="00917F0A" w:rsidRDefault="007043ED">
      <w:pPr>
        <w:pStyle w:val="BodyText"/>
        <w:ind w:left="220" w:right="836"/>
        <w:jc w:val="both"/>
        <w:rPr>
          <w:rFonts w:ascii="Times New Roman" w:hAnsi="Times New Roman" w:cs="Times New Roman"/>
          <w:sz w:val="24"/>
          <w:szCs w:val="24"/>
        </w:rPr>
      </w:pPr>
      <w:r w:rsidRPr="00917F0A">
        <w:rPr>
          <w:rFonts w:ascii="Times New Roman" w:hAnsi="Times New Roman" w:cs="Times New Roman"/>
          <w:sz w:val="24"/>
          <w:szCs w:val="24"/>
        </w:rPr>
        <w:t>The program of each student shall consist of a minimum of 36 semester credits of course work and 24 credits of dissertation research, totaling a minimum of 60 semester credits. The program must be developed in consultation with a guidance committee and approved by the College of Social Science.</w:t>
      </w:r>
    </w:p>
    <w:p w14:paraId="448B490C" w14:textId="77777777" w:rsidR="00460AD5" w:rsidRPr="00917F0A" w:rsidRDefault="00460AD5">
      <w:pPr>
        <w:pStyle w:val="BodyText"/>
        <w:rPr>
          <w:rFonts w:ascii="Times New Roman" w:hAnsi="Times New Roman" w:cs="Times New Roman"/>
          <w:sz w:val="24"/>
          <w:szCs w:val="24"/>
        </w:rPr>
      </w:pPr>
    </w:p>
    <w:p w14:paraId="448B490D" w14:textId="77777777" w:rsidR="00460AD5" w:rsidRPr="00917F0A" w:rsidRDefault="007043ED">
      <w:pPr>
        <w:pStyle w:val="Heading5"/>
        <w:spacing w:before="1" w:line="267" w:lineRule="exact"/>
        <w:rPr>
          <w:rFonts w:ascii="Times New Roman" w:hAnsi="Times New Roman" w:cs="Times New Roman"/>
          <w:sz w:val="24"/>
          <w:szCs w:val="24"/>
        </w:rPr>
      </w:pPr>
      <w:r w:rsidRPr="00917F0A">
        <w:rPr>
          <w:rFonts w:ascii="Times New Roman" w:hAnsi="Times New Roman" w:cs="Times New Roman"/>
          <w:sz w:val="24"/>
          <w:szCs w:val="24"/>
        </w:rPr>
        <w:t>Required core courses:</w:t>
      </w:r>
    </w:p>
    <w:p w14:paraId="448B490E" w14:textId="77777777" w:rsidR="00460AD5" w:rsidRPr="00917F0A" w:rsidRDefault="007043ED">
      <w:pPr>
        <w:pStyle w:val="BodyText"/>
        <w:ind w:left="220" w:right="5747"/>
        <w:rPr>
          <w:rFonts w:ascii="Times New Roman" w:hAnsi="Times New Roman" w:cs="Times New Roman"/>
          <w:sz w:val="24"/>
          <w:szCs w:val="24"/>
        </w:rPr>
      </w:pPr>
      <w:r w:rsidRPr="00917F0A">
        <w:rPr>
          <w:rFonts w:ascii="Times New Roman" w:hAnsi="Times New Roman" w:cs="Times New Roman"/>
          <w:sz w:val="24"/>
          <w:szCs w:val="24"/>
        </w:rPr>
        <w:t>CJ 801 – Crime Causation, Prevention and Control CJ 810 – Proseminar in Criminal Justice</w:t>
      </w:r>
    </w:p>
    <w:p w14:paraId="448B490F" w14:textId="77777777" w:rsidR="00460AD5" w:rsidRPr="00917F0A" w:rsidRDefault="007043ED">
      <w:pPr>
        <w:pStyle w:val="BodyText"/>
        <w:ind w:left="220" w:right="4987"/>
        <w:rPr>
          <w:rFonts w:ascii="Times New Roman" w:hAnsi="Times New Roman" w:cs="Times New Roman"/>
          <w:sz w:val="24"/>
          <w:szCs w:val="24"/>
        </w:rPr>
      </w:pPr>
      <w:r w:rsidRPr="00917F0A">
        <w:rPr>
          <w:rFonts w:ascii="Times New Roman" w:hAnsi="Times New Roman" w:cs="Times New Roman"/>
          <w:sz w:val="24"/>
          <w:szCs w:val="24"/>
        </w:rPr>
        <w:t>CJ 901 – Seminar in Contemporary Criminal Justice Theory CJ 906 – Advanced Data Analysis</w:t>
      </w:r>
    </w:p>
    <w:p w14:paraId="448B4910" w14:textId="77777777" w:rsidR="00460AD5" w:rsidRPr="00917F0A" w:rsidRDefault="007043ED">
      <w:pPr>
        <w:pStyle w:val="BodyText"/>
        <w:ind w:left="220" w:right="6798"/>
        <w:rPr>
          <w:rFonts w:ascii="Times New Roman" w:hAnsi="Times New Roman" w:cs="Times New Roman"/>
          <w:sz w:val="24"/>
          <w:szCs w:val="24"/>
        </w:rPr>
      </w:pPr>
      <w:r w:rsidRPr="00917F0A">
        <w:rPr>
          <w:rFonts w:ascii="Times New Roman" w:hAnsi="Times New Roman" w:cs="Times New Roman"/>
          <w:sz w:val="24"/>
          <w:szCs w:val="24"/>
        </w:rPr>
        <w:t>CJ 909 – Advanced Research Methods CJ 910 – Qualitative Methods</w:t>
      </w:r>
    </w:p>
    <w:p w14:paraId="448B4911" w14:textId="77777777" w:rsidR="00460AD5" w:rsidRPr="00917F0A" w:rsidRDefault="00460AD5">
      <w:pPr>
        <w:pStyle w:val="BodyText"/>
        <w:rPr>
          <w:rFonts w:ascii="Times New Roman" w:hAnsi="Times New Roman" w:cs="Times New Roman"/>
          <w:sz w:val="24"/>
          <w:szCs w:val="24"/>
        </w:rPr>
      </w:pPr>
    </w:p>
    <w:p w14:paraId="448B4913" w14:textId="77C27114" w:rsidR="00460AD5" w:rsidRPr="00917F0A" w:rsidRDefault="007043ED" w:rsidP="00D969C6">
      <w:pPr>
        <w:pStyle w:val="Heading5"/>
        <w:rPr>
          <w:rFonts w:ascii="Times New Roman" w:hAnsi="Times New Roman" w:cs="Times New Roman"/>
          <w:b w:val="0"/>
          <w:i w:val="0"/>
          <w:sz w:val="24"/>
          <w:szCs w:val="24"/>
        </w:rPr>
      </w:pPr>
      <w:bookmarkStart w:id="5" w:name="_bookmark5"/>
      <w:bookmarkEnd w:id="5"/>
      <w:r w:rsidRPr="00917F0A">
        <w:rPr>
          <w:rFonts w:ascii="Times New Roman" w:hAnsi="Times New Roman" w:cs="Times New Roman"/>
          <w:sz w:val="24"/>
          <w:szCs w:val="24"/>
        </w:rPr>
        <w:t xml:space="preserve">Admitted without a </w:t>
      </w:r>
      <w:proofErr w:type="gramStart"/>
      <w:r w:rsidRPr="00917F0A">
        <w:rPr>
          <w:rFonts w:ascii="Times New Roman" w:hAnsi="Times New Roman" w:cs="Times New Roman"/>
          <w:sz w:val="24"/>
          <w:szCs w:val="24"/>
        </w:rPr>
        <w:t>Master’s Degree</w:t>
      </w:r>
      <w:proofErr w:type="gramEnd"/>
    </w:p>
    <w:p w14:paraId="448B4914" w14:textId="77777777" w:rsidR="00460AD5" w:rsidRPr="00917F0A" w:rsidRDefault="007043ED">
      <w:pPr>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Students admitted directly from an undergraduate program will take CJ 811 </w:t>
      </w:r>
      <w:r w:rsidRPr="00917F0A">
        <w:rPr>
          <w:rFonts w:ascii="Times New Roman" w:hAnsi="Times New Roman" w:cs="Times New Roman"/>
          <w:i/>
          <w:sz w:val="24"/>
          <w:szCs w:val="24"/>
        </w:rPr>
        <w:t xml:space="preserve">Design and Analysis </w:t>
      </w:r>
      <w:r w:rsidRPr="00917F0A">
        <w:rPr>
          <w:rFonts w:ascii="Times New Roman" w:hAnsi="Times New Roman" w:cs="Times New Roman"/>
          <w:i/>
          <w:sz w:val="24"/>
          <w:szCs w:val="24"/>
        </w:rPr>
        <w:lastRenderedPageBreak/>
        <w:t>of Criminal</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Justice</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Research</w:t>
      </w:r>
      <w:r w:rsidRPr="00917F0A">
        <w:rPr>
          <w:rFonts w:ascii="Times New Roman" w:hAnsi="Times New Roman" w:cs="Times New Roman"/>
          <w:i/>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887</w:t>
      </w:r>
      <w:r w:rsidRPr="00917F0A">
        <w:rPr>
          <w:rFonts w:ascii="Times New Roman" w:hAnsi="Times New Roman" w:cs="Times New Roman"/>
          <w:spacing w:val="-1"/>
          <w:sz w:val="24"/>
          <w:szCs w:val="24"/>
        </w:rPr>
        <w:t xml:space="preserve"> </w:t>
      </w:r>
      <w:r w:rsidRPr="00917F0A">
        <w:rPr>
          <w:rFonts w:ascii="Times New Roman" w:hAnsi="Times New Roman" w:cs="Times New Roman"/>
          <w:i/>
          <w:sz w:val="24"/>
          <w:szCs w:val="24"/>
        </w:rPr>
        <w:t>Quantitative</w:t>
      </w:r>
      <w:r w:rsidRPr="00917F0A">
        <w:rPr>
          <w:rFonts w:ascii="Times New Roman" w:hAnsi="Times New Roman" w:cs="Times New Roman"/>
          <w:i/>
          <w:spacing w:val="-5"/>
          <w:sz w:val="24"/>
          <w:szCs w:val="24"/>
        </w:rPr>
        <w:t xml:space="preserve"> </w:t>
      </w:r>
      <w:r w:rsidRPr="00917F0A">
        <w:rPr>
          <w:rFonts w:ascii="Times New Roman" w:hAnsi="Times New Roman" w:cs="Times New Roman"/>
          <w:i/>
          <w:sz w:val="24"/>
          <w:szCs w:val="24"/>
        </w:rPr>
        <w:t>Methods</w:t>
      </w:r>
      <w:r w:rsidRPr="00917F0A">
        <w:rPr>
          <w:rFonts w:ascii="Times New Roman" w:hAnsi="Times New Roman" w:cs="Times New Roman"/>
          <w:i/>
          <w:spacing w:val="-3"/>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prerequisites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906,</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909,</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910. CJ 811 and CJ 887 may not be used toward doctoral program</w:t>
      </w:r>
      <w:r w:rsidRPr="00917F0A">
        <w:rPr>
          <w:rFonts w:ascii="Times New Roman" w:hAnsi="Times New Roman" w:cs="Times New Roman"/>
          <w:spacing w:val="-19"/>
          <w:sz w:val="24"/>
          <w:szCs w:val="24"/>
        </w:rPr>
        <w:t xml:space="preserve"> </w:t>
      </w:r>
      <w:r w:rsidRPr="00917F0A">
        <w:rPr>
          <w:rFonts w:ascii="Times New Roman" w:hAnsi="Times New Roman" w:cs="Times New Roman"/>
          <w:sz w:val="24"/>
          <w:szCs w:val="24"/>
        </w:rPr>
        <w:t>requirements.</w:t>
      </w:r>
    </w:p>
    <w:p w14:paraId="448B4915" w14:textId="77777777" w:rsidR="00460AD5" w:rsidRDefault="00460AD5">
      <w:pPr>
        <w:pStyle w:val="BodyText"/>
        <w:spacing w:before="11"/>
        <w:rPr>
          <w:rFonts w:ascii="Times New Roman" w:hAnsi="Times New Roman" w:cs="Times New Roman"/>
          <w:sz w:val="24"/>
          <w:szCs w:val="24"/>
        </w:rPr>
      </w:pPr>
    </w:p>
    <w:p w14:paraId="33F7284F" w14:textId="77777777" w:rsidR="00D969C6" w:rsidRDefault="00D969C6">
      <w:pPr>
        <w:pStyle w:val="Heading5"/>
        <w:rPr>
          <w:rFonts w:ascii="Times New Roman" w:hAnsi="Times New Roman" w:cs="Times New Roman"/>
          <w:sz w:val="24"/>
          <w:szCs w:val="24"/>
        </w:rPr>
      </w:pPr>
      <w:bookmarkStart w:id="6" w:name="_bookmark6"/>
      <w:bookmarkEnd w:id="6"/>
    </w:p>
    <w:p w14:paraId="36DC0554" w14:textId="77777777" w:rsidR="00D969C6" w:rsidRDefault="00D969C6">
      <w:pPr>
        <w:pStyle w:val="Heading5"/>
        <w:rPr>
          <w:rFonts w:ascii="Times New Roman" w:hAnsi="Times New Roman" w:cs="Times New Roman"/>
          <w:sz w:val="24"/>
          <w:szCs w:val="24"/>
        </w:rPr>
      </w:pPr>
    </w:p>
    <w:p w14:paraId="7643DEEB" w14:textId="77777777" w:rsidR="00D969C6" w:rsidRDefault="00D969C6">
      <w:pPr>
        <w:pStyle w:val="Heading5"/>
        <w:rPr>
          <w:rFonts w:ascii="Times New Roman" w:hAnsi="Times New Roman" w:cs="Times New Roman"/>
          <w:sz w:val="24"/>
          <w:szCs w:val="24"/>
        </w:rPr>
      </w:pPr>
    </w:p>
    <w:p w14:paraId="448B4916" w14:textId="31C539B7" w:rsidR="00460AD5" w:rsidRPr="00917F0A" w:rsidRDefault="007043ED">
      <w:pPr>
        <w:pStyle w:val="Heading5"/>
        <w:rPr>
          <w:rFonts w:ascii="Times New Roman" w:hAnsi="Times New Roman" w:cs="Times New Roman"/>
          <w:sz w:val="24"/>
          <w:szCs w:val="24"/>
        </w:rPr>
      </w:pPr>
      <w:r w:rsidRPr="00917F0A">
        <w:rPr>
          <w:rFonts w:ascii="Times New Roman" w:hAnsi="Times New Roman" w:cs="Times New Roman"/>
          <w:sz w:val="24"/>
          <w:szCs w:val="24"/>
        </w:rPr>
        <w:t>Elective Courses</w:t>
      </w:r>
    </w:p>
    <w:p w14:paraId="448B4918"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Students must complete 12 credits of additional courses at the 800-level or above, as approved by the student’s guidance committee. Three of the core master’s courses in criminal justice taught at MSU may not be used toward doctoral program requirements (CJ 811, CJ 812, CJ 887).</w:t>
      </w:r>
    </w:p>
    <w:p w14:paraId="448B4919" w14:textId="77777777" w:rsidR="00460AD5" w:rsidRPr="00917F0A" w:rsidRDefault="00460AD5">
      <w:pPr>
        <w:pStyle w:val="BodyText"/>
        <w:spacing w:before="1"/>
        <w:rPr>
          <w:rFonts w:ascii="Times New Roman" w:hAnsi="Times New Roman" w:cs="Times New Roman"/>
          <w:sz w:val="24"/>
          <w:szCs w:val="24"/>
        </w:rPr>
      </w:pPr>
    </w:p>
    <w:p w14:paraId="448B491A" w14:textId="77777777" w:rsidR="00460AD5" w:rsidRPr="00917F0A" w:rsidRDefault="007043ED">
      <w:pPr>
        <w:pStyle w:val="Heading5"/>
        <w:rPr>
          <w:rFonts w:ascii="Times New Roman" w:hAnsi="Times New Roman" w:cs="Times New Roman"/>
          <w:sz w:val="24"/>
          <w:szCs w:val="24"/>
        </w:rPr>
      </w:pPr>
      <w:bookmarkStart w:id="7" w:name="_bookmark7"/>
      <w:bookmarkEnd w:id="7"/>
      <w:r w:rsidRPr="00917F0A">
        <w:rPr>
          <w:rFonts w:ascii="Times New Roman" w:hAnsi="Times New Roman" w:cs="Times New Roman"/>
          <w:sz w:val="24"/>
          <w:szCs w:val="24"/>
        </w:rPr>
        <w:t>Online Courses</w:t>
      </w:r>
    </w:p>
    <w:p w14:paraId="448B491C" w14:textId="77777777" w:rsidR="00460AD5" w:rsidRPr="00917F0A" w:rsidRDefault="007043ED">
      <w:pPr>
        <w:pStyle w:val="BodyText"/>
        <w:ind w:left="220" w:right="837"/>
        <w:jc w:val="both"/>
        <w:rPr>
          <w:rFonts w:ascii="Times New Roman" w:hAnsi="Times New Roman" w:cs="Times New Roman"/>
          <w:sz w:val="24"/>
          <w:szCs w:val="24"/>
        </w:rPr>
      </w:pPr>
      <w:r w:rsidRPr="00917F0A">
        <w:rPr>
          <w:rFonts w:ascii="Times New Roman" w:hAnsi="Times New Roman" w:cs="Times New Roman"/>
          <w:sz w:val="24"/>
          <w:szCs w:val="24"/>
        </w:rPr>
        <w:t>Doctoral students are prohibited from taking online courses without prior approval from the Ph.D. Program Director. In rare cases where an online class is applicable to a doctoral student’s interests, the student should obtain approval from their guidance committee (if formed) and then seek approval via email from the Ph.D. Program Director.</w:t>
      </w:r>
    </w:p>
    <w:p w14:paraId="448B491D" w14:textId="77777777" w:rsidR="00460AD5" w:rsidRPr="00917F0A" w:rsidRDefault="00460AD5">
      <w:pPr>
        <w:pStyle w:val="BodyText"/>
        <w:spacing w:before="1"/>
        <w:rPr>
          <w:rFonts w:ascii="Times New Roman" w:hAnsi="Times New Roman" w:cs="Times New Roman"/>
          <w:sz w:val="24"/>
          <w:szCs w:val="24"/>
        </w:rPr>
      </w:pPr>
    </w:p>
    <w:p w14:paraId="448B491E" w14:textId="77777777" w:rsidR="00460AD5" w:rsidRPr="00917F0A" w:rsidRDefault="007043ED">
      <w:pPr>
        <w:pStyle w:val="Heading5"/>
        <w:spacing w:before="1"/>
        <w:rPr>
          <w:rFonts w:ascii="Times New Roman" w:hAnsi="Times New Roman" w:cs="Times New Roman"/>
          <w:sz w:val="24"/>
          <w:szCs w:val="24"/>
        </w:rPr>
      </w:pPr>
      <w:bookmarkStart w:id="8" w:name="_bookmark8"/>
      <w:bookmarkEnd w:id="8"/>
      <w:r w:rsidRPr="00917F0A">
        <w:rPr>
          <w:rFonts w:ascii="Times New Roman" w:hAnsi="Times New Roman" w:cs="Times New Roman"/>
          <w:sz w:val="24"/>
          <w:szCs w:val="24"/>
        </w:rPr>
        <w:t>Advanced Research Methods</w:t>
      </w:r>
    </w:p>
    <w:p w14:paraId="448B4920"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Students must complete two 3-credit doctoral research methods courses in the College of Social Science as approved by the student’s guidance committee. CJ 907 and CJ 909 may be repeated for credit and count toward this requirement when topics have changed.</w:t>
      </w:r>
    </w:p>
    <w:p w14:paraId="448B4922" w14:textId="77777777" w:rsidR="00460AD5" w:rsidRPr="00917F0A" w:rsidRDefault="007043ED">
      <w:pPr>
        <w:pStyle w:val="BodyText"/>
        <w:spacing w:before="28"/>
        <w:ind w:left="220" w:right="833"/>
        <w:jc w:val="both"/>
        <w:rPr>
          <w:rFonts w:ascii="Times New Roman" w:hAnsi="Times New Roman" w:cs="Times New Roman"/>
          <w:sz w:val="24"/>
          <w:szCs w:val="24"/>
        </w:rPr>
      </w:pPr>
      <w:r w:rsidRPr="00917F0A">
        <w:rPr>
          <w:rFonts w:ascii="Times New Roman" w:hAnsi="Times New Roman" w:cs="Times New Roman"/>
          <w:sz w:val="24"/>
          <w:szCs w:val="24"/>
        </w:rPr>
        <w:t>The following courses may satisfy students’ advanced research methods requirement. This is not an exhaustive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list.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Check</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schedule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every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offerings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this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area.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These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not pre-</w:t>
      </w:r>
      <w:proofErr w:type="gramStart"/>
      <w:r w:rsidRPr="00917F0A">
        <w:rPr>
          <w:rFonts w:ascii="Times New Roman" w:hAnsi="Times New Roman" w:cs="Times New Roman"/>
          <w:sz w:val="24"/>
          <w:szCs w:val="24"/>
        </w:rPr>
        <w:t>approved—</w:t>
      </w:r>
      <w:proofErr w:type="gramEnd"/>
      <w:r w:rsidRPr="00917F0A">
        <w:rPr>
          <w:rFonts w:ascii="Times New Roman" w:hAnsi="Times New Roman" w:cs="Times New Roman"/>
          <w:sz w:val="24"/>
          <w:szCs w:val="24"/>
        </w:rPr>
        <w:t>the student’s guidance committee must approve all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selections.</w:t>
      </w:r>
    </w:p>
    <w:p w14:paraId="448B4923" w14:textId="77777777" w:rsidR="00460AD5" w:rsidRPr="00917F0A" w:rsidRDefault="00460AD5">
      <w:pPr>
        <w:pStyle w:val="BodyText"/>
        <w:spacing w:before="11"/>
        <w:rPr>
          <w:rFonts w:ascii="Times New Roman" w:hAnsi="Times New Roman" w:cs="Times New Roman"/>
          <w:sz w:val="24"/>
          <w:szCs w:val="24"/>
        </w:rPr>
      </w:pPr>
    </w:p>
    <w:p w14:paraId="448B4924" w14:textId="77777777" w:rsidR="00460AD5" w:rsidRPr="00917F0A" w:rsidRDefault="007043ED">
      <w:pPr>
        <w:pStyle w:val="BodyText"/>
        <w:ind w:left="220" w:right="835"/>
        <w:jc w:val="both"/>
        <w:rPr>
          <w:rFonts w:ascii="Times New Roman" w:hAnsi="Times New Roman" w:cs="Times New Roman"/>
          <w:sz w:val="24"/>
          <w:szCs w:val="24"/>
        </w:rPr>
      </w:pPr>
      <w:r w:rsidRPr="00917F0A">
        <w:rPr>
          <w:rFonts w:ascii="Times New Roman" w:hAnsi="Times New Roman" w:cs="Times New Roman"/>
          <w:sz w:val="24"/>
          <w:szCs w:val="24"/>
        </w:rPr>
        <w:t>NOTE: Pay special attention to prerequisites. In some cases, the instructor may allow you to take the course without the exact prerequisite if you can demonstrate you have taken an equivalent course (e.g., SOC 881 and SOC 882 are similar in content to CJ 906 and CJ 907). If you must take the prerequisite, you should only consider courses in your interest area so as not to waste time and credits.</w:t>
      </w:r>
    </w:p>
    <w:p w14:paraId="448B4925" w14:textId="77777777" w:rsidR="00460AD5" w:rsidRPr="00917F0A" w:rsidRDefault="00460AD5">
      <w:pPr>
        <w:pStyle w:val="BodyText"/>
        <w:spacing w:before="1"/>
        <w:rPr>
          <w:rFonts w:ascii="Times New Roman" w:hAnsi="Times New Roman" w:cs="Times New Roman"/>
          <w:sz w:val="24"/>
          <w:szCs w:val="24"/>
        </w:rPr>
      </w:pPr>
    </w:p>
    <w:p w14:paraId="448B4926" w14:textId="77777777" w:rsidR="00460AD5" w:rsidRPr="00917F0A" w:rsidRDefault="007043ED">
      <w:pPr>
        <w:pStyle w:val="BodyText"/>
        <w:ind w:left="220" w:right="5447"/>
        <w:rPr>
          <w:rFonts w:ascii="Times New Roman" w:hAnsi="Times New Roman" w:cs="Times New Roman"/>
          <w:sz w:val="24"/>
          <w:szCs w:val="24"/>
        </w:rPr>
      </w:pPr>
      <w:r w:rsidRPr="00917F0A">
        <w:rPr>
          <w:rFonts w:ascii="Times New Roman" w:hAnsi="Times New Roman" w:cs="Times New Roman"/>
          <w:sz w:val="24"/>
          <w:szCs w:val="24"/>
        </w:rPr>
        <w:t>ANP 829 Research Methods in Cultural Anthropology ANP 833 Ethnographic Analysis</w:t>
      </w:r>
    </w:p>
    <w:p w14:paraId="448B4927" w14:textId="77777777" w:rsidR="00460AD5" w:rsidRPr="00917F0A" w:rsidRDefault="007043ED">
      <w:pPr>
        <w:pStyle w:val="BodyText"/>
        <w:spacing w:before="1"/>
        <w:ind w:left="220" w:right="1241"/>
        <w:rPr>
          <w:rFonts w:ascii="Times New Roman" w:hAnsi="Times New Roman" w:cs="Times New Roman"/>
          <w:sz w:val="24"/>
          <w:szCs w:val="24"/>
        </w:rPr>
      </w:pPr>
      <w:r w:rsidRPr="00917F0A">
        <w:rPr>
          <w:rFonts w:ascii="Times New Roman" w:hAnsi="Times New Roman" w:cs="Times New Roman"/>
          <w:sz w:val="24"/>
          <w:szCs w:val="24"/>
        </w:rPr>
        <w:t>CEP 991B Special Topics in Educational Statistics and Research Design (PR: CEP 933; selected topics). EC 820 Econometrics I (PR: EC 801 and STT 430)</w:t>
      </w:r>
    </w:p>
    <w:p w14:paraId="448B4928" w14:textId="77777777" w:rsidR="00460AD5" w:rsidRPr="00917F0A" w:rsidRDefault="007043ED">
      <w:pPr>
        <w:pStyle w:val="BodyText"/>
        <w:ind w:left="220" w:right="1099"/>
        <w:rPr>
          <w:rFonts w:ascii="Times New Roman" w:hAnsi="Times New Roman" w:cs="Times New Roman"/>
          <w:sz w:val="24"/>
          <w:szCs w:val="24"/>
        </w:rPr>
      </w:pPr>
      <w:r w:rsidRPr="00917F0A">
        <w:rPr>
          <w:rFonts w:ascii="Times New Roman" w:hAnsi="Times New Roman" w:cs="Times New Roman"/>
          <w:sz w:val="24"/>
          <w:szCs w:val="24"/>
        </w:rPr>
        <w:t>EC 821 Econometrics II (PR: EC 820 and STT 442) EC 822 Econometrics III (PR: EC 820 and STT 442) HDFS 891 SPSS and Secondary Data Analysis (PR: HDFS 880 and 881)</w:t>
      </w:r>
    </w:p>
    <w:p w14:paraId="448B4929" w14:textId="77777777" w:rsidR="00460AD5" w:rsidRPr="00917F0A" w:rsidRDefault="007043ED">
      <w:pPr>
        <w:pStyle w:val="BodyText"/>
        <w:ind w:left="220" w:right="4416"/>
        <w:rPr>
          <w:rFonts w:ascii="Times New Roman" w:hAnsi="Times New Roman" w:cs="Times New Roman"/>
          <w:sz w:val="24"/>
          <w:szCs w:val="24"/>
        </w:rPr>
      </w:pPr>
      <w:r w:rsidRPr="00917F0A">
        <w:rPr>
          <w:rFonts w:ascii="Times New Roman" w:hAnsi="Times New Roman" w:cs="Times New Roman"/>
          <w:sz w:val="24"/>
          <w:szCs w:val="24"/>
        </w:rPr>
        <w:t>HDFS 982 Qualitative Research Methods (PR: HDFS 880 and 881) HST 803 Seminar in Methods of Historical Research</w:t>
      </w:r>
    </w:p>
    <w:p w14:paraId="448B492A"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LIR 832 Data Sources in Labor and Industrial Relations</w:t>
      </w:r>
    </w:p>
    <w:p w14:paraId="448B492B" w14:textId="77777777" w:rsidR="00460AD5" w:rsidRPr="00917F0A" w:rsidRDefault="007043ED">
      <w:pPr>
        <w:pStyle w:val="BodyText"/>
        <w:ind w:left="220" w:right="4400"/>
        <w:rPr>
          <w:rFonts w:ascii="Times New Roman" w:hAnsi="Times New Roman" w:cs="Times New Roman"/>
          <w:sz w:val="24"/>
          <w:szCs w:val="24"/>
        </w:rPr>
      </w:pPr>
      <w:r w:rsidRPr="00917F0A">
        <w:rPr>
          <w:rFonts w:ascii="Times New Roman" w:hAnsi="Times New Roman" w:cs="Times New Roman"/>
          <w:sz w:val="24"/>
          <w:szCs w:val="24"/>
        </w:rPr>
        <w:t>PLS 900 Research Seminar in Political Methodology (PR: PLS 802) PLS 902 Research Seminar in Evaluation Research (PR: PLS 802) PLS 903 Policy Analysis Practicum (PR: PLS 811)</w:t>
      </w:r>
    </w:p>
    <w:p w14:paraId="448B492C" w14:textId="77777777" w:rsidR="00460AD5" w:rsidRPr="00917F0A" w:rsidRDefault="007043ED">
      <w:pPr>
        <w:pStyle w:val="BodyText"/>
        <w:ind w:left="220" w:right="4930"/>
        <w:rPr>
          <w:rFonts w:ascii="Times New Roman" w:hAnsi="Times New Roman" w:cs="Times New Roman"/>
          <w:sz w:val="24"/>
          <w:szCs w:val="24"/>
        </w:rPr>
      </w:pPr>
      <w:r w:rsidRPr="00917F0A">
        <w:rPr>
          <w:rFonts w:ascii="Times New Roman" w:hAnsi="Times New Roman" w:cs="Times New Roman"/>
          <w:sz w:val="24"/>
          <w:szCs w:val="24"/>
        </w:rPr>
        <w:t>SOC 985 Qualitative Field Research (Prerequisite: SOC 881) SOC 986 Survey Research Principles</w:t>
      </w:r>
    </w:p>
    <w:p w14:paraId="448B492D"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sz w:val="24"/>
          <w:szCs w:val="24"/>
        </w:rPr>
        <w:t>STT: Varies</w:t>
      </w:r>
    </w:p>
    <w:p w14:paraId="448B492E" w14:textId="77777777" w:rsidR="00460AD5" w:rsidRPr="00917F0A" w:rsidRDefault="007043ED">
      <w:pPr>
        <w:pStyle w:val="BodyText"/>
        <w:spacing w:before="1"/>
        <w:ind w:left="220" w:right="3056"/>
        <w:rPr>
          <w:rFonts w:ascii="Times New Roman" w:hAnsi="Times New Roman" w:cs="Times New Roman"/>
          <w:sz w:val="24"/>
          <w:szCs w:val="24"/>
        </w:rPr>
      </w:pPr>
      <w:r w:rsidRPr="00917F0A">
        <w:rPr>
          <w:rFonts w:ascii="Times New Roman" w:hAnsi="Times New Roman" w:cs="Times New Roman"/>
          <w:sz w:val="24"/>
          <w:szCs w:val="24"/>
        </w:rPr>
        <w:t>PSY 835 Research Methods: Interpersonal and Individual Behavior (PR: PSY 815) PSY 865 Research Methods in Applied Psychology (PR: PSY 815)</w:t>
      </w:r>
    </w:p>
    <w:p w14:paraId="448B492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lastRenderedPageBreak/>
        <w:t>PSY 872 Field Research in Psychology (PR: PSY 815)</w:t>
      </w:r>
    </w:p>
    <w:p w14:paraId="448B4930"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 xml:space="preserve">PSY 992 Special Topics Seminars (PR: check with </w:t>
      </w:r>
      <w:proofErr w:type="gramStart"/>
      <w:r w:rsidRPr="00917F0A">
        <w:rPr>
          <w:rFonts w:ascii="Times New Roman" w:hAnsi="Times New Roman" w:cs="Times New Roman"/>
          <w:sz w:val="24"/>
          <w:szCs w:val="24"/>
        </w:rPr>
        <w:t>instructor)*</w:t>
      </w:r>
      <w:proofErr w:type="gramEnd"/>
    </w:p>
    <w:p w14:paraId="448B4931" w14:textId="77777777" w:rsidR="00460AD5" w:rsidRPr="00917F0A" w:rsidRDefault="00460AD5">
      <w:pPr>
        <w:pStyle w:val="BodyText"/>
        <w:spacing w:before="1"/>
        <w:rPr>
          <w:rFonts w:ascii="Times New Roman" w:hAnsi="Times New Roman" w:cs="Times New Roman"/>
          <w:sz w:val="24"/>
          <w:szCs w:val="24"/>
        </w:rPr>
      </w:pPr>
    </w:p>
    <w:p w14:paraId="448B4932" w14:textId="77777777" w:rsidR="00460AD5"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*Previously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approved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topics: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Advanced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Experimental</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Design,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Meta</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Analysis,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Analyzing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Longitudinal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Data, The General Linear Model/Regression Analysis, Concepts and Applications in Meta-Analysis, Advanced Multivariate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Techniques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Psychological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Categorical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Data</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Analysis,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Integrating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Qualitative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and Quantitative Research Data/Methods.</w:t>
      </w:r>
    </w:p>
    <w:p w14:paraId="23099BE7" w14:textId="77777777" w:rsidR="001D6EA6" w:rsidRPr="00917F0A" w:rsidRDefault="001D6EA6">
      <w:pPr>
        <w:pStyle w:val="BodyText"/>
        <w:ind w:left="220" w:right="833"/>
        <w:jc w:val="both"/>
        <w:rPr>
          <w:rFonts w:ascii="Times New Roman" w:hAnsi="Times New Roman" w:cs="Times New Roman"/>
          <w:sz w:val="24"/>
          <w:szCs w:val="24"/>
        </w:rPr>
      </w:pPr>
    </w:p>
    <w:p w14:paraId="448B4933" w14:textId="77777777" w:rsidR="00460AD5" w:rsidRPr="00917F0A" w:rsidRDefault="00460AD5">
      <w:pPr>
        <w:pStyle w:val="BodyText"/>
        <w:spacing w:before="11"/>
        <w:rPr>
          <w:rFonts w:ascii="Times New Roman" w:hAnsi="Times New Roman" w:cs="Times New Roman"/>
          <w:sz w:val="24"/>
          <w:szCs w:val="24"/>
        </w:rPr>
      </w:pPr>
    </w:p>
    <w:p w14:paraId="448B4934" w14:textId="77777777" w:rsidR="00460AD5" w:rsidRPr="00917F0A" w:rsidRDefault="007043ED">
      <w:pPr>
        <w:pStyle w:val="Heading5"/>
        <w:rPr>
          <w:rFonts w:ascii="Times New Roman" w:hAnsi="Times New Roman" w:cs="Times New Roman"/>
          <w:sz w:val="24"/>
          <w:szCs w:val="24"/>
        </w:rPr>
      </w:pPr>
      <w:bookmarkStart w:id="9" w:name="_bookmark9"/>
      <w:bookmarkEnd w:id="9"/>
      <w:r w:rsidRPr="00917F0A">
        <w:rPr>
          <w:rFonts w:ascii="Times New Roman" w:hAnsi="Times New Roman" w:cs="Times New Roman"/>
          <w:sz w:val="24"/>
          <w:szCs w:val="24"/>
        </w:rPr>
        <w:t>Responsible and Ethical Conduct of Research (RECR)</w:t>
      </w:r>
    </w:p>
    <w:p w14:paraId="448B4935" w14:textId="77777777" w:rsidR="00460AD5" w:rsidRPr="00917F0A" w:rsidRDefault="00460AD5">
      <w:pPr>
        <w:pStyle w:val="BodyText"/>
        <w:spacing w:before="1"/>
        <w:rPr>
          <w:rFonts w:ascii="Times New Roman" w:hAnsi="Times New Roman" w:cs="Times New Roman"/>
          <w:b/>
          <w:i/>
          <w:sz w:val="24"/>
          <w:szCs w:val="24"/>
        </w:rPr>
      </w:pPr>
    </w:p>
    <w:p w14:paraId="448B4936"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Integrity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foundational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our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scholarship,</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creative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core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identity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MSU</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Spartans.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It is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only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rules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(including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federal,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sponsors,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MSU’s</w:t>
      </w:r>
      <w:r w:rsidRPr="00917F0A">
        <w:rPr>
          <w:rFonts w:ascii="Times New Roman" w:hAnsi="Times New Roman" w:cs="Times New Roman"/>
          <w:spacing w:val="-4"/>
          <w:sz w:val="24"/>
          <w:szCs w:val="24"/>
        </w:rPr>
        <w:t xml:space="preserve"> </w:t>
      </w:r>
      <w:hyperlink r:id="rId30">
        <w:r w:rsidR="00460AD5" w:rsidRPr="00917F0A">
          <w:rPr>
            <w:rFonts w:ascii="Times New Roman" w:hAnsi="Times New Roman" w:cs="Times New Roman"/>
            <w:color w:val="0000FF"/>
            <w:sz w:val="24"/>
            <w:szCs w:val="24"/>
            <w:u w:val="single" w:color="0000FF"/>
          </w:rPr>
          <w:t>research</w:t>
        </w:r>
        <w:r w:rsidR="00460AD5" w:rsidRPr="00917F0A">
          <w:rPr>
            <w:rFonts w:ascii="Times New Roman" w:hAnsi="Times New Roman" w:cs="Times New Roman"/>
            <w:color w:val="0000FF"/>
            <w:spacing w:val="-4"/>
            <w:sz w:val="24"/>
            <w:szCs w:val="24"/>
          </w:rPr>
          <w:t xml:space="preserve"> </w:t>
        </w:r>
      </w:hyperlink>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hyperlink r:id="rId31">
        <w:r w:rsidR="00460AD5" w:rsidRPr="00917F0A">
          <w:rPr>
            <w:rFonts w:ascii="Times New Roman" w:hAnsi="Times New Roman" w:cs="Times New Roman"/>
            <w:color w:val="0000FF"/>
            <w:sz w:val="24"/>
            <w:szCs w:val="24"/>
            <w:u w:val="single" w:color="0000FF"/>
          </w:rPr>
          <w:t>training</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policies), integrity is essential for our research to have legitimacy and impact. Research integrity is so important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our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development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scholars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creators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has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developed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minimum education requirements for all graduate students regarding the Responsible and Ethical Conduct of Research (RECR for short). RECR training is also a federal requirement for all graduate students and completion of the training must be tracked. The Graduate School will assign service indicators (holds) on students’ records if they have not completed their annual RECR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requirements.</w:t>
      </w:r>
    </w:p>
    <w:p w14:paraId="448B4937" w14:textId="77777777" w:rsidR="00460AD5" w:rsidRPr="00917F0A" w:rsidRDefault="00460AD5">
      <w:pPr>
        <w:pStyle w:val="BodyText"/>
        <w:rPr>
          <w:rFonts w:ascii="Times New Roman" w:hAnsi="Times New Roman" w:cs="Times New Roman"/>
          <w:sz w:val="24"/>
          <w:szCs w:val="24"/>
        </w:rPr>
      </w:pPr>
    </w:p>
    <w:p w14:paraId="448B4938"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The Graduate School changed the RECR requirements in 2023. Therefore, there are currently two sets of</w:t>
      </w:r>
    </w:p>
    <w:p w14:paraId="448B4939"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RECR requirements depending on students’ enrollment date:</w:t>
      </w:r>
    </w:p>
    <w:p w14:paraId="448B493A" w14:textId="77777777" w:rsidR="00460AD5" w:rsidRPr="00917F0A" w:rsidRDefault="00460AD5">
      <w:pPr>
        <w:pStyle w:val="BodyText"/>
        <w:spacing w:before="1"/>
        <w:rPr>
          <w:rFonts w:ascii="Times New Roman" w:hAnsi="Times New Roman" w:cs="Times New Roman"/>
          <w:sz w:val="24"/>
          <w:szCs w:val="24"/>
        </w:rPr>
      </w:pPr>
    </w:p>
    <w:p w14:paraId="448B493B" w14:textId="77777777" w:rsidR="00460AD5" w:rsidRPr="00917F0A" w:rsidRDefault="007043ED">
      <w:pPr>
        <w:pStyle w:val="ListParagraph"/>
        <w:numPr>
          <w:ilvl w:val="0"/>
          <w:numId w:val="12"/>
        </w:numPr>
        <w:tabs>
          <w:tab w:val="left" w:pos="1032"/>
        </w:tabs>
        <w:ind w:right="830"/>
        <w:jc w:val="both"/>
        <w:rPr>
          <w:rFonts w:ascii="Times New Roman" w:hAnsi="Times New Roman" w:cs="Times New Roman"/>
          <w:sz w:val="24"/>
          <w:szCs w:val="24"/>
        </w:rPr>
      </w:pPr>
      <w:r w:rsidRPr="00917F0A">
        <w:rPr>
          <w:rFonts w:ascii="Times New Roman" w:hAnsi="Times New Roman" w:cs="Times New Roman"/>
          <w:sz w:val="24"/>
          <w:szCs w:val="24"/>
        </w:rPr>
        <w:t>Doctoral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began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Fall</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2022:</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participate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6</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hours of RECR activities their first year, and three hours for each subsequent year. Information about applicable workshops, classes, activities, and reporting can be found at the</w:t>
      </w:r>
      <w:r w:rsidRPr="00917F0A">
        <w:rPr>
          <w:rFonts w:ascii="Times New Roman" w:hAnsi="Times New Roman" w:cs="Times New Roman"/>
          <w:color w:val="0000FF"/>
          <w:sz w:val="24"/>
          <w:szCs w:val="24"/>
        </w:rPr>
        <w:t xml:space="preserve"> </w:t>
      </w:r>
      <w:hyperlink r:id="rId32">
        <w:r w:rsidR="00460AD5" w:rsidRPr="00917F0A">
          <w:rPr>
            <w:rFonts w:ascii="Times New Roman" w:hAnsi="Times New Roman" w:cs="Times New Roman"/>
            <w:color w:val="0000FF"/>
            <w:sz w:val="24"/>
            <w:szCs w:val="24"/>
            <w:u w:val="single" w:color="0000FF"/>
          </w:rPr>
          <w:t xml:space="preserve">RECR </w:t>
        </w:r>
      </w:hyperlink>
      <w:hyperlink r:id="rId33">
        <w:r w:rsidR="00460AD5" w:rsidRPr="00917F0A">
          <w:rPr>
            <w:rFonts w:ascii="Times New Roman" w:hAnsi="Times New Roman" w:cs="Times New Roman"/>
            <w:color w:val="0000FF"/>
            <w:sz w:val="24"/>
            <w:szCs w:val="24"/>
            <w:u w:val="single" w:color="0000FF"/>
          </w:rPr>
          <w:t>page</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from</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p>
    <w:p w14:paraId="448B493D" w14:textId="77777777" w:rsidR="00460AD5" w:rsidRPr="00917F0A" w:rsidRDefault="007043ED">
      <w:pPr>
        <w:pStyle w:val="BodyText"/>
        <w:spacing w:before="39"/>
        <w:ind w:left="1031" w:right="832"/>
        <w:jc w:val="both"/>
        <w:rPr>
          <w:rFonts w:ascii="Times New Roman" w:hAnsi="Times New Roman" w:cs="Times New Roman"/>
          <w:sz w:val="24"/>
          <w:szCs w:val="24"/>
        </w:rPr>
      </w:pPr>
      <w:r w:rsidRPr="00917F0A">
        <w:rPr>
          <w:rFonts w:ascii="Times New Roman" w:hAnsi="Times New Roman" w:cs="Times New Roman"/>
          <w:sz w:val="24"/>
          <w:szCs w:val="24"/>
        </w:rPr>
        <w:t>Graduate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Please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note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started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between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spring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2017</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summer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 xml:space="preserve">2020 must complete their 6 hours of discussion-based training before graduation. </w:t>
      </w:r>
      <w:proofErr w:type="gramStart"/>
      <w:r w:rsidRPr="00917F0A">
        <w:rPr>
          <w:rFonts w:ascii="Times New Roman" w:hAnsi="Times New Roman" w:cs="Times New Roman"/>
          <w:sz w:val="24"/>
          <w:szCs w:val="24"/>
        </w:rPr>
        <w:t>But,</w:t>
      </w:r>
      <w:proofErr w:type="gramEnd"/>
      <w:r w:rsidRPr="00917F0A">
        <w:rPr>
          <w:rFonts w:ascii="Times New Roman" w:hAnsi="Times New Roman" w:cs="Times New Roman"/>
          <w:sz w:val="24"/>
          <w:szCs w:val="24"/>
        </w:rPr>
        <w:t xml:space="preserve"> those that started between Fall 2020 and Summer 2022 must complete their 6 hours of discussion-based education before comprehensive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exams.</w:t>
      </w:r>
    </w:p>
    <w:p w14:paraId="448B493E" w14:textId="77777777" w:rsidR="00460AD5" w:rsidRPr="00917F0A" w:rsidRDefault="007043ED">
      <w:pPr>
        <w:pStyle w:val="ListParagraph"/>
        <w:numPr>
          <w:ilvl w:val="0"/>
          <w:numId w:val="12"/>
        </w:numPr>
        <w:tabs>
          <w:tab w:val="left" w:pos="1032"/>
        </w:tabs>
        <w:ind w:right="833"/>
        <w:jc w:val="both"/>
        <w:rPr>
          <w:rFonts w:ascii="Times New Roman" w:hAnsi="Times New Roman" w:cs="Times New Roman"/>
          <w:sz w:val="24"/>
          <w:szCs w:val="24"/>
        </w:rPr>
      </w:pPr>
      <w:r w:rsidRPr="00917F0A">
        <w:rPr>
          <w:rFonts w:ascii="Times New Roman" w:hAnsi="Times New Roman" w:cs="Times New Roman"/>
          <w:sz w:val="24"/>
          <w:szCs w:val="24"/>
        </w:rPr>
        <w:t>Doctoral students who began the program in Fall 2022 or later: The RECR requirements are outlined by The Graduate School at the following link:</w:t>
      </w:r>
      <w:r w:rsidRPr="00917F0A">
        <w:rPr>
          <w:rFonts w:ascii="Times New Roman" w:hAnsi="Times New Roman" w:cs="Times New Roman"/>
          <w:color w:val="0000FF"/>
          <w:sz w:val="24"/>
          <w:szCs w:val="24"/>
        </w:rPr>
        <w:t xml:space="preserve"> </w:t>
      </w:r>
      <w:hyperlink r:id="rId34">
        <w:r w:rsidR="00460AD5" w:rsidRPr="00917F0A">
          <w:rPr>
            <w:rFonts w:ascii="Times New Roman" w:hAnsi="Times New Roman" w:cs="Times New Roman"/>
            <w:color w:val="0000FF"/>
            <w:sz w:val="24"/>
            <w:szCs w:val="24"/>
            <w:u w:val="single" w:color="0000FF"/>
          </w:rPr>
          <w:t>https://grad.msu.edu/researchintegrity</w:t>
        </w:r>
      </w:hyperlink>
      <w:r w:rsidRPr="00917F0A">
        <w:rPr>
          <w:rFonts w:ascii="Times New Roman" w:hAnsi="Times New Roman" w:cs="Times New Roman"/>
          <w:sz w:val="24"/>
          <w:szCs w:val="24"/>
        </w:rPr>
        <w:t>. An overview of the requirements is as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follows:</w:t>
      </w:r>
    </w:p>
    <w:p w14:paraId="448B493F" w14:textId="77777777" w:rsidR="00460AD5" w:rsidRPr="00917F0A" w:rsidRDefault="007043ED">
      <w:pPr>
        <w:pStyle w:val="ListParagraph"/>
        <w:numPr>
          <w:ilvl w:val="1"/>
          <w:numId w:val="12"/>
        </w:numPr>
        <w:tabs>
          <w:tab w:val="left" w:pos="1752"/>
        </w:tabs>
        <w:spacing w:line="272" w:lineRule="exact"/>
        <w:ind w:hanging="361"/>
        <w:jc w:val="both"/>
        <w:rPr>
          <w:rFonts w:ascii="Times New Roman" w:hAnsi="Times New Roman" w:cs="Times New Roman"/>
          <w:sz w:val="24"/>
          <w:szCs w:val="24"/>
        </w:rPr>
      </w:pPr>
      <w:r w:rsidRPr="00917F0A">
        <w:rPr>
          <w:rFonts w:ascii="Times New Roman" w:hAnsi="Times New Roman" w:cs="Times New Roman"/>
          <w:sz w:val="24"/>
          <w:szCs w:val="24"/>
        </w:rPr>
        <w:t>Year 1</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Requirements:</w:t>
      </w:r>
    </w:p>
    <w:p w14:paraId="448B4940" w14:textId="77777777" w:rsidR="00460AD5" w:rsidRPr="00917F0A" w:rsidRDefault="007043ED">
      <w:pPr>
        <w:pStyle w:val="ListParagraph"/>
        <w:numPr>
          <w:ilvl w:val="2"/>
          <w:numId w:val="12"/>
        </w:numPr>
        <w:tabs>
          <w:tab w:val="left" w:pos="2472"/>
        </w:tabs>
        <w:spacing w:line="265" w:lineRule="exact"/>
        <w:ind w:hanging="361"/>
        <w:jc w:val="both"/>
        <w:rPr>
          <w:rFonts w:ascii="Times New Roman" w:hAnsi="Times New Roman" w:cs="Times New Roman"/>
          <w:sz w:val="24"/>
          <w:szCs w:val="24"/>
        </w:rPr>
      </w:pPr>
      <w:r w:rsidRPr="00917F0A">
        <w:rPr>
          <w:rFonts w:ascii="Times New Roman" w:hAnsi="Times New Roman" w:cs="Times New Roman"/>
          <w:sz w:val="24"/>
          <w:szCs w:val="24"/>
        </w:rPr>
        <w:t>CITI</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Modules:</w:t>
      </w:r>
    </w:p>
    <w:p w14:paraId="448B4941" w14:textId="77777777" w:rsidR="00460AD5" w:rsidRPr="00917F0A" w:rsidRDefault="007043ED">
      <w:pPr>
        <w:pStyle w:val="ListParagraph"/>
        <w:numPr>
          <w:ilvl w:val="3"/>
          <w:numId w:val="12"/>
        </w:numPr>
        <w:tabs>
          <w:tab w:val="left" w:pos="3192"/>
          <w:tab w:val="left" w:pos="3193"/>
        </w:tabs>
        <w:spacing w:before="1"/>
        <w:ind w:hanging="362"/>
        <w:rPr>
          <w:rFonts w:ascii="Times New Roman" w:hAnsi="Times New Roman" w:cs="Times New Roman"/>
          <w:sz w:val="24"/>
          <w:szCs w:val="24"/>
        </w:rPr>
      </w:pPr>
      <w:r w:rsidRPr="00917F0A">
        <w:rPr>
          <w:rFonts w:ascii="Times New Roman" w:hAnsi="Times New Roman" w:cs="Times New Roman"/>
          <w:sz w:val="24"/>
          <w:szCs w:val="24"/>
        </w:rPr>
        <w:t>Introduction to the Responsible Conduct 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Research</w:t>
      </w:r>
    </w:p>
    <w:p w14:paraId="448B4942" w14:textId="77777777" w:rsidR="00460AD5" w:rsidRPr="00917F0A" w:rsidRDefault="007043ED">
      <w:pPr>
        <w:pStyle w:val="ListParagraph"/>
        <w:numPr>
          <w:ilvl w:val="3"/>
          <w:numId w:val="12"/>
        </w:numPr>
        <w:tabs>
          <w:tab w:val="left" w:pos="3192"/>
          <w:tab w:val="left" w:pos="3193"/>
        </w:tabs>
        <w:spacing w:line="279" w:lineRule="exact"/>
        <w:ind w:hanging="362"/>
        <w:rPr>
          <w:rFonts w:ascii="Times New Roman" w:hAnsi="Times New Roman" w:cs="Times New Roman"/>
          <w:sz w:val="24"/>
          <w:szCs w:val="24"/>
        </w:rPr>
      </w:pPr>
      <w:r w:rsidRPr="00917F0A">
        <w:rPr>
          <w:rFonts w:ascii="Times New Roman" w:hAnsi="Times New Roman" w:cs="Times New Roman"/>
          <w:sz w:val="24"/>
          <w:szCs w:val="24"/>
        </w:rPr>
        <w:t>Authorship</w:t>
      </w:r>
    </w:p>
    <w:p w14:paraId="448B4943" w14:textId="77777777" w:rsidR="00460AD5" w:rsidRPr="00917F0A" w:rsidRDefault="007043ED">
      <w:pPr>
        <w:pStyle w:val="ListParagraph"/>
        <w:numPr>
          <w:ilvl w:val="3"/>
          <w:numId w:val="12"/>
        </w:numPr>
        <w:tabs>
          <w:tab w:val="left" w:pos="3192"/>
          <w:tab w:val="left" w:pos="3193"/>
        </w:tabs>
        <w:spacing w:line="279" w:lineRule="exact"/>
        <w:ind w:hanging="362"/>
        <w:rPr>
          <w:rFonts w:ascii="Times New Roman" w:hAnsi="Times New Roman" w:cs="Times New Roman"/>
          <w:sz w:val="24"/>
          <w:szCs w:val="24"/>
        </w:rPr>
      </w:pPr>
      <w:r w:rsidRPr="00917F0A">
        <w:rPr>
          <w:rFonts w:ascii="Times New Roman" w:hAnsi="Times New Roman" w:cs="Times New Roman"/>
          <w:sz w:val="24"/>
          <w:szCs w:val="24"/>
        </w:rPr>
        <w:t>Plagiarism</w:t>
      </w:r>
    </w:p>
    <w:p w14:paraId="448B4944" w14:textId="77777777" w:rsidR="00460AD5" w:rsidRPr="00917F0A" w:rsidRDefault="007043ED">
      <w:pPr>
        <w:pStyle w:val="ListParagraph"/>
        <w:numPr>
          <w:ilvl w:val="3"/>
          <w:numId w:val="12"/>
        </w:numPr>
        <w:tabs>
          <w:tab w:val="left" w:pos="3192"/>
          <w:tab w:val="left" w:pos="3193"/>
        </w:tabs>
        <w:spacing w:before="1"/>
        <w:ind w:hanging="362"/>
        <w:rPr>
          <w:rFonts w:ascii="Times New Roman" w:hAnsi="Times New Roman" w:cs="Times New Roman"/>
          <w:sz w:val="24"/>
          <w:szCs w:val="24"/>
        </w:rPr>
      </w:pPr>
      <w:r w:rsidRPr="00917F0A">
        <w:rPr>
          <w:rFonts w:ascii="Times New Roman" w:hAnsi="Times New Roman" w:cs="Times New Roman"/>
          <w:sz w:val="24"/>
          <w:szCs w:val="24"/>
        </w:rPr>
        <w:t>Research</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Misconduct</w:t>
      </w:r>
    </w:p>
    <w:p w14:paraId="448B4945" w14:textId="77777777" w:rsidR="00460AD5" w:rsidRPr="00917F0A" w:rsidRDefault="007043ED">
      <w:pPr>
        <w:pStyle w:val="ListParagraph"/>
        <w:numPr>
          <w:ilvl w:val="1"/>
          <w:numId w:val="12"/>
        </w:numPr>
        <w:tabs>
          <w:tab w:val="left" w:pos="1751"/>
          <w:tab w:val="left" w:pos="1752"/>
        </w:tabs>
        <w:spacing w:line="272" w:lineRule="exact"/>
        <w:ind w:hanging="361"/>
        <w:rPr>
          <w:rFonts w:ascii="Times New Roman" w:hAnsi="Times New Roman" w:cs="Times New Roman"/>
          <w:sz w:val="24"/>
          <w:szCs w:val="24"/>
        </w:rPr>
      </w:pPr>
      <w:r w:rsidRPr="00917F0A">
        <w:rPr>
          <w:rFonts w:ascii="Times New Roman" w:hAnsi="Times New Roman" w:cs="Times New Roman"/>
          <w:sz w:val="24"/>
          <w:szCs w:val="24"/>
        </w:rPr>
        <w:t>Minimum of 6 hours of discussion-based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education</w:t>
      </w:r>
    </w:p>
    <w:p w14:paraId="448B4946" w14:textId="77777777" w:rsidR="00460AD5" w:rsidRPr="00917F0A" w:rsidRDefault="007043ED">
      <w:pPr>
        <w:pStyle w:val="ListParagraph"/>
        <w:numPr>
          <w:ilvl w:val="2"/>
          <w:numId w:val="12"/>
        </w:numPr>
        <w:tabs>
          <w:tab w:val="left" w:pos="2472"/>
        </w:tabs>
        <w:ind w:right="833"/>
        <w:jc w:val="both"/>
        <w:rPr>
          <w:rFonts w:ascii="Times New Roman" w:hAnsi="Times New Roman" w:cs="Times New Roman"/>
          <w:sz w:val="24"/>
          <w:szCs w:val="24"/>
        </w:rPr>
      </w:pPr>
      <w:r w:rsidRPr="00917F0A">
        <w:rPr>
          <w:rFonts w:ascii="Times New Roman" w:hAnsi="Times New Roman" w:cs="Times New Roman"/>
          <w:sz w:val="24"/>
          <w:szCs w:val="24"/>
        </w:rPr>
        <w:t>Must be completed before finishing comprehensive examination and entering candidacy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status,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doctoral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starting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Fall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2020</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later.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These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hours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can be completed in the following</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ways:</w:t>
      </w:r>
    </w:p>
    <w:p w14:paraId="448B4947" w14:textId="77777777" w:rsidR="00460AD5" w:rsidRPr="00917F0A" w:rsidRDefault="007043ED">
      <w:pPr>
        <w:pStyle w:val="ListParagraph"/>
        <w:numPr>
          <w:ilvl w:val="3"/>
          <w:numId w:val="12"/>
        </w:numPr>
        <w:tabs>
          <w:tab w:val="left" w:pos="3193"/>
        </w:tabs>
        <w:ind w:right="834"/>
        <w:jc w:val="both"/>
        <w:rPr>
          <w:rFonts w:ascii="Times New Roman" w:hAnsi="Times New Roman" w:cs="Times New Roman"/>
          <w:sz w:val="24"/>
          <w:szCs w:val="24"/>
        </w:rPr>
      </w:pPr>
      <w:r w:rsidRPr="00917F0A">
        <w:rPr>
          <w:rFonts w:ascii="Times New Roman" w:hAnsi="Times New Roman" w:cs="Times New Roman"/>
          <w:sz w:val="24"/>
          <w:szCs w:val="24"/>
        </w:rPr>
        <w:t>Completing approved coursework covering RECR relevant content. Many of our courses have already been approved by The Graduate School for a specified number of RECR hours. Students should verify completion of these hours with the SCJ Graduate Secretary and/or the Ph.D. Program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Director.</w:t>
      </w:r>
    </w:p>
    <w:p w14:paraId="448B4948" w14:textId="77777777" w:rsidR="00460AD5" w:rsidRPr="00917F0A" w:rsidRDefault="007043ED">
      <w:pPr>
        <w:pStyle w:val="ListParagraph"/>
        <w:numPr>
          <w:ilvl w:val="3"/>
          <w:numId w:val="12"/>
        </w:numPr>
        <w:tabs>
          <w:tab w:val="left" w:pos="3193"/>
        </w:tabs>
        <w:ind w:right="832"/>
        <w:jc w:val="both"/>
        <w:rPr>
          <w:rFonts w:ascii="Times New Roman" w:hAnsi="Times New Roman" w:cs="Times New Roman"/>
          <w:sz w:val="24"/>
          <w:szCs w:val="24"/>
        </w:rPr>
      </w:pPr>
      <w:r w:rsidRPr="00917F0A">
        <w:rPr>
          <w:rFonts w:ascii="Times New Roman" w:hAnsi="Times New Roman" w:cs="Times New Roman"/>
          <w:sz w:val="24"/>
          <w:szCs w:val="24"/>
        </w:rPr>
        <w:t>The Graduate School also offers</w:t>
      </w:r>
      <w:r w:rsidRPr="00917F0A">
        <w:rPr>
          <w:rFonts w:ascii="Times New Roman" w:hAnsi="Times New Roman" w:cs="Times New Roman"/>
          <w:color w:val="0000FF"/>
          <w:sz w:val="24"/>
          <w:szCs w:val="24"/>
        </w:rPr>
        <w:t xml:space="preserve"> </w:t>
      </w:r>
      <w:hyperlink r:id="rId35">
        <w:r w:rsidR="00460AD5" w:rsidRPr="00917F0A">
          <w:rPr>
            <w:rFonts w:ascii="Times New Roman" w:hAnsi="Times New Roman" w:cs="Times New Roman"/>
            <w:color w:val="0000FF"/>
            <w:sz w:val="24"/>
            <w:szCs w:val="24"/>
            <w:u w:val="single" w:color="0000FF"/>
          </w:rPr>
          <w:t>workshops</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 xml:space="preserve">that satisfy these </w:t>
      </w:r>
      <w:r w:rsidRPr="00917F0A">
        <w:rPr>
          <w:rFonts w:ascii="Times New Roman" w:hAnsi="Times New Roman" w:cs="Times New Roman"/>
          <w:sz w:val="24"/>
          <w:szCs w:val="24"/>
        </w:rPr>
        <w:lastRenderedPageBreak/>
        <w:t>RECR requirements.</w:t>
      </w:r>
    </w:p>
    <w:p w14:paraId="448B4949" w14:textId="77777777" w:rsidR="00460AD5" w:rsidRPr="00917F0A" w:rsidRDefault="007043ED">
      <w:pPr>
        <w:pStyle w:val="ListParagraph"/>
        <w:numPr>
          <w:ilvl w:val="3"/>
          <w:numId w:val="12"/>
        </w:numPr>
        <w:tabs>
          <w:tab w:val="left" w:pos="3193"/>
        </w:tabs>
        <w:spacing w:line="279" w:lineRule="exact"/>
        <w:ind w:hanging="362"/>
        <w:jc w:val="both"/>
        <w:rPr>
          <w:rFonts w:ascii="Times New Roman" w:hAnsi="Times New Roman" w:cs="Times New Roman"/>
          <w:sz w:val="24"/>
          <w:szCs w:val="24"/>
        </w:rPr>
      </w:pPr>
      <w:r w:rsidRPr="00917F0A">
        <w:rPr>
          <w:rFonts w:ascii="Times New Roman" w:hAnsi="Times New Roman" w:cs="Times New Roman"/>
          <w:sz w:val="24"/>
          <w:szCs w:val="24"/>
        </w:rPr>
        <w:t>Completing workshops offered by your academic</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unit.</w:t>
      </w:r>
    </w:p>
    <w:p w14:paraId="448B494A" w14:textId="77777777" w:rsidR="00460AD5" w:rsidRPr="00917F0A" w:rsidRDefault="007043ED">
      <w:pPr>
        <w:pStyle w:val="ListParagraph"/>
        <w:numPr>
          <w:ilvl w:val="3"/>
          <w:numId w:val="12"/>
        </w:numPr>
        <w:tabs>
          <w:tab w:val="left" w:pos="3193"/>
        </w:tabs>
        <w:ind w:hanging="362"/>
        <w:jc w:val="both"/>
        <w:rPr>
          <w:rFonts w:ascii="Times New Roman" w:hAnsi="Times New Roman" w:cs="Times New Roman"/>
          <w:sz w:val="24"/>
          <w:szCs w:val="24"/>
        </w:rPr>
      </w:pPr>
      <w:r w:rsidRPr="00917F0A">
        <w:rPr>
          <w:rFonts w:ascii="Times New Roman" w:hAnsi="Times New Roman" w:cs="Times New Roman"/>
          <w:sz w:val="24"/>
          <w:szCs w:val="24"/>
        </w:rPr>
        <w:t>Participating in group discussions with an advisor 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facilitator.</w:t>
      </w:r>
    </w:p>
    <w:p w14:paraId="448B494B" w14:textId="77777777" w:rsidR="00460AD5" w:rsidRPr="00917F0A" w:rsidRDefault="007043ED">
      <w:pPr>
        <w:pStyle w:val="ListParagraph"/>
        <w:numPr>
          <w:ilvl w:val="1"/>
          <w:numId w:val="12"/>
        </w:numPr>
        <w:tabs>
          <w:tab w:val="left" w:pos="1752"/>
        </w:tabs>
        <w:spacing w:line="272" w:lineRule="exact"/>
        <w:ind w:hanging="361"/>
        <w:jc w:val="both"/>
        <w:rPr>
          <w:rFonts w:ascii="Times New Roman" w:hAnsi="Times New Roman" w:cs="Times New Roman"/>
          <w:sz w:val="24"/>
          <w:szCs w:val="24"/>
        </w:rPr>
      </w:pPr>
      <w:r w:rsidRPr="00917F0A">
        <w:rPr>
          <w:rFonts w:ascii="Times New Roman" w:hAnsi="Times New Roman" w:cs="Times New Roman"/>
          <w:sz w:val="24"/>
          <w:szCs w:val="24"/>
        </w:rPr>
        <w:t>Year 2</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Requirements:</w:t>
      </w:r>
    </w:p>
    <w:p w14:paraId="448B494C" w14:textId="77777777" w:rsidR="00460AD5" w:rsidRPr="00917F0A" w:rsidRDefault="007043ED">
      <w:pPr>
        <w:pStyle w:val="ListParagraph"/>
        <w:numPr>
          <w:ilvl w:val="2"/>
          <w:numId w:val="12"/>
        </w:numPr>
        <w:tabs>
          <w:tab w:val="left" w:pos="2472"/>
        </w:tabs>
        <w:spacing w:line="265" w:lineRule="exact"/>
        <w:ind w:hanging="361"/>
        <w:jc w:val="both"/>
        <w:rPr>
          <w:rFonts w:ascii="Times New Roman" w:hAnsi="Times New Roman" w:cs="Times New Roman"/>
          <w:sz w:val="24"/>
          <w:szCs w:val="24"/>
        </w:rPr>
      </w:pPr>
      <w:r w:rsidRPr="00917F0A">
        <w:rPr>
          <w:rFonts w:ascii="Times New Roman" w:hAnsi="Times New Roman" w:cs="Times New Roman"/>
          <w:sz w:val="24"/>
          <w:szCs w:val="24"/>
        </w:rPr>
        <w:t>Complete 3 of the 6 RECR Basic CITI</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Modules:</w:t>
      </w:r>
    </w:p>
    <w:p w14:paraId="448B494D" w14:textId="77777777" w:rsidR="00460AD5" w:rsidRPr="00917F0A" w:rsidRDefault="007043ED">
      <w:pPr>
        <w:pStyle w:val="ListParagraph"/>
        <w:numPr>
          <w:ilvl w:val="3"/>
          <w:numId w:val="12"/>
        </w:numPr>
        <w:tabs>
          <w:tab w:val="left" w:pos="3192"/>
          <w:tab w:val="left" w:pos="3193"/>
        </w:tabs>
        <w:ind w:hanging="362"/>
        <w:rPr>
          <w:rFonts w:ascii="Times New Roman" w:hAnsi="Times New Roman" w:cs="Times New Roman"/>
          <w:sz w:val="24"/>
          <w:szCs w:val="24"/>
        </w:rPr>
      </w:pPr>
      <w:r w:rsidRPr="00917F0A">
        <w:rPr>
          <w:rFonts w:ascii="Times New Roman" w:hAnsi="Times New Roman" w:cs="Times New Roman"/>
          <w:sz w:val="24"/>
          <w:szCs w:val="24"/>
        </w:rPr>
        <w:t>Collaborative Research</w:t>
      </w:r>
    </w:p>
    <w:p w14:paraId="448B494E" w14:textId="77777777" w:rsidR="00460AD5" w:rsidRPr="00917F0A" w:rsidRDefault="007043ED">
      <w:pPr>
        <w:pStyle w:val="ListParagraph"/>
        <w:numPr>
          <w:ilvl w:val="3"/>
          <w:numId w:val="12"/>
        </w:numPr>
        <w:tabs>
          <w:tab w:val="left" w:pos="3192"/>
          <w:tab w:val="left" w:pos="3193"/>
        </w:tabs>
        <w:spacing w:line="279" w:lineRule="exact"/>
        <w:ind w:hanging="362"/>
        <w:rPr>
          <w:rFonts w:ascii="Times New Roman" w:hAnsi="Times New Roman" w:cs="Times New Roman"/>
          <w:sz w:val="24"/>
          <w:szCs w:val="24"/>
        </w:rPr>
      </w:pPr>
      <w:r w:rsidRPr="00917F0A">
        <w:rPr>
          <w:rFonts w:ascii="Times New Roman" w:hAnsi="Times New Roman" w:cs="Times New Roman"/>
          <w:sz w:val="24"/>
          <w:szCs w:val="24"/>
        </w:rPr>
        <w:t>Conflicts 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Interest</w:t>
      </w:r>
    </w:p>
    <w:p w14:paraId="448B494F" w14:textId="77777777" w:rsidR="00460AD5" w:rsidRPr="00917F0A" w:rsidRDefault="007043ED">
      <w:pPr>
        <w:pStyle w:val="ListParagraph"/>
        <w:numPr>
          <w:ilvl w:val="3"/>
          <w:numId w:val="12"/>
        </w:numPr>
        <w:tabs>
          <w:tab w:val="left" w:pos="3192"/>
          <w:tab w:val="left" w:pos="3193"/>
        </w:tabs>
        <w:spacing w:line="279" w:lineRule="exact"/>
        <w:ind w:hanging="362"/>
        <w:rPr>
          <w:rFonts w:ascii="Times New Roman" w:hAnsi="Times New Roman" w:cs="Times New Roman"/>
          <w:sz w:val="24"/>
          <w:szCs w:val="24"/>
        </w:rPr>
      </w:pPr>
      <w:r w:rsidRPr="00917F0A">
        <w:rPr>
          <w:rFonts w:ascii="Times New Roman" w:hAnsi="Times New Roman" w:cs="Times New Roman"/>
          <w:sz w:val="24"/>
          <w:szCs w:val="24"/>
        </w:rPr>
        <w:t>Data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Management</w:t>
      </w:r>
    </w:p>
    <w:p w14:paraId="448B4950" w14:textId="77777777" w:rsidR="00460AD5" w:rsidRPr="00917F0A" w:rsidRDefault="007043ED">
      <w:pPr>
        <w:pStyle w:val="ListParagraph"/>
        <w:numPr>
          <w:ilvl w:val="3"/>
          <w:numId w:val="12"/>
        </w:numPr>
        <w:tabs>
          <w:tab w:val="left" w:pos="3192"/>
          <w:tab w:val="left" w:pos="3193"/>
        </w:tabs>
        <w:ind w:hanging="362"/>
        <w:rPr>
          <w:rFonts w:ascii="Times New Roman" w:hAnsi="Times New Roman" w:cs="Times New Roman"/>
          <w:sz w:val="24"/>
          <w:szCs w:val="24"/>
        </w:rPr>
      </w:pPr>
      <w:r w:rsidRPr="00917F0A">
        <w:rPr>
          <w:rFonts w:ascii="Times New Roman" w:hAnsi="Times New Roman" w:cs="Times New Roman"/>
          <w:sz w:val="24"/>
          <w:szCs w:val="24"/>
        </w:rPr>
        <w:t>Mentoring</w:t>
      </w:r>
    </w:p>
    <w:p w14:paraId="448B4951" w14:textId="77777777" w:rsidR="00460AD5" w:rsidRPr="00917F0A" w:rsidRDefault="007043ED">
      <w:pPr>
        <w:pStyle w:val="ListParagraph"/>
        <w:numPr>
          <w:ilvl w:val="3"/>
          <w:numId w:val="12"/>
        </w:numPr>
        <w:tabs>
          <w:tab w:val="left" w:pos="3192"/>
          <w:tab w:val="left" w:pos="3193"/>
        </w:tabs>
        <w:spacing w:before="1"/>
        <w:ind w:hanging="362"/>
        <w:rPr>
          <w:rFonts w:ascii="Times New Roman" w:hAnsi="Times New Roman" w:cs="Times New Roman"/>
          <w:sz w:val="24"/>
          <w:szCs w:val="24"/>
        </w:rPr>
      </w:pPr>
      <w:r w:rsidRPr="00917F0A">
        <w:rPr>
          <w:rFonts w:ascii="Times New Roman" w:hAnsi="Times New Roman" w:cs="Times New Roman"/>
          <w:sz w:val="24"/>
          <w:szCs w:val="24"/>
        </w:rPr>
        <w:t>Peer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Review</w:t>
      </w:r>
    </w:p>
    <w:p w14:paraId="448B4952" w14:textId="77777777" w:rsidR="00460AD5" w:rsidRPr="00917F0A" w:rsidRDefault="007043ED">
      <w:pPr>
        <w:pStyle w:val="ListParagraph"/>
        <w:numPr>
          <w:ilvl w:val="3"/>
          <w:numId w:val="12"/>
        </w:numPr>
        <w:tabs>
          <w:tab w:val="left" w:pos="3192"/>
          <w:tab w:val="left" w:pos="3193"/>
        </w:tabs>
        <w:ind w:hanging="362"/>
        <w:rPr>
          <w:rFonts w:ascii="Times New Roman" w:hAnsi="Times New Roman" w:cs="Times New Roman"/>
          <w:sz w:val="24"/>
          <w:szCs w:val="24"/>
        </w:rPr>
      </w:pPr>
      <w:r w:rsidRPr="00917F0A">
        <w:rPr>
          <w:rFonts w:ascii="Times New Roman" w:hAnsi="Times New Roman" w:cs="Times New Roman"/>
          <w:sz w:val="24"/>
          <w:szCs w:val="24"/>
        </w:rPr>
        <w:t>Financial</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Responsibility</w:t>
      </w:r>
    </w:p>
    <w:p w14:paraId="448B4953" w14:textId="77777777" w:rsidR="00460AD5" w:rsidRPr="00917F0A" w:rsidRDefault="007043ED">
      <w:pPr>
        <w:pStyle w:val="ListParagraph"/>
        <w:numPr>
          <w:ilvl w:val="1"/>
          <w:numId w:val="12"/>
        </w:numPr>
        <w:tabs>
          <w:tab w:val="left" w:pos="1751"/>
          <w:tab w:val="left" w:pos="1752"/>
        </w:tabs>
        <w:spacing w:line="272" w:lineRule="exact"/>
        <w:ind w:hanging="361"/>
        <w:rPr>
          <w:rFonts w:ascii="Times New Roman" w:hAnsi="Times New Roman" w:cs="Times New Roman"/>
          <w:sz w:val="24"/>
          <w:szCs w:val="24"/>
        </w:rPr>
      </w:pPr>
      <w:r w:rsidRPr="00917F0A">
        <w:rPr>
          <w:rFonts w:ascii="Times New Roman" w:hAnsi="Times New Roman" w:cs="Times New Roman"/>
          <w:sz w:val="24"/>
          <w:szCs w:val="24"/>
        </w:rPr>
        <w:t>Year 3</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Requirements:</w:t>
      </w:r>
    </w:p>
    <w:p w14:paraId="448B4954" w14:textId="77777777" w:rsidR="00460AD5" w:rsidRPr="00917F0A" w:rsidRDefault="007043ED">
      <w:pPr>
        <w:pStyle w:val="ListParagraph"/>
        <w:numPr>
          <w:ilvl w:val="2"/>
          <w:numId w:val="12"/>
        </w:numPr>
        <w:tabs>
          <w:tab w:val="left" w:pos="2472"/>
        </w:tabs>
        <w:ind w:right="832"/>
        <w:jc w:val="both"/>
        <w:rPr>
          <w:rFonts w:ascii="Times New Roman" w:hAnsi="Times New Roman" w:cs="Times New Roman"/>
          <w:sz w:val="24"/>
          <w:szCs w:val="24"/>
        </w:rPr>
      </w:pPr>
      <w:r w:rsidRPr="00917F0A">
        <w:rPr>
          <w:rFonts w:ascii="Times New Roman" w:hAnsi="Times New Roman" w:cs="Times New Roman"/>
          <w:sz w:val="24"/>
          <w:szCs w:val="24"/>
        </w:rPr>
        <w:t>3 hours of annual refresher education (3 hours completed every year starting the third year in the doctoral program). Refresher training can be completed in the following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ways:</w:t>
      </w:r>
    </w:p>
    <w:p w14:paraId="448B4955" w14:textId="77777777" w:rsidR="00460AD5" w:rsidRPr="00917F0A" w:rsidRDefault="007043ED">
      <w:pPr>
        <w:pStyle w:val="ListParagraph"/>
        <w:numPr>
          <w:ilvl w:val="3"/>
          <w:numId w:val="12"/>
        </w:numPr>
        <w:tabs>
          <w:tab w:val="left" w:pos="3193"/>
        </w:tabs>
        <w:ind w:right="833"/>
        <w:jc w:val="both"/>
        <w:rPr>
          <w:rFonts w:ascii="Times New Roman" w:hAnsi="Times New Roman" w:cs="Times New Roman"/>
          <w:sz w:val="24"/>
          <w:szCs w:val="24"/>
        </w:rPr>
      </w:pPr>
      <w:r w:rsidRPr="00917F0A">
        <w:rPr>
          <w:rFonts w:ascii="Times New Roman" w:hAnsi="Times New Roman" w:cs="Times New Roman"/>
          <w:sz w:val="24"/>
          <w:szCs w:val="24"/>
        </w:rPr>
        <w:t>CITI modules not previously taken to fulfill Year 1 or 2 or another refresher year’s requirements (i.e., repeated courses will not count toward refresher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training).</w:t>
      </w:r>
    </w:p>
    <w:p w14:paraId="448B4956" w14:textId="77777777" w:rsidR="00460AD5" w:rsidRPr="00917F0A" w:rsidRDefault="007043ED">
      <w:pPr>
        <w:pStyle w:val="ListParagraph"/>
        <w:numPr>
          <w:ilvl w:val="3"/>
          <w:numId w:val="12"/>
        </w:numPr>
        <w:tabs>
          <w:tab w:val="left" w:pos="3193"/>
        </w:tabs>
        <w:ind w:right="833"/>
        <w:jc w:val="both"/>
        <w:rPr>
          <w:rFonts w:ascii="Times New Roman" w:hAnsi="Times New Roman" w:cs="Times New Roman"/>
          <w:sz w:val="24"/>
          <w:szCs w:val="24"/>
        </w:rPr>
      </w:pPr>
      <w:r w:rsidRPr="00917F0A">
        <w:rPr>
          <w:rFonts w:ascii="Times New Roman" w:hAnsi="Times New Roman" w:cs="Times New Roman"/>
          <w:sz w:val="24"/>
          <w:szCs w:val="24"/>
        </w:rPr>
        <w:t>Department/College Workshops, brown-bag luncheons, group discussions that cover RECR related topics. Again, this can include pre- approved SCJ graduate courses that cover RECR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material.</w:t>
      </w:r>
    </w:p>
    <w:p w14:paraId="448B4957" w14:textId="77777777" w:rsidR="00460AD5" w:rsidRPr="00917F0A" w:rsidRDefault="007043ED">
      <w:pPr>
        <w:pStyle w:val="ListParagraph"/>
        <w:numPr>
          <w:ilvl w:val="3"/>
          <w:numId w:val="12"/>
        </w:numPr>
        <w:tabs>
          <w:tab w:val="left" w:pos="3193"/>
        </w:tabs>
        <w:spacing w:line="279" w:lineRule="exact"/>
        <w:ind w:hanging="362"/>
        <w:jc w:val="both"/>
        <w:rPr>
          <w:rFonts w:ascii="Times New Roman" w:hAnsi="Times New Roman" w:cs="Times New Roman"/>
          <w:sz w:val="24"/>
          <w:szCs w:val="24"/>
        </w:rPr>
      </w:pPr>
      <w:r w:rsidRPr="00917F0A">
        <w:rPr>
          <w:rFonts w:ascii="Times New Roman" w:hAnsi="Times New Roman" w:cs="Times New Roman"/>
          <w:sz w:val="24"/>
          <w:szCs w:val="24"/>
        </w:rPr>
        <w:t>Graduate School RECR workshops not previously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taken.</w:t>
      </w:r>
    </w:p>
    <w:p w14:paraId="448B4958" w14:textId="77777777" w:rsidR="00460AD5" w:rsidRPr="00917F0A" w:rsidRDefault="007043ED">
      <w:pPr>
        <w:pStyle w:val="ListParagraph"/>
        <w:numPr>
          <w:ilvl w:val="3"/>
          <w:numId w:val="12"/>
        </w:numPr>
        <w:tabs>
          <w:tab w:val="left" w:pos="3193"/>
        </w:tabs>
        <w:ind w:hanging="362"/>
        <w:jc w:val="both"/>
        <w:rPr>
          <w:rFonts w:ascii="Times New Roman" w:hAnsi="Times New Roman" w:cs="Times New Roman"/>
          <w:sz w:val="24"/>
          <w:szCs w:val="24"/>
        </w:rPr>
      </w:pPr>
      <w:r w:rsidRPr="00917F0A">
        <w:rPr>
          <w:rFonts w:ascii="Times New Roman" w:hAnsi="Times New Roman" w:cs="Times New Roman"/>
          <w:sz w:val="24"/>
          <w:szCs w:val="24"/>
        </w:rPr>
        <w:t>One-on-one discussions between the student and their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advisor.</w:t>
      </w:r>
    </w:p>
    <w:p w14:paraId="448B4959" w14:textId="77777777" w:rsidR="00460AD5" w:rsidRPr="00917F0A" w:rsidRDefault="007043ED">
      <w:pPr>
        <w:pStyle w:val="ListParagraph"/>
        <w:numPr>
          <w:ilvl w:val="3"/>
          <w:numId w:val="12"/>
        </w:numPr>
        <w:tabs>
          <w:tab w:val="left" w:pos="3188"/>
        </w:tabs>
        <w:ind w:left="3187" w:hanging="362"/>
        <w:jc w:val="both"/>
        <w:rPr>
          <w:rFonts w:ascii="Times New Roman" w:hAnsi="Times New Roman" w:cs="Times New Roman"/>
          <w:sz w:val="24"/>
          <w:szCs w:val="24"/>
        </w:rPr>
      </w:pPr>
      <w:r w:rsidRPr="00917F0A">
        <w:rPr>
          <w:rFonts w:ascii="Times New Roman" w:hAnsi="Times New Roman" w:cs="Times New Roman"/>
          <w:sz w:val="24"/>
          <w:szCs w:val="24"/>
        </w:rPr>
        <w:t>Other RECR related courses (non-CITI modules, academic courses,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etc.).</w:t>
      </w:r>
    </w:p>
    <w:p w14:paraId="448B495B" w14:textId="77777777" w:rsidR="00460AD5" w:rsidRPr="00917F0A" w:rsidRDefault="007043ED">
      <w:pPr>
        <w:pStyle w:val="Heading5"/>
        <w:spacing w:before="39"/>
        <w:rPr>
          <w:rFonts w:ascii="Times New Roman" w:hAnsi="Times New Roman" w:cs="Times New Roman"/>
          <w:sz w:val="24"/>
          <w:szCs w:val="24"/>
        </w:rPr>
      </w:pPr>
      <w:bookmarkStart w:id="10" w:name="_bookmark10"/>
      <w:bookmarkEnd w:id="10"/>
      <w:r w:rsidRPr="00917F0A">
        <w:rPr>
          <w:rFonts w:ascii="Times New Roman" w:hAnsi="Times New Roman" w:cs="Times New Roman"/>
          <w:sz w:val="24"/>
          <w:szCs w:val="24"/>
        </w:rPr>
        <w:t>Qualifying Papers</w:t>
      </w:r>
    </w:p>
    <w:p w14:paraId="448B495C" w14:textId="77777777" w:rsidR="00460AD5" w:rsidRPr="00917F0A" w:rsidRDefault="00460AD5">
      <w:pPr>
        <w:pStyle w:val="BodyText"/>
        <w:rPr>
          <w:rFonts w:ascii="Times New Roman" w:hAnsi="Times New Roman" w:cs="Times New Roman"/>
          <w:b/>
          <w:i/>
          <w:sz w:val="24"/>
          <w:szCs w:val="24"/>
        </w:rPr>
      </w:pPr>
    </w:p>
    <w:p w14:paraId="448B495D" w14:textId="2A0B7C9A" w:rsidR="00460AD5" w:rsidRPr="00917F0A" w:rsidRDefault="007043ED">
      <w:pPr>
        <w:pStyle w:val="BodyText"/>
        <w:spacing w:before="1"/>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Students will complete two qualifying papers. Qualifying papers allow for the assessment of adequate student learning in criminological or criminal justice theory and research methods in criminology and criminal justice. Students will be expected to address unique research questions in their areas of study using the appropriate methods of analysis and should be able to contribute to </w:t>
      </w:r>
      <w:proofErr w:type="gramStart"/>
      <w:r w:rsidRPr="00917F0A">
        <w:rPr>
          <w:rFonts w:ascii="Times New Roman" w:hAnsi="Times New Roman" w:cs="Times New Roman"/>
          <w:sz w:val="24"/>
          <w:szCs w:val="24"/>
        </w:rPr>
        <w:t>the literature</w:t>
      </w:r>
      <w:proofErr w:type="gramEnd"/>
      <w:r w:rsidRPr="00917F0A">
        <w:rPr>
          <w:rFonts w:ascii="Times New Roman" w:hAnsi="Times New Roman" w:cs="Times New Roman"/>
          <w:sz w:val="24"/>
          <w:szCs w:val="24"/>
        </w:rPr>
        <w:t xml:space="preserve"> in ways consistent with high-quality peer-reviewed publications. </w:t>
      </w:r>
      <w:r w:rsidR="00E0549D">
        <w:rPr>
          <w:rFonts w:ascii="Times New Roman" w:hAnsi="Times New Roman" w:cs="Times New Roman"/>
          <w:sz w:val="24"/>
          <w:szCs w:val="24"/>
        </w:rPr>
        <w:t xml:space="preserve">The </w:t>
      </w:r>
      <w:r w:rsidR="00E0549D" w:rsidRPr="00E0549D">
        <w:rPr>
          <w:rFonts w:ascii="Times New Roman" w:hAnsi="Times New Roman" w:cs="Times New Roman"/>
          <w:sz w:val="24"/>
          <w:szCs w:val="24"/>
        </w:rPr>
        <w:t>method</w:t>
      </w:r>
      <w:r w:rsidR="00E0549D">
        <w:rPr>
          <w:rFonts w:ascii="Times New Roman" w:hAnsi="Times New Roman" w:cs="Times New Roman"/>
          <w:sz w:val="24"/>
          <w:szCs w:val="24"/>
        </w:rPr>
        <w:t xml:space="preserve"> of analysi</w:t>
      </w:r>
      <w:r w:rsidR="00E0549D" w:rsidRPr="00E0549D">
        <w:rPr>
          <w:rFonts w:ascii="Times New Roman" w:hAnsi="Times New Roman" w:cs="Times New Roman"/>
          <w:sz w:val="24"/>
          <w:szCs w:val="24"/>
        </w:rPr>
        <w:t xml:space="preserve">s may be qualitative, quantitative, or </w:t>
      </w:r>
      <w:proofErr w:type="gramStart"/>
      <w:r w:rsidR="00E0549D" w:rsidRPr="00E0549D">
        <w:rPr>
          <w:rFonts w:ascii="Times New Roman" w:hAnsi="Times New Roman" w:cs="Times New Roman"/>
          <w:sz w:val="24"/>
          <w:szCs w:val="24"/>
        </w:rPr>
        <w:t>mixed-methods</w:t>
      </w:r>
      <w:proofErr w:type="gramEnd"/>
      <w:r w:rsidR="00E0549D" w:rsidRPr="00E0549D">
        <w:rPr>
          <w:rFonts w:ascii="Times New Roman" w:hAnsi="Times New Roman" w:cs="Times New Roman"/>
          <w:sz w:val="24"/>
          <w:szCs w:val="24"/>
        </w:rPr>
        <w:t xml:space="preserve"> in nature, with the key expectation being that students demonstrate methodological competence and the ability to apply appropriate research methods.</w:t>
      </w:r>
      <w:r w:rsidR="00183530">
        <w:rPr>
          <w:rFonts w:ascii="Times New Roman" w:hAnsi="Times New Roman" w:cs="Times New Roman"/>
          <w:sz w:val="24"/>
          <w:szCs w:val="24"/>
        </w:rPr>
        <w:t xml:space="preserve"> </w:t>
      </w:r>
      <w:r w:rsidRPr="00917F0A">
        <w:rPr>
          <w:rFonts w:ascii="Times New Roman" w:hAnsi="Times New Roman" w:cs="Times New Roman"/>
          <w:sz w:val="24"/>
          <w:szCs w:val="24"/>
        </w:rPr>
        <w:t>In addition to these guidelines to be used to assess qualifying papers, the papers will be assessed in several specific areas: problem statement, literature review, discussion/conclusion, writing quality, and overall ability, and if appropriate, analysis and results.</w:t>
      </w:r>
    </w:p>
    <w:p w14:paraId="448B495E" w14:textId="77777777" w:rsidR="00460AD5" w:rsidRPr="00917F0A" w:rsidRDefault="00460AD5">
      <w:pPr>
        <w:pStyle w:val="BodyText"/>
        <w:rPr>
          <w:rFonts w:ascii="Times New Roman" w:hAnsi="Times New Roman" w:cs="Times New Roman"/>
          <w:sz w:val="24"/>
          <w:szCs w:val="24"/>
        </w:rPr>
      </w:pPr>
    </w:p>
    <w:p w14:paraId="448B495F" w14:textId="77777777" w:rsidR="00460AD5" w:rsidRPr="00917F0A" w:rsidRDefault="007043ED">
      <w:pPr>
        <w:pStyle w:val="Heading5"/>
        <w:rPr>
          <w:rFonts w:ascii="Times New Roman" w:hAnsi="Times New Roman" w:cs="Times New Roman"/>
          <w:sz w:val="24"/>
          <w:szCs w:val="24"/>
        </w:rPr>
      </w:pPr>
      <w:bookmarkStart w:id="11" w:name="_bookmark11"/>
      <w:bookmarkEnd w:id="11"/>
      <w:r w:rsidRPr="00917F0A">
        <w:rPr>
          <w:rFonts w:ascii="Times New Roman" w:hAnsi="Times New Roman" w:cs="Times New Roman"/>
          <w:sz w:val="24"/>
          <w:szCs w:val="24"/>
        </w:rPr>
        <w:t>Dissertation</w:t>
      </w:r>
    </w:p>
    <w:p w14:paraId="448B4960" w14:textId="77777777" w:rsidR="00460AD5" w:rsidRPr="00917F0A" w:rsidRDefault="00460AD5">
      <w:pPr>
        <w:pStyle w:val="BodyText"/>
        <w:rPr>
          <w:rFonts w:ascii="Times New Roman" w:hAnsi="Times New Roman" w:cs="Times New Roman"/>
          <w:b/>
          <w:i/>
          <w:sz w:val="24"/>
          <w:szCs w:val="24"/>
        </w:rPr>
      </w:pPr>
    </w:p>
    <w:p w14:paraId="448B4961" w14:textId="77777777" w:rsidR="00460AD5" w:rsidRPr="00917F0A" w:rsidRDefault="007043ED">
      <w:pPr>
        <w:pStyle w:val="BodyText"/>
        <w:ind w:left="220" w:right="835"/>
        <w:jc w:val="both"/>
        <w:rPr>
          <w:rFonts w:ascii="Times New Roman" w:hAnsi="Times New Roman" w:cs="Times New Roman"/>
          <w:sz w:val="24"/>
          <w:szCs w:val="24"/>
        </w:rPr>
      </w:pP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z w:val="24"/>
          <w:szCs w:val="24"/>
        </w:rPr>
        <w:t xml:space="preserve"> must submit and defend a dissertation reflecting original research focusing on a significant problem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issue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guidance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responsible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providing</w:t>
      </w:r>
      <w:r w:rsidRPr="00917F0A">
        <w:rPr>
          <w:rFonts w:ascii="Times New Roman" w:hAnsi="Times New Roman" w:cs="Times New Roman"/>
          <w:spacing w:val="-6"/>
          <w:sz w:val="24"/>
          <w:szCs w:val="24"/>
        </w:rPr>
        <w:t xml:space="preserve"> </w:t>
      </w:r>
      <w:proofErr w:type="gramStart"/>
      <w:r w:rsidRPr="00917F0A">
        <w:rPr>
          <w:rFonts w:ascii="Times New Roman" w:hAnsi="Times New Roman" w:cs="Times New Roman"/>
          <w:sz w:val="24"/>
          <w:szCs w:val="24"/>
        </w:rPr>
        <w:t>direction</w:t>
      </w:r>
      <w:proofErr w:type="gramEnd"/>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 xml:space="preserve">the </w:t>
      </w:r>
      <w:proofErr w:type="gramStart"/>
      <w:r w:rsidRPr="00917F0A">
        <w:rPr>
          <w:rFonts w:ascii="Times New Roman" w:hAnsi="Times New Roman" w:cs="Times New Roman"/>
          <w:sz w:val="24"/>
          <w:szCs w:val="24"/>
        </w:rPr>
        <w:t>student’s</w:t>
      </w:r>
      <w:proofErr w:type="gramEnd"/>
      <w:r w:rsidRPr="00917F0A">
        <w:rPr>
          <w:rFonts w:ascii="Times New Roman" w:hAnsi="Times New Roman" w:cs="Times New Roman"/>
          <w:sz w:val="24"/>
          <w:szCs w:val="24"/>
        </w:rPr>
        <w:t xml:space="preserve"> research. All program requirements, including oral defense and submission of the dissertation, must be completed </w:t>
      </w:r>
      <w:r w:rsidRPr="00917F0A">
        <w:rPr>
          <w:rFonts w:ascii="Times New Roman" w:hAnsi="Times New Roman" w:cs="Times New Roman"/>
          <w:b/>
          <w:sz w:val="24"/>
          <w:szCs w:val="24"/>
        </w:rPr>
        <w:t xml:space="preserve">within 8 years from the time of the first enrollment </w:t>
      </w:r>
      <w:r w:rsidRPr="00917F0A">
        <w:rPr>
          <w:rFonts w:ascii="Times New Roman" w:hAnsi="Times New Roman" w:cs="Times New Roman"/>
          <w:sz w:val="24"/>
          <w:szCs w:val="24"/>
        </w:rPr>
        <w:t>as a doctoral</w:t>
      </w:r>
      <w:r w:rsidRPr="00917F0A">
        <w:rPr>
          <w:rFonts w:ascii="Times New Roman" w:hAnsi="Times New Roman" w:cs="Times New Roman"/>
          <w:spacing w:val="-19"/>
          <w:sz w:val="24"/>
          <w:szCs w:val="24"/>
        </w:rPr>
        <w:t xml:space="preserve"> </w:t>
      </w:r>
      <w:r w:rsidRPr="00917F0A">
        <w:rPr>
          <w:rFonts w:ascii="Times New Roman" w:hAnsi="Times New Roman" w:cs="Times New Roman"/>
          <w:sz w:val="24"/>
          <w:szCs w:val="24"/>
        </w:rPr>
        <w:t>student.</w:t>
      </w:r>
    </w:p>
    <w:p w14:paraId="448B4962" w14:textId="77777777" w:rsidR="00460AD5" w:rsidRPr="00917F0A" w:rsidRDefault="00460AD5">
      <w:pPr>
        <w:pStyle w:val="BodyText"/>
        <w:spacing w:before="12"/>
        <w:rPr>
          <w:rFonts w:ascii="Times New Roman" w:hAnsi="Times New Roman" w:cs="Times New Roman"/>
          <w:sz w:val="24"/>
          <w:szCs w:val="24"/>
        </w:rPr>
      </w:pPr>
    </w:p>
    <w:p w14:paraId="448B4963" w14:textId="77777777" w:rsidR="00460AD5" w:rsidRPr="00917F0A" w:rsidRDefault="007043ED">
      <w:pPr>
        <w:pStyle w:val="Heading5"/>
        <w:rPr>
          <w:rFonts w:ascii="Times New Roman" w:hAnsi="Times New Roman" w:cs="Times New Roman"/>
          <w:sz w:val="24"/>
          <w:szCs w:val="24"/>
        </w:rPr>
      </w:pPr>
      <w:bookmarkStart w:id="12" w:name="_bookmark12"/>
      <w:bookmarkEnd w:id="12"/>
      <w:r w:rsidRPr="00917F0A">
        <w:rPr>
          <w:rFonts w:ascii="Times New Roman" w:hAnsi="Times New Roman" w:cs="Times New Roman"/>
          <w:sz w:val="24"/>
          <w:szCs w:val="24"/>
        </w:rPr>
        <w:t>Waived Credits</w:t>
      </w:r>
    </w:p>
    <w:p w14:paraId="448B4964" w14:textId="77777777" w:rsidR="00460AD5" w:rsidRPr="00917F0A" w:rsidRDefault="00460AD5">
      <w:pPr>
        <w:pStyle w:val="BodyText"/>
        <w:rPr>
          <w:rFonts w:ascii="Times New Roman" w:hAnsi="Times New Roman" w:cs="Times New Roman"/>
          <w:b/>
          <w:i/>
          <w:sz w:val="24"/>
          <w:szCs w:val="24"/>
        </w:rPr>
      </w:pPr>
    </w:p>
    <w:p w14:paraId="448B4965"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With approval of their guidance committee, students may waive a maximum of 6 credits toward elective or advanced research methods (students must complete a minimum of 30 credit hours in the program). Three of the core master’s courses in criminal justice taught at MSU will not </w:t>
      </w:r>
      <w:proofErr w:type="gramStart"/>
      <w:r w:rsidRPr="00917F0A">
        <w:rPr>
          <w:rFonts w:ascii="Times New Roman" w:hAnsi="Times New Roman" w:cs="Times New Roman"/>
          <w:sz w:val="24"/>
          <w:szCs w:val="24"/>
        </w:rPr>
        <w:t>transfer</w:t>
      </w:r>
      <w:proofErr w:type="gramEnd"/>
      <w:r w:rsidRPr="00917F0A">
        <w:rPr>
          <w:rFonts w:ascii="Times New Roman" w:hAnsi="Times New Roman" w:cs="Times New Roman"/>
          <w:sz w:val="24"/>
          <w:szCs w:val="24"/>
        </w:rPr>
        <w:t xml:space="preserve"> to the doctoral program (CJ 811, CJ 812, CJ 887; these courses cannot be used towards the 6 </w:t>
      </w:r>
      <w:r w:rsidRPr="00917F0A">
        <w:rPr>
          <w:rFonts w:ascii="Times New Roman" w:hAnsi="Times New Roman" w:cs="Times New Roman"/>
          <w:sz w:val="24"/>
          <w:szCs w:val="24"/>
        </w:rPr>
        <w:lastRenderedPageBreak/>
        <w:t>waived elective/advanced methods credits).</w:t>
      </w:r>
    </w:p>
    <w:p w14:paraId="448B4966" w14:textId="77777777" w:rsidR="00460AD5" w:rsidRPr="00917F0A" w:rsidRDefault="00460AD5">
      <w:pPr>
        <w:pStyle w:val="BodyText"/>
        <w:spacing w:before="11"/>
        <w:rPr>
          <w:rFonts w:ascii="Times New Roman" w:hAnsi="Times New Roman" w:cs="Times New Roman"/>
          <w:sz w:val="24"/>
          <w:szCs w:val="24"/>
        </w:rPr>
      </w:pPr>
    </w:p>
    <w:p w14:paraId="448B4967" w14:textId="77777777" w:rsidR="00460AD5" w:rsidRPr="00917F0A" w:rsidRDefault="007043ED">
      <w:pPr>
        <w:pStyle w:val="Heading5"/>
        <w:spacing w:before="1"/>
        <w:rPr>
          <w:rFonts w:ascii="Times New Roman" w:hAnsi="Times New Roman" w:cs="Times New Roman"/>
          <w:sz w:val="24"/>
          <w:szCs w:val="24"/>
        </w:rPr>
      </w:pPr>
      <w:bookmarkStart w:id="13" w:name="_bookmark13"/>
      <w:bookmarkEnd w:id="13"/>
      <w:r w:rsidRPr="00917F0A">
        <w:rPr>
          <w:rFonts w:ascii="Times New Roman" w:hAnsi="Times New Roman" w:cs="Times New Roman"/>
          <w:sz w:val="24"/>
          <w:szCs w:val="24"/>
        </w:rPr>
        <w:t>Dissertation Research Credits</w:t>
      </w:r>
    </w:p>
    <w:p w14:paraId="448B4968" w14:textId="77777777" w:rsidR="00460AD5" w:rsidRPr="00917F0A" w:rsidRDefault="00460AD5">
      <w:pPr>
        <w:pStyle w:val="BodyText"/>
        <w:rPr>
          <w:rFonts w:ascii="Times New Roman" w:hAnsi="Times New Roman" w:cs="Times New Roman"/>
          <w:b/>
          <w:i/>
          <w:sz w:val="24"/>
          <w:szCs w:val="24"/>
        </w:rPr>
      </w:pPr>
    </w:p>
    <w:p w14:paraId="448B4969" w14:textId="77777777" w:rsidR="00460AD5" w:rsidRPr="00917F0A" w:rsidRDefault="007043ED">
      <w:pPr>
        <w:pStyle w:val="BodyText"/>
        <w:ind w:left="220" w:right="831"/>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take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24</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999</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more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36</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allowed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5"/>
          <w:sz w:val="24"/>
          <w:szCs w:val="24"/>
        </w:rPr>
        <w:t xml:space="preserve">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 xml:space="preserve"> policy. Students should seek to maximize the total number of dissertation credits, not to exceed 9 total credits in any given semester, while they are on a ½ time assistantship through the </w:t>
      </w:r>
      <w:proofErr w:type="gramStart"/>
      <w:r w:rsidRPr="00917F0A">
        <w:rPr>
          <w:rFonts w:ascii="Times New Roman" w:hAnsi="Times New Roman" w:cs="Times New Roman"/>
          <w:sz w:val="24"/>
          <w:szCs w:val="24"/>
        </w:rPr>
        <w:t>School</w:t>
      </w:r>
      <w:proofErr w:type="gramEnd"/>
      <w:r w:rsidRPr="00917F0A">
        <w:rPr>
          <w:rFonts w:ascii="Times New Roman" w:hAnsi="Times New Roman" w:cs="Times New Roman"/>
          <w:sz w:val="24"/>
          <w:szCs w:val="24"/>
        </w:rPr>
        <w:t xml:space="preserve"> to ensure</w:t>
      </w:r>
      <w:r w:rsidRPr="00917F0A">
        <w:rPr>
          <w:rFonts w:ascii="Times New Roman" w:hAnsi="Times New Roman" w:cs="Times New Roman"/>
          <w:spacing w:val="-35"/>
          <w:sz w:val="24"/>
          <w:szCs w:val="24"/>
        </w:rPr>
        <w:t xml:space="preserve"> </w:t>
      </w:r>
      <w:r w:rsidRPr="00917F0A">
        <w:rPr>
          <w:rFonts w:ascii="Times New Roman" w:hAnsi="Times New Roman" w:cs="Times New Roman"/>
          <w:sz w:val="24"/>
          <w:szCs w:val="24"/>
        </w:rPr>
        <w:t>they earn close to these 24 credits before the end of their 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year. Otherwise, students will be responsible</w:t>
      </w:r>
      <w:r w:rsidRPr="00917F0A">
        <w:rPr>
          <w:rFonts w:ascii="Times New Roman" w:hAnsi="Times New Roman" w:cs="Times New Roman"/>
          <w:spacing w:val="-33"/>
          <w:sz w:val="24"/>
          <w:szCs w:val="24"/>
        </w:rPr>
        <w:t xml:space="preserve"> </w:t>
      </w:r>
      <w:r w:rsidRPr="00917F0A">
        <w:rPr>
          <w:rFonts w:ascii="Times New Roman" w:hAnsi="Times New Roman" w:cs="Times New Roman"/>
          <w:sz w:val="24"/>
          <w:szCs w:val="24"/>
        </w:rPr>
        <w:t>for paying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additional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999</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exceed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8"/>
          <w:sz w:val="24"/>
          <w:szCs w:val="24"/>
        </w:rPr>
        <w:t xml:space="preserve"> </w:t>
      </w:r>
      <w:proofErr w:type="gramStart"/>
      <w:r w:rsidRPr="00917F0A">
        <w:rPr>
          <w:rFonts w:ascii="Times New Roman" w:hAnsi="Times New Roman" w:cs="Times New Roman"/>
          <w:sz w:val="24"/>
          <w:szCs w:val="24"/>
        </w:rPr>
        <w:t>School</w:t>
      </w:r>
      <w:proofErr w:type="gramEnd"/>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funding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(typically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5</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 funding is provided). Requests for overrides to exceed the maximum of 36 credits of 999 must be approved by the College. Requests for overrides to exceed the maximum of 44 credits of 999 must also be approved by the 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School.</w:t>
      </w:r>
    </w:p>
    <w:p w14:paraId="448B496A" w14:textId="77777777" w:rsidR="00460AD5" w:rsidRPr="00917F0A" w:rsidRDefault="00460AD5">
      <w:pPr>
        <w:pStyle w:val="BodyText"/>
        <w:spacing w:before="4"/>
        <w:rPr>
          <w:rFonts w:ascii="Times New Roman" w:hAnsi="Times New Roman" w:cs="Times New Roman"/>
          <w:sz w:val="24"/>
          <w:szCs w:val="24"/>
        </w:rPr>
      </w:pPr>
    </w:p>
    <w:p w14:paraId="448B496B" w14:textId="77777777" w:rsidR="00460AD5" w:rsidRPr="00917F0A" w:rsidRDefault="007043ED">
      <w:pPr>
        <w:pStyle w:val="Heading5"/>
        <w:rPr>
          <w:rFonts w:ascii="Times New Roman" w:hAnsi="Times New Roman" w:cs="Times New Roman"/>
          <w:sz w:val="24"/>
          <w:szCs w:val="24"/>
        </w:rPr>
      </w:pPr>
      <w:bookmarkStart w:id="14" w:name="_bookmark14"/>
      <w:bookmarkEnd w:id="14"/>
      <w:r w:rsidRPr="00917F0A">
        <w:rPr>
          <w:rFonts w:ascii="Times New Roman" w:hAnsi="Times New Roman" w:cs="Times New Roman"/>
          <w:sz w:val="24"/>
          <w:szCs w:val="24"/>
        </w:rPr>
        <w:t>Dual Major Doctoral Degree</w:t>
      </w:r>
    </w:p>
    <w:p w14:paraId="448B496C" w14:textId="77777777" w:rsidR="00460AD5" w:rsidRPr="00917F0A" w:rsidRDefault="00460AD5">
      <w:pPr>
        <w:pStyle w:val="BodyText"/>
        <w:rPr>
          <w:rFonts w:ascii="Times New Roman" w:hAnsi="Times New Roman" w:cs="Times New Roman"/>
          <w:b/>
          <w:i/>
          <w:sz w:val="24"/>
          <w:szCs w:val="24"/>
        </w:rPr>
      </w:pPr>
    </w:p>
    <w:p w14:paraId="448B496D" w14:textId="77777777" w:rsidR="00460AD5"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 xml:space="preserve">Doctoral students </w:t>
      </w:r>
      <w:proofErr w:type="gramStart"/>
      <w:r w:rsidRPr="00917F0A">
        <w:rPr>
          <w:rFonts w:ascii="Times New Roman" w:hAnsi="Times New Roman" w:cs="Times New Roman"/>
          <w:sz w:val="24"/>
          <w:szCs w:val="24"/>
        </w:rPr>
        <w:t>have the opportunity to</w:t>
      </w:r>
      <w:proofErr w:type="gramEnd"/>
      <w:r w:rsidRPr="00917F0A">
        <w:rPr>
          <w:rFonts w:ascii="Times New Roman" w:hAnsi="Times New Roman" w:cs="Times New Roman"/>
          <w:sz w:val="24"/>
          <w:szCs w:val="24"/>
        </w:rPr>
        <w:t xml:space="preserve"> work in conjunction with faculty mentors to develop a </w:t>
      </w:r>
      <w:hyperlink r:id="rId36">
        <w:r w:rsidR="00460AD5" w:rsidRPr="00917F0A">
          <w:rPr>
            <w:rFonts w:ascii="Times New Roman" w:hAnsi="Times New Roman" w:cs="Times New Roman"/>
            <w:color w:val="0000FF"/>
            <w:sz w:val="24"/>
            <w:szCs w:val="24"/>
            <w:u w:val="single" w:color="0000FF"/>
          </w:rPr>
          <w:t>dual</w:t>
        </w:r>
      </w:hyperlink>
      <w:r w:rsidRPr="00917F0A">
        <w:rPr>
          <w:rFonts w:ascii="Times New Roman" w:hAnsi="Times New Roman" w:cs="Times New Roman"/>
          <w:color w:val="0000FF"/>
          <w:sz w:val="24"/>
          <w:szCs w:val="24"/>
        </w:rPr>
        <w:t xml:space="preserve"> </w:t>
      </w:r>
      <w:hyperlink r:id="rId37">
        <w:r w:rsidR="00460AD5" w:rsidRPr="00917F0A">
          <w:rPr>
            <w:rFonts w:ascii="Times New Roman" w:hAnsi="Times New Roman" w:cs="Times New Roman"/>
            <w:color w:val="0000FF"/>
            <w:sz w:val="24"/>
            <w:szCs w:val="24"/>
            <w:u w:val="single" w:color="0000FF"/>
          </w:rPr>
          <w:t>major doctoral program</w:t>
        </w:r>
        <w:r w:rsidR="00460AD5" w:rsidRPr="00917F0A">
          <w:rPr>
            <w:rFonts w:ascii="Times New Roman" w:hAnsi="Times New Roman" w:cs="Times New Roman"/>
            <w:sz w:val="24"/>
            <w:szCs w:val="24"/>
          </w:rPr>
          <w:t>.</w:t>
        </w:r>
      </w:hyperlink>
      <w:r w:rsidRPr="00917F0A">
        <w:rPr>
          <w:rFonts w:ascii="Times New Roman" w:hAnsi="Times New Roman" w:cs="Times New Roman"/>
          <w:sz w:val="24"/>
          <w:szCs w:val="24"/>
        </w:rPr>
        <w:t xml:space="preserve"> Such a program will reflect the required courses and standards for both departments with a single dissertation. A dual major doctoral program would lead to a single doctoral degree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 dual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major).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dual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major doctoral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degrees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approved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Dean of the Graduate School. A request for the dual major degree must be submitted via </w:t>
      </w:r>
      <w:proofErr w:type="spellStart"/>
      <w:r w:rsidRPr="00917F0A">
        <w:rPr>
          <w:rFonts w:ascii="Times New Roman" w:hAnsi="Times New Roman" w:cs="Times New Roman"/>
          <w:sz w:val="24"/>
          <w:szCs w:val="24"/>
        </w:rPr>
        <w:t>GradPlan</w:t>
      </w:r>
      <w:proofErr w:type="spellEnd"/>
      <w:r w:rsidRPr="00917F0A">
        <w:rPr>
          <w:rFonts w:ascii="Times New Roman" w:hAnsi="Times New Roman" w:cs="Times New Roman"/>
          <w:sz w:val="24"/>
          <w:szCs w:val="24"/>
        </w:rPr>
        <w:t xml:space="preserve"> within one semester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following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development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first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two</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enrollment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Michigan State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University.</w:t>
      </w:r>
    </w:p>
    <w:p w14:paraId="32C04AA5" w14:textId="77777777" w:rsidR="00A45F09" w:rsidRPr="00917F0A" w:rsidRDefault="00A45F09">
      <w:pPr>
        <w:pStyle w:val="BodyText"/>
        <w:ind w:left="220" w:right="832"/>
        <w:jc w:val="both"/>
        <w:rPr>
          <w:rFonts w:ascii="Times New Roman" w:hAnsi="Times New Roman" w:cs="Times New Roman"/>
          <w:sz w:val="24"/>
          <w:szCs w:val="24"/>
        </w:rPr>
      </w:pPr>
    </w:p>
    <w:p w14:paraId="448B496F" w14:textId="77777777" w:rsidR="00460AD5" w:rsidRPr="00917F0A" w:rsidRDefault="007043ED">
      <w:pPr>
        <w:pStyle w:val="Heading1"/>
        <w:spacing w:before="26"/>
        <w:jc w:val="left"/>
        <w:rPr>
          <w:rFonts w:ascii="Times New Roman" w:hAnsi="Times New Roman" w:cs="Times New Roman"/>
        </w:rPr>
      </w:pPr>
      <w:bookmarkStart w:id="15" w:name="_bookmark15"/>
      <w:bookmarkEnd w:id="15"/>
      <w:r w:rsidRPr="00917F0A">
        <w:rPr>
          <w:rFonts w:ascii="Times New Roman" w:hAnsi="Times New Roman" w:cs="Times New Roman"/>
        </w:rPr>
        <w:t>PRESUMPTIVE COURSE PROGRESSION</w:t>
      </w:r>
    </w:p>
    <w:p w14:paraId="448B4970" w14:textId="77777777" w:rsidR="00460AD5" w:rsidRPr="00917F0A" w:rsidRDefault="00460AD5">
      <w:pPr>
        <w:pStyle w:val="BodyText"/>
        <w:spacing w:before="4"/>
        <w:rPr>
          <w:rFonts w:ascii="Times New Roman" w:hAnsi="Times New Roman" w:cs="Times New Roman"/>
          <w:b/>
          <w:sz w:val="24"/>
          <w:szCs w:val="24"/>
        </w:rPr>
      </w:pPr>
    </w:p>
    <w:p w14:paraId="448B4971" w14:textId="77777777" w:rsidR="00460AD5" w:rsidRPr="00917F0A" w:rsidRDefault="007043ED">
      <w:pPr>
        <w:spacing w:before="1"/>
        <w:ind w:left="220"/>
        <w:rPr>
          <w:rFonts w:ascii="Times New Roman" w:hAnsi="Times New Roman" w:cs="Times New Roman"/>
          <w:b/>
          <w:sz w:val="24"/>
          <w:szCs w:val="24"/>
        </w:rPr>
      </w:pPr>
      <w:r w:rsidRPr="00917F0A">
        <w:rPr>
          <w:rFonts w:ascii="Times New Roman" w:hAnsi="Times New Roman" w:cs="Times New Roman"/>
          <w:b/>
          <w:w w:val="99"/>
          <w:sz w:val="24"/>
          <w:szCs w:val="24"/>
          <w:u w:val="single"/>
        </w:rPr>
        <w:t xml:space="preserve"> </w:t>
      </w:r>
      <w:r w:rsidRPr="00917F0A">
        <w:rPr>
          <w:rFonts w:ascii="Times New Roman" w:hAnsi="Times New Roman" w:cs="Times New Roman"/>
          <w:b/>
          <w:sz w:val="24"/>
          <w:szCs w:val="24"/>
          <w:u w:val="single"/>
        </w:rPr>
        <w:t xml:space="preserve"> Entering program with a </w:t>
      </w:r>
      <w:proofErr w:type="gramStart"/>
      <w:r w:rsidRPr="00917F0A">
        <w:rPr>
          <w:rFonts w:ascii="Times New Roman" w:hAnsi="Times New Roman" w:cs="Times New Roman"/>
          <w:b/>
          <w:sz w:val="24"/>
          <w:szCs w:val="24"/>
          <w:u w:val="single"/>
        </w:rPr>
        <w:t>Bachelor’s</w:t>
      </w:r>
      <w:proofErr w:type="gramEnd"/>
      <w:r w:rsidRPr="00917F0A">
        <w:rPr>
          <w:rFonts w:ascii="Times New Roman" w:hAnsi="Times New Roman" w:cs="Times New Roman"/>
          <w:b/>
          <w:sz w:val="24"/>
          <w:szCs w:val="24"/>
          <w:u w:val="single"/>
        </w:rPr>
        <w:t xml:space="preserve"> degree </w:t>
      </w:r>
    </w:p>
    <w:p w14:paraId="448B4972" w14:textId="77777777" w:rsidR="00460AD5" w:rsidRPr="00917F0A" w:rsidRDefault="00460AD5">
      <w:pPr>
        <w:pStyle w:val="BodyText"/>
        <w:spacing w:before="3"/>
        <w:rPr>
          <w:rFonts w:ascii="Times New Roman" w:hAnsi="Times New Roman" w:cs="Times New Roman"/>
          <w:b/>
          <w:sz w:val="24"/>
          <w:szCs w:val="24"/>
        </w:rPr>
      </w:pPr>
    </w:p>
    <w:tbl>
      <w:tblPr>
        <w:tblW w:w="0" w:type="auto"/>
        <w:tblInd w:w="321" w:type="dxa"/>
        <w:tblLayout w:type="fixed"/>
        <w:tblCellMar>
          <w:left w:w="0" w:type="dxa"/>
          <w:right w:w="0" w:type="dxa"/>
        </w:tblCellMar>
        <w:tblLook w:val="01E0" w:firstRow="1" w:lastRow="1" w:firstColumn="1" w:lastColumn="1" w:noHBand="0" w:noVBand="0"/>
      </w:tblPr>
      <w:tblGrid>
        <w:gridCol w:w="2176"/>
        <w:gridCol w:w="2409"/>
        <w:gridCol w:w="2573"/>
        <w:gridCol w:w="1899"/>
      </w:tblGrid>
      <w:tr w:rsidR="00460AD5" w:rsidRPr="00917F0A" w14:paraId="448B4977" w14:textId="77777777">
        <w:trPr>
          <w:trHeight w:val="242"/>
        </w:trPr>
        <w:tc>
          <w:tcPr>
            <w:tcW w:w="2176" w:type="dxa"/>
          </w:tcPr>
          <w:p w14:paraId="448B4973" w14:textId="77777777" w:rsidR="00460AD5" w:rsidRPr="00917F0A" w:rsidRDefault="007043ED">
            <w:pPr>
              <w:pStyle w:val="TableParagraph"/>
              <w:spacing w:line="222" w:lineRule="exact"/>
              <w:ind w:left="50"/>
              <w:rPr>
                <w:rFonts w:ascii="Times New Roman" w:hAnsi="Times New Roman" w:cs="Times New Roman"/>
                <w:sz w:val="24"/>
                <w:szCs w:val="24"/>
              </w:rPr>
            </w:pPr>
            <w:r w:rsidRPr="00917F0A">
              <w:rPr>
                <w:rFonts w:ascii="Times New Roman" w:hAnsi="Times New Roman" w:cs="Times New Roman"/>
                <w:sz w:val="24"/>
                <w:szCs w:val="24"/>
                <w:u w:val="single"/>
              </w:rPr>
              <w:t xml:space="preserve">Semester 1 (FS) </w:t>
            </w:r>
          </w:p>
        </w:tc>
        <w:tc>
          <w:tcPr>
            <w:tcW w:w="2409" w:type="dxa"/>
          </w:tcPr>
          <w:p w14:paraId="448B4974" w14:textId="77777777" w:rsidR="00460AD5" w:rsidRPr="00917F0A" w:rsidRDefault="007043ED">
            <w:pPr>
              <w:pStyle w:val="TableParagraph"/>
              <w:spacing w:line="222" w:lineRule="exact"/>
              <w:ind w:left="249"/>
              <w:rPr>
                <w:rFonts w:ascii="Times New Roman" w:hAnsi="Times New Roman" w:cs="Times New Roman"/>
                <w:sz w:val="24"/>
                <w:szCs w:val="24"/>
              </w:rPr>
            </w:pPr>
            <w:r w:rsidRPr="00917F0A">
              <w:rPr>
                <w:rFonts w:ascii="Times New Roman" w:hAnsi="Times New Roman" w:cs="Times New Roman"/>
                <w:sz w:val="24"/>
                <w:szCs w:val="24"/>
                <w:u w:val="single"/>
              </w:rPr>
              <w:t>Semester 2 (SS)</w:t>
            </w:r>
          </w:p>
        </w:tc>
        <w:tc>
          <w:tcPr>
            <w:tcW w:w="2573" w:type="dxa"/>
          </w:tcPr>
          <w:p w14:paraId="448B4975" w14:textId="77777777" w:rsidR="00460AD5" w:rsidRPr="00917F0A" w:rsidRDefault="007043ED">
            <w:pPr>
              <w:pStyle w:val="TableParagraph"/>
              <w:tabs>
                <w:tab w:val="left" w:pos="2020"/>
              </w:tabs>
              <w:spacing w:line="222" w:lineRule="exact"/>
              <w:ind w:left="361"/>
              <w:rPr>
                <w:rFonts w:ascii="Times New Roman" w:hAnsi="Times New Roman" w:cs="Times New Roman"/>
                <w:sz w:val="24"/>
                <w:szCs w:val="24"/>
              </w:rPr>
            </w:pPr>
            <w:r w:rsidRPr="00917F0A">
              <w:rPr>
                <w:rFonts w:ascii="Times New Roman" w:hAnsi="Times New Roman" w:cs="Times New Roman"/>
                <w:sz w:val="24"/>
                <w:szCs w:val="24"/>
                <w:u w:val="single"/>
              </w:rPr>
              <w:t>Semester 3</w:t>
            </w:r>
            <w:r w:rsidRPr="00917F0A">
              <w:rPr>
                <w:rFonts w:ascii="Times New Roman" w:hAnsi="Times New Roman" w:cs="Times New Roman"/>
                <w:spacing w:val="-20"/>
                <w:sz w:val="24"/>
                <w:szCs w:val="24"/>
                <w:u w:val="single"/>
              </w:rPr>
              <w:t xml:space="preserve"> </w:t>
            </w:r>
            <w:r w:rsidRPr="00917F0A">
              <w:rPr>
                <w:rFonts w:ascii="Times New Roman" w:hAnsi="Times New Roman" w:cs="Times New Roman"/>
                <w:sz w:val="24"/>
                <w:szCs w:val="24"/>
                <w:u w:val="single"/>
              </w:rPr>
              <w:t>(FS)</w:t>
            </w:r>
            <w:r w:rsidRPr="00917F0A">
              <w:rPr>
                <w:rFonts w:ascii="Times New Roman" w:hAnsi="Times New Roman" w:cs="Times New Roman"/>
                <w:sz w:val="24"/>
                <w:szCs w:val="24"/>
                <w:u w:val="single"/>
              </w:rPr>
              <w:tab/>
            </w:r>
          </w:p>
        </w:tc>
        <w:tc>
          <w:tcPr>
            <w:tcW w:w="1899" w:type="dxa"/>
          </w:tcPr>
          <w:p w14:paraId="448B4976" w14:textId="77777777" w:rsidR="00460AD5" w:rsidRPr="00917F0A" w:rsidRDefault="007043ED">
            <w:pPr>
              <w:pStyle w:val="TableParagraph"/>
              <w:spacing w:line="222" w:lineRule="exact"/>
              <w:ind w:left="128"/>
              <w:rPr>
                <w:rFonts w:ascii="Times New Roman" w:hAnsi="Times New Roman" w:cs="Times New Roman"/>
                <w:sz w:val="24"/>
                <w:szCs w:val="24"/>
              </w:rPr>
            </w:pPr>
            <w:r w:rsidRPr="00917F0A">
              <w:rPr>
                <w:rFonts w:ascii="Times New Roman" w:hAnsi="Times New Roman" w:cs="Times New Roman"/>
                <w:sz w:val="24"/>
                <w:szCs w:val="24"/>
                <w:u w:val="single"/>
              </w:rPr>
              <w:t>Semester 4 (SS)</w:t>
            </w:r>
          </w:p>
        </w:tc>
      </w:tr>
      <w:tr w:rsidR="00460AD5" w:rsidRPr="00917F0A" w14:paraId="448B497C" w14:textId="77777777">
        <w:trPr>
          <w:trHeight w:val="266"/>
        </w:trPr>
        <w:tc>
          <w:tcPr>
            <w:tcW w:w="2176" w:type="dxa"/>
          </w:tcPr>
          <w:p w14:paraId="448B4978" w14:textId="77777777" w:rsidR="00460AD5" w:rsidRPr="00917F0A" w:rsidRDefault="007043ED">
            <w:pPr>
              <w:pStyle w:val="TableParagraph"/>
              <w:spacing w:line="246" w:lineRule="exact"/>
              <w:ind w:left="50"/>
              <w:rPr>
                <w:rFonts w:ascii="Times New Roman" w:hAnsi="Times New Roman" w:cs="Times New Roman"/>
                <w:sz w:val="24"/>
                <w:szCs w:val="24"/>
              </w:rPr>
            </w:pPr>
            <w:r w:rsidRPr="00917F0A">
              <w:rPr>
                <w:rFonts w:ascii="Times New Roman" w:hAnsi="Times New Roman" w:cs="Times New Roman"/>
                <w:sz w:val="24"/>
                <w:szCs w:val="24"/>
              </w:rPr>
              <w:t>CJ 801 (Theory)</w:t>
            </w:r>
          </w:p>
        </w:tc>
        <w:tc>
          <w:tcPr>
            <w:tcW w:w="2409" w:type="dxa"/>
          </w:tcPr>
          <w:p w14:paraId="448B4979" w14:textId="77777777" w:rsidR="00460AD5" w:rsidRPr="00917F0A" w:rsidRDefault="007043ED">
            <w:pPr>
              <w:pStyle w:val="TableParagraph"/>
              <w:spacing w:line="246" w:lineRule="exact"/>
              <w:ind w:left="249"/>
              <w:rPr>
                <w:rFonts w:ascii="Times New Roman" w:hAnsi="Times New Roman" w:cs="Times New Roman"/>
                <w:sz w:val="24"/>
                <w:szCs w:val="24"/>
              </w:rPr>
            </w:pPr>
            <w:r w:rsidRPr="00917F0A">
              <w:rPr>
                <w:rFonts w:ascii="Times New Roman" w:hAnsi="Times New Roman" w:cs="Times New Roman"/>
                <w:sz w:val="24"/>
                <w:szCs w:val="24"/>
              </w:rPr>
              <w:t>CJ 901 (Sem Theory)</w:t>
            </w:r>
          </w:p>
        </w:tc>
        <w:tc>
          <w:tcPr>
            <w:tcW w:w="2573" w:type="dxa"/>
          </w:tcPr>
          <w:p w14:paraId="448B497A" w14:textId="77777777" w:rsidR="00460AD5" w:rsidRPr="00917F0A" w:rsidRDefault="007043ED">
            <w:pPr>
              <w:pStyle w:val="TableParagraph"/>
              <w:spacing w:line="246" w:lineRule="exact"/>
              <w:ind w:left="361"/>
              <w:rPr>
                <w:rFonts w:ascii="Times New Roman" w:hAnsi="Times New Roman" w:cs="Times New Roman"/>
                <w:sz w:val="24"/>
                <w:szCs w:val="24"/>
              </w:rPr>
            </w:pPr>
            <w:r w:rsidRPr="00917F0A">
              <w:rPr>
                <w:rFonts w:ascii="Times New Roman" w:hAnsi="Times New Roman" w:cs="Times New Roman"/>
                <w:sz w:val="24"/>
                <w:szCs w:val="24"/>
              </w:rPr>
              <w:t>CJ 908 (Adv. Topics)</w:t>
            </w:r>
          </w:p>
        </w:tc>
        <w:tc>
          <w:tcPr>
            <w:tcW w:w="1899" w:type="dxa"/>
          </w:tcPr>
          <w:p w14:paraId="448B497B" w14:textId="77777777" w:rsidR="00460AD5" w:rsidRPr="00917F0A" w:rsidRDefault="007043ED">
            <w:pPr>
              <w:pStyle w:val="TableParagraph"/>
              <w:spacing w:line="246" w:lineRule="exact"/>
              <w:ind w:left="128"/>
              <w:rPr>
                <w:rFonts w:ascii="Times New Roman" w:hAnsi="Times New Roman" w:cs="Times New Roman"/>
                <w:sz w:val="24"/>
                <w:szCs w:val="24"/>
              </w:rPr>
            </w:pPr>
            <w:r w:rsidRPr="00917F0A">
              <w:rPr>
                <w:rFonts w:ascii="Times New Roman" w:hAnsi="Times New Roman" w:cs="Times New Roman"/>
                <w:sz w:val="24"/>
                <w:szCs w:val="24"/>
              </w:rPr>
              <w:t>Advanced Methods</w:t>
            </w:r>
          </w:p>
        </w:tc>
      </w:tr>
      <w:tr w:rsidR="00460AD5" w:rsidRPr="00917F0A" w14:paraId="448B4981" w14:textId="77777777">
        <w:trPr>
          <w:trHeight w:val="268"/>
        </w:trPr>
        <w:tc>
          <w:tcPr>
            <w:tcW w:w="2176" w:type="dxa"/>
          </w:tcPr>
          <w:p w14:paraId="448B497D" w14:textId="77777777" w:rsidR="00460AD5" w:rsidRPr="00917F0A" w:rsidRDefault="007043ED">
            <w:pPr>
              <w:pStyle w:val="TableParagraph"/>
              <w:spacing w:line="249" w:lineRule="exact"/>
              <w:ind w:left="50"/>
              <w:rPr>
                <w:rFonts w:ascii="Times New Roman" w:hAnsi="Times New Roman" w:cs="Times New Roman"/>
                <w:sz w:val="24"/>
                <w:szCs w:val="24"/>
              </w:rPr>
            </w:pPr>
            <w:r w:rsidRPr="00917F0A">
              <w:rPr>
                <w:rFonts w:ascii="Times New Roman" w:hAnsi="Times New Roman" w:cs="Times New Roman"/>
                <w:sz w:val="24"/>
                <w:szCs w:val="24"/>
              </w:rPr>
              <w:t>CJ 810 (</w:t>
            </w:r>
            <w:proofErr w:type="spellStart"/>
            <w:r w:rsidRPr="00917F0A">
              <w:rPr>
                <w:rFonts w:ascii="Times New Roman" w:hAnsi="Times New Roman" w:cs="Times New Roman"/>
                <w:sz w:val="24"/>
                <w:szCs w:val="24"/>
              </w:rPr>
              <w:t>Prosem</w:t>
            </w:r>
            <w:proofErr w:type="spellEnd"/>
            <w:r w:rsidRPr="00917F0A">
              <w:rPr>
                <w:rFonts w:ascii="Times New Roman" w:hAnsi="Times New Roman" w:cs="Times New Roman"/>
                <w:sz w:val="24"/>
                <w:szCs w:val="24"/>
              </w:rPr>
              <w:t>)</w:t>
            </w:r>
          </w:p>
        </w:tc>
        <w:tc>
          <w:tcPr>
            <w:tcW w:w="2409" w:type="dxa"/>
          </w:tcPr>
          <w:p w14:paraId="448B497E" w14:textId="77777777" w:rsidR="00460AD5" w:rsidRPr="00917F0A" w:rsidRDefault="007043ED">
            <w:pPr>
              <w:pStyle w:val="TableParagraph"/>
              <w:spacing w:line="249" w:lineRule="exact"/>
              <w:ind w:left="249"/>
              <w:rPr>
                <w:rFonts w:ascii="Times New Roman" w:hAnsi="Times New Roman" w:cs="Times New Roman"/>
                <w:sz w:val="24"/>
                <w:szCs w:val="24"/>
              </w:rPr>
            </w:pPr>
            <w:r w:rsidRPr="00917F0A">
              <w:rPr>
                <w:rFonts w:ascii="Times New Roman" w:hAnsi="Times New Roman" w:cs="Times New Roman"/>
                <w:sz w:val="24"/>
                <w:szCs w:val="24"/>
              </w:rPr>
              <w:t>Elective</w:t>
            </w:r>
          </w:p>
        </w:tc>
        <w:tc>
          <w:tcPr>
            <w:tcW w:w="2573" w:type="dxa"/>
          </w:tcPr>
          <w:p w14:paraId="448B497F" w14:textId="77777777" w:rsidR="00460AD5" w:rsidRPr="00917F0A" w:rsidRDefault="007043ED">
            <w:pPr>
              <w:pStyle w:val="TableParagraph"/>
              <w:spacing w:line="249" w:lineRule="exact"/>
              <w:ind w:left="361"/>
              <w:rPr>
                <w:rFonts w:ascii="Times New Roman" w:hAnsi="Times New Roman" w:cs="Times New Roman"/>
                <w:sz w:val="24"/>
                <w:szCs w:val="24"/>
              </w:rPr>
            </w:pPr>
            <w:r w:rsidRPr="00917F0A">
              <w:rPr>
                <w:rFonts w:ascii="Times New Roman" w:hAnsi="Times New Roman" w:cs="Times New Roman"/>
                <w:sz w:val="24"/>
                <w:szCs w:val="24"/>
              </w:rPr>
              <w:t>CJ 909 (Adv. Res. Meth)</w:t>
            </w:r>
          </w:p>
        </w:tc>
        <w:tc>
          <w:tcPr>
            <w:tcW w:w="1899" w:type="dxa"/>
          </w:tcPr>
          <w:p w14:paraId="448B4980" w14:textId="77777777" w:rsidR="00460AD5" w:rsidRPr="00917F0A" w:rsidRDefault="007043ED">
            <w:pPr>
              <w:pStyle w:val="TableParagraph"/>
              <w:spacing w:line="249" w:lineRule="exact"/>
              <w:ind w:left="128"/>
              <w:rPr>
                <w:rFonts w:ascii="Times New Roman" w:hAnsi="Times New Roman" w:cs="Times New Roman"/>
                <w:sz w:val="24"/>
                <w:szCs w:val="24"/>
              </w:rPr>
            </w:pPr>
            <w:r w:rsidRPr="00917F0A">
              <w:rPr>
                <w:rFonts w:ascii="Times New Roman" w:hAnsi="Times New Roman" w:cs="Times New Roman"/>
                <w:sz w:val="24"/>
                <w:szCs w:val="24"/>
              </w:rPr>
              <w:t>Elective</w:t>
            </w:r>
          </w:p>
        </w:tc>
      </w:tr>
      <w:tr w:rsidR="00460AD5" w:rsidRPr="00917F0A" w14:paraId="448B4986" w14:textId="77777777">
        <w:trPr>
          <w:trHeight w:val="357"/>
        </w:trPr>
        <w:tc>
          <w:tcPr>
            <w:tcW w:w="2176" w:type="dxa"/>
          </w:tcPr>
          <w:p w14:paraId="448B4982" w14:textId="77777777" w:rsidR="00460AD5" w:rsidRPr="00917F0A" w:rsidRDefault="007043ED">
            <w:pPr>
              <w:pStyle w:val="TableParagraph"/>
              <w:spacing w:line="249" w:lineRule="exact"/>
              <w:ind w:left="50"/>
              <w:rPr>
                <w:rFonts w:ascii="Times New Roman" w:hAnsi="Times New Roman" w:cs="Times New Roman"/>
                <w:sz w:val="24"/>
                <w:szCs w:val="24"/>
              </w:rPr>
            </w:pPr>
            <w:r w:rsidRPr="00917F0A">
              <w:rPr>
                <w:rFonts w:ascii="Times New Roman" w:hAnsi="Times New Roman" w:cs="Times New Roman"/>
                <w:sz w:val="24"/>
                <w:szCs w:val="24"/>
              </w:rPr>
              <w:t>CJ 811 (Methods)</w:t>
            </w:r>
          </w:p>
        </w:tc>
        <w:tc>
          <w:tcPr>
            <w:tcW w:w="2409" w:type="dxa"/>
          </w:tcPr>
          <w:p w14:paraId="448B4983" w14:textId="77777777" w:rsidR="00460AD5" w:rsidRPr="00917F0A" w:rsidRDefault="007043ED">
            <w:pPr>
              <w:pStyle w:val="TableParagraph"/>
              <w:spacing w:line="249" w:lineRule="exact"/>
              <w:ind w:left="249"/>
              <w:rPr>
                <w:rFonts w:ascii="Times New Roman" w:hAnsi="Times New Roman" w:cs="Times New Roman"/>
                <w:sz w:val="24"/>
                <w:szCs w:val="24"/>
              </w:rPr>
            </w:pPr>
            <w:r w:rsidRPr="00917F0A">
              <w:rPr>
                <w:rFonts w:ascii="Times New Roman" w:hAnsi="Times New Roman" w:cs="Times New Roman"/>
                <w:sz w:val="24"/>
                <w:szCs w:val="24"/>
              </w:rPr>
              <w:t>CJ 887 (Stats)</w:t>
            </w:r>
          </w:p>
        </w:tc>
        <w:tc>
          <w:tcPr>
            <w:tcW w:w="2573" w:type="dxa"/>
          </w:tcPr>
          <w:p w14:paraId="448B4984" w14:textId="77777777" w:rsidR="00460AD5" w:rsidRPr="00917F0A" w:rsidRDefault="007043ED">
            <w:pPr>
              <w:pStyle w:val="TableParagraph"/>
              <w:spacing w:line="249" w:lineRule="exact"/>
              <w:ind w:left="361"/>
              <w:rPr>
                <w:rFonts w:ascii="Times New Roman" w:hAnsi="Times New Roman" w:cs="Times New Roman"/>
                <w:sz w:val="24"/>
                <w:szCs w:val="24"/>
              </w:rPr>
            </w:pPr>
            <w:r w:rsidRPr="00917F0A">
              <w:rPr>
                <w:rFonts w:ascii="Times New Roman" w:hAnsi="Times New Roman" w:cs="Times New Roman"/>
                <w:sz w:val="24"/>
                <w:szCs w:val="24"/>
              </w:rPr>
              <w:t>CJ 910 (Qual. Methods)</w:t>
            </w:r>
          </w:p>
        </w:tc>
        <w:tc>
          <w:tcPr>
            <w:tcW w:w="1899" w:type="dxa"/>
          </w:tcPr>
          <w:p w14:paraId="448B4985" w14:textId="77777777" w:rsidR="00460AD5" w:rsidRPr="00917F0A" w:rsidRDefault="007043ED">
            <w:pPr>
              <w:pStyle w:val="TableParagraph"/>
              <w:spacing w:line="249" w:lineRule="exact"/>
              <w:ind w:left="128"/>
              <w:rPr>
                <w:rFonts w:ascii="Times New Roman" w:hAnsi="Times New Roman" w:cs="Times New Roman"/>
                <w:sz w:val="24"/>
                <w:szCs w:val="24"/>
              </w:rPr>
            </w:pPr>
            <w:r w:rsidRPr="00917F0A">
              <w:rPr>
                <w:rFonts w:ascii="Times New Roman" w:hAnsi="Times New Roman" w:cs="Times New Roman"/>
                <w:sz w:val="24"/>
                <w:szCs w:val="24"/>
              </w:rPr>
              <w:t>CJ 906</w:t>
            </w:r>
          </w:p>
        </w:tc>
      </w:tr>
      <w:tr w:rsidR="00460AD5" w:rsidRPr="00917F0A" w14:paraId="448B498B" w14:textId="77777777">
        <w:trPr>
          <w:trHeight w:val="356"/>
        </w:trPr>
        <w:tc>
          <w:tcPr>
            <w:tcW w:w="2176" w:type="dxa"/>
          </w:tcPr>
          <w:p w14:paraId="448B4987" w14:textId="77777777" w:rsidR="00460AD5" w:rsidRPr="00917F0A" w:rsidRDefault="007043ED">
            <w:pPr>
              <w:pStyle w:val="TableParagraph"/>
              <w:spacing w:before="69" w:line="267" w:lineRule="exact"/>
              <w:ind w:left="50"/>
              <w:rPr>
                <w:rFonts w:ascii="Times New Roman" w:hAnsi="Times New Roman" w:cs="Times New Roman"/>
                <w:sz w:val="24"/>
                <w:szCs w:val="24"/>
              </w:rPr>
            </w:pPr>
            <w:r w:rsidRPr="00917F0A">
              <w:rPr>
                <w:rFonts w:ascii="Times New Roman" w:hAnsi="Times New Roman" w:cs="Times New Roman"/>
                <w:sz w:val="24"/>
                <w:szCs w:val="24"/>
                <w:u w:val="single"/>
              </w:rPr>
              <w:t xml:space="preserve">Semester 5 (FS) </w:t>
            </w:r>
          </w:p>
        </w:tc>
        <w:tc>
          <w:tcPr>
            <w:tcW w:w="2409" w:type="dxa"/>
          </w:tcPr>
          <w:p w14:paraId="448B4988" w14:textId="77777777" w:rsidR="00460AD5" w:rsidRPr="00917F0A" w:rsidRDefault="007043ED">
            <w:pPr>
              <w:pStyle w:val="TableParagraph"/>
              <w:spacing w:before="69" w:line="267" w:lineRule="exact"/>
              <w:ind w:left="249"/>
              <w:rPr>
                <w:rFonts w:ascii="Times New Roman" w:hAnsi="Times New Roman" w:cs="Times New Roman"/>
                <w:sz w:val="24"/>
                <w:szCs w:val="24"/>
              </w:rPr>
            </w:pPr>
            <w:r w:rsidRPr="00917F0A">
              <w:rPr>
                <w:rFonts w:ascii="Times New Roman" w:hAnsi="Times New Roman" w:cs="Times New Roman"/>
                <w:sz w:val="24"/>
                <w:szCs w:val="24"/>
                <w:u w:val="single"/>
              </w:rPr>
              <w:t>Semester 6 (SS)</w:t>
            </w:r>
          </w:p>
        </w:tc>
        <w:tc>
          <w:tcPr>
            <w:tcW w:w="2573" w:type="dxa"/>
          </w:tcPr>
          <w:p w14:paraId="448B4989" w14:textId="77777777" w:rsidR="00460AD5" w:rsidRPr="00917F0A" w:rsidRDefault="007043ED">
            <w:pPr>
              <w:pStyle w:val="TableParagraph"/>
              <w:tabs>
                <w:tab w:val="left" w:pos="2020"/>
              </w:tabs>
              <w:spacing w:before="69" w:line="267" w:lineRule="exact"/>
              <w:ind w:left="361"/>
              <w:rPr>
                <w:rFonts w:ascii="Times New Roman" w:hAnsi="Times New Roman" w:cs="Times New Roman"/>
                <w:sz w:val="24"/>
                <w:szCs w:val="24"/>
              </w:rPr>
            </w:pPr>
            <w:r w:rsidRPr="00917F0A">
              <w:rPr>
                <w:rFonts w:ascii="Times New Roman" w:hAnsi="Times New Roman" w:cs="Times New Roman"/>
                <w:sz w:val="24"/>
                <w:szCs w:val="24"/>
                <w:u w:val="single"/>
              </w:rPr>
              <w:t>Semester 7</w:t>
            </w:r>
            <w:r w:rsidRPr="00917F0A">
              <w:rPr>
                <w:rFonts w:ascii="Times New Roman" w:hAnsi="Times New Roman" w:cs="Times New Roman"/>
                <w:spacing w:val="-20"/>
                <w:sz w:val="24"/>
                <w:szCs w:val="24"/>
                <w:u w:val="single"/>
              </w:rPr>
              <w:t xml:space="preserve"> </w:t>
            </w:r>
            <w:r w:rsidRPr="00917F0A">
              <w:rPr>
                <w:rFonts w:ascii="Times New Roman" w:hAnsi="Times New Roman" w:cs="Times New Roman"/>
                <w:sz w:val="24"/>
                <w:szCs w:val="24"/>
                <w:u w:val="single"/>
              </w:rPr>
              <w:t>(FS)</w:t>
            </w:r>
            <w:r w:rsidRPr="00917F0A">
              <w:rPr>
                <w:rFonts w:ascii="Times New Roman" w:hAnsi="Times New Roman" w:cs="Times New Roman"/>
                <w:sz w:val="24"/>
                <w:szCs w:val="24"/>
                <w:u w:val="single"/>
              </w:rPr>
              <w:tab/>
            </w:r>
          </w:p>
        </w:tc>
        <w:tc>
          <w:tcPr>
            <w:tcW w:w="1899" w:type="dxa"/>
          </w:tcPr>
          <w:p w14:paraId="448B498A" w14:textId="77777777" w:rsidR="00460AD5" w:rsidRPr="00917F0A" w:rsidRDefault="007043ED">
            <w:pPr>
              <w:pStyle w:val="TableParagraph"/>
              <w:spacing w:before="69" w:line="267" w:lineRule="exact"/>
              <w:ind w:left="128"/>
              <w:rPr>
                <w:rFonts w:ascii="Times New Roman" w:hAnsi="Times New Roman" w:cs="Times New Roman"/>
                <w:sz w:val="24"/>
                <w:szCs w:val="24"/>
              </w:rPr>
            </w:pPr>
            <w:r w:rsidRPr="00917F0A">
              <w:rPr>
                <w:rFonts w:ascii="Times New Roman" w:hAnsi="Times New Roman" w:cs="Times New Roman"/>
                <w:sz w:val="24"/>
                <w:szCs w:val="24"/>
                <w:u w:val="single"/>
              </w:rPr>
              <w:t>Semester 8 (SS)</w:t>
            </w:r>
          </w:p>
        </w:tc>
      </w:tr>
      <w:tr w:rsidR="00460AD5" w:rsidRPr="00917F0A" w14:paraId="448B4994" w14:textId="77777777">
        <w:trPr>
          <w:trHeight w:val="781"/>
        </w:trPr>
        <w:tc>
          <w:tcPr>
            <w:tcW w:w="2176" w:type="dxa"/>
          </w:tcPr>
          <w:p w14:paraId="448B498C" w14:textId="77777777" w:rsidR="00460AD5" w:rsidRPr="00917F0A" w:rsidRDefault="007043ED">
            <w:pPr>
              <w:pStyle w:val="TableParagraph"/>
              <w:spacing w:line="247" w:lineRule="exact"/>
              <w:ind w:left="50"/>
              <w:rPr>
                <w:rFonts w:ascii="Times New Roman" w:hAnsi="Times New Roman" w:cs="Times New Roman"/>
                <w:sz w:val="24"/>
                <w:szCs w:val="24"/>
              </w:rPr>
            </w:pPr>
            <w:r w:rsidRPr="00917F0A">
              <w:rPr>
                <w:rFonts w:ascii="Times New Roman" w:hAnsi="Times New Roman" w:cs="Times New Roman"/>
                <w:sz w:val="24"/>
                <w:szCs w:val="24"/>
              </w:rPr>
              <w:t>Advanced Methods</w:t>
            </w:r>
          </w:p>
          <w:p w14:paraId="448B498D" w14:textId="77777777" w:rsidR="00460AD5" w:rsidRPr="00917F0A" w:rsidRDefault="007043ED">
            <w:pPr>
              <w:pStyle w:val="TableParagraph"/>
              <w:ind w:left="50"/>
              <w:rPr>
                <w:rFonts w:ascii="Times New Roman" w:hAnsi="Times New Roman" w:cs="Times New Roman"/>
                <w:sz w:val="24"/>
                <w:szCs w:val="24"/>
              </w:rPr>
            </w:pPr>
            <w:r w:rsidRPr="00917F0A">
              <w:rPr>
                <w:rFonts w:ascii="Times New Roman" w:hAnsi="Times New Roman" w:cs="Times New Roman"/>
                <w:sz w:val="24"/>
                <w:szCs w:val="24"/>
              </w:rPr>
              <w:t>Elective</w:t>
            </w:r>
          </w:p>
          <w:p w14:paraId="448B498E" w14:textId="77777777" w:rsidR="00460AD5" w:rsidRPr="00917F0A" w:rsidRDefault="007043ED">
            <w:pPr>
              <w:pStyle w:val="TableParagraph"/>
              <w:spacing w:line="245" w:lineRule="exact"/>
              <w:ind w:left="50"/>
              <w:rPr>
                <w:rFonts w:ascii="Times New Roman" w:hAnsi="Times New Roman" w:cs="Times New Roman"/>
                <w:sz w:val="24"/>
                <w:szCs w:val="24"/>
              </w:rPr>
            </w:pPr>
            <w:r w:rsidRPr="00917F0A">
              <w:rPr>
                <w:rFonts w:ascii="Times New Roman" w:hAnsi="Times New Roman" w:cs="Times New Roman"/>
                <w:sz w:val="24"/>
                <w:szCs w:val="24"/>
              </w:rPr>
              <w:t>Qual. Paper Proposal</w:t>
            </w:r>
          </w:p>
        </w:tc>
        <w:tc>
          <w:tcPr>
            <w:tcW w:w="2409" w:type="dxa"/>
          </w:tcPr>
          <w:p w14:paraId="448B498F" w14:textId="77777777" w:rsidR="00460AD5" w:rsidRPr="00917F0A" w:rsidRDefault="007043ED">
            <w:pPr>
              <w:pStyle w:val="TableParagraph"/>
              <w:spacing w:line="247" w:lineRule="exact"/>
              <w:ind w:left="249"/>
              <w:rPr>
                <w:rFonts w:ascii="Times New Roman" w:hAnsi="Times New Roman" w:cs="Times New Roman"/>
                <w:sz w:val="24"/>
                <w:szCs w:val="24"/>
              </w:rPr>
            </w:pPr>
            <w:r w:rsidRPr="00917F0A">
              <w:rPr>
                <w:rFonts w:ascii="Times New Roman" w:hAnsi="Times New Roman" w:cs="Times New Roman"/>
                <w:sz w:val="24"/>
                <w:szCs w:val="24"/>
              </w:rPr>
              <w:t>CJ 999</w:t>
            </w:r>
          </w:p>
          <w:p w14:paraId="448B4990" w14:textId="77777777" w:rsidR="00460AD5" w:rsidRPr="00917F0A" w:rsidRDefault="007043ED">
            <w:pPr>
              <w:pStyle w:val="TableParagraph"/>
              <w:ind w:left="249"/>
              <w:rPr>
                <w:rFonts w:ascii="Times New Roman" w:hAnsi="Times New Roman" w:cs="Times New Roman"/>
                <w:sz w:val="24"/>
                <w:szCs w:val="24"/>
              </w:rPr>
            </w:pPr>
            <w:r w:rsidRPr="00917F0A">
              <w:rPr>
                <w:rFonts w:ascii="Times New Roman" w:hAnsi="Times New Roman" w:cs="Times New Roman"/>
                <w:sz w:val="24"/>
                <w:szCs w:val="24"/>
              </w:rPr>
              <w:t>Qualifying Paper</w:t>
            </w:r>
          </w:p>
        </w:tc>
        <w:tc>
          <w:tcPr>
            <w:tcW w:w="2573" w:type="dxa"/>
          </w:tcPr>
          <w:p w14:paraId="448B4991" w14:textId="77777777" w:rsidR="00460AD5" w:rsidRPr="00917F0A" w:rsidRDefault="007043ED">
            <w:pPr>
              <w:pStyle w:val="TableParagraph"/>
              <w:spacing w:line="247" w:lineRule="exact"/>
              <w:ind w:left="361"/>
              <w:rPr>
                <w:rFonts w:ascii="Times New Roman" w:hAnsi="Times New Roman" w:cs="Times New Roman"/>
                <w:sz w:val="24"/>
                <w:szCs w:val="24"/>
              </w:rPr>
            </w:pPr>
            <w:r w:rsidRPr="00917F0A">
              <w:rPr>
                <w:rFonts w:ascii="Times New Roman" w:hAnsi="Times New Roman" w:cs="Times New Roman"/>
                <w:sz w:val="24"/>
                <w:szCs w:val="24"/>
              </w:rPr>
              <w:t>CJ 999</w:t>
            </w:r>
          </w:p>
          <w:p w14:paraId="448B4992" w14:textId="77777777" w:rsidR="00460AD5" w:rsidRPr="00917F0A" w:rsidRDefault="007043ED">
            <w:pPr>
              <w:pStyle w:val="TableParagraph"/>
              <w:ind w:left="361"/>
              <w:rPr>
                <w:rFonts w:ascii="Times New Roman" w:hAnsi="Times New Roman" w:cs="Times New Roman"/>
                <w:sz w:val="24"/>
                <w:szCs w:val="24"/>
              </w:rPr>
            </w:pPr>
            <w:r w:rsidRPr="00917F0A">
              <w:rPr>
                <w:rFonts w:ascii="Times New Roman" w:hAnsi="Times New Roman" w:cs="Times New Roman"/>
                <w:sz w:val="24"/>
                <w:szCs w:val="24"/>
              </w:rPr>
              <w:t>Qualifying Paper</w:t>
            </w:r>
          </w:p>
        </w:tc>
        <w:tc>
          <w:tcPr>
            <w:tcW w:w="1899" w:type="dxa"/>
          </w:tcPr>
          <w:p w14:paraId="448B4993" w14:textId="77777777" w:rsidR="00460AD5" w:rsidRPr="00917F0A" w:rsidRDefault="007043ED">
            <w:pPr>
              <w:pStyle w:val="TableParagraph"/>
              <w:spacing w:line="247" w:lineRule="exact"/>
              <w:ind w:left="275"/>
              <w:rPr>
                <w:rFonts w:ascii="Times New Roman" w:hAnsi="Times New Roman" w:cs="Times New Roman"/>
                <w:sz w:val="24"/>
                <w:szCs w:val="24"/>
              </w:rPr>
            </w:pPr>
            <w:r w:rsidRPr="00917F0A">
              <w:rPr>
                <w:rFonts w:ascii="Times New Roman" w:hAnsi="Times New Roman" w:cs="Times New Roman"/>
                <w:sz w:val="24"/>
                <w:szCs w:val="24"/>
              </w:rPr>
              <w:t>CJ 999</w:t>
            </w:r>
          </w:p>
        </w:tc>
      </w:tr>
    </w:tbl>
    <w:p w14:paraId="448B4995" w14:textId="77777777" w:rsidR="00460AD5" w:rsidRPr="00917F0A" w:rsidRDefault="00460AD5">
      <w:pPr>
        <w:pStyle w:val="BodyText"/>
        <w:spacing w:before="8"/>
        <w:rPr>
          <w:rFonts w:ascii="Times New Roman" w:hAnsi="Times New Roman" w:cs="Times New Roman"/>
          <w:b/>
          <w:sz w:val="24"/>
          <w:szCs w:val="24"/>
        </w:rPr>
      </w:pPr>
    </w:p>
    <w:p w14:paraId="448B4996" w14:textId="77777777" w:rsidR="00460AD5" w:rsidRPr="00917F0A" w:rsidRDefault="007043ED">
      <w:pPr>
        <w:ind w:left="220"/>
        <w:rPr>
          <w:rFonts w:ascii="Times New Roman" w:hAnsi="Times New Roman" w:cs="Times New Roman"/>
          <w:b/>
          <w:sz w:val="24"/>
          <w:szCs w:val="24"/>
        </w:rPr>
      </w:pPr>
      <w:r w:rsidRPr="00917F0A">
        <w:rPr>
          <w:rFonts w:ascii="Times New Roman" w:hAnsi="Times New Roman" w:cs="Times New Roman"/>
          <w:b/>
          <w:sz w:val="24"/>
          <w:szCs w:val="24"/>
          <w:u w:val="single"/>
        </w:rPr>
        <w:t xml:space="preserve">Entering program with a </w:t>
      </w:r>
      <w:proofErr w:type="gramStart"/>
      <w:r w:rsidRPr="00917F0A">
        <w:rPr>
          <w:rFonts w:ascii="Times New Roman" w:hAnsi="Times New Roman" w:cs="Times New Roman"/>
          <w:b/>
          <w:sz w:val="24"/>
          <w:szCs w:val="24"/>
          <w:u w:val="single"/>
        </w:rPr>
        <w:t>Master’s</w:t>
      </w:r>
      <w:proofErr w:type="gramEnd"/>
      <w:r w:rsidRPr="00917F0A">
        <w:rPr>
          <w:rFonts w:ascii="Times New Roman" w:hAnsi="Times New Roman" w:cs="Times New Roman"/>
          <w:b/>
          <w:sz w:val="24"/>
          <w:szCs w:val="24"/>
          <w:u w:val="single"/>
        </w:rPr>
        <w:t xml:space="preserve"> degree</w:t>
      </w:r>
    </w:p>
    <w:p w14:paraId="448B4997" w14:textId="77777777" w:rsidR="00460AD5" w:rsidRPr="00917F0A" w:rsidRDefault="00460AD5">
      <w:pPr>
        <w:pStyle w:val="BodyText"/>
        <w:spacing w:before="12"/>
        <w:rPr>
          <w:rFonts w:ascii="Times New Roman" w:hAnsi="Times New Roman" w:cs="Times New Roman"/>
          <w:b/>
          <w:sz w:val="24"/>
          <w:szCs w:val="24"/>
        </w:rPr>
      </w:pPr>
    </w:p>
    <w:tbl>
      <w:tblPr>
        <w:tblW w:w="0" w:type="auto"/>
        <w:tblInd w:w="285" w:type="dxa"/>
        <w:tblLayout w:type="fixed"/>
        <w:tblCellMar>
          <w:left w:w="0" w:type="dxa"/>
          <w:right w:w="0" w:type="dxa"/>
        </w:tblCellMar>
        <w:tblLook w:val="01E0" w:firstRow="1" w:lastRow="1" w:firstColumn="1" w:lastColumn="1" w:noHBand="0" w:noVBand="0"/>
      </w:tblPr>
      <w:tblGrid>
        <w:gridCol w:w="2242"/>
        <w:gridCol w:w="2373"/>
        <w:gridCol w:w="2219"/>
        <w:gridCol w:w="2327"/>
      </w:tblGrid>
      <w:tr w:rsidR="00460AD5" w:rsidRPr="00917F0A" w14:paraId="448B49A1" w14:textId="77777777">
        <w:trPr>
          <w:trHeight w:val="782"/>
        </w:trPr>
        <w:tc>
          <w:tcPr>
            <w:tcW w:w="2242" w:type="dxa"/>
          </w:tcPr>
          <w:p w14:paraId="448B4998" w14:textId="77777777" w:rsidR="00460AD5" w:rsidRPr="00917F0A" w:rsidRDefault="007043ED">
            <w:pPr>
              <w:pStyle w:val="TableParagraph"/>
              <w:spacing w:line="225" w:lineRule="exact"/>
              <w:ind w:left="50"/>
              <w:rPr>
                <w:rFonts w:ascii="Times New Roman" w:hAnsi="Times New Roman" w:cs="Times New Roman"/>
                <w:sz w:val="24"/>
                <w:szCs w:val="24"/>
              </w:rPr>
            </w:pPr>
            <w:r w:rsidRPr="00917F0A">
              <w:rPr>
                <w:rFonts w:ascii="Times New Roman" w:hAnsi="Times New Roman" w:cs="Times New Roman"/>
                <w:sz w:val="24"/>
                <w:szCs w:val="24"/>
                <w:u w:val="single"/>
              </w:rPr>
              <w:t>Semester 1</w:t>
            </w:r>
            <w:r w:rsidRPr="00917F0A">
              <w:rPr>
                <w:rFonts w:ascii="Times New Roman" w:hAnsi="Times New Roman" w:cs="Times New Roman"/>
                <w:spacing w:val="-9"/>
                <w:sz w:val="24"/>
                <w:szCs w:val="24"/>
                <w:u w:val="single"/>
              </w:rPr>
              <w:t xml:space="preserve"> </w:t>
            </w:r>
            <w:r w:rsidRPr="00917F0A">
              <w:rPr>
                <w:rFonts w:ascii="Times New Roman" w:hAnsi="Times New Roman" w:cs="Times New Roman"/>
                <w:sz w:val="24"/>
                <w:szCs w:val="24"/>
                <w:u w:val="single"/>
              </w:rPr>
              <w:t>(FS)</w:t>
            </w:r>
          </w:p>
          <w:p w14:paraId="448B4999" w14:textId="77777777" w:rsidR="00460AD5" w:rsidRPr="00917F0A" w:rsidRDefault="007043ED">
            <w:pPr>
              <w:pStyle w:val="TableParagraph"/>
              <w:ind w:left="50"/>
              <w:rPr>
                <w:rFonts w:ascii="Times New Roman" w:hAnsi="Times New Roman" w:cs="Times New Roman"/>
                <w:sz w:val="24"/>
                <w:szCs w:val="24"/>
              </w:rPr>
            </w:pPr>
            <w:r w:rsidRPr="00917F0A">
              <w:rPr>
                <w:rFonts w:ascii="Times New Roman" w:hAnsi="Times New Roman" w:cs="Times New Roman"/>
                <w:sz w:val="24"/>
                <w:szCs w:val="24"/>
              </w:rPr>
              <w:t>CJ 801</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(Theory)</w:t>
            </w:r>
          </w:p>
          <w:p w14:paraId="448B499A" w14:textId="77777777" w:rsidR="00460AD5" w:rsidRPr="00917F0A" w:rsidRDefault="007043ED">
            <w:pPr>
              <w:pStyle w:val="TableParagraph"/>
              <w:ind w:left="50"/>
              <w:rPr>
                <w:rFonts w:ascii="Times New Roman" w:hAnsi="Times New Roman" w:cs="Times New Roman"/>
                <w:sz w:val="24"/>
                <w:szCs w:val="24"/>
              </w:rPr>
            </w:pPr>
            <w:r w:rsidRPr="00917F0A">
              <w:rPr>
                <w:rFonts w:ascii="Times New Roman" w:hAnsi="Times New Roman" w:cs="Times New Roman"/>
                <w:sz w:val="24"/>
                <w:szCs w:val="24"/>
              </w:rPr>
              <w:t>CJ 810 (</w:t>
            </w:r>
            <w:proofErr w:type="spellStart"/>
            <w:r w:rsidRPr="00917F0A">
              <w:rPr>
                <w:rFonts w:ascii="Times New Roman" w:hAnsi="Times New Roman" w:cs="Times New Roman"/>
                <w:sz w:val="24"/>
                <w:szCs w:val="24"/>
              </w:rPr>
              <w:t>Prosem</w:t>
            </w:r>
            <w:proofErr w:type="spellEnd"/>
            <w:r w:rsidRPr="00917F0A">
              <w:rPr>
                <w:rFonts w:ascii="Times New Roman" w:hAnsi="Times New Roman" w:cs="Times New Roman"/>
                <w:sz w:val="24"/>
                <w:szCs w:val="24"/>
              </w:rPr>
              <w:t>)</w:t>
            </w:r>
          </w:p>
        </w:tc>
        <w:tc>
          <w:tcPr>
            <w:tcW w:w="2373" w:type="dxa"/>
          </w:tcPr>
          <w:p w14:paraId="448B499B" w14:textId="77777777" w:rsidR="00460AD5" w:rsidRPr="00917F0A" w:rsidRDefault="007043ED">
            <w:pPr>
              <w:pStyle w:val="TableParagraph"/>
              <w:spacing w:line="225" w:lineRule="exact"/>
              <w:ind w:left="191"/>
              <w:rPr>
                <w:rFonts w:ascii="Times New Roman" w:hAnsi="Times New Roman" w:cs="Times New Roman"/>
                <w:sz w:val="24"/>
                <w:szCs w:val="24"/>
              </w:rPr>
            </w:pPr>
            <w:r w:rsidRPr="00917F0A">
              <w:rPr>
                <w:rFonts w:ascii="Times New Roman" w:hAnsi="Times New Roman" w:cs="Times New Roman"/>
                <w:sz w:val="24"/>
                <w:szCs w:val="24"/>
                <w:u w:val="single"/>
              </w:rPr>
              <w:t>Semester 2 (SS)</w:t>
            </w:r>
          </w:p>
          <w:p w14:paraId="448B499C" w14:textId="77777777" w:rsidR="00460AD5" w:rsidRPr="00917F0A" w:rsidRDefault="007043ED">
            <w:pPr>
              <w:pStyle w:val="TableParagraph"/>
              <w:ind w:left="191" w:right="187"/>
              <w:rPr>
                <w:rFonts w:ascii="Times New Roman" w:hAnsi="Times New Roman" w:cs="Times New Roman"/>
                <w:sz w:val="24"/>
                <w:szCs w:val="24"/>
              </w:rPr>
            </w:pPr>
            <w:r w:rsidRPr="00917F0A">
              <w:rPr>
                <w:rFonts w:ascii="Times New Roman" w:hAnsi="Times New Roman" w:cs="Times New Roman"/>
                <w:sz w:val="24"/>
                <w:szCs w:val="24"/>
              </w:rPr>
              <w:t>CJ 901 (Sem Theory) Elective/Adv Methods</w:t>
            </w:r>
          </w:p>
        </w:tc>
        <w:tc>
          <w:tcPr>
            <w:tcW w:w="2219" w:type="dxa"/>
          </w:tcPr>
          <w:p w14:paraId="448B499D" w14:textId="77777777" w:rsidR="00460AD5" w:rsidRPr="00917F0A" w:rsidRDefault="007043ED">
            <w:pPr>
              <w:pStyle w:val="TableParagraph"/>
              <w:spacing w:line="225" w:lineRule="exact"/>
              <w:ind w:left="206"/>
              <w:rPr>
                <w:rFonts w:ascii="Times New Roman" w:hAnsi="Times New Roman" w:cs="Times New Roman"/>
                <w:sz w:val="24"/>
                <w:szCs w:val="24"/>
                <w:lang w:val="pt-BR"/>
              </w:rPr>
            </w:pPr>
            <w:proofErr w:type="spellStart"/>
            <w:r w:rsidRPr="00917F0A">
              <w:rPr>
                <w:rFonts w:ascii="Times New Roman" w:hAnsi="Times New Roman" w:cs="Times New Roman"/>
                <w:sz w:val="24"/>
                <w:szCs w:val="24"/>
                <w:u w:val="single"/>
                <w:lang w:val="pt-BR"/>
              </w:rPr>
              <w:t>Semester</w:t>
            </w:r>
            <w:proofErr w:type="spellEnd"/>
            <w:r w:rsidRPr="00917F0A">
              <w:rPr>
                <w:rFonts w:ascii="Times New Roman" w:hAnsi="Times New Roman" w:cs="Times New Roman"/>
                <w:sz w:val="24"/>
                <w:szCs w:val="24"/>
                <w:u w:val="single"/>
                <w:lang w:val="pt-BR"/>
              </w:rPr>
              <w:t xml:space="preserve"> 3 (FS)</w:t>
            </w:r>
          </w:p>
          <w:p w14:paraId="448B499E" w14:textId="77777777" w:rsidR="00460AD5" w:rsidRPr="00917F0A" w:rsidRDefault="007043ED">
            <w:pPr>
              <w:pStyle w:val="TableParagraph"/>
              <w:ind w:left="206" w:right="171"/>
              <w:rPr>
                <w:rFonts w:ascii="Times New Roman" w:hAnsi="Times New Roman" w:cs="Times New Roman"/>
                <w:sz w:val="24"/>
                <w:szCs w:val="24"/>
              </w:rPr>
            </w:pPr>
            <w:r w:rsidRPr="00917F0A">
              <w:rPr>
                <w:rFonts w:ascii="Times New Roman" w:hAnsi="Times New Roman" w:cs="Times New Roman"/>
                <w:sz w:val="24"/>
                <w:szCs w:val="24"/>
                <w:lang w:val="pt-BR"/>
              </w:rPr>
              <w:t xml:space="preserve">CJ 910 (Qual. </w:t>
            </w:r>
            <w:proofErr w:type="spellStart"/>
            <w:r w:rsidRPr="00917F0A">
              <w:rPr>
                <w:rFonts w:ascii="Times New Roman" w:hAnsi="Times New Roman" w:cs="Times New Roman"/>
                <w:sz w:val="24"/>
                <w:szCs w:val="24"/>
                <w:lang w:val="pt-BR"/>
              </w:rPr>
              <w:t>Meth</w:t>
            </w:r>
            <w:proofErr w:type="spellEnd"/>
            <w:r w:rsidRPr="00917F0A">
              <w:rPr>
                <w:rFonts w:ascii="Times New Roman" w:hAnsi="Times New Roman" w:cs="Times New Roman"/>
                <w:sz w:val="24"/>
                <w:szCs w:val="24"/>
                <w:lang w:val="pt-BR"/>
              </w:rPr>
              <w:t xml:space="preserve">.) </w:t>
            </w:r>
            <w:r w:rsidRPr="00917F0A">
              <w:rPr>
                <w:rFonts w:ascii="Times New Roman" w:hAnsi="Times New Roman" w:cs="Times New Roman"/>
                <w:sz w:val="24"/>
                <w:szCs w:val="24"/>
              </w:rPr>
              <w:t>Elective</w:t>
            </w:r>
          </w:p>
        </w:tc>
        <w:tc>
          <w:tcPr>
            <w:tcW w:w="2327" w:type="dxa"/>
          </w:tcPr>
          <w:p w14:paraId="448B499F" w14:textId="77777777" w:rsidR="00460AD5" w:rsidRPr="00917F0A" w:rsidRDefault="007043ED">
            <w:pPr>
              <w:pStyle w:val="TableParagraph"/>
              <w:spacing w:line="225" w:lineRule="exact"/>
              <w:ind w:left="188"/>
              <w:rPr>
                <w:rFonts w:ascii="Times New Roman" w:hAnsi="Times New Roman" w:cs="Times New Roman"/>
                <w:sz w:val="24"/>
                <w:szCs w:val="24"/>
              </w:rPr>
            </w:pPr>
            <w:r w:rsidRPr="00917F0A">
              <w:rPr>
                <w:rFonts w:ascii="Times New Roman" w:hAnsi="Times New Roman" w:cs="Times New Roman"/>
                <w:sz w:val="24"/>
                <w:szCs w:val="24"/>
                <w:u w:val="single"/>
              </w:rPr>
              <w:t>Semester 4 (SS)</w:t>
            </w:r>
          </w:p>
          <w:p w14:paraId="448B49A0" w14:textId="77777777" w:rsidR="00460AD5" w:rsidRPr="00917F0A" w:rsidRDefault="007043ED">
            <w:pPr>
              <w:pStyle w:val="TableParagraph"/>
              <w:ind w:left="188" w:right="34"/>
              <w:rPr>
                <w:rFonts w:ascii="Times New Roman" w:hAnsi="Times New Roman" w:cs="Times New Roman"/>
                <w:sz w:val="24"/>
                <w:szCs w:val="24"/>
              </w:rPr>
            </w:pPr>
            <w:r w:rsidRPr="00917F0A">
              <w:rPr>
                <w:rFonts w:ascii="Times New Roman" w:hAnsi="Times New Roman" w:cs="Times New Roman"/>
                <w:sz w:val="24"/>
                <w:szCs w:val="24"/>
              </w:rPr>
              <w:t>Elective/Adv Methods* Qual. Paper Proposal</w:t>
            </w:r>
          </w:p>
        </w:tc>
      </w:tr>
      <w:tr w:rsidR="00460AD5" w:rsidRPr="00917F0A" w14:paraId="448B49A6" w14:textId="77777777">
        <w:trPr>
          <w:trHeight w:val="390"/>
        </w:trPr>
        <w:tc>
          <w:tcPr>
            <w:tcW w:w="2242" w:type="dxa"/>
          </w:tcPr>
          <w:p w14:paraId="448B49A2" w14:textId="77777777" w:rsidR="00460AD5" w:rsidRPr="00917F0A" w:rsidRDefault="007043ED">
            <w:pPr>
              <w:pStyle w:val="TableParagraph"/>
              <w:spacing w:line="249" w:lineRule="exact"/>
              <w:ind w:left="50"/>
              <w:rPr>
                <w:rFonts w:ascii="Times New Roman" w:hAnsi="Times New Roman" w:cs="Times New Roman"/>
                <w:sz w:val="24"/>
                <w:szCs w:val="24"/>
              </w:rPr>
            </w:pPr>
            <w:r w:rsidRPr="00917F0A">
              <w:rPr>
                <w:rFonts w:ascii="Times New Roman" w:hAnsi="Times New Roman" w:cs="Times New Roman"/>
                <w:sz w:val="24"/>
                <w:szCs w:val="24"/>
              </w:rPr>
              <w:t>CJ 909 (Adv Res Meth)</w:t>
            </w:r>
          </w:p>
        </w:tc>
        <w:tc>
          <w:tcPr>
            <w:tcW w:w="2373" w:type="dxa"/>
          </w:tcPr>
          <w:p w14:paraId="448B49A3" w14:textId="77777777" w:rsidR="00460AD5" w:rsidRPr="00917F0A" w:rsidRDefault="007043ED">
            <w:pPr>
              <w:pStyle w:val="TableParagraph"/>
              <w:spacing w:line="249" w:lineRule="exact"/>
              <w:ind w:left="191"/>
              <w:rPr>
                <w:rFonts w:ascii="Times New Roman" w:hAnsi="Times New Roman" w:cs="Times New Roman"/>
                <w:sz w:val="24"/>
                <w:szCs w:val="24"/>
              </w:rPr>
            </w:pPr>
            <w:r w:rsidRPr="00917F0A">
              <w:rPr>
                <w:rFonts w:ascii="Times New Roman" w:hAnsi="Times New Roman" w:cs="Times New Roman"/>
                <w:sz w:val="24"/>
                <w:szCs w:val="24"/>
              </w:rPr>
              <w:t>CJ 906 (Adv Quant)</w:t>
            </w:r>
          </w:p>
        </w:tc>
        <w:tc>
          <w:tcPr>
            <w:tcW w:w="2219" w:type="dxa"/>
          </w:tcPr>
          <w:p w14:paraId="448B49A4" w14:textId="77777777" w:rsidR="00460AD5" w:rsidRPr="00917F0A" w:rsidRDefault="007043ED">
            <w:pPr>
              <w:pStyle w:val="TableParagraph"/>
              <w:spacing w:line="249" w:lineRule="exact"/>
              <w:ind w:left="206"/>
              <w:rPr>
                <w:rFonts w:ascii="Times New Roman" w:hAnsi="Times New Roman" w:cs="Times New Roman"/>
                <w:sz w:val="24"/>
                <w:szCs w:val="24"/>
              </w:rPr>
            </w:pPr>
            <w:r w:rsidRPr="00917F0A">
              <w:rPr>
                <w:rFonts w:ascii="Times New Roman" w:hAnsi="Times New Roman" w:cs="Times New Roman"/>
                <w:sz w:val="24"/>
                <w:szCs w:val="24"/>
              </w:rPr>
              <w:t>Advanced Methods</w:t>
            </w:r>
          </w:p>
        </w:tc>
        <w:tc>
          <w:tcPr>
            <w:tcW w:w="2327" w:type="dxa"/>
          </w:tcPr>
          <w:p w14:paraId="448B49A5" w14:textId="77777777" w:rsidR="00460AD5" w:rsidRPr="00917F0A" w:rsidRDefault="00460AD5">
            <w:pPr>
              <w:pStyle w:val="TableParagraph"/>
              <w:ind w:left="0"/>
              <w:rPr>
                <w:rFonts w:ascii="Times New Roman" w:hAnsi="Times New Roman" w:cs="Times New Roman"/>
                <w:sz w:val="24"/>
                <w:szCs w:val="24"/>
              </w:rPr>
            </w:pPr>
          </w:p>
        </w:tc>
      </w:tr>
      <w:tr w:rsidR="00460AD5" w:rsidRPr="00917F0A" w14:paraId="448B49AB" w14:textId="77777777">
        <w:trPr>
          <w:trHeight w:val="376"/>
        </w:trPr>
        <w:tc>
          <w:tcPr>
            <w:tcW w:w="2242" w:type="dxa"/>
          </w:tcPr>
          <w:p w14:paraId="448B49A7" w14:textId="77777777" w:rsidR="00460AD5" w:rsidRPr="00917F0A" w:rsidRDefault="007043ED">
            <w:pPr>
              <w:pStyle w:val="TableParagraph"/>
              <w:spacing w:before="101" w:line="255" w:lineRule="exact"/>
              <w:ind w:left="50"/>
              <w:rPr>
                <w:rFonts w:ascii="Times New Roman" w:hAnsi="Times New Roman" w:cs="Times New Roman"/>
                <w:sz w:val="24"/>
                <w:szCs w:val="24"/>
              </w:rPr>
            </w:pPr>
            <w:r w:rsidRPr="00917F0A">
              <w:rPr>
                <w:rFonts w:ascii="Times New Roman" w:hAnsi="Times New Roman" w:cs="Times New Roman"/>
                <w:sz w:val="24"/>
                <w:szCs w:val="24"/>
                <w:u w:val="single"/>
              </w:rPr>
              <w:t xml:space="preserve">Semester 5 (FS) </w:t>
            </w:r>
          </w:p>
        </w:tc>
        <w:tc>
          <w:tcPr>
            <w:tcW w:w="2373" w:type="dxa"/>
          </w:tcPr>
          <w:p w14:paraId="448B49A8" w14:textId="77777777" w:rsidR="00460AD5" w:rsidRPr="00917F0A" w:rsidRDefault="007043ED">
            <w:pPr>
              <w:pStyle w:val="TableParagraph"/>
              <w:spacing w:before="101" w:line="255" w:lineRule="exact"/>
              <w:ind w:left="191"/>
              <w:rPr>
                <w:rFonts w:ascii="Times New Roman" w:hAnsi="Times New Roman" w:cs="Times New Roman"/>
                <w:sz w:val="24"/>
                <w:szCs w:val="24"/>
              </w:rPr>
            </w:pPr>
            <w:r w:rsidRPr="00917F0A">
              <w:rPr>
                <w:rFonts w:ascii="Times New Roman" w:hAnsi="Times New Roman" w:cs="Times New Roman"/>
                <w:sz w:val="24"/>
                <w:szCs w:val="24"/>
                <w:u w:val="single"/>
              </w:rPr>
              <w:t>Semester 6 (SS)</w:t>
            </w:r>
          </w:p>
        </w:tc>
        <w:tc>
          <w:tcPr>
            <w:tcW w:w="2219" w:type="dxa"/>
          </w:tcPr>
          <w:p w14:paraId="448B49A9" w14:textId="77777777" w:rsidR="00460AD5" w:rsidRPr="00917F0A" w:rsidRDefault="007043ED">
            <w:pPr>
              <w:pStyle w:val="TableParagraph"/>
              <w:tabs>
                <w:tab w:val="left" w:pos="1865"/>
              </w:tabs>
              <w:spacing w:before="101" w:line="255" w:lineRule="exact"/>
              <w:ind w:left="206"/>
              <w:rPr>
                <w:rFonts w:ascii="Times New Roman" w:hAnsi="Times New Roman" w:cs="Times New Roman"/>
                <w:sz w:val="24"/>
                <w:szCs w:val="24"/>
              </w:rPr>
            </w:pPr>
            <w:r w:rsidRPr="00917F0A">
              <w:rPr>
                <w:rFonts w:ascii="Times New Roman" w:hAnsi="Times New Roman" w:cs="Times New Roman"/>
                <w:sz w:val="24"/>
                <w:szCs w:val="24"/>
                <w:u w:val="single"/>
              </w:rPr>
              <w:t>Semester 7</w:t>
            </w:r>
            <w:r w:rsidRPr="00917F0A">
              <w:rPr>
                <w:rFonts w:ascii="Times New Roman" w:hAnsi="Times New Roman" w:cs="Times New Roman"/>
                <w:spacing w:val="-20"/>
                <w:sz w:val="24"/>
                <w:szCs w:val="24"/>
                <w:u w:val="single"/>
              </w:rPr>
              <w:t xml:space="preserve"> </w:t>
            </w:r>
            <w:r w:rsidRPr="00917F0A">
              <w:rPr>
                <w:rFonts w:ascii="Times New Roman" w:hAnsi="Times New Roman" w:cs="Times New Roman"/>
                <w:sz w:val="24"/>
                <w:szCs w:val="24"/>
                <w:u w:val="single"/>
              </w:rPr>
              <w:t>(FS)</w:t>
            </w:r>
            <w:r w:rsidRPr="00917F0A">
              <w:rPr>
                <w:rFonts w:ascii="Times New Roman" w:hAnsi="Times New Roman" w:cs="Times New Roman"/>
                <w:sz w:val="24"/>
                <w:szCs w:val="24"/>
                <w:u w:val="single"/>
              </w:rPr>
              <w:tab/>
            </w:r>
          </w:p>
        </w:tc>
        <w:tc>
          <w:tcPr>
            <w:tcW w:w="2327" w:type="dxa"/>
          </w:tcPr>
          <w:p w14:paraId="448B49AA" w14:textId="77777777" w:rsidR="00460AD5" w:rsidRPr="00917F0A" w:rsidRDefault="007043ED">
            <w:pPr>
              <w:pStyle w:val="TableParagraph"/>
              <w:spacing w:before="101" w:line="255" w:lineRule="exact"/>
              <w:ind w:left="188"/>
              <w:rPr>
                <w:rFonts w:ascii="Times New Roman" w:hAnsi="Times New Roman" w:cs="Times New Roman"/>
                <w:sz w:val="24"/>
                <w:szCs w:val="24"/>
              </w:rPr>
            </w:pPr>
            <w:r w:rsidRPr="00917F0A">
              <w:rPr>
                <w:rFonts w:ascii="Times New Roman" w:hAnsi="Times New Roman" w:cs="Times New Roman"/>
                <w:sz w:val="24"/>
                <w:szCs w:val="24"/>
                <w:u w:val="single"/>
              </w:rPr>
              <w:t>Semester 8 (SS)</w:t>
            </w:r>
          </w:p>
        </w:tc>
      </w:tr>
      <w:tr w:rsidR="00460AD5" w:rsidRPr="00917F0A" w14:paraId="448B49B0" w14:textId="77777777">
        <w:trPr>
          <w:trHeight w:val="246"/>
        </w:trPr>
        <w:tc>
          <w:tcPr>
            <w:tcW w:w="2242" w:type="dxa"/>
          </w:tcPr>
          <w:p w14:paraId="448B49AC" w14:textId="77777777" w:rsidR="00460AD5" w:rsidRPr="00917F0A" w:rsidRDefault="007043ED">
            <w:pPr>
              <w:pStyle w:val="TableParagraph"/>
              <w:spacing w:line="226" w:lineRule="exact"/>
              <w:ind w:left="50"/>
              <w:rPr>
                <w:rFonts w:ascii="Times New Roman" w:hAnsi="Times New Roman" w:cs="Times New Roman"/>
                <w:sz w:val="24"/>
                <w:szCs w:val="24"/>
              </w:rPr>
            </w:pPr>
            <w:r w:rsidRPr="00917F0A">
              <w:rPr>
                <w:rFonts w:ascii="Times New Roman" w:hAnsi="Times New Roman" w:cs="Times New Roman"/>
                <w:sz w:val="24"/>
                <w:szCs w:val="24"/>
              </w:rPr>
              <w:t>CJ 999</w:t>
            </w:r>
          </w:p>
        </w:tc>
        <w:tc>
          <w:tcPr>
            <w:tcW w:w="2373" w:type="dxa"/>
          </w:tcPr>
          <w:p w14:paraId="448B49AD" w14:textId="77777777" w:rsidR="00460AD5" w:rsidRPr="00917F0A" w:rsidRDefault="007043ED">
            <w:pPr>
              <w:pStyle w:val="TableParagraph"/>
              <w:spacing w:line="226" w:lineRule="exact"/>
              <w:ind w:left="191"/>
              <w:rPr>
                <w:rFonts w:ascii="Times New Roman" w:hAnsi="Times New Roman" w:cs="Times New Roman"/>
                <w:sz w:val="24"/>
                <w:szCs w:val="24"/>
              </w:rPr>
            </w:pPr>
            <w:r w:rsidRPr="00917F0A">
              <w:rPr>
                <w:rFonts w:ascii="Times New Roman" w:hAnsi="Times New Roman" w:cs="Times New Roman"/>
                <w:sz w:val="24"/>
                <w:szCs w:val="24"/>
              </w:rPr>
              <w:t>CJ 999</w:t>
            </w:r>
          </w:p>
        </w:tc>
        <w:tc>
          <w:tcPr>
            <w:tcW w:w="2219" w:type="dxa"/>
          </w:tcPr>
          <w:p w14:paraId="448B49AE" w14:textId="77777777" w:rsidR="00460AD5" w:rsidRPr="00917F0A" w:rsidRDefault="007043ED">
            <w:pPr>
              <w:pStyle w:val="TableParagraph"/>
              <w:spacing w:line="226" w:lineRule="exact"/>
              <w:ind w:left="206"/>
              <w:rPr>
                <w:rFonts w:ascii="Times New Roman" w:hAnsi="Times New Roman" w:cs="Times New Roman"/>
                <w:sz w:val="24"/>
                <w:szCs w:val="24"/>
              </w:rPr>
            </w:pPr>
            <w:r w:rsidRPr="00917F0A">
              <w:rPr>
                <w:rFonts w:ascii="Times New Roman" w:hAnsi="Times New Roman" w:cs="Times New Roman"/>
                <w:sz w:val="24"/>
                <w:szCs w:val="24"/>
              </w:rPr>
              <w:t>CJ 999</w:t>
            </w:r>
          </w:p>
        </w:tc>
        <w:tc>
          <w:tcPr>
            <w:tcW w:w="2327" w:type="dxa"/>
          </w:tcPr>
          <w:p w14:paraId="448B49AF" w14:textId="77777777" w:rsidR="00460AD5" w:rsidRPr="00917F0A" w:rsidRDefault="007043ED">
            <w:pPr>
              <w:pStyle w:val="TableParagraph"/>
              <w:spacing w:line="226" w:lineRule="exact"/>
              <w:ind w:left="335"/>
              <w:rPr>
                <w:rFonts w:ascii="Times New Roman" w:hAnsi="Times New Roman" w:cs="Times New Roman"/>
                <w:sz w:val="24"/>
                <w:szCs w:val="24"/>
              </w:rPr>
            </w:pPr>
            <w:r w:rsidRPr="00917F0A">
              <w:rPr>
                <w:rFonts w:ascii="Times New Roman" w:hAnsi="Times New Roman" w:cs="Times New Roman"/>
                <w:sz w:val="24"/>
                <w:szCs w:val="24"/>
              </w:rPr>
              <w:t>CJ 999</w:t>
            </w:r>
          </w:p>
        </w:tc>
      </w:tr>
      <w:tr w:rsidR="00460AD5" w:rsidRPr="00917F0A" w14:paraId="448B49B5" w14:textId="77777777">
        <w:trPr>
          <w:trHeight w:val="235"/>
        </w:trPr>
        <w:tc>
          <w:tcPr>
            <w:tcW w:w="2242" w:type="dxa"/>
          </w:tcPr>
          <w:p w14:paraId="448B49B1" w14:textId="77777777" w:rsidR="00460AD5" w:rsidRPr="00917F0A" w:rsidRDefault="007043ED">
            <w:pPr>
              <w:pStyle w:val="TableParagraph"/>
              <w:spacing w:line="215" w:lineRule="exact"/>
              <w:ind w:left="50"/>
              <w:rPr>
                <w:rFonts w:ascii="Times New Roman" w:hAnsi="Times New Roman" w:cs="Times New Roman"/>
                <w:sz w:val="24"/>
                <w:szCs w:val="24"/>
              </w:rPr>
            </w:pPr>
            <w:r w:rsidRPr="00917F0A">
              <w:rPr>
                <w:rFonts w:ascii="Times New Roman" w:hAnsi="Times New Roman" w:cs="Times New Roman"/>
                <w:sz w:val="24"/>
                <w:szCs w:val="24"/>
              </w:rPr>
              <w:t>Qualifying Paper</w:t>
            </w:r>
          </w:p>
        </w:tc>
        <w:tc>
          <w:tcPr>
            <w:tcW w:w="2373" w:type="dxa"/>
          </w:tcPr>
          <w:p w14:paraId="448B49B2" w14:textId="77777777" w:rsidR="00460AD5" w:rsidRPr="00917F0A" w:rsidRDefault="007043ED">
            <w:pPr>
              <w:pStyle w:val="TableParagraph"/>
              <w:spacing w:line="215" w:lineRule="exact"/>
              <w:ind w:left="191"/>
              <w:rPr>
                <w:rFonts w:ascii="Times New Roman" w:hAnsi="Times New Roman" w:cs="Times New Roman"/>
                <w:sz w:val="24"/>
                <w:szCs w:val="24"/>
              </w:rPr>
            </w:pPr>
            <w:r w:rsidRPr="00917F0A">
              <w:rPr>
                <w:rFonts w:ascii="Times New Roman" w:hAnsi="Times New Roman" w:cs="Times New Roman"/>
                <w:sz w:val="24"/>
                <w:szCs w:val="24"/>
              </w:rPr>
              <w:t>Qualifying Paper</w:t>
            </w:r>
          </w:p>
        </w:tc>
        <w:tc>
          <w:tcPr>
            <w:tcW w:w="2219" w:type="dxa"/>
          </w:tcPr>
          <w:p w14:paraId="448B49B3" w14:textId="77777777" w:rsidR="00460AD5" w:rsidRPr="00917F0A" w:rsidRDefault="00460AD5">
            <w:pPr>
              <w:pStyle w:val="TableParagraph"/>
              <w:ind w:left="0"/>
              <w:rPr>
                <w:rFonts w:ascii="Times New Roman" w:hAnsi="Times New Roman" w:cs="Times New Roman"/>
                <w:sz w:val="24"/>
                <w:szCs w:val="24"/>
              </w:rPr>
            </w:pPr>
          </w:p>
        </w:tc>
        <w:tc>
          <w:tcPr>
            <w:tcW w:w="2327" w:type="dxa"/>
          </w:tcPr>
          <w:p w14:paraId="448B49B4" w14:textId="77777777" w:rsidR="00460AD5" w:rsidRPr="00917F0A" w:rsidRDefault="00460AD5">
            <w:pPr>
              <w:pStyle w:val="TableParagraph"/>
              <w:ind w:left="0"/>
              <w:rPr>
                <w:rFonts w:ascii="Times New Roman" w:hAnsi="Times New Roman" w:cs="Times New Roman"/>
                <w:sz w:val="24"/>
                <w:szCs w:val="24"/>
              </w:rPr>
            </w:pPr>
          </w:p>
        </w:tc>
      </w:tr>
    </w:tbl>
    <w:p w14:paraId="448B49B6" w14:textId="77777777" w:rsidR="00460AD5" w:rsidRPr="00917F0A" w:rsidRDefault="00460AD5">
      <w:pPr>
        <w:pStyle w:val="BodyText"/>
        <w:spacing w:before="7"/>
        <w:rPr>
          <w:rFonts w:ascii="Times New Roman" w:hAnsi="Times New Roman" w:cs="Times New Roman"/>
          <w:b/>
          <w:sz w:val="24"/>
          <w:szCs w:val="24"/>
        </w:rPr>
      </w:pPr>
    </w:p>
    <w:p w14:paraId="448B49B7" w14:textId="77777777" w:rsidR="00460AD5" w:rsidRPr="00917F0A" w:rsidRDefault="007043ED">
      <w:pPr>
        <w:pStyle w:val="BodyText"/>
        <w:spacing w:line="220" w:lineRule="auto"/>
        <w:ind w:left="328" w:right="1099"/>
        <w:rPr>
          <w:rFonts w:ascii="Times New Roman" w:hAnsi="Times New Roman" w:cs="Times New Roman"/>
          <w:sz w:val="24"/>
          <w:szCs w:val="24"/>
        </w:rPr>
      </w:pPr>
      <w:r w:rsidRPr="00917F0A">
        <w:rPr>
          <w:rFonts w:ascii="Times New Roman" w:hAnsi="Times New Roman" w:cs="Times New Roman"/>
          <w:sz w:val="24"/>
          <w:szCs w:val="24"/>
        </w:rPr>
        <w:t>* Students will need to complete three elective/adv methods courses during this semester if they have not waived out of 6 credits (i.e., 2 courses) from their master’s program.</w:t>
      </w:r>
    </w:p>
    <w:p w14:paraId="448B49B8" w14:textId="77777777" w:rsidR="00460AD5" w:rsidRDefault="00460AD5">
      <w:pPr>
        <w:pStyle w:val="BodyText"/>
        <w:spacing w:before="10"/>
        <w:rPr>
          <w:rFonts w:ascii="Times New Roman" w:hAnsi="Times New Roman" w:cs="Times New Roman"/>
          <w:sz w:val="24"/>
          <w:szCs w:val="24"/>
        </w:rPr>
      </w:pPr>
    </w:p>
    <w:p w14:paraId="448B49B9" w14:textId="77777777" w:rsidR="00460AD5" w:rsidRPr="00917F0A" w:rsidRDefault="007043ED">
      <w:pPr>
        <w:pStyle w:val="Heading1"/>
        <w:jc w:val="left"/>
        <w:rPr>
          <w:rFonts w:ascii="Times New Roman" w:hAnsi="Times New Roman" w:cs="Times New Roman"/>
        </w:rPr>
      </w:pPr>
      <w:bookmarkStart w:id="16" w:name="_bookmark16"/>
      <w:bookmarkEnd w:id="16"/>
      <w:r w:rsidRPr="00917F0A">
        <w:rPr>
          <w:rFonts w:ascii="Times New Roman" w:hAnsi="Times New Roman" w:cs="Times New Roman"/>
        </w:rPr>
        <w:t>SUMMARY OF COURSE REQUIREMENTS</w:t>
      </w:r>
    </w:p>
    <w:p w14:paraId="448B49BA" w14:textId="77777777" w:rsidR="00460AD5" w:rsidRPr="00917F0A" w:rsidRDefault="00460AD5">
      <w:pPr>
        <w:pStyle w:val="BodyText"/>
        <w:spacing w:before="10"/>
        <w:rPr>
          <w:rFonts w:ascii="Times New Roman" w:hAnsi="Times New Roman" w:cs="Times New Roman"/>
          <w:b/>
          <w:sz w:val="24"/>
          <w:szCs w:val="24"/>
        </w:rPr>
      </w:pPr>
    </w:p>
    <w:p w14:paraId="448B49BB" w14:textId="77777777" w:rsidR="00460AD5" w:rsidRPr="00917F0A" w:rsidRDefault="007043ED">
      <w:pPr>
        <w:pStyle w:val="BodyText"/>
        <w:ind w:left="220" w:right="766"/>
        <w:rPr>
          <w:rFonts w:ascii="Times New Roman" w:hAnsi="Times New Roman" w:cs="Times New Roman"/>
          <w:sz w:val="24"/>
          <w:szCs w:val="24"/>
        </w:rPr>
      </w:pPr>
      <w:r w:rsidRPr="00917F0A">
        <w:rPr>
          <w:rFonts w:ascii="Times New Roman" w:hAnsi="Times New Roman" w:cs="Times New Roman"/>
          <w:sz w:val="24"/>
          <w:szCs w:val="24"/>
        </w:rPr>
        <w:t xml:space="preserve">To obtain a Doctoral degree, you must complete a minimum of 60 </w:t>
      </w:r>
      <w:proofErr w:type="gramStart"/>
      <w:r w:rsidRPr="00917F0A">
        <w:rPr>
          <w:rFonts w:ascii="Times New Roman" w:hAnsi="Times New Roman" w:cs="Times New Roman"/>
          <w:sz w:val="24"/>
          <w:szCs w:val="24"/>
        </w:rPr>
        <w:t>semester hours</w:t>
      </w:r>
      <w:proofErr w:type="gramEnd"/>
      <w:r w:rsidRPr="00917F0A">
        <w:rPr>
          <w:rFonts w:ascii="Times New Roman" w:hAnsi="Times New Roman" w:cs="Times New Roman"/>
          <w:sz w:val="24"/>
          <w:szCs w:val="24"/>
        </w:rPr>
        <w:t xml:space="preserve"> of course work and dissertation research.</w:t>
      </w:r>
    </w:p>
    <w:p w14:paraId="448B49BC" w14:textId="77777777" w:rsidR="00460AD5" w:rsidRPr="00917F0A" w:rsidRDefault="007043ED">
      <w:pPr>
        <w:pStyle w:val="ListParagraph"/>
        <w:numPr>
          <w:ilvl w:val="0"/>
          <w:numId w:val="11"/>
        </w:numPr>
        <w:tabs>
          <w:tab w:val="left" w:pos="439"/>
          <w:tab w:val="right" w:leader="dot" w:pos="8244"/>
        </w:tabs>
        <w:spacing w:before="269"/>
        <w:rPr>
          <w:rFonts w:ascii="Times New Roman" w:hAnsi="Times New Roman" w:cs="Times New Roman"/>
          <w:sz w:val="24"/>
          <w:szCs w:val="24"/>
        </w:rPr>
      </w:pPr>
      <w:r w:rsidRPr="00917F0A">
        <w:rPr>
          <w:rFonts w:ascii="Times New Roman" w:hAnsi="Times New Roman" w:cs="Times New Roman"/>
          <w:sz w:val="24"/>
          <w:szCs w:val="24"/>
        </w:rPr>
        <w:t>Core Courses*</w:t>
      </w:r>
      <w:r w:rsidRPr="00917F0A">
        <w:rPr>
          <w:rFonts w:ascii="Times New Roman" w:hAnsi="Times New Roman" w:cs="Times New Roman"/>
          <w:sz w:val="24"/>
          <w:szCs w:val="24"/>
        </w:rPr>
        <w:tab/>
        <w:t>18</w:t>
      </w:r>
    </w:p>
    <w:p w14:paraId="448B49BD" w14:textId="77777777" w:rsidR="00460AD5" w:rsidRPr="00917F0A" w:rsidRDefault="00460AD5">
      <w:pPr>
        <w:pStyle w:val="BodyText"/>
        <w:spacing w:before="1"/>
        <w:rPr>
          <w:rFonts w:ascii="Times New Roman" w:hAnsi="Times New Roman" w:cs="Times New Roman"/>
          <w:sz w:val="24"/>
          <w:szCs w:val="24"/>
        </w:rPr>
      </w:pPr>
    </w:p>
    <w:p w14:paraId="448B49BE" w14:textId="77777777" w:rsidR="00460AD5" w:rsidRPr="00917F0A" w:rsidRDefault="007043ED">
      <w:pPr>
        <w:pStyle w:val="BodyText"/>
        <w:ind w:left="940" w:right="5187"/>
        <w:rPr>
          <w:rFonts w:ascii="Times New Roman" w:hAnsi="Times New Roman" w:cs="Times New Roman"/>
          <w:sz w:val="24"/>
          <w:szCs w:val="24"/>
        </w:rPr>
      </w:pPr>
      <w:r w:rsidRPr="00917F0A">
        <w:rPr>
          <w:rFonts w:ascii="Times New Roman" w:hAnsi="Times New Roman" w:cs="Times New Roman"/>
          <w:sz w:val="24"/>
          <w:szCs w:val="24"/>
        </w:rPr>
        <w:t>CJ 801 Crime Causation, Prevention and Control CJ 810 Proseminar in Criminal Justice</w:t>
      </w:r>
    </w:p>
    <w:p w14:paraId="448B49BF" w14:textId="77777777" w:rsidR="00460AD5" w:rsidRPr="00917F0A" w:rsidRDefault="007043ED">
      <w:pPr>
        <w:pStyle w:val="BodyText"/>
        <w:ind w:left="940"/>
        <w:rPr>
          <w:rFonts w:ascii="Times New Roman" w:hAnsi="Times New Roman" w:cs="Times New Roman"/>
          <w:sz w:val="24"/>
          <w:szCs w:val="24"/>
        </w:rPr>
      </w:pPr>
      <w:r w:rsidRPr="00917F0A">
        <w:rPr>
          <w:rFonts w:ascii="Times New Roman" w:hAnsi="Times New Roman" w:cs="Times New Roman"/>
          <w:sz w:val="24"/>
          <w:szCs w:val="24"/>
        </w:rPr>
        <w:t>CJ 901 Seminar in Contemporary Criminal Justice Theory</w:t>
      </w:r>
    </w:p>
    <w:p w14:paraId="448B49C0" w14:textId="77777777" w:rsidR="00460AD5" w:rsidRPr="00917F0A" w:rsidRDefault="007043ED">
      <w:pPr>
        <w:pStyle w:val="BodyText"/>
        <w:spacing w:before="3" w:line="237" w:lineRule="auto"/>
        <w:ind w:left="940" w:right="3411"/>
        <w:rPr>
          <w:rFonts w:ascii="Times New Roman" w:hAnsi="Times New Roman" w:cs="Times New Roman"/>
          <w:sz w:val="24"/>
          <w:szCs w:val="24"/>
        </w:rPr>
      </w:pPr>
      <w:r w:rsidRPr="00917F0A">
        <w:rPr>
          <w:rFonts w:ascii="Times New Roman" w:hAnsi="Times New Roman" w:cs="Times New Roman"/>
          <w:sz w:val="24"/>
          <w:szCs w:val="24"/>
        </w:rPr>
        <w:t>CJ 906 Advanced Quantitative Methods in Criminal Justice Research CJ 909 Advanced Research Methods</w:t>
      </w:r>
    </w:p>
    <w:p w14:paraId="448B49C1" w14:textId="77777777" w:rsidR="00460AD5" w:rsidRPr="00917F0A" w:rsidRDefault="007043ED">
      <w:pPr>
        <w:pStyle w:val="BodyText"/>
        <w:spacing w:before="2"/>
        <w:ind w:left="940"/>
        <w:rPr>
          <w:rFonts w:ascii="Times New Roman" w:hAnsi="Times New Roman" w:cs="Times New Roman"/>
          <w:sz w:val="24"/>
          <w:szCs w:val="24"/>
        </w:rPr>
      </w:pPr>
      <w:r w:rsidRPr="00917F0A">
        <w:rPr>
          <w:rFonts w:ascii="Times New Roman" w:hAnsi="Times New Roman" w:cs="Times New Roman"/>
          <w:sz w:val="24"/>
          <w:szCs w:val="24"/>
        </w:rPr>
        <w:t>CJ 910 Qualitative Methods</w:t>
      </w:r>
    </w:p>
    <w:p w14:paraId="448B49C2" w14:textId="77777777" w:rsidR="00460AD5" w:rsidRPr="00917F0A" w:rsidRDefault="007043ED">
      <w:pPr>
        <w:pStyle w:val="ListParagraph"/>
        <w:numPr>
          <w:ilvl w:val="0"/>
          <w:numId w:val="11"/>
        </w:numPr>
        <w:tabs>
          <w:tab w:val="left" w:pos="439"/>
          <w:tab w:val="right" w:leader="dot" w:pos="8238"/>
        </w:tabs>
        <w:spacing w:before="269"/>
        <w:rPr>
          <w:rFonts w:ascii="Times New Roman" w:hAnsi="Times New Roman" w:cs="Times New Roman"/>
          <w:sz w:val="24"/>
          <w:szCs w:val="24"/>
        </w:rPr>
      </w:pPr>
      <w:r w:rsidRPr="00917F0A">
        <w:rPr>
          <w:rFonts w:ascii="Times New Roman" w:hAnsi="Times New Roman" w:cs="Times New Roman"/>
          <w:sz w:val="24"/>
          <w:szCs w:val="24"/>
        </w:rPr>
        <w:t>Graduate Level Criminal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Justice Electives</w:t>
      </w:r>
      <w:r w:rsidRPr="00917F0A">
        <w:rPr>
          <w:rFonts w:ascii="Times New Roman" w:hAnsi="Times New Roman" w:cs="Times New Roman"/>
          <w:sz w:val="24"/>
          <w:szCs w:val="24"/>
        </w:rPr>
        <w:tab/>
        <w:t>12</w:t>
      </w:r>
    </w:p>
    <w:p w14:paraId="448B49C3" w14:textId="77777777" w:rsidR="00460AD5" w:rsidRPr="00917F0A" w:rsidRDefault="007043ED">
      <w:pPr>
        <w:pStyle w:val="ListParagraph"/>
        <w:numPr>
          <w:ilvl w:val="0"/>
          <w:numId w:val="11"/>
        </w:numPr>
        <w:tabs>
          <w:tab w:val="left" w:pos="439"/>
          <w:tab w:val="right" w:leader="dot" w:pos="8238"/>
        </w:tabs>
        <w:spacing w:before="274"/>
        <w:rPr>
          <w:rFonts w:ascii="Times New Roman" w:hAnsi="Times New Roman" w:cs="Times New Roman"/>
          <w:sz w:val="24"/>
          <w:szCs w:val="24"/>
        </w:rPr>
      </w:pPr>
      <w:r w:rsidRPr="00917F0A">
        <w:rPr>
          <w:rFonts w:ascii="Times New Roman" w:hAnsi="Times New Roman" w:cs="Times New Roman"/>
          <w:sz w:val="24"/>
          <w:szCs w:val="24"/>
        </w:rPr>
        <w:t>Advanced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Methods</w:t>
      </w:r>
      <w:r w:rsidRPr="00917F0A">
        <w:rPr>
          <w:rFonts w:ascii="Times New Roman" w:hAnsi="Times New Roman" w:cs="Times New Roman"/>
          <w:sz w:val="24"/>
          <w:szCs w:val="24"/>
          <w:vertAlign w:val="superscript"/>
        </w:rPr>
        <w:t>1</w:t>
      </w:r>
      <w:r w:rsidRPr="00917F0A">
        <w:rPr>
          <w:rFonts w:ascii="Times New Roman" w:hAnsi="Times New Roman" w:cs="Times New Roman"/>
          <w:position w:val="8"/>
          <w:sz w:val="24"/>
          <w:szCs w:val="24"/>
        </w:rPr>
        <w:tab/>
      </w:r>
      <w:r w:rsidRPr="00917F0A">
        <w:rPr>
          <w:rFonts w:ascii="Times New Roman" w:hAnsi="Times New Roman" w:cs="Times New Roman"/>
          <w:sz w:val="24"/>
          <w:szCs w:val="24"/>
        </w:rPr>
        <w:t>6</w:t>
      </w:r>
    </w:p>
    <w:p w14:paraId="448B49C4" w14:textId="77777777" w:rsidR="00460AD5" w:rsidRPr="00917F0A" w:rsidRDefault="007043ED">
      <w:pPr>
        <w:pStyle w:val="ListParagraph"/>
        <w:numPr>
          <w:ilvl w:val="0"/>
          <w:numId w:val="11"/>
        </w:numPr>
        <w:tabs>
          <w:tab w:val="left" w:pos="439"/>
          <w:tab w:val="right" w:leader="dot" w:pos="8292"/>
        </w:tabs>
        <w:spacing w:before="266"/>
        <w:rPr>
          <w:rFonts w:ascii="Times New Roman" w:hAnsi="Times New Roman" w:cs="Times New Roman"/>
          <w:sz w:val="24"/>
          <w:szCs w:val="24"/>
        </w:rPr>
      </w:pPr>
      <w:r w:rsidRPr="00917F0A">
        <w:rPr>
          <w:rFonts w:ascii="Times New Roman" w:hAnsi="Times New Roman" w:cs="Times New Roman"/>
          <w:sz w:val="24"/>
          <w:szCs w:val="24"/>
        </w:rPr>
        <w:t>Dissertation Research</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(CJ</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999)</w:t>
      </w:r>
      <w:r w:rsidRPr="00917F0A">
        <w:rPr>
          <w:rFonts w:ascii="Times New Roman" w:hAnsi="Times New Roman" w:cs="Times New Roman"/>
          <w:sz w:val="24"/>
          <w:szCs w:val="24"/>
        </w:rPr>
        <w:tab/>
        <w:t>24</w:t>
      </w:r>
    </w:p>
    <w:p w14:paraId="448B49C7" w14:textId="276B95B8" w:rsidR="00460AD5" w:rsidRPr="00917F0A" w:rsidRDefault="007043ED" w:rsidP="005E77CE">
      <w:pPr>
        <w:pStyle w:val="BodyText"/>
        <w:spacing w:before="269"/>
        <w:ind w:left="220" w:right="766"/>
        <w:rPr>
          <w:rFonts w:ascii="Times New Roman" w:hAnsi="Times New Roman" w:cs="Times New Roman"/>
          <w:sz w:val="24"/>
          <w:szCs w:val="24"/>
        </w:rPr>
      </w:pPr>
      <w:r w:rsidRPr="00917F0A">
        <w:rPr>
          <w:rFonts w:ascii="Times New Roman" w:hAnsi="Times New Roman" w:cs="Times New Roman"/>
          <w:sz w:val="24"/>
          <w:szCs w:val="24"/>
        </w:rPr>
        <w:t>With the permission of their guidance committee, students may waive a maximum of 6 credits toward elective or advanced research methods (students must complete a minimum of 30 credit hours in the</w:t>
      </w:r>
      <w:r w:rsidR="005E77CE">
        <w:rPr>
          <w:rFonts w:ascii="Times New Roman" w:hAnsi="Times New Roman" w:cs="Times New Roman"/>
          <w:sz w:val="24"/>
          <w:szCs w:val="24"/>
        </w:rPr>
        <w:t xml:space="preserve"> </w:t>
      </w:r>
      <w:r w:rsidRPr="00917F0A">
        <w:rPr>
          <w:rFonts w:ascii="Times New Roman" w:hAnsi="Times New Roman" w:cs="Times New Roman"/>
          <w:sz w:val="24"/>
          <w:szCs w:val="24"/>
        </w:rPr>
        <w:t xml:space="preserve">program). Three of the core master’s courses in criminal justice taught at MSU will not </w:t>
      </w:r>
      <w:proofErr w:type="gramStart"/>
      <w:r w:rsidRPr="00917F0A">
        <w:rPr>
          <w:rFonts w:ascii="Times New Roman" w:hAnsi="Times New Roman" w:cs="Times New Roman"/>
          <w:sz w:val="24"/>
          <w:szCs w:val="24"/>
        </w:rPr>
        <w:t>transfer</w:t>
      </w:r>
      <w:proofErr w:type="gramEnd"/>
      <w:r w:rsidRPr="00917F0A">
        <w:rPr>
          <w:rFonts w:ascii="Times New Roman" w:hAnsi="Times New Roman" w:cs="Times New Roman"/>
          <w:sz w:val="24"/>
          <w:szCs w:val="24"/>
        </w:rPr>
        <w:t xml:space="preserve"> to the doctoral program (CJ 811, CJ 812, CJ 887; these courses cannot be used towards the 6 waived elective/advanced methods credits).</w:t>
      </w:r>
    </w:p>
    <w:p w14:paraId="448B49C8" w14:textId="77777777" w:rsidR="00460AD5" w:rsidRPr="00917F0A" w:rsidRDefault="00460AD5">
      <w:pPr>
        <w:pStyle w:val="BodyText"/>
        <w:spacing w:before="1"/>
        <w:rPr>
          <w:rFonts w:ascii="Times New Roman" w:hAnsi="Times New Roman" w:cs="Times New Roman"/>
          <w:sz w:val="24"/>
          <w:szCs w:val="24"/>
        </w:rPr>
      </w:pPr>
    </w:p>
    <w:p w14:paraId="448B49C9" w14:textId="77777777" w:rsidR="00460AD5" w:rsidRPr="00917F0A" w:rsidRDefault="007043ED">
      <w:pPr>
        <w:spacing w:before="1"/>
        <w:ind w:left="220"/>
        <w:jc w:val="both"/>
        <w:rPr>
          <w:rFonts w:ascii="Times New Roman" w:hAnsi="Times New Roman" w:cs="Times New Roman"/>
          <w:sz w:val="24"/>
          <w:szCs w:val="24"/>
        </w:rPr>
      </w:pPr>
      <w:r w:rsidRPr="00917F0A">
        <w:rPr>
          <w:rFonts w:ascii="Times New Roman" w:hAnsi="Times New Roman" w:cs="Times New Roman"/>
          <w:sz w:val="24"/>
          <w:szCs w:val="24"/>
        </w:rPr>
        <w:t>*All core courses must be completed at Michigan State University unless approved by a student’s guidance</w:t>
      </w:r>
    </w:p>
    <w:p w14:paraId="448B49CA" w14:textId="77777777" w:rsidR="00460AD5" w:rsidRPr="00917F0A" w:rsidRDefault="007043ED">
      <w:pPr>
        <w:ind w:left="220"/>
        <w:jc w:val="both"/>
        <w:rPr>
          <w:rFonts w:ascii="Times New Roman" w:hAnsi="Times New Roman" w:cs="Times New Roman"/>
          <w:sz w:val="24"/>
          <w:szCs w:val="24"/>
        </w:rPr>
      </w:pPr>
      <w:r w:rsidRPr="00917F0A">
        <w:rPr>
          <w:rFonts w:ascii="Times New Roman" w:hAnsi="Times New Roman" w:cs="Times New Roman"/>
          <w:sz w:val="24"/>
          <w:szCs w:val="24"/>
        </w:rPr>
        <w:t>committee and the Ph.D. Program Director.</w:t>
      </w:r>
    </w:p>
    <w:p w14:paraId="448B49CB" w14:textId="77777777" w:rsidR="00460AD5" w:rsidRPr="00917F0A" w:rsidRDefault="007043ED">
      <w:pPr>
        <w:spacing w:before="1"/>
        <w:ind w:left="220"/>
        <w:jc w:val="both"/>
        <w:rPr>
          <w:rFonts w:ascii="Times New Roman" w:hAnsi="Times New Roman" w:cs="Times New Roman"/>
          <w:sz w:val="24"/>
          <w:szCs w:val="24"/>
        </w:rPr>
      </w:pPr>
      <w:r w:rsidRPr="00917F0A">
        <w:rPr>
          <w:rFonts w:ascii="Times New Roman" w:hAnsi="Times New Roman" w:cs="Times New Roman"/>
          <w:position w:val="7"/>
          <w:sz w:val="24"/>
          <w:szCs w:val="24"/>
        </w:rPr>
        <w:t xml:space="preserve">1 </w:t>
      </w:r>
      <w:r w:rsidRPr="00917F0A">
        <w:rPr>
          <w:rFonts w:ascii="Times New Roman" w:hAnsi="Times New Roman" w:cs="Times New Roman"/>
          <w:sz w:val="24"/>
          <w:szCs w:val="24"/>
        </w:rPr>
        <w:t>CJ 907 and CJ 909 may satisfy this requirement when topics have rotated.</w:t>
      </w:r>
    </w:p>
    <w:p w14:paraId="448B49CC" w14:textId="77777777" w:rsidR="00460AD5" w:rsidRPr="00917F0A" w:rsidRDefault="00460AD5">
      <w:pPr>
        <w:pStyle w:val="BodyText"/>
        <w:spacing w:before="10"/>
        <w:rPr>
          <w:rFonts w:ascii="Times New Roman" w:hAnsi="Times New Roman" w:cs="Times New Roman"/>
          <w:sz w:val="24"/>
          <w:szCs w:val="24"/>
        </w:rPr>
      </w:pPr>
    </w:p>
    <w:p w14:paraId="448B49CD" w14:textId="77777777" w:rsidR="00460AD5" w:rsidRPr="00917F0A" w:rsidRDefault="007043ED">
      <w:pPr>
        <w:pStyle w:val="Heading1"/>
        <w:spacing w:before="1"/>
        <w:rPr>
          <w:rFonts w:ascii="Times New Roman" w:hAnsi="Times New Roman" w:cs="Times New Roman"/>
        </w:rPr>
      </w:pPr>
      <w:bookmarkStart w:id="17" w:name="_bookmark17"/>
      <w:bookmarkEnd w:id="17"/>
      <w:r w:rsidRPr="00917F0A">
        <w:rPr>
          <w:rFonts w:ascii="Times New Roman" w:hAnsi="Times New Roman" w:cs="Times New Roman"/>
        </w:rPr>
        <w:t>TIMELINE TO COMPLETE DEGREE</w:t>
      </w:r>
    </w:p>
    <w:p w14:paraId="448B49CE" w14:textId="77777777" w:rsidR="00460AD5" w:rsidRPr="00917F0A" w:rsidRDefault="00460AD5">
      <w:pPr>
        <w:pStyle w:val="BodyText"/>
        <w:spacing w:before="12"/>
        <w:rPr>
          <w:rFonts w:ascii="Times New Roman" w:hAnsi="Times New Roman" w:cs="Times New Roman"/>
          <w:b/>
          <w:sz w:val="24"/>
          <w:szCs w:val="24"/>
        </w:rPr>
      </w:pPr>
    </w:p>
    <w:p w14:paraId="448B49CF" w14:textId="77777777" w:rsidR="00460AD5" w:rsidRPr="00917F0A" w:rsidRDefault="007043ED">
      <w:pPr>
        <w:pStyle w:val="BodyText"/>
        <w:ind w:left="220" w:right="1103"/>
        <w:jc w:val="both"/>
        <w:rPr>
          <w:rFonts w:ascii="Times New Roman" w:hAnsi="Times New Roman" w:cs="Times New Roman"/>
          <w:sz w:val="24"/>
          <w:szCs w:val="24"/>
        </w:rPr>
      </w:pPr>
      <w:r w:rsidRPr="00917F0A">
        <w:rPr>
          <w:rFonts w:ascii="Times New Roman" w:hAnsi="Times New Roman" w:cs="Times New Roman"/>
          <w:sz w:val="24"/>
          <w:szCs w:val="24"/>
        </w:rPr>
        <w:t>Each</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consist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minimum</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36</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credits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24</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credits of dissertation research totaling a minimum of 60 semester credits. The program, which should be completed within 5 years for those entering straight from an undergraduate program or 4 years for those entering with a completed master’s degree, must be developed in consultation with a guidance committee and approved by the College of Social Science. Coursework should be completed within 2 academic years for those entering with a master’s degree, while those entering with only a bachelor’s degree should be done with coursework in 2.5 to 3 academic</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years.</w:t>
      </w:r>
    </w:p>
    <w:p w14:paraId="448B49D0" w14:textId="77777777" w:rsidR="00460AD5" w:rsidRPr="00917F0A" w:rsidRDefault="00460AD5">
      <w:pPr>
        <w:pStyle w:val="BodyText"/>
        <w:spacing w:before="9"/>
        <w:rPr>
          <w:rFonts w:ascii="Times New Roman" w:hAnsi="Times New Roman" w:cs="Times New Roman"/>
          <w:sz w:val="24"/>
          <w:szCs w:val="24"/>
        </w:rPr>
      </w:pPr>
    </w:p>
    <w:p w14:paraId="448B49D1" w14:textId="77777777" w:rsidR="00460AD5" w:rsidRPr="00917F0A" w:rsidRDefault="007043ED">
      <w:pPr>
        <w:pStyle w:val="BodyText"/>
        <w:ind w:left="220" w:right="1043"/>
        <w:jc w:val="both"/>
        <w:rPr>
          <w:rFonts w:ascii="Times New Roman" w:hAnsi="Times New Roman" w:cs="Times New Roman"/>
          <w:sz w:val="24"/>
          <w:szCs w:val="24"/>
        </w:rPr>
      </w:pPr>
      <w:r w:rsidRPr="00917F0A">
        <w:rPr>
          <w:rFonts w:ascii="Times New Roman" w:hAnsi="Times New Roman" w:cs="Times New Roman"/>
          <w:sz w:val="24"/>
          <w:szCs w:val="24"/>
        </w:rPr>
        <w:t xml:space="preserve">By the end of the student’s first year of doctoral study, a guidance committee should be chosen, and the student should start his or her Grad Plan at </w:t>
      </w:r>
      <w:hyperlink r:id="rId38">
        <w:r w:rsidR="00460AD5" w:rsidRPr="00917F0A">
          <w:rPr>
            <w:rFonts w:ascii="Times New Roman" w:hAnsi="Times New Roman" w:cs="Times New Roman"/>
            <w:color w:val="0000FF"/>
            <w:sz w:val="24"/>
            <w:szCs w:val="24"/>
            <w:u w:val="single" w:color="0000FF"/>
          </w:rPr>
          <w:t>https://grad.msu.edu/gradplan</w:t>
        </w:r>
        <w:r w:rsidR="00460AD5" w:rsidRPr="00917F0A">
          <w:rPr>
            <w:rFonts w:ascii="Times New Roman" w:hAnsi="Times New Roman" w:cs="Times New Roman"/>
            <w:sz w:val="24"/>
            <w:szCs w:val="24"/>
          </w:rPr>
          <w:t>.</w:t>
        </w:r>
      </w:hyperlink>
    </w:p>
    <w:p w14:paraId="448B49D2" w14:textId="77777777" w:rsidR="00460AD5" w:rsidRPr="00917F0A" w:rsidRDefault="00460AD5">
      <w:pPr>
        <w:pStyle w:val="BodyText"/>
        <w:spacing w:before="8"/>
        <w:rPr>
          <w:rFonts w:ascii="Times New Roman" w:hAnsi="Times New Roman" w:cs="Times New Roman"/>
          <w:sz w:val="24"/>
          <w:szCs w:val="24"/>
        </w:rPr>
      </w:pPr>
    </w:p>
    <w:p w14:paraId="448B49D3" w14:textId="77777777" w:rsidR="00460AD5" w:rsidRPr="00917F0A" w:rsidRDefault="007043ED">
      <w:pPr>
        <w:pStyle w:val="BodyText"/>
        <w:spacing w:before="56"/>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Students will complete two qualifying papers. Qualifying papers allow for the assessment of adequate student learning in criminological or criminal justice theory and research methods in </w:t>
      </w:r>
      <w:r w:rsidRPr="00917F0A">
        <w:rPr>
          <w:rFonts w:ascii="Times New Roman" w:hAnsi="Times New Roman" w:cs="Times New Roman"/>
          <w:sz w:val="24"/>
          <w:szCs w:val="24"/>
        </w:rPr>
        <w:lastRenderedPageBreak/>
        <w:t xml:space="preserve">criminology and criminal justice. Students will be expected to address unique research questions in their areas of study using the appropriate methods of </w:t>
      </w:r>
      <w:proofErr w:type="gramStart"/>
      <w:r w:rsidRPr="00917F0A">
        <w:rPr>
          <w:rFonts w:ascii="Times New Roman" w:hAnsi="Times New Roman" w:cs="Times New Roman"/>
          <w:sz w:val="24"/>
          <w:szCs w:val="24"/>
        </w:rPr>
        <w:t>analysis, and</w:t>
      </w:r>
      <w:proofErr w:type="gramEnd"/>
      <w:r w:rsidRPr="00917F0A">
        <w:rPr>
          <w:rFonts w:ascii="Times New Roman" w:hAnsi="Times New Roman" w:cs="Times New Roman"/>
          <w:sz w:val="24"/>
          <w:szCs w:val="24"/>
        </w:rPr>
        <w:t xml:space="preserve"> should be able to contribute to the literature in ways consistent with high-quality peer-reviewed publications. In addition to these guidelines to be used to assess qualifying papers, the papers will be assessed in several specific areas: problem statement, literature review, discussion/conclusion, writing quality, and overall ability, and if appropriate, analysis and results.</w:t>
      </w:r>
    </w:p>
    <w:p w14:paraId="448B49D4" w14:textId="77777777" w:rsidR="00460AD5" w:rsidRPr="00917F0A" w:rsidRDefault="00460AD5">
      <w:pPr>
        <w:pStyle w:val="BodyText"/>
        <w:spacing w:before="5"/>
        <w:rPr>
          <w:rFonts w:ascii="Times New Roman" w:hAnsi="Times New Roman" w:cs="Times New Roman"/>
          <w:sz w:val="24"/>
          <w:szCs w:val="24"/>
        </w:rPr>
      </w:pPr>
    </w:p>
    <w:p w14:paraId="448B49D5" w14:textId="77777777" w:rsidR="00460AD5" w:rsidRPr="00917F0A" w:rsidRDefault="007043ED">
      <w:pPr>
        <w:pStyle w:val="BodyText"/>
        <w:ind w:left="220" w:right="953"/>
        <w:jc w:val="both"/>
        <w:rPr>
          <w:rFonts w:ascii="Times New Roman" w:hAnsi="Times New Roman" w:cs="Times New Roman"/>
          <w:sz w:val="24"/>
          <w:szCs w:val="24"/>
        </w:rPr>
      </w:pPr>
      <w:r w:rsidRPr="00917F0A">
        <w:rPr>
          <w:rFonts w:ascii="Times New Roman" w:hAnsi="Times New Roman" w:cs="Times New Roman"/>
          <w:sz w:val="24"/>
          <w:szCs w:val="24"/>
        </w:rPr>
        <w:t>The student must submit and defend a dissertation proposal. This should be completed in the first semester of the student’s 4</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year of study to maintain adequate progress depending on whether they entered the program with a master’s or bachelor’s degree, respectively.</w:t>
      </w:r>
    </w:p>
    <w:p w14:paraId="448B49D6" w14:textId="77777777" w:rsidR="00460AD5" w:rsidRPr="00917F0A" w:rsidRDefault="00460AD5">
      <w:pPr>
        <w:pStyle w:val="BodyText"/>
        <w:spacing w:before="9"/>
        <w:rPr>
          <w:rFonts w:ascii="Times New Roman" w:hAnsi="Times New Roman" w:cs="Times New Roman"/>
          <w:sz w:val="24"/>
          <w:szCs w:val="24"/>
        </w:rPr>
      </w:pPr>
    </w:p>
    <w:p w14:paraId="448B49D7" w14:textId="77777777" w:rsidR="00460AD5" w:rsidRPr="00917F0A" w:rsidRDefault="007043ED">
      <w:pPr>
        <w:pStyle w:val="BodyText"/>
        <w:ind w:left="220" w:right="837"/>
        <w:jc w:val="both"/>
        <w:rPr>
          <w:rFonts w:ascii="Times New Roman" w:hAnsi="Times New Roman" w:cs="Times New Roman"/>
          <w:sz w:val="24"/>
          <w:szCs w:val="24"/>
        </w:rPr>
      </w:pPr>
      <w:r w:rsidRPr="00917F0A">
        <w:rPr>
          <w:rFonts w:ascii="Times New Roman" w:hAnsi="Times New Roman" w:cs="Times New Roman"/>
          <w:sz w:val="24"/>
          <w:szCs w:val="24"/>
        </w:rPr>
        <w:t>The student must submit and defend a dissertation reflecting original research focusing on a significant problem or issue in criminal justice. The oral defense and submission of the dissertation must be completed within 8 years from the time of first enrollment as a doctoral student.</w:t>
      </w:r>
    </w:p>
    <w:p w14:paraId="448B49D8" w14:textId="77777777" w:rsidR="00460AD5" w:rsidRPr="00917F0A" w:rsidRDefault="00460AD5">
      <w:pPr>
        <w:pStyle w:val="BodyText"/>
        <w:spacing w:before="10"/>
        <w:rPr>
          <w:rFonts w:ascii="Times New Roman" w:hAnsi="Times New Roman" w:cs="Times New Roman"/>
          <w:sz w:val="24"/>
          <w:szCs w:val="24"/>
        </w:rPr>
      </w:pPr>
    </w:p>
    <w:p w14:paraId="448B49D9" w14:textId="77777777" w:rsidR="00460AD5" w:rsidRPr="00917F0A" w:rsidRDefault="007043ED">
      <w:pPr>
        <w:pStyle w:val="Heading1"/>
        <w:spacing w:before="1"/>
        <w:rPr>
          <w:rFonts w:ascii="Times New Roman" w:hAnsi="Times New Roman" w:cs="Times New Roman"/>
        </w:rPr>
      </w:pPr>
      <w:bookmarkStart w:id="18" w:name="_bookmark18"/>
      <w:bookmarkEnd w:id="18"/>
      <w:r w:rsidRPr="00917F0A">
        <w:rPr>
          <w:rFonts w:ascii="Times New Roman" w:hAnsi="Times New Roman" w:cs="Times New Roman"/>
        </w:rPr>
        <w:t>FORMS AND DEADLINES</w:t>
      </w:r>
    </w:p>
    <w:p w14:paraId="448B49DA" w14:textId="77777777" w:rsidR="00460AD5" w:rsidRPr="00917F0A" w:rsidRDefault="007043ED">
      <w:pPr>
        <w:pStyle w:val="BodyText"/>
        <w:spacing w:before="196"/>
        <w:ind w:left="220" w:right="835"/>
        <w:jc w:val="both"/>
        <w:rPr>
          <w:rFonts w:ascii="Times New Roman" w:hAnsi="Times New Roman" w:cs="Times New Roman"/>
          <w:sz w:val="24"/>
          <w:szCs w:val="24"/>
        </w:rPr>
      </w:pPr>
      <w:proofErr w:type="gramStart"/>
      <w:r w:rsidRPr="00917F0A">
        <w:rPr>
          <w:rFonts w:ascii="Times New Roman" w:hAnsi="Times New Roman" w:cs="Times New Roman"/>
          <w:sz w:val="24"/>
          <w:szCs w:val="24"/>
        </w:rPr>
        <w:t>In order to</w:t>
      </w:r>
      <w:proofErr w:type="gramEnd"/>
      <w:r w:rsidRPr="00917F0A">
        <w:rPr>
          <w:rFonts w:ascii="Times New Roman" w:hAnsi="Times New Roman" w:cs="Times New Roman"/>
          <w:sz w:val="24"/>
          <w:szCs w:val="24"/>
        </w:rPr>
        <w:t xml:space="preserve"> maintain good standing and graduate in a timely manner, the following forms should be filled out and submitted at the appropriate times.</w:t>
      </w:r>
    </w:p>
    <w:p w14:paraId="448B49DB" w14:textId="77777777" w:rsidR="00460AD5" w:rsidRPr="00917F0A" w:rsidRDefault="00460AD5">
      <w:pPr>
        <w:pStyle w:val="BodyText"/>
        <w:spacing w:before="196"/>
        <w:ind w:left="220" w:right="836"/>
        <w:jc w:val="both"/>
        <w:rPr>
          <w:rFonts w:ascii="Times New Roman" w:hAnsi="Times New Roman" w:cs="Times New Roman"/>
          <w:sz w:val="24"/>
          <w:szCs w:val="24"/>
        </w:rPr>
      </w:pPr>
      <w:hyperlink r:id="rId39">
        <w:r w:rsidRPr="00917F0A">
          <w:rPr>
            <w:rFonts w:ascii="Times New Roman" w:hAnsi="Times New Roman" w:cs="Times New Roman"/>
            <w:i/>
            <w:color w:val="0000FF"/>
            <w:sz w:val="24"/>
            <w:szCs w:val="24"/>
            <w:u w:val="single" w:color="0000FF"/>
          </w:rPr>
          <w:t>Grad Plan</w:t>
        </w:r>
        <w:r w:rsidRPr="00917F0A">
          <w:rPr>
            <w:rFonts w:ascii="Times New Roman" w:hAnsi="Times New Roman" w:cs="Times New Roman"/>
            <w:i/>
            <w:color w:val="0000FF"/>
            <w:sz w:val="24"/>
            <w:szCs w:val="24"/>
          </w:rPr>
          <w:t xml:space="preserve"> </w:t>
        </w:r>
      </w:hyperlink>
      <w:r w:rsidRPr="00917F0A">
        <w:rPr>
          <w:rFonts w:ascii="Times New Roman" w:hAnsi="Times New Roman" w:cs="Times New Roman"/>
          <w:sz w:val="24"/>
          <w:szCs w:val="24"/>
        </w:rPr>
        <w:t>lists degree requirements for the student and should be submitted by the end of the first year of doctoral study and signed by the guidance committee. Please discuss with the graduate secretary before submitting your Grad Plan.</w:t>
      </w:r>
    </w:p>
    <w:p w14:paraId="448B49DC" w14:textId="77777777" w:rsidR="00460AD5" w:rsidRPr="00917F0A" w:rsidRDefault="00460AD5">
      <w:pPr>
        <w:pStyle w:val="BodyText"/>
        <w:spacing w:before="195"/>
        <w:ind w:left="220" w:right="833"/>
        <w:jc w:val="both"/>
        <w:rPr>
          <w:rFonts w:ascii="Times New Roman" w:hAnsi="Times New Roman" w:cs="Times New Roman"/>
          <w:sz w:val="24"/>
          <w:szCs w:val="24"/>
        </w:rPr>
      </w:pPr>
      <w:hyperlink r:id="rId40">
        <w:r w:rsidRPr="00917F0A">
          <w:rPr>
            <w:rFonts w:ascii="Times New Roman" w:hAnsi="Times New Roman" w:cs="Times New Roman"/>
            <w:i/>
            <w:color w:val="0000FF"/>
            <w:sz w:val="24"/>
            <w:szCs w:val="24"/>
            <w:u w:val="single" w:color="0000FF"/>
          </w:rPr>
          <w:t>Responsible and Ethical Conduct of Research</w:t>
        </w:r>
        <w:r w:rsidRPr="00917F0A">
          <w:rPr>
            <w:rFonts w:ascii="Times New Roman" w:hAnsi="Times New Roman" w:cs="Times New Roman"/>
            <w:i/>
            <w:sz w:val="24"/>
            <w:szCs w:val="24"/>
          </w:rPr>
          <w:t>.</w:t>
        </w:r>
      </w:hyperlink>
      <w:r w:rsidRPr="00917F0A">
        <w:rPr>
          <w:rFonts w:ascii="Times New Roman" w:hAnsi="Times New Roman" w:cs="Times New Roman"/>
          <w:i/>
          <w:sz w:val="24"/>
          <w:szCs w:val="24"/>
        </w:rPr>
        <w:t xml:space="preserve"> </w:t>
      </w:r>
      <w:r w:rsidRPr="00917F0A">
        <w:rPr>
          <w:rFonts w:ascii="Times New Roman" w:hAnsi="Times New Roman" w:cs="Times New Roman"/>
          <w:sz w:val="24"/>
          <w:szCs w:val="24"/>
        </w:rPr>
        <w:t>In accordance with the Graduate School requirements, 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undertake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training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responsible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ethical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conduct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(RECR).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 RECR requirements are listed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above.</w:t>
      </w:r>
    </w:p>
    <w:p w14:paraId="448B49DD" w14:textId="77777777" w:rsidR="00460AD5" w:rsidRPr="00917F0A" w:rsidRDefault="007043ED">
      <w:pPr>
        <w:spacing w:before="192"/>
        <w:ind w:left="220"/>
        <w:jc w:val="both"/>
        <w:rPr>
          <w:rFonts w:ascii="Times New Roman" w:hAnsi="Times New Roman" w:cs="Times New Roman"/>
          <w:sz w:val="24"/>
          <w:szCs w:val="24"/>
        </w:rPr>
      </w:pPr>
      <w:r w:rsidRPr="00917F0A">
        <w:rPr>
          <w:rFonts w:ascii="Times New Roman" w:hAnsi="Times New Roman" w:cs="Times New Roman"/>
          <w:i/>
          <w:sz w:val="24"/>
          <w:szCs w:val="24"/>
        </w:rPr>
        <w:t>Dissertation</w:t>
      </w:r>
      <w:r w:rsidRPr="00917F0A">
        <w:rPr>
          <w:rFonts w:ascii="Times New Roman" w:hAnsi="Times New Roman" w:cs="Times New Roman"/>
          <w:i/>
          <w:spacing w:val="16"/>
          <w:sz w:val="24"/>
          <w:szCs w:val="24"/>
        </w:rPr>
        <w:t xml:space="preserve"> </w:t>
      </w:r>
      <w:r w:rsidRPr="00917F0A">
        <w:rPr>
          <w:rFonts w:ascii="Times New Roman" w:hAnsi="Times New Roman" w:cs="Times New Roman"/>
          <w:i/>
          <w:sz w:val="24"/>
          <w:szCs w:val="24"/>
        </w:rPr>
        <w:t>Committee</w:t>
      </w:r>
      <w:r w:rsidRPr="00917F0A">
        <w:rPr>
          <w:rFonts w:ascii="Times New Roman" w:hAnsi="Times New Roman" w:cs="Times New Roman"/>
          <w:i/>
          <w:spacing w:val="15"/>
          <w:sz w:val="24"/>
          <w:szCs w:val="24"/>
        </w:rPr>
        <w:t xml:space="preserve"> </w:t>
      </w:r>
      <w:r w:rsidRPr="00917F0A">
        <w:rPr>
          <w:rFonts w:ascii="Times New Roman" w:hAnsi="Times New Roman" w:cs="Times New Roman"/>
          <w:i/>
          <w:sz w:val="24"/>
          <w:szCs w:val="24"/>
        </w:rPr>
        <w:t>Membership</w:t>
      </w:r>
      <w:r w:rsidRPr="00917F0A">
        <w:rPr>
          <w:rFonts w:ascii="Times New Roman" w:hAnsi="Times New Roman" w:cs="Times New Roman"/>
          <w:i/>
          <w:spacing w:val="16"/>
          <w:sz w:val="24"/>
          <w:szCs w:val="24"/>
        </w:rPr>
        <w:t xml:space="preserve"> </w:t>
      </w:r>
      <w:r w:rsidRPr="00917F0A">
        <w:rPr>
          <w:rFonts w:ascii="Times New Roman" w:hAnsi="Times New Roman" w:cs="Times New Roman"/>
          <w:i/>
          <w:sz w:val="24"/>
          <w:szCs w:val="24"/>
        </w:rPr>
        <w:t>and</w:t>
      </w:r>
      <w:r w:rsidRPr="00917F0A">
        <w:rPr>
          <w:rFonts w:ascii="Times New Roman" w:hAnsi="Times New Roman" w:cs="Times New Roman"/>
          <w:i/>
          <w:spacing w:val="17"/>
          <w:sz w:val="24"/>
          <w:szCs w:val="24"/>
        </w:rPr>
        <w:t xml:space="preserve"> </w:t>
      </w:r>
      <w:r w:rsidRPr="00917F0A">
        <w:rPr>
          <w:rFonts w:ascii="Times New Roman" w:hAnsi="Times New Roman" w:cs="Times New Roman"/>
          <w:i/>
          <w:sz w:val="24"/>
          <w:szCs w:val="24"/>
        </w:rPr>
        <w:t>Progress</w:t>
      </w:r>
      <w:r w:rsidRPr="00917F0A">
        <w:rPr>
          <w:rFonts w:ascii="Times New Roman" w:hAnsi="Times New Roman" w:cs="Times New Roman"/>
          <w:i/>
          <w:spacing w:val="16"/>
          <w:sz w:val="24"/>
          <w:szCs w:val="24"/>
        </w:rPr>
        <w:t xml:space="preserve"> </w:t>
      </w:r>
      <w:r w:rsidRPr="00917F0A">
        <w:rPr>
          <w:rFonts w:ascii="Times New Roman" w:hAnsi="Times New Roman" w:cs="Times New Roman"/>
          <w:i/>
          <w:sz w:val="24"/>
          <w:szCs w:val="24"/>
        </w:rPr>
        <w:t>Record</w:t>
      </w:r>
      <w:r w:rsidRPr="00917F0A">
        <w:rPr>
          <w:rFonts w:ascii="Times New Roman" w:hAnsi="Times New Roman" w:cs="Times New Roman"/>
          <w:i/>
          <w:spacing w:val="19"/>
          <w:sz w:val="24"/>
          <w:szCs w:val="24"/>
        </w:rPr>
        <w:t xml:space="preserve"> </w:t>
      </w:r>
      <w:r w:rsidRPr="00917F0A">
        <w:rPr>
          <w:rFonts w:ascii="Times New Roman" w:hAnsi="Times New Roman" w:cs="Times New Roman"/>
          <w:sz w:val="24"/>
          <w:szCs w:val="24"/>
        </w:rPr>
        <w:t>lists</w:t>
      </w:r>
      <w:r w:rsidRPr="00917F0A">
        <w:rPr>
          <w:rFonts w:ascii="Times New Roman" w:hAnsi="Times New Roman" w:cs="Times New Roman"/>
          <w:spacing w:val="1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area</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study</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tentative</w:t>
      </w:r>
    </w:p>
    <w:p w14:paraId="448B49E0" w14:textId="1BC4DC90" w:rsidR="00460AD5" w:rsidRPr="00917F0A" w:rsidRDefault="007043ED" w:rsidP="005E77CE">
      <w:pPr>
        <w:pStyle w:val="BodyText"/>
        <w:spacing w:before="1"/>
        <w:ind w:left="220"/>
        <w:jc w:val="both"/>
        <w:rPr>
          <w:rFonts w:ascii="Times New Roman" w:hAnsi="Times New Roman" w:cs="Times New Roman"/>
          <w:sz w:val="24"/>
          <w:szCs w:val="24"/>
        </w:rPr>
      </w:pPr>
      <w:r w:rsidRPr="00917F0A">
        <w:rPr>
          <w:rFonts w:ascii="Times New Roman" w:hAnsi="Times New Roman" w:cs="Times New Roman"/>
          <w:sz w:val="24"/>
          <w:szCs w:val="24"/>
        </w:rPr>
        <w:t>dissertation</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title,</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8"/>
          <w:sz w:val="24"/>
          <w:szCs w:val="24"/>
        </w:rPr>
        <w:t xml:space="preserve"> </w:t>
      </w:r>
      <w:r w:rsidRPr="00917F0A">
        <w:rPr>
          <w:rFonts w:ascii="Times New Roman" w:hAnsi="Times New Roman" w:cs="Times New Roman"/>
          <w:sz w:val="24"/>
          <w:szCs w:val="24"/>
        </w:rPr>
        <w:t>date</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defense.</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Once</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defense</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date</w:t>
      </w:r>
      <w:r w:rsidRPr="00917F0A">
        <w:rPr>
          <w:rFonts w:ascii="Times New Roman" w:hAnsi="Times New Roman" w:cs="Times New Roman"/>
          <w:spacing w:val="31"/>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set,</w:t>
      </w:r>
      <w:r w:rsidRPr="00917F0A">
        <w:rPr>
          <w:rFonts w:ascii="Times New Roman" w:hAnsi="Times New Roman" w:cs="Times New Roman"/>
          <w:spacing w:val="32"/>
          <w:sz w:val="24"/>
          <w:szCs w:val="24"/>
        </w:rPr>
        <w:t xml:space="preserve"> </w:t>
      </w:r>
      <w:r w:rsidRPr="00917F0A">
        <w:rPr>
          <w:rFonts w:ascii="Times New Roman" w:hAnsi="Times New Roman" w:cs="Times New Roman"/>
          <w:sz w:val="24"/>
          <w:szCs w:val="24"/>
        </w:rPr>
        <w:t>please</w:t>
      </w:r>
      <w:r w:rsidR="005E77CE">
        <w:rPr>
          <w:rFonts w:ascii="Times New Roman" w:hAnsi="Times New Roman" w:cs="Times New Roman"/>
          <w:sz w:val="24"/>
          <w:szCs w:val="24"/>
        </w:rPr>
        <w:t xml:space="preserve"> </w:t>
      </w:r>
      <w:r w:rsidRPr="00917F0A">
        <w:rPr>
          <w:rFonts w:ascii="Times New Roman" w:hAnsi="Times New Roman" w:cs="Times New Roman"/>
          <w:sz w:val="24"/>
          <w:szCs w:val="24"/>
        </w:rPr>
        <w:t>provide the date and title to the graduate secretary. The graduate secretary will have the form on hand for signatures at the proposal defense.</w:t>
      </w:r>
    </w:p>
    <w:p w14:paraId="448B49E1" w14:textId="77777777" w:rsidR="00460AD5" w:rsidRPr="00917F0A" w:rsidRDefault="007043ED">
      <w:pPr>
        <w:pStyle w:val="BodyText"/>
        <w:spacing w:before="195"/>
        <w:ind w:left="220" w:right="838"/>
        <w:jc w:val="both"/>
        <w:rPr>
          <w:rFonts w:ascii="Times New Roman" w:hAnsi="Times New Roman" w:cs="Times New Roman"/>
          <w:sz w:val="24"/>
          <w:szCs w:val="24"/>
        </w:rPr>
      </w:pPr>
      <w:proofErr w:type="gramStart"/>
      <w:r w:rsidRPr="00917F0A">
        <w:rPr>
          <w:rFonts w:ascii="Times New Roman" w:hAnsi="Times New Roman" w:cs="Times New Roman"/>
          <w:i/>
          <w:sz w:val="24"/>
          <w:szCs w:val="24"/>
        </w:rPr>
        <w:t>Record</w:t>
      </w:r>
      <w:proofErr w:type="gramEnd"/>
      <w:r w:rsidRPr="00917F0A">
        <w:rPr>
          <w:rFonts w:ascii="Times New Roman" w:hAnsi="Times New Roman" w:cs="Times New Roman"/>
          <w:i/>
          <w:sz w:val="24"/>
          <w:szCs w:val="24"/>
        </w:rPr>
        <w:t xml:space="preserve"> of Completion of Requirements </w:t>
      </w:r>
      <w:r w:rsidRPr="00917F0A">
        <w:rPr>
          <w:rFonts w:ascii="Times New Roman" w:hAnsi="Times New Roman" w:cs="Times New Roman"/>
          <w:sz w:val="24"/>
          <w:szCs w:val="24"/>
        </w:rPr>
        <w:t>will be filled out by the graduate secretary and provided to students before they defend their dissertation. It is signed by all members of the dissertation committee and given to the graduate secretary once the student has defended his or her dissertation.</w:t>
      </w:r>
    </w:p>
    <w:p w14:paraId="448B49E2" w14:textId="77777777" w:rsidR="00460AD5" w:rsidRPr="00917F0A" w:rsidRDefault="00460AD5">
      <w:pPr>
        <w:pStyle w:val="BodyText"/>
        <w:spacing w:before="11"/>
        <w:rPr>
          <w:rFonts w:ascii="Times New Roman" w:hAnsi="Times New Roman" w:cs="Times New Roman"/>
          <w:sz w:val="24"/>
          <w:szCs w:val="24"/>
        </w:rPr>
      </w:pPr>
    </w:p>
    <w:p w14:paraId="448B49E3" w14:textId="77777777" w:rsidR="00460AD5" w:rsidRPr="00917F0A" w:rsidRDefault="007043ED">
      <w:pPr>
        <w:pStyle w:val="Heading1"/>
        <w:rPr>
          <w:rFonts w:ascii="Times New Roman" w:hAnsi="Times New Roman" w:cs="Times New Roman"/>
        </w:rPr>
      </w:pPr>
      <w:bookmarkStart w:id="19" w:name="_bookmark19"/>
      <w:bookmarkEnd w:id="19"/>
      <w:r w:rsidRPr="00917F0A">
        <w:rPr>
          <w:rFonts w:ascii="Times New Roman" w:hAnsi="Times New Roman" w:cs="Times New Roman"/>
        </w:rPr>
        <w:t>FORMATION OF THE GUIDANCE COMMITTEE</w:t>
      </w:r>
    </w:p>
    <w:p w14:paraId="448B49E4" w14:textId="77777777" w:rsidR="00460AD5" w:rsidRPr="00917F0A" w:rsidRDefault="007043ED">
      <w:pPr>
        <w:pStyle w:val="BodyText"/>
        <w:spacing w:before="194"/>
        <w:ind w:left="220" w:right="832"/>
        <w:jc w:val="both"/>
        <w:rPr>
          <w:rFonts w:ascii="Times New Roman" w:hAnsi="Times New Roman" w:cs="Times New Roman"/>
          <w:sz w:val="24"/>
          <w:szCs w:val="24"/>
        </w:rPr>
      </w:pPr>
      <w:r w:rsidRPr="00917F0A">
        <w:rPr>
          <w:rFonts w:ascii="Times New Roman" w:hAnsi="Times New Roman" w:cs="Times New Roman"/>
          <w:sz w:val="24"/>
          <w:szCs w:val="24"/>
        </w:rPr>
        <w:t>During the first semester following admission to the doctoral program, students should familiarize themselves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areas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interest,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goal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considering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 xml:space="preserve">potential guidance committee chair. Before the guidance committee is formed, any questions relating to coursework or program requirements may be directed to the Ph.D. Program Director. The guidance committee will consist of at least four regular faculty members, three of whom must be criminal justice faculty, one of whom will serve as committee chairperson. One guidance committee member must be a representative from outside the unit and is of the </w:t>
      </w:r>
      <w:proofErr w:type="gramStart"/>
      <w:r w:rsidRPr="00917F0A">
        <w:rPr>
          <w:rFonts w:ascii="Times New Roman" w:hAnsi="Times New Roman" w:cs="Times New Roman"/>
          <w:sz w:val="24"/>
          <w:szCs w:val="24"/>
        </w:rPr>
        <w:t>student’s</w:t>
      </w:r>
      <w:proofErr w:type="gramEnd"/>
      <w:r w:rsidRPr="00917F0A">
        <w:rPr>
          <w:rFonts w:ascii="Times New Roman" w:hAnsi="Times New Roman" w:cs="Times New Roman"/>
          <w:sz w:val="24"/>
          <w:szCs w:val="24"/>
        </w:rPr>
        <w:t xml:space="preserve"> choosing. The outside committee </w:t>
      </w:r>
      <w:proofErr w:type="gramStart"/>
      <w:r w:rsidRPr="00917F0A">
        <w:rPr>
          <w:rFonts w:ascii="Times New Roman" w:hAnsi="Times New Roman" w:cs="Times New Roman"/>
          <w:sz w:val="24"/>
          <w:szCs w:val="24"/>
        </w:rPr>
        <w:t>member</w:t>
      </w:r>
      <w:proofErr w:type="gramEnd"/>
      <w:r w:rsidRPr="00917F0A">
        <w:rPr>
          <w:rFonts w:ascii="Times New Roman" w:hAnsi="Times New Roman" w:cs="Times New Roman"/>
          <w:sz w:val="24"/>
          <w:szCs w:val="24"/>
        </w:rPr>
        <w:t xml:space="preserve"> will read and </w:t>
      </w:r>
      <w:proofErr w:type="gramStart"/>
      <w:r w:rsidRPr="00917F0A">
        <w:rPr>
          <w:rFonts w:ascii="Times New Roman" w:hAnsi="Times New Roman" w:cs="Times New Roman"/>
          <w:sz w:val="24"/>
          <w:szCs w:val="24"/>
        </w:rPr>
        <w:t>critique</w:t>
      </w:r>
      <w:proofErr w:type="gramEnd"/>
      <w:r w:rsidRPr="00917F0A">
        <w:rPr>
          <w:rFonts w:ascii="Times New Roman" w:hAnsi="Times New Roman" w:cs="Times New Roman"/>
          <w:sz w:val="24"/>
          <w:szCs w:val="24"/>
        </w:rPr>
        <w:t xml:space="preserve"> the dissertation, participate in the oral parts of the proposal and dissertation defense,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29"/>
          <w:sz w:val="24"/>
          <w:szCs w:val="24"/>
        </w:rPr>
        <w:t xml:space="preserve"> </w:t>
      </w:r>
      <w:r w:rsidRPr="00917F0A">
        <w:rPr>
          <w:rFonts w:ascii="Times New Roman" w:hAnsi="Times New Roman" w:cs="Times New Roman"/>
          <w:sz w:val="24"/>
          <w:szCs w:val="24"/>
        </w:rPr>
        <w:t>provide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signature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report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dean.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outside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member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either internal to MSU or from outside the University. When the member is external to MSU, they must receive approval from the unit, College of Social Science, and the Graduate School. See the</w:t>
      </w:r>
      <w:hyperlink r:id="rId41">
        <w:r w:rsidR="00460AD5" w:rsidRPr="00917F0A">
          <w:rPr>
            <w:rFonts w:ascii="Times New Roman" w:hAnsi="Times New Roman" w:cs="Times New Roman"/>
            <w:color w:val="0000FF"/>
            <w:sz w:val="24"/>
            <w:szCs w:val="24"/>
            <w:u w:val="single" w:color="0000FF"/>
          </w:rPr>
          <w:t xml:space="preserve"> Graduate School’s</w:t>
        </w:r>
      </w:hyperlink>
      <w:r w:rsidRPr="00917F0A">
        <w:rPr>
          <w:rFonts w:ascii="Times New Roman" w:hAnsi="Times New Roman" w:cs="Times New Roman"/>
          <w:color w:val="0000FF"/>
          <w:sz w:val="24"/>
          <w:szCs w:val="24"/>
        </w:rPr>
        <w:t xml:space="preserve"> </w:t>
      </w:r>
      <w:hyperlink r:id="rId42">
        <w:r w:rsidR="00460AD5" w:rsidRPr="00917F0A">
          <w:rPr>
            <w:rFonts w:ascii="Times New Roman" w:hAnsi="Times New Roman" w:cs="Times New Roman"/>
            <w:color w:val="0000FF"/>
            <w:sz w:val="24"/>
            <w:szCs w:val="24"/>
            <w:u w:val="single" w:color="0000FF"/>
          </w:rPr>
          <w:t>procedure</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for approving fixed-term MSU faculty, academic specialists, support staff, and non-MSU individuals as committee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members.</w:t>
      </w:r>
    </w:p>
    <w:p w14:paraId="448B49E5" w14:textId="77777777" w:rsidR="00460AD5" w:rsidRDefault="00460AD5">
      <w:pPr>
        <w:pStyle w:val="BodyText"/>
        <w:spacing w:before="3"/>
        <w:rPr>
          <w:rFonts w:ascii="Times New Roman" w:hAnsi="Times New Roman" w:cs="Times New Roman"/>
          <w:sz w:val="24"/>
          <w:szCs w:val="24"/>
        </w:rPr>
      </w:pPr>
    </w:p>
    <w:p w14:paraId="448B49E6" w14:textId="77777777" w:rsidR="00460AD5" w:rsidRPr="00917F0A" w:rsidRDefault="007043ED">
      <w:pPr>
        <w:pStyle w:val="BodyText"/>
        <w:ind w:left="220"/>
        <w:jc w:val="both"/>
        <w:rPr>
          <w:rFonts w:ascii="Times New Roman" w:hAnsi="Times New Roman" w:cs="Times New Roman"/>
          <w:sz w:val="24"/>
          <w:szCs w:val="24"/>
        </w:rPr>
      </w:pPr>
      <w:r w:rsidRPr="00917F0A">
        <w:rPr>
          <w:rFonts w:ascii="Times New Roman" w:hAnsi="Times New Roman" w:cs="Times New Roman"/>
          <w:sz w:val="24"/>
          <w:szCs w:val="24"/>
        </w:rPr>
        <w:lastRenderedPageBreak/>
        <w:t xml:space="preserve">The guidance committee chair will be responsible for assisting the </w:t>
      </w: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z w:val="24"/>
          <w:szCs w:val="24"/>
        </w:rPr>
        <w:t xml:space="preserve"> with the following:</w:t>
      </w:r>
    </w:p>
    <w:p w14:paraId="448B49E7" w14:textId="77777777" w:rsidR="00460AD5" w:rsidRPr="00917F0A" w:rsidRDefault="00460AD5">
      <w:pPr>
        <w:pStyle w:val="BodyText"/>
        <w:spacing w:before="6"/>
        <w:rPr>
          <w:rFonts w:ascii="Times New Roman" w:hAnsi="Times New Roman" w:cs="Times New Roman"/>
          <w:sz w:val="24"/>
          <w:szCs w:val="24"/>
        </w:rPr>
      </w:pPr>
    </w:p>
    <w:p w14:paraId="448B49E8" w14:textId="77777777" w:rsidR="00460AD5" w:rsidRPr="00917F0A" w:rsidRDefault="007043ED">
      <w:pPr>
        <w:pStyle w:val="ListParagraph"/>
        <w:numPr>
          <w:ilvl w:val="0"/>
          <w:numId w:val="3"/>
        </w:numPr>
        <w:tabs>
          <w:tab w:val="left" w:pos="682"/>
        </w:tabs>
        <w:spacing w:before="1" w:line="267" w:lineRule="exact"/>
        <w:ind w:left="681" w:hanging="282"/>
        <w:rPr>
          <w:rFonts w:ascii="Times New Roman" w:hAnsi="Times New Roman" w:cs="Times New Roman"/>
          <w:sz w:val="24"/>
          <w:szCs w:val="24"/>
        </w:rPr>
      </w:pPr>
      <w:r w:rsidRPr="00917F0A">
        <w:rPr>
          <w:rFonts w:ascii="Times New Roman" w:hAnsi="Times New Roman" w:cs="Times New Roman"/>
          <w:sz w:val="24"/>
          <w:szCs w:val="24"/>
        </w:rPr>
        <w:t>Help select the remainder of 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committee</w:t>
      </w:r>
    </w:p>
    <w:p w14:paraId="448B49E9" w14:textId="77777777" w:rsidR="00460AD5" w:rsidRPr="00917F0A" w:rsidRDefault="007043ED">
      <w:pPr>
        <w:pStyle w:val="ListParagraph"/>
        <w:numPr>
          <w:ilvl w:val="0"/>
          <w:numId w:val="3"/>
        </w:numPr>
        <w:tabs>
          <w:tab w:val="left" w:pos="682"/>
        </w:tabs>
        <w:spacing w:line="264" w:lineRule="exact"/>
        <w:ind w:left="681" w:hanging="282"/>
        <w:rPr>
          <w:rFonts w:ascii="Times New Roman" w:hAnsi="Times New Roman" w:cs="Times New Roman"/>
          <w:sz w:val="24"/>
          <w:szCs w:val="24"/>
        </w:rPr>
      </w:pPr>
      <w:r w:rsidRPr="00917F0A">
        <w:rPr>
          <w:rFonts w:ascii="Times New Roman" w:hAnsi="Times New Roman" w:cs="Times New Roman"/>
          <w:sz w:val="24"/>
          <w:szCs w:val="24"/>
        </w:rPr>
        <w:t>Help design a timeline for the completion of</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degree</w:t>
      </w:r>
    </w:p>
    <w:p w14:paraId="448B49EA" w14:textId="77777777" w:rsidR="00460AD5" w:rsidRPr="00917F0A" w:rsidRDefault="007043ED">
      <w:pPr>
        <w:pStyle w:val="ListParagraph"/>
        <w:numPr>
          <w:ilvl w:val="0"/>
          <w:numId w:val="3"/>
        </w:numPr>
        <w:tabs>
          <w:tab w:val="left" w:pos="682"/>
        </w:tabs>
        <w:spacing w:line="265" w:lineRule="exact"/>
        <w:ind w:left="681" w:hanging="282"/>
        <w:rPr>
          <w:rFonts w:ascii="Times New Roman" w:hAnsi="Times New Roman" w:cs="Times New Roman"/>
          <w:sz w:val="24"/>
          <w:szCs w:val="24"/>
        </w:rPr>
      </w:pPr>
      <w:r w:rsidRPr="00917F0A">
        <w:rPr>
          <w:rFonts w:ascii="Times New Roman" w:hAnsi="Times New Roman" w:cs="Times New Roman"/>
          <w:sz w:val="24"/>
          <w:szCs w:val="24"/>
        </w:rPr>
        <w:t xml:space="preserve">Meet with </w:t>
      </w: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z w:val="24"/>
          <w:szCs w:val="24"/>
        </w:rPr>
        <w:t xml:space="preserve"> at least once a semester to evaluate the student’s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progress</w:t>
      </w:r>
    </w:p>
    <w:p w14:paraId="448B49EB" w14:textId="77777777" w:rsidR="00460AD5" w:rsidRPr="00917F0A" w:rsidRDefault="007043ED">
      <w:pPr>
        <w:pStyle w:val="ListParagraph"/>
        <w:numPr>
          <w:ilvl w:val="0"/>
          <w:numId w:val="3"/>
        </w:numPr>
        <w:tabs>
          <w:tab w:val="left" w:pos="682"/>
        </w:tabs>
        <w:ind w:right="834" w:hanging="360"/>
        <w:jc w:val="both"/>
        <w:rPr>
          <w:rFonts w:ascii="Times New Roman" w:hAnsi="Times New Roman" w:cs="Times New Roman"/>
          <w:sz w:val="24"/>
          <w:szCs w:val="24"/>
        </w:rPr>
      </w:pPr>
      <w:r w:rsidRPr="00917F0A">
        <w:rPr>
          <w:rFonts w:ascii="Times New Roman" w:hAnsi="Times New Roman" w:cs="Times New Roman"/>
          <w:sz w:val="24"/>
          <w:szCs w:val="24"/>
        </w:rPr>
        <w:t>In consultation with the student, complete an annual progress report, which can be found at</w:t>
      </w:r>
      <w:hyperlink r:id="rId43">
        <w:r w:rsidR="00460AD5" w:rsidRPr="00917F0A">
          <w:rPr>
            <w:rFonts w:ascii="Times New Roman" w:hAnsi="Times New Roman" w:cs="Times New Roman"/>
            <w:color w:val="0000FF"/>
            <w:sz w:val="24"/>
            <w:szCs w:val="24"/>
            <w:u w:val="single" w:color="0000FF"/>
          </w:rPr>
          <w:t xml:space="preserve"> https://cj.msu.edu/_assets/pdfs/phd-annual-report.pdf</w:t>
        </w:r>
        <w:r w:rsidR="00460AD5" w:rsidRPr="00917F0A">
          <w:rPr>
            <w:rFonts w:ascii="Times New Roman" w:hAnsi="Times New Roman" w:cs="Times New Roman"/>
            <w:sz w:val="24"/>
            <w:szCs w:val="24"/>
          </w:rPr>
          <w:t>.</w:t>
        </w:r>
      </w:hyperlink>
      <w:r w:rsidRPr="00917F0A">
        <w:rPr>
          <w:rFonts w:ascii="Times New Roman" w:hAnsi="Times New Roman" w:cs="Times New Roman"/>
          <w:sz w:val="24"/>
          <w:szCs w:val="24"/>
        </w:rPr>
        <w:t xml:space="preserve"> Annual progress reports are required by 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uploaded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4"/>
          <w:sz w:val="24"/>
          <w:szCs w:val="24"/>
        </w:rPr>
        <w:t xml:space="preserve"> </w:t>
      </w:r>
      <w:proofErr w:type="spellStart"/>
      <w:r w:rsidRPr="00917F0A">
        <w:rPr>
          <w:rFonts w:ascii="Times New Roman" w:hAnsi="Times New Roman" w:cs="Times New Roman"/>
          <w:sz w:val="24"/>
          <w:szCs w:val="24"/>
        </w:rPr>
        <w:t>GradPlan</w:t>
      </w:r>
      <w:proofErr w:type="spellEnd"/>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Information System (more information on process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below).</w:t>
      </w:r>
    </w:p>
    <w:p w14:paraId="448B49EC" w14:textId="77777777" w:rsidR="00460AD5" w:rsidRPr="00917F0A" w:rsidRDefault="00460AD5">
      <w:pPr>
        <w:pStyle w:val="BodyText"/>
        <w:spacing w:before="1"/>
        <w:rPr>
          <w:rFonts w:ascii="Times New Roman" w:hAnsi="Times New Roman" w:cs="Times New Roman"/>
          <w:sz w:val="24"/>
          <w:szCs w:val="24"/>
        </w:rPr>
      </w:pPr>
    </w:p>
    <w:p w14:paraId="448B49ED" w14:textId="77777777" w:rsidR="00460AD5" w:rsidRPr="00917F0A"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Students and their guidance committee will jointly develop a program of study that fits the unique background, skills, and interests of the individual student. The Grad Plan must be completed by the close of one year of study in the doctoral program.</w:t>
      </w:r>
    </w:p>
    <w:p w14:paraId="448B49EE" w14:textId="77777777" w:rsidR="00460AD5" w:rsidRPr="00917F0A" w:rsidRDefault="00460AD5">
      <w:pPr>
        <w:pStyle w:val="BodyText"/>
        <w:spacing w:before="1"/>
        <w:rPr>
          <w:rFonts w:ascii="Times New Roman" w:hAnsi="Times New Roman" w:cs="Times New Roman"/>
          <w:sz w:val="24"/>
          <w:szCs w:val="24"/>
        </w:rPr>
      </w:pPr>
    </w:p>
    <w:p w14:paraId="448B49EF" w14:textId="77777777" w:rsidR="00460AD5" w:rsidRPr="00917F0A" w:rsidRDefault="007043ED">
      <w:pPr>
        <w:pStyle w:val="BodyText"/>
        <w:ind w:left="220" w:right="831"/>
        <w:jc w:val="both"/>
        <w:rPr>
          <w:rFonts w:ascii="Times New Roman" w:hAnsi="Times New Roman" w:cs="Times New Roman"/>
          <w:sz w:val="24"/>
          <w:szCs w:val="24"/>
        </w:rPr>
      </w:pPr>
      <w:r w:rsidRPr="00917F0A">
        <w:rPr>
          <w:rFonts w:ascii="Times New Roman" w:hAnsi="Times New Roman" w:cs="Times New Roman"/>
          <w:sz w:val="24"/>
          <w:szCs w:val="24"/>
        </w:rPr>
        <w:t>The program of study must be approved by the Director of the School of Criminal Justice, the College of Social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Science,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substitutions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approved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writing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chairperson 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addition,</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College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Social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Science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notified</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approved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substitutions.</w:t>
      </w:r>
    </w:p>
    <w:p w14:paraId="448B49F0" w14:textId="77777777" w:rsidR="00460AD5" w:rsidRPr="00917F0A" w:rsidRDefault="007043ED">
      <w:pPr>
        <w:pStyle w:val="BodyText"/>
        <w:spacing w:before="196"/>
        <w:ind w:left="220" w:right="835"/>
        <w:jc w:val="both"/>
        <w:rPr>
          <w:rFonts w:ascii="Times New Roman" w:hAnsi="Times New Roman" w:cs="Times New Roman"/>
          <w:sz w:val="24"/>
          <w:szCs w:val="24"/>
        </w:rPr>
      </w:pPr>
      <w:r w:rsidRPr="00917F0A">
        <w:rPr>
          <w:rFonts w:ascii="Times New Roman" w:hAnsi="Times New Roman" w:cs="Times New Roman"/>
          <w:sz w:val="24"/>
          <w:szCs w:val="24"/>
        </w:rPr>
        <w:t xml:space="preserve">On occasion, a committee member is unable to serve any longer (e.g., </w:t>
      </w:r>
      <w:proofErr w:type="gramStart"/>
      <w:r w:rsidRPr="00917F0A">
        <w:rPr>
          <w:rFonts w:ascii="Times New Roman" w:hAnsi="Times New Roman" w:cs="Times New Roman"/>
          <w:sz w:val="24"/>
          <w:szCs w:val="24"/>
        </w:rPr>
        <w:t>retires</w:t>
      </w:r>
      <w:proofErr w:type="gramEnd"/>
      <w:r w:rsidRPr="00917F0A">
        <w:rPr>
          <w:rFonts w:ascii="Times New Roman" w:hAnsi="Times New Roman" w:cs="Times New Roman"/>
          <w:sz w:val="24"/>
          <w:szCs w:val="24"/>
        </w:rPr>
        <w:t>, leaves MSU) and must be replaced.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responsible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notifying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secretary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Director of any change in the composition of the guidance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committee.</w:t>
      </w:r>
    </w:p>
    <w:p w14:paraId="448B49F1" w14:textId="77777777" w:rsidR="00460AD5" w:rsidRPr="00917F0A" w:rsidRDefault="00460AD5">
      <w:pPr>
        <w:pStyle w:val="BodyText"/>
        <w:spacing w:before="10"/>
        <w:rPr>
          <w:rFonts w:ascii="Times New Roman" w:hAnsi="Times New Roman" w:cs="Times New Roman"/>
          <w:sz w:val="24"/>
          <w:szCs w:val="24"/>
        </w:rPr>
      </w:pPr>
    </w:p>
    <w:p w14:paraId="448B49F2" w14:textId="77777777" w:rsidR="00460AD5" w:rsidRPr="00917F0A" w:rsidRDefault="007043ED">
      <w:pPr>
        <w:pStyle w:val="BodyText"/>
        <w:spacing w:before="1" w:line="237" w:lineRule="auto"/>
        <w:ind w:left="220" w:right="833"/>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alter</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composition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guidance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most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frequent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reason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such</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change would occur is to obtain a committee member that better serves the student’s research interest. If a student wishes to change the composition of his or her guidance committee, they should follow these steps:</w:t>
      </w:r>
    </w:p>
    <w:p w14:paraId="448B49F3" w14:textId="77777777" w:rsidR="00460AD5" w:rsidRPr="00917F0A" w:rsidRDefault="007043ED">
      <w:pPr>
        <w:pStyle w:val="ListParagraph"/>
        <w:numPr>
          <w:ilvl w:val="1"/>
          <w:numId w:val="3"/>
        </w:numPr>
        <w:tabs>
          <w:tab w:val="left" w:pos="941"/>
        </w:tabs>
        <w:spacing w:before="7" w:line="237" w:lineRule="auto"/>
        <w:ind w:right="841"/>
        <w:jc w:val="both"/>
        <w:rPr>
          <w:rFonts w:ascii="Times New Roman" w:hAnsi="Times New Roman" w:cs="Times New Roman"/>
          <w:sz w:val="24"/>
          <w:szCs w:val="24"/>
        </w:rPr>
      </w:pPr>
      <w:r w:rsidRPr="00917F0A">
        <w:rPr>
          <w:rFonts w:ascii="Times New Roman" w:hAnsi="Times New Roman" w:cs="Times New Roman"/>
          <w:sz w:val="24"/>
          <w:szCs w:val="24"/>
        </w:rPr>
        <w:t>First, consult with the Chair of the committee and the other members who will remain on the committee. Obtain email verification from each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member.</w:t>
      </w:r>
    </w:p>
    <w:p w14:paraId="448B49F6" w14:textId="05EE3D27" w:rsidR="00460AD5" w:rsidRPr="005E77CE" w:rsidRDefault="007043ED" w:rsidP="005E77CE">
      <w:pPr>
        <w:pStyle w:val="ListParagraph"/>
        <w:numPr>
          <w:ilvl w:val="1"/>
          <w:numId w:val="3"/>
        </w:numPr>
        <w:tabs>
          <w:tab w:val="left" w:pos="941"/>
        </w:tabs>
        <w:spacing w:before="45"/>
        <w:ind w:right="834"/>
        <w:jc w:val="both"/>
        <w:rPr>
          <w:rFonts w:ascii="Times New Roman" w:hAnsi="Times New Roman" w:cs="Times New Roman"/>
          <w:sz w:val="24"/>
          <w:szCs w:val="24"/>
        </w:rPr>
      </w:pPr>
      <w:r w:rsidRPr="005E77CE">
        <w:rPr>
          <w:rFonts w:ascii="Times New Roman" w:hAnsi="Times New Roman" w:cs="Times New Roman"/>
          <w:sz w:val="24"/>
          <w:szCs w:val="24"/>
        </w:rPr>
        <w:t>Second,</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if</w:t>
      </w:r>
      <w:r w:rsidRPr="005E77CE">
        <w:rPr>
          <w:rFonts w:ascii="Times New Roman" w:hAnsi="Times New Roman" w:cs="Times New Roman"/>
          <w:spacing w:val="-3"/>
          <w:sz w:val="24"/>
          <w:szCs w:val="24"/>
        </w:rPr>
        <w:t xml:space="preserve"> </w:t>
      </w:r>
      <w:r w:rsidRPr="005E77CE">
        <w:rPr>
          <w:rFonts w:ascii="Times New Roman" w:hAnsi="Times New Roman" w:cs="Times New Roman"/>
          <w:sz w:val="24"/>
          <w:szCs w:val="24"/>
        </w:rPr>
        <w:t>all</w:t>
      </w:r>
      <w:r w:rsidRPr="005E77CE">
        <w:rPr>
          <w:rFonts w:ascii="Times New Roman" w:hAnsi="Times New Roman" w:cs="Times New Roman"/>
          <w:spacing w:val="-9"/>
          <w:sz w:val="24"/>
          <w:szCs w:val="24"/>
        </w:rPr>
        <w:t xml:space="preserve"> </w:t>
      </w:r>
      <w:r w:rsidRPr="005E77CE">
        <w:rPr>
          <w:rFonts w:ascii="Times New Roman" w:hAnsi="Times New Roman" w:cs="Times New Roman"/>
          <w:sz w:val="24"/>
          <w:szCs w:val="24"/>
        </w:rPr>
        <w:t>members</w:t>
      </w:r>
      <w:r w:rsidRPr="005E77CE">
        <w:rPr>
          <w:rFonts w:ascii="Times New Roman" w:hAnsi="Times New Roman" w:cs="Times New Roman"/>
          <w:spacing w:val="-3"/>
          <w:sz w:val="24"/>
          <w:szCs w:val="24"/>
        </w:rPr>
        <w:t xml:space="preserve"> </w:t>
      </w:r>
      <w:r w:rsidRPr="005E77CE">
        <w:rPr>
          <w:rFonts w:ascii="Times New Roman" w:hAnsi="Times New Roman" w:cs="Times New Roman"/>
          <w:sz w:val="24"/>
          <w:szCs w:val="24"/>
        </w:rPr>
        <w:t>agree,</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the</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student</w:t>
      </w:r>
      <w:r w:rsidRPr="005E77CE">
        <w:rPr>
          <w:rFonts w:ascii="Times New Roman" w:hAnsi="Times New Roman" w:cs="Times New Roman"/>
          <w:spacing w:val="-4"/>
          <w:sz w:val="24"/>
          <w:szCs w:val="24"/>
        </w:rPr>
        <w:t xml:space="preserve"> </w:t>
      </w:r>
      <w:r w:rsidRPr="005E77CE">
        <w:rPr>
          <w:rFonts w:ascii="Times New Roman" w:hAnsi="Times New Roman" w:cs="Times New Roman"/>
          <w:sz w:val="24"/>
          <w:szCs w:val="24"/>
        </w:rPr>
        <w:t>should</w:t>
      </w:r>
      <w:r w:rsidRPr="005E77CE">
        <w:rPr>
          <w:rFonts w:ascii="Times New Roman" w:hAnsi="Times New Roman" w:cs="Times New Roman"/>
          <w:spacing w:val="-4"/>
          <w:sz w:val="24"/>
          <w:szCs w:val="24"/>
        </w:rPr>
        <w:t xml:space="preserve"> </w:t>
      </w:r>
      <w:r w:rsidRPr="005E77CE">
        <w:rPr>
          <w:rFonts w:ascii="Times New Roman" w:hAnsi="Times New Roman" w:cs="Times New Roman"/>
          <w:sz w:val="24"/>
          <w:szCs w:val="24"/>
        </w:rPr>
        <w:t>notify</w:t>
      </w:r>
      <w:r w:rsidRPr="005E77CE">
        <w:rPr>
          <w:rFonts w:ascii="Times New Roman" w:hAnsi="Times New Roman" w:cs="Times New Roman"/>
          <w:spacing w:val="-5"/>
          <w:sz w:val="24"/>
          <w:szCs w:val="24"/>
        </w:rPr>
        <w:t xml:space="preserve"> </w:t>
      </w:r>
      <w:r w:rsidRPr="005E77CE">
        <w:rPr>
          <w:rFonts w:ascii="Times New Roman" w:hAnsi="Times New Roman" w:cs="Times New Roman"/>
          <w:sz w:val="24"/>
          <w:szCs w:val="24"/>
        </w:rPr>
        <w:t>the</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Ph.D.</w:t>
      </w:r>
      <w:r w:rsidRPr="005E77CE">
        <w:rPr>
          <w:rFonts w:ascii="Times New Roman" w:hAnsi="Times New Roman" w:cs="Times New Roman"/>
          <w:spacing w:val="-7"/>
          <w:sz w:val="24"/>
          <w:szCs w:val="24"/>
        </w:rPr>
        <w:t xml:space="preserve"> </w:t>
      </w:r>
      <w:r w:rsidRPr="005E77CE">
        <w:rPr>
          <w:rFonts w:ascii="Times New Roman" w:hAnsi="Times New Roman" w:cs="Times New Roman"/>
          <w:sz w:val="24"/>
          <w:szCs w:val="24"/>
        </w:rPr>
        <w:t>Program</w:t>
      </w:r>
      <w:r w:rsidRPr="005E77CE">
        <w:rPr>
          <w:rFonts w:ascii="Times New Roman" w:hAnsi="Times New Roman" w:cs="Times New Roman"/>
          <w:spacing w:val="-5"/>
          <w:sz w:val="24"/>
          <w:szCs w:val="24"/>
        </w:rPr>
        <w:t xml:space="preserve"> </w:t>
      </w:r>
      <w:r w:rsidRPr="005E77CE">
        <w:rPr>
          <w:rFonts w:ascii="Times New Roman" w:hAnsi="Times New Roman" w:cs="Times New Roman"/>
          <w:sz w:val="24"/>
          <w:szCs w:val="24"/>
        </w:rPr>
        <w:t>Director</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of</w:t>
      </w:r>
      <w:r w:rsidRPr="005E77CE">
        <w:rPr>
          <w:rFonts w:ascii="Times New Roman" w:hAnsi="Times New Roman" w:cs="Times New Roman"/>
          <w:spacing w:val="-5"/>
          <w:sz w:val="24"/>
          <w:szCs w:val="24"/>
        </w:rPr>
        <w:t xml:space="preserve"> </w:t>
      </w:r>
      <w:r w:rsidRPr="005E77CE">
        <w:rPr>
          <w:rFonts w:ascii="Times New Roman" w:hAnsi="Times New Roman" w:cs="Times New Roman"/>
          <w:sz w:val="24"/>
          <w:szCs w:val="24"/>
        </w:rPr>
        <w:t>the</w:t>
      </w:r>
      <w:r w:rsidRPr="005E77CE">
        <w:rPr>
          <w:rFonts w:ascii="Times New Roman" w:hAnsi="Times New Roman" w:cs="Times New Roman"/>
          <w:spacing w:val="-6"/>
          <w:sz w:val="24"/>
          <w:szCs w:val="24"/>
        </w:rPr>
        <w:t xml:space="preserve"> </w:t>
      </w:r>
      <w:r w:rsidRPr="005E77CE">
        <w:rPr>
          <w:rFonts w:ascii="Times New Roman" w:hAnsi="Times New Roman" w:cs="Times New Roman"/>
          <w:sz w:val="24"/>
          <w:szCs w:val="24"/>
        </w:rPr>
        <w:t>change and submit the change in their</w:t>
      </w:r>
      <w:r w:rsidRPr="005E77CE">
        <w:rPr>
          <w:rFonts w:ascii="Times New Roman" w:hAnsi="Times New Roman" w:cs="Times New Roman"/>
          <w:spacing w:val="-4"/>
          <w:sz w:val="24"/>
          <w:szCs w:val="24"/>
        </w:rPr>
        <w:t xml:space="preserve"> </w:t>
      </w:r>
      <w:proofErr w:type="spellStart"/>
      <w:r w:rsidRPr="005E77CE">
        <w:rPr>
          <w:rFonts w:ascii="Times New Roman" w:hAnsi="Times New Roman" w:cs="Times New Roman"/>
          <w:sz w:val="24"/>
          <w:szCs w:val="24"/>
        </w:rPr>
        <w:t>GradPlan</w:t>
      </w:r>
      <w:proofErr w:type="gramStart"/>
      <w:r w:rsidR="005E77CE" w:rsidRPr="005E77CE">
        <w:rPr>
          <w:rFonts w:ascii="Times New Roman" w:hAnsi="Times New Roman" w:cs="Times New Roman"/>
          <w:sz w:val="24"/>
          <w:szCs w:val="24"/>
        </w:rPr>
        <w:t>.</w:t>
      </w:r>
      <w:r w:rsidRPr="005E77CE">
        <w:rPr>
          <w:rFonts w:ascii="Times New Roman" w:hAnsi="Times New Roman" w:cs="Times New Roman"/>
          <w:sz w:val="24"/>
          <w:szCs w:val="24"/>
        </w:rPr>
        <w:t>If</w:t>
      </w:r>
      <w:proofErr w:type="spellEnd"/>
      <w:proofErr w:type="gramEnd"/>
      <w:r w:rsidRPr="005E77CE">
        <w:rPr>
          <w:rFonts w:ascii="Times New Roman" w:hAnsi="Times New Roman" w:cs="Times New Roman"/>
          <w:sz w:val="24"/>
          <w:szCs w:val="24"/>
        </w:rPr>
        <w:t xml:space="preserve"> the student would like to change the Chair of their guidance committee, he or she should:</w:t>
      </w:r>
    </w:p>
    <w:p w14:paraId="448B49F7" w14:textId="77777777" w:rsidR="00460AD5" w:rsidRPr="00917F0A" w:rsidRDefault="007043ED">
      <w:pPr>
        <w:pStyle w:val="ListParagraph"/>
        <w:numPr>
          <w:ilvl w:val="1"/>
          <w:numId w:val="3"/>
        </w:numPr>
        <w:tabs>
          <w:tab w:val="left" w:pos="941"/>
        </w:tabs>
        <w:spacing w:before="1"/>
        <w:ind w:right="837"/>
        <w:jc w:val="both"/>
        <w:rPr>
          <w:rFonts w:ascii="Times New Roman" w:hAnsi="Times New Roman" w:cs="Times New Roman"/>
          <w:sz w:val="24"/>
          <w:szCs w:val="24"/>
        </w:rPr>
      </w:pPr>
      <w:r w:rsidRPr="00917F0A">
        <w:rPr>
          <w:rFonts w:ascii="Times New Roman" w:hAnsi="Times New Roman" w:cs="Times New Roman"/>
          <w:sz w:val="24"/>
          <w:szCs w:val="24"/>
        </w:rPr>
        <w:t xml:space="preserve">First, work with the Ph.D. Program Director for approval. The </w:t>
      </w: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z w:val="24"/>
          <w:szCs w:val="24"/>
        </w:rPr>
        <w:t xml:space="preserve"> should also seek approval from the other committee members to ensure they are still willing to serve on the committee with a different Chair. Obtain email verification from each</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member.</w:t>
      </w:r>
    </w:p>
    <w:p w14:paraId="448B49F8" w14:textId="77777777" w:rsidR="00460AD5" w:rsidRPr="00917F0A" w:rsidRDefault="007043ED">
      <w:pPr>
        <w:pStyle w:val="ListParagraph"/>
        <w:numPr>
          <w:ilvl w:val="1"/>
          <w:numId w:val="3"/>
        </w:numPr>
        <w:tabs>
          <w:tab w:val="left" w:pos="941"/>
        </w:tabs>
        <w:ind w:right="833"/>
        <w:jc w:val="both"/>
        <w:rPr>
          <w:rFonts w:ascii="Times New Roman" w:hAnsi="Times New Roman" w:cs="Times New Roman"/>
          <w:sz w:val="24"/>
          <w:szCs w:val="24"/>
        </w:rPr>
      </w:pPr>
      <w:r w:rsidRPr="00917F0A">
        <w:rPr>
          <w:rFonts w:ascii="Times New Roman" w:hAnsi="Times New Roman" w:cs="Times New Roman"/>
          <w:sz w:val="24"/>
          <w:szCs w:val="24"/>
        </w:rPr>
        <w:t>Second,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approval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obtained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submit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 change in their</w:t>
      </w:r>
      <w:r w:rsidRPr="00917F0A">
        <w:rPr>
          <w:rFonts w:ascii="Times New Roman" w:hAnsi="Times New Roman" w:cs="Times New Roman"/>
          <w:spacing w:val="-2"/>
          <w:sz w:val="24"/>
          <w:szCs w:val="24"/>
        </w:rPr>
        <w:t xml:space="preserve"> </w:t>
      </w:r>
      <w:proofErr w:type="spellStart"/>
      <w:r w:rsidRPr="00917F0A">
        <w:rPr>
          <w:rFonts w:ascii="Times New Roman" w:hAnsi="Times New Roman" w:cs="Times New Roman"/>
          <w:sz w:val="24"/>
          <w:szCs w:val="24"/>
        </w:rPr>
        <w:t>GradPlan</w:t>
      </w:r>
      <w:proofErr w:type="spellEnd"/>
      <w:r w:rsidRPr="00917F0A">
        <w:rPr>
          <w:rFonts w:ascii="Times New Roman" w:hAnsi="Times New Roman" w:cs="Times New Roman"/>
          <w:sz w:val="24"/>
          <w:szCs w:val="24"/>
        </w:rPr>
        <w:t>.</w:t>
      </w:r>
    </w:p>
    <w:p w14:paraId="448B49F9" w14:textId="77777777" w:rsidR="00460AD5" w:rsidRPr="00917F0A" w:rsidRDefault="00460AD5">
      <w:pPr>
        <w:pStyle w:val="BodyText"/>
        <w:spacing w:before="4"/>
        <w:rPr>
          <w:rFonts w:ascii="Times New Roman" w:hAnsi="Times New Roman" w:cs="Times New Roman"/>
          <w:sz w:val="24"/>
          <w:szCs w:val="24"/>
        </w:rPr>
      </w:pPr>
    </w:p>
    <w:p w14:paraId="448B49FA" w14:textId="77777777" w:rsidR="00460AD5" w:rsidRPr="00917F0A" w:rsidRDefault="007043ED">
      <w:pPr>
        <w:pStyle w:val="BodyText"/>
        <w:ind w:left="220" w:right="836"/>
        <w:jc w:val="both"/>
        <w:rPr>
          <w:rFonts w:ascii="Times New Roman" w:hAnsi="Times New Roman" w:cs="Times New Roman"/>
          <w:sz w:val="24"/>
          <w:szCs w:val="24"/>
        </w:rPr>
      </w:pPr>
      <w:r w:rsidRPr="00917F0A">
        <w:rPr>
          <w:rFonts w:ascii="Times New Roman" w:hAnsi="Times New Roman" w:cs="Times New Roman"/>
          <w:sz w:val="24"/>
          <w:szCs w:val="24"/>
        </w:rPr>
        <w:t>If the Ph.D. Program Director happens to be the committee member that the student wishes to replace, the student should work with the Director of the School of Criminal Justice to make the change. The Director will then notify the Ph.D. Program Director of the change for his or her records.</w:t>
      </w:r>
    </w:p>
    <w:p w14:paraId="448B49FB" w14:textId="77777777" w:rsidR="00460AD5" w:rsidRPr="00917F0A" w:rsidRDefault="00460AD5">
      <w:pPr>
        <w:pStyle w:val="BodyText"/>
        <w:spacing w:before="8"/>
        <w:rPr>
          <w:rFonts w:ascii="Times New Roman" w:hAnsi="Times New Roman" w:cs="Times New Roman"/>
          <w:sz w:val="24"/>
          <w:szCs w:val="24"/>
        </w:rPr>
      </w:pPr>
    </w:p>
    <w:p w14:paraId="448B49FC" w14:textId="77777777" w:rsidR="00460AD5" w:rsidRDefault="007043ED">
      <w:pPr>
        <w:pStyle w:val="BodyText"/>
        <w:spacing w:before="1"/>
        <w:ind w:left="220" w:right="831"/>
        <w:jc w:val="both"/>
        <w:rPr>
          <w:rFonts w:ascii="Times New Roman" w:hAnsi="Times New Roman" w:cs="Times New Roman"/>
          <w:sz w:val="24"/>
          <w:szCs w:val="24"/>
        </w:rPr>
      </w:pPr>
      <w:r w:rsidRPr="00917F0A">
        <w:rPr>
          <w:rFonts w:ascii="Times New Roman" w:hAnsi="Times New Roman" w:cs="Times New Roman"/>
          <w:sz w:val="24"/>
          <w:szCs w:val="24"/>
        </w:rPr>
        <w:t>Should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adversarial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relationship</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develop</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between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 are urged to consult with the Ph.D. Program Director immediately. If the strained relationship involves 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Criminal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Justice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to resolve the issues. In cases where the conflict is sufficiently entrenched that changes are warranted, the Ph.D. Program Director (or School Director) will actively work to ensure that a student’s progress is not hindered and that valid substantive concerns from departing members are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addressed.</w:t>
      </w:r>
    </w:p>
    <w:p w14:paraId="491FCE83" w14:textId="77777777" w:rsidR="00F1472F" w:rsidRPr="00917F0A" w:rsidRDefault="00F1472F">
      <w:pPr>
        <w:pStyle w:val="BodyText"/>
        <w:spacing w:before="1"/>
        <w:ind w:left="220" w:right="831"/>
        <w:jc w:val="both"/>
        <w:rPr>
          <w:rFonts w:ascii="Times New Roman" w:hAnsi="Times New Roman" w:cs="Times New Roman"/>
          <w:sz w:val="24"/>
          <w:szCs w:val="24"/>
        </w:rPr>
      </w:pPr>
    </w:p>
    <w:p w14:paraId="448B49FE" w14:textId="77777777" w:rsidR="00460AD5" w:rsidRPr="00917F0A" w:rsidRDefault="007043ED">
      <w:pPr>
        <w:pStyle w:val="Heading1"/>
        <w:spacing w:before="1"/>
        <w:rPr>
          <w:rFonts w:ascii="Times New Roman" w:hAnsi="Times New Roman" w:cs="Times New Roman"/>
        </w:rPr>
      </w:pPr>
      <w:bookmarkStart w:id="20" w:name="_bookmark20"/>
      <w:bookmarkEnd w:id="20"/>
      <w:r w:rsidRPr="00917F0A">
        <w:rPr>
          <w:rFonts w:ascii="Times New Roman" w:hAnsi="Times New Roman" w:cs="Times New Roman"/>
        </w:rPr>
        <w:lastRenderedPageBreak/>
        <w:t>ANNUAL PROGRESS REPORTS AND ANNUAL REVIEW PROCESS</w:t>
      </w:r>
    </w:p>
    <w:p w14:paraId="448B49FF" w14:textId="77777777" w:rsidR="00460AD5" w:rsidRPr="00917F0A" w:rsidRDefault="00460AD5">
      <w:pPr>
        <w:pStyle w:val="BodyText"/>
        <w:spacing w:before="12"/>
        <w:rPr>
          <w:rFonts w:ascii="Times New Roman" w:hAnsi="Times New Roman" w:cs="Times New Roman"/>
          <w:b/>
          <w:sz w:val="24"/>
          <w:szCs w:val="24"/>
        </w:rPr>
      </w:pPr>
    </w:p>
    <w:p w14:paraId="448B4A00" w14:textId="77777777" w:rsidR="00460AD5" w:rsidRPr="00917F0A" w:rsidRDefault="007043ED">
      <w:pPr>
        <w:pStyle w:val="BodyText"/>
        <w:ind w:left="220" w:right="830"/>
        <w:jc w:val="both"/>
        <w:rPr>
          <w:rFonts w:ascii="Times New Roman" w:hAnsi="Times New Roman" w:cs="Times New Roman"/>
          <w:sz w:val="24"/>
          <w:szCs w:val="24"/>
        </w:rPr>
      </w:pPr>
      <w:r w:rsidRPr="00917F0A">
        <w:rPr>
          <w:rFonts w:ascii="Times New Roman" w:hAnsi="Times New Roman" w:cs="Times New Roman"/>
          <w:sz w:val="24"/>
          <w:szCs w:val="24"/>
        </w:rPr>
        <w:t xml:space="preserve">Providing regular feedback to graduate students is an essential component to effective mentorship. The last section of this mentoring guide outlines the SCJ’s annual progress review process. Consistent with MSU’s </w:t>
      </w:r>
      <w:hyperlink r:id="rId44">
        <w:r w:rsidR="00460AD5" w:rsidRPr="00917F0A">
          <w:rPr>
            <w:rFonts w:ascii="Times New Roman" w:hAnsi="Times New Roman" w:cs="Times New Roman"/>
            <w:color w:val="0000FF"/>
            <w:sz w:val="24"/>
            <w:szCs w:val="24"/>
            <w:u w:val="single" w:color="0000FF"/>
          </w:rPr>
          <w:t>Graduate Student Rights and Responsibilities</w:t>
        </w:r>
        <w:r w:rsidR="00460AD5" w:rsidRPr="00917F0A">
          <w:rPr>
            <w:rFonts w:ascii="Times New Roman" w:hAnsi="Times New Roman" w:cs="Times New Roman"/>
            <w:sz w:val="24"/>
            <w:szCs w:val="24"/>
          </w:rPr>
          <w:t>,</w:t>
        </w:r>
      </w:hyperlink>
      <w:r w:rsidRPr="00917F0A">
        <w:rPr>
          <w:rFonts w:ascii="Times New Roman" w:hAnsi="Times New Roman" w:cs="Times New Roman"/>
          <w:sz w:val="24"/>
          <w:szCs w:val="24"/>
        </w:rPr>
        <w:t xml:space="preserve"> the Graduate School requires annual reviews of graduate students. The SCJ has a multipronged strategy for providing annual progress reports to our doctoral students. During each spring semester, students are required to meet with the chair of their guidance/dissertation committee to complete the annual progress report found at this </w:t>
      </w:r>
      <w:hyperlink r:id="rId45">
        <w:r w:rsidR="00460AD5" w:rsidRPr="00917F0A">
          <w:rPr>
            <w:rFonts w:ascii="Times New Roman" w:hAnsi="Times New Roman" w:cs="Times New Roman"/>
            <w:color w:val="0000FF"/>
            <w:sz w:val="24"/>
            <w:szCs w:val="24"/>
            <w:u w:val="single" w:color="0000FF"/>
          </w:rPr>
          <w:t>link</w:t>
        </w:r>
        <w:r w:rsidR="00460AD5" w:rsidRPr="00917F0A">
          <w:rPr>
            <w:rFonts w:ascii="Times New Roman" w:hAnsi="Times New Roman" w:cs="Times New Roman"/>
            <w:sz w:val="24"/>
            <w:szCs w:val="24"/>
          </w:rPr>
          <w:t>.</w:t>
        </w:r>
      </w:hyperlink>
      <w:r w:rsidRPr="00917F0A">
        <w:rPr>
          <w:rFonts w:ascii="Times New Roman" w:hAnsi="Times New Roman" w:cs="Times New Roman"/>
          <w:sz w:val="24"/>
          <w:szCs w:val="24"/>
        </w:rPr>
        <w:t xml:space="preserve"> Students complete pages 1 and 2 of this form and write a professional goal statement. Page 3 of the report is completed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guidance/dissertation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meet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discuss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 xml:space="preserve">report and the </w:t>
      </w:r>
      <w:proofErr w:type="gramStart"/>
      <w:r w:rsidRPr="00917F0A">
        <w:rPr>
          <w:rFonts w:ascii="Times New Roman" w:hAnsi="Times New Roman" w:cs="Times New Roman"/>
          <w:sz w:val="24"/>
          <w:szCs w:val="24"/>
        </w:rPr>
        <w:t>student’s</w:t>
      </w:r>
      <w:proofErr w:type="gramEnd"/>
      <w:r w:rsidRPr="00917F0A">
        <w:rPr>
          <w:rFonts w:ascii="Times New Roman" w:hAnsi="Times New Roman" w:cs="Times New Roman"/>
          <w:sz w:val="24"/>
          <w:szCs w:val="24"/>
        </w:rPr>
        <w:t xml:space="preserve"> progress in the program. They both sign the report after meeting and send a copy </w:t>
      </w:r>
      <w:r w:rsidRPr="00917F0A">
        <w:rPr>
          <w:rFonts w:ascii="Times New Roman" w:hAnsi="Times New Roman" w:cs="Times New Roman"/>
          <w:spacing w:val="-3"/>
          <w:sz w:val="24"/>
          <w:szCs w:val="24"/>
        </w:rPr>
        <w:t xml:space="preserve">to </w:t>
      </w:r>
      <w:r w:rsidRPr="00917F0A">
        <w:rPr>
          <w:rFonts w:ascii="Times New Roman" w:hAnsi="Times New Roman" w:cs="Times New Roman"/>
          <w:sz w:val="24"/>
          <w:szCs w:val="24"/>
        </w:rPr>
        <w:t xml:space="preserve">the PhD Program Director. The report is reviewed and signed by the PhD Program Director, and the student uploads the signed document into their </w:t>
      </w:r>
      <w:proofErr w:type="spellStart"/>
      <w:r w:rsidRPr="00917F0A">
        <w:rPr>
          <w:rFonts w:ascii="Times New Roman" w:hAnsi="Times New Roman" w:cs="Times New Roman"/>
          <w:sz w:val="24"/>
          <w:szCs w:val="24"/>
        </w:rPr>
        <w:t>GradPlan</w:t>
      </w:r>
      <w:proofErr w:type="spellEnd"/>
      <w:r w:rsidRPr="00917F0A">
        <w:rPr>
          <w:rFonts w:ascii="Times New Roman" w:hAnsi="Times New Roman" w:cs="Times New Roman"/>
          <w:sz w:val="24"/>
          <w:szCs w:val="24"/>
        </w:rPr>
        <w:t xml:space="preserve"> (this is required by the Graduate School). The PhD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also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completes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annual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memorandum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reminds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years of graduate assistant support they have remaining and relevant MSU timelines and policies. Additionally, the memorandum provides an overview of the milestones the student has completed (or that still need to be completed) and summarizes the information provided by the students and their chairs in the progress report. The annual review memorandum can be uploaded to </w:t>
      </w:r>
      <w:proofErr w:type="spellStart"/>
      <w:r w:rsidRPr="00917F0A">
        <w:rPr>
          <w:rFonts w:ascii="Times New Roman" w:hAnsi="Times New Roman" w:cs="Times New Roman"/>
          <w:sz w:val="24"/>
          <w:szCs w:val="24"/>
        </w:rPr>
        <w:t>GradPlan</w:t>
      </w:r>
      <w:proofErr w:type="spellEnd"/>
      <w:r w:rsidRPr="00917F0A">
        <w:rPr>
          <w:rFonts w:ascii="Times New Roman" w:hAnsi="Times New Roman" w:cs="Times New Roman"/>
          <w:sz w:val="24"/>
          <w:szCs w:val="24"/>
        </w:rPr>
        <w:t xml:space="preserve"> along with the required annual progress report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form.</w:t>
      </w:r>
    </w:p>
    <w:p w14:paraId="448B4A01" w14:textId="77777777" w:rsidR="00460AD5" w:rsidRPr="00917F0A" w:rsidRDefault="00460AD5">
      <w:pPr>
        <w:pStyle w:val="BodyText"/>
        <w:spacing w:before="10"/>
        <w:rPr>
          <w:rFonts w:ascii="Times New Roman" w:hAnsi="Times New Roman" w:cs="Times New Roman"/>
          <w:sz w:val="24"/>
          <w:szCs w:val="24"/>
        </w:rPr>
      </w:pPr>
    </w:p>
    <w:p w14:paraId="690ED4BA" w14:textId="77777777" w:rsidR="006963B1" w:rsidRPr="00917F0A" w:rsidRDefault="006963B1" w:rsidP="006963B1">
      <w:pPr>
        <w:pStyle w:val="Heading2"/>
        <w:rPr>
          <w:rFonts w:ascii="Times New Roman" w:hAnsi="Times New Roman" w:cs="Times New Roman"/>
        </w:rPr>
      </w:pPr>
      <w:bookmarkStart w:id="21" w:name="_Toc232679479"/>
      <w:r w:rsidRPr="00917F0A">
        <w:rPr>
          <w:rFonts w:ascii="Times New Roman" w:hAnsi="Times New Roman" w:cs="Times New Roman"/>
          <w:highlight w:val="yellow"/>
        </w:rPr>
        <w:t>Semester End Review</w:t>
      </w:r>
      <w:bookmarkEnd w:id="21"/>
    </w:p>
    <w:p w14:paraId="7903D5C2" w14:textId="77777777" w:rsidR="006963B1" w:rsidRPr="00917F0A" w:rsidRDefault="006963B1" w:rsidP="006963B1">
      <w:pPr>
        <w:ind w:left="220"/>
        <w:rPr>
          <w:rFonts w:ascii="Times New Roman" w:hAnsi="Times New Roman" w:cs="Times New Roman"/>
          <w:sz w:val="24"/>
          <w:szCs w:val="24"/>
          <w:highlight w:val="yellow"/>
        </w:rPr>
      </w:pPr>
      <w:r w:rsidRPr="00917F0A">
        <w:rPr>
          <w:rFonts w:ascii="Times New Roman" w:hAnsi="Times New Roman" w:cs="Times New Roman"/>
          <w:sz w:val="24"/>
          <w:szCs w:val="24"/>
          <w:highlight w:val="yellow"/>
        </w:rPr>
        <w:t xml:space="preserve">At the conclusion of each semester, the </w:t>
      </w:r>
      <w:proofErr w:type="gramStart"/>
      <w:r w:rsidRPr="00917F0A">
        <w:rPr>
          <w:rFonts w:ascii="Times New Roman" w:hAnsi="Times New Roman" w:cs="Times New Roman"/>
          <w:sz w:val="24"/>
          <w:szCs w:val="24"/>
          <w:highlight w:val="yellow"/>
        </w:rPr>
        <w:t>School</w:t>
      </w:r>
      <w:proofErr w:type="gramEnd"/>
      <w:r w:rsidRPr="00917F0A">
        <w:rPr>
          <w:rFonts w:ascii="Times New Roman" w:hAnsi="Times New Roman" w:cs="Times New Roman"/>
          <w:sz w:val="24"/>
          <w:szCs w:val="24"/>
          <w:highlight w:val="yellow"/>
        </w:rPr>
        <w:t xml:space="preserve"> conducts a review of student academic performance. Any student who falls below established academic requirements will receive official notification outlining their status and any actions that may be required or recommended moving forward.</w:t>
      </w:r>
    </w:p>
    <w:p w14:paraId="232C6CCA" w14:textId="77777777" w:rsidR="006963B1" w:rsidRPr="00917F0A" w:rsidRDefault="006963B1" w:rsidP="006963B1">
      <w:pPr>
        <w:ind w:left="220"/>
        <w:rPr>
          <w:rFonts w:ascii="Times New Roman" w:hAnsi="Times New Roman" w:cs="Times New Roman"/>
          <w:sz w:val="24"/>
          <w:szCs w:val="24"/>
        </w:rPr>
      </w:pPr>
      <w:r w:rsidRPr="00917F0A">
        <w:rPr>
          <w:rFonts w:ascii="Times New Roman" w:hAnsi="Times New Roman" w:cs="Times New Roman"/>
          <w:sz w:val="24"/>
          <w:szCs w:val="24"/>
          <w:highlight w:val="yellow"/>
        </w:rPr>
        <w:t xml:space="preserve">This notification will provide clear information regarding your standing and, if applicable, the specific course of action the </w:t>
      </w:r>
      <w:proofErr w:type="gramStart"/>
      <w:r w:rsidRPr="00917F0A">
        <w:rPr>
          <w:rFonts w:ascii="Times New Roman" w:hAnsi="Times New Roman" w:cs="Times New Roman"/>
          <w:sz w:val="24"/>
          <w:szCs w:val="24"/>
          <w:highlight w:val="yellow"/>
        </w:rPr>
        <w:t>School</w:t>
      </w:r>
      <w:proofErr w:type="gramEnd"/>
      <w:r w:rsidRPr="00917F0A">
        <w:rPr>
          <w:rFonts w:ascii="Times New Roman" w:hAnsi="Times New Roman" w:cs="Times New Roman"/>
          <w:sz w:val="24"/>
          <w:szCs w:val="24"/>
          <w:highlight w:val="yellow"/>
        </w:rPr>
        <w:t xml:space="preserve"> may take. It is important that students carefully review this information and respond accordingly.</w:t>
      </w:r>
    </w:p>
    <w:p w14:paraId="13340450" w14:textId="15188764" w:rsidR="006963B1" w:rsidRPr="00917F0A" w:rsidRDefault="006963B1">
      <w:pPr>
        <w:pStyle w:val="BodyText"/>
        <w:spacing w:before="10"/>
        <w:rPr>
          <w:rFonts w:ascii="Times New Roman" w:hAnsi="Times New Roman" w:cs="Times New Roman"/>
          <w:sz w:val="24"/>
          <w:szCs w:val="24"/>
        </w:rPr>
      </w:pPr>
    </w:p>
    <w:p w14:paraId="448B4A02" w14:textId="77777777" w:rsidR="00460AD5" w:rsidRPr="00917F0A" w:rsidRDefault="007043ED">
      <w:pPr>
        <w:pStyle w:val="Heading1"/>
        <w:rPr>
          <w:rFonts w:ascii="Times New Roman" w:hAnsi="Times New Roman" w:cs="Times New Roman"/>
        </w:rPr>
      </w:pPr>
      <w:bookmarkStart w:id="22" w:name="_bookmark21"/>
      <w:bookmarkEnd w:id="22"/>
      <w:r w:rsidRPr="00917F0A">
        <w:rPr>
          <w:rFonts w:ascii="Times New Roman" w:hAnsi="Times New Roman" w:cs="Times New Roman"/>
        </w:rPr>
        <w:t>QUALIFYING PAPERS</w:t>
      </w:r>
    </w:p>
    <w:p w14:paraId="448B4A03" w14:textId="77777777" w:rsidR="00460AD5" w:rsidRPr="00917F0A" w:rsidRDefault="00460AD5">
      <w:pPr>
        <w:pStyle w:val="BodyText"/>
        <w:spacing w:before="12"/>
        <w:rPr>
          <w:rFonts w:ascii="Times New Roman" w:hAnsi="Times New Roman" w:cs="Times New Roman"/>
          <w:b/>
          <w:sz w:val="24"/>
          <w:szCs w:val="24"/>
        </w:rPr>
      </w:pPr>
    </w:p>
    <w:p w14:paraId="448B4A04" w14:textId="77777777" w:rsidR="00460AD5"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To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progress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candidacy,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whereby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officially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defend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dissertation proposal, students must pass the Qualifying Papers requirement defined below. The purpose of this requirement is to allow for the assessment of adequate student learning in criminological or criminal justice theory and research methods. Students will be expected to address unique research questions of their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choosing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theory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methods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qualifying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respectively.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able to contribute to the literature in ways consistent with </w:t>
      </w:r>
      <w:proofErr w:type="gramStart"/>
      <w:r w:rsidRPr="00917F0A">
        <w:rPr>
          <w:rFonts w:ascii="Times New Roman" w:hAnsi="Times New Roman" w:cs="Times New Roman"/>
          <w:sz w:val="24"/>
          <w:szCs w:val="24"/>
        </w:rPr>
        <w:t>high quality</w:t>
      </w:r>
      <w:proofErr w:type="gramEnd"/>
      <w:r w:rsidRPr="00917F0A">
        <w:rPr>
          <w:rFonts w:ascii="Times New Roman" w:hAnsi="Times New Roman" w:cs="Times New Roman"/>
          <w:sz w:val="24"/>
          <w:szCs w:val="24"/>
        </w:rPr>
        <w:t xml:space="preserve"> peer-reviewed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publications.</w:t>
      </w:r>
    </w:p>
    <w:p w14:paraId="318279A1" w14:textId="77777777" w:rsidR="001B799E" w:rsidRPr="00917F0A" w:rsidRDefault="001B799E">
      <w:pPr>
        <w:pStyle w:val="BodyText"/>
        <w:ind w:left="220" w:right="832"/>
        <w:jc w:val="both"/>
        <w:rPr>
          <w:rFonts w:ascii="Times New Roman" w:hAnsi="Times New Roman" w:cs="Times New Roman"/>
          <w:sz w:val="24"/>
          <w:szCs w:val="24"/>
        </w:rPr>
      </w:pPr>
    </w:p>
    <w:p w14:paraId="448B4A06" w14:textId="77777777" w:rsidR="00460AD5" w:rsidRPr="00917F0A" w:rsidRDefault="007043ED" w:rsidP="001B799E">
      <w:pPr>
        <w:pStyle w:val="BodyText"/>
        <w:spacing w:before="39"/>
        <w:ind w:left="216"/>
        <w:jc w:val="both"/>
        <w:rPr>
          <w:rFonts w:ascii="Times New Roman" w:hAnsi="Times New Roman" w:cs="Times New Roman"/>
          <w:sz w:val="24"/>
          <w:szCs w:val="24"/>
        </w:rPr>
      </w:pPr>
      <w:r w:rsidRPr="00917F0A">
        <w:rPr>
          <w:rFonts w:ascii="Times New Roman" w:hAnsi="Times New Roman" w:cs="Times New Roman"/>
          <w:sz w:val="24"/>
          <w:szCs w:val="24"/>
          <w:u w:val="single"/>
        </w:rPr>
        <w:t>Qualifying Papers</w:t>
      </w:r>
      <w:r w:rsidRPr="00917F0A">
        <w:rPr>
          <w:rFonts w:ascii="Times New Roman" w:hAnsi="Times New Roman" w:cs="Times New Roman"/>
          <w:sz w:val="24"/>
          <w:szCs w:val="24"/>
        </w:rPr>
        <w:t>: The papers must represent the student’s independent work.</w:t>
      </w:r>
    </w:p>
    <w:p w14:paraId="448B4A07" w14:textId="77777777" w:rsidR="00460AD5" w:rsidRPr="00917F0A" w:rsidRDefault="00460AD5">
      <w:pPr>
        <w:pStyle w:val="BodyText"/>
        <w:spacing w:before="11"/>
        <w:rPr>
          <w:rFonts w:ascii="Times New Roman" w:hAnsi="Times New Roman" w:cs="Times New Roman"/>
          <w:sz w:val="24"/>
          <w:szCs w:val="24"/>
        </w:rPr>
      </w:pPr>
    </w:p>
    <w:p w14:paraId="448B4A08" w14:textId="77777777" w:rsidR="00460AD5" w:rsidRPr="00917F0A" w:rsidRDefault="007043ED">
      <w:pPr>
        <w:pStyle w:val="ListParagraph"/>
        <w:numPr>
          <w:ilvl w:val="0"/>
          <w:numId w:val="3"/>
        </w:numPr>
        <w:tabs>
          <w:tab w:val="left" w:pos="761"/>
        </w:tabs>
        <w:ind w:right="835" w:hanging="360"/>
        <w:jc w:val="both"/>
        <w:rPr>
          <w:rFonts w:ascii="Times New Roman" w:hAnsi="Times New Roman" w:cs="Times New Roman"/>
          <w:sz w:val="24"/>
          <w:szCs w:val="24"/>
        </w:rPr>
      </w:pPr>
      <w:r w:rsidRPr="00917F0A">
        <w:rPr>
          <w:rFonts w:ascii="Times New Roman" w:hAnsi="Times New Roman" w:cs="Times New Roman"/>
          <w:sz w:val="24"/>
          <w:szCs w:val="24"/>
        </w:rPr>
        <w:t>The theory paper must focus on a theoretical issue in the field (e.g., criminological theory, criminal justice, law, and society) and demonstrate both an expert level of understanding of theory along with an extension that adds substantively to this body 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knowledge.</w:t>
      </w:r>
    </w:p>
    <w:p w14:paraId="448B4A09" w14:textId="77777777" w:rsidR="00460AD5" w:rsidRPr="00917F0A" w:rsidRDefault="007043ED">
      <w:pPr>
        <w:pStyle w:val="ListParagraph"/>
        <w:numPr>
          <w:ilvl w:val="0"/>
          <w:numId w:val="3"/>
        </w:numPr>
        <w:tabs>
          <w:tab w:val="left" w:pos="761"/>
        </w:tabs>
        <w:spacing w:before="2"/>
        <w:ind w:right="832" w:hanging="360"/>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methods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address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topic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distinct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theory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focus</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application of an appropriate method of analysis to answer an original research question that adds substantively to the criminology and/or criminal justice research</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literature.</w:t>
      </w:r>
    </w:p>
    <w:p w14:paraId="448B4A0A" w14:textId="77777777" w:rsidR="00460AD5" w:rsidRPr="00917F0A" w:rsidRDefault="00460AD5">
      <w:pPr>
        <w:pStyle w:val="BodyText"/>
        <w:spacing w:before="11"/>
        <w:rPr>
          <w:rFonts w:ascii="Times New Roman" w:hAnsi="Times New Roman" w:cs="Times New Roman"/>
          <w:sz w:val="24"/>
          <w:szCs w:val="24"/>
        </w:rPr>
      </w:pPr>
    </w:p>
    <w:p w14:paraId="448B4A0B" w14:textId="77777777" w:rsidR="00460AD5" w:rsidRPr="00917F0A" w:rsidRDefault="007043ED">
      <w:pPr>
        <w:pStyle w:val="BodyText"/>
        <w:ind w:left="220" w:right="836"/>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maximum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number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pages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45,</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total,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using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latest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APA</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style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guide.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papers should be double-spaced on standard-sized paper (8.5" x 11"), with 1" margins on each </w:t>
      </w:r>
      <w:r w:rsidRPr="00917F0A">
        <w:rPr>
          <w:rFonts w:ascii="Times New Roman" w:hAnsi="Times New Roman" w:cs="Times New Roman"/>
          <w:sz w:val="24"/>
          <w:szCs w:val="24"/>
        </w:rPr>
        <w:lastRenderedPageBreak/>
        <w:t>side, and should use 12-point Times New Roman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font.</w:t>
      </w:r>
    </w:p>
    <w:p w14:paraId="448B4A0C" w14:textId="77777777" w:rsidR="00460AD5" w:rsidRPr="00917F0A" w:rsidRDefault="00460AD5">
      <w:pPr>
        <w:pStyle w:val="BodyText"/>
        <w:spacing w:before="1"/>
        <w:rPr>
          <w:rFonts w:ascii="Times New Roman" w:hAnsi="Times New Roman" w:cs="Times New Roman"/>
          <w:sz w:val="24"/>
          <w:szCs w:val="24"/>
        </w:rPr>
      </w:pPr>
    </w:p>
    <w:p w14:paraId="448B4A0D" w14:textId="77777777" w:rsidR="00460AD5" w:rsidRPr="00917F0A" w:rsidRDefault="007043ED">
      <w:pPr>
        <w:pStyle w:val="Heading5"/>
        <w:jc w:val="both"/>
        <w:rPr>
          <w:rFonts w:ascii="Times New Roman" w:hAnsi="Times New Roman" w:cs="Times New Roman"/>
          <w:sz w:val="24"/>
          <w:szCs w:val="24"/>
        </w:rPr>
      </w:pPr>
      <w:bookmarkStart w:id="23" w:name="_bookmark22"/>
      <w:bookmarkEnd w:id="23"/>
      <w:r w:rsidRPr="00917F0A">
        <w:rPr>
          <w:rFonts w:ascii="Times New Roman" w:hAnsi="Times New Roman" w:cs="Times New Roman"/>
          <w:sz w:val="24"/>
          <w:szCs w:val="24"/>
        </w:rPr>
        <w:t>Qualifying Papers Committees</w:t>
      </w:r>
    </w:p>
    <w:p w14:paraId="448B4A0E" w14:textId="77777777" w:rsidR="00460AD5" w:rsidRPr="00917F0A" w:rsidRDefault="00460AD5">
      <w:pPr>
        <w:pStyle w:val="BodyText"/>
        <w:spacing w:before="11"/>
        <w:rPr>
          <w:rFonts w:ascii="Times New Roman" w:hAnsi="Times New Roman" w:cs="Times New Roman"/>
          <w:b/>
          <w:i/>
          <w:sz w:val="24"/>
          <w:szCs w:val="24"/>
        </w:rPr>
      </w:pPr>
    </w:p>
    <w:p w14:paraId="448B4A0F"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The </w:t>
      </w:r>
      <w:proofErr w:type="gramStart"/>
      <w:r w:rsidRPr="00917F0A">
        <w:rPr>
          <w:rFonts w:ascii="Times New Roman" w:hAnsi="Times New Roman" w:cs="Times New Roman"/>
          <w:sz w:val="24"/>
          <w:szCs w:val="24"/>
        </w:rPr>
        <w:t>School</w:t>
      </w:r>
      <w:proofErr w:type="gramEnd"/>
      <w:r w:rsidRPr="00917F0A">
        <w:rPr>
          <w:rFonts w:ascii="Times New Roman" w:hAnsi="Times New Roman" w:cs="Times New Roman"/>
          <w:sz w:val="24"/>
          <w:szCs w:val="24"/>
        </w:rPr>
        <w:t xml:space="preserve"> will have two standing three-person Qualifying Papers Committees. Committee members will be designated by the Director of the School. One committee will be known as the Theory Qualifying Papers Committee, and the other will be known as the Methods Qualifying Papers Committee. Terms on these committees will be for three years, with one person </w:t>
      </w:r>
      <w:proofErr w:type="gramStart"/>
      <w:r w:rsidRPr="00917F0A">
        <w:rPr>
          <w:rFonts w:ascii="Times New Roman" w:hAnsi="Times New Roman" w:cs="Times New Roman"/>
          <w:sz w:val="24"/>
          <w:szCs w:val="24"/>
        </w:rPr>
        <w:t>exiting</w:t>
      </w:r>
      <w:proofErr w:type="gramEnd"/>
      <w:r w:rsidRPr="00917F0A">
        <w:rPr>
          <w:rFonts w:ascii="Times New Roman" w:hAnsi="Times New Roman" w:cs="Times New Roman"/>
          <w:sz w:val="24"/>
          <w:szCs w:val="24"/>
        </w:rPr>
        <w:t xml:space="preserve"> and entering the committee each year to help ensure consistency in decision-making across time. Faculty may only serve on one committee </w:t>
      </w:r>
      <w:r w:rsidRPr="00917F0A">
        <w:rPr>
          <w:rFonts w:ascii="Times New Roman" w:hAnsi="Times New Roman" w:cs="Times New Roman"/>
          <w:spacing w:val="-3"/>
          <w:sz w:val="24"/>
          <w:szCs w:val="24"/>
        </w:rPr>
        <w:t xml:space="preserve">at </w:t>
      </w:r>
      <w:r w:rsidRPr="00917F0A">
        <w:rPr>
          <w:rFonts w:ascii="Times New Roman" w:hAnsi="Times New Roman" w:cs="Times New Roman"/>
          <w:sz w:val="24"/>
          <w:szCs w:val="24"/>
        </w:rPr>
        <w:t>a time. This process will require shorter terms of service for two members in the first two years of operation, with one committee member serving for one year, and a second committee member serving for two years. The committees will have the responsibility of reviewing sole-authored manuscripts submitted by each of the Ph.D. students who are scheduled to complete their qualifying</w:t>
      </w:r>
      <w:r w:rsidRPr="00917F0A">
        <w:rPr>
          <w:rFonts w:ascii="Times New Roman" w:hAnsi="Times New Roman" w:cs="Times New Roman"/>
          <w:spacing w:val="-21"/>
          <w:sz w:val="24"/>
          <w:szCs w:val="24"/>
        </w:rPr>
        <w:t xml:space="preserve"> </w:t>
      </w:r>
      <w:r w:rsidRPr="00917F0A">
        <w:rPr>
          <w:rFonts w:ascii="Times New Roman" w:hAnsi="Times New Roman" w:cs="Times New Roman"/>
          <w:sz w:val="24"/>
          <w:szCs w:val="24"/>
        </w:rPr>
        <w:t>papers.</w:t>
      </w:r>
    </w:p>
    <w:p w14:paraId="448B4A10" w14:textId="77777777" w:rsidR="00460AD5" w:rsidRPr="00917F0A" w:rsidRDefault="00460AD5">
      <w:pPr>
        <w:pStyle w:val="BodyText"/>
        <w:rPr>
          <w:rFonts w:ascii="Times New Roman" w:hAnsi="Times New Roman" w:cs="Times New Roman"/>
          <w:sz w:val="24"/>
          <w:szCs w:val="24"/>
        </w:rPr>
      </w:pPr>
    </w:p>
    <w:p w14:paraId="448B4A11" w14:textId="77777777" w:rsidR="00460AD5"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u w:val="single"/>
        </w:rPr>
        <w:t>Evaluation of Qualifying Papers</w:t>
      </w:r>
      <w:r w:rsidRPr="00917F0A">
        <w:rPr>
          <w:rFonts w:ascii="Times New Roman" w:hAnsi="Times New Roman" w:cs="Times New Roman"/>
          <w:sz w:val="24"/>
          <w:szCs w:val="24"/>
        </w:rPr>
        <w:t>: The papers will be evaluated separately by the appropriate Qualifying Paper Committee, with each receiving a unique grade/mark (i.e., pass, revise and resubmit, and fail). The evaluation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based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upon</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demonstrated</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comprehension</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appropriate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substantive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literature, the level of contribution to the field, the quality of writing and communication of ideas, and the use of appropriate data and analysis methods if called for in the paper</w:t>
      </w:r>
      <w:hyperlink w:anchor="_bookmark23" w:history="1">
        <w:r w:rsidR="00460AD5" w:rsidRPr="00917F0A">
          <w:rPr>
            <w:rFonts w:ascii="Times New Roman" w:hAnsi="Times New Roman" w:cs="Times New Roman"/>
            <w:sz w:val="24"/>
            <w:szCs w:val="24"/>
          </w:rPr>
          <w:t>.</w:t>
        </w:r>
        <w:r w:rsidR="00460AD5" w:rsidRPr="00917F0A">
          <w:rPr>
            <w:rFonts w:ascii="Times New Roman" w:hAnsi="Times New Roman" w:cs="Times New Roman"/>
            <w:sz w:val="24"/>
            <w:szCs w:val="24"/>
            <w:vertAlign w:val="superscript"/>
          </w:rPr>
          <w:t>1</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Overall, the Theory Qualifying Paper Committee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consider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whether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focuses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theoretical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issue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field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criminological theory, criminal justice, law, and society) and demonstrates both an expert level of understanding of theory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along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extension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adds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substantively</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this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body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knowledge.</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Methods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Qualifying Paper Committee will consider whether the paper focuses on the application of an appropriate method of analysis to answer an original research question that adds substantively to the criminology and/or criminal justice research literature. As noted above, the theory and methods qualifying papers must be distinct.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Qualifying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consult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other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ensure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topics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given student are distinct. A paper will receive a grade/mark based on consensus vote of the respective committee (i.e., a 2/3rds vote is required for a grade/mark; unanimous decisions are not required). Qualifying Paper Committee members should independently read and evaluate each paper. The committee should then meet to discuss the strengths and weaknesses of each paper individually. Next, the committee votes on the grade/mark for 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paper.</w:t>
      </w:r>
    </w:p>
    <w:p w14:paraId="1EC4E16D" w14:textId="77777777" w:rsidR="001B799E" w:rsidRPr="00917F0A" w:rsidRDefault="001B799E">
      <w:pPr>
        <w:pStyle w:val="BodyText"/>
        <w:ind w:left="220" w:right="832"/>
        <w:jc w:val="both"/>
        <w:rPr>
          <w:rFonts w:ascii="Times New Roman" w:hAnsi="Times New Roman" w:cs="Times New Roman"/>
          <w:sz w:val="24"/>
          <w:szCs w:val="24"/>
        </w:rPr>
      </w:pPr>
    </w:p>
    <w:p w14:paraId="1D45E0EE" w14:textId="308AE6C3" w:rsidR="001B799E" w:rsidRPr="00917F0A" w:rsidRDefault="007043ED" w:rsidP="001B799E">
      <w:pPr>
        <w:spacing w:before="66"/>
        <w:ind w:left="220" w:right="1099"/>
        <w:rPr>
          <w:rFonts w:ascii="Times New Roman" w:hAnsi="Times New Roman" w:cs="Times New Roman"/>
          <w:sz w:val="24"/>
          <w:szCs w:val="24"/>
        </w:rPr>
      </w:pPr>
      <w:r w:rsidRPr="00917F0A">
        <w:rPr>
          <w:rFonts w:ascii="Times New Roman" w:hAnsi="Times New Roman" w:cs="Times New Roman"/>
          <w:sz w:val="24"/>
          <w:szCs w:val="24"/>
          <w:u w:val="single"/>
        </w:rPr>
        <w:t>Optional</w:t>
      </w:r>
      <w:r w:rsidRPr="00917F0A">
        <w:rPr>
          <w:rFonts w:ascii="Times New Roman" w:hAnsi="Times New Roman" w:cs="Times New Roman"/>
          <w:spacing w:val="-5"/>
          <w:sz w:val="24"/>
          <w:szCs w:val="24"/>
          <w:u w:val="single"/>
        </w:rPr>
        <w:t xml:space="preserve"> </w:t>
      </w:r>
      <w:r w:rsidRPr="00917F0A">
        <w:rPr>
          <w:rFonts w:ascii="Times New Roman" w:hAnsi="Times New Roman" w:cs="Times New Roman"/>
          <w:sz w:val="24"/>
          <w:szCs w:val="24"/>
          <w:u w:val="single"/>
        </w:rPr>
        <w:t>Member</w:t>
      </w:r>
      <w:r w:rsidRPr="00917F0A">
        <w:rPr>
          <w:rFonts w:ascii="Times New Roman" w:hAnsi="Times New Roman" w:cs="Times New Roman"/>
          <w:spacing w:val="-3"/>
          <w:sz w:val="24"/>
          <w:szCs w:val="24"/>
          <w:u w:val="single"/>
        </w:rPr>
        <w:t xml:space="preserve"> </w:t>
      </w:r>
      <w:r w:rsidRPr="00917F0A">
        <w:rPr>
          <w:rFonts w:ascii="Times New Roman" w:hAnsi="Times New Roman" w:cs="Times New Roman"/>
          <w:sz w:val="24"/>
          <w:szCs w:val="24"/>
          <w:u w:val="single"/>
        </w:rPr>
        <w:t>of</w:t>
      </w:r>
      <w:r w:rsidRPr="00917F0A">
        <w:rPr>
          <w:rFonts w:ascii="Times New Roman" w:hAnsi="Times New Roman" w:cs="Times New Roman"/>
          <w:spacing w:val="-3"/>
          <w:sz w:val="24"/>
          <w:szCs w:val="24"/>
          <w:u w:val="single"/>
        </w:rPr>
        <w:t xml:space="preserve"> </w:t>
      </w:r>
      <w:r w:rsidRPr="00917F0A">
        <w:rPr>
          <w:rFonts w:ascii="Times New Roman" w:hAnsi="Times New Roman" w:cs="Times New Roman"/>
          <w:sz w:val="24"/>
          <w:szCs w:val="24"/>
          <w:u w:val="single"/>
        </w:rPr>
        <w:t>the</w:t>
      </w:r>
      <w:r w:rsidRPr="00917F0A">
        <w:rPr>
          <w:rFonts w:ascii="Times New Roman" w:hAnsi="Times New Roman" w:cs="Times New Roman"/>
          <w:spacing w:val="-4"/>
          <w:sz w:val="24"/>
          <w:szCs w:val="24"/>
          <w:u w:val="single"/>
        </w:rPr>
        <w:t xml:space="preserve"> </w:t>
      </w:r>
      <w:r w:rsidRPr="00917F0A">
        <w:rPr>
          <w:rFonts w:ascii="Times New Roman" w:hAnsi="Times New Roman" w:cs="Times New Roman"/>
          <w:sz w:val="24"/>
          <w:szCs w:val="24"/>
          <w:u w:val="single"/>
        </w:rPr>
        <w:t>Qualifying</w:t>
      </w:r>
      <w:r w:rsidRPr="00917F0A">
        <w:rPr>
          <w:rFonts w:ascii="Times New Roman" w:hAnsi="Times New Roman" w:cs="Times New Roman"/>
          <w:spacing w:val="-3"/>
          <w:sz w:val="24"/>
          <w:szCs w:val="24"/>
          <w:u w:val="single"/>
        </w:rPr>
        <w:t xml:space="preserve"> </w:t>
      </w:r>
      <w:r w:rsidRPr="00917F0A">
        <w:rPr>
          <w:rFonts w:ascii="Times New Roman" w:hAnsi="Times New Roman" w:cs="Times New Roman"/>
          <w:sz w:val="24"/>
          <w:szCs w:val="24"/>
          <w:u w:val="single"/>
        </w:rPr>
        <w:t>Papers</w:t>
      </w:r>
      <w:r w:rsidRPr="00917F0A">
        <w:rPr>
          <w:rFonts w:ascii="Times New Roman" w:hAnsi="Times New Roman" w:cs="Times New Roman"/>
          <w:spacing w:val="-1"/>
          <w:sz w:val="24"/>
          <w:szCs w:val="24"/>
          <w:u w:val="single"/>
        </w:rPr>
        <w:t xml:space="preserve"> </w:t>
      </w:r>
      <w:r w:rsidRPr="00917F0A">
        <w:rPr>
          <w:rFonts w:ascii="Times New Roman" w:hAnsi="Times New Roman" w:cs="Times New Roman"/>
          <w:sz w:val="24"/>
          <w:szCs w:val="24"/>
          <w:u w:val="single"/>
        </w:rPr>
        <w:t>Committee:</w:t>
      </w:r>
      <w:r w:rsidRPr="00917F0A">
        <w:rPr>
          <w:rFonts w:ascii="Times New Roman" w:hAnsi="Times New Roman" w:cs="Times New Roman"/>
          <w:spacing w:val="-1"/>
          <w:sz w:val="24"/>
          <w:szCs w:val="24"/>
          <w:u w:val="single"/>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have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option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fourth member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both</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qualifying</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added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review process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instances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where they feel their area of study needs review by a subject matter expert. This request must be made as part of their qualifying papers proposal, including a full rationale for this request, a full proposal for qualifying papers,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name(s)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those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subject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matter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expertise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paper. 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consult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determine</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whether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add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w:t>
      </w:r>
      <w:r w:rsidR="001B799E">
        <w:rPr>
          <w:rFonts w:ascii="Times New Roman" w:hAnsi="Times New Roman" w:cs="Times New Roman"/>
          <w:sz w:val="24"/>
          <w:szCs w:val="24"/>
        </w:rPr>
        <w:t xml:space="preserve"> f</w:t>
      </w:r>
      <w:r w:rsidR="001B799E" w:rsidRPr="00917F0A">
        <w:rPr>
          <w:rFonts w:ascii="Times New Roman" w:hAnsi="Times New Roman" w:cs="Times New Roman"/>
          <w:sz w:val="24"/>
          <w:szCs w:val="24"/>
        </w:rPr>
        <w:t>ourth committee member. If a fourth committee member is approved and the committee cannot reach a consensus decision after reviewing the paper (i.e., pass, revise and resubmit), the Chair of the other qualifying paper committee will serve as a “tie breaker.”</w:t>
      </w:r>
    </w:p>
    <w:p w14:paraId="1CD2BFF6" w14:textId="77777777" w:rsidR="001B799E" w:rsidRPr="00917F0A" w:rsidRDefault="001B799E" w:rsidP="001B799E">
      <w:pPr>
        <w:pStyle w:val="BodyText"/>
        <w:spacing w:before="11"/>
        <w:rPr>
          <w:rFonts w:ascii="Times New Roman" w:hAnsi="Times New Roman" w:cs="Times New Roman"/>
          <w:sz w:val="24"/>
          <w:szCs w:val="24"/>
        </w:rPr>
      </w:pPr>
    </w:p>
    <w:p w14:paraId="6DA6BE02" w14:textId="77777777" w:rsidR="001B799E" w:rsidRDefault="007043ED" w:rsidP="001B799E">
      <w:pPr>
        <w:spacing w:before="66"/>
        <w:ind w:left="220" w:right="1099"/>
        <w:rPr>
          <w:rFonts w:ascii="Times New Roman" w:hAnsi="Times New Roman" w:cs="Times New Roman"/>
          <w:sz w:val="24"/>
          <w:szCs w:val="24"/>
        </w:rPr>
      </w:pPr>
      <w:r w:rsidRPr="00917F0A">
        <w:rPr>
          <w:rFonts w:ascii="Times New Roman" w:hAnsi="Times New Roman" w:cs="Times New Roman"/>
          <w:position w:val="8"/>
          <w:sz w:val="24"/>
          <w:szCs w:val="24"/>
        </w:rPr>
        <w:t xml:space="preserve">1 </w:t>
      </w:r>
      <w:r w:rsidRPr="00917F0A">
        <w:rPr>
          <w:rFonts w:ascii="Times New Roman" w:hAnsi="Times New Roman" w:cs="Times New Roman"/>
          <w:sz w:val="24"/>
          <w:szCs w:val="24"/>
        </w:rPr>
        <w:t>The research methods paper must include the analysis of data, although it is possible (even likely) that both papers will include data and analyses. When data is included and analyzed, the committee will evaluate the appropriateness of the methods applied along with the interpretation of study results.</w:t>
      </w:r>
    </w:p>
    <w:p w14:paraId="50FA1AB0" w14:textId="77777777" w:rsidR="0000087E" w:rsidRDefault="0000087E" w:rsidP="001B799E">
      <w:pPr>
        <w:spacing w:before="66"/>
        <w:ind w:left="220" w:right="1099"/>
        <w:rPr>
          <w:rFonts w:ascii="Times New Roman" w:hAnsi="Times New Roman" w:cs="Times New Roman"/>
          <w:sz w:val="24"/>
          <w:szCs w:val="24"/>
        </w:rPr>
      </w:pPr>
    </w:p>
    <w:p w14:paraId="448B4A19" w14:textId="77777777" w:rsidR="00460AD5" w:rsidRPr="00917F0A" w:rsidRDefault="007043ED">
      <w:pPr>
        <w:pStyle w:val="Heading5"/>
        <w:jc w:val="both"/>
        <w:rPr>
          <w:rFonts w:ascii="Times New Roman" w:hAnsi="Times New Roman" w:cs="Times New Roman"/>
          <w:sz w:val="24"/>
          <w:szCs w:val="24"/>
        </w:rPr>
      </w:pPr>
      <w:bookmarkStart w:id="24" w:name="_bookmark24"/>
      <w:bookmarkEnd w:id="24"/>
      <w:r w:rsidRPr="00917F0A">
        <w:rPr>
          <w:rFonts w:ascii="Times New Roman" w:hAnsi="Times New Roman" w:cs="Times New Roman"/>
          <w:sz w:val="24"/>
          <w:szCs w:val="24"/>
        </w:rPr>
        <w:lastRenderedPageBreak/>
        <w:t>Steps and Timeline for Qualifying Papers</w:t>
      </w:r>
    </w:p>
    <w:p w14:paraId="448B4A1A" w14:textId="77777777" w:rsidR="00460AD5" w:rsidRPr="00917F0A" w:rsidRDefault="00460AD5">
      <w:pPr>
        <w:pStyle w:val="BodyText"/>
        <w:spacing w:before="1"/>
        <w:rPr>
          <w:rFonts w:ascii="Times New Roman" w:hAnsi="Times New Roman" w:cs="Times New Roman"/>
          <w:b/>
          <w:i/>
          <w:sz w:val="24"/>
          <w:szCs w:val="24"/>
        </w:rPr>
      </w:pPr>
    </w:p>
    <w:p w14:paraId="448B4A1B" w14:textId="77777777" w:rsidR="00460AD5" w:rsidRPr="0000087E" w:rsidRDefault="007043ED">
      <w:pPr>
        <w:pStyle w:val="BodyText"/>
        <w:ind w:left="220" w:right="832"/>
        <w:jc w:val="both"/>
        <w:rPr>
          <w:rFonts w:ascii="Times New Roman" w:hAnsi="Times New Roman" w:cs="Times New Roman"/>
          <w:iCs/>
          <w:sz w:val="24"/>
          <w:szCs w:val="24"/>
        </w:rPr>
      </w:pPr>
      <w:r w:rsidRPr="00917F0A">
        <w:rPr>
          <w:rFonts w:ascii="Times New Roman" w:hAnsi="Times New Roman" w:cs="Times New Roman"/>
          <w:sz w:val="24"/>
          <w:szCs w:val="24"/>
        </w:rPr>
        <w:t>Students are required to begin the qualifying papers process in their final semester of requisite coursework as part of the Ph.D. in Criminal Justice, excluding the required number of credits for dissertation research. Students have the option to begin the qualifying papers process during the semester in which they will complete 33 credits of the 36-credit curriculum (i.e., when there is only one course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remaining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curriculum).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begin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process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single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5"/>
          <w:sz w:val="24"/>
          <w:szCs w:val="24"/>
        </w:rPr>
        <w:t xml:space="preserve"> </w:t>
      </w:r>
      <w:proofErr w:type="gramStart"/>
      <w:r w:rsidRPr="00917F0A">
        <w:rPr>
          <w:rFonts w:ascii="Times New Roman" w:hAnsi="Times New Roman" w:cs="Times New Roman"/>
          <w:sz w:val="24"/>
          <w:szCs w:val="24"/>
        </w:rPr>
        <w:t>remaining</w:t>
      </w:r>
      <w:proofErr w:type="gramEnd"/>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will adhere to the same timeline as those who are beginning their qualifying papers </w:t>
      </w:r>
      <w:proofErr w:type="gramStart"/>
      <w:r w:rsidRPr="00917F0A">
        <w:rPr>
          <w:rFonts w:ascii="Times New Roman" w:hAnsi="Times New Roman" w:cs="Times New Roman"/>
          <w:sz w:val="24"/>
          <w:szCs w:val="24"/>
        </w:rPr>
        <w:t>as a result of</w:t>
      </w:r>
      <w:proofErr w:type="gramEnd"/>
      <w:r w:rsidRPr="00917F0A">
        <w:rPr>
          <w:rFonts w:ascii="Times New Roman" w:hAnsi="Times New Roman" w:cs="Times New Roman"/>
          <w:sz w:val="24"/>
          <w:szCs w:val="24"/>
        </w:rPr>
        <w:t xml:space="preserve"> completing coursework </w:t>
      </w:r>
      <w:proofErr w:type="gramStart"/>
      <w:r w:rsidRPr="00917F0A">
        <w:rPr>
          <w:rFonts w:ascii="Times New Roman" w:hAnsi="Times New Roman" w:cs="Times New Roman"/>
          <w:sz w:val="24"/>
          <w:szCs w:val="24"/>
        </w:rPr>
        <w:t>in a given</w:t>
      </w:r>
      <w:proofErr w:type="gramEnd"/>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semester.</w:t>
      </w:r>
    </w:p>
    <w:p w14:paraId="28F1F073" w14:textId="77777777" w:rsidR="001B799E" w:rsidRDefault="001B799E" w:rsidP="0000087E">
      <w:pPr>
        <w:pStyle w:val="Heading5"/>
        <w:ind w:left="0"/>
        <w:rPr>
          <w:rFonts w:ascii="Times New Roman" w:hAnsi="Times New Roman" w:cs="Times New Roman"/>
          <w:b w:val="0"/>
          <w:bCs w:val="0"/>
          <w:i w:val="0"/>
          <w:iCs/>
          <w:sz w:val="24"/>
          <w:szCs w:val="24"/>
        </w:rPr>
      </w:pPr>
      <w:bookmarkStart w:id="25" w:name="_bookmark25"/>
      <w:bookmarkEnd w:id="25"/>
    </w:p>
    <w:p w14:paraId="348B80B6" w14:textId="77777777" w:rsidR="00B65BD8" w:rsidRDefault="00B65BD8">
      <w:pPr>
        <w:pStyle w:val="Heading5"/>
        <w:rPr>
          <w:rFonts w:ascii="Times New Roman" w:hAnsi="Times New Roman" w:cs="Times New Roman"/>
          <w:sz w:val="24"/>
          <w:szCs w:val="24"/>
        </w:rPr>
      </w:pPr>
    </w:p>
    <w:p w14:paraId="2A60E2F5" w14:textId="77777777" w:rsidR="00B65BD8" w:rsidRDefault="00B65BD8">
      <w:pPr>
        <w:pStyle w:val="Heading5"/>
        <w:rPr>
          <w:rFonts w:ascii="Times New Roman" w:hAnsi="Times New Roman" w:cs="Times New Roman"/>
          <w:sz w:val="24"/>
          <w:szCs w:val="24"/>
        </w:rPr>
      </w:pPr>
    </w:p>
    <w:p w14:paraId="448B4A1D" w14:textId="66D59278" w:rsidR="00460AD5" w:rsidRPr="00917F0A" w:rsidRDefault="007043ED">
      <w:pPr>
        <w:pStyle w:val="Heading5"/>
        <w:rPr>
          <w:rFonts w:ascii="Times New Roman" w:hAnsi="Times New Roman" w:cs="Times New Roman"/>
          <w:sz w:val="24"/>
          <w:szCs w:val="24"/>
        </w:rPr>
      </w:pPr>
      <w:r w:rsidRPr="00917F0A">
        <w:rPr>
          <w:rFonts w:ascii="Times New Roman" w:hAnsi="Times New Roman" w:cs="Times New Roman"/>
          <w:sz w:val="24"/>
          <w:szCs w:val="24"/>
        </w:rPr>
        <w:t>Proposals</w:t>
      </w:r>
    </w:p>
    <w:p w14:paraId="0CD03553" w14:textId="77777777" w:rsidR="001B799E" w:rsidRDefault="001B799E">
      <w:pPr>
        <w:pStyle w:val="BodyText"/>
        <w:spacing w:before="1"/>
        <w:ind w:left="220" w:right="832"/>
        <w:jc w:val="both"/>
        <w:rPr>
          <w:rFonts w:ascii="Times New Roman" w:hAnsi="Times New Roman" w:cs="Times New Roman"/>
          <w:sz w:val="24"/>
          <w:szCs w:val="24"/>
        </w:rPr>
      </w:pPr>
    </w:p>
    <w:p w14:paraId="448B4A1F" w14:textId="02E5DFBB" w:rsidR="00460AD5" w:rsidRPr="00917F0A" w:rsidRDefault="007043ED">
      <w:pPr>
        <w:pStyle w:val="BodyText"/>
        <w:spacing w:before="1"/>
        <w:ind w:left="220" w:right="832"/>
        <w:jc w:val="both"/>
        <w:rPr>
          <w:rFonts w:ascii="Times New Roman" w:hAnsi="Times New Roman" w:cs="Times New Roman"/>
          <w:sz w:val="24"/>
          <w:szCs w:val="24"/>
        </w:rPr>
      </w:pPr>
      <w:r w:rsidRPr="00917F0A">
        <w:rPr>
          <w:rFonts w:ascii="Times New Roman" w:hAnsi="Times New Roman" w:cs="Times New Roman"/>
          <w:sz w:val="24"/>
          <w:szCs w:val="24"/>
        </w:rPr>
        <w:t>Students are encouraged to work with their guidance committee to develop their paper ideas. Before moving forward with their papers, students should provide a one-page</w:t>
      </w:r>
      <w:r w:rsidR="009B50A6">
        <w:rPr>
          <w:rFonts w:ascii="Times New Roman" w:hAnsi="Times New Roman" w:cs="Times New Roman"/>
          <w:sz w:val="24"/>
          <w:szCs w:val="24"/>
        </w:rPr>
        <w:t xml:space="preserve">, single-spaced </w:t>
      </w:r>
      <w:r w:rsidRPr="00917F0A">
        <w:rPr>
          <w:rFonts w:ascii="Times New Roman" w:hAnsi="Times New Roman" w:cs="Times New Roman"/>
          <w:sz w:val="24"/>
          <w:szCs w:val="24"/>
        </w:rPr>
        <w:t>proposal associated with each paper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respective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Qualifying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Papers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by March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if the student is to begin the process in the spring semester, or October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if the student is initiating the process in the fall semester. The proposal should include a reference page for works cited but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also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include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listing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prominent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works</w:t>
      </w:r>
      <w:r w:rsidRPr="00917F0A">
        <w:rPr>
          <w:rFonts w:ascii="Times New Roman" w:hAnsi="Times New Roman" w:cs="Times New Roman"/>
          <w:spacing w:val="-6"/>
          <w:sz w:val="24"/>
          <w:szCs w:val="24"/>
        </w:rPr>
        <w:t xml:space="preserve"> </w:t>
      </w:r>
      <w:proofErr w:type="gramStart"/>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area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proofErr w:type="gramEnd"/>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under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study,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whether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they are referenced in the proposal submission. The Qualifying Papers Committees will complete the review process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month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receipt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provide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written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feedback</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proofErr w:type="gramStart"/>
      <w:r w:rsidRPr="00917F0A">
        <w:rPr>
          <w:rFonts w:ascii="Times New Roman" w:hAnsi="Times New Roman" w:cs="Times New Roman"/>
          <w:sz w:val="24"/>
          <w:szCs w:val="24"/>
        </w:rPr>
        <w:t>student</w:t>
      </w:r>
      <w:proofErr w:type="gramEnd"/>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by April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November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respectively). The student can request an in-person meeting with the committee person charged with providing written feedback to clarify any of the committee’s comments. These in-person meetings should be conducted within one month of having received the committee’s feedback (i.e., December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May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respectively). Positive feedback on the proposal does not prevent committee members from raising concerns in response to the final </w:t>
      </w:r>
      <w:proofErr w:type="gramStart"/>
      <w:r w:rsidRPr="00917F0A">
        <w:rPr>
          <w:rFonts w:ascii="Times New Roman" w:hAnsi="Times New Roman" w:cs="Times New Roman"/>
          <w:sz w:val="24"/>
          <w:szCs w:val="24"/>
        </w:rPr>
        <w:t>product, and</w:t>
      </w:r>
      <w:proofErr w:type="gramEnd"/>
      <w:r w:rsidRPr="00917F0A">
        <w:rPr>
          <w:rFonts w:ascii="Times New Roman" w:hAnsi="Times New Roman" w:cs="Times New Roman"/>
          <w:sz w:val="24"/>
          <w:szCs w:val="24"/>
        </w:rPr>
        <w:t xml:space="preserve"> thus should not be taken as tacit approval of the final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product.</w:t>
      </w:r>
    </w:p>
    <w:p w14:paraId="448B4A20" w14:textId="77777777" w:rsidR="00460AD5" w:rsidRPr="00917F0A" w:rsidRDefault="00460AD5">
      <w:pPr>
        <w:pStyle w:val="BodyText"/>
        <w:spacing w:before="1"/>
        <w:rPr>
          <w:rFonts w:ascii="Times New Roman" w:hAnsi="Times New Roman" w:cs="Times New Roman"/>
          <w:sz w:val="24"/>
          <w:szCs w:val="24"/>
        </w:rPr>
      </w:pPr>
    </w:p>
    <w:p w14:paraId="448B4A21" w14:textId="77777777" w:rsidR="00460AD5" w:rsidRPr="00917F0A" w:rsidRDefault="007043ED">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If</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fail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submit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two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months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completing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coursework,</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they will not receive feedback from the Qualifying Papers Committee on their proposed plan in writing or in person.</w:t>
      </w:r>
      <w:r w:rsidRPr="00917F0A">
        <w:rPr>
          <w:rFonts w:ascii="Times New Roman" w:hAnsi="Times New Roman" w:cs="Times New Roman"/>
          <w:spacing w:val="2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failure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provide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change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due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final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draft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either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qualifying paper. Ramifications stemming from the failure to provide a written proposal in a timely fashion cannot 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used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basis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appeals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ultimate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decision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regarding</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quality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final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papers submitted.</w:t>
      </w:r>
    </w:p>
    <w:p w14:paraId="448B4A22" w14:textId="77777777" w:rsidR="00460AD5" w:rsidRPr="00917F0A" w:rsidRDefault="00460AD5">
      <w:pPr>
        <w:pStyle w:val="BodyText"/>
        <w:spacing w:before="12"/>
        <w:rPr>
          <w:rFonts w:ascii="Times New Roman" w:hAnsi="Times New Roman" w:cs="Times New Roman"/>
          <w:sz w:val="24"/>
          <w:szCs w:val="24"/>
        </w:rPr>
      </w:pPr>
    </w:p>
    <w:p w14:paraId="448B4A23" w14:textId="77777777" w:rsidR="00460AD5" w:rsidRPr="00917F0A" w:rsidRDefault="007043ED">
      <w:pPr>
        <w:pStyle w:val="Heading5"/>
        <w:rPr>
          <w:rFonts w:ascii="Times New Roman" w:hAnsi="Times New Roman" w:cs="Times New Roman"/>
          <w:sz w:val="24"/>
          <w:szCs w:val="24"/>
        </w:rPr>
      </w:pPr>
      <w:bookmarkStart w:id="26" w:name="_bookmark26"/>
      <w:bookmarkEnd w:id="26"/>
      <w:r w:rsidRPr="00917F0A">
        <w:rPr>
          <w:rFonts w:ascii="Times New Roman" w:hAnsi="Times New Roman" w:cs="Times New Roman"/>
          <w:sz w:val="24"/>
          <w:szCs w:val="24"/>
        </w:rPr>
        <w:t>Papers – First Submission</w:t>
      </w:r>
    </w:p>
    <w:p w14:paraId="448B4A24" w14:textId="77777777" w:rsidR="00460AD5" w:rsidRPr="00917F0A" w:rsidRDefault="00460AD5">
      <w:pPr>
        <w:pStyle w:val="BodyText"/>
        <w:rPr>
          <w:rFonts w:ascii="Times New Roman" w:hAnsi="Times New Roman" w:cs="Times New Roman"/>
          <w:b/>
          <w:i/>
          <w:sz w:val="24"/>
          <w:szCs w:val="24"/>
        </w:rPr>
      </w:pPr>
    </w:p>
    <w:p w14:paraId="2C15B59F" w14:textId="77777777" w:rsidR="0000087E" w:rsidRPr="00917F0A" w:rsidRDefault="007043ED" w:rsidP="0000087E">
      <w:pPr>
        <w:pStyle w:val="BodyText"/>
        <w:spacing w:before="39"/>
        <w:ind w:left="220"/>
        <w:rPr>
          <w:rFonts w:ascii="Times New Roman" w:hAnsi="Times New Roman" w:cs="Times New Roman"/>
          <w:sz w:val="24"/>
          <w:szCs w:val="24"/>
        </w:rPr>
      </w:pPr>
      <w:r w:rsidRPr="00917F0A">
        <w:rPr>
          <w:rFonts w:ascii="Times New Roman" w:hAnsi="Times New Roman" w:cs="Times New Roman"/>
          <w:sz w:val="24"/>
          <w:szCs w:val="24"/>
        </w:rPr>
        <w:t>Both papers submitted as part of the qualifying papers process are due nine months following the end of the semester</w:t>
      </w:r>
      <w:hyperlink w:anchor="_bookmark27" w:history="1">
        <w:r w:rsidR="00460AD5" w:rsidRPr="00917F0A">
          <w:rPr>
            <w:rFonts w:ascii="Times New Roman" w:hAnsi="Times New Roman" w:cs="Times New Roman"/>
            <w:sz w:val="24"/>
            <w:szCs w:val="24"/>
            <w:vertAlign w:val="superscript"/>
          </w:rPr>
          <w:t>2</w:t>
        </w:r>
      </w:hyperlink>
      <w:r w:rsidRPr="00917F0A">
        <w:rPr>
          <w:rFonts w:ascii="Times New Roman" w:hAnsi="Times New Roman" w:cs="Times New Roman"/>
          <w:sz w:val="24"/>
          <w:szCs w:val="24"/>
        </w:rPr>
        <w:t xml:space="preserve"> in which the student began their qualifying papers process. Students who initiated the process in the spring semester must submit their papers by January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while those that initiated the process in the fall semester must submit their papers by August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After submission, the committees have one month to determine whether the paper is a pass or revise and resubmit (i.e., February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September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respectively).</w:t>
      </w:r>
      <w:hyperlink w:anchor="_bookmark28" w:history="1">
        <w:r w:rsidR="00460AD5" w:rsidRPr="00917F0A">
          <w:rPr>
            <w:rFonts w:ascii="Times New Roman" w:hAnsi="Times New Roman" w:cs="Times New Roman"/>
            <w:sz w:val="24"/>
            <w:szCs w:val="24"/>
            <w:vertAlign w:val="superscript"/>
          </w:rPr>
          <w:t>3</w:t>
        </w:r>
        <w:r w:rsidR="00460AD5" w:rsidRPr="00917F0A">
          <w:rPr>
            <w:rFonts w:ascii="Times New Roman" w:hAnsi="Times New Roman" w:cs="Times New Roman"/>
            <w:spacing w:val="-10"/>
            <w:sz w:val="24"/>
            <w:szCs w:val="24"/>
          </w:rPr>
          <w:t xml:space="preserve"> </w:t>
        </w:r>
      </w:hyperlink>
      <w:r w:rsidRPr="00917F0A">
        <w:rPr>
          <w:rFonts w:ascii="Times New Roman" w:hAnsi="Times New Roman" w:cs="Times New Roman"/>
          <w:sz w:val="24"/>
          <w:szCs w:val="24"/>
        </w:rPr>
        <w:t>Each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paper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evaluated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own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merits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respective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 xml:space="preserve">Qualifying Papers Committee. This decision will come with written feedback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z w:val="24"/>
          <w:szCs w:val="24"/>
        </w:rPr>
        <w:t xml:space="preserve"> the student. Students may request to meet with the respective Qualifying Papers Committee to discuss the decision on their papers and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ask</w:t>
      </w:r>
      <w:r w:rsidR="0000087E">
        <w:rPr>
          <w:rFonts w:ascii="Times New Roman" w:hAnsi="Times New Roman" w:cs="Times New Roman"/>
          <w:sz w:val="24"/>
          <w:szCs w:val="24"/>
        </w:rPr>
        <w:t xml:space="preserve"> </w:t>
      </w:r>
      <w:r w:rsidR="0000087E" w:rsidRPr="00917F0A">
        <w:rPr>
          <w:rFonts w:ascii="Times New Roman" w:hAnsi="Times New Roman" w:cs="Times New Roman"/>
          <w:sz w:val="24"/>
          <w:szCs w:val="24"/>
        </w:rPr>
        <w:t>clarifying</w:t>
      </w:r>
      <w:r w:rsidR="0000087E" w:rsidRPr="00917F0A">
        <w:rPr>
          <w:rFonts w:ascii="Times New Roman" w:hAnsi="Times New Roman" w:cs="Times New Roman"/>
          <w:spacing w:val="-12"/>
          <w:sz w:val="24"/>
          <w:szCs w:val="24"/>
        </w:rPr>
        <w:t xml:space="preserve"> </w:t>
      </w:r>
      <w:r w:rsidR="0000087E" w:rsidRPr="00917F0A">
        <w:rPr>
          <w:rFonts w:ascii="Times New Roman" w:hAnsi="Times New Roman" w:cs="Times New Roman"/>
          <w:sz w:val="24"/>
          <w:szCs w:val="24"/>
        </w:rPr>
        <w:t>questions.</w:t>
      </w:r>
      <w:r w:rsidR="0000087E" w:rsidRPr="00917F0A">
        <w:rPr>
          <w:rFonts w:ascii="Times New Roman" w:hAnsi="Times New Roman" w:cs="Times New Roman"/>
          <w:spacing w:val="-11"/>
          <w:sz w:val="24"/>
          <w:szCs w:val="24"/>
        </w:rPr>
        <w:t xml:space="preserve"> </w:t>
      </w:r>
      <w:r w:rsidR="0000087E" w:rsidRPr="00917F0A">
        <w:rPr>
          <w:rFonts w:ascii="Times New Roman" w:hAnsi="Times New Roman" w:cs="Times New Roman"/>
          <w:sz w:val="24"/>
          <w:szCs w:val="24"/>
        </w:rPr>
        <w:t>If</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both</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papers</w:t>
      </w:r>
      <w:r w:rsidR="0000087E" w:rsidRPr="00917F0A">
        <w:rPr>
          <w:rFonts w:ascii="Times New Roman" w:hAnsi="Times New Roman" w:cs="Times New Roman"/>
          <w:spacing w:val="-10"/>
          <w:sz w:val="24"/>
          <w:szCs w:val="24"/>
        </w:rPr>
        <w:t xml:space="preserve"> </w:t>
      </w:r>
      <w:r w:rsidR="0000087E" w:rsidRPr="00917F0A">
        <w:rPr>
          <w:rFonts w:ascii="Times New Roman" w:hAnsi="Times New Roman" w:cs="Times New Roman"/>
          <w:sz w:val="24"/>
          <w:szCs w:val="24"/>
        </w:rPr>
        <w:t>are</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deemed</w:t>
      </w:r>
      <w:r w:rsidR="0000087E" w:rsidRPr="00917F0A">
        <w:rPr>
          <w:rFonts w:ascii="Times New Roman" w:hAnsi="Times New Roman" w:cs="Times New Roman"/>
          <w:spacing w:val="-10"/>
          <w:sz w:val="24"/>
          <w:szCs w:val="24"/>
        </w:rPr>
        <w:t xml:space="preserve"> </w:t>
      </w:r>
      <w:r w:rsidR="0000087E" w:rsidRPr="00917F0A">
        <w:rPr>
          <w:rFonts w:ascii="Times New Roman" w:hAnsi="Times New Roman" w:cs="Times New Roman"/>
          <w:sz w:val="24"/>
          <w:szCs w:val="24"/>
        </w:rPr>
        <w:t>a</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pass</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the</w:t>
      </w:r>
      <w:r w:rsidR="0000087E" w:rsidRPr="00917F0A">
        <w:rPr>
          <w:rFonts w:ascii="Times New Roman" w:hAnsi="Times New Roman" w:cs="Times New Roman"/>
          <w:spacing w:val="-10"/>
          <w:sz w:val="24"/>
          <w:szCs w:val="24"/>
        </w:rPr>
        <w:t xml:space="preserve"> </w:t>
      </w:r>
      <w:r w:rsidR="0000087E" w:rsidRPr="00917F0A">
        <w:rPr>
          <w:rFonts w:ascii="Times New Roman" w:hAnsi="Times New Roman" w:cs="Times New Roman"/>
          <w:sz w:val="24"/>
          <w:szCs w:val="24"/>
        </w:rPr>
        <w:t>student</w:t>
      </w:r>
      <w:r w:rsidR="0000087E" w:rsidRPr="00917F0A">
        <w:rPr>
          <w:rFonts w:ascii="Times New Roman" w:hAnsi="Times New Roman" w:cs="Times New Roman"/>
          <w:spacing w:val="-11"/>
          <w:sz w:val="24"/>
          <w:szCs w:val="24"/>
        </w:rPr>
        <w:t xml:space="preserve"> </w:t>
      </w:r>
      <w:r w:rsidR="0000087E" w:rsidRPr="00917F0A">
        <w:rPr>
          <w:rFonts w:ascii="Times New Roman" w:hAnsi="Times New Roman" w:cs="Times New Roman"/>
          <w:sz w:val="24"/>
          <w:szCs w:val="24"/>
        </w:rPr>
        <w:t>will</w:t>
      </w:r>
      <w:r w:rsidR="0000087E" w:rsidRPr="00917F0A">
        <w:rPr>
          <w:rFonts w:ascii="Times New Roman" w:hAnsi="Times New Roman" w:cs="Times New Roman"/>
          <w:spacing w:val="-13"/>
          <w:sz w:val="24"/>
          <w:szCs w:val="24"/>
        </w:rPr>
        <w:t xml:space="preserve"> </w:t>
      </w:r>
      <w:r w:rsidR="0000087E" w:rsidRPr="00917F0A">
        <w:rPr>
          <w:rFonts w:ascii="Times New Roman" w:hAnsi="Times New Roman" w:cs="Times New Roman"/>
          <w:sz w:val="24"/>
          <w:szCs w:val="24"/>
        </w:rPr>
        <w:t>have</w:t>
      </w:r>
      <w:r w:rsidR="0000087E" w:rsidRPr="00917F0A">
        <w:rPr>
          <w:rFonts w:ascii="Times New Roman" w:hAnsi="Times New Roman" w:cs="Times New Roman"/>
          <w:spacing w:val="-10"/>
          <w:sz w:val="24"/>
          <w:szCs w:val="24"/>
        </w:rPr>
        <w:t xml:space="preserve"> </w:t>
      </w:r>
      <w:r w:rsidR="0000087E" w:rsidRPr="00917F0A">
        <w:rPr>
          <w:rFonts w:ascii="Times New Roman" w:hAnsi="Times New Roman" w:cs="Times New Roman"/>
          <w:sz w:val="24"/>
          <w:szCs w:val="24"/>
        </w:rPr>
        <w:t>fulfilled</w:t>
      </w:r>
      <w:r w:rsidR="0000087E" w:rsidRPr="00917F0A">
        <w:rPr>
          <w:rFonts w:ascii="Times New Roman" w:hAnsi="Times New Roman" w:cs="Times New Roman"/>
          <w:spacing w:val="-11"/>
          <w:sz w:val="24"/>
          <w:szCs w:val="24"/>
        </w:rPr>
        <w:t xml:space="preserve"> </w:t>
      </w:r>
      <w:r w:rsidR="0000087E" w:rsidRPr="00917F0A">
        <w:rPr>
          <w:rFonts w:ascii="Times New Roman" w:hAnsi="Times New Roman" w:cs="Times New Roman"/>
          <w:sz w:val="24"/>
          <w:szCs w:val="24"/>
        </w:rPr>
        <w:t>their</w:t>
      </w:r>
      <w:r w:rsidR="0000087E" w:rsidRPr="00917F0A">
        <w:rPr>
          <w:rFonts w:ascii="Times New Roman" w:hAnsi="Times New Roman" w:cs="Times New Roman"/>
          <w:spacing w:val="-11"/>
          <w:sz w:val="24"/>
          <w:szCs w:val="24"/>
        </w:rPr>
        <w:t xml:space="preserve"> </w:t>
      </w:r>
      <w:r w:rsidR="0000087E" w:rsidRPr="00917F0A">
        <w:rPr>
          <w:rFonts w:ascii="Times New Roman" w:hAnsi="Times New Roman" w:cs="Times New Roman"/>
          <w:sz w:val="24"/>
          <w:szCs w:val="24"/>
        </w:rPr>
        <w:t>qualifying</w:t>
      </w:r>
      <w:r w:rsidR="0000087E" w:rsidRPr="00917F0A">
        <w:rPr>
          <w:rFonts w:ascii="Times New Roman" w:hAnsi="Times New Roman" w:cs="Times New Roman"/>
          <w:spacing w:val="-11"/>
          <w:sz w:val="24"/>
          <w:szCs w:val="24"/>
        </w:rPr>
        <w:t xml:space="preserve"> </w:t>
      </w:r>
      <w:r w:rsidR="0000087E" w:rsidRPr="00917F0A">
        <w:rPr>
          <w:rFonts w:ascii="Times New Roman" w:hAnsi="Times New Roman" w:cs="Times New Roman"/>
          <w:sz w:val="24"/>
          <w:szCs w:val="24"/>
        </w:rPr>
        <w:t>papers requirement.</w:t>
      </w:r>
    </w:p>
    <w:p w14:paraId="57E55B31" w14:textId="77777777" w:rsidR="0000087E" w:rsidRPr="00917F0A" w:rsidRDefault="0000087E" w:rsidP="0000087E">
      <w:pPr>
        <w:pStyle w:val="BodyText"/>
        <w:spacing w:before="1"/>
        <w:rPr>
          <w:rFonts w:ascii="Times New Roman" w:hAnsi="Times New Roman" w:cs="Times New Roman"/>
          <w:sz w:val="24"/>
          <w:szCs w:val="24"/>
        </w:rPr>
      </w:pPr>
    </w:p>
    <w:p w14:paraId="14E85D1E" w14:textId="77777777" w:rsidR="0000087E" w:rsidRPr="00917F0A" w:rsidRDefault="0000087E" w:rsidP="0000087E">
      <w:pPr>
        <w:pStyle w:val="BodyText"/>
        <w:ind w:left="220" w:right="832"/>
        <w:jc w:val="both"/>
        <w:rPr>
          <w:rFonts w:ascii="Times New Roman" w:hAnsi="Times New Roman" w:cs="Times New Roman"/>
          <w:sz w:val="24"/>
          <w:szCs w:val="24"/>
        </w:rPr>
      </w:pPr>
      <w:r w:rsidRPr="00917F0A">
        <w:rPr>
          <w:rFonts w:ascii="Times New Roman" w:hAnsi="Times New Roman" w:cs="Times New Roman"/>
          <w:sz w:val="24"/>
          <w:szCs w:val="24"/>
        </w:rPr>
        <w:t xml:space="preserve">If a student submits a qualifying paper to the respective committee prior to the due date, the </w:t>
      </w:r>
      <w:r w:rsidRPr="00917F0A">
        <w:rPr>
          <w:rFonts w:ascii="Times New Roman" w:hAnsi="Times New Roman" w:cs="Times New Roman"/>
          <w:sz w:val="24"/>
          <w:szCs w:val="24"/>
        </w:rPr>
        <w:lastRenderedPageBreak/>
        <w:t>committee is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complete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month</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date.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Rather,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committees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required to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meet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deadline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specified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above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either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February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15</w:t>
      </w:r>
      <w:r w:rsidRPr="00917F0A">
        <w:rPr>
          <w:rFonts w:ascii="Times New Roman" w:hAnsi="Times New Roman" w:cs="Times New Roman"/>
          <w:sz w:val="24"/>
          <w:szCs w:val="24"/>
          <w:vertAlign w:val="superscript"/>
        </w:rPr>
        <w:t>th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September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respectively).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However, the committees may provide a decision and feedback to students prior to this deadline if they</w:t>
      </w:r>
      <w:r w:rsidRPr="00917F0A">
        <w:rPr>
          <w:rFonts w:ascii="Times New Roman" w:hAnsi="Times New Roman" w:cs="Times New Roman"/>
          <w:spacing w:val="-26"/>
          <w:sz w:val="24"/>
          <w:szCs w:val="24"/>
        </w:rPr>
        <w:t xml:space="preserve"> </w:t>
      </w:r>
      <w:r w:rsidRPr="00917F0A">
        <w:rPr>
          <w:rFonts w:ascii="Times New Roman" w:hAnsi="Times New Roman" w:cs="Times New Roman"/>
          <w:sz w:val="24"/>
          <w:szCs w:val="24"/>
        </w:rPr>
        <w:t>choose.</w:t>
      </w:r>
    </w:p>
    <w:p w14:paraId="0DA9ABDC" w14:textId="77777777" w:rsidR="0000087E" w:rsidRDefault="0000087E">
      <w:pPr>
        <w:spacing w:before="71"/>
        <w:ind w:left="220"/>
        <w:rPr>
          <w:rFonts w:ascii="Times New Roman" w:hAnsi="Times New Roman" w:cs="Times New Roman"/>
          <w:position w:val="8"/>
          <w:sz w:val="24"/>
          <w:szCs w:val="24"/>
        </w:rPr>
      </w:pPr>
      <w:bookmarkStart w:id="27" w:name="_bookmark27"/>
      <w:bookmarkEnd w:id="27"/>
    </w:p>
    <w:p w14:paraId="448B4A27" w14:textId="56C99017" w:rsidR="00460AD5" w:rsidRPr="00917F0A" w:rsidRDefault="007043ED">
      <w:pPr>
        <w:spacing w:before="71"/>
        <w:ind w:left="220"/>
        <w:rPr>
          <w:rFonts w:ascii="Times New Roman" w:hAnsi="Times New Roman" w:cs="Times New Roman"/>
          <w:sz w:val="24"/>
          <w:szCs w:val="24"/>
        </w:rPr>
      </w:pPr>
      <w:r w:rsidRPr="00917F0A">
        <w:rPr>
          <w:rFonts w:ascii="Times New Roman" w:hAnsi="Times New Roman" w:cs="Times New Roman"/>
          <w:position w:val="8"/>
          <w:sz w:val="24"/>
          <w:szCs w:val="24"/>
        </w:rPr>
        <w:t xml:space="preserve">2 </w:t>
      </w:r>
      <w:r w:rsidRPr="00917F0A">
        <w:rPr>
          <w:rFonts w:ascii="Times New Roman" w:hAnsi="Times New Roman" w:cs="Times New Roman"/>
          <w:sz w:val="24"/>
          <w:szCs w:val="24"/>
        </w:rPr>
        <w:t xml:space="preserve">The end of spring semester is May </w:t>
      </w:r>
      <w:proofErr w:type="gramStart"/>
      <w:r w:rsidRPr="00917F0A">
        <w:rPr>
          <w:rFonts w:ascii="Times New Roman" w:hAnsi="Times New Roman" w:cs="Times New Roman"/>
          <w:sz w:val="24"/>
          <w:szCs w:val="24"/>
        </w:rPr>
        <w:t>15</w:t>
      </w:r>
      <w:r w:rsidRPr="00917F0A">
        <w:rPr>
          <w:rFonts w:ascii="Times New Roman" w:hAnsi="Times New Roman" w:cs="Times New Roman"/>
          <w:sz w:val="24"/>
          <w:szCs w:val="24"/>
          <w:vertAlign w:val="superscript"/>
        </w:rPr>
        <w:t>th</w:t>
      </w:r>
      <w:proofErr w:type="gramEnd"/>
      <w:r w:rsidRPr="00917F0A">
        <w:rPr>
          <w:rFonts w:ascii="Times New Roman" w:hAnsi="Times New Roman" w:cs="Times New Roman"/>
          <w:sz w:val="24"/>
          <w:szCs w:val="24"/>
        </w:rPr>
        <w:t xml:space="preserve"> and the end of fall semester is December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w:t>
      </w:r>
    </w:p>
    <w:p w14:paraId="448B4A28" w14:textId="77777777" w:rsidR="00460AD5" w:rsidRPr="00917F0A" w:rsidRDefault="007043ED">
      <w:pPr>
        <w:spacing w:before="2" w:line="259" w:lineRule="auto"/>
        <w:ind w:left="220" w:right="1060"/>
        <w:rPr>
          <w:rFonts w:ascii="Times New Roman" w:hAnsi="Times New Roman" w:cs="Times New Roman"/>
          <w:sz w:val="24"/>
          <w:szCs w:val="24"/>
        </w:rPr>
      </w:pPr>
      <w:bookmarkStart w:id="28" w:name="_bookmark28"/>
      <w:bookmarkEnd w:id="28"/>
      <w:r w:rsidRPr="00917F0A">
        <w:rPr>
          <w:rFonts w:ascii="Times New Roman" w:hAnsi="Times New Roman" w:cs="Times New Roman"/>
          <w:position w:val="8"/>
          <w:sz w:val="24"/>
          <w:szCs w:val="24"/>
        </w:rPr>
        <w:t xml:space="preserve">3 </w:t>
      </w:r>
      <w:r w:rsidRPr="00917F0A">
        <w:rPr>
          <w:rFonts w:ascii="Times New Roman" w:hAnsi="Times New Roman" w:cs="Times New Roman"/>
          <w:sz w:val="24"/>
          <w:szCs w:val="24"/>
        </w:rPr>
        <w:t xml:space="preserve">Pass or revise and resubmit are the only outcomes during the first submission of a qualifying paper. Regardless of the level of </w:t>
      </w:r>
      <w:proofErr w:type="gramStart"/>
      <w:r w:rsidRPr="00917F0A">
        <w:rPr>
          <w:rFonts w:ascii="Times New Roman" w:hAnsi="Times New Roman" w:cs="Times New Roman"/>
          <w:sz w:val="24"/>
          <w:szCs w:val="24"/>
        </w:rPr>
        <w:t>concerns</w:t>
      </w:r>
      <w:proofErr w:type="gramEnd"/>
      <w:r w:rsidRPr="00917F0A">
        <w:rPr>
          <w:rFonts w:ascii="Times New Roman" w:hAnsi="Times New Roman" w:cs="Times New Roman"/>
          <w:sz w:val="24"/>
          <w:szCs w:val="24"/>
        </w:rPr>
        <w:t xml:space="preserve"> raised by a committee, students cannot fail the first submission of a qualifying paper.</w:t>
      </w:r>
    </w:p>
    <w:p w14:paraId="448B4A2E" w14:textId="77777777" w:rsidR="00460AD5" w:rsidRPr="00917F0A" w:rsidRDefault="007043ED">
      <w:pPr>
        <w:pStyle w:val="Heading5"/>
        <w:rPr>
          <w:rFonts w:ascii="Times New Roman" w:hAnsi="Times New Roman" w:cs="Times New Roman"/>
          <w:sz w:val="24"/>
          <w:szCs w:val="24"/>
        </w:rPr>
      </w:pPr>
      <w:bookmarkStart w:id="29" w:name="_bookmark29"/>
      <w:bookmarkEnd w:id="29"/>
      <w:r w:rsidRPr="00917F0A">
        <w:rPr>
          <w:rFonts w:ascii="Times New Roman" w:hAnsi="Times New Roman" w:cs="Times New Roman"/>
          <w:sz w:val="24"/>
          <w:szCs w:val="24"/>
        </w:rPr>
        <w:t>Papers – Revised Paper Submission</w:t>
      </w:r>
    </w:p>
    <w:p w14:paraId="448B4A2F" w14:textId="77777777" w:rsidR="00460AD5" w:rsidRPr="00917F0A" w:rsidRDefault="00460AD5">
      <w:pPr>
        <w:pStyle w:val="BodyText"/>
        <w:rPr>
          <w:rFonts w:ascii="Times New Roman" w:hAnsi="Times New Roman" w:cs="Times New Roman"/>
          <w:b/>
          <w:i/>
          <w:sz w:val="24"/>
          <w:szCs w:val="24"/>
        </w:rPr>
      </w:pPr>
    </w:p>
    <w:p w14:paraId="448B4A30" w14:textId="47C4C301" w:rsidR="00460AD5" w:rsidRPr="00917F0A" w:rsidRDefault="007043ED">
      <w:pPr>
        <w:pStyle w:val="BodyText"/>
        <w:spacing w:before="1"/>
        <w:ind w:left="220" w:right="831"/>
        <w:jc w:val="both"/>
        <w:rPr>
          <w:rFonts w:ascii="Times New Roman" w:hAnsi="Times New Roman" w:cs="Times New Roman"/>
          <w:sz w:val="24"/>
          <w:szCs w:val="24"/>
        </w:rPr>
      </w:pPr>
      <w:r w:rsidRPr="00917F0A">
        <w:rPr>
          <w:rFonts w:ascii="Times New Roman" w:hAnsi="Times New Roman" w:cs="Times New Roman"/>
          <w:sz w:val="24"/>
          <w:szCs w:val="24"/>
        </w:rPr>
        <w:t>In the event of a revise and resubmit on one or both papers, the student will have two months from the date in which they received their written feedback to submit their revised paper(s) (i.e., the latest date for the submission of a revision would be either April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or November 15</w:t>
      </w:r>
      <w:r w:rsidRPr="00917F0A">
        <w:rPr>
          <w:rFonts w:ascii="Times New Roman" w:hAnsi="Times New Roman" w:cs="Times New Roman"/>
          <w:sz w:val="24"/>
          <w:szCs w:val="24"/>
          <w:vertAlign w:val="superscript"/>
        </w:rPr>
        <w:t>th</w:t>
      </w:r>
      <w:r w:rsidRPr="00917F0A">
        <w:rPr>
          <w:rFonts w:ascii="Times New Roman" w:hAnsi="Times New Roman" w:cs="Times New Roman"/>
          <w:sz w:val="24"/>
          <w:szCs w:val="24"/>
        </w:rPr>
        <w:t xml:space="preserve">, but it could be earlier if the committee provides feedback before their deadline). The respective Qualifying Papers Committees will grade all second submissions on a pass or </w:t>
      </w:r>
      <w:proofErr w:type="gramStart"/>
      <w:r w:rsidRPr="00917F0A">
        <w:rPr>
          <w:rFonts w:ascii="Times New Roman" w:hAnsi="Times New Roman" w:cs="Times New Roman"/>
          <w:sz w:val="24"/>
          <w:szCs w:val="24"/>
        </w:rPr>
        <w:t>fail</w:t>
      </w:r>
      <w:proofErr w:type="gramEnd"/>
      <w:r w:rsidRPr="00917F0A">
        <w:rPr>
          <w:rFonts w:ascii="Times New Roman" w:hAnsi="Times New Roman" w:cs="Times New Roman"/>
          <w:sz w:val="24"/>
          <w:szCs w:val="24"/>
        </w:rPr>
        <w:t xml:space="preserve"> basis. After submission, the committees have one month to determine whether the paper is a pass or </w:t>
      </w:r>
      <w:proofErr w:type="gramStart"/>
      <w:r w:rsidRPr="00917F0A">
        <w:rPr>
          <w:rFonts w:ascii="Times New Roman" w:hAnsi="Times New Roman" w:cs="Times New Roman"/>
          <w:sz w:val="24"/>
          <w:szCs w:val="24"/>
        </w:rPr>
        <w:t>fail</w:t>
      </w:r>
      <w:proofErr w:type="gramEnd"/>
      <w:r w:rsidRPr="00917F0A">
        <w:rPr>
          <w:rFonts w:ascii="Times New Roman" w:hAnsi="Times New Roman" w:cs="Times New Roman"/>
          <w:sz w:val="24"/>
          <w:szCs w:val="24"/>
        </w:rPr>
        <w:t xml:space="preserve"> (i.e., May 15th or December 15th, respectively). If the revised paper(s) is deemed a pass the student will have fulfilled their qualifying papers requirement. If the Qualifying Papers Committee deems one of the paper(s) as a </w:t>
      </w:r>
      <w:proofErr w:type="gramStart"/>
      <w:r w:rsidRPr="00917F0A">
        <w:rPr>
          <w:rFonts w:ascii="Times New Roman" w:hAnsi="Times New Roman" w:cs="Times New Roman"/>
          <w:sz w:val="24"/>
          <w:szCs w:val="24"/>
        </w:rPr>
        <w:t>fail</w:t>
      </w:r>
      <w:proofErr w:type="gramEnd"/>
      <w:r w:rsidRPr="00917F0A">
        <w:rPr>
          <w:rFonts w:ascii="Times New Roman" w:hAnsi="Times New Roman" w:cs="Times New Roman"/>
          <w:sz w:val="24"/>
          <w:szCs w:val="24"/>
        </w:rPr>
        <w:t xml:space="preserve">, they will notify the student, the Director of Graduate Studies, and the Director of the School simultaneously via email. The Director of Graduate Studies, the Director of the School, and the student will then meet to discuss the student’s standing in the program. Failure on a qualifying paper </w:t>
      </w:r>
      <w:r w:rsidR="00A704E8">
        <w:rPr>
          <w:rFonts w:ascii="Times New Roman" w:hAnsi="Times New Roman" w:cs="Times New Roman"/>
          <w:sz w:val="24"/>
          <w:szCs w:val="24"/>
        </w:rPr>
        <w:t xml:space="preserve">will result in </w:t>
      </w:r>
      <w:r w:rsidRPr="00917F0A">
        <w:rPr>
          <w:rFonts w:ascii="Times New Roman" w:hAnsi="Times New Roman" w:cs="Times New Roman"/>
          <w:sz w:val="24"/>
          <w:szCs w:val="24"/>
        </w:rPr>
        <w:t>dismissal from the</w:t>
      </w:r>
      <w:r w:rsidRPr="00917F0A">
        <w:rPr>
          <w:rFonts w:ascii="Times New Roman" w:hAnsi="Times New Roman" w:cs="Times New Roman"/>
          <w:spacing w:val="-23"/>
          <w:sz w:val="24"/>
          <w:szCs w:val="24"/>
        </w:rPr>
        <w:t xml:space="preserve"> </w:t>
      </w:r>
      <w:r w:rsidRPr="00917F0A">
        <w:rPr>
          <w:rFonts w:ascii="Times New Roman" w:hAnsi="Times New Roman" w:cs="Times New Roman"/>
          <w:sz w:val="24"/>
          <w:szCs w:val="24"/>
        </w:rPr>
        <w:t>program.</w:t>
      </w:r>
    </w:p>
    <w:p w14:paraId="448B4A31" w14:textId="77777777" w:rsidR="00460AD5" w:rsidRPr="00917F0A" w:rsidRDefault="00460AD5">
      <w:pPr>
        <w:pStyle w:val="BodyText"/>
        <w:spacing w:before="1"/>
        <w:rPr>
          <w:rFonts w:ascii="Times New Roman" w:hAnsi="Times New Roman" w:cs="Times New Roman"/>
          <w:sz w:val="24"/>
          <w:szCs w:val="24"/>
        </w:rPr>
      </w:pPr>
    </w:p>
    <w:p w14:paraId="448B4A32" w14:textId="77777777" w:rsidR="00460AD5" w:rsidRPr="00917F0A" w:rsidRDefault="007043ED">
      <w:pPr>
        <w:pStyle w:val="Heading5"/>
        <w:rPr>
          <w:rFonts w:ascii="Times New Roman" w:hAnsi="Times New Roman" w:cs="Times New Roman"/>
          <w:sz w:val="24"/>
          <w:szCs w:val="24"/>
        </w:rPr>
      </w:pPr>
      <w:bookmarkStart w:id="30" w:name="_bookmark30"/>
      <w:bookmarkEnd w:id="30"/>
      <w:r w:rsidRPr="00917F0A">
        <w:rPr>
          <w:rFonts w:ascii="Times New Roman" w:hAnsi="Times New Roman" w:cs="Times New Roman"/>
          <w:sz w:val="24"/>
          <w:szCs w:val="24"/>
        </w:rPr>
        <w:t>Timeline for the Completion of Qualifying Papers</w:t>
      </w:r>
    </w:p>
    <w:p w14:paraId="448B4A33" w14:textId="77777777" w:rsidR="00460AD5" w:rsidRPr="00917F0A" w:rsidRDefault="00460AD5">
      <w:pPr>
        <w:pStyle w:val="BodyText"/>
        <w:spacing w:before="1"/>
        <w:rPr>
          <w:rFonts w:ascii="Times New Roman" w:hAnsi="Times New Roman" w:cs="Times New Roman"/>
          <w:b/>
          <w:i/>
          <w:sz w:val="24"/>
          <w:szCs w:val="24"/>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707"/>
        <w:gridCol w:w="2881"/>
        <w:gridCol w:w="2250"/>
      </w:tblGrid>
      <w:tr w:rsidR="00460AD5" w:rsidRPr="00917F0A" w14:paraId="448B4A36" w14:textId="77777777">
        <w:trPr>
          <w:trHeight w:val="299"/>
        </w:trPr>
        <w:tc>
          <w:tcPr>
            <w:tcW w:w="4408" w:type="dxa"/>
            <w:gridSpan w:val="2"/>
          </w:tcPr>
          <w:p w14:paraId="448B4A34" w14:textId="77777777" w:rsidR="00460AD5" w:rsidRPr="00917F0A" w:rsidRDefault="007043ED">
            <w:pPr>
              <w:pStyle w:val="TableParagraph"/>
              <w:spacing w:line="268" w:lineRule="exact"/>
              <w:ind w:left="208"/>
              <w:rPr>
                <w:rFonts w:ascii="Times New Roman" w:hAnsi="Times New Roman" w:cs="Times New Roman"/>
                <w:b/>
                <w:sz w:val="24"/>
                <w:szCs w:val="24"/>
              </w:rPr>
            </w:pPr>
            <w:r w:rsidRPr="00917F0A">
              <w:rPr>
                <w:rFonts w:ascii="Times New Roman" w:hAnsi="Times New Roman" w:cs="Times New Roman"/>
                <w:b/>
                <w:sz w:val="24"/>
                <w:szCs w:val="24"/>
                <w:u w:val="single"/>
              </w:rPr>
              <w:t>Spring Semester Initiation</w:t>
            </w:r>
          </w:p>
        </w:tc>
        <w:tc>
          <w:tcPr>
            <w:tcW w:w="5131" w:type="dxa"/>
            <w:gridSpan w:val="2"/>
          </w:tcPr>
          <w:p w14:paraId="448B4A35" w14:textId="77777777" w:rsidR="00460AD5" w:rsidRPr="00917F0A" w:rsidRDefault="007043ED">
            <w:pPr>
              <w:pStyle w:val="TableParagraph"/>
              <w:spacing w:line="268" w:lineRule="exact"/>
              <w:ind w:left="205"/>
              <w:rPr>
                <w:rFonts w:ascii="Times New Roman" w:hAnsi="Times New Roman" w:cs="Times New Roman"/>
                <w:b/>
                <w:sz w:val="24"/>
                <w:szCs w:val="24"/>
              </w:rPr>
            </w:pPr>
            <w:r w:rsidRPr="00917F0A">
              <w:rPr>
                <w:rFonts w:ascii="Times New Roman" w:hAnsi="Times New Roman" w:cs="Times New Roman"/>
                <w:b/>
                <w:sz w:val="24"/>
                <w:szCs w:val="24"/>
                <w:u w:val="single"/>
              </w:rPr>
              <w:t>Fall Semester Initiation</w:t>
            </w:r>
          </w:p>
        </w:tc>
      </w:tr>
      <w:tr w:rsidR="00460AD5" w:rsidRPr="00917F0A" w14:paraId="448B4A3B" w14:textId="77777777">
        <w:trPr>
          <w:trHeight w:val="299"/>
        </w:trPr>
        <w:tc>
          <w:tcPr>
            <w:tcW w:w="2701" w:type="dxa"/>
          </w:tcPr>
          <w:p w14:paraId="448B4A37"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Proposal Due</w:t>
            </w:r>
          </w:p>
        </w:tc>
        <w:tc>
          <w:tcPr>
            <w:tcW w:w="1707" w:type="dxa"/>
          </w:tcPr>
          <w:p w14:paraId="448B4A38"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March 15th</w:t>
            </w:r>
          </w:p>
        </w:tc>
        <w:tc>
          <w:tcPr>
            <w:tcW w:w="2881" w:type="dxa"/>
          </w:tcPr>
          <w:p w14:paraId="448B4A39" w14:textId="77777777" w:rsidR="00460AD5" w:rsidRPr="00917F0A" w:rsidRDefault="007043ED">
            <w:pPr>
              <w:pStyle w:val="TableParagraph"/>
              <w:spacing w:line="268" w:lineRule="exact"/>
              <w:ind w:left="205"/>
              <w:rPr>
                <w:rFonts w:ascii="Times New Roman" w:hAnsi="Times New Roman" w:cs="Times New Roman"/>
                <w:sz w:val="24"/>
                <w:szCs w:val="24"/>
              </w:rPr>
            </w:pPr>
            <w:r w:rsidRPr="00917F0A">
              <w:rPr>
                <w:rFonts w:ascii="Times New Roman" w:hAnsi="Times New Roman" w:cs="Times New Roman"/>
                <w:sz w:val="24"/>
                <w:szCs w:val="24"/>
              </w:rPr>
              <w:t>Proposal Due</w:t>
            </w:r>
          </w:p>
        </w:tc>
        <w:tc>
          <w:tcPr>
            <w:tcW w:w="2250" w:type="dxa"/>
          </w:tcPr>
          <w:p w14:paraId="448B4A3A"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October 15th</w:t>
            </w:r>
          </w:p>
        </w:tc>
      </w:tr>
      <w:tr w:rsidR="00460AD5" w:rsidRPr="00917F0A" w14:paraId="448B4A42" w14:textId="77777777">
        <w:trPr>
          <w:trHeight w:val="537"/>
        </w:trPr>
        <w:tc>
          <w:tcPr>
            <w:tcW w:w="2701" w:type="dxa"/>
          </w:tcPr>
          <w:p w14:paraId="448B4A3C"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Proposals Reviewed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p>
          <w:p w14:paraId="448B4A3D" w14:textId="77777777" w:rsidR="00460AD5" w:rsidRPr="00917F0A" w:rsidRDefault="007043ED">
            <w:pPr>
              <w:pStyle w:val="TableParagraph"/>
              <w:spacing w:line="249" w:lineRule="exact"/>
              <w:ind w:left="208"/>
              <w:rPr>
                <w:rFonts w:ascii="Times New Roman" w:hAnsi="Times New Roman" w:cs="Times New Roman"/>
                <w:sz w:val="24"/>
                <w:szCs w:val="24"/>
              </w:rPr>
            </w:pPr>
            <w:r w:rsidRPr="00917F0A">
              <w:rPr>
                <w:rFonts w:ascii="Times New Roman" w:hAnsi="Times New Roman" w:cs="Times New Roman"/>
                <w:sz w:val="24"/>
                <w:szCs w:val="24"/>
              </w:rPr>
              <w:t>Feedback to 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w:t>
            </w:r>
          </w:p>
        </w:tc>
        <w:tc>
          <w:tcPr>
            <w:tcW w:w="1707" w:type="dxa"/>
          </w:tcPr>
          <w:p w14:paraId="448B4A3E"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April 15th</w:t>
            </w:r>
          </w:p>
        </w:tc>
        <w:tc>
          <w:tcPr>
            <w:tcW w:w="2881" w:type="dxa"/>
          </w:tcPr>
          <w:p w14:paraId="448B4A3F" w14:textId="77777777" w:rsidR="00460AD5" w:rsidRPr="00917F0A" w:rsidRDefault="007043ED">
            <w:pPr>
              <w:pStyle w:val="TableParagraph"/>
              <w:spacing w:line="268" w:lineRule="exact"/>
              <w:ind w:left="205"/>
              <w:rPr>
                <w:rFonts w:ascii="Times New Roman" w:hAnsi="Times New Roman" w:cs="Times New Roman"/>
                <w:sz w:val="24"/>
                <w:szCs w:val="24"/>
              </w:rPr>
            </w:pPr>
            <w:r w:rsidRPr="00917F0A">
              <w:rPr>
                <w:rFonts w:ascii="Times New Roman" w:hAnsi="Times New Roman" w:cs="Times New Roman"/>
                <w:sz w:val="24"/>
                <w:szCs w:val="24"/>
              </w:rPr>
              <w:t>Proposals Reviewed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p>
          <w:p w14:paraId="448B4A40" w14:textId="77777777" w:rsidR="00460AD5" w:rsidRPr="00917F0A" w:rsidRDefault="007043ED">
            <w:pPr>
              <w:pStyle w:val="TableParagraph"/>
              <w:spacing w:line="249" w:lineRule="exact"/>
              <w:ind w:left="205"/>
              <w:rPr>
                <w:rFonts w:ascii="Times New Roman" w:hAnsi="Times New Roman" w:cs="Times New Roman"/>
                <w:sz w:val="24"/>
                <w:szCs w:val="24"/>
              </w:rPr>
            </w:pPr>
            <w:r w:rsidRPr="00917F0A">
              <w:rPr>
                <w:rFonts w:ascii="Times New Roman" w:hAnsi="Times New Roman" w:cs="Times New Roman"/>
                <w:sz w:val="24"/>
                <w:szCs w:val="24"/>
              </w:rPr>
              <w:t>Feedback to 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w:t>
            </w:r>
          </w:p>
        </w:tc>
        <w:tc>
          <w:tcPr>
            <w:tcW w:w="2250" w:type="dxa"/>
          </w:tcPr>
          <w:p w14:paraId="448B4A41"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November 15th</w:t>
            </w:r>
          </w:p>
        </w:tc>
      </w:tr>
      <w:tr w:rsidR="00460AD5" w:rsidRPr="00917F0A" w14:paraId="448B4A47" w14:textId="77777777">
        <w:trPr>
          <w:trHeight w:val="609"/>
        </w:trPr>
        <w:tc>
          <w:tcPr>
            <w:tcW w:w="2701" w:type="dxa"/>
          </w:tcPr>
          <w:p w14:paraId="448B4A43" w14:textId="77777777" w:rsidR="00460AD5" w:rsidRPr="00917F0A" w:rsidRDefault="007043ED">
            <w:pPr>
              <w:pStyle w:val="TableParagraph"/>
              <w:ind w:left="208" w:right="777"/>
              <w:rPr>
                <w:rFonts w:ascii="Times New Roman" w:hAnsi="Times New Roman" w:cs="Times New Roman"/>
                <w:sz w:val="24"/>
                <w:szCs w:val="24"/>
              </w:rPr>
            </w:pPr>
            <w:r w:rsidRPr="00917F0A">
              <w:rPr>
                <w:rFonts w:ascii="Times New Roman" w:hAnsi="Times New Roman" w:cs="Times New Roman"/>
                <w:sz w:val="24"/>
                <w:szCs w:val="24"/>
              </w:rPr>
              <w:t>In-Person Proposal Discussion</w:t>
            </w:r>
          </w:p>
        </w:tc>
        <w:tc>
          <w:tcPr>
            <w:tcW w:w="1707" w:type="dxa"/>
          </w:tcPr>
          <w:p w14:paraId="448B4A44"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by May 15th</w:t>
            </w:r>
          </w:p>
        </w:tc>
        <w:tc>
          <w:tcPr>
            <w:tcW w:w="2881" w:type="dxa"/>
          </w:tcPr>
          <w:p w14:paraId="448B4A45" w14:textId="77777777" w:rsidR="00460AD5" w:rsidRPr="00917F0A" w:rsidRDefault="007043ED">
            <w:pPr>
              <w:pStyle w:val="TableParagraph"/>
              <w:ind w:left="205" w:right="960"/>
              <w:rPr>
                <w:rFonts w:ascii="Times New Roman" w:hAnsi="Times New Roman" w:cs="Times New Roman"/>
                <w:sz w:val="24"/>
                <w:szCs w:val="24"/>
              </w:rPr>
            </w:pPr>
            <w:r w:rsidRPr="00917F0A">
              <w:rPr>
                <w:rFonts w:ascii="Times New Roman" w:hAnsi="Times New Roman" w:cs="Times New Roman"/>
                <w:sz w:val="24"/>
                <w:szCs w:val="24"/>
              </w:rPr>
              <w:t>In-Person Proposal Discussion</w:t>
            </w:r>
          </w:p>
        </w:tc>
        <w:tc>
          <w:tcPr>
            <w:tcW w:w="2250" w:type="dxa"/>
          </w:tcPr>
          <w:p w14:paraId="448B4A46"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by December 15th</w:t>
            </w:r>
          </w:p>
        </w:tc>
      </w:tr>
      <w:tr w:rsidR="00460AD5" w:rsidRPr="00917F0A" w14:paraId="448B4A4C" w14:textId="77777777">
        <w:trPr>
          <w:trHeight w:val="299"/>
        </w:trPr>
        <w:tc>
          <w:tcPr>
            <w:tcW w:w="2701" w:type="dxa"/>
          </w:tcPr>
          <w:p w14:paraId="448B4A48"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Papers Due</w:t>
            </w:r>
          </w:p>
        </w:tc>
        <w:tc>
          <w:tcPr>
            <w:tcW w:w="1707" w:type="dxa"/>
          </w:tcPr>
          <w:p w14:paraId="448B4A49"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January 15th</w:t>
            </w:r>
          </w:p>
        </w:tc>
        <w:tc>
          <w:tcPr>
            <w:tcW w:w="2881" w:type="dxa"/>
          </w:tcPr>
          <w:p w14:paraId="448B4A4A" w14:textId="77777777" w:rsidR="00460AD5" w:rsidRPr="00917F0A" w:rsidRDefault="007043ED">
            <w:pPr>
              <w:pStyle w:val="TableParagraph"/>
              <w:spacing w:line="268" w:lineRule="exact"/>
              <w:ind w:left="205"/>
              <w:rPr>
                <w:rFonts w:ascii="Times New Roman" w:hAnsi="Times New Roman" w:cs="Times New Roman"/>
                <w:sz w:val="24"/>
                <w:szCs w:val="24"/>
              </w:rPr>
            </w:pPr>
            <w:r w:rsidRPr="00917F0A">
              <w:rPr>
                <w:rFonts w:ascii="Times New Roman" w:hAnsi="Times New Roman" w:cs="Times New Roman"/>
                <w:sz w:val="24"/>
                <w:szCs w:val="24"/>
              </w:rPr>
              <w:t>Papers Due</w:t>
            </w:r>
          </w:p>
        </w:tc>
        <w:tc>
          <w:tcPr>
            <w:tcW w:w="2250" w:type="dxa"/>
          </w:tcPr>
          <w:p w14:paraId="448B4A4B"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August 15th</w:t>
            </w:r>
          </w:p>
        </w:tc>
      </w:tr>
      <w:tr w:rsidR="00460AD5" w:rsidRPr="00917F0A" w14:paraId="448B4A54" w14:textId="77777777">
        <w:trPr>
          <w:trHeight w:val="537"/>
        </w:trPr>
        <w:tc>
          <w:tcPr>
            <w:tcW w:w="2701" w:type="dxa"/>
          </w:tcPr>
          <w:p w14:paraId="448B4A4D"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Papers Reviewed and</w:t>
            </w:r>
          </w:p>
          <w:p w14:paraId="448B4A4E" w14:textId="77777777" w:rsidR="00460AD5" w:rsidRPr="00917F0A" w:rsidRDefault="007043ED">
            <w:pPr>
              <w:pStyle w:val="TableParagraph"/>
              <w:spacing w:line="249" w:lineRule="exact"/>
              <w:ind w:left="208"/>
              <w:rPr>
                <w:rFonts w:ascii="Times New Roman" w:hAnsi="Times New Roman" w:cs="Times New Roman"/>
                <w:sz w:val="24"/>
                <w:szCs w:val="24"/>
              </w:rPr>
            </w:pPr>
            <w:r w:rsidRPr="00917F0A">
              <w:rPr>
                <w:rFonts w:ascii="Times New Roman" w:hAnsi="Times New Roman" w:cs="Times New Roman"/>
                <w:sz w:val="24"/>
                <w:szCs w:val="24"/>
              </w:rPr>
              <w:t>Feedback to the Student</w:t>
            </w:r>
          </w:p>
        </w:tc>
        <w:tc>
          <w:tcPr>
            <w:tcW w:w="1707" w:type="dxa"/>
          </w:tcPr>
          <w:p w14:paraId="448B4A4F"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February</w:t>
            </w:r>
          </w:p>
          <w:p w14:paraId="448B4A50" w14:textId="77777777" w:rsidR="00460AD5" w:rsidRPr="00917F0A" w:rsidRDefault="007043ED">
            <w:pPr>
              <w:pStyle w:val="TableParagraph"/>
              <w:spacing w:line="249" w:lineRule="exact"/>
              <w:ind w:left="208"/>
              <w:rPr>
                <w:rFonts w:ascii="Times New Roman" w:hAnsi="Times New Roman" w:cs="Times New Roman"/>
                <w:sz w:val="24"/>
                <w:szCs w:val="24"/>
              </w:rPr>
            </w:pPr>
            <w:r w:rsidRPr="00917F0A">
              <w:rPr>
                <w:rFonts w:ascii="Times New Roman" w:hAnsi="Times New Roman" w:cs="Times New Roman"/>
                <w:sz w:val="24"/>
                <w:szCs w:val="24"/>
              </w:rPr>
              <w:t>15th</w:t>
            </w:r>
          </w:p>
        </w:tc>
        <w:tc>
          <w:tcPr>
            <w:tcW w:w="2881" w:type="dxa"/>
          </w:tcPr>
          <w:p w14:paraId="448B4A51" w14:textId="77777777" w:rsidR="00460AD5" w:rsidRPr="00917F0A" w:rsidRDefault="007043ED">
            <w:pPr>
              <w:pStyle w:val="TableParagraph"/>
              <w:spacing w:line="268" w:lineRule="exact"/>
              <w:ind w:left="205"/>
              <w:rPr>
                <w:rFonts w:ascii="Times New Roman" w:hAnsi="Times New Roman" w:cs="Times New Roman"/>
                <w:sz w:val="24"/>
                <w:szCs w:val="24"/>
              </w:rPr>
            </w:pPr>
            <w:r w:rsidRPr="00917F0A">
              <w:rPr>
                <w:rFonts w:ascii="Times New Roman" w:hAnsi="Times New Roman" w:cs="Times New Roman"/>
                <w:sz w:val="24"/>
                <w:szCs w:val="24"/>
              </w:rPr>
              <w:t>Papers Reviewed and</w:t>
            </w:r>
          </w:p>
          <w:p w14:paraId="448B4A52" w14:textId="77777777" w:rsidR="00460AD5" w:rsidRPr="00917F0A" w:rsidRDefault="007043ED">
            <w:pPr>
              <w:pStyle w:val="TableParagraph"/>
              <w:spacing w:line="249" w:lineRule="exact"/>
              <w:ind w:left="205"/>
              <w:rPr>
                <w:rFonts w:ascii="Times New Roman" w:hAnsi="Times New Roman" w:cs="Times New Roman"/>
                <w:sz w:val="24"/>
                <w:szCs w:val="24"/>
              </w:rPr>
            </w:pPr>
            <w:r w:rsidRPr="00917F0A">
              <w:rPr>
                <w:rFonts w:ascii="Times New Roman" w:hAnsi="Times New Roman" w:cs="Times New Roman"/>
                <w:sz w:val="24"/>
                <w:szCs w:val="24"/>
              </w:rPr>
              <w:t>Feedback to the Student</w:t>
            </w:r>
          </w:p>
        </w:tc>
        <w:tc>
          <w:tcPr>
            <w:tcW w:w="2250" w:type="dxa"/>
          </w:tcPr>
          <w:p w14:paraId="448B4A53"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September 15th</w:t>
            </w:r>
          </w:p>
        </w:tc>
      </w:tr>
      <w:tr w:rsidR="00460AD5" w:rsidRPr="00917F0A" w14:paraId="448B4A59" w14:textId="77777777">
        <w:trPr>
          <w:trHeight w:val="299"/>
        </w:trPr>
        <w:tc>
          <w:tcPr>
            <w:tcW w:w="2701" w:type="dxa"/>
          </w:tcPr>
          <w:p w14:paraId="448B4A55"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Revisions Due</w:t>
            </w:r>
          </w:p>
        </w:tc>
        <w:tc>
          <w:tcPr>
            <w:tcW w:w="1707" w:type="dxa"/>
          </w:tcPr>
          <w:p w14:paraId="448B4A56" w14:textId="77777777" w:rsidR="00460AD5" w:rsidRPr="00917F0A" w:rsidRDefault="007043ED">
            <w:pPr>
              <w:pStyle w:val="TableParagraph"/>
              <w:spacing w:line="268" w:lineRule="exact"/>
              <w:ind w:left="208"/>
              <w:rPr>
                <w:rFonts w:ascii="Times New Roman" w:hAnsi="Times New Roman" w:cs="Times New Roman"/>
                <w:sz w:val="24"/>
                <w:szCs w:val="24"/>
              </w:rPr>
            </w:pPr>
            <w:r w:rsidRPr="00917F0A">
              <w:rPr>
                <w:rFonts w:ascii="Times New Roman" w:hAnsi="Times New Roman" w:cs="Times New Roman"/>
                <w:sz w:val="24"/>
                <w:szCs w:val="24"/>
              </w:rPr>
              <w:t>April 15th</w:t>
            </w:r>
          </w:p>
        </w:tc>
        <w:tc>
          <w:tcPr>
            <w:tcW w:w="2881" w:type="dxa"/>
          </w:tcPr>
          <w:p w14:paraId="448B4A57" w14:textId="77777777" w:rsidR="00460AD5" w:rsidRPr="00917F0A" w:rsidRDefault="007043ED">
            <w:pPr>
              <w:pStyle w:val="TableParagraph"/>
              <w:spacing w:line="268" w:lineRule="exact"/>
              <w:ind w:left="205"/>
              <w:rPr>
                <w:rFonts w:ascii="Times New Roman" w:hAnsi="Times New Roman" w:cs="Times New Roman"/>
                <w:sz w:val="24"/>
                <w:szCs w:val="24"/>
              </w:rPr>
            </w:pPr>
            <w:r w:rsidRPr="00917F0A">
              <w:rPr>
                <w:rFonts w:ascii="Times New Roman" w:hAnsi="Times New Roman" w:cs="Times New Roman"/>
                <w:sz w:val="24"/>
                <w:szCs w:val="24"/>
              </w:rPr>
              <w:t>Revisions Due</w:t>
            </w:r>
          </w:p>
        </w:tc>
        <w:tc>
          <w:tcPr>
            <w:tcW w:w="2250" w:type="dxa"/>
          </w:tcPr>
          <w:p w14:paraId="448B4A58" w14:textId="77777777" w:rsidR="00460AD5" w:rsidRPr="00917F0A" w:rsidRDefault="007043ED">
            <w:pPr>
              <w:pStyle w:val="TableParagraph"/>
              <w:spacing w:line="268" w:lineRule="exact"/>
              <w:ind w:left="204"/>
              <w:rPr>
                <w:rFonts w:ascii="Times New Roman" w:hAnsi="Times New Roman" w:cs="Times New Roman"/>
                <w:sz w:val="24"/>
                <w:szCs w:val="24"/>
              </w:rPr>
            </w:pPr>
            <w:r w:rsidRPr="00917F0A">
              <w:rPr>
                <w:rFonts w:ascii="Times New Roman" w:hAnsi="Times New Roman" w:cs="Times New Roman"/>
                <w:sz w:val="24"/>
                <w:szCs w:val="24"/>
              </w:rPr>
              <w:t>November 15th</w:t>
            </w:r>
          </w:p>
        </w:tc>
      </w:tr>
      <w:tr w:rsidR="00460AD5" w:rsidRPr="00917F0A" w14:paraId="448B4A60" w14:textId="77777777">
        <w:trPr>
          <w:trHeight w:val="805"/>
        </w:trPr>
        <w:tc>
          <w:tcPr>
            <w:tcW w:w="2701" w:type="dxa"/>
          </w:tcPr>
          <w:p w14:paraId="448B4A5A" w14:textId="77777777" w:rsidR="00460AD5" w:rsidRPr="00917F0A" w:rsidRDefault="007043ED">
            <w:pPr>
              <w:pStyle w:val="TableParagraph"/>
              <w:spacing w:before="3" w:line="237" w:lineRule="auto"/>
              <w:ind w:left="208" w:right="329"/>
              <w:rPr>
                <w:rFonts w:ascii="Times New Roman" w:hAnsi="Times New Roman" w:cs="Times New Roman"/>
                <w:sz w:val="24"/>
                <w:szCs w:val="24"/>
              </w:rPr>
            </w:pPr>
            <w:r w:rsidRPr="00917F0A">
              <w:rPr>
                <w:rFonts w:ascii="Times New Roman" w:hAnsi="Times New Roman" w:cs="Times New Roman"/>
                <w:sz w:val="24"/>
                <w:szCs w:val="24"/>
              </w:rPr>
              <w:t>Final Paper(s) Reviewed and Feedback to the</w:t>
            </w:r>
          </w:p>
          <w:p w14:paraId="448B4A5B" w14:textId="77777777" w:rsidR="00460AD5" w:rsidRPr="00917F0A" w:rsidRDefault="007043ED">
            <w:pPr>
              <w:pStyle w:val="TableParagraph"/>
              <w:spacing w:before="2" w:line="249" w:lineRule="exact"/>
              <w:ind w:left="208"/>
              <w:rPr>
                <w:rFonts w:ascii="Times New Roman" w:hAnsi="Times New Roman" w:cs="Times New Roman"/>
                <w:sz w:val="24"/>
                <w:szCs w:val="24"/>
              </w:rPr>
            </w:pPr>
            <w:r w:rsidRPr="00917F0A">
              <w:rPr>
                <w:rFonts w:ascii="Times New Roman" w:hAnsi="Times New Roman" w:cs="Times New Roman"/>
                <w:sz w:val="24"/>
                <w:szCs w:val="24"/>
              </w:rPr>
              <w:t>Student</w:t>
            </w:r>
          </w:p>
        </w:tc>
        <w:tc>
          <w:tcPr>
            <w:tcW w:w="1707" w:type="dxa"/>
          </w:tcPr>
          <w:p w14:paraId="448B4A5C" w14:textId="77777777" w:rsidR="00460AD5" w:rsidRPr="00917F0A" w:rsidRDefault="007043ED">
            <w:pPr>
              <w:pStyle w:val="TableParagraph"/>
              <w:spacing w:before="1"/>
              <w:ind w:left="208"/>
              <w:rPr>
                <w:rFonts w:ascii="Times New Roman" w:hAnsi="Times New Roman" w:cs="Times New Roman"/>
                <w:sz w:val="24"/>
                <w:szCs w:val="24"/>
              </w:rPr>
            </w:pPr>
            <w:r w:rsidRPr="00917F0A">
              <w:rPr>
                <w:rFonts w:ascii="Times New Roman" w:hAnsi="Times New Roman" w:cs="Times New Roman"/>
                <w:sz w:val="24"/>
                <w:szCs w:val="24"/>
              </w:rPr>
              <w:t>May 15th</w:t>
            </w:r>
          </w:p>
        </w:tc>
        <w:tc>
          <w:tcPr>
            <w:tcW w:w="2881" w:type="dxa"/>
          </w:tcPr>
          <w:p w14:paraId="448B4A5D" w14:textId="77777777" w:rsidR="00460AD5" w:rsidRPr="00917F0A" w:rsidRDefault="007043ED">
            <w:pPr>
              <w:pStyle w:val="TableParagraph"/>
              <w:spacing w:before="3" w:line="237" w:lineRule="auto"/>
              <w:ind w:left="205" w:right="512"/>
              <w:rPr>
                <w:rFonts w:ascii="Times New Roman" w:hAnsi="Times New Roman" w:cs="Times New Roman"/>
                <w:sz w:val="24"/>
                <w:szCs w:val="24"/>
              </w:rPr>
            </w:pPr>
            <w:r w:rsidRPr="00917F0A">
              <w:rPr>
                <w:rFonts w:ascii="Times New Roman" w:hAnsi="Times New Roman" w:cs="Times New Roman"/>
                <w:sz w:val="24"/>
                <w:szCs w:val="24"/>
              </w:rPr>
              <w:t>Final Paper(s) Reviewed and Feedback to the</w:t>
            </w:r>
          </w:p>
          <w:p w14:paraId="448B4A5E" w14:textId="77777777" w:rsidR="00460AD5" w:rsidRPr="00917F0A" w:rsidRDefault="007043ED">
            <w:pPr>
              <w:pStyle w:val="TableParagraph"/>
              <w:spacing w:before="2" w:line="249" w:lineRule="exact"/>
              <w:ind w:left="205"/>
              <w:rPr>
                <w:rFonts w:ascii="Times New Roman" w:hAnsi="Times New Roman" w:cs="Times New Roman"/>
                <w:sz w:val="24"/>
                <w:szCs w:val="24"/>
              </w:rPr>
            </w:pPr>
            <w:r w:rsidRPr="00917F0A">
              <w:rPr>
                <w:rFonts w:ascii="Times New Roman" w:hAnsi="Times New Roman" w:cs="Times New Roman"/>
                <w:sz w:val="24"/>
                <w:szCs w:val="24"/>
              </w:rPr>
              <w:t>Student</w:t>
            </w:r>
          </w:p>
        </w:tc>
        <w:tc>
          <w:tcPr>
            <w:tcW w:w="2250" w:type="dxa"/>
          </w:tcPr>
          <w:p w14:paraId="448B4A5F" w14:textId="77777777" w:rsidR="00460AD5" w:rsidRPr="00917F0A" w:rsidRDefault="007043ED">
            <w:pPr>
              <w:pStyle w:val="TableParagraph"/>
              <w:spacing w:before="1"/>
              <w:ind w:left="204"/>
              <w:rPr>
                <w:rFonts w:ascii="Times New Roman" w:hAnsi="Times New Roman" w:cs="Times New Roman"/>
                <w:sz w:val="24"/>
                <w:szCs w:val="24"/>
              </w:rPr>
            </w:pPr>
            <w:r w:rsidRPr="00917F0A">
              <w:rPr>
                <w:rFonts w:ascii="Times New Roman" w:hAnsi="Times New Roman" w:cs="Times New Roman"/>
                <w:sz w:val="24"/>
                <w:szCs w:val="24"/>
              </w:rPr>
              <w:t>December 15th</w:t>
            </w:r>
          </w:p>
        </w:tc>
      </w:tr>
    </w:tbl>
    <w:p w14:paraId="448B4A61" w14:textId="77777777" w:rsidR="00460AD5" w:rsidRPr="00917F0A" w:rsidRDefault="007043ED">
      <w:pPr>
        <w:ind w:left="321" w:right="1195"/>
        <w:rPr>
          <w:rFonts w:ascii="Times New Roman" w:hAnsi="Times New Roman" w:cs="Times New Roman"/>
          <w:b/>
          <w:sz w:val="24"/>
          <w:szCs w:val="24"/>
        </w:rPr>
      </w:pPr>
      <w:r w:rsidRPr="00917F0A">
        <w:rPr>
          <w:rFonts w:ascii="Times New Roman" w:hAnsi="Times New Roman" w:cs="Times New Roman"/>
          <w:b/>
          <w:sz w:val="24"/>
          <w:szCs w:val="24"/>
        </w:rPr>
        <w:t>Note: If any due date falls on a weekend (i.e., Saturday or Sunday) or holiday, documents are due the next business day.</w:t>
      </w:r>
    </w:p>
    <w:p w14:paraId="448B4A62" w14:textId="77777777" w:rsidR="00460AD5" w:rsidRPr="00917F0A" w:rsidRDefault="00460AD5">
      <w:pPr>
        <w:pStyle w:val="BodyText"/>
        <w:rPr>
          <w:rFonts w:ascii="Times New Roman" w:hAnsi="Times New Roman" w:cs="Times New Roman"/>
          <w:b/>
          <w:sz w:val="24"/>
          <w:szCs w:val="24"/>
        </w:rPr>
      </w:pPr>
    </w:p>
    <w:p w14:paraId="448B4A63" w14:textId="77777777" w:rsidR="00460AD5" w:rsidRPr="00917F0A" w:rsidRDefault="007043ED">
      <w:pPr>
        <w:pStyle w:val="Heading5"/>
        <w:rPr>
          <w:rFonts w:ascii="Times New Roman" w:hAnsi="Times New Roman" w:cs="Times New Roman"/>
          <w:sz w:val="24"/>
          <w:szCs w:val="24"/>
        </w:rPr>
      </w:pPr>
      <w:bookmarkStart w:id="31" w:name="_bookmark31"/>
      <w:bookmarkEnd w:id="31"/>
      <w:r w:rsidRPr="00917F0A">
        <w:rPr>
          <w:rFonts w:ascii="Times New Roman" w:hAnsi="Times New Roman" w:cs="Times New Roman"/>
          <w:sz w:val="24"/>
          <w:szCs w:val="24"/>
        </w:rPr>
        <w:t>Committee Decisions</w:t>
      </w:r>
    </w:p>
    <w:p w14:paraId="448B4A64" w14:textId="77777777" w:rsidR="00460AD5" w:rsidRPr="00917F0A" w:rsidRDefault="00460AD5">
      <w:pPr>
        <w:pStyle w:val="BodyText"/>
        <w:spacing w:before="1"/>
        <w:rPr>
          <w:rFonts w:ascii="Times New Roman" w:hAnsi="Times New Roman" w:cs="Times New Roman"/>
          <w:b/>
          <w:i/>
          <w:sz w:val="24"/>
          <w:szCs w:val="24"/>
        </w:rPr>
      </w:pPr>
    </w:p>
    <w:p w14:paraId="448B4A65" w14:textId="77777777" w:rsidR="00460AD5" w:rsidRPr="00917F0A" w:rsidRDefault="007043ED">
      <w:pPr>
        <w:pStyle w:val="BodyText"/>
        <w:spacing w:before="1"/>
        <w:ind w:left="220" w:right="831"/>
        <w:jc w:val="both"/>
        <w:rPr>
          <w:rFonts w:ascii="Times New Roman" w:hAnsi="Times New Roman" w:cs="Times New Roman"/>
          <w:sz w:val="24"/>
          <w:szCs w:val="24"/>
        </w:rPr>
      </w:pPr>
      <w:r w:rsidRPr="00917F0A">
        <w:rPr>
          <w:rFonts w:ascii="Times New Roman" w:hAnsi="Times New Roman" w:cs="Times New Roman"/>
          <w:sz w:val="24"/>
          <w:szCs w:val="24"/>
        </w:rPr>
        <w:t>Decisions for pass, revise and resubmit, and fail will be made through a consensus reached by the three</w:t>
      </w:r>
      <w:proofErr w:type="gramStart"/>
      <w:r w:rsidRPr="00917F0A">
        <w:rPr>
          <w:rFonts w:ascii="Times New Roman" w:hAnsi="Times New Roman" w:cs="Times New Roman"/>
          <w:sz w:val="24"/>
          <w:szCs w:val="24"/>
        </w:rPr>
        <w:t>- person</w:t>
      </w:r>
      <w:proofErr w:type="gramEnd"/>
      <w:r w:rsidRPr="00917F0A">
        <w:rPr>
          <w:rFonts w:ascii="Times New Roman" w:hAnsi="Times New Roman" w:cs="Times New Roman"/>
          <w:sz w:val="24"/>
          <w:szCs w:val="24"/>
        </w:rPr>
        <w:t xml:space="preserve"> committee charged with reviewing the qualifying paper. This means that the committee does not need to reach a unanimous decision. The consensus statement reported to the </w:t>
      </w:r>
      <w:r w:rsidRPr="00917F0A">
        <w:rPr>
          <w:rFonts w:ascii="Times New Roman" w:hAnsi="Times New Roman" w:cs="Times New Roman"/>
          <w:sz w:val="24"/>
          <w:szCs w:val="24"/>
        </w:rPr>
        <w:lastRenderedPageBreak/>
        <w:t xml:space="preserve">student will not include a formal vote </w:t>
      </w:r>
      <w:proofErr w:type="gramStart"/>
      <w:r w:rsidRPr="00917F0A">
        <w:rPr>
          <w:rFonts w:ascii="Times New Roman" w:hAnsi="Times New Roman" w:cs="Times New Roman"/>
          <w:sz w:val="24"/>
          <w:szCs w:val="24"/>
        </w:rPr>
        <w:t>total, but</w:t>
      </w:r>
      <w:proofErr w:type="gramEnd"/>
      <w:r w:rsidRPr="00917F0A">
        <w:rPr>
          <w:rFonts w:ascii="Times New Roman" w:hAnsi="Times New Roman" w:cs="Times New Roman"/>
          <w:sz w:val="24"/>
          <w:szCs w:val="24"/>
        </w:rPr>
        <w:t xml:space="preserve"> will instead include a discussion of the strengths and limitations of the paper along with the final decision.</w:t>
      </w:r>
    </w:p>
    <w:p w14:paraId="448B4A66" w14:textId="77777777" w:rsidR="00460AD5" w:rsidRDefault="00460AD5">
      <w:pPr>
        <w:pStyle w:val="BodyText"/>
        <w:spacing w:before="11"/>
        <w:rPr>
          <w:rFonts w:ascii="Times New Roman" w:hAnsi="Times New Roman" w:cs="Times New Roman"/>
          <w:sz w:val="24"/>
          <w:szCs w:val="24"/>
        </w:rPr>
      </w:pPr>
    </w:p>
    <w:p w14:paraId="448B4A67" w14:textId="77777777" w:rsidR="00460AD5" w:rsidRPr="00917F0A" w:rsidRDefault="007043ED">
      <w:pPr>
        <w:pStyle w:val="Heading5"/>
        <w:rPr>
          <w:rFonts w:ascii="Times New Roman" w:hAnsi="Times New Roman" w:cs="Times New Roman"/>
          <w:sz w:val="24"/>
          <w:szCs w:val="24"/>
        </w:rPr>
      </w:pPr>
      <w:bookmarkStart w:id="32" w:name="_bookmark32"/>
      <w:bookmarkEnd w:id="32"/>
      <w:r w:rsidRPr="00917F0A">
        <w:rPr>
          <w:rFonts w:ascii="Times New Roman" w:hAnsi="Times New Roman" w:cs="Times New Roman"/>
          <w:sz w:val="24"/>
          <w:szCs w:val="24"/>
        </w:rPr>
        <w:t>Student Requests for Delay</w:t>
      </w:r>
    </w:p>
    <w:p w14:paraId="448B4A68" w14:textId="77777777" w:rsidR="00460AD5" w:rsidRPr="00917F0A" w:rsidRDefault="00460AD5">
      <w:pPr>
        <w:pStyle w:val="BodyText"/>
        <w:rPr>
          <w:rFonts w:ascii="Times New Roman" w:hAnsi="Times New Roman" w:cs="Times New Roman"/>
          <w:b/>
          <w:i/>
          <w:sz w:val="24"/>
          <w:szCs w:val="24"/>
        </w:rPr>
      </w:pPr>
    </w:p>
    <w:p w14:paraId="448B4A6B" w14:textId="7CCF1A94" w:rsidR="00460AD5" w:rsidRPr="00917F0A" w:rsidRDefault="007043ED" w:rsidP="0000087E">
      <w:pPr>
        <w:pStyle w:val="BodyText"/>
        <w:ind w:left="220" w:right="835"/>
        <w:rPr>
          <w:rFonts w:ascii="Times New Roman" w:hAnsi="Times New Roman" w:cs="Times New Roman"/>
          <w:sz w:val="24"/>
          <w:szCs w:val="24"/>
        </w:rPr>
      </w:pPr>
      <w:r w:rsidRPr="00917F0A">
        <w:rPr>
          <w:rFonts w:ascii="Times New Roman" w:hAnsi="Times New Roman" w:cs="Times New Roman"/>
          <w:sz w:val="24"/>
          <w:szCs w:val="24"/>
        </w:rPr>
        <w:t>Student requests to delay their progression through the qualifying exams must be made in writing to the</w:t>
      </w:r>
      <w:r w:rsidR="0000087E">
        <w:rPr>
          <w:rFonts w:ascii="Times New Roman" w:hAnsi="Times New Roman" w:cs="Times New Roman"/>
          <w:sz w:val="24"/>
          <w:szCs w:val="24"/>
        </w:rPr>
        <w:t xml:space="preserve"> </w:t>
      </w:r>
      <w:r w:rsidRPr="00917F0A">
        <w:rPr>
          <w:rFonts w:ascii="Times New Roman" w:hAnsi="Times New Roman" w:cs="Times New Roman"/>
          <w:sz w:val="24"/>
          <w:szCs w:val="24"/>
        </w:rPr>
        <w:t xml:space="preserve">Ph.D. Program Director who will consult with the Director of the School to determine whether a delay is granted in the situation. If a delay is granted, students should be aware that their official time in the program is not affected by this </w:t>
      </w:r>
      <w:proofErr w:type="gramStart"/>
      <w:r w:rsidRPr="00917F0A">
        <w:rPr>
          <w:rFonts w:ascii="Times New Roman" w:hAnsi="Times New Roman" w:cs="Times New Roman"/>
          <w:sz w:val="24"/>
          <w:szCs w:val="24"/>
        </w:rPr>
        <w:t>decision, and</w:t>
      </w:r>
      <w:proofErr w:type="gramEnd"/>
      <w:r w:rsidRPr="00917F0A">
        <w:rPr>
          <w:rFonts w:ascii="Times New Roman" w:hAnsi="Times New Roman" w:cs="Times New Roman"/>
          <w:sz w:val="24"/>
          <w:szCs w:val="24"/>
        </w:rPr>
        <w:t xml:space="preserve"> is based solely upon their official start date.</w:t>
      </w:r>
    </w:p>
    <w:p w14:paraId="6D52E39F" w14:textId="77777777" w:rsidR="002A335A" w:rsidRDefault="002A335A">
      <w:pPr>
        <w:pStyle w:val="Heading5"/>
        <w:jc w:val="both"/>
        <w:rPr>
          <w:rFonts w:ascii="Times New Roman" w:hAnsi="Times New Roman" w:cs="Times New Roman"/>
          <w:sz w:val="24"/>
          <w:szCs w:val="24"/>
        </w:rPr>
      </w:pPr>
      <w:bookmarkStart w:id="33" w:name="_bookmark33"/>
      <w:bookmarkEnd w:id="33"/>
    </w:p>
    <w:p w14:paraId="448B4A6D" w14:textId="538696C5" w:rsidR="00460AD5" w:rsidRPr="00917F0A" w:rsidRDefault="007043ED">
      <w:pPr>
        <w:pStyle w:val="Heading5"/>
        <w:jc w:val="both"/>
        <w:rPr>
          <w:rFonts w:ascii="Times New Roman" w:hAnsi="Times New Roman" w:cs="Times New Roman"/>
          <w:sz w:val="24"/>
          <w:szCs w:val="24"/>
        </w:rPr>
      </w:pPr>
      <w:r w:rsidRPr="00917F0A">
        <w:rPr>
          <w:rFonts w:ascii="Times New Roman" w:hAnsi="Times New Roman" w:cs="Times New Roman"/>
          <w:sz w:val="24"/>
          <w:szCs w:val="24"/>
        </w:rPr>
        <w:t>Outside Consultation</w:t>
      </w:r>
    </w:p>
    <w:p w14:paraId="448B4A6E" w14:textId="77777777" w:rsidR="00460AD5" w:rsidRPr="00917F0A" w:rsidRDefault="00460AD5">
      <w:pPr>
        <w:pStyle w:val="BodyText"/>
        <w:spacing w:before="1"/>
        <w:rPr>
          <w:rFonts w:ascii="Times New Roman" w:hAnsi="Times New Roman" w:cs="Times New Roman"/>
          <w:b/>
          <w:i/>
          <w:sz w:val="24"/>
          <w:szCs w:val="24"/>
        </w:rPr>
      </w:pPr>
    </w:p>
    <w:p w14:paraId="448B4A6F"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Advice from colleagues on qualifying papers is not prohibited, although the final product must represent the student’s independent work. If outside consultation is utilized, the names, </w:t>
      </w:r>
      <w:proofErr w:type="gramStart"/>
      <w:r w:rsidRPr="00917F0A">
        <w:rPr>
          <w:rFonts w:ascii="Times New Roman" w:hAnsi="Times New Roman" w:cs="Times New Roman"/>
          <w:sz w:val="24"/>
          <w:szCs w:val="24"/>
        </w:rPr>
        <w:t>title</w:t>
      </w:r>
      <w:proofErr w:type="gramEnd"/>
      <w:r w:rsidRPr="00917F0A">
        <w:rPr>
          <w:rFonts w:ascii="Times New Roman" w:hAnsi="Times New Roman" w:cs="Times New Roman"/>
          <w:sz w:val="24"/>
          <w:szCs w:val="24"/>
        </w:rPr>
        <w:t>, and contact information of those who have commented on the papers must be included as part of the paper submission.</w:t>
      </w:r>
    </w:p>
    <w:p w14:paraId="448B4A70" w14:textId="77777777" w:rsidR="00460AD5" w:rsidRPr="00917F0A" w:rsidRDefault="00460AD5">
      <w:pPr>
        <w:pStyle w:val="BodyText"/>
        <w:spacing w:before="1"/>
        <w:rPr>
          <w:rFonts w:ascii="Times New Roman" w:hAnsi="Times New Roman" w:cs="Times New Roman"/>
          <w:sz w:val="24"/>
          <w:szCs w:val="24"/>
        </w:rPr>
      </w:pPr>
    </w:p>
    <w:p w14:paraId="448B4A71" w14:textId="77777777" w:rsidR="00460AD5" w:rsidRPr="00917F0A" w:rsidRDefault="007043ED">
      <w:pPr>
        <w:pStyle w:val="Heading5"/>
        <w:jc w:val="both"/>
        <w:rPr>
          <w:rFonts w:ascii="Times New Roman" w:hAnsi="Times New Roman" w:cs="Times New Roman"/>
          <w:sz w:val="24"/>
          <w:szCs w:val="24"/>
        </w:rPr>
      </w:pPr>
      <w:bookmarkStart w:id="34" w:name="_bookmark34"/>
      <w:bookmarkEnd w:id="34"/>
      <w:r w:rsidRPr="00917F0A">
        <w:rPr>
          <w:rFonts w:ascii="Times New Roman" w:hAnsi="Times New Roman" w:cs="Times New Roman"/>
          <w:sz w:val="24"/>
          <w:szCs w:val="24"/>
        </w:rPr>
        <w:t>Data Use Agreement</w:t>
      </w:r>
    </w:p>
    <w:p w14:paraId="448B4A72" w14:textId="77777777" w:rsidR="00460AD5" w:rsidRPr="00917F0A" w:rsidRDefault="00460AD5">
      <w:pPr>
        <w:pStyle w:val="BodyText"/>
        <w:rPr>
          <w:rFonts w:ascii="Times New Roman" w:hAnsi="Times New Roman" w:cs="Times New Roman"/>
          <w:b/>
          <w:i/>
          <w:sz w:val="24"/>
          <w:szCs w:val="24"/>
        </w:rPr>
      </w:pPr>
    </w:p>
    <w:p w14:paraId="448B4A73"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If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garners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permission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use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restricted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proprietary</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data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source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member,</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it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is incumbent upon the student to devise a data use agreement. The agreement should include what steps need to be taken by the student in protecting the data and provisions regarding authorship </w:t>
      </w:r>
      <w:proofErr w:type="gramStart"/>
      <w:r w:rsidRPr="00917F0A">
        <w:rPr>
          <w:rFonts w:ascii="Times New Roman" w:hAnsi="Times New Roman" w:cs="Times New Roman"/>
          <w:sz w:val="24"/>
          <w:szCs w:val="24"/>
        </w:rPr>
        <w:t>on</w:t>
      </w:r>
      <w:proofErr w:type="gramEnd"/>
      <w:r w:rsidRPr="00917F0A">
        <w:rPr>
          <w:rFonts w:ascii="Times New Roman" w:hAnsi="Times New Roman" w:cs="Times New Roman"/>
          <w:sz w:val="24"/>
          <w:szCs w:val="24"/>
        </w:rPr>
        <w:t xml:space="preserve"> any publications emanating from the paper(s) used as part of the comprehensive exam. All authorship agreements should be consistent with Michigan State University’s Guidelines on Authorship (</w:t>
      </w:r>
      <w:hyperlink r:id="rId46">
        <w:r w:rsidR="00460AD5" w:rsidRPr="00917F0A">
          <w:rPr>
            <w:rFonts w:ascii="Times New Roman" w:hAnsi="Times New Roman" w:cs="Times New Roman"/>
            <w:color w:val="0000FF"/>
            <w:sz w:val="24"/>
            <w:szCs w:val="24"/>
            <w:u w:val="single" w:color="0000FF"/>
          </w:rPr>
          <w:t>https://vprgs.msu.edu/michigan-state-university-guidelines-authorship</w:t>
        </w:r>
      </w:hyperlink>
      <w:r w:rsidRPr="00917F0A">
        <w:rPr>
          <w:rFonts w:ascii="Times New Roman" w:hAnsi="Times New Roman" w:cs="Times New Roman"/>
          <w:sz w:val="24"/>
          <w:szCs w:val="24"/>
        </w:rPr>
        <w:t>).</w:t>
      </w:r>
    </w:p>
    <w:p w14:paraId="448B4A74" w14:textId="77777777" w:rsidR="00460AD5" w:rsidRPr="00917F0A" w:rsidRDefault="00460AD5">
      <w:pPr>
        <w:pStyle w:val="BodyText"/>
        <w:spacing w:before="10"/>
        <w:rPr>
          <w:rFonts w:ascii="Times New Roman" w:hAnsi="Times New Roman" w:cs="Times New Roman"/>
          <w:sz w:val="24"/>
          <w:szCs w:val="24"/>
        </w:rPr>
      </w:pPr>
    </w:p>
    <w:p w14:paraId="448B4A75" w14:textId="77777777" w:rsidR="00460AD5" w:rsidRPr="00917F0A" w:rsidRDefault="007043ED">
      <w:pPr>
        <w:pStyle w:val="Heading1"/>
        <w:spacing w:before="52"/>
        <w:rPr>
          <w:rFonts w:ascii="Times New Roman" w:hAnsi="Times New Roman" w:cs="Times New Roman"/>
        </w:rPr>
      </w:pPr>
      <w:bookmarkStart w:id="35" w:name="_bookmark35"/>
      <w:bookmarkEnd w:id="35"/>
      <w:r w:rsidRPr="00917F0A">
        <w:rPr>
          <w:rFonts w:ascii="Times New Roman" w:hAnsi="Times New Roman" w:cs="Times New Roman"/>
        </w:rPr>
        <w:t>DISSERTATION PROPOSAL</w:t>
      </w:r>
    </w:p>
    <w:p w14:paraId="448B4A76" w14:textId="77777777" w:rsidR="00460AD5" w:rsidRPr="00917F0A" w:rsidRDefault="00460AD5">
      <w:pPr>
        <w:pStyle w:val="BodyText"/>
        <w:spacing w:before="11"/>
        <w:rPr>
          <w:rFonts w:ascii="Times New Roman" w:hAnsi="Times New Roman" w:cs="Times New Roman"/>
          <w:b/>
          <w:sz w:val="24"/>
          <w:szCs w:val="24"/>
        </w:rPr>
      </w:pPr>
    </w:p>
    <w:p w14:paraId="448B4A77" w14:textId="77777777" w:rsidR="00460AD5" w:rsidRPr="00917F0A" w:rsidRDefault="007043ED">
      <w:pPr>
        <w:pStyle w:val="BodyText"/>
        <w:spacing w:before="1"/>
        <w:ind w:left="220" w:right="833"/>
        <w:jc w:val="both"/>
        <w:rPr>
          <w:rFonts w:ascii="Times New Roman" w:hAnsi="Times New Roman" w:cs="Times New Roman"/>
          <w:sz w:val="24"/>
          <w:szCs w:val="24"/>
        </w:rPr>
      </w:pPr>
      <w:r w:rsidRPr="00917F0A">
        <w:rPr>
          <w:rFonts w:ascii="Times New Roman" w:hAnsi="Times New Roman" w:cs="Times New Roman"/>
          <w:sz w:val="24"/>
          <w:szCs w:val="24"/>
        </w:rPr>
        <w:t>The dissertation proposal can be defended only after qualifying papers are successfully completed. A dissertation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approved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before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 executes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formed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part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total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guidance </w:t>
      </w:r>
      <w:proofErr w:type="gramStart"/>
      <w:r w:rsidRPr="00917F0A">
        <w:rPr>
          <w:rFonts w:ascii="Times New Roman" w:hAnsi="Times New Roman" w:cs="Times New Roman"/>
          <w:sz w:val="24"/>
          <w:szCs w:val="24"/>
        </w:rPr>
        <w:t>committee, or</w:t>
      </w:r>
      <w:proofErr w:type="gramEnd"/>
      <w:r w:rsidRPr="00917F0A">
        <w:rPr>
          <w:rFonts w:ascii="Times New Roman" w:hAnsi="Times New Roman" w:cs="Times New Roman"/>
          <w:sz w:val="24"/>
          <w:szCs w:val="24"/>
        </w:rPr>
        <w:t xml:space="preserve"> </w:t>
      </w:r>
      <w:proofErr w:type="gramStart"/>
      <w:r w:rsidRPr="00917F0A">
        <w:rPr>
          <w:rFonts w:ascii="Times New Roman" w:hAnsi="Times New Roman" w:cs="Times New Roman"/>
          <w:sz w:val="24"/>
          <w:szCs w:val="24"/>
        </w:rPr>
        <w:t>may be</w:t>
      </w:r>
      <w:proofErr w:type="gramEnd"/>
      <w:r w:rsidRPr="00917F0A">
        <w:rPr>
          <w:rFonts w:ascii="Times New Roman" w:hAnsi="Times New Roman" w:cs="Times New Roman"/>
          <w:sz w:val="24"/>
          <w:szCs w:val="24"/>
        </w:rPr>
        <w:t xml:space="preserve"> a totally separate body. There should be an oral defense of the proposal with the entire</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after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dissertation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proposal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form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indicating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approval</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 xml:space="preserve">disapproval is placed in the student’s file. The form is available from the graduate secretary and should be picked up before the proposal begins. All students need approval from the </w:t>
      </w:r>
      <w:hyperlink r:id="rId47">
        <w:r w:rsidR="00460AD5" w:rsidRPr="00917F0A">
          <w:rPr>
            <w:rFonts w:ascii="Times New Roman" w:hAnsi="Times New Roman" w:cs="Times New Roman"/>
            <w:color w:val="0000FF"/>
            <w:sz w:val="24"/>
            <w:szCs w:val="24"/>
            <w:u w:val="single" w:color="0000FF"/>
          </w:rPr>
          <w:t>Human Research Protection Program</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(i.e., all dissertations must receive Institutional Review Board [IRB] approval). This should be completed prior to any data</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collection.</w:t>
      </w:r>
    </w:p>
    <w:p w14:paraId="448B4A78" w14:textId="77777777" w:rsidR="00460AD5" w:rsidRPr="00917F0A" w:rsidRDefault="00460AD5">
      <w:pPr>
        <w:pStyle w:val="BodyText"/>
        <w:spacing w:before="3"/>
        <w:rPr>
          <w:rFonts w:ascii="Times New Roman" w:hAnsi="Times New Roman" w:cs="Times New Roman"/>
          <w:sz w:val="24"/>
          <w:szCs w:val="24"/>
        </w:rPr>
      </w:pPr>
    </w:p>
    <w:p w14:paraId="448B4A79"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The dissertation proposal should be submitted to the student’s dissertation committee for approval at least three weeks before the oral </w:t>
      </w:r>
      <w:proofErr w:type="gramStart"/>
      <w:r w:rsidRPr="00917F0A">
        <w:rPr>
          <w:rFonts w:ascii="Times New Roman" w:hAnsi="Times New Roman" w:cs="Times New Roman"/>
          <w:sz w:val="24"/>
          <w:szCs w:val="24"/>
        </w:rPr>
        <w:t>proposal defense</w:t>
      </w:r>
      <w:proofErr w:type="gramEnd"/>
      <w:r w:rsidRPr="00917F0A">
        <w:rPr>
          <w:rFonts w:ascii="Times New Roman" w:hAnsi="Times New Roman" w:cs="Times New Roman"/>
          <w:sz w:val="24"/>
          <w:szCs w:val="24"/>
        </w:rPr>
        <w:t xml:space="preserve"> is scheduled. Students should work closely with their dissertation committee chair and other committee members to establish expectations for the proposal. </w:t>
      </w:r>
      <w:proofErr w:type="gramStart"/>
      <w:r w:rsidRPr="00917F0A">
        <w:rPr>
          <w:rFonts w:ascii="Times New Roman" w:hAnsi="Times New Roman" w:cs="Times New Roman"/>
          <w:sz w:val="24"/>
          <w:szCs w:val="24"/>
        </w:rPr>
        <w:t>But,</w:t>
      </w:r>
      <w:proofErr w:type="gramEnd"/>
      <w:r w:rsidRPr="00917F0A">
        <w:rPr>
          <w:rFonts w:ascii="Times New Roman" w:hAnsi="Times New Roman" w:cs="Times New Roman"/>
          <w:sz w:val="24"/>
          <w:szCs w:val="24"/>
        </w:rPr>
        <w:t xml:space="preserve"> typically, proposals should include the following:</w:t>
      </w:r>
    </w:p>
    <w:p w14:paraId="448B4A7A" w14:textId="77777777" w:rsidR="00460AD5" w:rsidRPr="00917F0A" w:rsidRDefault="00460AD5">
      <w:pPr>
        <w:pStyle w:val="BodyText"/>
        <w:spacing w:before="11"/>
        <w:rPr>
          <w:rFonts w:ascii="Times New Roman" w:hAnsi="Times New Roman" w:cs="Times New Roman"/>
          <w:sz w:val="24"/>
          <w:szCs w:val="24"/>
        </w:rPr>
      </w:pPr>
    </w:p>
    <w:p w14:paraId="448B4A7B" w14:textId="77777777" w:rsidR="00460AD5" w:rsidRPr="00917F0A" w:rsidRDefault="007043ED">
      <w:pPr>
        <w:pStyle w:val="ListParagraph"/>
        <w:numPr>
          <w:ilvl w:val="0"/>
          <w:numId w:val="2"/>
        </w:numPr>
        <w:tabs>
          <w:tab w:val="left" w:pos="682"/>
        </w:tabs>
        <w:ind w:hanging="361"/>
        <w:jc w:val="both"/>
        <w:rPr>
          <w:rFonts w:ascii="Times New Roman" w:hAnsi="Times New Roman" w:cs="Times New Roman"/>
          <w:sz w:val="24"/>
          <w:szCs w:val="24"/>
        </w:rPr>
      </w:pPr>
      <w:r w:rsidRPr="00917F0A">
        <w:rPr>
          <w:rFonts w:ascii="Times New Roman" w:hAnsi="Times New Roman" w:cs="Times New Roman"/>
          <w:sz w:val="24"/>
          <w:szCs w:val="24"/>
        </w:rPr>
        <w:t>Introduction – outlines the project and reasons for doing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it</w:t>
      </w:r>
    </w:p>
    <w:p w14:paraId="448B4A7C" w14:textId="77777777" w:rsidR="00460AD5" w:rsidRPr="00917F0A" w:rsidRDefault="007043ED">
      <w:pPr>
        <w:pStyle w:val="ListParagraph"/>
        <w:numPr>
          <w:ilvl w:val="0"/>
          <w:numId w:val="2"/>
        </w:numPr>
        <w:tabs>
          <w:tab w:val="left" w:pos="682"/>
        </w:tabs>
        <w:ind w:hanging="361"/>
        <w:jc w:val="both"/>
        <w:rPr>
          <w:rFonts w:ascii="Times New Roman" w:hAnsi="Times New Roman" w:cs="Times New Roman"/>
          <w:sz w:val="24"/>
          <w:szCs w:val="24"/>
        </w:rPr>
      </w:pPr>
      <w:r w:rsidRPr="00917F0A">
        <w:rPr>
          <w:rFonts w:ascii="Times New Roman" w:hAnsi="Times New Roman" w:cs="Times New Roman"/>
          <w:sz w:val="24"/>
          <w:szCs w:val="24"/>
        </w:rPr>
        <w:t>Well-developed theoretical orientation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section</w:t>
      </w:r>
    </w:p>
    <w:p w14:paraId="448B4A7D" w14:textId="77777777" w:rsidR="00460AD5" w:rsidRPr="00917F0A" w:rsidRDefault="007043ED">
      <w:pPr>
        <w:pStyle w:val="ListParagraph"/>
        <w:numPr>
          <w:ilvl w:val="0"/>
          <w:numId w:val="2"/>
        </w:numPr>
        <w:tabs>
          <w:tab w:val="left" w:pos="682"/>
        </w:tabs>
        <w:ind w:right="1372"/>
        <w:jc w:val="both"/>
        <w:rPr>
          <w:rFonts w:ascii="Times New Roman" w:hAnsi="Times New Roman" w:cs="Times New Roman"/>
          <w:sz w:val="24"/>
          <w:szCs w:val="24"/>
        </w:rPr>
      </w:pPr>
      <w:r w:rsidRPr="00917F0A">
        <w:rPr>
          <w:rFonts w:ascii="Times New Roman" w:hAnsi="Times New Roman" w:cs="Times New Roman"/>
          <w:sz w:val="24"/>
          <w:szCs w:val="24"/>
        </w:rPr>
        <w:t xml:space="preserve">Literature review – a comprehensive review of the most important research that describes what has already been done on this topic, and how this prior research </w:t>
      </w:r>
      <w:proofErr w:type="gramStart"/>
      <w:r w:rsidRPr="00917F0A">
        <w:rPr>
          <w:rFonts w:ascii="Times New Roman" w:hAnsi="Times New Roman" w:cs="Times New Roman"/>
          <w:sz w:val="24"/>
          <w:szCs w:val="24"/>
        </w:rPr>
        <w:t>is connected with</w:t>
      </w:r>
      <w:proofErr w:type="gramEnd"/>
      <w:r w:rsidRPr="00917F0A">
        <w:rPr>
          <w:rFonts w:ascii="Times New Roman" w:hAnsi="Times New Roman" w:cs="Times New Roman"/>
          <w:sz w:val="24"/>
          <w:szCs w:val="24"/>
        </w:rPr>
        <w:t xml:space="preserve"> the student’s work. Identify gaps in the existing </w:t>
      </w:r>
      <w:proofErr w:type="gramStart"/>
      <w:r w:rsidRPr="00917F0A">
        <w:rPr>
          <w:rFonts w:ascii="Times New Roman" w:hAnsi="Times New Roman" w:cs="Times New Roman"/>
          <w:sz w:val="24"/>
          <w:szCs w:val="24"/>
        </w:rPr>
        <w:t>literature, and</w:t>
      </w:r>
      <w:proofErr w:type="gramEnd"/>
      <w:r w:rsidRPr="00917F0A">
        <w:rPr>
          <w:rFonts w:ascii="Times New Roman" w:hAnsi="Times New Roman" w:cs="Times New Roman"/>
          <w:sz w:val="24"/>
          <w:szCs w:val="24"/>
        </w:rPr>
        <w:t xml:space="preserve"> explain how the dissertation will improve the understanding of 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issue.</w:t>
      </w:r>
    </w:p>
    <w:p w14:paraId="448B4A7E" w14:textId="77777777" w:rsidR="00460AD5" w:rsidRPr="00917F0A" w:rsidRDefault="007043ED">
      <w:pPr>
        <w:pStyle w:val="ListParagraph"/>
        <w:numPr>
          <w:ilvl w:val="0"/>
          <w:numId w:val="2"/>
        </w:numPr>
        <w:tabs>
          <w:tab w:val="left" w:pos="682"/>
        </w:tabs>
        <w:ind w:right="1374"/>
        <w:jc w:val="both"/>
        <w:rPr>
          <w:rFonts w:ascii="Times New Roman" w:hAnsi="Times New Roman" w:cs="Times New Roman"/>
          <w:sz w:val="24"/>
          <w:szCs w:val="24"/>
        </w:rPr>
      </w:pPr>
      <w:r w:rsidRPr="00917F0A">
        <w:rPr>
          <w:rFonts w:ascii="Times New Roman" w:hAnsi="Times New Roman" w:cs="Times New Roman"/>
          <w:sz w:val="24"/>
          <w:szCs w:val="24"/>
        </w:rPr>
        <w:lastRenderedPageBreak/>
        <w:t>Methods section that describes the present study, data collection/sample, measurement of variables, and proposed statistical and/or qualitative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procedures.</w:t>
      </w:r>
    </w:p>
    <w:p w14:paraId="448B4A7F" w14:textId="77777777" w:rsidR="00460AD5" w:rsidRPr="00917F0A" w:rsidRDefault="007043ED">
      <w:pPr>
        <w:pStyle w:val="ListParagraph"/>
        <w:numPr>
          <w:ilvl w:val="0"/>
          <w:numId w:val="2"/>
        </w:numPr>
        <w:tabs>
          <w:tab w:val="left" w:pos="682"/>
        </w:tabs>
        <w:ind w:hanging="361"/>
        <w:jc w:val="both"/>
        <w:rPr>
          <w:rFonts w:ascii="Times New Roman" w:hAnsi="Times New Roman" w:cs="Times New Roman"/>
          <w:sz w:val="24"/>
          <w:szCs w:val="24"/>
        </w:rPr>
      </w:pPr>
      <w:r w:rsidRPr="00917F0A">
        <w:rPr>
          <w:rFonts w:ascii="Times New Roman" w:hAnsi="Times New Roman" w:cs="Times New Roman"/>
          <w:sz w:val="24"/>
          <w:szCs w:val="24"/>
        </w:rPr>
        <w:t>Expected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results</w:t>
      </w:r>
    </w:p>
    <w:p w14:paraId="448B4A80" w14:textId="77777777" w:rsidR="00460AD5" w:rsidRPr="00917F0A" w:rsidRDefault="007043ED">
      <w:pPr>
        <w:pStyle w:val="ListParagraph"/>
        <w:numPr>
          <w:ilvl w:val="0"/>
          <w:numId w:val="2"/>
        </w:numPr>
        <w:tabs>
          <w:tab w:val="left" w:pos="682"/>
        </w:tabs>
        <w:ind w:hanging="361"/>
        <w:jc w:val="both"/>
        <w:rPr>
          <w:rFonts w:ascii="Times New Roman" w:hAnsi="Times New Roman" w:cs="Times New Roman"/>
          <w:sz w:val="24"/>
          <w:szCs w:val="24"/>
        </w:rPr>
      </w:pPr>
      <w:r w:rsidRPr="00917F0A">
        <w:rPr>
          <w:rFonts w:ascii="Times New Roman" w:hAnsi="Times New Roman" w:cs="Times New Roman"/>
          <w:sz w:val="24"/>
          <w:szCs w:val="24"/>
        </w:rPr>
        <w:t>A timeline for the completion of 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research</w:t>
      </w:r>
    </w:p>
    <w:p w14:paraId="448B4A81" w14:textId="77777777" w:rsidR="00460AD5" w:rsidRPr="00917F0A" w:rsidRDefault="00460AD5">
      <w:pPr>
        <w:pStyle w:val="BodyText"/>
        <w:rPr>
          <w:rFonts w:ascii="Times New Roman" w:hAnsi="Times New Roman" w:cs="Times New Roman"/>
          <w:sz w:val="24"/>
          <w:szCs w:val="24"/>
        </w:rPr>
      </w:pPr>
    </w:p>
    <w:p w14:paraId="448B4A82" w14:textId="77777777" w:rsidR="00460AD5" w:rsidRPr="00917F0A" w:rsidRDefault="007043ED">
      <w:pPr>
        <w:pStyle w:val="Heading1"/>
        <w:rPr>
          <w:rFonts w:ascii="Times New Roman" w:hAnsi="Times New Roman" w:cs="Times New Roman"/>
        </w:rPr>
      </w:pPr>
      <w:bookmarkStart w:id="36" w:name="_bookmark36"/>
      <w:bookmarkEnd w:id="36"/>
      <w:r w:rsidRPr="00917F0A">
        <w:rPr>
          <w:rFonts w:ascii="Times New Roman" w:hAnsi="Times New Roman" w:cs="Times New Roman"/>
        </w:rPr>
        <w:t>DISSERTATION DEFENSE</w:t>
      </w:r>
    </w:p>
    <w:p w14:paraId="448B4A83" w14:textId="77777777" w:rsidR="00460AD5" w:rsidRPr="00917F0A" w:rsidRDefault="00460AD5">
      <w:pPr>
        <w:pStyle w:val="BodyText"/>
        <w:spacing w:before="10"/>
        <w:rPr>
          <w:rFonts w:ascii="Times New Roman" w:hAnsi="Times New Roman" w:cs="Times New Roman"/>
          <w:b/>
          <w:sz w:val="24"/>
          <w:szCs w:val="24"/>
        </w:rPr>
      </w:pPr>
    </w:p>
    <w:p w14:paraId="448B4A86" w14:textId="717ECAA7" w:rsidR="00460AD5" w:rsidRPr="00917F0A" w:rsidRDefault="007043ED" w:rsidP="0000087E">
      <w:pPr>
        <w:ind w:left="220" w:right="832"/>
        <w:jc w:val="both"/>
        <w:rPr>
          <w:rFonts w:ascii="Times New Roman" w:hAnsi="Times New Roman" w:cs="Times New Roman"/>
          <w:sz w:val="24"/>
          <w:szCs w:val="24"/>
        </w:rPr>
      </w:pPr>
      <w:r w:rsidRPr="00917F0A">
        <w:rPr>
          <w:rFonts w:ascii="Times New Roman" w:hAnsi="Times New Roman" w:cs="Times New Roman"/>
          <w:i/>
          <w:sz w:val="24"/>
          <w:szCs w:val="24"/>
        </w:rPr>
        <w:t>The</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student</w:t>
      </w:r>
      <w:r w:rsidRPr="00917F0A">
        <w:rPr>
          <w:rFonts w:ascii="Times New Roman" w:hAnsi="Times New Roman" w:cs="Times New Roman"/>
          <w:i/>
          <w:spacing w:val="-6"/>
          <w:sz w:val="24"/>
          <w:szCs w:val="24"/>
        </w:rPr>
        <w:t xml:space="preserve"> </w:t>
      </w:r>
      <w:r w:rsidRPr="00917F0A">
        <w:rPr>
          <w:rFonts w:ascii="Times New Roman" w:hAnsi="Times New Roman" w:cs="Times New Roman"/>
          <w:i/>
          <w:sz w:val="24"/>
          <w:szCs w:val="24"/>
        </w:rPr>
        <w:t>must</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be</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enrolled</w:t>
      </w:r>
      <w:r w:rsidRPr="00917F0A">
        <w:rPr>
          <w:rFonts w:ascii="Times New Roman" w:hAnsi="Times New Roman" w:cs="Times New Roman"/>
          <w:i/>
          <w:spacing w:val="-4"/>
          <w:sz w:val="24"/>
          <w:szCs w:val="24"/>
        </w:rPr>
        <w:t xml:space="preserve"> </w:t>
      </w:r>
      <w:r w:rsidRPr="00917F0A">
        <w:rPr>
          <w:rFonts w:ascii="Times New Roman" w:hAnsi="Times New Roman" w:cs="Times New Roman"/>
          <w:i/>
          <w:sz w:val="24"/>
          <w:szCs w:val="24"/>
        </w:rPr>
        <w:t>in</w:t>
      </w:r>
      <w:r w:rsidRPr="00917F0A">
        <w:rPr>
          <w:rFonts w:ascii="Times New Roman" w:hAnsi="Times New Roman" w:cs="Times New Roman"/>
          <w:i/>
          <w:spacing w:val="-4"/>
          <w:sz w:val="24"/>
          <w:szCs w:val="24"/>
        </w:rPr>
        <w:t xml:space="preserve"> </w:t>
      </w:r>
      <w:r w:rsidRPr="00917F0A">
        <w:rPr>
          <w:rFonts w:ascii="Times New Roman" w:hAnsi="Times New Roman" w:cs="Times New Roman"/>
          <w:i/>
          <w:sz w:val="24"/>
          <w:szCs w:val="24"/>
        </w:rPr>
        <w:t>at</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least</w:t>
      </w:r>
      <w:r w:rsidRPr="00917F0A">
        <w:rPr>
          <w:rFonts w:ascii="Times New Roman" w:hAnsi="Times New Roman" w:cs="Times New Roman"/>
          <w:i/>
          <w:spacing w:val="-5"/>
          <w:sz w:val="24"/>
          <w:szCs w:val="24"/>
        </w:rPr>
        <w:t xml:space="preserve"> </w:t>
      </w:r>
      <w:r w:rsidRPr="00917F0A">
        <w:rPr>
          <w:rFonts w:ascii="Times New Roman" w:hAnsi="Times New Roman" w:cs="Times New Roman"/>
          <w:i/>
          <w:sz w:val="24"/>
          <w:szCs w:val="24"/>
        </w:rPr>
        <w:t>one</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credit</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the</w:t>
      </w:r>
      <w:r w:rsidRPr="00917F0A">
        <w:rPr>
          <w:rFonts w:ascii="Times New Roman" w:hAnsi="Times New Roman" w:cs="Times New Roman"/>
          <w:i/>
          <w:spacing w:val="-6"/>
          <w:sz w:val="24"/>
          <w:szCs w:val="24"/>
        </w:rPr>
        <w:t xml:space="preserve"> </w:t>
      </w:r>
      <w:r w:rsidRPr="00917F0A">
        <w:rPr>
          <w:rFonts w:ascii="Times New Roman" w:hAnsi="Times New Roman" w:cs="Times New Roman"/>
          <w:i/>
          <w:sz w:val="24"/>
          <w:szCs w:val="24"/>
        </w:rPr>
        <w:t>semester</w:t>
      </w:r>
      <w:r w:rsidRPr="00917F0A">
        <w:rPr>
          <w:rFonts w:ascii="Times New Roman" w:hAnsi="Times New Roman" w:cs="Times New Roman"/>
          <w:i/>
          <w:spacing w:val="-2"/>
          <w:sz w:val="24"/>
          <w:szCs w:val="24"/>
        </w:rPr>
        <w:t xml:space="preserve"> </w:t>
      </w:r>
      <w:r w:rsidRPr="00917F0A">
        <w:rPr>
          <w:rFonts w:ascii="Times New Roman" w:hAnsi="Times New Roman" w:cs="Times New Roman"/>
          <w:i/>
          <w:sz w:val="24"/>
          <w:szCs w:val="24"/>
        </w:rPr>
        <w:t>in</w:t>
      </w:r>
      <w:r w:rsidRPr="00917F0A">
        <w:rPr>
          <w:rFonts w:ascii="Times New Roman" w:hAnsi="Times New Roman" w:cs="Times New Roman"/>
          <w:i/>
          <w:spacing w:val="-7"/>
          <w:sz w:val="24"/>
          <w:szCs w:val="24"/>
        </w:rPr>
        <w:t xml:space="preserve"> </w:t>
      </w:r>
      <w:r w:rsidRPr="00917F0A">
        <w:rPr>
          <w:rFonts w:ascii="Times New Roman" w:hAnsi="Times New Roman" w:cs="Times New Roman"/>
          <w:i/>
          <w:sz w:val="24"/>
          <w:szCs w:val="24"/>
        </w:rPr>
        <w:t>which</w:t>
      </w:r>
      <w:r w:rsidRPr="00917F0A">
        <w:rPr>
          <w:rFonts w:ascii="Times New Roman" w:hAnsi="Times New Roman" w:cs="Times New Roman"/>
          <w:i/>
          <w:spacing w:val="-4"/>
          <w:sz w:val="24"/>
          <w:szCs w:val="24"/>
        </w:rPr>
        <w:t xml:space="preserve"> </w:t>
      </w:r>
      <w:r w:rsidRPr="00917F0A">
        <w:rPr>
          <w:rFonts w:ascii="Times New Roman" w:hAnsi="Times New Roman" w:cs="Times New Roman"/>
          <w:i/>
          <w:sz w:val="24"/>
          <w:szCs w:val="24"/>
        </w:rPr>
        <w:t>the</w:t>
      </w:r>
      <w:r w:rsidRPr="00917F0A">
        <w:rPr>
          <w:rFonts w:ascii="Times New Roman" w:hAnsi="Times New Roman" w:cs="Times New Roman"/>
          <w:i/>
          <w:spacing w:val="-4"/>
          <w:sz w:val="24"/>
          <w:szCs w:val="24"/>
        </w:rPr>
        <w:t xml:space="preserve"> </w:t>
      </w:r>
      <w:r w:rsidRPr="00917F0A">
        <w:rPr>
          <w:rFonts w:ascii="Times New Roman" w:hAnsi="Times New Roman" w:cs="Times New Roman"/>
          <w:i/>
          <w:sz w:val="24"/>
          <w:szCs w:val="24"/>
        </w:rPr>
        <w:t>dissertation</w:t>
      </w:r>
      <w:r w:rsidRPr="00917F0A">
        <w:rPr>
          <w:rFonts w:ascii="Times New Roman" w:hAnsi="Times New Roman" w:cs="Times New Roman"/>
          <w:i/>
          <w:spacing w:val="-4"/>
          <w:sz w:val="24"/>
          <w:szCs w:val="24"/>
        </w:rPr>
        <w:t xml:space="preserve"> </w:t>
      </w:r>
      <w:r w:rsidRPr="00917F0A">
        <w:rPr>
          <w:rFonts w:ascii="Times New Roman" w:hAnsi="Times New Roman" w:cs="Times New Roman"/>
          <w:i/>
          <w:sz w:val="24"/>
          <w:szCs w:val="24"/>
        </w:rPr>
        <w:t>is</w:t>
      </w:r>
      <w:r w:rsidRPr="00917F0A">
        <w:rPr>
          <w:rFonts w:ascii="Times New Roman" w:hAnsi="Times New Roman" w:cs="Times New Roman"/>
          <w:i/>
          <w:spacing w:val="-3"/>
          <w:sz w:val="24"/>
          <w:szCs w:val="24"/>
        </w:rPr>
        <w:t xml:space="preserve"> </w:t>
      </w:r>
      <w:r w:rsidRPr="00917F0A">
        <w:rPr>
          <w:rFonts w:ascii="Times New Roman" w:hAnsi="Times New Roman" w:cs="Times New Roman"/>
          <w:i/>
          <w:sz w:val="24"/>
          <w:szCs w:val="24"/>
        </w:rPr>
        <w:t>defended</w:t>
      </w:r>
      <w:r w:rsidRPr="00917F0A">
        <w:rPr>
          <w:rFonts w:ascii="Times New Roman" w:hAnsi="Times New Roman" w:cs="Times New Roman"/>
          <w:sz w:val="24"/>
          <w:szCs w:val="24"/>
        </w:rPr>
        <w: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 Ph.D.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notified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least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month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oral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defense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dissertation.</w:t>
      </w:r>
      <w:r w:rsidR="0000087E">
        <w:rPr>
          <w:rFonts w:ascii="Times New Roman" w:hAnsi="Times New Roman" w:cs="Times New Roman"/>
          <w:sz w:val="24"/>
          <w:szCs w:val="24"/>
        </w:rPr>
        <w:t xml:space="preserve"> </w:t>
      </w:r>
      <w:r w:rsidRPr="00917F0A">
        <w:rPr>
          <w:rFonts w:ascii="Times New Roman" w:hAnsi="Times New Roman" w:cs="Times New Roman"/>
          <w:sz w:val="24"/>
          <w:szCs w:val="24"/>
        </w:rPr>
        <w:t>The student must also speak to the graduate secretary regarding the scheduling of a room for the confirmed date and the required forms to be signed by committee members at the dissertation defense.</w:t>
      </w:r>
    </w:p>
    <w:p w14:paraId="448B4A87" w14:textId="77777777" w:rsidR="00460AD5" w:rsidRPr="00917F0A" w:rsidRDefault="00460AD5">
      <w:pPr>
        <w:pStyle w:val="BodyText"/>
        <w:spacing w:before="1"/>
        <w:rPr>
          <w:rFonts w:ascii="Times New Roman" w:hAnsi="Times New Roman" w:cs="Times New Roman"/>
          <w:sz w:val="24"/>
          <w:szCs w:val="24"/>
        </w:rPr>
      </w:pPr>
    </w:p>
    <w:p w14:paraId="6F67EDB9" w14:textId="63C9BB31" w:rsidR="00F76711" w:rsidRPr="00917F0A" w:rsidRDefault="00F76711" w:rsidP="00F76711">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highlight w:val="green"/>
        </w:rPr>
        <w:t>Consistent with University policy, doctoral dissertation defenses include a public presentation that is open to faculty and members of the public, followed by a closed examination session conducted by the dissertation committee.</w:t>
      </w:r>
    </w:p>
    <w:p w14:paraId="1BF39D00" w14:textId="77777777" w:rsidR="00F76711" w:rsidRPr="00917F0A" w:rsidRDefault="00F76711">
      <w:pPr>
        <w:pStyle w:val="BodyText"/>
        <w:ind w:left="220" w:right="834"/>
        <w:jc w:val="both"/>
        <w:rPr>
          <w:rFonts w:ascii="Times New Roman" w:hAnsi="Times New Roman" w:cs="Times New Roman"/>
          <w:sz w:val="24"/>
          <w:szCs w:val="24"/>
        </w:rPr>
      </w:pPr>
    </w:p>
    <w:p w14:paraId="448B4A88" w14:textId="58CBC28E" w:rsidR="00460AD5" w:rsidRPr="00917F0A" w:rsidRDefault="007043ED">
      <w:pPr>
        <w:pStyle w:val="BodyText"/>
        <w:ind w:left="220" w:right="834"/>
        <w:jc w:val="both"/>
        <w:rPr>
          <w:rFonts w:ascii="Times New Roman" w:hAnsi="Times New Roman" w:cs="Times New Roman"/>
          <w:sz w:val="24"/>
          <w:szCs w:val="24"/>
        </w:rPr>
      </w:pPr>
      <w:proofErr w:type="gramStart"/>
      <w:r w:rsidRPr="00917F0A">
        <w:rPr>
          <w:rFonts w:ascii="Times New Roman" w:hAnsi="Times New Roman" w:cs="Times New Roman"/>
          <w:sz w:val="24"/>
          <w:szCs w:val="24"/>
        </w:rPr>
        <w:t>Particular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attention</w:t>
      </w:r>
      <w:proofErr w:type="gramEnd"/>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paid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calendar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when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considering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dates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oral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defense. In general, the defense should not be scheduled during the summer semester. If a student must defend at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time,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obtain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written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consent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1.</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Written consent implies that the committee members will be present at the</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defense.</w:t>
      </w:r>
    </w:p>
    <w:p w14:paraId="448B4A89" w14:textId="77777777" w:rsidR="00460AD5" w:rsidRPr="00917F0A" w:rsidRDefault="00460AD5">
      <w:pPr>
        <w:pStyle w:val="BodyText"/>
        <w:spacing w:before="10"/>
        <w:rPr>
          <w:rFonts w:ascii="Times New Roman" w:hAnsi="Times New Roman" w:cs="Times New Roman"/>
          <w:sz w:val="24"/>
          <w:szCs w:val="24"/>
        </w:rPr>
      </w:pPr>
    </w:p>
    <w:p w14:paraId="448B4A8A" w14:textId="77777777" w:rsidR="00460AD5" w:rsidRPr="00917F0A" w:rsidRDefault="007043ED">
      <w:pPr>
        <w:ind w:left="220" w:right="833"/>
        <w:jc w:val="both"/>
        <w:rPr>
          <w:rFonts w:ascii="Times New Roman" w:hAnsi="Times New Roman" w:cs="Times New Roman"/>
          <w:b/>
          <w:sz w:val="24"/>
          <w:szCs w:val="24"/>
        </w:rPr>
      </w:pPr>
      <w:r w:rsidRPr="00917F0A">
        <w:rPr>
          <w:rFonts w:ascii="Times New Roman" w:hAnsi="Times New Roman" w:cs="Times New Roman"/>
          <w:sz w:val="24"/>
          <w:szCs w:val="24"/>
        </w:rPr>
        <w:t>The student should obtain an up-to-date guide for the preparation of the dissertation from the Graduate School, 2</w:t>
      </w:r>
      <w:r w:rsidRPr="00917F0A">
        <w:rPr>
          <w:rFonts w:ascii="Times New Roman" w:hAnsi="Times New Roman" w:cs="Times New Roman"/>
          <w:sz w:val="24"/>
          <w:szCs w:val="24"/>
          <w:vertAlign w:val="superscript"/>
        </w:rPr>
        <w:t>nd</w:t>
      </w:r>
      <w:r w:rsidRPr="00917F0A">
        <w:rPr>
          <w:rFonts w:ascii="Times New Roman" w:hAnsi="Times New Roman" w:cs="Times New Roman"/>
          <w:sz w:val="24"/>
          <w:szCs w:val="24"/>
        </w:rPr>
        <w:t xml:space="preserve"> floor of Chittenden Hall, or </w:t>
      </w:r>
      <w:hyperlink r:id="rId48">
        <w:r w:rsidR="00460AD5" w:rsidRPr="00917F0A">
          <w:rPr>
            <w:rFonts w:ascii="Times New Roman" w:hAnsi="Times New Roman" w:cs="Times New Roman"/>
            <w:color w:val="0000FF"/>
            <w:sz w:val="24"/>
            <w:szCs w:val="24"/>
            <w:u w:val="single" w:color="0000FF"/>
          </w:rPr>
          <w:t>http://grad.msu.edu/etd/</w:t>
        </w:r>
      </w:hyperlink>
      <w:r w:rsidRPr="00917F0A">
        <w:rPr>
          <w:rFonts w:ascii="Times New Roman" w:hAnsi="Times New Roman" w:cs="Times New Roman"/>
          <w:sz w:val="24"/>
          <w:szCs w:val="24"/>
        </w:rPr>
        <w:t xml:space="preserve">. Each semester has a firm </w:t>
      </w:r>
      <w:hyperlink r:id="rId49">
        <w:r w:rsidR="00460AD5" w:rsidRPr="00917F0A">
          <w:rPr>
            <w:rFonts w:ascii="Times New Roman" w:hAnsi="Times New Roman" w:cs="Times New Roman"/>
            <w:b/>
            <w:color w:val="0000FF"/>
            <w:sz w:val="24"/>
            <w:szCs w:val="24"/>
            <w:u w:val="single" w:color="0000FF"/>
          </w:rPr>
          <w:t>submission</w:t>
        </w:r>
      </w:hyperlink>
      <w:r w:rsidRPr="00917F0A">
        <w:rPr>
          <w:rFonts w:ascii="Times New Roman" w:hAnsi="Times New Roman" w:cs="Times New Roman"/>
          <w:b/>
          <w:color w:val="0000FF"/>
          <w:sz w:val="24"/>
          <w:szCs w:val="24"/>
        </w:rPr>
        <w:t xml:space="preserve"> </w:t>
      </w:r>
      <w:hyperlink r:id="rId50">
        <w:r w:rsidR="00460AD5" w:rsidRPr="00917F0A">
          <w:rPr>
            <w:rFonts w:ascii="Times New Roman" w:hAnsi="Times New Roman" w:cs="Times New Roman"/>
            <w:b/>
            <w:color w:val="0000FF"/>
            <w:sz w:val="24"/>
            <w:szCs w:val="24"/>
            <w:u w:val="single" w:color="0000FF"/>
          </w:rPr>
          <w:t>deadline</w:t>
        </w:r>
        <w:r w:rsidR="00460AD5" w:rsidRPr="00917F0A">
          <w:rPr>
            <w:rFonts w:ascii="Times New Roman" w:hAnsi="Times New Roman" w:cs="Times New Roman"/>
            <w:b/>
            <w:color w:val="0000FF"/>
            <w:sz w:val="24"/>
            <w:szCs w:val="24"/>
          </w:rPr>
          <w:t xml:space="preserve"> </w:t>
        </w:r>
      </w:hyperlink>
      <w:r w:rsidRPr="00917F0A">
        <w:rPr>
          <w:rFonts w:ascii="Times New Roman" w:hAnsi="Times New Roman" w:cs="Times New Roman"/>
          <w:sz w:val="24"/>
          <w:szCs w:val="24"/>
        </w:rPr>
        <w:t xml:space="preserve">by which students must submit their thesis/dissertation to ProQuest. The document must have been successfully defended, corrections from the committee addressed and is to be a final version. After submission it may take several days for the Graduate School to review and approve the documents, especially if formatting revisions are needed. Each semester has a </w:t>
      </w:r>
      <w:hyperlink r:id="rId51">
        <w:r w:rsidR="00460AD5" w:rsidRPr="00917F0A">
          <w:rPr>
            <w:rFonts w:ascii="Times New Roman" w:hAnsi="Times New Roman" w:cs="Times New Roman"/>
            <w:b/>
            <w:color w:val="0000FF"/>
            <w:sz w:val="24"/>
            <w:szCs w:val="24"/>
            <w:u w:val="single" w:color="0000FF"/>
          </w:rPr>
          <w:t>final deadline</w:t>
        </w:r>
        <w:r w:rsidR="00460AD5" w:rsidRPr="00917F0A">
          <w:rPr>
            <w:rFonts w:ascii="Times New Roman" w:hAnsi="Times New Roman" w:cs="Times New Roman"/>
            <w:b/>
            <w:color w:val="0000FF"/>
            <w:sz w:val="24"/>
            <w:szCs w:val="24"/>
          </w:rPr>
          <w:t xml:space="preserve"> </w:t>
        </w:r>
      </w:hyperlink>
      <w:r w:rsidRPr="00917F0A">
        <w:rPr>
          <w:rFonts w:ascii="Times New Roman" w:hAnsi="Times New Roman" w:cs="Times New Roman"/>
          <w:sz w:val="24"/>
          <w:szCs w:val="24"/>
        </w:rPr>
        <w:t xml:space="preserve">(usually 2 weeks later) by which students must have all required paperwork turned in, all milestones completed and their thesis/dissertation accepted by the Graduate School. </w:t>
      </w:r>
      <w:r w:rsidRPr="00917F0A">
        <w:rPr>
          <w:rFonts w:ascii="Times New Roman" w:hAnsi="Times New Roman" w:cs="Times New Roman"/>
          <w:b/>
          <w:sz w:val="24"/>
          <w:szCs w:val="24"/>
        </w:rPr>
        <w:t>Be aware that a submission via ProQuest does</w:t>
      </w:r>
      <w:r w:rsidRPr="00917F0A">
        <w:rPr>
          <w:rFonts w:ascii="Times New Roman" w:hAnsi="Times New Roman" w:cs="Times New Roman"/>
          <w:b/>
          <w:spacing w:val="-33"/>
          <w:sz w:val="24"/>
          <w:szCs w:val="24"/>
        </w:rPr>
        <w:t xml:space="preserve"> </w:t>
      </w:r>
      <w:r w:rsidRPr="00917F0A">
        <w:rPr>
          <w:rFonts w:ascii="Times New Roman" w:hAnsi="Times New Roman" w:cs="Times New Roman"/>
          <w:b/>
          <w:sz w:val="24"/>
          <w:szCs w:val="24"/>
        </w:rPr>
        <w:t xml:space="preserve">not mean that the document has been ACCEPTED. </w:t>
      </w:r>
      <w:r w:rsidRPr="00917F0A">
        <w:rPr>
          <w:rFonts w:ascii="Times New Roman" w:hAnsi="Times New Roman" w:cs="Times New Roman"/>
          <w:sz w:val="24"/>
          <w:szCs w:val="24"/>
        </w:rPr>
        <w:t>The review process is interactive, and final approval can take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anywhere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few</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hours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weeks,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depending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upon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extent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necessary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revisions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how diligent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author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when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making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necessary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revisions.</w:t>
      </w:r>
      <w:r w:rsidRPr="00917F0A">
        <w:rPr>
          <w:rFonts w:ascii="Times New Roman" w:hAnsi="Times New Roman" w:cs="Times New Roman"/>
          <w:spacing w:val="-10"/>
          <w:sz w:val="24"/>
          <w:szCs w:val="24"/>
        </w:rPr>
        <w:t xml:space="preserve"> </w:t>
      </w:r>
      <w:r w:rsidRPr="00917F0A">
        <w:rPr>
          <w:rFonts w:ascii="Times New Roman" w:hAnsi="Times New Roman" w:cs="Times New Roman"/>
          <w:b/>
          <w:sz w:val="24"/>
          <w:szCs w:val="24"/>
          <w:u w:val="single"/>
        </w:rPr>
        <w:t>Graduation</w:t>
      </w:r>
      <w:r w:rsidRPr="00917F0A">
        <w:rPr>
          <w:rFonts w:ascii="Times New Roman" w:hAnsi="Times New Roman" w:cs="Times New Roman"/>
          <w:b/>
          <w:spacing w:val="-6"/>
          <w:sz w:val="24"/>
          <w:szCs w:val="24"/>
          <w:u w:val="single"/>
        </w:rPr>
        <w:t xml:space="preserve"> </w:t>
      </w:r>
      <w:proofErr w:type="gramStart"/>
      <w:r w:rsidRPr="00917F0A">
        <w:rPr>
          <w:rFonts w:ascii="Times New Roman" w:hAnsi="Times New Roman" w:cs="Times New Roman"/>
          <w:b/>
          <w:sz w:val="24"/>
          <w:szCs w:val="24"/>
          <w:u w:val="single"/>
        </w:rPr>
        <w:t>on</w:t>
      </w:r>
      <w:proofErr w:type="gramEnd"/>
      <w:r w:rsidRPr="00917F0A">
        <w:rPr>
          <w:rFonts w:ascii="Times New Roman" w:hAnsi="Times New Roman" w:cs="Times New Roman"/>
          <w:b/>
          <w:spacing w:val="-8"/>
          <w:sz w:val="24"/>
          <w:szCs w:val="24"/>
          <w:u w:val="single"/>
        </w:rPr>
        <w:t xml:space="preserve"> </w:t>
      </w:r>
      <w:r w:rsidRPr="00917F0A">
        <w:rPr>
          <w:rFonts w:ascii="Times New Roman" w:hAnsi="Times New Roman" w:cs="Times New Roman"/>
          <w:b/>
          <w:sz w:val="24"/>
          <w:szCs w:val="24"/>
          <w:u w:val="single"/>
        </w:rPr>
        <w:t>the</w:t>
      </w:r>
      <w:r w:rsidRPr="00917F0A">
        <w:rPr>
          <w:rFonts w:ascii="Times New Roman" w:hAnsi="Times New Roman" w:cs="Times New Roman"/>
          <w:b/>
          <w:spacing w:val="-7"/>
          <w:sz w:val="24"/>
          <w:szCs w:val="24"/>
          <w:u w:val="single"/>
        </w:rPr>
        <w:t xml:space="preserve"> </w:t>
      </w:r>
      <w:r w:rsidRPr="00917F0A">
        <w:rPr>
          <w:rFonts w:ascii="Times New Roman" w:hAnsi="Times New Roman" w:cs="Times New Roman"/>
          <w:b/>
          <w:sz w:val="24"/>
          <w:szCs w:val="24"/>
          <w:u w:val="single"/>
        </w:rPr>
        <w:t>semester</w:t>
      </w:r>
      <w:r w:rsidRPr="00917F0A">
        <w:rPr>
          <w:rFonts w:ascii="Times New Roman" w:hAnsi="Times New Roman" w:cs="Times New Roman"/>
          <w:b/>
          <w:spacing w:val="-7"/>
          <w:sz w:val="24"/>
          <w:szCs w:val="24"/>
          <w:u w:val="single"/>
        </w:rPr>
        <w:t xml:space="preserve"> </w:t>
      </w:r>
      <w:r w:rsidRPr="00917F0A">
        <w:rPr>
          <w:rFonts w:ascii="Times New Roman" w:hAnsi="Times New Roman" w:cs="Times New Roman"/>
          <w:b/>
          <w:sz w:val="24"/>
          <w:szCs w:val="24"/>
          <w:u w:val="single"/>
        </w:rPr>
        <w:t>of</w:t>
      </w:r>
      <w:r w:rsidRPr="00917F0A">
        <w:rPr>
          <w:rFonts w:ascii="Times New Roman" w:hAnsi="Times New Roman" w:cs="Times New Roman"/>
          <w:b/>
          <w:spacing w:val="-6"/>
          <w:sz w:val="24"/>
          <w:szCs w:val="24"/>
          <w:u w:val="single"/>
        </w:rPr>
        <w:t xml:space="preserve"> </w:t>
      </w:r>
      <w:r w:rsidRPr="00917F0A">
        <w:rPr>
          <w:rFonts w:ascii="Times New Roman" w:hAnsi="Times New Roman" w:cs="Times New Roman"/>
          <w:b/>
          <w:sz w:val="24"/>
          <w:szCs w:val="24"/>
          <w:u w:val="single"/>
        </w:rPr>
        <w:t>the</w:t>
      </w:r>
      <w:r w:rsidRPr="00917F0A">
        <w:rPr>
          <w:rFonts w:ascii="Times New Roman" w:hAnsi="Times New Roman" w:cs="Times New Roman"/>
          <w:b/>
          <w:spacing w:val="-9"/>
          <w:sz w:val="24"/>
          <w:szCs w:val="24"/>
          <w:u w:val="single"/>
        </w:rPr>
        <w:t xml:space="preserve"> </w:t>
      </w:r>
      <w:r w:rsidRPr="00917F0A">
        <w:rPr>
          <w:rFonts w:ascii="Times New Roman" w:hAnsi="Times New Roman" w:cs="Times New Roman"/>
          <w:b/>
          <w:sz w:val="24"/>
          <w:szCs w:val="24"/>
          <w:u w:val="single"/>
        </w:rPr>
        <w:t>electronic</w:t>
      </w:r>
      <w:r w:rsidRPr="00917F0A">
        <w:rPr>
          <w:rFonts w:ascii="Times New Roman" w:hAnsi="Times New Roman" w:cs="Times New Roman"/>
          <w:b/>
          <w:sz w:val="24"/>
          <w:szCs w:val="24"/>
        </w:rPr>
        <w:t xml:space="preserve"> </w:t>
      </w:r>
      <w:r w:rsidRPr="00917F0A">
        <w:rPr>
          <w:rFonts w:ascii="Times New Roman" w:hAnsi="Times New Roman" w:cs="Times New Roman"/>
          <w:b/>
          <w:sz w:val="24"/>
          <w:szCs w:val="24"/>
          <w:u w:val="single"/>
        </w:rPr>
        <w:t>submission is only guaranteed if the document is APPROVED on or before the target date for that</w:t>
      </w:r>
      <w:r w:rsidRPr="00917F0A">
        <w:rPr>
          <w:rFonts w:ascii="Times New Roman" w:hAnsi="Times New Roman" w:cs="Times New Roman"/>
          <w:b/>
          <w:sz w:val="24"/>
          <w:szCs w:val="24"/>
        </w:rPr>
        <w:t xml:space="preserve"> </w:t>
      </w:r>
      <w:r w:rsidRPr="00917F0A">
        <w:rPr>
          <w:rFonts w:ascii="Times New Roman" w:hAnsi="Times New Roman" w:cs="Times New Roman"/>
          <w:b/>
          <w:sz w:val="24"/>
          <w:szCs w:val="24"/>
          <w:u w:val="single"/>
        </w:rPr>
        <w:t>semester.</w:t>
      </w:r>
    </w:p>
    <w:p w14:paraId="448B4A8B" w14:textId="77777777" w:rsidR="00460AD5" w:rsidRPr="00917F0A" w:rsidRDefault="00460AD5">
      <w:pPr>
        <w:pStyle w:val="BodyText"/>
        <w:rPr>
          <w:rFonts w:ascii="Times New Roman" w:hAnsi="Times New Roman" w:cs="Times New Roman"/>
          <w:b/>
          <w:sz w:val="24"/>
          <w:szCs w:val="24"/>
        </w:rPr>
      </w:pPr>
    </w:p>
    <w:p w14:paraId="448B4A8C" w14:textId="77777777" w:rsidR="00460AD5" w:rsidRPr="00917F0A" w:rsidRDefault="007043ED">
      <w:pPr>
        <w:pStyle w:val="BodyText"/>
        <w:spacing w:before="57"/>
        <w:ind w:left="220" w:right="834"/>
        <w:jc w:val="both"/>
        <w:rPr>
          <w:rFonts w:ascii="Times New Roman" w:hAnsi="Times New Roman" w:cs="Times New Roman"/>
          <w:sz w:val="24"/>
          <w:szCs w:val="24"/>
        </w:rPr>
      </w:pPr>
      <w:r w:rsidRPr="00917F0A">
        <w:rPr>
          <w:rFonts w:ascii="Times New Roman" w:hAnsi="Times New Roman" w:cs="Times New Roman"/>
          <w:sz w:val="24"/>
          <w:szCs w:val="24"/>
        </w:rPr>
        <w:t>In addition to the main body of a thesis or dissertation, the Graduate School now permits the submission of supplementary materials to ProQuest. These supplemental materials will not be reviewed by the Graduate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formatting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requirements,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but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acceptable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ProQuest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comply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with ProQuest’s criteria and storage limits. All supplementary materials need the approval of the thesis/dissertation committee chair on the ETD approval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form.</w:t>
      </w:r>
    </w:p>
    <w:p w14:paraId="448B4A8D" w14:textId="77777777" w:rsidR="00460AD5" w:rsidRPr="00917F0A" w:rsidRDefault="00460AD5">
      <w:pPr>
        <w:pStyle w:val="BodyText"/>
        <w:spacing w:before="8"/>
        <w:rPr>
          <w:rFonts w:ascii="Times New Roman" w:hAnsi="Times New Roman" w:cs="Times New Roman"/>
          <w:sz w:val="24"/>
          <w:szCs w:val="24"/>
        </w:rPr>
      </w:pPr>
    </w:p>
    <w:p w14:paraId="448B4A8E" w14:textId="77777777" w:rsidR="00460AD5" w:rsidRPr="00917F0A" w:rsidRDefault="007043ED">
      <w:pPr>
        <w:pStyle w:val="Heading4"/>
        <w:spacing w:line="267" w:lineRule="exact"/>
        <w:rPr>
          <w:rFonts w:ascii="Times New Roman" w:hAnsi="Times New Roman" w:cs="Times New Roman"/>
          <w:sz w:val="24"/>
          <w:szCs w:val="24"/>
        </w:rPr>
      </w:pPr>
      <w:r w:rsidRPr="00917F0A">
        <w:rPr>
          <w:rFonts w:ascii="Times New Roman" w:hAnsi="Times New Roman" w:cs="Times New Roman"/>
          <w:sz w:val="24"/>
          <w:szCs w:val="24"/>
        </w:rPr>
        <w:t>Requests for hold/embargo on publication of documents submitted to ProQuest:</w:t>
      </w:r>
    </w:p>
    <w:p w14:paraId="448B4A8F" w14:textId="77777777" w:rsidR="00460AD5"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submitting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thesis/dissertation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ProQuest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now</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hold/embargo</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publication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by ProQuest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contacting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9"/>
          <w:sz w:val="24"/>
          <w:szCs w:val="24"/>
        </w:rPr>
        <w:t xml:space="preserve"> </w:t>
      </w:r>
      <w:hyperlink r:id="rId52">
        <w:r w:rsidR="00460AD5" w:rsidRPr="00917F0A">
          <w:rPr>
            <w:rFonts w:ascii="Times New Roman" w:hAnsi="Times New Roman" w:cs="Times New Roman"/>
            <w:color w:val="0000FF"/>
            <w:sz w:val="24"/>
            <w:szCs w:val="24"/>
            <w:u w:val="single" w:color="0000FF"/>
          </w:rPr>
          <w:t>msuetds.approval@grd.msu.edu</w:t>
        </w:r>
        <w:r w:rsidR="00460AD5" w:rsidRPr="00917F0A">
          <w:rPr>
            <w:rFonts w:ascii="Times New Roman" w:hAnsi="Times New Roman" w:cs="Times New Roman"/>
            <w:color w:val="0000FF"/>
            <w:spacing w:val="-7"/>
            <w:sz w:val="24"/>
            <w:szCs w:val="24"/>
          </w:rPr>
          <w:t xml:space="preserve"> </w:t>
        </w:r>
      </w:hyperlink>
      <w:r w:rsidRPr="00917F0A">
        <w:rPr>
          <w:rFonts w:ascii="Times New Roman" w:hAnsi="Times New Roman" w:cs="Times New Roman"/>
          <w:sz w:val="24"/>
          <w:szCs w:val="24"/>
        </w:rPr>
        <w:t>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calling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517-353-3220. In response to the request, the Graduate School will send directly to the student a form that needs to be completed and </w:t>
      </w:r>
      <w:proofErr w:type="gramStart"/>
      <w:r w:rsidRPr="00917F0A">
        <w:rPr>
          <w:rFonts w:ascii="Times New Roman" w:hAnsi="Times New Roman" w:cs="Times New Roman"/>
          <w:sz w:val="24"/>
          <w:szCs w:val="24"/>
        </w:rPr>
        <w:t>turned</w:t>
      </w:r>
      <w:proofErr w:type="gramEnd"/>
      <w:r w:rsidRPr="00917F0A">
        <w:rPr>
          <w:rFonts w:ascii="Times New Roman" w:hAnsi="Times New Roman" w:cs="Times New Roman"/>
          <w:sz w:val="24"/>
          <w:szCs w:val="24"/>
        </w:rPr>
        <w:t xml:space="preserve"> to the Graduate School prior to the document submission to ProQuest. The form needs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signed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major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professor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Associate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Dean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Studies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 xml:space="preserve">the student’s college. The request for the hold/embargo may be for six months, one year or two years. Requests for a period longer than six months must include </w:t>
      </w:r>
      <w:r w:rsidRPr="00917F0A">
        <w:rPr>
          <w:rFonts w:ascii="Times New Roman" w:hAnsi="Times New Roman" w:cs="Times New Roman"/>
          <w:sz w:val="24"/>
          <w:szCs w:val="24"/>
        </w:rPr>
        <w:lastRenderedPageBreak/>
        <w:t>a brief justification for the length of the requested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hold/embargo.</w:t>
      </w:r>
    </w:p>
    <w:p w14:paraId="088B9C0A" w14:textId="77777777" w:rsidR="0000087E" w:rsidRPr="00917F0A" w:rsidRDefault="0000087E">
      <w:pPr>
        <w:pStyle w:val="BodyText"/>
        <w:ind w:left="220" w:right="833"/>
        <w:jc w:val="both"/>
        <w:rPr>
          <w:rFonts w:ascii="Times New Roman" w:hAnsi="Times New Roman" w:cs="Times New Roman"/>
          <w:sz w:val="24"/>
          <w:szCs w:val="24"/>
        </w:rPr>
      </w:pPr>
    </w:p>
    <w:p w14:paraId="448B4A90" w14:textId="77777777" w:rsidR="00460AD5" w:rsidRPr="00917F0A" w:rsidRDefault="00460AD5">
      <w:pPr>
        <w:pStyle w:val="BodyText"/>
        <w:spacing w:before="1"/>
        <w:rPr>
          <w:rFonts w:ascii="Times New Roman" w:hAnsi="Times New Roman" w:cs="Times New Roman"/>
          <w:sz w:val="24"/>
          <w:szCs w:val="24"/>
        </w:rPr>
      </w:pPr>
    </w:p>
    <w:p w14:paraId="448B4A91" w14:textId="77777777" w:rsidR="00460AD5" w:rsidRPr="00917F0A" w:rsidRDefault="007043ED">
      <w:pPr>
        <w:pStyle w:val="Heading4"/>
        <w:ind w:right="842"/>
        <w:rPr>
          <w:rFonts w:ascii="Times New Roman" w:hAnsi="Times New Roman" w:cs="Times New Roman"/>
          <w:sz w:val="24"/>
          <w:szCs w:val="24"/>
        </w:rPr>
      </w:pPr>
      <w:r w:rsidRPr="00917F0A">
        <w:rPr>
          <w:rFonts w:ascii="Times New Roman" w:hAnsi="Times New Roman" w:cs="Times New Roman"/>
          <w:sz w:val="24"/>
          <w:szCs w:val="24"/>
        </w:rPr>
        <w:t>Creating an Open Researcher and Contributor ID (ORCID) at the time of submission of electronic documents to ProQuest:</w:t>
      </w:r>
    </w:p>
    <w:p w14:paraId="448B4A92"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At the time of submission to ProQuest, authors now can create an ORCID that provides researchers with a unique identifier for linking their research outputs and activities. An ORCID:</w:t>
      </w:r>
    </w:p>
    <w:p w14:paraId="448B4A93" w14:textId="77777777" w:rsidR="00460AD5" w:rsidRPr="00917F0A" w:rsidRDefault="00460AD5">
      <w:pPr>
        <w:pStyle w:val="BodyText"/>
        <w:spacing w:before="11"/>
        <w:rPr>
          <w:rFonts w:ascii="Times New Roman" w:hAnsi="Times New Roman" w:cs="Times New Roman"/>
          <w:sz w:val="24"/>
          <w:szCs w:val="24"/>
        </w:rPr>
      </w:pPr>
    </w:p>
    <w:p w14:paraId="448B4A94" w14:textId="77777777" w:rsidR="00460AD5" w:rsidRPr="00917F0A" w:rsidRDefault="007043ED">
      <w:pPr>
        <w:pStyle w:val="ListParagraph"/>
        <w:numPr>
          <w:ilvl w:val="1"/>
          <w:numId w:val="2"/>
        </w:numPr>
        <w:tabs>
          <w:tab w:val="left" w:pos="1012"/>
          <w:tab w:val="left" w:pos="1013"/>
        </w:tabs>
        <w:spacing w:before="1"/>
        <w:ind w:hanging="361"/>
        <w:rPr>
          <w:rFonts w:ascii="Times New Roman" w:hAnsi="Times New Roman" w:cs="Times New Roman"/>
          <w:sz w:val="24"/>
          <w:szCs w:val="24"/>
        </w:rPr>
      </w:pPr>
      <w:r w:rsidRPr="00917F0A">
        <w:rPr>
          <w:rFonts w:ascii="Times New Roman" w:hAnsi="Times New Roman" w:cs="Times New Roman"/>
          <w:sz w:val="24"/>
          <w:szCs w:val="24"/>
        </w:rPr>
        <w:t>Improves recognition of research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contributions</w:t>
      </w:r>
    </w:p>
    <w:p w14:paraId="448B4A95" w14:textId="77777777" w:rsidR="00460AD5" w:rsidRPr="00917F0A" w:rsidRDefault="007043ED">
      <w:pPr>
        <w:pStyle w:val="ListParagraph"/>
        <w:numPr>
          <w:ilvl w:val="1"/>
          <w:numId w:val="2"/>
        </w:numPr>
        <w:tabs>
          <w:tab w:val="left" w:pos="1012"/>
          <w:tab w:val="left" w:pos="1013"/>
        </w:tabs>
        <w:ind w:hanging="361"/>
        <w:rPr>
          <w:rFonts w:ascii="Times New Roman" w:hAnsi="Times New Roman" w:cs="Times New Roman"/>
          <w:sz w:val="24"/>
          <w:szCs w:val="24"/>
        </w:rPr>
      </w:pPr>
      <w:r w:rsidRPr="00917F0A">
        <w:rPr>
          <w:rFonts w:ascii="Times New Roman" w:hAnsi="Times New Roman" w:cs="Times New Roman"/>
          <w:sz w:val="24"/>
          <w:szCs w:val="24"/>
        </w:rPr>
        <w:t>Reduces form-filling (enter data once, re-use it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often)</w:t>
      </w:r>
    </w:p>
    <w:p w14:paraId="448B4A96" w14:textId="77777777" w:rsidR="00460AD5" w:rsidRPr="00917F0A" w:rsidRDefault="007043ED">
      <w:pPr>
        <w:pStyle w:val="ListParagraph"/>
        <w:numPr>
          <w:ilvl w:val="1"/>
          <w:numId w:val="2"/>
        </w:numPr>
        <w:tabs>
          <w:tab w:val="left" w:pos="1012"/>
          <w:tab w:val="left" w:pos="1013"/>
        </w:tabs>
        <w:spacing w:before="1" w:line="279" w:lineRule="exact"/>
        <w:ind w:hanging="361"/>
        <w:rPr>
          <w:rFonts w:ascii="Times New Roman" w:hAnsi="Times New Roman" w:cs="Times New Roman"/>
          <w:sz w:val="24"/>
          <w:szCs w:val="24"/>
        </w:rPr>
      </w:pPr>
      <w:r w:rsidRPr="00917F0A">
        <w:rPr>
          <w:rFonts w:ascii="Times New Roman" w:hAnsi="Times New Roman" w:cs="Times New Roman"/>
          <w:sz w:val="24"/>
          <w:szCs w:val="24"/>
        </w:rPr>
        <w:t>Works with many institutions, funders, and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publishers</w:t>
      </w:r>
    </w:p>
    <w:p w14:paraId="448B4A97" w14:textId="77777777" w:rsidR="00460AD5" w:rsidRPr="00917F0A" w:rsidRDefault="007043ED">
      <w:pPr>
        <w:pStyle w:val="ListParagraph"/>
        <w:numPr>
          <w:ilvl w:val="1"/>
          <w:numId w:val="2"/>
        </w:numPr>
        <w:tabs>
          <w:tab w:val="left" w:pos="1012"/>
          <w:tab w:val="left" w:pos="1013"/>
        </w:tabs>
        <w:spacing w:line="279" w:lineRule="exact"/>
        <w:ind w:hanging="361"/>
        <w:rPr>
          <w:rFonts w:ascii="Times New Roman" w:hAnsi="Times New Roman" w:cs="Times New Roman"/>
          <w:sz w:val="24"/>
          <w:szCs w:val="24"/>
        </w:rPr>
      </w:pPr>
      <w:r w:rsidRPr="00917F0A">
        <w:rPr>
          <w:rFonts w:ascii="Times New Roman" w:hAnsi="Times New Roman" w:cs="Times New Roman"/>
          <w:sz w:val="24"/>
          <w:szCs w:val="24"/>
        </w:rPr>
        <w:t xml:space="preserve">Is a requirement </w:t>
      </w:r>
      <w:proofErr w:type="gramStart"/>
      <w:r w:rsidRPr="00917F0A">
        <w:rPr>
          <w:rFonts w:ascii="Times New Roman" w:hAnsi="Times New Roman" w:cs="Times New Roman"/>
          <w:sz w:val="24"/>
          <w:szCs w:val="24"/>
        </w:rPr>
        <w:t>of</w:t>
      </w:r>
      <w:proofErr w:type="gramEnd"/>
      <w:r w:rsidRPr="00917F0A">
        <w:rPr>
          <w:rFonts w:ascii="Times New Roman" w:hAnsi="Times New Roman" w:cs="Times New Roman"/>
          <w:sz w:val="24"/>
          <w:szCs w:val="24"/>
        </w:rPr>
        <w:t xml:space="preserve"> many journal manuscript submission systems and grant application</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forms</w:t>
      </w:r>
    </w:p>
    <w:p w14:paraId="448B4A98" w14:textId="77777777" w:rsidR="00460AD5" w:rsidRPr="00917F0A" w:rsidRDefault="00460AD5">
      <w:pPr>
        <w:pStyle w:val="BodyText"/>
        <w:spacing w:before="6"/>
        <w:rPr>
          <w:rFonts w:ascii="Times New Roman" w:hAnsi="Times New Roman" w:cs="Times New Roman"/>
          <w:sz w:val="24"/>
          <w:szCs w:val="24"/>
        </w:rPr>
      </w:pPr>
    </w:p>
    <w:p w14:paraId="448B4A99" w14:textId="77777777" w:rsidR="00460AD5" w:rsidRPr="00917F0A" w:rsidRDefault="007043ED">
      <w:pPr>
        <w:pStyle w:val="Heading1"/>
        <w:spacing w:before="1"/>
        <w:rPr>
          <w:rFonts w:ascii="Times New Roman" w:hAnsi="Times New Roman" w:cs="Times New Roman"/>
        </w:rPr>
      </w:pPr>
      <w:bookmarkStart w:id="37" w:name="_bookmark37"/>
      <w:bookmarkEnd w:id="37"/>
      <w:r w:rsidRPr="00917F0A">
        <w:rPr>
          <w:rFonts w:ascii="Times New Roman" w:hAnsi="Times New Roman" w:cs="Times New Roman"/>
        </w:rPr>
        <w:t>CHECKLIST FOR COMPLETION OF DEGREE</w:t>
      </w:r>
    </w:p>
    <w:p w14:paraId="448B4A9C" w14:textId="2DBAC432" w:rsidR="00460AD5" w:rsidRPr="0000087E" w:rsidRDefault="007043ED" w:rsidP="0000087E">
      <w:pPr>
        <w:pStyle w:val="ListParagraph"/>
        <w:numPr>
          <w:ilvl w:val="0"/>
          <w:numId w:val="2"/>
        </w:numPr>
        <w:tabs>
          <w:tab w:val="left" w:pos="681"/>
          <w:tab w:val="left" w:pos="682"/>
        </w:tabs>
        <w:spacing w:before="170"/>
        <w:ind w:hanging="361"/>
        <w:rPr>
          <w:rFonts w:ascii="Times New Roman" w:hAnsi="Times New Roman" w:cs="Times New Roman"/>
          <w:sz w:val="24"/>
          <w:szCs w:val="24"/>
        </w:rPr>
      </w:pPr>
      <w:r w:rsidRPr="00917F0A">
        <w:rPr>
          <w:rFonts w:ascii="Times New Roman" w:hAnsi="Times New Roman" w:cs="Times New Roman"/>
          <w:sz w:val="24"/>
          <w:szCs w:val="24"/>
        </w:rPr>
        <w:t>Be enrolled in at least one credit the semester in which the dissertation is defended. Students</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do</w:t>
      </w:r>
      <w:r w:rsidR="0000087E">
        <w:rPr>
          <w:rFonts w:ascii="Times New Roman" w:hAnsi="Times New Roman" w:cs="Times New Roman"/>
          <w:sz w:val="24"/>
          <w:szCs w:val="24"/>
        </w:rPr>
        <w:t xml:space="preserve"> </w:t>
      </w:r>
      <w:r w:rsidRPr="0000087E">
        <w:rPr>
          <w:rFonts w:ascii="Times New Roman" w:hAnsi="Times New Roman" w:cs="Times New Roman"/>
          <w:sz w:val="24"/>
          <w:szCs w:val="24"/>
        </w:rPr>
        <w:t xml:space="preserve">not need to be </w:t>
      </w:r>
      <w:proofErr w:type="gramStart"/>
      <w:r w:rsidRPr="0000087E">
        <w:rPr>
          <w:rFonts w:ascii="Times New Roman" w:hAnsi="Times New Roman" w:cs="Times New Roman"/>
          <w:sz w:val="24"/>
          <w:szCs w:val="24"/>
        </w:rPr>
        <w:t>enrolled</w:t>
      </w:r>
      <w:proofErr w:type="gramEnd"/>
      <w:r w:rsidRPr="0000087E">
        <w:rPr>
          <w:rFonts w:ascii="Times New Roman" w:hAnsi="Times New Roman" w:cs="Times New Roman"/>
          <w:sz w:val="24"/>
          <w:szCs w:val="24"/>
        </w:rPr>
        <w:t xml:space="preserve"> the semester in which they graduate.</w:t>
      </w:r>
    </w:p>
    <w:p w14:paraId="448B4A9D" w14:textId="77777777" w:rsidR="00460AD5" w:rsidRPr="00917F0A" w:rsidRDefault="007043ED">
      <w:pPr>
        <w:pStyle w:val="ListParagraph"/>
        <w:numPr>
          <w:ilvl w:val="0"/>
          <w:numId w:val="2"/>
        </w:numPr>
        <w:tabs>
          <w:tab w:val="left" w:pos="681"/>
          <w:tab w:val="left" w:pos="682"/>
        </w:tabs>
        <w:spacing w:before="197"/>
        <w:ind w:right="1174"/>
        <w:rPr>
          <w:rFonts w:ascii="Times New Roman" w:hAnsi="Times New Roman" w:cs="Times New Roman"/>
          <w:sz w:val="24"/>
          <w:szCs w:val="24"/>
        </w:rPr>
      </w:pPr>
      <w:r w:rsidRPr="00917F0A">
        <w:rPr>
          <w:rFonts w:ascii="Times New Roman" w:hAnsi="Times New Roman" w:cs="Times New Roman"/>
          <w:sz w:val="24"/>
          <w:szCs w:val="24"/>
        </w:rPr>
        <w:t xml:space="preserve">Apply to </w:t>
      </w:r>
      <w:proofErr w:type="gramStart"/>
      <w:r w:rsidRPr="00917F0A">
        <w:rPr>
          <w:rFonts w:ascii="Times New Roman" w:hAnsi="Times New Roman" w:cs="Times New Roman"/>
          <w:sz w:val="24"/>
          <w:szCs w:val="24"/>
        </w:rPr>
        <w:t>graduate</w:t>
      </w:r>
      <w:proofErr w:type="gramEnd"/>
      <w:r w:rsidRPr="00917F0A">
        <w:rPr>
          <w:rFonts w:ascii="Times New Roman" w:hAnsi="Times New Roman" w:cs="Times New Roman"/>
          <w:sz w:val="24"/>
          <w:szCs w:val="24"/>
        </w:rPr>
        <w:t xml:space="preserve"> the first week of semester in which the student intends to graduate (this may be done online at</w:t>
      </w:r>
      <w:r w:rsidRPr="00917F0A">
        <w:rPr>
          <w:rFonts w:ascii="Times New Roman" w:hAnsi="Times New Roman" w:cs="Times New Roman"/>
          <w:color w:val="0000FF"/>
          <w:spacing w:val="-2"/>
          <w:sz w:val="24"/>
          <w:szCs w:val="24"/>
        </w:rPr>
        <w:t xml:space="preserve"> </w:t>
      </w:r>
      <w:hyperlink r:id="rId53">
        <w:r w:rsidR="00460AD5" w:rsidRPr="00917F0A">
          <w:rPr>
            <w:rFonts w:ascii="Times New Roman" w:hAnsi="Times New Roman" w:cs="Times New Roman"/>
            <w:color w:val="0000FF"/>
            <w:sz w:val="24"/>
            <w:szCs w:val="24"/>
            <w:u w:val="single" w:color="0000FF"/>
          </w:rPr>
          <w:t>http://www.reg.msu.edu/StuForms/GradApp/GradApp.asp</w:t>
        </w:r>
      </w:hyperlink>
      <w:r w:rsidRPr="00917F0A">
        <w:rPr>
          <w:rFonts w:ascii="Times New Roman" w:hAnsi="Times New Roman" w:cs="Times New Roman"/>
          <w:sz w:val="24"/>
          <w:szCs w:val="24"/>
        </w:rPr>
        <w:t>.</w:t>
      </w:r>
    </w:p>
    <w:p w14:paraId="448B4A9E" w14:textId="77777777" w:rsidR="00460AD5" w:rsidRPr="00917F0A" w:rsidRDefault="007043ED">
      <w:pPr>
        <w:pStyle w:val="ListParagraph"/>
        <w:numPr>
          <w:ilvl w:val="0"/>
          <w:numId w:val="2"/>
        </w:numPr>
        <w:tabs>
          <w:tab w:val="left" w:pos="681"/>
          <w:tab w:val="left" w:pos="682"/>
        </w:tabs>
        <w:spacing w:before="193"/>
        <w:ind w:right="1131"/>
        <w:rPr>
          <w:rFonts w:ascii="Times New Roman" w:hAnsi="Times New Roman" w:cs="Times New Roman"/>
          <w:sz w:val="24"/>
          <w:szCs w:val="24"/>
        </w:rPr>
      </w:pPr>
      <w:r w:rsidRPr="00917F0A">
        <w:rPr>
          <w:rFonts w:ascii="Times New Roman" w:hAnsi="Times New Roman" w:cs="Times New Roman"/>
          <w:sz w:val="24"/>
          <w:szCs w:val="24"/>
        </w:rPr>
        <w:t xml:space="preserve">Check with the graduate secretary to make sure all requirements have been met, and that all necessary forms have been signed and forwarded to the appropriate offices. Please do this early in the </w:t>
      </w:r>
      <w:proofErr w:type="gramStart"/>
      <w:r w:rsidRPr="00917F0A">
        <w:rPr>
          <w:rFonts w:ascii="Times New Roman" w:hAnsi="Times New Roman" w:cs="Times New Roman"/>
          <w:sz w:val="24"/>
          <w:szCs w:val="24"/>
        </w:rPr>
        <w:t>semester</w:t>
      </w:r>
      <w:proofErr w:type="gramEnd"/>
      <w:r w:rsidRPr="00917F0A">
        <w:rPr>
          <w:rFonts w:ascii="Times New Roman" w:hAnsi="Times New Roman" w:cs="Times New Roman"/>
          <w:sz w:val="24"/>
          <w:szCs w:val="24"/>
        </w:rPr>
        <w:t xml:space="preserve"> the student plans 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graduate.</w:t>
      </w:r>
    </w:p>
    <w:p w14:paraId="448B4A9F" w14:textId="77777777" w:rsidR="00460AD5" w:rsidRPr="00917F0A" w:rsidRDefault="007043ED">
      <w:pPr>
        <w:pStyle w:val="ListParagraph"/>
        <w:numPr>
          <w:ilvl w:val="0"/>
          <w:numId w:val="2"/>
        </w:numPr>
        <w:tabs>
          <w:tab w:val="left" w:pos="681"/>
          <w:tab w:val="left" w:pos="682"/>
        </w:tabs>
        <w:spacing w:before="195"/>
        <w:ind w:right="2240"/>
        <w:rPr>
          <w:rFonts w:ascii="Times New Roman" w:hAnsi="Times New Roman" w:cs="Times New Roman"/>
          <w:sz w:val="24"/>
          <w:szCs w:val="24"/>
        </w:rPr>
      </w:pPr>
      <w:r w:rsidRPr="00917F0A">
        <w:rPr>
          <w:rFonts w:ascii="Times New Roman" w:hAnsi="Times New Roman" w:cs="Times New Roman"/>
          <w:sz w:val="24"/>
          <w:szCs w:val="24"/>
        </w:rPr>
        <w:t>Visit</w:t>
      </w:r>
      <w:r w:rsidRPr="00917F0A">
        <w:rPr>
          <w:rFonts w:ascii="Times New Roman" w:hAnsi="Times New Roman" w:cs="Times New Roman"/>
          <w:color w:val="0000FF"/>
          <w:sz w:val="24"/>
          <w:szCs w:val="24"/>
        </w:rPr>
        <w:t xml:space="preserve"> </w:t>
      </w:r>
      <w:hyperlink r:id="rId54">
        <w:r w:rsidR="00460AD5" w:rsidRPr="00917F0A">
          <w:rPr>
            <w:rFonts w:ascii="Times New Roman" w:hAnsi="Times New Roman" w:cs="Times New Roman"/>
            <w:color w:val="0000FF"/>
            <w:sz w:val="24"/>
            <w:szCs w:val="24"/>
            <w:u w:val="single" w:color="0000FF"/>
          </w:rPr>
          <w:t>http://grad.msu.edu/etd/</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for information about formatting and submitting the dissertation. Graduation and commencement information can be found at</w:t>
      </w:r>
      <w:hyperlink r:id="rId55">
        <w:r w:rsidR="00460AD5" w:rsidRPr="00917F0A">
          <w:rPr>
            <w:rFonts w:ascii="Times New Roman" w:hAnsi="Times New Roman" w:cs="Times New Roman"/>
            <w:color w:val="0000FF"/>
            <w:sz w:val="24"/>
            <w:szCs w:val="24"/>
            <w:u w:val="single" w:color="0000FF"/>
          </w:rPr>
          <w:t xml:space="preserve"> http://commencement.msu.edu/</w:t>
        </w:r>
      </w:hyperlink>
      <w:r w:rsidRPr="00917F0A">
        <w:rPr>
          <w:rFonts w:ascii="Times New Roman" w:hAnsi="Times New Roman" w:cs="Times New Roman"/>
          <w:sz w:val="24"/>
          <w:szCs w:val="24"/>
        </w:rPr>
        <w:t>.</w:t>
      </w:r>
    </w:p>
    <w:p w14:paraId="448B4AA0" w14:textId="77777777" w:rsidR="00460AD5" w:rsidRPr="00917F0A" w:rsidRDefault="007043ED">
      <w:pPr>
        <w:pStyle w:val="ListParagraph"/>
        <w:numPr>
          <w:ilvl w:val="0"/>
          <w:numId w:val="2"/>
        </w:numPr>
        <w:tabs>
          <w:tab w:val="left" w:pos="682"/>
        </w:tabs>
        <w:spacing w:before="193"/>
        <w:ind w:right="1660"/>
        <w:jc w:val="both"/>
        <w:rPr>
          <w:rFonts w:ascii="Times New Roman" w:hAnsi="Times New Roman" w:cs="Times New Roman"/>
          <w:sz w:val="24"/>
          <w:szCs w:val="24"/>
        </w:rPr>
      </w:pPr>
      <w:r w:rsidRPr="00917F0A">
        <w:rPr>
          <w:rFonts w:ascii="Times New Roman" w:hAnsi="Times New Roman" w:cs="Times New Roman"/>
          <w:sz w:val="24"/>
          <w:szCs w:val="24"/>
        </w:rPr>
        <w:t xml:space="preserve">Determine date and time of </w:t>
      </w:r>
      <w:proofErr w:type="gramStart"/>
      <w:r w:rsidRPr="00917F0A">
        <w:rPr>
          <w:rFonts w:ascii="Times New Roman" w:hAnsi="Times New Roman" w:cs="Times New Roman"/>
          <w:sz w:val="24"/>
          <w:szCs w:val="24"/>
        </w:rPr>
        <w:t>defense, and</w:t>
      </w:r>
      <w:proofErr w:type="gramEnd"/>
      <w:r w:rsidRPr="00917F0A">
        <w:rPr>
          <w:rFonts w:ascii="Times New Roman" w:hAnsi="Times New Roman" w:cs="Times New Roman"/>
          <w:sz w:val="24"/>
          <w:szCs w:val="24"/>
        </w:rPr>
        <w:t xml:space="preserve"> confirm with all committee members. Notify the graduate secretary so a room and any necessary equipment (laptop, LCD projector) can be reserved for the defense.</w:t>
      </w:r>
    </w:p>
    <w:p w14:paraId="448B4AA1" w14:textId="77777777" w:rsidR="00460AD5" w:rsidRPr="00917F0A" w:rsidRDefault="007043ED">
      <w:pPr>
        <w:pStyle w:val="ListParagraph"/>
        <w:numPr>
          <w:ilvl w:val="0"/>
          <w:numId w:val="2"/>
        </w:numPr>
        <w:tabs>
          <w:tab w:val="left" w:pos="681"/>
          <w:tab w:val="left" w:pos="682"/>
        </w:tabs>
        <w:spacing w:before="196"/>
        <w:ind w:right="1794"/>
        <w:rPr>
          <w:rFonts w:ascii="Times New Roman" w:hAnsi="Times New Roman" w:cs="Times New Roman"/>
          <w:sz w:val="24"/>
          <w:szCs w:val="24"/>
        </w:rPr>
      </w:pPr>
      <w:r w:rsidRPr="00917F0A">
        <w:rPr>
          <w:rFonts w:ascii="Times New Roman" w:hAnsi="Times New Roman" w:cs="Times New Roman"/>
          <w:sz w:val="24"/>
          <w:szCs w:val="24"/>
        </w:rPr>
        <w:t>Notify the Ph.D. Program Director of the date of defense no later than one month before the defense is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scheduled.</w:t>
      </w:r>
    </w:p>
    <w:p w14:paraId="448B4AA2" w14:textId="77777777" w:rsidR="00460AD5" w:rsidRPr="00917F0A" w:rsidRDefault="007043ED">
      <w:pPr>
        <w:pStyle w:val="ListParagraph"/>
        <w:numPr>
          <w:ilvl w:val="0"/>
          <w:numId w:val="2"/>
        </w:numPr>
        <w:tabs>
          <w:tab w:val="left" w:pos="681"/>
          <w:tab w:val="left" w:pos="682"/>
        </w:tabs>
        <w:spacing w:before="194"/>
        <w:ind w:hanging="361"/>
        <w:rPr>
          <w:rFonts w:ascii="Times New Roman" w:hAnsi="Times New Roman" w:cs="Times New Roman"/>
          <w:sz w:val="24"/>
          <w:szCs w:val="24"/>
        </w:rPr>
      </w:pPr>
      <w:r w:rsidRPr="00917F0A">
        <w:rPr>
          <w:rFonts w:ascii="Times New Roman" w:hAnsi="Times New Roman" w:cs="Times New Roman"/>
          <w:sz w:val="24"/>
          <w:szCs w:val="24"/>
        </w:rPr>
        <w:t>Defend dissertation and complete any required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revisions.</w:t>
      </w:r>
    </w:p>
    <w:p w14:paraId="448B4AA3" w14:textId="77777777" w:rsidR="00460AD5" w:rsidRPr="00917F0A" w:rsidRDefault="007043ED">
      <w:pPr>
        <w:pStyle w:val="ListParagraph"/>
        <w:numPr>
          <w:ilvl w:val="0"/>
          <w:numId w:val="2"/>
        </w:numPr>
        <w:tabs>
          <w:tab w:val="left" w:pos="681"/>
          <w:tab w:val="left" w:pos="682"/>
        </w:tabs>
        <w:spacing w:before="198"/>
        <w:ind w:right="1379"/>
        <w:rPr>
          <w:rFonts w:ascii="Times New Roman" w:hAnsi="Times New Roman" w:cs="Times New Roman"/>
          <w:sz w:val="24"/>
          <w:szCs w:val="24"/>
        </w:rPr>
      </w:pPr>
      <w:r w:rsidRPr="00917F0A">
        <w:rPr>
          <w:rFonts w:ascii="Times New Roman" w:hAnsi="Times New Roman" w:cs="Times New Roman"/>
          <w:sz w:val="24"/>
          <w:szCs w:val="24"/>
        </w:rPr>
        <w:t>Submit dissertation electronically via ProQuest/UMI at</w:t>
      </w:r>
      <w:r w:rsidRPr="00917F0A">
        <w:rPr>
          <w:rFonts w:ascii="Times New Roman" w:hAnsi="Times New Roman" w:cs="Times New Roman"/>
          <w:color w:val="0000FF"/>
          <w:sz w:val="24"/>
          <w:szCs w:val="24"/>
        </w:rPr>
        <w:t xml:space="preserve"> </w:t>
      </w:r>
      <w:hyperlink r:id="rId56">
        <w:r w:rsidR="00460AD5" w:rsidRPr="00917F0A">
          <w:rPr>
            <w:rFonts w:ascii="Times New Roman" w:hAnsi="Times New Roman" w:cs="Times New Roman"/>
            <w:color w:val="0000FF"/>
            <w:sz w:val="24"/>
            <w:szCs w:val="24"/>
            <w:u w:val="single" w:color="0000FF"/>
          </w:rPr>
          <w:t>www.etdadmin.com/grad.msu</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Please see deadlines at</w:t>
      </w:r>
      <w:hyperlink r:id="rId57">
        <w:r w:rsidR="00460AD5" w:rsidRPr="00917F0A">
          <w:rPr>
            <w:rFonts w:ascii="Times New Roman" w:hAnsi="Times New Roman" w:cs="Times New Roman"/>
            <w:color w:val="0000FF"/>
            <w:spacing w:val="-3"/>
            <w:sz w:val="24"/>
            <w:szCs w:val="24"/>
          </w:rPr>
          <w:t xml:space="preserve"> </w:t>
        </w:r>
        <w:r w:rsidR="00460AD5" w:rsidRPr="00917F0A">
          <w:rPr>
            <w:rFonts w:ascii="Times New Roman" w:hAnsi="Times New Roman" w:cs="Times New Roman"/>
            <w:color w:val="0000FF"/>
            <w:sz w:val="24"/>
            <w:szCs w:val="24"/>
            <w:u w:val="single" w:color="0000FF"/>
          </w:rPr>
          <w:t>https://grad.msu.edu/etd/etd-deadline-dates</w:t>
        </w:r>
        <w:r w:rsidR="00460AD5" w:rsidRPr="00917F0A">
          <w:rPr>
            <w:rFonts w:ascii="Times New Roman" w:hAnsi="Times New Roman" w:cs="Times New Roman"/>
            <w:sz w:val="24"/>
            <w:szCs w:val="24"/>
          </w:rPr>
          <w:t>.</w:t>
        </w:r>
      </w:hyperlink>
    </w:p>
    <w:p w14:paraId="448B4AA4" w14:textId="77777777" w:rsidR="00460AD5" w:rsidRPr="00917F0A" w:rsidRDefault="00460AD5">
      <w:pPr>
        <w:pStyle w:val="BodyText"/>
        <w:spacing w:before="10"/>
        <w:rPr>
          <w:rFonts w:ascii="Times New Roman" w:hAnsi="Times New Roman" w:cs="Times New Roman"/>
          <w:sz w:val="24"/>
          <w:szCs w:val="24"/>
        </w:rPr>
      </w:pPr>
    </w:p>
    <w:p w14:paraId="448B4AA5" w14:textId="77777777" w:rsidR="00460AD5" w:rsidRPr="00917F0A" w:rsidRDefault="007043ED">
      <w:pPr>
        <w:pStyle w:val="Heading1"/>
        <w:spacing w:before="51"/>
        <w:rPr>
          <w:rFonts w:ascii="Times New Roman" w:hAnsi="Times New Roman" w:cs="Times New Roman"/>
        </w:rPr>
      </w:pPr>
      <w:bookmarkStart w:id="38" w:name="_bookmark38"/>
      <w:bookmarkEnd w:id="38"/>
      <w:r w:rsidRPr="00917F0A">
        <w:rPr>
          <w:rFonts w:ascii="Times New Roman" w:hAnsi="Times New Roman" w:cs="Times New Roman"/>
        </w:rPr>
        <w:t>EXIT SURVEY</w:t>
      </w:r>
    </w:p>
    <w:p w14:paraId="448B4AA6" w14:textId="77777777" w:rsidR="00460AD5" w:rsidRPr="00917F0A" w:rsidRDefault="00460AD5">
      <w:pPr>
        <w:pStyle w:val="BodyText"/>
        <w:spacing w:before="2"/>
        <w:rPr>
          <w:rFonts w:ascii="Times New Roman" w:hAnsi="Times New Roman" w:cs="Times New Roman"/>
          <w:b/>
          <w:sz w:val="24"/>
          <w:szCs w:val="24"/>
        </w:rPr>
      </w:pPr>
    </w:p>
    <w:p w14:paraId="448B4AA7" w14:textId="77777777" w:rsidR="00460AD5" w:rsidRPr="00917F0A" w:rsidRDefault="007043ED">
      <w:pPr>
        <w:pStyle w:val="BodyText"/>
        <w:spacing w:line="237" w:lineRule="auto"/>
        <w:ind w:left="220" w:right="834"/>
        <w:jc w:val="both"/>
        <w:rPr>
          <w:rFonts w:ascii="Times New Roman" w:hAnsi="Times New Roman" w:cs="Times New Roman"/>
          <w:sz w:val="24"/>
          <w:szCs w:val="24"/>
        </w:rPr>
      </w:pPr>
      <w:r w:rsidRPr="00917F0A">
        <w:rPr>
          <w:rFonts w:ascii="Times New Roman" w:hAnsi="Times New Roman" w:cs="Times New Roman"/>
          <w:sz w:val="24"/>
          <w:szCs w:val="24"/>
        </w:rPr>
        <w:t>A short online exit survey is required of all graduating students. Only students who have applied for graduation will have access to the survey. The survey asks questions about educational experiences in MSU graduate programs, as well as about immediate professional plans. The Graduate School uses data from this survey when reviewing graduate programs and to guide decisions about services and initiatives for graduate students.</w:t>
      </w:r>
    </w:p>
    <w:p w14:paraId="448B4AA8" w14:textId="77777777" w:rsidR="00460AD5" w:rsidRPr="00917F0A" w:rsidRDefault="00460AD5">
      <w:pPr>
        <w:pStyle w:val="BodyText"/>
        <w:spacing w:before="6"/>
        <w:rPr>
          <w:rFonts w:ascii="Times New Roman" w:hAnsi="Times New Roman" w:cs="Times New Roman"/>
          <w:sz w:val="24"/>
          <w:szCs w:val="24"/>
        </w:rPr>
      </w:pPr>
    </w:p>
    <w:p w14:paraId="448B4AA9" w14:textId="77777777" w:rsidR="00460AD5"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The identity of all respondents will be kept confidential and only aggregate (group) information will be made available to faculty and administrators. The students will receive an e-mail message from the dean of the graduate school with a link to the survey. However, students do not need to wait for that e-mail message to complete the survey after applying for graduation </w:t>
      </w:r>
      <w:r w:rsidRPr="00917F0A">
        <w:rPr>
          <w:rFonts w:ascii="Times New Roman" w:hAnsi="Times New Roman" w:cs="Times New Roman"/>
          <w:sz w:val="24"/>
          <w:szCs w:val="24"/>
        </w:rPr>
        <w:lastRenderedPageBreak/>
        <w:t>(</w:t>
      </w:r>
      <w:hyperlink r:id="rId58">
        <w:r w:rsidR="00460AD5" w:rsidRPr="00917F0A">
          <w:rPr>
            <w:rFonts w:ascii="Times New Roman" w:hAnsi="Times New Roman" w:cs="Times New Roman"/>
            <w:color w:val="0000FF"/>
            <w:sz w:val="24"/>
            <w:szCs w:val="24"/>
            <w:u w:val="single" w:color="0000FF"/>
          </w:rPr>
          <w:t>ExitSurvey@grd.msu.edu</w:t>
        </w:r>
      </w:hyperlink>
      <w:r w:rsidRPr="00917F0A">
        <w:rPr>
          <w:rFonts w:ascii="Times New Roman" w:hAnsi="Times New Roman" w:cs="Times New Roman"/>
          <w:sz w:val="24"/>
          <w:szCs w:val="24"/>
        </w:rPr>
        <w:t>). It takes about 5-10 minutes to complete the online survey.</w:t>
      </w:r>
    </w:p>
    <w:p w14:paraId="794F5CC5" w14:textId="77777777" w:rsidR="0000087E" w:rsidRPr="00917F0A" w:rsidRDefault="0000087E">
      <w:pPr>
        <w:pStyle w:val="BodyText"/>
        <w:ind w:left="220" w:right="833"/>
        <w:jc w:val="both"/>
        <w:rPr>
          <w:rFonts w:ascii="Times New Roman" w:hAnsi="Times New Roman" w:cs="Times New Roman"/>
          <w:sz w:val="24"/>
          <w:szCs w:val="24"/>
        </w:rPr>
      </w:pPr>
    </w:p>
    <w:p w14:paraId="1317A4C7" w14:textId="77777777" w:rsidR="00A73405" w:rsidRPr="00917F0A" w:rsidRDefault="00A73405" w:rsidP="00A73405">
      <w:pPr>
        <w:pStyle w:val="BodyText"/>
        <w:ind w:left="220" w:right="833"/>
        <w:jc w:val="both"/>
        <w:rPr>
          <w:rFonts w:ascii="Times New Roman" w:hAnsi="Times New Roman" w:cs="Times New Roman"/>
          <w:b/>
          <w:bCs/>
          <w:sz w:val="24"/>
          <w:szCs w:val="24"/>
        </w:rPr>
      </w:pPr>
      <w:r w:rsidRPr="00917F0A">
        <w:rPr>
          <w:rFonts w:ascii="Times New Roman" w:hAnsi="Times New Roman" w:cs="Times New Roman"/>
          <w:b/>
          <w:bCs/>
          <w:sz w:val="24"/>
          <w:szCs w:val="24"/>
        </w:rPr>
        <w:t>DESTINATION SURVEY</w:t>
      </w:r>
    </w:p>
    <w:p w14:paraId="0D1916DA" w14:textId="77777777" w:rsidR="00A73405" w:rsidRPr="00917F0A" w:rsidRDefault="00A73405" w:rsidP="00A73405">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Graduating students may also be invited to complete a Destination Survey regarding their post-graduation employment, education, and career plans. Information collected through this survey helps Michigan State University assess graduate student outcomes and improve programs and services. Students who receive a survey invitation are encouraged to complete it and should contact Career Services if they have questions regarding the survey.</w:t>
      </w:r>
    </w:p>
    <w:p w14:paraId="448B4AAA" w14:textId="77777777" w:rsidR="00460AD5" w:rsidRDefault="00460AD5">
      <w:pPr>
        <w:pStyle w:val="BodyText"/>
        <w:spacing w:before="2"/>
        <w:rPr>
          <w:rFonts w:ascii="Times New Roman" w:hAnsi="Times New Roman" w:cs="Times New Roman"/>
          <w:sz w:val="24"/>
          <w:szCs w:val="24"/>
        </w:rPr>
      </w:pPr>
    </w:p>
    <w:p w14:paraId="0AD284B6" w14:textId="77777777" w:rsidR="00EF07CF" w:rsidRDefault="00EF07CF">
      <w:pPr>
        <w:pStyle w:val="BodyText"/>
        <w:spacing w:before="2"/>
        <w:rPr>
          <w:rFonts w:ascii="Times New Roman" w:hAnsi="Times New Roman" w:cs="Times New Roman"/>
          <w:sz w:val="24"/>
          <w:szCs w:val="24"/>
        </w:rPr>
      </w:pPr>
    </w:p>
    <w:p w14:paraId="76E5335E" w14:textId="77777777" w:rsidR="00F15316" w:rsidRPr="00917F0A" w:rsidRDefault="00F15316">
      <w:pPr>
        <w:pStyle w:val="BodyText"/>
        <w:spacing w:before="2"/>
        <w:rPr>
          <w:rFonts w:ascii="Times New Roman" w:hAnsi="Times New Roman" w:cs="Times New Roman"/>
          <w:sz w:val="24"/>
          <w:szCs w:val="24"/>
        </w:rPr>
      </w:pPr>
    </w:p>
    <w:p w14:paraId="448B4AAB" w14:textId="77777777" w:rsidR="00460AD5" w:rsidRPr="00917F0A" w:rsidRDefault="007043ED">
      <w:pPr>
        <w:pStyle w:val="Heading1"/>
        <w:rPr>
          <w:rFonts w:ascii="Times New Roman" w:hAnsi="Times New Roman" w:cs="Times New Roman"/>
          <w:highlight w:val="green"/>
        </w:rPr>
      </w:pPr>
      <w:bookmarkStart w:id="39" w:name="_bookmark39"/>
      <w:bookmarkEnd w:id="39"/>
      <w:r w:rsidRPr="00917F0A">
        <w:rPr>
          <w:rFonts w:ascii="Times New Roman" w:hAnsi="Times New Roman" w:cs="Times New Roman"/>
          <w:highlight w:val="green"/>
        </w:rPr>
        <w:t>DEPARTMENTAL POLICIES ON ACADEMIC PERFORMANCE</w:t>
      </w:r>
    </w:p>
    <w:p w14:paraId="448B4AAC" w14:textId="77777777" w:rsidR="00460AD5" w:rsidRPr="00917F0A" w:rsidRDefault="00460AD5">
      <w:pPr>
        <w:pStyle w:val="BodyText"/>
        <w:spacing w:before="9"/>
        <w:rPr>
          <w:rFonts w:ascii="Times New Roman" w:hAnsi="Times New Roman" w:cs="Times New Roman"/>
          <w:b/>
          <w:sz w:val="24"/>
          <w:szCs w:val="24"/>
          <w:highlight w:val="green"/>
        </w:rPr>
      </w:pPr>
    </w:p>
    <w:p w14:paraId="6D8CB119" w14:textId="77777777" w:rsidR="00801CF7" w:rsidRPr="00917F0A" w:rsidRDefault="00801CF7" w:rsidP="00801CF7">
      <w:pPr>
        <w:pStyle w:val="BodyText"/>
        <w:spacing w:before="3"/>
        <w:ind w:firstLine="220"/>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Academic Progress Expectations</w:t>
      </w:r>
    </w:p>
    <w:p w14:paraId="4972EB51" w14:textId="77777777" w:rsidR="00801CF7" w:rsidRPr="00917F0A" w:rsidRDefault="00801CF7" w:rsidP="00801CF7">
      <w:pPr>
        <w:pStyle w:val="BodyText"/>
        <w:spacing w:before="3"/>
        <w:ind w:left="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To remain in good standing, doctoral students must maintain a minimum cumulative GPA of 3.0 and make satisfactory progress toward completion of all program requirements. Progress is evaluated based on completion of coursework, qualifying papers, dissertation milestones, required training, and other degree requirements.</w:t>
      </w:r>
    </w:p>
    <w:p w14:paraId="31167988" w14:textId="77777777" w:rsidR="00801CF7" w:rsidRPr="00917F0A" w:rsidRDefault="00801CF7" w:rsidP="00801CF7">
      <w:pPr>
        <w:pStyle w:val="BodyText"/>
        <w:spacing w:before="3"/>
        <w:rPr>
          <w:rFonts w:ascii="Times New Roman" w:hAnsi="Times New Roman" w:cs="Times New Roman"/>
          <w:sz w:val="24"/>
          <w:szCs w:val="24"/>
          <w:highlight w:val="green"/>
        </w:rPr>
      </w:pPr>
    </w:p>
    <w:p w14:paraId="189EFF62" w14:textId="7A482BC7" w:rsidR="007A45B3" w:rsidRPr="00917F0A" w:rsidRDefault="00801CF7" w:rsidP="007A45B3">
      <w:pPr>
        <w:pStyle w:val="BodyText"/>
        <w:spacing w:before="3"/>
        <w:ind w:firstLine="220"/>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 xml:space="preserve">Students Entering with a </w:t>
      </w:r>
      <w:proofErr w:type="gramStart"/>
      <w:r w:rsidRPr="00917F0A">
        <w:rPr>
          <w:rFonts w:ascii="Times New Roman" w:hAnsi="Times New Roman" w:cs="Times New Roman"/>
          <w:b/>
          <w:bCs/>
          <w:sz w:val="24"/>
          <w:szCs w:val="24"/>
          <w:highlight w:val="green"/>
        </w:rPr>
        <w:t>Bachelor's Degree</w:t>
      </w:r>
      <w:proofErr w:type="gramEnd"/>
    </w:p>
    <w:p w14:paraId="357F18A9" w14:textId="77777777" w:rsidR="007A45B3" w:rsidRPr="00917F0A" w:rsidRDefault="007A45B3" w:rsidP="007A45B3">
      <w:pPr>
        <w:pStyle w:val="BodyText"/>
        <w:spacing w:before="3"/>
        <w:ind w:firstLine="220"/>
        <w:rPr>
          <w:rFonts w:ascii="Times New Roman" w:hAnsi="Times New Roman" w:cs="Times New Roman"/>
          <w:b/>
          <w:bCs/>
          <w:sz w:val="24"/>
          <w:szCs w:val="24"/>
          <w:highlight w:val="gre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8"/>
        <w:gridCol w:w="2279"/>
      </w:tblGrid>
      <w:tr w:rsidR="005C1CE7" w:rsidRPr="00917F0A" w14:paraId="33C2710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672F6BE" w14:textId="2A234C38" w:rsidR="005C1CE7" w:rsidRPr="00917F0A" w:rsidRDefault="005C1CE7" w:rsidP="005C1CE7">
            <w:pPr>
              <w:pStyle w:val="BodyText"/>
              <w:spacing w:before="3"/>
              <w:ind w:firstLine="220"/>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ab/>
              <w:t>Milestone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70A6F9" w14:textId="77777777" w:rsidR="005C1CE7" w:rsidRPr="00917F0A" w:rsidRDefault="005C1CE7" w:rsidP="005C1CE7">
            <w:pPr>
              <w:pStyle w:val="BodyText"/>
              <w:spacing w:before="3"/>
              <w:ind w:firstLine="220"/>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Target Completion</w:t>
            </w:r>
          </w:p>
        </w:tc>
      </w:tr>
      <w:tr w:rsidR="005C1CE7" w:rsidRPr="00917F0A" w14:paraId="3DAE916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576F9D3"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Guidance Committee 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05AFD28"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Year 1</w:t>
            </w:r>
          </w:p>
        </w:tc>
      </w:tr>
      <w:tr w:rsidR="005C1CE7" w:rsidRPr="00917F0A" w14:paraId="2A559FE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D0D7DF3"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Completion of Coursework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A5D7D4"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Semester 5</w:t>
            </w:r>
          </w:p>
        </w:tc>
      </w:tr>
      <w:tr w:rsidR="005C1CE7" w:rsidRPr="00917F0A" w14:paraId="21698EB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1E544FA"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Qualifying Paper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3940AA7"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Semester 5</w:t>
            </w:r>
          </w:p>
        </w:tc>
      </w:tr>
      <w:tr w:rsidR="005C1CE7" w:rsidRPr="00917F0A" w14:paraId="2DEF693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99511D1"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Completion of Qualifying Papers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D96B20"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Semester 7</w:t>
            </w:r>
          </w:p>
        </w:tc>
      </w:tr>
      <w:tr w:rsidR="005C1CE7" w:rsidRPr="00917F0A" w14:paraId="6CEAC01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4A349FA"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Dissertation Proposal Defense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59D91C"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By Semester 9</w:t>
            </w:r>
          </w:p>
        </w:tc>
      </w:tr>
      <w:tr w:rsidR="005C1CE7" w:rsidRPr="00917F0A" w14:paraId="682C4F8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4D91A8A"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Dissertation Completion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7DBD94E"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By End of Year 5</w:t>
            </w:r>
          </w:p>
        </w:tc>
      </w:tr>
    </w:tbl>
    <w:p w14:paraId="5C6C8B46" w14:textId="27F6678E" w:rsidR="007A45B3" w:rsidRPr="00917F0A" w:rsidRDefault="007A45B3" w:rsidP="007A45B3">
      <w:pPr>
        <w:pStyle w:val="BodyText"/>
        <w:spacing w:before="3"/>
        <w:ind w:firstLine="220"/>
        <w:rPr>
          <w:rFonts w:ascii="Times New Roman" w:hAnsi="Times New Roman" w:cs="Times New Roman"/>
          <w:b/>
          <w:bCs/>
          <w:sz w:val="24"/>
          <w:szCs w:val="24"/>
          <w:highlight w:val="green"/>
        </w:rPr>
      </w:pPr>
    </w:p>
    <w:p w14:paraId="367DAD65" w14:textId="77777777" w:rsidR="005C1CE7" w:rsidRPr="00917F0A" w:rsidRDefault="005C1CE7" w:rsidP="005C1CE7">
      <w:pPr>
        <w:pStyle w:val="BodyText"/>
        <w:spacing w:before="3"/>
        <w:ind w:firstLine="220"/>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 xml:space="preserve">Students Entering with a </w:t>
      </w:r>
      <w:proofErr w:type="gramStart"/>
      <w:r w:rsidRPr="00917F0A">
        <w:rPr>
          <w:rFonts w:ascii="Times New Roman" w:hAnsi="Times New Roman" w:cs="Times New Roman"/>
          <w:b/>
          <w:bCs/>
          <w:sz w:val="24"/>
          <w:szCs w:val="24"/>
          <w:highlight w:val="green"/>
        </w:rPr>
        <w:t>Master's Degree</w:t>
      </w:r>
      <w:proofErr w:type="gramEnd"/>
    </w:p>
    <w:p w14:paraId="2EA85C8F" w14:textId="77777777" w:rsidR="005C1CE7" w:rsidRPr="00917F0A" w:rsidRDefault="005C1CE7" w:rsidP="005C1CE7">
      <w:pPr>
        <w:pStyle w:val="BodyText"/>
        <w:spacing w:before="3"/>
        <w:ind w:firstLine="220"/>
        <w:rPr>
          <w:rFonts w:ascii="Times New Roman" w:hAnsi="Times New Roman" w:cs="Times New Roman"/>
          <w:b/>
          <w:bCs/>
          <w:sz w:val="24"/>
          <w:szCs w:val="24"/>
          <w:highlight w:val="gre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18"/>
        <w:gridCol w:w="2145"/>
      </w:tblGrid>
      <w:tr w:rsidR="005C1CE7" w:rsidRPr="00917F0A" w14:paraId="4A818EC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71BE28"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Milestone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C98BC6E"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Target Completion</w:t>
            </w:r>
          </w:p>
        </w:tc>
      </w:tr>
      <w:tr w:rsidR="005C1CE7" w:rsidRPr="00917F0A" w14:paraId="435CF91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74EE7FE"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Guidance Committee Formation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926DF9A"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Year 1</w:t>
            </w:r>
          </w:p>
        </w:tc>
      </w:tr>
      <w:tr w:rsidR="005C1CE7" w:rsidRPr="00917F0A" w14:paraId="12DCBE0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0CD3256"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Completion of Coursework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10E98E"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Semester 4</w:t>
            </w:r>
          </w:p>
        </w:tc>
      </w:tr>
      <w:tr w:rsidR="005C1CE7" w:rsidRPr="00917F0A" w14:paraId="65F62D0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97323C1"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Qualifying Paper Proposal</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12F7DB4"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Semester 4</w:t>
            </w:r>
          </w:p>
        </w:tc>
      </w:tr>
      <w:tr w:rsidR="005C1CE7" w:rsidRPr="00917F0A" w14:paraId="7E27E79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029EF5C"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Completion of Qualifying Papers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3D06E64"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End of Semester 6</w:t>
            </w:r>
          </w:p>
        </w:tc>
      </w:tr>
      <w:tr w:rsidR="005C1CE7" w:rsidRPr="00917F0A" w14:paraId="67017AA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EC6FF5"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Dissertation Proposal Defense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88FFD9F"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By Semester 7</w:t>
            </w:r>
          </w:p>
        </w:tc>
      </w:tr>
      <w:tr w:rsidR="005C1CE7" w:rsidRPr="00917F0A" w14:paraId="219AA0FA"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ECB33DB"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Dissertation Completion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913493" w14:textId="77777777" w:rsidR="005C1CE7" w:rsidRPr="00917F0A" w:rsidRDefault="005C1CE7" w:rsidP="005C1CE7">
            <w:pPr>
              <w:pStyle w:val="BodyText"/>
              <w:spacing w:before="3"/>
              <w:ind w:firstLine="220"/>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By End of Year 4</w:t>
            </w:r>
          </w:p>
        </w:tc>
      </w:tr>
      <w:tr w:rsidR="00344B5E" w:rsidRPr="00917F0A" w14:paraId="2972B68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tcPr>
          <w:p w14:paraId="0DEF81ED" w14:textId="77777777" w:rsidR="00344B5E" w:rsidRPr="00917F0A" w:rsidRDefault="00344B5E" w:rsidP="005C1CE7">
            <w:pPr>
              <w:pStyle w:val="BodyText"/>
              <w:spacing w:before="3"/>
              <w:ind w:firstLine="220"/>
              <w:rPr>
                <w:rFonts w:ascii="Times New Roman" w:hAnsi="Times New Roman" w:cs="Times New Roman"/>
                <w:sz w:val="24"/>
                <w:szCs w:val="24"/>
                <w:highlight w:val="green"/>
              </w:rPr>
            </w:pPr>
          </w:p>
        </w:tc>
        <w:tc>
          <w:tcPr>
            <w:tcW w:w="0" w:type="auto"/>
            <w:tcBorders>
              <w:top w:val="single" w:sz="6" w:space="0" w:color="E6E6E6"/>
              <w:left w:val="single" w:sz="6" w:space="0" w:color="E6E6E6"/>
              <w:bottom w:val="single" w:sz="6" w:space="0" w:color="E6E6E6"/>
              <w:right w:val="single" w:sz="6" w:space="0" w:color="E6E6E6"/>
            </w:tcBorders>
            <w:vAlign w:val="center"/>
          </w:tcPr>
          <w:p w14:paraId="38582AE7" w14:textId="77777777" w:rsidR="00344B5E" w:rsidRPr="00917F0A" w:rsidRDefault="00344B5E" w:rsidP="005C1CE7">
            <w:pPr>
              <w:pStyle w:val="BodyText"/>
              <w:spacing w:before="3"/>
              <w:ind w:firstLine="220"/>
              <w:rPr>
                <w:rFonts w:ascii="Times New Roman" w:hAnsi="Times New Roman" w:cs="Times New Roman"/>
                <w:sz w:val="24"/>
                <w:szCs w:val="24"/>
                <w:highlight w:val="green"/>
              </w:rPr>
            </w:pPr>
          </w:p>
        </w:tc>
      </w:tr>
    </w:tbl>
    <w:p w14:paraId="5669D0F4" w14:textId="77777777" w:rsidR="003674B5" w:rsidRPr="00917F0A" w:rsidRDefault="003674B5" w:rsidP="003674B5">
      <w:pPr>
        <w:pStyle w:val="BodyText"/>
        <w:spacing w:before="3"/>
        <w:ind w:left="220"/>
        <w:rPr>
          <w:rFonts w:ascii="Times New Roman" w:hAnsi="Times New Roman" w:cs="Times New Roman"/>
          <w:b/>
          <w:bCs/>
          <w:sz w:val="24"/>
          <w:szCs w:val="24"/>
        </w:rPr>
      </w:pPr>
      <w:r w:rsidRPr="00917F0A">
        <w:rPr>
          <w:rFonts w:ascii="Times New Roman" w:hAnsi="Times New Roman" w:cs="Times New Roman"/>
          <w:b/>
          <w:bCs/>
          <w:sz w:val="24"/>
          <w:szCs w:val="24"/>
          <w:highlight w:val="green"/>
        </w:rPr>
        <w:t>Students who do not meet these expectations may be subject to review regarding their academic standing, progress toward degree completion, and continued eligibility for program support.</w:t>
      </w:r>
    </w:p>
    <w:p w14:paraId="5575E2A8" w14:textId="77777777" w:rsidR="007A45B3" w:rsidRPr="00917F0A" w:rsidRDefault="007A45B3" w:rsidP="007A45B3">
      <w:pPr>
        <w:pStyle w:val="BodyText"/>
        <w:spacing w:before="3"/>
        <w:ind w:firstLine="220"/>
        <w:rPr>
          <w:rFonts w:ascii="Times New Roman" w:hAnsi="Times New Roman" w:cs="Times New Roman"/>
          <w:b/>
          <w:bCs/>
          <w:sz w:val="24"/>
          <w:szCs w:val="24"/>
        </w:rPr>
      </w:pPr>
    </w:p>
    <w:p w14:paraId="448B4ABB" w14:textId="77777777" w:rsidR="00460AD5" w:rsidRPr="00917F0A" w:rsidRDefault="007043ED">
      <w:pPr>
        <w:pStyle w:val="BodyText"/>
        <w:spacing w:line="237" w:lineRule="auto"/>
        <w:ind w:left="220" w:right="839"/>
        <w:jc w:val="both"/>
        <w:rPr>
          <w:rFonts w:ascii="Times New Roman" w:hAnsi="Times New Roman" w:cs="Times New Roman"/>
          <w:sz w:val="24"/>
          <w:szCs w:val="24"/>
        </w:rPr>
      </w:pPr>
      <w:r w:rsidRPr="00917F0A">
        <w:rPr>
          <w:rFonts w:ascii="Times New Roman" w:hAnsi="Times New Roman" w:cs="Times New Roman"/>
          <w:sz w:val="24"/>
          <w:szCs w:val="24"/>
        </w:rPr>
        <w:t xml:space="preserve">Students may also be removed from candidacy for the degree for the following: theft or misuse of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 xml:space="preserve"> property, intellectual dishonesty, or violation of law and/or University rules and regulations.</w:t>
      </w:r>
    </w:p>
    <w:p w14:paraId="448B4ABC" w14:textId="77777777" w:rsidR="00460AD5" w:rsidRPr="00917F0A" w:rsidRDefault="00460AD5">
      <w:pPr>
        <w:pStyle w:val="BodyText"/>
        <w:spacing w:before="1"/>
        <w:rPr>
          <w:rFonts w:ascii="Times New Roman" w:hAnsi="Times New Roman" w:cs="Times New Roman"/>
          <w:sz w:val="24"/>
          <w:szCs w:val="24"/>
        </w:rPr>
      </w:pPr>
    </w:p>
    <w:p w14:paraId="6C17D898" w14:textId="77777777" w:rsidR="004931A6" w:rsidRPr="00917F0A" w:rsidRDefault="004931A6" w:rsidP="004931A6">
      <w:pPr>
        <w:pStyle w:val="BodyText"/>
        <w:ind w:left="220" w:right="833"/>
        <w:jc w:val="both"/>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lastRenderedPageBreak/>
        <w:t>Review and Support Process</w:t>
      </w:r>
    </w:p>
    <w:p w14:paraId="69DD3F58" w14:textId="3365D365" w:rsidR="004931A6" w:rsidRPr="00917F0A" w:rsidRDefault="004931A6" w:rsidP="004931A6">
      <w:pPr>
        <w:pStyle w:val="BodyText"/>
        <w:ind w:left="220"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 xml:space="preserve">Guidance committee and dissertation chairs are required to provide annual written feedback that details whether a student is meeting the </w:t>
      </w:r>
      <w:proofErr w:type="gramStart"/>
      <w:r w:rsidRPr="00917F0A">
        <w:rPr>
          <w:rFonts w:ascii="Times New Roman" w:hAnsi="Times New Roman" w:cs="Times New Roman"/>
          <w:sz w:val="24"/>
          <w:szCs w:val="24"/>
          <w:highlight w:val="green"/>
        </w:rPr>
        <w:t>School's</w:t>
      </w:r>
      <w:proofErr w:type="gramEnd"/>
      <w:r w:rsidRPr="00917F0A">
        <w:rPr>
          <w:rFonts w:ascii="Times New Roman" w:hAnsi="Times New Roman" w:cs="Times New Roman"/>
          <w:sz w:val="24"/>
          <w:szCs w:val="24"/>
          <w:highlight w:val="green"/>
        </w:rPr>
        <w:t xml:space="preserve"> expectations in the following areas: progress toward degree, performance in courses, teaching/research performance, professionalism, oral communications and presentations, written communication, application of knowledge and skills in field settings, and professional development. Annual progress report requirements can be found on page </w:t>
      </w:r>
      <w:r w:rsidR="00297B68" w:rsidRPr="00917F0A">
        <w:rPr>
          <w:rFonts w:ascii="Times New Roman" w:hAnsi="Times New Roman" w:cs="Times New Roman"/>
          <w:sz w:val="24"/>
          <w:szCs w:val="24"/>
          <w:highlight w:val="green"/>
        </w:rPr>
        <w:t>14</w:t>
      </w:r>
      <w:r w:rsidRPr="00917F0A">
        <w:rPr>
          <w:rFonts w:ascii="Times New Roman" w:hAnsi="Times New Roman" w:cs="Times New Roman"/>
          <w:sz w:val="24"/>
          <w:szCs w:val="24"/>
          <w:highlight w:val="green"/>
        </w:rPr>
        <w:t xml:space="preserve"> of this handbook.</w:t>
      </w:r>
    </w:p>
    <w:p w14:paraId="0915C2D7" w14:textId="77777777" w:rsidR="00B2107F" w:rsidRPr="00917F0A" w:rsidRDefault="00B2107F" w:rsidP="004931A6">
      <w:pPr>
        <w:pStyle w:val="BodyText"/>
        <w:ind w:left="220" w:right="833"/>
        <w:jc w:val="both"/>
        <w:rPr>
          <w:rFonts w:ascii="Times New Roman" w:hAnsi="Times New Roman" w:cs="Times New Roman"/>
          <w:sz w:val="24"/>
          <w:szCs w:val="24"/>
          <w:highlight w:val="green"/>
        </w:rPr>
      </w:pPr>
    </w:p>
    <w:p w14:paraId="67D4042F" w14:textId="77777777" w:rsidR="004931A6" w:rsidRPr="00917F0A" w:rsidRDefault="004931A6" w:rsidP="004931A6">
      <w:pPr>
        <w:pStyle w:val="BodyText"/>
        <w:ind w:left="220"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 xml:space="preserve">In addition to the annual review process, the </w:t>
      </w:r>
      <w:proofErr w:type="gramStart"/>
      <w:r w:rsidRPr="00917F0A">
        <w:rPr>
          <w:rFonts w:ascii="Times New Roman" w:hAnsi="Times New Roman" w:cs="Times New Roman"/>
          <w:sz w:val="24"/>
          <w:szCs w:val="24"/>
          <w:highlight w:val="green"/>
        </w:rPr>
        <w:t>School</w:t>
      </w:r>
      <w:proofErr w:type="gramEnd"/>
      <w:r w:rsidRPr="00917F0A">
        <w:rPr>
          <w:rFonts w:ascii="Times New Roman" w:hAnsi="Times New Roman" w:cs="Times New Roman"/>
          <w:sz w:val="24"/>
          <w:szCs w:val="24"/>
          <w:highlight w:val="green"/>
        </w:rPr>
        <w:t xml:space="preserve"> conducts semester-end reviews of student academic standing and progress toward degree completion. Semester-end reviews may consider academic performance, progress toward program milestones, RECR compliance, assistantship performance, and other relevant indicators of student success.</w:t>
      </w:r>
    </w:p>
    <w:p w14:paraId="144CE653" w14:textId="77777777" w:rsidR="00B2107F" w:rsidRPr="00917F0A" w:rsidRDefault="00B2107F" w:rsidP="004931A6">
      <w:pPr>
        <w:pStyle w:val="BodyText"/>
        <w:ind w:left="220" w:right="833"/>
        <w:jc w:val="both"/>
        <w:rPr>
          <w:rFonts w:ascii="Times New Roman" w:hAnsi="Times New Roman" w:cs="Times New Roman"/>
          <w:sz w:val="24"/>
          <w:szCs w:val="24"/>
          <w:highlight w:val="green"/>
        </w:rPr>
      </w:pPr>
    </w:p>
    <w:p w14:paraId="4BB16A85" w14:textId="77777777" w:rsidR="004931A6" w:rsidRPr="00917F0A" w:rsidRDefault="004931A6" w:rsidP="004931A6">
      <w:pPr>
        <w:pStyle w:val="BodyText"/>
        <w:ind w:left="220"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 xml:space="preserve">When concerns are identified that do not warrant immediate dismissal, the </w:t>
      </w:r>
      <w:proofErr w:type="gramStart"/>
      <w:r w:rsidRPr="00917F0A">
        <w:rPr>
          <w:rFonts w:ascii="Times New Roman" w:hAnsi="Times New Roman" w:cs="Times New Roman"/>
          <w:sz w:val="24"/>
          <w:szCs w:val="24"/>
          <w:highlight w:val="green"/>
        </w:rPr>
        <w:t>School</w:t>
      </w:r>
      <w:proofErr w:type="gramEnd"/>
      <w:r w:rsidRPr="00917F0A">
        <w:rPr>
          <w:rFonts w:ascii="Times New Roman" w:hAnsi="Times New Roman" w:cs="Times New Roman"/>
          <w:sz w:val="24"/>
          <w:szCs w:val="24"/>
          <w:highlight w:val="green"/>
        </w:rPr>
        <w:t xml:space="preserve"> may provide the student with written notification outlining the concern(s) and may develop a structured support plan. Support plans are intended to help students return to satisfactory progress and may identify specific expectations, benchmarks, available resources, and timelines for improvement.</w:t>
      </w:r>
    </w:p>
    <w:p w14:paraId="7DF5072D" w14:textId="77777777" w:rsidR="00B2107F" w:rsidRPr="00917F0A" w:rsidRDefault="00B2107F" w:rsidP="004931A6">
      <w:pPr>
        <w:pStyle w:val="BodyText"/>
        <w:ind w:left="220" w:right="833"/>
        <w:jc w:val="both"/>
        <w:rPr>
          <w:rFonts w:ascii="Times New Roman" w:hAnsi="Times New Roman" w:cs="Times New Roman"/>
          <w:sz w:val="24"/>
          <w:szCs w:val="24"/>
          <w:highlight w:val="green"/>
        </w:rPr>
      </w:pPr>
    </w:p>
    <w:p w14:paraId="2DD24E05" w14:textId="77777777" w:rsidR="00F770D8" w:rsidRPr="00917F0A" w:rsidRDefault="00F770D8" w:rsidP="00F770D8">
      <w:pPr>
        <w:pStyle w:val="BodyText"/>
        <w:ind w:left="220"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Progress under a support plan will be reviewed according to the timeline established in the written notification. Depending on the nature of the concern, follow-up review may occur at the end of the semester, at the next annual review, or at another specified date identified in the support plan.</w:t>
      </w:r>
    </w:p>
    <w:p w14:paraId="620A0F3F" w14:textId="77777777" w:rsidR="00B2107F" w:rsidRPr="00917F0A" w:rsidRDefault="00B2107F" w:rsidP="00F770D8">
      <w:pPr>
        <w:pStyle w:val="BodyText"/>
        <w:ind w:left="220" w:right="833"/>
        <w:jc w:val="both"/>
        <w:rPr>
          <w:rFonts w:ascii="Times New Roman" w:hAnsi="Times New Roman" w:cs="Times New Roman"/>
          <w:sz w:val="24"/>
          <w:szCs w:val="24"/>
          <w:highlight w:val="green"/>
        </w:rPr>
      </w:pPr>
    </w:p>
    <w:p w14:paraId="55F152E8" w14:textId="79F5B7E1" w:rsidR="004931A6" w:rsidRPr="00917F0A" w:rsidRDefault="004931A6" w:rsidP="004931A6">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highlight w:val="green"/>
        </w:rPr>
        <w:t xml:space="preserve">Not all circumstances are eligible for remediation through a support plan. Allegations of academic misconduct, research misconduct, or other serious violations of </w:t>
      </w:r>
      <w:proofErr w:type="gramStart"/>
      <w:r w:rsidRPr="00917F0A">
        <w:rPr>
          <w:rFonts w:ascii="Times New Roman" w:hAnsi="Times New Roman" w:cs="Times New Roman"/>
          <w:sz w:val="24"/>
          <w:szCs w:val="24"/>
          <w:highlight w:val="green"/>
        </w:rPr>
        <w:t>University</w:t>
      </w:r>
      <w:proofErr w:type="gramEnd"/>
      <w:r w:rsidRPr="00917F0A">
        <w:rPr>
          <w:rFonts w:ascii="Times New Roman" w:hAnsi="Times New Roman" w:cs="Times New Roman"/>
          <w:sz w:val="24"/>
          <w:szCs w:val="24"/>
          <w:highlight w:val="green"/>
        </w:rPr>
        <w:t xml:space="preserve"> policy may be addressed through separate University or School procedures.</w:t>
      </w:r>
    </w:p>
    <w:p w14:paraId="4C51F4EC" w14:textId="77777777" w:rsidR="008B3504" w:rsidRPr="00917F0A" w:rsidRDefault="008B3504">
      <w:pPr>
        <w:pStyle w:val="BodyText"/>
        <w:ind w:left="220" w:right="833"/>
        <w:jc w:val="both"/>
        <w:rPr>
          <w:rFonts w:ascii="Times New Roman" w:hAnsi="Times New Roman" w:cs="Times New Roman"/>
          <w:sz w:val="24"/>
          <w:szCs w:val="24"/>
        </w:rPr>
      </w:pPr>
    </w:p>
    <w:p w14:paraId="05287F98" w14:textId="77777777" w:rsidR="008236FB" w:rsidRPr="00917F0A" w:rsidRDefault="008236FB" w:rsidP="008236FB">
      <w:pPr>
        <w:pStyle w:val="BodyText"/>
        <w:ind w:left="220" w:right="833"/>
        <w:jc w:val="both"/>
        <w:rPr>
          <w:rFonts w:ascii="Times New Roman" w:hAnsi="Times New Roman" w:cs="Times New Roman"/>
          <w:b/>
          <w:bCs/>
          <w:sz w:val="24"/>
          <w:szCs w:val="24"/>
          <w:highlight w:val="green"/>
        </w:rPr>
      </w:pPr>
      <w:r w:rsidRPr="00917F0A">
        <w:rPr>
          <w:rFonts w:ascii="Times New Roman" w:hAnsi="Times New Roman" w:cs="Times New Roman"/>
          <w:b/>
          <w:bCs/>
          <w:sz w:val="24"/>
          <w:szCs w:val="24"/>
          <w:highlight w:val="green"/>
        </w:rPr>
        <w:t>Grounds for Academic Dismissal</w:t>
      </w:r>
    </w:p>
    <w:p w14:paraId="7DB3B020" w14:textId="77777777" w:rsidR="008236FB" w:rsidRPr="00917F0A" w:rsidRDefault="008236FB" w:rsidP="008236FB">
      <w:pPr>
        <w:pStyle w:val="BodyText"/>
        <w:ind w:left="220"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A student may be subject to dismissal from the doctoral program for reasons including, but not limited to:</w:t>
      </w:r>
    </w:p>
    <w:p w14:paraId="7178A785"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Failure to maintain a cumulative graduate GPA of 3.0;</w:t>
      </w:r>
    </w:p>
    <w:p w14:paraId="3CBF88BC"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Failure to make satisfactory progress toward degree completion;</w:t>
      </w:r>
    </w:p>
    <w:p w14:paraId="1AED7209"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Failure to complete program requirements within established timelines;</w:t>
      </w:r>
    </w:p>
    <w:p w14:paraId="223C7FAA"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Failure of a qualifying paper following revision and resubmission;</w:t>
      </w:r>
    </w:p>
    <w:p w14:paraId="05FA5FAC"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Academic dishonesty, plagiarism, falsification of records, or research misconduct;</w:t>
      </w:r>
    </w:p>
    <w:p w14:paraId="713504D3"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 xml:space="preserve">Serious violations of </w:t>
      </w:r>
      <w:proofErr w:type="gramStart"/>
      <w:r w:rsidRPr="00917F0A">
        <w:rPr>
          <w:rFonts w:ascii="Times New Roman" w:hAnsi="Times New Roman" w:cs="Times New Roman"/>
          <w:sz w:val="24"/>
          <w:szCs w:val="24"/>
          <w:highlight w:val="green"/>
        </w:rPr>
        <w:t>University</w:t>
      </w:r>
      <w:proofErr w:type="gramEnd"/>
      <w:r w:rsidRPr="00917F0A">
        <w:rPr>
          <w:rFonts w:ascii="Times New Roman" w:hAnsi="Times New Roman" w:cs="Times New Roman"/>
          <w:sz w:val="24"/>
          <w:szCs w:val="24"/>
          <w:highlight w:val="green"/>
        </w:rPr>
        <w:t xml:space="preserve"> rules, regulations, or professional standards;</w:t>
      </w:r>
    </w:p>
    <w:p w14:paraId="1A070D76" w14:textId="77777777" w:rsidR="008236FB" w:rsidRPr="00917F0A" w:rsidRDefault="008236FB" w:rsidP="008236FB">
      <w:pPr>
        <w:pStyle w:val="BodyText"/>
        <w:numPr>
          <w:ilvl w:val="0"/>
          <w:numId w:val="14"/>
        </w:numPr>
        <w:ind w:right="833"/>
        <w:jc w:val="both"/>
        <w:rPr>
          <w:rFonts w:ascii="Times New Roman" w:hAnsi="Times New Roman" w:cs="Times New Roman"/>
          <w:sz w:val="24"/>
          <w:szCs w:val="24"/>
          <w:highlight w:val="green"/>
        </w:rPr>
      </w:pPr>
      <w:r w:rsidRPr="00917F0A">
        <w:rPr>
          <w:rFonts w:ascii="Times New Roman" w:hAnsi="Times New Roman" w:cs="Times New Roman"/>
          <w:sz w:val="24"/>
          <w:szCs w:val="24"/>
          <w:highlight w:val="green"/>
        </w:rPr>
        <w:t>Other circumstances that substantially impede successful completion of doctoral program requirements.</w:t>
      </w:r>
    </w:p>
    <w:p w14:paraId="531A1BBA" w14:textId="77777777" w:rsidR="008236FB" w:rsidRPr="00917F0A" w:rsidRDefault="008236FB">
      <w:pPr>
        <w:pStyle w:val="BodyText"/>
        <w:ind w:left="220" w:right="833"/>
        <w:jc w:val="both"/>
        <w:rPr>
          <w:rFonts w:ascii="Times New Roman" w:hAnsi="Times New Roman" w:cs="Times New Roman"/>
          <w:sz w:val="24"/>
          <w:szCs w:val="24"/>
        </w:rPr>
      </w:pPr>
    </w:p>
    <w:p w14:paraId="27C95439" w14:textId="6927C192" w:rsidR="00F34549" w:rsidRPr="00917F0A" w:rsidRDefault="00F34549">
      <w:pPr>
        <w:pStyle w:val="BodyText"/>
        <w:ind w:left="220" w:right="833"/>
        <w:jc w:val="both"/>
        <w:rPr>
          <w:rFonts w:ascii="Times New Roman" w:hAnsi="Times New Roman" w:cs="Times New Roman"/>
          <w:b/>
          <w:bCs/>
          <w:sz w:val="24"/>
          <w:szCs w:val="24"/>
        </w:rPr>
      </w:pPr>
      <w:r w:rsidRPr="00917F0A">
        <w:rPr>
          <w:rFonts w:ascii="Times New Roman" w:hAnsi="Times New Roman" w:cs="Times New Roman"/>
          <w:b/>
          <w:bCs/>
          <w:sz w:val="24"/>
          <w:szCs w:val="24"/>
        </w:rPr>
        <w:t>Readmission After Academic Dismissal</w:t>
      </w:r>
    </w:p>
    <w:p w14:paraId="26AEA5FF" w14:textId="77777777" w:rsidR="00F34549" w:rsidRPr="00917F0A" w:rsidRDefault="00F34549" w:rsidP="00F34549">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highlight w:val="green"/>
        </w:rPr>
        <w:t>Academic</w:t>
      </w:r>
      <w:r w:rsidRPr="00917F0A">
        <w:rPr>
          <w:rFonts w:ascii="Times New Roman" w:hAnsi="Times New Roman" w:cs="Times New Roman"/>
          <w:spacing w:val="-14"/>
          <w:sz w:val="24"/>
          <w:szCs w:val="24"/>
          <w:highlight w:val="green"/>
        </w:rPr>
        <w:t xml:space="preserve"> </w:t>
      </w:r>
      <w:r w:rsidRPr="00917F0A">
        <w:rPr>
          <w:rFonts w:ascii="Times New Roman" w:hAnsi="Times New Roman" w:cs="Times New Roman"/>
          <w:sz w:val="24"/>
          <w:szCs w:val="24"/>
          <w:highlight w:val="green"/>
        </w:rPr>
        <w:t>dismissal</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does</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not</w:t>
      </w:r>
      <w:r w:rsidRPr="00917F0A">
        <w:rPr>
          <w:rFonts w:ascii="Times New Roman" w:hAnsi="Times New Roman" w:cs="Times New Roman"/>
          <w:spacing w:val="-10"/>
          <w:sz w:val="24"/>
          <w:szCs w:val="24"/>
          <w:highlight w:val="green"/>
        </w:rPr>
        <w:t xml:space="preserve"> </w:t>
      </w:r>
      <w:r w:rsidRPr="00917F0A">
        <w:rPr>
          <w:rFonts w:ascii="Times New Roman" w:hAnsi="Times New Roman" w:cs="Times New Roman"/>
          <w:sz w:val="24"/>
          <w:szCs w:val="24"/>
          <w:highlight w:val="green"/>
        </w:rPr>
        <w:t>imply</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future</w:t>
      </w:r>
      <w:r w:rsidRPr="00917F0A">
        <w:rPr>
          <w:rFonts w:ascii="Times New Roman" w:hAnsi="Times New Roman" w:cs="Times New Roman"/>
          <w:spacing w:val="-10"/>
          <w:sz w:val="24"/>
          <w:szCs w:val="24"/>
          <w:highlight w:val="green"/>
        </w:rPr>
        <w:t xml:space="preserve"> </w:t>
      </w:r>
      <w:r w:rsidRPr="00917F0A">
        <w:rPr>
          <w:rFonts w:ascii="Times New Roman" w:hAnsi="Times New Roman" w:cs="Times New Roman"/>
          <w:sz w:val="24"/>
          <w:szCs w:val="24"/>
          <w:highlight w:val="green"/>
        </w:rPr>
        <w:t>readmission,</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nor</w:t>
      </w:r>
      <w:r w:rsidRPr="00917F0A">
        <w:rPr>
          <w:rFonts w:ascii="Times New Roman" w:hAnsi="Times New Roman" w:cs="Times New Roman"/>
          <w:spacing w:val="-10"/>
          <w:sz w:val="24"/>
          <w:szCs w:val="24"/>
          <w:highlight w:val="green"/>
        </w:rPr>
        <w:t xml:space="preserve"> </w:t>
      </w:r>
      <w:r w:rsidRPr="00917F0A">
        <w:rPr>
          <w:rFonts w:ascii="Times New Roman" w:hAnsi="Times New Roman" w:cs="Times New Roman"/>
          <w:sz w:val="24"/>
          <w:szCs w:val="24"/>
          <w:highlight w:val="green"/>
        </w:rPr>
        <w:t>does</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it</w:t>
      </w:r>
      <w:r w:rsidRPr="00917F0A">
        <w:rPr>
          <w:rFonts w:ascii="Times New Roman" w:hAnsi="Times New Roman" w:cs="Times New Roman"/>
          <w:spacing w:val="-13"/>
          <w:sz w:val="24"/>
          <w:szCs w:val="24"/>
          <w:highlight w:val="green"/>
        </w:rPr>
        <w:t xml:space="preserve"> </w:t>
      </w:r>
      <w:r w:rsidRPr="00917F0A">
        <w:rPr>
          <w:rFonts w:ascii="Times New Roman" w:hAnsi="Times New Roman" w:cs="Times New Roman"/>
          <w:sz w:val="24"/>
          <w:szCs w:val="24"/>
          <w:highlight w:val="green"/>
        </w:rPr>
        <w:t>mean</w:t>
      </w:r>
      <w:r w:rsidRPr="00917F0A">
        <w:rPr>
          <w:rFonts w:ascii="Times New Roman" w:hAnsi="Times New Roman" w:cs="Times New Roman"/>
          <w:spacing w:val="-12"/>
          <w:sz w:val="24"/>
          <w:szCs w:val="24"/>
          <w:highlight w:val="green"/>
        </w:rPr>
        <w:t xml:space="preserve"> </w:t>
      </w:r>
      <w:r w:rsidRPr="00917F0A">
        <w:rPr>
          <w:rFonts w:ascii="Times New Roman" w:hAnsi="Times New Roman" w:cs="Times New Roman"/>
          <w:sz w:val="24"/>
          <w:szCs w:val="24"/>
          <w:highlight w:val="green"/>
        </w:rPr>
        <w:t>the</w:t>
      </w:r>
      <w:r w:rsidRPr="00917F0A">
        <w:rPr>
          <w:rFonts w:ascii="Times New Roman" w:hAnsi="Times New Roman" w:cs="Times New Roman"/>
          <w:spacing w:val="-10"/>
          <w:sz w:val="24"/>
          <w:szCs w:val="24"/>
          <w:highlight w:val="green"/>
        </w:rPr>
        <w:t xml:space="preserve"> </w:t>
      </w:r>
      <w:r w:rsidRPr="00917F0A">
        <w:rPr>
          <w:rFonts w:ascii="Times New Roman" w:hAnsi="Times New Roman" w:cs="Times New Roman"/>
          <w:sz w:val="24"/>
          <w:szCs w:val="24"/>
          <w:highlight w:val="green"/>
        </w:rPr>
        <w:t>person</w:t>
      </w:r>
      <w:r w:rsidRPr="00917F0A">
        <w:rPr>
          <w:rFonts w:ascii="Times New Roman" w:hAnsi="Times New Roman" w:cs="Times New Roman"/>
          <w:spacing w:val="-12"/>
          <w:sz w:val="24"/>
          <w:szCs w:val="24"/>
          <w:highlight w:val="green"/>
        </w:rPr>
        <w:t xml:space="preserve"> </w:t>
      </w:r>
      <w:r w:rsidRPr="00917F0A">
        <w:rPr>
          <w:rFonts w:ascii="Times New Roman" w:hAnsi="Times New Roman" w:cs="Times New Roman"/>
          <w:sz w:val="24"/>
          <w:szCs w:val="24"/>
          <w:highlight w:val="green"/>
        </w:rPr>
        <w:t>is</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forever</w:t>
      </w:r>
      <w:r w:rsidRPr="00917F0A">
        <w:rPr>
          <w:rFonts w:ascii="Times New Roman" w:hAnsi="Times New Roman" w:cs="Times New Roman"/>
          <w:spacing w:val="-11"/>
          <w:sz w:val="24"/>
          <w:szCs w:val="24"/>
          <w:highlight w:val="green"/>
        </w:rPr>
        <w:t xml:space="preserve"> </w:t>
      </w:r>
      <w:r w:rsidRPr="00917F0A">
        <w:rPr>
          <w:rFonts w:ascii="Times New Roman" w:hAnsi="Times New Roman" w:cs="Times New Roman"/>
          <w:sz w:val="24"/>
          <w:szCs w:val="24"/>
          <w:highlight w:val="green"/>
        </w:rPr>
        <w:t>barred</w:t>
      </w:r>
      <w:r w:rsidRPr="00917F0A">
        <w:rPr>
          <w:rFonts w:ascii="Times New Roman" w:hAnsi="Times New Roman" w:cs="Times New Roman"/>
          <w:spacing w:val="-10"/>
          <w:sz w:val="24"/>
          <w:szCs w:val="24"/>
          <w:highlight w:val="green"/>
        </w:rPr>
        <w:t xml:space="preserve"> </w:t>
      </w:r>
      <w:r w:rsidRPr="00917F0A">
        <w:rPr>
          <w:rFonts w:ascii="Times New Roman" w:hAnsi="Times New Roman" w:cs="Times New Roman"/>
          <w:sz w:val="24"/>
          <w:szCs w:val="24"/>
          <w:highlight w:val="green"/>
        </w:rPr>
        <w:t>from enrollment at Michigan State University. A student dismissed for academic reasons may apply for readmission after a minimum period of one calendar year from the date of their dismissal. The applicant must submit written evidence that they are better positioned to perform graduate-level work, along with a work plan detailing how they will ensure successful completion of all outstanding degree requirements. Each application will be considered on its</w:t>
      </w:r>
      <w:r w:rsidRPr="00917F0A">
        <w:rPr>
          <w:rFonts w:ascii="Times New Roman" w:hAnsi="Times New Roman" w:cs="Times New Roman"/>
          <w:spacing w:val="-4"/>
          <w:sz w:val="24"/>
          <w:szCs w:val="24"/>
          <w:highlight w:val="green"/>
        </w:rPr>
        <w:t xml:space="preserve"> </w:t>
      </w:r>
      <w:r w:rsidRPr="00917F0A">
        <w:rPr>
          <w:rFonts w:ascii="Times New Roman" w:hAnsi="Times New Roman" w:cs="Times New Roman"/>
          <w:sz w:val="24"/>
          <w:szCs w:val="24"/>
          <w:highlight w:val="green"/>
        </w:rPr>
        <w:t>merits.</w:t>
      </w:r>
    </w:p>
    <w:p w14:paraId="1522F2F1" w14:textId="77777777" w:rsidR="00F34549" w:rsidRPr="00917F0A" w:rsidRDefault="00F34549" w:rsidP="00F34549">
      <w:pPr>
        <w:pStyle w:val="BodyText"/>
        <w:ind w:left="220" w:right="833"/>
        <w:jc w:val="both"/>
        <w:rPr>
          <w:rFonts w:ascii="Times New Roman" w:hAnsi="Times New Roman" w:cs="Times New Roman"/>
          <w:sz w:val="24"/>
          <w:szCs w:val="24"/>
        </w:rPr>
      </w:pPr>
    </w:p>
    <w:p w14:paraId="78CED014" w14:textId="77777777" w:rsidR="00F34549" w:rsidRPr="00917F0A" w:rsidRDefault="00F34549" w:rsidP="00F34549">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highlight w:val="yellow"/>
        </w:rPr>
        <w:t xml:space="preserve">Per university policy, courses with grades below </w:t>
      </w:r>
      <w:proofErr w:type="gramStart"/>
      <w:r w:rsidRPr="00917F0A">
        <w:rPr>
          <w:rFonts w:ascii="Times New Roman" w:hAnsi="Times New Roman" w:cs="Times New Roman"/>
          <w:sz w:val="24"/>
          <w:szCs w:val="24"/>
          <w:highlight w:val="yellow"/>
        </w:rPr>
        <w:t>a 2.0</w:t>
      </w:r>
      <w:proofErr w:type="gramEnd"/>
      <w:r w:rsidRPr="00917F0A">
        <w:rPr>
          <w:rFonts w:ascii="Times New Roman" w:hAnsi="Times New Roman" w:cs="Times New Roman"/>
          <w:sz w:val="24"/>
          <w:szCs w:val="24"/>
          <w:highlight w:val="yellow"/>
        </w:rPr>
        <w:t xml:space="preserve"> cannot be used to fulfill graduate program course requirements.</w:t>
      </w:r>
    </w:p>
    <w:p w14:paraId="0951EAF0" w14:textId="77777777" w:rsidR="00F34549" w:rsidRPr="00917F0A" w:rsidRDefault="00F34549">
      <w:pPr>
        <w:pStyle w:val="BodyText"/>
        <w:ind w:left="220" w:right="833"/>
        <w:jc w:val="both"/>
        <w:rPr>
          <w:rFonts w:ascii="Times New Roman" w:hAnsi="Times New Roman" w:cs="Times New Roman"/>
          <w:sz w:val="24"/>
          <w:szCs w:val="24"/>
        </w:rPr>
      </w:pPr>
    </w:p>
    <w:p w14:paraId="448B4AC1" w14:textId="77777777" w:rsidR="00460AD5" w:rsidRPr="00917F0A" w:rsidRDefault="007043ED">
      <w:pPr>
        <w:pStyle w:val="Heading1"/>
        <w:spacing w:line="293" w:lineRule="exact"/>
        <w:rPr>
          <w:rFonts w:ascii="Times New Roman" w:hAnsi="Times New Roman" w:cs="Times New Roman"/>
        </w:rPr>
      </w:pPr>
      <w:bookmarkStart w:id="40" w:name="_bookmark40"/>
      <w:bookmarkEnd w:id="40"/>
      <w:r w:rsidRPr="00917F0A">
        <w:rPr>
          <w:rFonts w:ascii="Times New Roman" w:hAnsi="Times New Roman" w:cs="Times New Roman"/>
        </w:rPr>
        <w:t>GRIEF ABSENCE POLICY (as approved by University Council)</w:t>
      </w:r>
    </w:p>
    <w:p w14:paraId="448B4AC2" w14:textId="77777777" w:rsidR="00460AD5" w:rsidRPr="00917F0A" w:rsidRDefault="00460AD5">
      <w:pPr>
        <w:pStyle w:val="BodyText"/>
        <w:ind w:left="220"/>
        <w:rPr>
          <w:rFonts w:ascii="Times New Roman" w:hAnsi="Times New Roman" w:cs="Times New Roman"/>
          <w:sz w:val="24"/>
          <w:szCs w:val="24"/>
        </w:rPr>
      </w:pPr>
      <w:hyperlink r:id="rId59">
        <w:r w:rsidRPr="00917F0A">
          <w:rPr>
            <w:rFonts w:ascii="Times New Roman" w:hAnsi="Times New Roman" w:cs="Times New Roman"/>
            <w:color w:val="0000FF"/>
            <w:sz w:val="24"/>
            <w:szCs w:val="24"/>
            <w:u w:val="single" w:color="0000FF"/>
          </w:rPr>
          <w:t>https://reg.msu.edu/ROInfo/Notices/GriefAbsence.aspx</w:t>
        </w:r>
      </w:hyperlink>
    </w:p>
    <w:p w14:paraId="448B4AC3" w14:textId="77777777" w:rsidR="00460AD5" w:rsidRPr="00917F0A" w:rsidRDefault="00460AD5">
      <w:pPr>
        <w:pStyle w:val="BodyText"/>
        <w:spacing w:before="5"/>
        <w:rPr>
          <w:rFonts w:ascii="Times New Roman" w:hAnsi="Times New Roman" w:cs="Times New Roman"/>
          <w:sz w:val="24"/>
          <w:szCs w:val="24"/>
        </w:rPr>
      </w:pPr>
    </w:p>
    <w:p w14:paraId="448B4AC4" w14:textId="77777777" w:rsidR="00460AD5" w:rsidRPr="00917F0A" w:rsidRDefault="007043ED">
      <w:pPr>
        <w:pStyle w:val="BodyText"/>
        <w:spacing w:before="56"/>
        <w:ind w:left="220" w:right="831"/>
        <w:jc w:val="both"/>
        <w:rPr>
          <w:rFonts w:ascii="Times New Roman" w:hAnsi="Times New Roman" w:cs="Times New Roman"/>
          <w:sz w:val="24"/>
          <w:szCs w:val="24"/>
        </w:rPr>
      </w:pPr>
      <w:r w:rsidRPr="00917F0A">
        <w:rPr>
          <w:rFonts w:ascii="Times New Roman" w:hAnsi="Times New Roman" w:cs="Times New Roman"/>
          <w:sz w:val="24"/>
          <w:szCs w:val="24"/>
        </w:rPr>
        <w:t>For master’s (Plan A), master’s (Plan B) with research responsibilities, and doctoral students, it is the responsibility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notify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advisor/major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professor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which they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enrolled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need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grief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absence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timely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manner,</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but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no</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later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than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week</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 student’s initial knowledge of the situation, b) provide appropriate verification of the grief absence as specified by the advisor/major professor and faculty, and c) complete all missed work as determined in consultation with the advisor/major professor and faculty. It is the responsibility of the advisor/major professor to: a) determine with the student the expected period of absence – it is expected that some bereavement processes may be more extensive than others depending on individual circumstances, b) receive verification of the authenticity of a grief absence request upon the student’s return, and c) make reasonable accommodations so that the student is not penalized due to a verified grief absence. If employed as an RA or TE, the graduate student must also notify their employer. Both employer and student will swiftly communicate to determine how the student’s responsibilities will be covered during their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absence.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teaching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assistants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(TAs)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refer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bereavement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policy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hyperlink r:id="rId60">
        <w:r w:rsidR="00460AD5" w:rsidRPr="00917F0A">
          <w:rPr>
            <w:rFonts w:ascii="Times New Roman" w:hAnsi="Times New Roman" w:cs="Times New Roman"/>
            <w:color w:val="0000FF"/>
            <w:sz w:val="24"/>
            <w:szCs w:val="24"/>
            <w:u w:val="single" w:color="0000FF"/>
          </w:rPr>
          <w:t>MSU</w:t>
        </w:r>
        <w:r w:rsidR="00460AD5" w:rsidRPr="00917F0A">
          <w:rPr>
            <w:rFonts w:ascii="Times New Roman" w:hAnsi="Times New Roman" w:cs="Times New Roman"/>
            <w:color w:val="0000FF"/>
            <w:spacing w:val="-6"/>
            <w:sz w:val="24"/>
            <w:szCs w:val="24"/>
            <w:u w:val="single" w:color="0000FF"/>
          </w:rPr>
          <w:t xml:space="preserve"> </w:t>
        </w:r>
        <w:r w:rsidR="00460AD5" w:rsidRPr="00917F0A">
          <w:rPr>
            <w:rFonts w:ascii="Times New Roman" w:hAnsi="Times New Roman" w:cs="Times New Roman"/>
            <w:color w:val="0000FF"/>
            <w:sz w:val="24"/>
            <w:szCs w:val="24"/>
            <w:u w:val="single" w:color="0000FF"/>
          </w:rPr>
          <w:t>GEU</w:t>
        </w:r>
      </w:hyperlink>
      <w:r w:rsidRPr="00917F0A">
        <w:rPr>
          <w:rFonts w:ascii="Times New Roman" w:hAnsi="Times New Roman" w:cs="Times New Roman"/>
          <w:color w:val="0000FF"/>
          <w:sz w:val="24"/>
          <w:szCs w:val="24"/>
        </w:rPr>
        <w:t xml:space="preserve"> </w:t>
      </w:r>
      <w:hyperlink r:id="rId61">
        <w:r w:rsidR="00460AD5" w:rsidRPr="00917F0A">
          <w:rPr>
            <w:rFonts w:ascii="Times New Roman" w:hAnsi="Times New Roman" w:cs="Times New Roman"/>
            <w:color w:val="0000FF"/>
            <w:sz w:val="24"/>
            <w:szCs w:val="24"/>
            <w:u w:val="single" w:color="0000FF"/>
          </w:rPr>
          <w:t xml:space="preserve">CBU </w:t>
        </w:r>
      </w:hyperlink>
      <w:r w:rsidRPr="00917F0A">
        <w:rPr>
          <w:rFonts w:ascii="Times New Roman" w:hAnsi="Times New Roman" w:cs="Times New Roman"/>
          <w:sz w:val="24"/>
          <w:szCs w:val="24"/>
        </w:rPr>
        <w:t xml:space="preserve">Article 18. Students in </w:t>
      </w:r>
      <w:proofErr w:type="gramStart"/>
      <w:r w:rsidRPr="00917F0A">
        <w:rPr>
          <w:rFonts w:ascii="Times New Roman" w:hAnsi="Times New Roman" w:cs="Times New Roman"/>
          <w:sz w:val="24"/>
          <w:szCs w:val="24"/>
        </w:rPr>
        <w:t>the graduate</w:t>
      </w:r>
      <w:proofErr w:type="gramEnd"/>
      <w:r w:rsidRPr="00917F0A">
        <w:rPr>
          <w:rFonts w:ascii="Times New Roman" w:hAnsi="Times New Roman" w:cs="Times New Roman"/>
          <w:sz w:val="24"/>
          <w:szCs w:val="24"/>
        </w:rPr>
        <w:t xml:space="preserve"> professional colleges (CHM, COM, CVM, LAW) with their own grief absence policies are excluded from the above and should follow their own policies. Students who believe their rights under this policy have been violated should contact the University</w:t>
      </w:r>
      <w:r w:rsidRPr="00917F0A">
        <w:rPr>
          <w:rFonts w:ascii="Times New Roman" w:hAnsi="Times New Roman" w:cs="Times New Roman"/>
          <w:spacing w:val="-22"/>
          <w:sz w:val="24"/>
          <w:szCs w:val="24"/>
        </w:rPr>
        <w:t xml:space="preserve"> </w:t>
      </w:r>
      <w:r w:rsidRPr="00917F0A">
        <w:rPr>
          <w:rFonts w:ascii="Times New Roman" w:hAnsi="Times New Roman" w:cs="Times New Roman"/>
          <w:sz w:val="24"/>
          <w:szCs w:val="24"/>
        </w:rPr>
        <w:t>Ombudsperson.</w:t>
      </w:r>
    </w:p>
    <w:p w14:paraId="18A9A531" w14:textId="77777777" w:rsidR="0000087E" w:rsidRDefault="0000087E" w:rsidP="0000087E">
      <w:pPr>
        <w:pStyle w:val="Heading1"/>
        <w:spacing w:before="39"/>
        <w:ind w:left="0" w:right="1099"/>
        <w:jc w:val="left"/>
        <w:rPr>
          <w:rFonts w:ascii="Times New Roman" w:hAnsi="Times New Roman" w:cs="Times New Roman"/>
        </w:rPr>
      </w:pPr>
      <w:bookmarkStart w:id="41" w:name="_bookmark41"/>
      <w:bookmarkEnd w:id="41"/>
    </w:p>
    <w:p w14:paraId="448B4AC6" w14:textId="758F61D8" w:rsidR="00460AD5" w:rsidRPr="00917F0A" w:rsidRDefault="007043ED" w:rsidP="0000087E">
      <w:pPr>
        <w:pStyle w:val="Heading1"/>
        <w:spacing w:before="39"/>
        <w:ind w:left="216" w:right="1099"/>
        <w:jc w:val="left"/>
        <w:rPr>
          <w:rFonts w:ascii="Times New Roman" w:hAnsi="Times New Roman" w:cs="Times New Roman"/>
        </w:rPr>
      </w:pPr>
      <w:r w:rsidRPr="00917F0A">
        <w:rPr>
          <w:rFonts w:ascii="Times New Roman" w:hAnsi="Times New Roman" w:cs="Times New Roman"/>
        </w:rPr>
        <w:t>PREGNANCY, CHILDBIRTH AND PREGNANCY-RELATED CONDITIONS FOR STUDENTS AND EMPLOYEES</w:t>
      </w:r>
    </w:p>
    <w:p w14:paraId="448B4AC7" w14:textId="77777777" w:rsidR="00460AD5" w:rsidRPr="00917F0A" w:rsidRDefault="00460AD5">
      <w:pPr>
        <w:pStyle w:val="BodyText"/>
        <w:rPr>
          <w:rFonts w:ascii="Times New Roman" w:hAnsi="Times New Roman" w:cs="Times New Roman"/>
          <w:b/>
          <w:sz w:val="24"/>
          <w:szCs w:val="24"/>
        </w:rPr>
      </w:pPr>
    </w:p>
    <w:p w14:paraId="448B4AC8" w14:textId="77777777" w:rsidR="00460AD5" w:rsidRPr="00917F0A" w:rsidRDefault="007043ED">
      <w:pPr>
        <w:pStyle w:val="BodyText"/>
        <w:ind w:left="220" w:right="1099"/>
        <w:rPr>
          <w:rFonts w:ascii="Times New Roman" w:hAnsi="Times New Roman" w:cs="Times New Roman"/>
          <w:sz w:val="24"/>
          <w:szCs w:val="24"/>
        </w:rPr>
      </w:pPr>
      <w:r w:rsidRPr="00917F0A">
        <w:rPr>
          <w:rFonts w:ascii="Times New Roman" w:hAnsi="Times New Roman" w:cs="Times New Roman"/>
          <w:sz w:val="24"/>
          <w:szCs w:val="24"/>
        </w:rPr>
        <w:t xml:space="preserve">The School of Criminal Justice follows MSU’s police on “Pregnancy, Childbirth and Pregnancy-Related Conditions for Students and Employees.” A copy of the policy can be found </w:t>
      </w:r>
      <w:hyperlink r:id="rId62">
        <w:r w:rsidR="00460AD5" w:rsidRPr="00917F0A">
          <w:rPr>
            <w:rFonts w:ascii="Times New Roman" w:hAnsi="Times New Roman" w:cs="Times New Roman"/>
            <w:color w:val="0000FF"/>
            <w:sz w:val="24"/>
            <w:szCs w:val="24"/>
            <w:u w:val="single" w:color="0000FF"/>
          </w:rPr>
          <w:t>here</w:t>
        </w:r>
      </w:hyperlink>
      <w:r w:rsidRPr="00917F0A">
        <w:rPr>
          <w:rFonts w:ascii="Times New Roman" w:hAnsi="Times New Roman" w:cs="Times New Roman"/>
          <w:sz w:val="24"/>
          <w:szCs w:val="24"/>
        </w:rPr>
        <w:t>.</w:t>
      </w:r>
    </w:p>
    <w:p w14:paraId="448B4AC9" w14:textId="77777777" w:rsidR="00460AD5" w:rsidRPr="00917F0A" w:rsidRDefault="00460AD5">
      <w:pPr>
        <w:pStyle w:val="BodyText"/>
        <w:spacing w:before="1"/>
        <w:rPr>
          <w:rFonts w:ascii="Times New Roman" w:hAnsi="Times New Roman" w:cs="Times New Roman"/>
          <w:sz w:val="24"/>
          <w:szCs w:val="24"/>
        </w:rPr>
      </w:pPr>
    </w:p>
    <w:p w14:paraId="448B4ACA" w14:textId="77777777" w:rsidR="00460AD5" w:rsidRPr="00917F0A" w:rsidRDefault="007043ED">
      <w:pPr>
        <w:pStyle w:val="Heading1"/>
        <w:spacing w:before="52"/>
        <w:rPr>
          <w:rFonts w:ascii="Times New Roman" w:hAnsi="Times New Roman" w:cs="Times New Roman"/>
        </w:rPr>
      </w:pPr>
      <w:bookmarkStart w:id="42" w:name="_bookmark42"/>
      <w:bookmarkEnd w:id="42"/>
      <w:r w:rsidRPr="00917F0A">
        <w:rPr>
          <w:rFonts w:ascii="Times New Roman" w:hAnsi="Times New Roman" w:cs="Times New Roman"/>
        </w:rPr>
        <w:t>HUMAN RESEARCH PROTECTION PROGRAM</w:t>
      </w:r>
    </w:p>
    <w:p w14:paraId="448B4ACB" w14:textId="77777777" w:rsidR="00460AD5" w:rsidRPr="00917F0A" w:rsidRDefault="00460AD5">
      <w:pPr>
        <w:pStyle w:val="BodyText"/>
        <w:spacing w:before="12"/>
        <w:rPr>
          <w:rFonts w:ascii="Times New Roman" w:hAnsi="Times New Roman" w:cs="Times New Roman"/>
          <w:b/>
          <w:sz w:val="24"/>
          <w:szCs w:val="24"/>
        </w:rPr>
      </w:pPr>
    </w:p>
    <w:p w14:paraId="448B4ACC" w14:textId="77777777" w:rsidR="00460AD5" w:rsidRPr="00917F0A" w:rsidRDefault="007043ED">
      <w:pPr>
        <w:pStyle w:val="BodyText"/>
        <w:ind w:left="220" w:right="835"/>
        <w:jc w:val="both"/>
        <w:rPr>
          <w:rFonts w:ascii="Times New Roman" w:hAnsi="Times New Roman" w:cs="Times New Roman"/>
          <w:sz w:val="24"/>
          <w:szCs w:val="24"/>
        </w:rPr>
      </w:pPr>
      <w:r w:rsidRPr="00917F0A">
        <w:rPr>
          <w:rFonts w:ascii="Times New Roman" w:hAnsi="Times New Roman" w:cs="Times New Roman"/>
          <w:sz w:val="24"/>
          <w:szCs w:val="24"/>
        </w:rPr>
        <w:t>The Human Research Protection Program is an Institutional Review Board (IRB). Federal and University regulations require that all research projects involving human subjects be reviewed and approved by an IRB before initiation. All thesis and dissertation projects must receive approval, even those that do not have direct contact with human subjects (such as secondary data sources). Under the regulations, research is defined as a formal investigation designed to develop or contribute to generalizable knowledge. A human subject of research is an individual (1) from whom an investigator obtains data or</w:t>
      </w:r>
    </w:p>
    <w:p w14:paraId="448B4ACD" w14:textId="77777777" w:rsidR="00460AD5" w:rsidRPr="00917F0A" w:rsidRDefault="007043ED">
      <w:pPr>
        <w:pStyle w:val="ListParagraph"/>
        <w:numPr>
          <w:ilvl w:val="0"/>
          <w:numId w:val="9"/>
        </w:numPr>
        <w:tabs>
          <w:tab w:val="left" w:pos="518"/>
        </w:tabs>
        <w:spacing w:line="268" w:lineRule="exact"/>
        <w:jc w:val="both"/>
        <w:rPr>
          <w:rFonts w:ascii="Times New Roman" w:hAnsi="Times New Roman" w:cs="Times New Roman"/>
          <w:sz w:val="24"/>
          <w:szCs w:val="24"/>
        </w:rPr>
      </w:pPr>
      <w:r w:rsidRPr="00917F0A">
        <w:rPr>
          <w:rFonts w:ascii="Times New Roman" w:hAnsi="Times New Roman" w:cs="Times New Roman"/>
          <w:sz w:val="24"/>
          <w:szCs w:val="24"/>
        </w:rPr>
        <w:t>about whom the researcher obtains confidential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information.</w:t>
      </w:r>
    </w:p>
    <w:p w14:paraId="448B4ACE" w14:textId="77777777" w:rsidR="00460AD5" w:rsidRPr="00917F0A" w:rsidRDefault="007043ED">
      <w:pPr>
        <w:pStyle w:val="BodyText"/>
        <w:spacing w:before="195"/>
        <w:ind w:left="220" w:right="833"/>
        <w:jc w:val="both"/>
        <w:rPr>
          <w:rFonts w:ascii="Times New Roman" w:hAnsi="Times New Roman" w:cs="Times New Roman"/>
          <w:sz w:val="24"/>
          <w:szCs w:val="24"/>
        </w:rPr>
      </w:pPr>
      <w:r w:rsidRPr="00917F0A">
        <w:rPr>
          <w:rFonts w:ascii="Times New Roman" w:hAnsi="Times New Roman" w:cs="Times New Roman"/>
          <w:sz w:val="24"/>
          <w:szCs w:val="24"/>
        </w:rPr>
        <w:t>Faculty and students must submit the proper forms when the research they will undertake will include actively gathering data from human subjects as described above, and/or use of either current or established data of human subjects gathered at a previous time. Failure to do so could result in rejection of a student’s thesis/dissertation by the Graduate School. Before a graduate student begins any research project,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consult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his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advisor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guidance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committee.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 xml:space="preserve">For more information about the review process, contact the Human Research Protection office at 517-355- 2180, </w:t>
      </w:r>
      <w:hyperlink r:id="rId63">
        <w:r w:rsidR="00460AD5" w:rsidRPr="00917F0A">
          <w:rPr>
            <w:rFonts w:ascii="Times New Roman" w:hAnsi="Times New Roman" w:cs="Times New Roman"/>
            <w:color w:val="0000FF"/>
            <w:sz w:val="24"/>
            <w:szCs w:val="24"/>
            <w:u w:val="single" w:color="0000FF"/>
          </w:rPr>
          <w:t>irb@msu.edu</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or go to 202 Olds Hall. Additional information available at</w:t>
      </w:r>
      <w:r w:rsidRPr="00917F0A">
        <w:rPr>
          <w:rFonts w:ascii="Times New Roman" w:hAnsi="Times New Roman" w:cs="Times New Roman"/>
          <w:spacing w:val="27"/>
          <w:sz w:val="24"/>
          <w:szCs w:val="24"/>
        </w:rPr>
        <w:t xml:space="preserve"> </w:t>
      </w:r>
      <w:hyperlink r:id="rId64">
        <w:r w:rsidR="00460AD5" w:rsidRPr="00917F0A">
          <w:rPr>
            <w:rFonts w:ascii="Times New Roman" w:hAnsi="Times New Roman" w:cs="Times New Roman"/>
            <w:color w:val="0000FF"/>
            <w:sz w:val="24"/>
            <w:szCs w:val="24"/>
            <w:u w:val="single" w:color="0000FF"/>
          </w:rPr>
          <w:t>https://hrpp.msu.edu/</w:t>
        </w:r>
        <w:r w:rsidR="00460AD5" w:rsidRPr="00917F0A">
          <w:rPr>
            <w:rFonts w:ascii="Times New Roman" w:hAnsi="Times New Roman" w:cs="Times New Roman"/>
            <w:sz w:val="24"/>
            <w:szCs w:val="24"/>
          </w:rPr>
          <w:t>.</w:t>
        </w:r>
      </w:hyperlink>
    </w:p>
    <w:p w14:paraId="448B4ACF" w14:textId="77777777" w:rsidR="00460AD5" w:rsidRPr="00917F0A" w:rsidRDefault="00460AD5">
      <w:pPr>
        <w:pStyle w:val="BodyText"/>
        <w:spacing w:before="5"/>
        <w:rPr>
          <w:rFonts w:ascii="Times New Roman" w:hAnsi="Times New Roman" w:cs="Times New Roman"/>
          <w:sz w:val="24"/>
          <w:szCs w:val="24"/>
        </w:rPr>
      </w:pPr>
    </w:p>
    <w:p w14:paraId="448B4AD0" w14:textId="77777777" w:rsidR="00460AD5" w:rsidRPr="00917F0A" w:rsidRDefault="007043ED">
      <w:pPr>
        <w:pStyle w:val="Heading1"/>
        <w:spacing w:before="51"/>
        <w:rPr>
          <w:rFonts w:ascii="Times New Roman" w:hAnsi="Times New Roman" w:cs="Times New Roman"/>
        </w:rPr>
      </w:pPr>
      <w:bookmarkStart w:id="43" w:name="_bookmark43"/>
      <w:bookmarkEnd w:id="43"/>
      <w:r w:rsidRPr="00917F0A">
        <w:rPr>
          <w:rFonts w:ascii="Times New Roman" w:hAnsi="Times New Roman" w:cs="Times New Roman"/>
        </w:rPr>
        <w:t>INTEGRITY AND SAFETY IN RESEARCH AND CREATIVE ACTIVITIES</w:t>
      </w:r>
    </w:p>
    <w:p w14:paraId="448B4AD1" w14:textId="77777777" w:rsidR="00460AD5" w:rsidRPr="00917F0A" w:rsidRDefault="007043ED">
      <w:pPr>
        <w:spacing w:before="2"/>
        <w:ind w:left="220"/>
        <w:jc w:val="both"/>
        <w:rPr>
          <w:rFonts w:ascii="Times New Roman" w:hAnsi="Times New Roman" w:cs="Times New Roman"/>
          <w:sz w:val="24"/>
          <w:szCs w:val="24"/>
        </w:rPr>
      </w:pPr>
      <w:r w:rsidRPr="00917F0A">
        <w:rPr>
          <w:rFonts w:ascii="Times New Roman" w:hAnsi="Times New Roman" w:cs="Times New Roman"/>
          <w:sz w:val="24"/>
          <w:szCs w:val="24"/>
        </w:rPr>
        <w:t xml:space="preserve">(an excerpt from the </w:t>
      </w:r>
      <w:hyperlink r:id="rId65">
        <w:r w:rsidR="00460AD5" w:rsidRPr="00917F0A">
          <w:rPr>
            <w:rFonts w:ascii="Times New Roman" w:hAnsi="Times New Roman" w:cs="Times New Roman"/>
            <w:color w:val="0000FF"/>
            <w:sz w:val="24"/>
            <w:szCs w:val="24"/>
            <w:u w:val="single" w:color="0000FF"/>
          </w:rPr>
          <w:t>Guidelines for Integrity in Research and Creative Activities</w:t>
        </w:r>
        <w:r w:rsidR="00460AD5" w:rsidRPr="00917F0A">
          <w:rPr>
            <w:rFonts w:ascii="Times New Roman" w:hAnsi="Times New Roman" w:cs="Times New Roman"/>
            <w:sz w:val="24"/>
            <w:szCs w:val="24"/>
          </w:rPr>
          <w:t>)</w:t>
        </w:r>
      </w:hyperlink>
    </w:p>
    <w:p w14:paraId="448B4AD2" w14:textId="77777777" w:rsidR="00460AD5" w:rsidRPr="00917F0A" w:rsidRDefault="007043ED">
      <w:pPr>
        <w:pStyle w:val="BodyText"/>
        <w:spacing w:before="140"/>
        <w:ind w:left="220" w:right="830"/>
        <w:jc w:val="both"/>
        <w:rPr>
          <w:rFonts w:ascii="Times New Roman" w:hAnsi="Times New Roman" w:cs="Times New Roman"/>
          <w:sz w:val="24"/>
          <w:szCs w:val="24"/>
        </w:rPr>
      </w:pPr>
      <w:r w:rsidRPr="00917F0A">
        <w:rPr>
          <w:rFonts w:ascii="Times New Roman" w:hAnsi="Times New Roman" w:cs="Times New Roman"/>
          <w:sz w:val="24"/>
          <w:szCs w:val="24"/>
        </w:rPr>
        <w:t xml:space="preserve">The conduct of research and creative activities by faculty, staff, and students is central to the mission of Michigan State University and is an institutional priority. Faculty, staff, and students </w:t>
      </w:r>
      <w:r w:rsidRPr="00917F0A">
        <w:rPr>
          <w:rFonts w:ascii="Times New Roman" w:hAnsi="Times New Roman" w:cs="Times New Roman"/>
          <w:sz w:val="24"/>
          <w:szCs w:val="24"/>
        </w:rPr>
        <w:lastRenderedPageBreak/>
        <w:t>work in a rich and competitive environment for the common purpose of learning, creating new knowledge, and disseminating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information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ideas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benefit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peers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proofErr w:type="gramStart"/>
      <w:r w:rsidRPr="00917F0A">
        <w:rPr>
          <w:rFonts w:ascii="Times New Roman" w:hAnsi="Times New Roman" w:cs="Times New Roman"/>
          <w:sz w:val="24"/>
          <w:szCs w:val="24"/>
        </w:rPr>
        <w:t>general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public</w:t>
      </w:r>
      <w:proofErr w:type="gramEnd"/>
      <w:r w:rsidRPr="00917F0A">
        <w:rPr>
          <w:rFonts w:ascii="Times New Roman" w:hAnsi="Times New Roman" w:cs="Times New Roman"/>
          <w:sz w:val="24"/>
          <w:szCs w:val="24"/>
        </w:rPr>
        <w: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stature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 reputation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MSU</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based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commitment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its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staff,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students to excellence in scholarly and creative activities and to the highest standards of professional integrity. As a partner in scholarly endeavors, MSU is committed to creating an environment that promotes ethical conduct and integrity in research and creative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activities.</w:t>
      </w:r>
    </w:p>
    <w:p w14:paraId="448B4AD3" w14:textId="77777777" w:rsidR="00460AD5" w:rsidRPr="00917F0A" w:rsidRDefault="007043ED">
      <w:pPr>
        <w:pStyle w:val="BodyText"/>
        <w:spacing w:before="147"/>
        <w:ind w:left="220" w:right="834"/>
        <w:jc w:val="both"/>
        <w:rPr>
          <w:rFonts w:ascii="Times New Roman" w:hAnsi="Times New Roman" w:cs="Times New Roman"/>
          <w:sz w:val="24"/>
          <w:szCs w:val="24"/>
        </w:rPr>
      </w:pPr>
      <w:r w:rsidRPr="00917F0A">
        <w:rPr>
          <w:rFonts w:ascii="Times New Roman" w:hAnsi="Times New Roman" w:cs="Times New Roman"/>
          <w:sz w:val="24"/>
          <w:szCs w:val="24"/>
        </w:rPr>
        <w:t>Innovative ideas and advances in research and creative activities have the potential to generate professional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public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recognition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some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instances,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commercial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interest,</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financial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gain.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rare cases, such benefits may become motivating factors to violate professional ethics. </w:t>
      </w:r>
      <w:proofErr w:type="gramStart"/>
      <w:r w:rsidRPr="00917F0A">
        <w:rPr>
          <w:rFonts w:ascii="Times New Roman" w:hAnsi="Times New Roman" w:cs="Times New Roman"/>
          <w:sz w:val="24"/>
          <w:szCs w:val="24"/>
        </w:rPr>
        <w:t>Pressures</w:t>
      </w:r>
      <w:proofErr w:type="gramEnd"/>
      <w:r w:rsidRPr="00917F0A">
        <w:rPr>
          <w:rFonts w:ascii="Times New Roman" w:hAnsi="Times New Roman" w:cs="Times New Roman"/>
          <w:sz w:val="24"/>
          <w:szCs w:val="24"/>
        </w:rPr>
        <w:t xml:space="preserve"> to publish, to obtain research grants, or to complete academic requirements may also lead to an erosion of professional</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integrity.</w:t>
      </w:r>
    </w:p>
    <w:p w14:paraId="448B4AD4" w14:textId="77777777" w:rsidR="00460AD5" w:rsidRPr="00917F0A" w:rsidRDefault="007043ED">
      <w:pPr>
        <w:pStyle w:val="BodyText"/>
        <w:spacing w:before="143"/>
        <w:ind w:left="220" w:right="837"/>
        <w:jc w:val="both"/>
        <w:rPr>
          <w:rFonts w:ascii="Times New Roman" w:hAnsi="Times New Roman" w:cs="Times New Roman"/>
          <w:sz w:val="24"/>
          <w:szCs w:val="24"/>
        </w:rPr>
      </w:pPr>
      <w:r w:rsidRPr="00917F0A">
        <w:rPr>
          <w:rFonts w:ascii="Times New Roman" w:hAnsi="Times New Roman" w:cs="Times New Roman"/>
          <w:sz w:val="24"/>
          <w:szCs w:val="24"/>
        </w:rPr>
        <w:t>Breaches in professional ethics range from questionable research practices to misconduct. The primary responsibility for adhering to professional standards lies with the individual scholar. It is, however, also the responsibility of advisors and of the disciplinary community at large. Passive acceptance of improper practices lowers inhibitions to violate professional ethics.</w:t>
      </w:r>
    </w:p>
    <w:p w14:paraId="448B4AD5" w14:textId="77777777" w:rsidR="00460AD5" w:rsidRPr="00917F0A" w:rsidRDefault="007043ED">
      <w:pPr>
        <w:pStyle w:val="BodyText"/>
        <w:spacing w:before="145"/>
        <w:ind w:left="220" w:right="833"/>
        <w:jc w:val="both"/>
        <w:rPr>
          <w:rFonts w:ascii="Times New Roman" w:hAnsi="Times New Roman" w:cs="Times New Roman"/>
          <w:sz w:val="24"/>
          <w:szCs w:val="24"/>
        </w:rPr>
      </w:pPr>
      <w:r w:rsidRPr="00917F0A">
        <w:rPr>
          <w:rFonts w:ascii="Times New Roman" w:hAnsi="Times New Roman" w:cs="Times New Roman"/>
          <w:sz w:val="24"/>
          <w:szCs w:val="24"/>
        </w:rPr>
        <w:t>Integrity in research and creative activities is based not only on sound disciplinary practice but also on a commitment to basic personal values such as fairness, equity, honesty, and respect. These guidelines are intended to promote high professional standards by everyone- faculty, staff, and students alike.</w:t>
      </w:r>
    </w:p>
    <w:p w14:paraId="448B4AD6" w14:textId="77777777" w:rsidR="00460AD5" w:rsidRPr="00917F0A" w:rsidRDefault="007043ED">
      <w:pPr>
        <w:pStyle w:val="BodyText"/>
        <w:spacing w:before="152" w:line="268" w:lineRule="exact"/>
        <w:ind w:left="220"/>
        <w:jc w:val="both"/>
        <w:rPr>
          <w:rFonts w:ascii="Times New Roman" w:hAnsi="Times New Roman" w:cs="Times New Roman"/>
          <w:sz w:val="24"/>
          <w:szCs w:val="24"/>
        </w:rPr>
      </w:pPr>
      <w:r w:rsidRPr="00917F0A">
        <w:rPr>
          <w:rFonts w:ascii="Times New Roman" w:hAnsi="Times New Roman" w:cs="Times New Roman"/>
          <w:sz w:val="24"/>
          <w:szCs w:val="24"/>
        </w:rPr>
        <w:t xml:space="preserve">Integrity in research and creative activities embodies a range of practices that </w:t>
      </w:r>
      <w:proofErr w:type="gramStart"/>
      <w:r w:rsidRPr="00917F0A">
        <w:rPr>
          <w:rFonts w:ascii="Times New Roman" w:hAnsi="Times New Roman" w:cs="Times New Roman"/>
          <w:sz w:val="24"/>
          <w:szCs w:val="24"/>
        </w:rPr>
        <w:t>includes</w:t>
      </w:r>
      <w:proofErr w:type="gramEnd"/>
      <w:r w:rsidRPr="00917F0A">
        <w:rPr>
          <w:rFonts w:ascii="Times New Roman" w:hAnsi="Times New Roman" w:cs="Times New Roman"/>
          <w:sz w:val="24"/>
          <w:szCs w:val="24"/>
        </w:rPr>
        <w:t>:</w:t>
      </w:r>
    </w:p>
    <w:p w14:paraId="448B4AD7" w14:textId="77777777" w:rsidR="00460AD5" w:rsidRPr="00917F0A" w:rsidRDefault="007043ED">
      <w:pPr>
        <w:pStyle w:val="ListParagraph"/>
        <w:numPr>
          <w:ilvl w:val="1"/>
          <w:numId w:val="9"/>
        </w:numPr>
        <w:tabs>
          <w:tab w:val="left" w:pos="1041"/>
          <w:tab w:val="left" w:pos="1042"/>
        </w:tabs>
        <w:spacing w:line="277" w:lineRule="exact"/>
        <w:ind w:left="1041" w:hanging="361"/>
        <w:rPr>
          <w:rFonts w:ascii="Times New Roman" w:hAnsi="Times New Roman" w:cs="Times New Roman"/>
          <w:sz w:val="24"/>
          <w:szCs w:val="24"/>
        </w:rPr>
      </w:pPr>
      <w:r w:rsidRPr="00917F0A">
        <w:rPr>
          <w:rFonts w:ascii="Times New Roman" w:hAnsi="Times New Roman" w:cs="Times New Roman"/>
          <w:sz w:val="24"/>
          <w:szCs w:val="24"/>
        </w:rPr>
        <w:t>Honesty in proposing, performing, and reporting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research</w:t>
      </w:r>
    </w:p>
    <w:p w14:paraId="22A8EF0D" w14:textId="77777777" w:rsidR="0000087E" w:rsidRDefault="007043ED" w:rsidP="0000087E">
      <w:pPr>
        <w:pStyle w:val="ListParagraph"/>
        <w:numPr>
          <w:ilvl w:val="1"/>
          <w:numId w:val="9"/>
        </w:numPr>
        <w:tabs>
          <w:tab w:val="left" w:pos="1041"/>
          <w:tab w:val="left" w:pos="1042"/>
        </w:tabs>
        <w:spacing w:before="79" w:line="278" w:lineRule="exact"/>
        <w:ind w:left="1041" w:hanging="361"/>
        <w:rPr>
          <w:rFonts w:ascii="Times New Roman" w:hAnsi="Times New Roman" w:cs="Times New Roman"/>
          <w:sz w:val="24"/>
          <w:szCs w:val="24"/>
        </w:rPr>
      </w:pPr>
      <w:r w:rsidRPr="0000087E">
        <w:rPr>
          <w:rFonts w:ascii="Times New Roman" w:hAnsi="Times New Roman" w:cs="Times New Roman"/>
          <w:sz w:val="24"/>
          <w:szCs w:val="24"/>
        </w:rPr>
        <w:t>Recognition of prior</w:t>
      </w:r>
      <w:r w:rsidRPr="0000087E">
        <w:rPr>
          <w:rFonts w:ascii="Times New Roman" w:hAnsi="Times New Roman" w:cs="Times New Roman"/>
          <w:spacing w:val="-3"/>
          <w:sz w:val="24"/>
          <w:szCs w:val="24"/>
        </w:rPr>
        <w:t xml:space="preserve"> </w:t>
      </w:r>
      <w:r w:rsidRPr="0000087E">
        <w:rPr>
          <w:rFonts w:ascii="Times New Roman" w:hAnsi="Times New Roman" w:cs="Times New Roman"/>
          <w:sz w:val="24"/>
          <w:szCs w:val="24"/>
        </w:rPr>
        <w:t>work</w:t>
      </w:r>
    </w:p>
    <w:p w14:paraId="448B4ADA" w14:textId="4C2781BC" w:rsidR="00460AD5" w:rsidRPr="0000087E" w:rsidRDefault="007043ED" w:rsidP="0000087E">
      <w:pPr>
        <w:pStyle w:val="ListParagraph"/>
        <w:numPr>
          <w:ilvl w:val="1"/>
          <w:numId w:val="9"/>
        </w:numPr>
        <w:tabs>
          <w:tab w:val="left" w:pos="1041"/>
          <w:tab w:val="left" w:pos="1042"/>
        </w:tabs>
        <w:spacing w:before="79" w:line="278" w:lineRule="exact"/>
        <w:ind w:left="1041" w:hanging="361"/>
        <w:rPr>
          <w:rFonts w:ascii="Times New Roman" w:hAnsi="Times New Roman" w:cs="Times New Roman"/>
          <w:sz w:val="24"/>
          <w:szCs w:val="24"/>
        </w:rPr>
      </w:pPr>
      <w:r w:rsidRPr="0000087E">
        <w:rPr>
          <w:rFonts w:ascii="Times New Roman" w:hAnsi="Times New Roman" w:cs="Times New Roman"/>
          <w:sz w:val="24"/>
          <w:szCs w:val="24"/>
        </w:rPr>
        <w:t>Confidentiality in peer</w:t>
      </w:r>
      <w:r w:rsidRPr="0000087E">
        <w:rPr>
          <w:rFonts w:ascii="Times New Roman" w:hAnsi="Times New Roman" w:cs="Times New Roman"/>
          <w:spacing w:val="-1"/>
          <w:sz w:val="24"/>
          <w:szCs w:val="24"/>
        </w:rPr>
        <w:t xml:space="preserve"> </w:t>
      </w:r>
      <w:r w:rsidRPr="0000087E">
        <w:rPr>
          <w:rFonts w:ascii="Times New Roman" w:hAnsi="Times New Roman" w:cs="Times New Roman"/>
          <w:sz w:val="24"/>
          <w:szCs w:val="24"/>
        </w:rPr>
        <w:t>review</w:t>
      </w:r>
    </w:p>
    <w:p w14:paraId="448B4ADB" w14:textId="77777777" w:rsidR="00460AD5" w:rsidRPr="00917F0A" w:rsidRDefault="007043ED">
      <w:pPr>
        <w:pStyle w:val="ListParagraph"/>
        <w:numPr>
          <w:ilvl w:val="1"/>
          <w:numId w:val="9"/>
        </w:numPr>
        <w:tabs>
          <w:tab w:val="left" w:pos="1041"/>
          <w:tab w:val="left" w:pos="1042"/>
        </w:tabs>
        <w:spacing w:before="1"/>
        <w:ind w:left="1041" w:hanging="361"/>
        <w:rPr>
          <w:rFonts w:ascii="Times New Roman" w:hAnsi="Times New Roman" w:cs="Times New Roman"/>
          <w:sz w:val="24"/>
          <w:szCs w:val="24"/>
        </w:rPr>
      </w:pPr>
      <w:r w:rsidRPr="00917F0A">
        <w:rPr>
          <w:rFonts w:ascii="Times New Roman" w:hAnsi="Times New Roman" w:cs="Times New Roman"/>
          <w:sz w:val="24"/>
          <w:szCs w:val="24"/>
        </w:rPr>
        <w:t>Disclosure of potential conflicts 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interest</w:t>
      </w:r>
    </w:p>
    <w:p w14:paraId="448B4ADC" w14:textId="77777777" w:rsidR="00460AD5" w:rsidRPr="00917F0A" w:rsidRDefault="007043ED">
      <w:pPr>
        <w:pStyle w:val="ListParagraph"/>
        <w:numPr>
          <w:ilvl w:val="1"/>
          <w:numId w:val="9"/>
        </w:numPr>
        <w:tabs>
          <w:tab w:val="left" w:pos="1041"/>
          <w:tab w:val="left" w:pos="1042"/>
        </w:tabs>
        <w:spacing w:before="3" w:line="280" w:lineRule="exact"/>
        <w:ind w:left="1041" w:hanging="361"/>
        <w:rPr>
          <w:rFonts w:ascii="Times New Roman" w:hAnsi="Times New Roman" w:cs="Times New Roman"/>
          <w:sz w:val="24"/>
          <w:szCs w:val="24"/>
        </w:rPr>
      </w:pPr>
      <w:r w:rsidRPr="00917F0A">
        <w:rPr>
          <w:rFonts w:ascii="Times New Roman" w:hAnsi="Times New Roman" w:cs="Times New Roman"/>
          <w:sz w:val="24"/>
          <w:szCs w:val="24"/>
        </w:rPr>
        <w:t>Compliance with institutional and sponsor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requirements</w:t>
      </w:r>
    </w:p>
    <w:p w14:paraId="448B4ADD" w14:textId="77777777" w:rsidR="00460AD5" w:rsidRPr="00917F0A" w:rsidRDefault="007043ED">
      <w:pPr>
        <w:pStyle w:val="ListParagraph"/>
        <w:numPr>
          <w:ilvl w:val="1"/>
          <w:numId w:val="9"/>
        </w:numPr>
        <w:tabs>
          <w:tab w:val="left" w:pos="1041"/>
          <w:tab w:val="left" w:pos="1042"/>
        </w:tabs>
        <w:spacing w:line="277" w:lineRule="exact"/>
        <w:ind w:left="1041" w:hanging="361"/>
        <w:rPr>
          <w:rFonts w:ascii="Times New Roman" w:hAnsi="Times New Roman" w:cs="Times New Roman"/>
          <w:sz w:val="24"/>
          <w:szCs w:val="24"/>
        </w:rPr>
      </w:pPr>
      <w:r w:rsidRPr="00917F0A">
        <w:rPr>
          <w:rFonts w:ascii="Times New Roman" w:hAnsi="Times New Roman" w:cs="Times New Roman"/>
          <w:sz w:val="24"/>
          <w:szCs w:val="24"/>
        </w:rPr>
        <w:t>Protection of human subjects and humane care of animals in the conduct of</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research</w:t>
      </w:r>
    </w:p>
    <w:p w14:paraId="448B4ADE" w14:textId="77777777" w:rsidR="00460AD5" w:rsidRPr="00917F0A" w:rsidRDefault="007043ED">
      <w:pPr>
        <w:pStyle w:val="ListParagraph"/>
        <w:numPr>
          <w:ilvl w:val="1"/>
          <w:numId w:val="9"/>
        </w:numPr>
        <w:tabs>
          <w:tab w:val="left" w:pos="1041"/>
          <w:tab w:val="left" w:pos="1042"/>
        </w:tabs>
        <w:spacing w:line="278" w:lineRule="exact"/>
        <w:ind w:left="1041" w:hanging="361"/>
        <w:rPr>
          <w:rFonts w:ascii="Times New Roman" w:hAnsi="Times New Roman" w:cs="Times New Roman"/>
          <w:sz w:val="24"/>
          <w:szCs w:val="24"/>
        </w:rPr>
      </w:pPr>
      <w:r w:rsidRPr="00917F0A">
        <w:rPr>
          <w:rFonts w:ascii="Times New Roman" w:hAnsi="Times New Roman" w:cs="Times New Roman"/>
          <w:sz w:val="24"/>
          <w:szCs w:val="24"/>
        </w:rPr>
        <w:t>Collegiality in scholarly interactions and sharing 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resources</w:t>
      </w:r>
    </w:p>
    <w:p w14:paraId="448B4ADF" w14:textId="20752D20" w:rsidR="00460AD5" w:rsidRDefault="007043ED" w:rsidP="0000087E">
      <w:pPr>
        <w:pStyle w:val="ListParagraph"/>
        <w:numPr>
          <w:ilvl w:val="1"/>
          <w:numId w:val="9"/>
        </w:numPr>
        <w:tabs>
          <w:tab w:val="left" w:pos="1041"/>
          <w:tab w:val="left" w:pos="1042"/>
        </w:tabs>
        <w:ind w:left="677" w:right="1656" w:firstLine="0"/>
        <w:contextualSpacing/>
        <w:rPr>
          <w:rFonts w:ascii="Times New Roman" w:hAnsi="Times New Roman" w:cs="Times New Roman"/>
          <w:sz w:val="24"/>
          <w:szCs w:val="24"/>
        </w:rPr>
      </w:pPr>
      <w:r w:rsidRPr="00917F0A">
        <w:rPr>
          <w:rFonts w:ascii="Times New Roman" w:hAnsi="Times New Roman" w:cs="Times New Roman"/>
          <w:sz w:val="24"/>
          <w:szCs w:val="24"/>
        </w:rPr>
        <w:t>Adherence to fair and open relationships between senior scholars and their</w:t>
      </w:r>
      <w:r w:rsidR="00055637">
        <w:rPr>
          <w:rFonts w:ascii="Times New Roman" w:hAnsi="Times New Roman" w:cs="Times New Roman"/>
          <w:sz w:val="24"/>
          <w:szCs w:val="24"/>
        </w:rPr>
        <w:t xml:space="preserve"> c</w:t>
      </w:r>
      <w:r w:rsidRPr="00917F0A">
        <w:rPr>
          <w:rFonts w:ascii="Times New Roman" w:hAnsi="Times New Roman" w:cs="Times New Roman"/>
          <w:sz w:val="24"/>
          <w:szCs w:val="24"/>
        </w:rPr>
        <w:t>oworkers Please see</w:t>
      </w:r>
      <w:r w:rsidRPr="00917F0A">
        <w:rPr>
          <w:rFonts w:ascii="Times New Roman" w:hAnsi="Times New Roman" w:cs="Times New Roman"/>
          <w:color w:val="0000FF"/>
          <w:sz w:val="24"/>
          <w:szCs w:val="24"/>
        </w:rPr>
        <w:t xml:space="preserve"> </w:t>
      </w:r>
      <w:hyperlink r:id="rId66">
        <w:r w:rsidR="00460AD5" w:rsidRPr="00917F0A">
          <w:rPr>
            <w:rFonts w:ascii="Times New Roman" w:hAnsi="Times New Roman" w:cs="Times New Roman"/>
            <w:color w:val="0000FF"/>
            <w:sz w:val="24"/>
            <w:szCs w:val="24"/>
            <w:u w:val="single" w:color="0000FF"/>
          </w:rPr>
          <w:t>http://grad.msu.edu/researchintegrity/</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for more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information.</w:t>
      </w:r>
    </w:p>
    <w:p w14:paraId="4BD388BA" w14:textId="77777777" w:rsidR="00055637" w:rsidRPr="00917F0A" w:rsidRDefault="00055637" w:rsidP="00055637">
      <w:pPr>
        <w:pStyle w:val="ListParagraph"/>
        <w:tabs>
          <w:tab w:val="left" w:pos="1041"/>
          <w:tab w:val="left" w:pos="1042"/>
        </w:tabs>
        <w:ind w:left="677" w:right="1656" w:firstLine="0"/>
        <w:contextualSpacing/>
        <w:rPr>
          <w:rFonts w:ascii="Times New Roman" w:hAnsi="Times New Roman" w:cs="Times New Roman"/>
          <w:sz w:val="24"/>
          <w:szCs w:val="24"/>
        </w:rPr>
      </w:pPr>
    </w:p>
    <w:p w14:paraId="6528479A" w14:textId="089AC24B" w:rsidR="00057BED" w:rsidRPr="00917F0A" w:rsidRDefault="00057BED" w:rsidP="00057BED">
      <w:pPr>
        <w:pStyle w:val="Heading3"/>
        <w:spacing w:line="300" w:lineRule="atLeast"/>
        <w:ind w:firstLine="160"/>
        <w:rPr>
          <w:rFonts w:ascii="Times New Roman" w:eastAsia="Times New Roman" w:hAnsi="Times New Roman" w:cs="Times New Roman"/>
          <w:b/>
          <w:bCs/>
          <w:lang w:bidi="ar-SA"/>
        </w:rPr>
      </w:pPr>
      <w:bookmarkStart w:id="44" w:name="_bookmark44"/>
      <w:bookmarkEnd w:id="44"/>
      <w:r w:rsidRPr="00917F0A">
        <w:rPr>
          <w:rFonts w:ascii="Times New Roman" w:hAnsi="Times New Roman" w:cs="Times New Roman"/>
          <w:b/>
          <w:bCs/>
        </w:rPr>
        <w:t>GENERATIVE ARTI</w:t>
      </w:r>
      <w:r w:rsidR="00345528" w:rsidRPr="00917F0A">
        <w:rPr>
          <w:rFonts w:ascii="Times New Roman" w:hAnsi="Times New Roman" w:cs="Times New Roman"/>
          <w:b/>
          <w:bCs/>
        </w:rPr>
        <w:t>FICIAL INTELLIGENCE (AI)</w:t>
      </w:r>
    </w:p>
    <w:p w14:paraId="083B2449" w14:textId="77777777" w:rsidR="00372094" w:rsidRPr="00917F0A" w:rsidRDefault="00372094" w:rsidP="00372094">
      <w:pPr>
        <w:pStyle w:val="NormalWeb"/>
        <w:spacing w:line="300" w:lineRule="atLeast"/>
        <w:ind w:left="220"/>
      </w:pPr>
      <w:r w:rsidRPr="00917F0A">
        <w:t>Students are expected to comply with all University, College, instructor, and research-team expectations regarding the use of generative artificial intelligence (AI) technologies in coursework, research, teaching, qualifying papers, dissertation work, and other scholarly activities. The use of AI tools does not relieve students of responsibility for the originality, accuracy, integrity, and ethical conduct of their academic work. Students should consult with course instructors, faculty advisors, dissertation chairs, and relevant University guidance when questions arise regarding the appropriate use of AI technologies. Additional guidance is available through Michigan State University's AI resources and policies.</w:t>
      </w:r>
    </w:p>
    <w:p w14:paraId="448B4AE0" w14:textId="09EC1D35" w:rsidR="00460AD5" w:rsidRPr="00917F0A" w:rsidRDefault="007043ED">
      <w:pPr>
        <w:pStyle w:val="Heading1"/>
        <w:spacing w:before="20"/>
        <w:rPr>
          <w:rFonts w:ascii="Times New Roman" w:hAnsi="Times New Roman" w:cs="Times New Roman"/>
        </w:rPr>
      </w:pPr>
      <w:r w:rsidRPr="00917F0A">
        <w:rPr>
          <w:rFonts w:ascii="Times New Roman" w:hAnsi="Times New Roman" w:cs="Times New Roman"/>
        </w:rPr>
        <w:t>CONFLICT RESOLUTION</w:t>
      </w:r>
    </w:p>
    <w:p w14:paraId="448B4AE1" w14:textId="77777777" w:rsidR="00460AD5" w:rsidRPr="00917F0A" w:rsidRDefault="00460AD5">
      <w:pPr>
        <w:pStyle w:val="BodyText"/>
        <w:spacing w:before="11"/>
        <w:rPr>
          <w:rFonts w:ascii="Times New Roman" w:hAnsi="Times New Roman" w:cs="Times New Roman"/>
          <w:b/>
          <w:sz w:val="24"/>
          <w:szCs w:val="24"/>
        </w:rPr>
      </w:pPr>
    </w:p>
    <w:p w14:paraId="448B4AE2" w14:textId="77777777" w:rsidR="00460AD5" w:rsidRPr="00917F0A" w:rsidRDefault="007043ED">
      <w:pPr>
        <w:pStyle w:val="BodyText"/>
        <w:ind w:left="220" w:right="830"/>
        <w:jc w:val="both"/>
        <w:rPr>
          <w:rFonts w:ascii="Times New Roman" w:hAnsi="Times New Roman" w:cs="Times New Roman"/>
          <w:sz w:val="24"/>
          <w:szCs w:val="24"/>
        </w:rPr>
      </w:pPr>
      <w:r w:rsidRPr="00917F0A">
        <w:rPr>
          <w:rFonts w:ascii="Times New Roman" w:hAnsi="Times New Roman" w:cs="Times New Roman"/>
          <w:sz w:val="24"/>
          <w:szCs w:val="24"/>
        </w:rPr>
        <w:t>In an academic environment, disagreement over ideas and approaches to research is an expected occurrence and, when possible, should be resolved by the parties involved. Further, it is expected that many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other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areas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conflict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mutually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resolved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via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direct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discussion</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between</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relevant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parties.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The first step in any conflict should be </w:t>
      </w:r>
      <w:proofErr w:type="gramStart"/>
      <w:r w:rsidRPr="00917F0A">
        <w:rPr>
          <w:rFonts w:ascii="Times New Roman" w:hAnsi="Times New Roman" w:cs="Times New Roman"/>
          <w:sz w:val="24"/>
          <w:szCs w:val="24"/>
        </w:rPr>
        <w:t>a direct</w:t>
      </w:r>
      <w:proofErr w:type="gramEnd"/>
      <w:r w:rsidRPr="00917F0A">
        <w:rPr>
          <w:rFonts w:ascii="Times New Roman" w:hAnsi="Times New Roman" w:cs="Times New Roman"/>
          <w:sz w:val="24"/>
          <w:szCs w:val="24"/>
        </w:rPr>
        <w:t xml:space="preserve"> discussion with the other individual. On occasion, however, discussions between parties involved may not lead to satisfactory resolutions. </w:t>
      </w:r>
      <w:r w:rsidRPr="00917F0A">
        <w:rPr>
          <w:rFonts w:ascii="Times New Roman" w:hAnsi="Times New Roman" w:cs="Times New Roman"/>
          <w:sz w:val="24"/>
          <w:szCs w:val="24"/>
        </w:rPr>
        <w:lastRenderedPageBreak/>
        <w:t xml:space="preserve">To address a conflict </w:t>
      </w:r>
      <w:r w:rsidRPr="00917F0A">
        <w:rPr>
          <w:rFonts w:ascii="Times New Roman" w:hAnsi="Times New Roman" w:cs="Times New Roman"/>
          <w:spacing w:val="2"/>
          <w:sz w:val="24"/>
          <w:szCs w:val="24"/>
        </w:rPr>
        <w:t xml:space="preserve">or </w:t>
      </w:r>
      <w:r w:rsidRPr="00917F0A">
        <w:rPr>
          <w:rFonts w:ascii="Times New Roman" w:hAnsi="Times New Roman" w:cs="Times New Roman"/>
          <w:sz w:val="24"/>
          <w:szCs w:val="24"/>
        </w:rPr>
        <w:t xml:space="preserve">concern that is of a serious nature, students should first consult with their graduate assistantship supervisor about the problem. If the issue is not resolved, then students should consult with the Ph.D. Program Director. If the issue is not resolved, then the Director of the School of Criminal Justice is the typical next step. The Ph.D. Program Director and/or Director will make all efforts to assist the student in resolving the issue in a way that provides support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z w:val="24"/>
          <w:szCs w:val="24"/>
        </w:rPr>
        <w:t xml:space="preserve"> the student and minimizes conflict between the student and faculty. Thereafter the College of Social Science Associate Dean for Graduate Studies is the appropriate resource for college and graduate school policies. If the issue is not resolved, then the Graduate School Dean’s Office may be consulted. The University Ombudsperson is another resource for conflict resolution. If a conflict arises between a student and a person in one of the leadership positions noted in the section, the student should </w:t>
      </w:r>
      <w:proofErr w:type="gramStart"/>
      <w:r w:rsidRPr="00917F0A">
        <w:rPr>
          <w:rFonts w:ascii="Times New Roman" w:hAnsi="Times New Roman" w:cs="Times New Roman"/>
          <w:sz w:val="24"/>
          <w:szCs w:val="24"/>
        </w:rPr>
        <w:t>skip to</w:t>
      </w:r>
      <w:proofErr w:type="gramEnd"/>
      <w:r w:rsidRPr="00917F0A">
        <w:rPr>
          <w:rFonts w:ascii="Times New Roman" w:hAnsi="Times New Roman" w:cs="Times New Roman"/>
          <w:sz w:val="24"/>
          <w:szCs w:val="24"/>
        </w:rPr>
        <w:t xml:space="preserve"> the next person in the flow of conflict</w:t>
      </w:r>
      <w:r w:rsidRPr="00917F0A">
        <w:rPr>
          <w:rFonts w:ascii="Times New Roman" w:hAnsi="Times New Roman" w:cs="Times New Roman"/>
          <w:spacing w:val="-23"/>
          <w:sz w:val="24"/>
          <w:szCs w:val="24"/>
        </w:rPr>
        <w:t xml:space="preserve"> </w:t>
      </w:r>
      <w:r w:rsidRPr="00917F0A">
        <w:rPr>
          <w:rFonts w:ascii="Times New Roman" w:hAnsi="Times New Roman" w:cs="Times New Roman"/>
          <w:sz w:val="24"/>
          <w:szCs w:val="24"/>
        </w:rPr>
        <w:t>resolution.</w:t>
      </w:r>
    </w:p>
    <w:p w14:paraId="448B4AE4" w14:textId="77777777" w:rsidR="00460AD5" w:rsidRPr="00917F0A" w:rsidRDefault="007043ED">
      <w:pPr>
        <w:pStyle w:val="Heading1"/>
        <w:rPr>
          <w:rFonts w:ascii="Times New Roman" w:hAnsi="Times New Roman" w:cs="Times New Roman"/>
        </w:rPr>
      </w:pPr>
      <w:bookmarkStart w:id="45" w:name="_bookmark45"/>
      <w:bookmarkEnd w:id="45"/>
      <w:r w:rsidRPr="00917F0A">
        <w:rPr>
          <w:rFonts w:ascii="Times New Roman" w:hAnsi="Times New Roman" w:cs="Times New Roman"/>
        </w:rPr>
        <w:t>ACADEMIC GRIEVANCE HEARING PROCEDURES</w:t>
      </w:r>
    </w:p>
    <w:p w14:paraId="448B4AE5" w14:textId="77777777" w:rsidR="00460AD5" w:rsidRPr="00917F0A" w:rsidRDefault="00460AD5">
      <w:pPr>
        <w:pStyle w:val="BodyText"/>
        <w:rPr>
          <w:rFonts w:ascii="Times New Roman" w:hAnsi="Times New Roman" w:cs="Times New Roman"/>
          <w:b/>
          <w:sz w:val="24"/>
          <w:szCs w:val="24"/>
        </w:rPr>
      </w:pPr>
    </w:p>
    <w:p w14:paraId="448B4AE6" w14:textId="77777777" w:rsidR="00460AD5" w:rsidRPr="00917F0A" w:rsidRDefault="007043ED">
      <w:pPr>
        <w:pStyle w:val="BodyText"/>
        <w:spacing w:before="1"/>
        <w:ind w:left="220" w:right="834"/>
        <w:jc w:val="both"/>
        <w:rPr>
          <w:rFonts w:ascii="Times New Roman" w:hAnsi="Times New Roman" w:cs="Times New Roman"/>
          <w:sz w:val="24"/>
          <w:szCs w:val="24"/>
        </w:rPr>
      </w:pPr>
      <w:r w:rsidRPr="00917F0A">
        <w:rPr>
          <w:rFonts w:ascii="Times New Roman" w:hAnsi="Times New Roman" w:cs="Times New Roman"/>
          <w:sz w:val="24"/>
          <w:szCs w:val="24"/>
        </w:rPr>
        <w:t>Each right of an individual places a reciprocal duty upon others: the duty to permit the individual to exercise the right. The student, as a member of the academic community, has both rights and duties. Within that community, the student’s most essential right is the right to learn. The University has a duty to provide for the student those privileges, opportunities, and protections which best promote the learning process in all its aspects. The student also has duties to other members of the academic community,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most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important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refrain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interference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those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rights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others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which are equally essential to the purposes and processes of the University. (</w:t>
      </w:r>
      <w:hyperlink r:id="rId67">
        <w:r w:rsidR="00460AD5" w:rsidRPr="00917F0A">
          <w:rPr>
            <w:rFonts w:ascii="Times New Roman" w:hAnsi="Times New Roman" w:cs="Times New Roman"/>
            <w:color w:val="0000FF"/>
            <w:sz w:val="24"/>
            <w:szCs w:val="24"/>
            <w:u w:val="single" w:color="0000FF"/>
          </w:rPr>
          <w:t>GSRR</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Article</w:t>
      </w:r>
      <w:r w:rsidRPr="00917F0A">
        <w:rPr>
          <w:rFonts w:ascii="Times New Roman" w:hAnsi="Times New Roman" w:cs="Times New Roman"/>
          <w:spacing w:val="-19"/>
          <w:sz w:val="24"/>
          <w:szCs w:val="24"/>
        </w:rPr>
        <w:t xml:space="preserve"> </w:t>
      </w:r>
      <w:r w:rsidRPr="00917F0A">
        <w:rPr>
          <w:rFonts w:ascii="Times New Roman" w:hAnsi="Times New Roman" w:cs="Times New Roman"/>
          <w:sz w:val="24"/>
          <w:szCs w:val="24"/>
        </w:rPr>
        <w:t>1.2)</w:t>
      </w:r>
    </w:p>
    <w:p w14:paraId="448B4AE8" w14:textId="77777777" w:rsidR="00460AD5" w:rsidRPr="00917F0A" w:rsidRDefault="00460AD5">
      <w:pPr>
        <w:pStyle w:val="BodyText"/>
        <w:spacing w:before="5"/>
        <w:rPr>
          <w:rFonts w:ascii="Times New Roman" w:hAnsi="Times New Roman" w:cs="Times New Roman"/>
          <w:sz w:val="24"/>
          <w:szCs w:val="24"/>
        </w:rPr>
      </w:pPr>
    </w:p>
    <w:p w14:paraId="448B4AE9" w14:textId="77777777" w:rsidR="00460AD5" w:rsidRPr="00917F0A" w:rsidRDefault="007043ED">
      <w:pPr>
        <w:spacing w:before="56"/>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The </w:t>
      </w:r>
      <w:hyperlink r:id="rId68">
        <w:r w:rsidR="00460AD5" w:rsidRPr="00917F0A">
          <w:rPr>
            <w:rFonts w:ascii="Times New Roman" w:hAnsi="Times New Roman" w:cs="Times New Roman"/>
            <w:i/>
            <w:color w:val="0000FF"/>
            <w:sz w:val="24"/>
            <w:szCs w:val="24"/>
            <w:u w:val="single" w:color="0000FF"/>
          </w:rPr>
          <w:t>Michigan State University Student Rights and Responsibilities</w:t>
        </w:r>
        <w:r w:rsidR="00460AD5" w:rsidRPr="00917F0A">
          <w:rPr>
            <w:rFonts w:ascii="Times New Roman" w:hAnsi="Times New Roman" w:cs="Times New Roman"/>
            <w:i/>
            <w:color w:val="0000FF"/>
            <w:sz w:val="24"/>
            <w:szCs w:val="24"/>
          </w:rPr>
          <w:t xml:space="preserve"> </w:t>
        </w:r>
      </w:hyperlink>
      <w:r w:rsidRPr="00917F0A">
        <w:rPr>
          <w:rFonts w:ascii="Times New Roman" w:hAnsi="Times New Roman" w:cs="Times New Roman"/>
          <w:i/>
          <w:sz w:val="24"/>
          <w:szCs w:val="24"/>
        </w:rPr>
        <w:t xml:space="preserve">(SRR) </w:t>
      </w:r>
      <w:r w:rsidRPr="00917F0A">
        <w:rPr>
          <w:rFonts w:ascii="Times New Roman" w:hAnsi="Times New Roman" w:cs="Times New Roman"/>
          <w:sz w:val="24"/>
          <w:szCs w:val="24"/>
        </w:rPr>
        <w:t xml:space="preserve">and the </w:t>
      </w:r>
      <w:hyperlink r:id="rId69">
        <w:r w:rsidR="00460AD5" w:rsidRPr="00917F0A">
          <w:rPr>
            <w:rFonts w:ascii="Times New Roman" w:hAnsi="Times New Roman" w:cs="Times New Roman"/>
            <w:i/>
            <w:color w:val="0000FF"/>
            <w:sz w:val="24"/>
            <w:szCs w:val="24"/>
            <w:u w:val="single" w:color="0000FF"/>
          </w:rPr>
          <w:t>Graduate Student Rights</w:t>
        </w:r>
      </w:hyperlink>
      <w:r w:rsidRPr="00917F0A">
        <w:rPr>
          <w:rFonts w:ascii="Times New Roman" w:hAnsi="Times New Roman" w:cs="Times New Roman"/>
          <w:i/>
          <w:color w:val="0000FF"/>
          <w:sz w:val="24"/>
          <w:szCs w:val="24"/>
        </w:rPr>
        <w:t xml:space="preserve"> </w:t>
      </w:r>
      <w:hyperlink r:id="rId70">
        <w:r w:rsidR="00460AD5" w:rsidRPr="00917F0A">
          <w:rPr>
            <w:rFonts w:ascii="Times New Roman" w:hAnsi="Times New Roman" w:cs="Times New Roman"/>
            <w:i/>
            <w:color w:val="0000FF"/>
            <w:sz w:val="24"/>
            <w:szCs w:val="24"/>
            <w:u w:val="single" w:color="0000FF"/>
          </w:rPr>
          <w:t>and Responsibilities</w:t>
        </w:r>
      </w:hyperlink>
      <w:r w:rsidRPr="00917F0A">
        <w:rPr>
          <w:rFonts w:ascii="Times New Roman" w:hAnsi="Times New Roman" w:cs="Times New Roman"/>
          <w:i/>
          <w:color w:val="0000FF"/>
          <w:sz w:val="24"/>
          <w:szCs w:val="24"/>
        </w:rPr>
        <w:t xml:space="preserve"> </w:t>
      </w:r>
      <w:r w:rsidRPr="00917F0A">
        <w:rPr>
          <w:rFonts w:ascii="Times New Roman" w:hAnsi="Times New Roman" w:cs="Times New Roman"/>
          <w:sz w:val="24"/>
          <w:szCs w:val="24"/>
        </w:rPr>
        <w:t>(GSRR) documents establish the rights and responsibilities of MSU students and prescribe procedures to resolve allegations of violations of those rights through formal grievance hearings. In accordance with the SRR and the GSRR, the School of Criminal Justice has established the following Hearing Board procedures for adjudicating graduate student academic grievances and complaints. (See GSRR 5.4.)</w:t>
      </w:r>
    </w:p>
    <w:p w14:paraId="448B4AEA" w14:textId="77777777" w:rsidR="00460AD5" w:rsidRPr="00917F0A" w:rsidRDefault="00460AD5">
      <w:pPr>
        <w:pStyle w:val="BodyText"/>
        <w:spacing w:before="2"/>
        <w:rPr>
          <w:rFonts w:ascii="Times New Roman" w:hAnsi="Times New Roman" w:cs="Times New Roman"/>
          <w:sz w:val="24"/>
          <w:szCs w:val="24"/>
        </w:rPr>
      </w:pPr>
    </w:p>
    <w:p w14:paraId="448B4AEB" w14:textId="77777777" w:rsidR="00460AD5" w:rsidRPr="00917F0A" w:rsidRDefault="007043ED">
      <w:pPr>
        <w:pStyle w:val="Heading5"/>
        <w:numPr>
          <w:ilvl w:val="0"/>
          <w:numId w:val="8"/>
        </w:numPr>
        <w:tabs>
          <w:tab w:val="left" w:pos="539"/>
        </w:tabs>
        <w:rPr>
          <w:rFonts w:ascii="Times New Roman" w:hAnsi="Times New Roman" w:cs="Times New Roman"/>
          <w:sz w:val="24"/>
          <w:szCs w:val="24"/>
        </w:rPr>
      </w:pPr>
      <w:bookmarkStart w:id="46" w:name="_bookmark46"/>
      <w:bookmarkEnd w:id="46"/>
      <w:r w:rsidRPr="00917F0A">
        <w:rPr>
          <w:rFonts w:ascii="Times New Roman" w:hAnsi="Times New Roman" w:cs="Times New Roman"/>
          <w:sz w:val="24"/>
          <w:szCs w:val="24"/>
        </w:rPr>
        <w:t>JURISDICTION OF THE SCHOOL OF CRIMINAL JUSTICE HEARING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BOARD:</w:t>
      </w:r>
    </w:p>
    <w:p w14:paraId="448B4AEC" w14:textId="77777777" w:rsidR="00460AD5" w:rsidRPr="00917F0A" w:rsidRDefault="00460AD5">
      <w:pPr>
        <w:pStyle w:val="BodyText"/>
        <w:spacing w:before="10"/>
        <w:rPr>
          <w:rFonts w:ascii="Times New Roman" w:hAnsi="Times New Roman" w:cs="Times New Roman"/>
          <w:b/>
          <w:i/>
          <w:sz w:val="24"/>
          <w:szCs w:val="24"/>
        </w:rPr>
      </w:pPr>
    </w:p>
    <w:p w14:paraId="32407D13" w14:textId="77777777" w:rsidR="00055637" w:rsidRDefault="007043ED" w:rsidP="00055637">
      <w:pPr>
        <w:pStyle w:val="ListParagraph"/>
        <w:numPr>
          <w:ilvl w:val="1"/>
          <w:numId w:val="8"/>
        </w:numPr>
        <w:tabs>
          <w:tab w:val="left" w:pos="1660"/>
          <w:tab w:val="left" w:pos="1661"/>
        </w:tabs>
        <w:spacing w:before="39"/>
        <w:ind w:right="1339"/>
        <w:jc w:val="both"/>
        <w:rPr>
          <w:rFonts w:ascii="Times New Roman" w:hAnsi="Times New Roman" w:cs="Times New Roman"/>
          <w:sz w:val="24"/>
          <w:szCs w:val="24"/>
        </w:rPr>
      </w:pPr>
      <w:r w:rsidRPr="00055637">
        <w:rPr>
          <w:rFonts w:ascii="Times New Roman" w:hAnsi="Times New Roman" w:cs="Times New Roman"/>
          <w:sz w:val="24"/>
          <w:szCs w:val="24"/>
        </w:rPr>
        <w:t xml:space="preserve">The Hearing Board serves as the initial Hearing Board for academic grievance hearings involving </w:t>
      </w:r>
      <w:r w:rsidRPr="00055637">
        <w:rPr>
          <w:rFonts w:ascii="Times New Roman" w:hAnsi="Times New Roman" w:cs="Times New Roman"/>
          <w:sz w:val="24"/>
          <w:szCs w:val="24"/>
          <w:u w:val="single"/>
        </w:rPr>
        <w:t>graduate</w:t>
      </w:r>
      <w:r w:rsidRPr="00055637">
        <w:rPr>
          <w:rFonts w:ascii="Times New Roman" w:hAnsi="Times New Roman" w:cs="Times New Roman"/>
          <w:sz w:val="24"/>
          <w:szCs w:val="24"/>
        </w:rPr>
        <w:t xml:space="preserve"> students who allege violations of academic rights or seek to contest an allegation of academic misconduct (academic dishonesty, violations of professional standards or falsifying admission and academic records). (See GSRR 2.3 and</w:t>
      </w:r>
      <w:r w:rsidRPr="00055637">
        <w:rPr>
          <w:rFonts w:ascii="Times New Roman" w:hAnsi="Times New Roman" w:cs="Times New Roman"/>
          <w:spacing w:val="-22"/>
          <w:sz w:val="24"/>
          <w:szCs w:val="24"/>
        </w:rPr>
        <w:t xml:space="preserve"> </w:t>
      </w:r>
      <w:r w:rsidRPr="00055637">
        <w:rPr>
          <w:rFonts w:ascii="Times New Roman" w:hAnsi="Times New Roman" w:cs="Times New Roman"/>
          <w:sz w:val="24"/>
          <w:szCs w:val="24"/>
        </w:rPr>
        <w:t>5.1.1.)</w:t>
      </w:r>
    </w:p>
    <w:p w14:paraId="448B4AEF" w14:textId="55C99AB2" w:rsidR="00460AD5" w:rsidRPr="00055637" w:rsidRDefault="007043ED" w:rsidP="00055637">
      <w:pPr>
        <w:pStyle w:val="ListParagraph"/>
        <w:numPr>
          <w:ilvl w:val="1"/>
          <w:numId w:val="8"/>
        </w:numPr>
        <w:tabs>
          <w:tab w:val="left" w:pos="1660"/>
          <w:tab w:val="left" w:pos="1661"/>
        </w:tabs>
        <w:spacing w:before="39"/>
        <w:ind w:right="1339"/>
        <w:jc w:val="both"/>
        <w:rPr>
          <w:rFonts w:ascii="Times New Roman" w:hAnsi="Times New Roman" w:cs="Times New Roman"/>
          <w:sz w:val="24"/>
          <w:szCs w:val="24"/>
        </w:rPr>
      </w:pPr>
      <w:r w:rsidRPr="00055637">
        <w:rPr>
          <w:rFonts w:ascii="Times New Roman" w:hAnsi="Times New Roman" w:cs="Times New Roman"/>
          <w:sz w:val="24"/>
          <w:szCs w:val="24"/>
        </w:rPr>
        <w:t xml:space="preserve">Students may </w:t>
      </w:r>
      <w:r w:rsidRPr="00055637">
        <w:rPr>
          <w:rFonts w:ascii="Times New Roman" w:hAnsi="Times New Roman" w:cs="Times New Roman"/>
          <w:sz w:val="24"/>
          <w:szCs w:val="24"/>
          <w:u w:val="single"/>
        </w:rPr>
        <w:t>not</w:t>
      </w:r>
      <w:r w:rsidRPr="00055637">
        <w:rPr>
          <w:rFonts w:ascii="Times New Roman" w:hAnsi="Times New Roman" w:cs="Times New Roman"/>
          <w:sz w:val="24"/>
          <w:szCs w:val="24"/>
        </w:rPr>
        <w:t xml:space="preserve"> request an academic grievance hearing based on an allegation of incompetent instruction. (See GSRR</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2.2.2)</w:t>
      </w:r>
    </w:p>
    <w:p w14:paraId="448B4AF0" w14:textId="77777777" w:rsidR="00460AD5" w:rsidRPr="00917F0A" w:rsidRDefault="00460AD5">
      <w:pPr>
        <w:pStyle w:val="BodyText"/>
        <w:spacing w:before="1"/>
        <w:rPr>
          <w:rFonts w:ascii="Times New Roman" w:hAnsi="Times New Roman" w:cs="Times New Roman"/>
          <w:sz w:val="24"/>
          <w:szCs w:val="24"/>
        </w:rPr>
      </w:pPr>
    </w:p>
    <w:p w14:paraId="448B4AF1" w14:textId="77777777" w:rsidR="00460AD5" w:rsidRPr="00917F0A" w:rsidRDefault="007043ED">
      <w:pPr>
        <w:pStyle w:val="Heading5"/>
        <w:numPr>
          <w:ilvl w:val="0"/>
          <w:numId w:val="8"/>
        </w:numPr>
        <w:tabs>
          <w:tab w:val="left" w:pos="549"/>
        </w:tabs>
        <w:ind w:left="548" w:hanging="228"/>
        <w:rPr>
          <w:rFonts w:ascii="Times New Roman" w:hAnsi="Times New Roman" w:cs="Times New Roman"/>
          <w:sz w:val="24"/>
          <w:szCs w:val="24"/>
        </w:rPr>
      </w:pPr>
      <w:bookmarkStart w:id="47" w:name="_bookmark47"/>
      <w:bookmarkEnd w:id="47"/>
      <w:r w:rsidRPr="00917F0A">
        <w:rPr>
          <w:rFonts w:ascii="Times New Roman" w:hAnsi="Times New Roman" w:cs="Times New Roman"/>
          <w:sz w:val="24"/>
          <w:szCs w:val="24"/>
        </w:rPr>
        <w:t>COMPOSITION OF THE HEARING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BOARD:</w:t>
      </w:r>
    </w:p>
    <w:p w14:paraId="448B4AF2" w14:textId="77777777" w:rsidR="00460AD5" w:rsidRPr="00917F0A" w:rsidRDefault="00460AD5">
      <w:pPr>
        <w:pStyle w:val="BodyText"/>
        <w:spacing w:before="10"/>
        <w:rPr>
          <w:rFonts w:ascii="Times New Roman" w:hAnsi="Times New Roman" w:cs="Times New Roman"/>
          <w:b/>
          <w:i/>
          <w:sz w:val="24"/>
          <w:szCs w:val="24"/>
        </w:rPr>
      </w:pPr>
    </w:p>
    <w:p w14:paraId="448B4AF3" w14:textId="77777777" w:rsidR="00460AD5" w:rsidRPr="00917F0A" w:rsidRDefault="007043ED">
      <w:pPr>
        <w:pStyle w:val="ListParagraph"/>
        <w:numPr>
          <w:ilvl w:val="1"/>
          <w:numId w:val="8"/>
        </w:numPr>
        <w:tabs>
          <w:tab w:val="left" w:pos="1660"/>
          <w:tab w:val="left" w:pos="1661"/>
        </w:tabs>
        <w:ind w:right="833"/>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constitute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pool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no</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later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than</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tenth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 xml:space="preserve">week of the spring semester according to </w:t>
      </w:r>
      <w:proofErr w:type="gramStart"/>
      <w:r w:rsidRPr="00917F0A">
        <w:rPr>
          <w:rFonts w:ascii="Times New Roman" w:hAnsi="Times New Roman" w:cs="Times New Roman"/>
          <w:sz w:val="24"/>
          <w:szCs w:val="24"/>
        </w:rPr>
        <w:t>established Program procedures</w:t>
      </w:r>
      <w:proofErr w:type="gramEnd"/>
      <w:r w:rsidRPr="00917F0A">
        <w:rPr>
          <w:rFonts w:ascii="Times New Roman" w:hAnsi="Times New Roman" w:cs="Times New Roman"/>
          <w:sz w:val="24"/>
          <w:szCs w:val="24"/>
        </w:rPr>
        <w:t xml:space="preserve">. Hearing Board members serve one-year terms with reappointment possible. The Hearing </w:t>
      </w:r>
      <w:proofErr w:type="gramStart"/>
      <w:r w:rsidRPr="00917F0A">
        <w:rPr>
          <w:rFonts w:ascii="Times New Roman" w:hAnsi="Times New Roman" w:cs="Times New Roman"/>
          <w:sz w:val="24"/>
          <w:szCs w:val="24"/>
        </w:rPr>
        <w:t>Board pool</w:t>
      </w:r>
      <w:proofErr w:type="gramEnd"/>
      <w:r w:rsidRPr="00917F0A">
        <w:rPr>
          <w:rFonts w:ascii="Times New Roman" w:hAnsi="Times New Roman" w:cs="Times New Roman"/>
          <w:sz w:val="24"/>
          <w:szCs w:val="24"/>
        </w:rPr>
        <w:t xml:space="preserve"> should include both faculty and graduate students. (See GSRR 5.1.2 and 5.1.6.) Faculty serving as Undergraduate Coordinator, Graduate Coordinator, Associate Director, or Director in the School of Criminal Justice are not eligible to serve on the Hearing</w:t>
      </w:r>
      <w:r w:rsidRPr="00917F0A">
        <w:rPr>
          <w:rFonts w:ascii="Times New Roman" w:hAnsi="Times New Roman" w:cs="Times New Roman"/>
          <w:spacing w:val="-26"/>
          <w:sz w:val="24"/>
          <w:szCs w:val="24"/>
        </w:rPr>
        <w:t xml:space="preserve"> </w:t>
      </w:r>
      <w:r w:rsidRPr="00917F0A">
        <w:rPr>
          <w:rFonts w:ascii="Times New Roman" w:hAnsi="Times New Roman" w:cs="Times New Roman"/>
          <w:sz w:val="24"/>
          <w:szCs w:val="24"/>
        </w:rPr>
        <w:t>Board.</w:t>
      </w:r>
    </w:p>
    <w:p w14:paraId="448B4AF4" w14:textId="77777777" w:rsidR="00460AD5" w:rsidRPr="00917F0A" w:rsidRDefault="00460AD5">
      <w:pPr>
        <w:pStyle w:val="BodyText"/>
        <w:spacing w:before="2"/>
        <w:rPr>
          <w:rFonts w:ascii="Times New Roman" w:hAnsi="Times New Roman" w:cs="Times New Roman"/>
          <w:sz w:val="24"/>
          <w:szCs w:val="24"/>
        </w:rPr>
      </w:pPr>
    </w:p>
    <w:p w14:paraId="448B4AF5" w14:textId="77777777" w:rsidR="00460AD5" w:rsidRPr="00917F0A" w:rsidRDefault="007043ED">
      <w:pPr>
        <w:pStyle w:val="ListParagraph"/>
        <w:numPr>
          <w:ilvl w:val="1"/>
          <w:numId w:val="8"/>
        </w:numPr>
        <w:tabs>
          <w:tab w:val="left" w:pos="1660"/>
          <w:tab w:val="left" w:pos="1661"/>
        </w:tabs>
        <w:ind w:right="834"/>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member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rank</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lastRenderedPageBreak/>
        <w:t>vote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only in the event of a tie. The Chair of the Hearing Board will be appointed by the Director.</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In addition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include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equal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number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proofErr w:type="gramStart"/>
      <w:r w:rsidRPr="00917F0A">
        <w:rPr>
          <w:rFonts w:ascii="Times New Roman" w:hAnsi="Times New Roman" w:cs="Times New Roman"/>
          <w:sz w:val="24"/>
          <w:szCs w:val="24"/>
        </w:rPr>
        <w:t>voting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graduate students and faculty</w:t>
      </w:r>
      <w:proofErr w:type="gramEnd"/>
      <w:r w:rsidRPr="00917F0A">
        <w:rPr>
          <w:rFonts w:ascii="Times New Roman" w:hAnsi="Times New Roman" w:cs="Times New Roman"/>
          <w:sz w:val="24"/>
          <w:szCs w:val="24"/>
        </w:rPr>
        <w:t>. (See GSRR 5.1.2, 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5.1.5.)</w:t>
      </w:r>
    </w:p>
    <w:p w14:paraId="448B4AF6" w14:textId="77777777" w:rsidR="00460AD5" w:rsidRPr="00917F0A" w:rsidRDefault="00460AD5">
      <w:pPr>
        <w:pStyle w:val="BodyText"/>
        <w:spacing w:before="12"/>
        <w:rPr>
          <w:rFonts w:ascii="Times New Roman" w:hAnsi="Times New Roman" w:cs="Times New Roman"/>
          <w:sz w:val="24"/>
          <w:szCs w:val="24"/>
        </w:rPr>
      </w:pPr>
    </w:p>
    <w:p w14:paraId="448B4AF7" w14:textId="77777777" w:rsidR="00460AD5" w:rsidRPr="00917F0A" w:rsidRDefault="007043ED">
      <w:pPr>
        <w:pStyle w:val="ListParagraph"/>
        <w:numPr>
          <w:ilvl w:val="1"/>
          <w:numId w:val="8"/>
        </w:numPr>
        <w:tabs>
          <w:tab w:val="left" w:pos="1660"/>
          <w:tab w:val="left" w:pos="1661"/>
        </w:tabs>
        <w:ind w:right="838"/>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consist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minimum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5</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members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1</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faculty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serving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7"/>
          <w:sz w:val="24"/>
          <w:szCs w:val="24"/>
        </w:rPr>
        <w:t xml:space="preserve"> </w:t>
      </w:r>
      <w:proofErr w:type="gramStart"/>
      <w:r w:rsidRPr="00917F0A">
        <w:rPr>
          <w:rFonts w:ascii="Times New Roman" w:hAnsi="Times New Roman" w:cs="Times New Roman"/>
          <w:sz w:val="24"/>
          <w:szCs w:val="24"/>
        </w:rPr>
        <w:t>chair</w:t>
      </w:r>
      <w:proofErr w:type="gramEnd"/>
      <w:r w:rsidRPr="00917F0A">
        <w:rPr>
          <w:rFonts w:ascii="Times New Roman" w:hAnsi="Times New Roman" w:cs="Times New Roman"/>
          <w:sz w:val="24"/>
          <w:szCs w:val="24"/>
        </w:rPr>
        <w:t>, 2 faculty, 2</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p>
    <w:p w14:paraId="448B4AF8" w14:textId="77777777" w:rsidR="00460AD5" w:rsidRPr="00917F0A" w:rsidRDefault="00460AD5">
      <w:pPr>
        <w:pStyle w:val="BodyText"/>
        <w:rPr>
          <w:rFonts w:ascii="Times New Roman" w:hAnsi="Times New Roman" w:cs="Times New Roman"/>
          <w:sz w:val="24"/>
          <w:szCs w:val="24"/>
        </w:rPr>
      </w:pPr>
    </w:p>
    <w:p w14:paraId="448B4AF9" w14:textId="77777777" w:rsidR="00460AD5" w:rsidRDefault="007043ED">
      <w:pPr>
        <w:pStyle w:val="ListParagraph"/>
        <w:numPr>
          <w:ilvl w:val="1"/>
          <w:numId w:val="8"/>
        </w:numPr>
        <w:tabs>
          <w:tab w:val="left" w:pos="1660"/>
          <w:tab w:val="left" w:pos="1661"/>
        </w:tabs>
        <w:spacing w:before="1"/>
        <w:ind w:right="838"/>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train</w:t>
      </w:r>
      <w:r w:rsidRPr="00917F0A">
        <w:rPr>
          <w:rFonts w:ascii="Times New Roman" w:hAnsi="Times New Roman" w:cs="Times New Roman"/>
          <w:spacing w:val="-14"/>
          <w:sz w:val="24"/>
          <w:szCs w:val="24"/>
        </w:rPr>
        <w:t xml:space="preserve"> </w:t>
      </w:r>
      <w:proofErr w:type="gramStart"/>
      <w:r w:rsidRPr="00917F0A">
        <w:rPr>
          <w:rFonts w:ascii="Times New Roman" w:hAnsi="Times New Roman" w:cs="Times New Roman"/>
          <w:sz w:val="24"/>
          <w:szCs w:val="24"/>
        </w:rPr>
        <w:t>hearing</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members</w:t>
      </w:r>
      <w:proofErr w:type="gramEnd"/>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about</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these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procedures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applicable sections of the GSRR. (See GSRR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5.1.3.)</w:t>
      </w:r>
    </w:p>
    <w:p w14:paraId="54A07856" w14:textId="77777777" w:rsidR="00D97442" w:rsidRPr="00D97442" w:rsidRDefault="00D97442" w:rsidP="00D97442">
      <w:pPr>
        <w:pStyle w:val="ListParagraph"/>
        <w:rPr>
          <w:rFonts w:ascii="Times New Roman" w:hAnsi="Times New Roman" w:cs="Times New Roman"/>
          <w:sz w:val="24"/>
          <w:szCs w:val="24"/>
        </w:rPr>
      </w:pPr>
    </w:p>
    <w:p w14:paraId="6F9224F3" w14:textId="77777777" w:rsidR="00D97442" w:rsidRPr="00D97442" w:rsidRDefault="00D97442" w:rsidP="00D97442">
      <w:pPr>
        <w:tabs>
          <w:tab w:val="left" w:pos="1660"/>
          <w:tab w:val="left" w:pos="1661"/>
        </w:tabs>
        <w:spacing w:before="1"/>
        <w:ind w:right="838"/>
        <w:jc w:val="both"/>
        <w:rPr>
          <w:rFonts w:ascii="Times New Roman" w:hAnsi="Times New Roman" w:cs="Times New Roman"/>
          <w:sz w:val="24"/>
          <w:szCs w:val="24"/>
        </w:rPr>
      </w:pPr>
    </w:p>
    <w:p w14:paraId="448B4AFA" w14:textId="77777777" w:rsidR="00460AD5" w:rsidRPr="00917F0A" w:rsidRDefault="00460AD5">
      <w:pPr>
        <w:pStyle w:val="BodyText"/>
        <w:rPr>
          <w:rFonts w:ascii="Times New Roman" w:hAnsi="Times New Roman" w:cs="Times New Roman"/>
          <w:sz w:val="24"/>
          <w:szCs w:val="24"/>
        </w:rPr>
      </w:pPr>
    </w:p>
    <w:p w14:paraId="448B4AFB"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48" w:name="_bookmark48"/>
      <w:bookmarkEnd w:id="48"/>
      <w:r w:rsidRPr="00917F0A">
        <w:rPr>
          <w:rFonts w:ascii="Times New Roman" w:hAnsi="Times New Roman" w:cs="Times New Roman"/>
          <w:sz w:val="24"/>
          <w:szCs w:val="24"/>
        </w:rPr>
        <w:t>REFERRAL TO THE HEARING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BOARD:</w:t>
      </w:r>
    </w:p>
    <w:p w14:paraId="448B4AFC" w14:textId="77777777" w:rsidR="00460AD5" w:rsidRPr="00917F0A" w:rsidRDefault="00460AD5">
      <w:pPr>
        <w:pStyle w:val="BodyText"/>
        <w:spacing w:before="10"/>
        <w:rPr>
          <w:rFonts w:ascii="Times New Roman" w:hAnsi="Times New Roman" w:cs="Times New Roman"/>
          <w:b/>
          <w:i/>
          <w:sz w:val="24"/>
          <w:szCs w:val="24"/>
        </w:rPr>
      </w:pPr>
    </w:p>
    <w:p w14:paraId="448B4AFD" w14:textId="77777777" w:rsidR="00460AD5" w:rsidRPr="00917F0A" w:rsidRDefault="007043ED">
      <w:pPr>
        <w:pStyle w:val="ListParagraph"/>
        <w:numPr>
          <w:ilvl w:val="1"/>
          <w:numId w:val="8"/>
        </w:numPr>
        <w:tabs>
          <w:tab w:val="left" w:pos="1660"/>
          <w:tab w:val="left" w:pos="1661"/>
        </w:tabs>
        <w:spacing w:before="1"/>
        <w:ind w:right="832" w:hanging="730"/>
        <w:jc w:val="both"/>
        <w:rPr>
          <w:rFonts w:ascii="Times New Roman" w:hAnsi="Times New Roman" w:cs="Times New Roman"/>
          <w:sz w:val="24"/>
          <w:szCs w:val="24"/>
        </w:rPr>
      </w:pPr>
      <w:r w:rsidRPr="00917F0A">
        <w:rPr>
          <w:rFonts w:ascii="Times New Roman" w:hAnsi="Times New Roman" w:cs="Times New Roman"/>
          <w:sz w:val="24"/>
          <w:szCs w:val="24"/>
        </w:rPr>
        <w:t>After consulting with the instructor and appropriate unit administrator, graduate students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remain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dissatisfied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attempt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resolve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allegation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violation of student academic rights or an allegation of academic misconduct (academic dishonesty, violations of professional standards or falsifying admission and academic records)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grievance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When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appropriate,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 xml:space="preserve">Department Chair/Director, in consultation with the Associate Dean for Graduate Studies, may waive jurisdiction and </w:t>
      </w:r>
      <w:proofErr w:type="gramStart"/>
      <w:r w:rsidRPr="00917F0A">
        <w:rPr>
          <w:rFonts w:ascii="Times New Roman" w:hAnsi="Times New Roman" w:cs="Times New Roman"/>
          <w:sz w:val="24"/>
          <w:szCs w:val="24"/>
        </w:rPr>
        <w:t>refer</w:t>
      </w:r>
      <w:proofErr w:type="gramEnd"/>
      <w:r w:rsidRPr="00917F0A">
        <w:rPr>
          <w:rFonts w:ascii="Times New Roman" w:hAnsi="Times New Roman" w:cs="Times New Roman"/>
          <w:sz w:val="24"/>
          <w:szCs w:val="24"/>
        </w:rPr>
        <w:t xml:space="preserve"> the request for </w:t>
      </w:r>
      <w:proofErr w:type="gramStart"/>
      <w:r w:rsidRPr="00917F0A">
        <w:rPr>
          <w:rFonts w:ascii="Times New Roman" w:hAnsi="Times New Roman" w:cs="Times New Roman"/>
          <w:sz w:val="24"/>
          <w:szCs w:val="24"/>
        </w:rPr>
        <w:t>an</w:t>
      </w:r>
      <w:proofErr w:type="gramEnd"/>
      <w:r w:rsidRPr="00917F0A">
        <w:rPr>
          <w:rFonts w:ascii="Times New Roman" w:hAnsi="Times New Roman" w:cs="Times New Roman"/>
          <w:sz w:val="24"/>
          <w:szCs w:val="24"/>
        </w:rPr>
        <w:t xml:space="preserve"> </w:t>
      </w:r>
      <w:proofErr w:type="gramStart"/>
      <w:r w:rsidRPr="00917F0A">
        <w:rPr>
          <w:rFonts w:ascii="Times New Roman" w:hAnsi="Times New Roman" w:cs="Times New Roman"/>
          <w:sz w:val="24"/>
          <w:szCs w:val="24"/>
        </w:rPr>
        <w:t>initial</w:t>
      </w:r>
      <w:proofErr w:type="gramEnd"/>
      <w:r w:rsidRPr="00917F0A">
        <w:rPr>
          <w:rFonts w:ascii="Times New Roman" w:hAnsi="Times New Roman" w:cs="Times New Roman"/>
          <w:sz w:val="24"/>
          <w:szCs w:val="24"/>
        </w:rPr>
        <w:t xml:space="preserve"> hearing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z w:val="24"/>
          <w:szCs w:val="24"/>
        </w:rPr>
        <w:t xml:space="preserve"> the College Hearing</w:t>
      </w:r>
      <w:r w:rsidRPr="00917F0A">
        <w:rPr>
          <w:rFonts w:ascii="Times New Roman" w:hAnsi="Times New Roman" w:cs="Times New Roman"/>
          <w:spacing w:val="-24"/>
          <w:sz w:val="24"/>
          <w:szCs w:val="24"/>
        </w:rPr>
        <w:t xml:space="preserve"> </w:t>
      </w:r>
      <w:r w:rsidRPr="00917F0A">
        <w:rPr>
          <w:rFonts w:ascii="Times New Roman" w:hAnsi="Times New Roman" w:cs="Times New Roman"/>
          <w:sz w:val="24"/>
          <w:szCs w:val="24"/>
        </w:rPr>
        <w:t>Board. (See GSRR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5.3.6.2.)</w:t>
      </w:r>
    </w:p>
    <w:p w14:paraId="448B4AFE" w14:textId="77777777" w:rsidR="00460AD5" w:rsidRPr="00917F0A" w:rsidRDefault="00460AD5">
      <w:pPr>
        <w:pStyle w:val="BodyText"/>
        <w:rPr>
          <w:rFonts w:ascii="Times New Roman" w:hAnsi="Times New Roman" w:cs="Times New Roman"/>
          <w:sz w:val="24"/>
          <w:szCs w:val="24"/>
        </w:rPr>
      </w:pPr>
    </w:p>
    <w:p w14:paraId="448B4AFF" w14:textId="77777777" w:rsidR="00460AD5" w:rsidRPr="00917F0A" w:rsidRDefault="007043ED">
      <w:pPr>
        <w:pStyle w:val="ListParagraph"/>
        <w:numPr>
          <w:ilvl w:val="1"/>
          <w:numId w:val="8"/>
        </w:numPr>
        <w:tabs>
          <w:tab w:val="left" w:pos="1660"/>
          <w:tab w:val="left" w:pos="1661"/>
        </w:tabs>
        <w:ind w:right="838" w:hanging="730"/>
        <w:rPr>
          <w:rFonts w:ascii="Times New Roman" w:hAnsi="Times New Roman" w:cs="Times New Roman"/>
          <w:sz w:val="24"/>
          <w:szCs w:val="24"/>
        </w:rPr>
      </w:pPr>
      <w:r w:rsidRPr="00917F0A">
        <w:rPr>
          <w:rFonts w:ascii="Times New Roman" w:hAnsi="Times New Roman" w:cs="Times New Roman"/>
          <w:sz w:val="24"/>
          <w:szCs w:val="24"/>
        </w:rPr>
        <w:t>At any time in the grievance process, either party may consult with the University Ombudsperson. (See GSRR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5.3.2.)</w:t>
      </w:r>
    </w:p>
    <w:p w14:paraId="448B4B00" w14:textId="77777777" w:rsidR="00460AD5" w:rsidRPr="00917F0A" w:rsidRDefault="00460AD5">
      <w:pPr>
        <w:pStyle w:val="BodyText"/>
        <w:rPr>
          <w:rFonts w:ascii="Times New Roman" w:hAnsi="Times New Roman" w:cs="Times New Roman"/>
          <w:sz w:val="24"/>
          <w:szCs w:val="24"/>
        </w:rPr>
      </w:pPr>
    </w:p>
    <w:p w14:paraId="448B4B01" w14:textId="77777777" w:rsidR="00460AD5" w:rsidRPr="00917F0A" w:rsidRDefault="007043ED">
      <w:pPr>
        <w:pStyle w:val="ListParagraph"/>
        <w:numPr>
          <w:ilvl w:val="1"/>
          <w:numId w:val="8"/>
        </w:numPr>
        <w:tabs>
          <w:tab w:val="left" w:pos="1660"/>
          <w:tab w:val="left" w:pos="1661"/>
        </w:tabs>
        <w:spacing w:before="1"/>
        <w:ind w:right="838" w:hanging="730"/>
        <w:rPr>
          <w:rFonts w:ascii="Times New Roman" w:hAnsi="Times New Roman" w:cs="Times New Roman"/>
          <w:sz w:val="24"/>
          <w:szCs w:val="24"/>
        </w:rPr>
      </w:pPr>
      <w:r w:rsidRPr="00917F0A">
        <w:rPr>
          <w:rFonts w:ascii="Times New Roman" w:hAnsi="Times New Roman" w:cs="Times New Roman"/>
          <w:sz w:val="24"/>
          <w:szCs w:val="24"/>
        </w:rPr>
        <w:t>In cases of ambiguous jurisdiction, the Dean of The Graduate School will select the appropriate Hearing Board for cases involving graduate students. (See GSRR</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5.5.7.)</w:t>
      </w:r>
    </w:p>
    <w:p w14:paraId="448B4B02" w14:textId="77777777" w:rsidR="00460AD5" w:rsidRPr="00917F0A" w:rsidRDefault="00460AD5">
      <w:pPr>
        <w:pStyle w:val="BodyText"/>
        <w:rPr>
          <w:rFonts w:ascii="Times New Roman" w:hAnsi="Times New Roman" w:cs="Times New Roman"/>
          <w:sz w:val="24"/>
          <w:szCs w:val="24"/>
        </w:rPr>
      </w:pPr>
    </w:p>
    <w:p w14:paraId="448B4B03" w14:textId="77777777" w:rsidR="00460AD5" w:rsidRPr="00917F0A" w:rsidRDefault="007043ED">
      <w:pPr>
        <w:pStyle w:val="ListParagraph"/>
        <w:numPr>
          <w:ilvl w:val="1"/>
          <w:numId w:val="8"/>
        </w:numPr>
        <w:tabs>
          <w:tab w:val="left" w:pos="1660"/>
          <w:tab w:val="left" w:pos="1661"/>
        </w:tabs>
        <w:ind w:right="831" w:hanging="730"/>
        <w:jc w:val="both"/>
        <w:rPr>
          <w:rFonts w:ascii="Times New Roman" w:hAnsi="Times New Roman" w:cs="Times New Roman"/>
          <w:sz w:val="24"/>
          <w:szCs w:val="24"/>
        </w:rPr>
      </w:pPr>
      <w:r w:rsidRPr="00917F0A">
        <w:rPr>
          <w:rFonts w:ascii="Times New Roman" w:hAnsi="Times New Roman" w:cs="Times New Roman"/>
          <w:sz w:val="24"/>
          <w:szCs w:val="24"/>
        </w:rPr>
        <w:t xml:space="preserve">Generally, the deadline for submitting the written request for a hearing is the middle of the next semester in which the student is enrolled (including Summer). In cases in which a student seeks to contest an allegation of academic misconduct and the student’s dean has called for an academic disciplinary hearing, the student has </w:t>
      </w:r>
      <w:r w:rsidRPr="00917F0A">
        <w:rPr>
          <w:rFonts w:ascii="Times New Roman" w:hAnsi="Times New Roman" w:cs="Times New Roman"/>
          <w:b/>
          <w:sz w:val="24"/>
          <w:szCs w:val="24"/>
        </w:rPr>
        <w:t xml:space="preserve">10 </w:t>
      </w:r>
      <w:r w:rsidRPr="00917F0A">
        <w:rPr>
          <w:rFonts w:ascii="Times New Roman" w:hAnsi="Times New Roman" w:cs="Times New Roman"/>
          <w:sz w:val="24"/>
          <w:szCs w:val="24"/>
        </w:rPr>
        <w:t>class days to request an academic grievance to contest the allegation. (See GSRR 5.3.6.1 and</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5.5.2.2.)</w:t>
      </w:r>
    </w:p>
    <w:p w14:paraId="448B4B04" w14:textId="77777777" w:rsidR="00460AD5" w:rsidRPr="00917F0A" w:rsidRDefault="00460AD5">
      <w:pPr>
        <w:pStyle w:val="BodyText"/>
        <w:rPr>
          <w:rFonts w:ascii="Times New Roman" w:hAnsi="Times New Roman" w:cs="Times New Roman"/>
          <w:sz w:val="24"/>
          <w:szCs w:val="24"/>
        </w:rPr>
      </w:pPr>
    </w:p>
    <w:p w14:paraId="448B4B05" w14:textId="77777777" w:rsidR="00460AD5" w:rsidRDefault="007043ED">
      <w:pPr>
        <w:pStyle w:val="ListParagraph"/>
        <w:numPr>
          <w:ilvl w:val="1"/>
          <w:numId w:val="8"/>
        </w:numPr>
        <w:tabs>
          <w:tab w:val="left" w:pos="1660"/>
          <w:tab w:val="left" w:pos="1661"/>
        </w:tabs>
        <w:ind w:right="834" w:hanging="730"/>
        <w:jc w:val="both"/>
        <w:rPr>
          <w:rFonts w:ascii="Times New Roman" w:hAnsi="Times New Roman" w:cs="Times New Roman"/>
          <w:sz w:val="24"/>
          <w:szCs w:val="24"/>
        </w:rPr>
      </w:pPr>
      <w:r w:rsidRPr="00917F0A">
        <w:rPr>
          <w:rFonts w:ascii="Times New Roman" w:hAnsi="Times New Roman" w:cs="Times New Roman"/>
          <w:sz w:val="24"/>
          <w:szCs w:val="24"/>
        </w:rPr>
        <w:t>If either the student (the complainant) or the respondent (usually, the instructor or an administrator) is absent from the university during that semester, or if other</w:t>
      </w:r>
      <w:r w:rsidRPr="00917F0A">
        <w:rPr>
          <w:rFonts w:ascii="Times New Roman" w:hAnsi="Times New Roman" w:cs="Times New Roman"/>
          <w:spacing w:val="-34"/>
          <w:sz w:val="24"/>
          <w:szCs w:val="24"/>
        </w:rPr>
        <w:t xml:space="preserve"> </w:t>
      </w:r>
      <w:r w:rsidRPr="00917F0A">
        <w:rPr>
          <w:rFonts w:ascii="Times New Roman" w:hAnsi="Times New Roman" w:cs="Times New Roman"/>
          <w:sz w:val="24"/>
          <w:szCs w:val="24"/>
        </w:rPr>
        <w:t>appropriate reasons emerge, the Hearing Board may grant an extension of this deadline. If the university no longer employs the respondent before the grievance hearing commences, the hearing may proceed. (See GSRR 5.3.6.1 and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5.4.9.)</w:t>
      </w:r>
    </w:p>
    <w:p w14:paraId="1770A27E" w14:textId="77777777" w:rsidR="00055637" w:rsidRPr="00055637" w:rsidRDefault="00055637" w:rsidP="00055637">
      <w:pPr>
        <w:tabs>
          <w:tab w:val="left" w:pos="1660"/>
          <w:tab w:val="left" w:pos="1661"/>
        </w:tabs>
        <w:ind w:right="834"/>
        <w:jc w:val="both"/>
        <w:rPr>
          <w:rFonts w:ascii="Times New Roman" w:hAnsi="Times New Roman" w:cs="Times New Roman"/>
          <w:sz w:val="24"/>
          <w:szCs w:val="24"/>
        </w:rPr>
      </w:pPr>
    </w:p>
    <w:p w14:paraId="448B4B07" w14:textId="77777777" w:rsidR="00460AD5" w:rsidRPr="00917F0A" w:rsidRDefault="007043ED">
      <w:pPr>
        <w:pStyle w:val="ListParagraph"/>
        <w:numPr>
          <w:ilvl w:val="1"/>
          <w:numId w:val="8"/>
        </w:numPr>
        <w:tabs>
          <w:tab w:val="left" w:pos="1660"/>
          <w:tab w:val="left" w:pos="1661"/>
        </w:tabs>
        <w:spacing w:before="39"/>
        <w:ind w:right="834" w:hanging="730"/>
        <w:jc w:val="both"/>
        <w:rPr>
          <w:rFonts w:ascii="Times New Roman" w:hAnsi="Times New Roman" w:cs="Times New Roman"/>
          <w:sz w:val="24"/>
          <w:szCs w:val="24"/>
        </w:rPr>
      </w:pPr>
      <w:r w:rsidRPr="00917F0A">
        <w:rPr>
          <w:rFonts w:ascii="Times New Roman" w:hAnsi="Times New Roman" w:cs="Times New Roman"/>
          <w:sz w:val="24"/>
          <w:szCs w:val="24"/>
        </w:rPr>
        <w:t>A written request for an academic grievance hearing must (1) specify the specific bases for the grievance, including the alleged violation(s), (2) identify the individual against whom the grievance is filed (the respondent), and (3) state the desired redress. Anonymous grievances will not be accepted. (See GSRR 5.1 and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5.3.6.)</w:t>
      </w:r>
    </w:p>
    <w:p w14:paraId="448B4B08" w14:textId="77777777" w:rsidR="00460AD5" w:rsidRPr="00917F0A" w:rsidRDefault="00460AD5">
      <w:pPr>
        <w:pStyle w:val="BodyText"/>
        <w:spacing w:before="11"/>
        <w:rPr>
          <w:rFonts w:ascii="Times New Roman" w:hAnsi="Times New Roman" w:cs="Times New Roman"/>
          <w:sz w:val="24"/>
          <w:szCs w:val="24"/>
        </w:rPr>
      </w:pPr>
    </w:p>
    <w:p w14:paraId="448B4B09"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49" w:name="_bookmark49"/>
      <w:bookmarkEnd w:id="49"/>
      <w:r w:rsidRPr="00917F0A">
        <w:rPr>
          <w:rFonts w:ascii="Times New Roman" w:hAnsi="Times New Roman" w:cs="Times New Roman"/>
          <w:sz w:val="24"/>
          <w:szCs w:val="24"/>
        </w:rPr>
        <w:t>PRE-HEARING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PROCEDURES</w:t>
      </w:r>
    </w:p>
    <w:p w14:paraId="448B4B0A" w14:textId="77777777" w:rsidR="00460AD5" w:rsidRPr="00917F0A" w:rsidRDefault="00460AD5">
      <w:pPr>
        <w:pStyle w:val="BodyText"/>
        <w:spacing w:before="1"/>
        <w:rPr>
          <w:rFonts w:ascii="Times New Roman" w:hAnsi="Times New Roman" w:cs="Times New Roman"/>
          <w:b/>
          <w:i/>
          <w:sz w:val="24"/>
          <w:szCs w:val="24"/>
        </w:rPr>
      </w:pPr>
    </w:p>
    <w:p w14:paraId="448B4B0B" w14:textId="77777777" w:rsidR="00460AD5" w:rsidRPr="00917F0A" w:rsidRDefault="007043ED">
      <w:pPr>
        <w:pStyle w:val="ListParagraph"/>
        <w:numPr>
          <w:ilvl w:val="1"/>
          <w:numId w:val="8"/>
        </w:numPr>
        <w:tabs>
          <w:tab w:val="left" w:pos="1660"/>
          <w:tab w:val="left" w:pos="1661"/>
        </w:tabs>
        <w:ind w:right="837" w:hanging="730"/>
        <w:jc w:val="both"/>
        <w:rPr>
          <w:rFonts w:ascii="Times New Roman" w:hAnsi="Times New Roman" w:cs="Times New Roman"/>
          <w:sz w:val="24"/>
          <w:szCs w:val="24"/>
        </w:rPr>
      </w:pPr>
      <w:r w:rsidRPr="00917F0A">
        <w:rPr>
          <w:rFonts w:ascii="Times New Roman" w:hAnsi="Times New Roman" w:cs="Times New Roman"/>
          <w:sz w:val="24"/>
          <w:szCs w:val="24"/>
        </w:rPr>
        <w:lastRenderedPageBreak/>
        <w:t>After receiving a graduate student's written request for a hearing, the Chair of the Department will promptly refer the grievance to the Chair of the Hearing Board. (See GSRR 5.3.2,</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5.4.3.)</w:t>
      </w:r>
    </w:p>
    <w:p w14:paraId="448B4B0C" w14:textId="77777777" w:rsidR="00460AD5" w:rsidRPr="00917F0A" w:rsidRDefault="00460AD5">
      <w:pPr>
        <w:pStyle w:val="BodyText"/>
        <w:spacing w:before="1"/>
        <w:rPr>
          <w:rFonts w:ascii="Times New Roman" w:hAnsi="Times New Roman" w:cs="Times New Roman"/>
          <w:sz w:val="24"/>
          <w:szCs w:val="24"/>
        </w:rPr>
      </w:pPr>
    </w:p>
    <w:p w14:paraId="448B4B0D" w14:textId="77777777" w:rsidR="00460AD5" w:rsidRPr="00917F0A" w:rsidRDefault="007043ED">
      <w:pPr>
        <w:pStyle w:val="ListParagraph"/>
        <w:numPr>
          <w:ilvl w:val="1"/>
          <w:numId w:val="8"/>
        </w:numPr>
        <w:tabs>
          <w:tab w:val="left" w:pos="1660"/>
          <w:tab w:val="left" w:pos="1661"/>
        </w:tabs>
        <w:ind w:hanging="731"/>
        <w:rPr>
          <w:rFonts w:ascii="Times New Roman" w:hAnsi="Times New Roman" w:cs="Times New Roman"/>
          <w:sz w:val="24"/>
          <w:szCs w:val="24"/>
        </w:rPr>
      </w:pPr>
      <w:r w:rsidRPr="00917F0A">
        <w:rPr>
          <w:rFonts w:ascii="Times New Roman" w:hAnsi="Times New Roman" w:cs="Times New Roman"/>
          <w:sz w:val="24"/>
          <w:szCs w:val="24"/>
        </w:rPr>
        <w:t xml:space="preserve">Within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class days, the Chair of the Hearing Board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will:</w:t>
      </w:r>
    </w:p>
    <w:p w14:paraId="448B4B0E" w14:textId="77777777" w:rsidR="00460AD5" w:rsidRPr="00917F0A" w:rsidRDefault="00460AD5">
      <w:pPr>
        <w:pStyle w:val="BodyText"/>
        <w:spacing w:before="2"/>
        <w:rPr>
          <w:rFonts w:ascii="Times New Roman" w:hAnsi="Times New Roman" w:cs="Times New Roman"/>
          <w:sz w:val="24"/>
          <w:szCs w:val="24"/>
        </w:rPr>
      </w:pPr>
    </w:p>
    <w:p w14:paraId="448B4B0F" w14:textId="77777777" w:rsidR="00460AD5" w:rsidRPr="00917F0A" w:rsidRDefault="007043ED">
      <w:pPr>
        <w:pStyle w:val="ListParagraph"/>
        <w:numPr>
          <w:ilvl w:val="2"/>
          <w:numId w:val="8"/>
        </w:numPr>
        <w:tabs>
          <w:tab w:val="left" w:pos="2380"/>
          <w:tab w:val="left" w:pos="2381"/>
        </w:tabs>
        <w:spacing w:before="1" w:line="237" w:lineRule="auto"/>
        <w:ind w:right="833"/>
        <w:jc w:val="both"/>
        <w:rPr>
          <w:rFonts w:ascii="Times New Roman" w:hAnsi="Times New Roman" w:cs="Times New Roman"/>
          <w:sz w:val="24"/>
          <w:szCs w:val="24"/>
        </w:rPr>
      </w:pPr>
      <w:r w:rsidRPr="00917F0A">
        <w:rPr>
          <w:rFonts w:ascii="Times New Roman" w:hAnsi="Times New Roman" w:cs="Times New Roman"/>
          <w:sz w:val="24"/>
          <w:szCs w:val="24"/>
        </w:rPr>
        <w:t>forward the request for a hearing to the respondent and ask for a</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written response;</w:t>
      </w:r>
    </w:p>
    <w:p w14:paraId="448B4B10" w14:textId="77777777" w:rsidR="00460AD5" w:rsidRPr="00917F0A" w:rsidRDefault="00460AD5">
      <w:pPr>
        <w:pStyle w:val="BodyText"/>
        <w:spacing w:before="2"/>
        <w:rPr>
          <w:rFonts w:ascii="Times New Roman" w:hAnsi="Times New Roman" w:cs="Times New Roman"/>
          <w:sz w:val="24"/>
          <w:szCs w:val="24"/>
        </w:rPr>
      </w:pPr>
    </w:p>
    <w:p w14:paraId="448B4B11" w14:textId="77777777" w:rsidR="00460AD5" w:rsidRPr="00917F0A" w:rsidRDefault="007043ED">
      <w:pPr>
        <w:pStyle w:val="ListParagraph"/>
        <w:numPr>
          <w:ilvl w:val="2"/>
          <w:numId w:val="8"/>
        </w:numPr>
        <w:tabs>
          <w:tab w:val="left" w:pos="2380"/>
          <w:tab w:val="left" w:pos="2381"/>
        </w:tabs>
        <w:ind w:right="834"/>
        <w:jc w:val="both"/>
        <w:rPr>
          <w:rFonts w:ascii="Times New Roman" w:hAnsi="Times New Roman" w:cs="Times New Roman"/>
          <w:sz w:val="24"/>
          <w:szCs w:val="24"/>
        </w:rPr>
      </w:pPr>
      <w:r w:rsidRPr="00917F0A">
        <w:rPr>
          <w:rFonts w:ascii="Times New Roman" w:hAnsi="Times New Roman" w:cs="Times New Roman"/>
          <w:sz w:val="24"/>
          <w:szCs w:val="24"/>
        </w:rPr>
        <w:t xml:space="preserve">send the names of the Hearing Board members to both parties and, to avoid conflicts of interest between the two parties and the Hearing Board members, request written challenges, if any, within </w:t>
      </w:r>
      <w:r w:rsidRPr="00917F0A">
        <w:rPr>
          <w:rFonts w:ascii="Times New Roman" w:hAnsi="Times New Roman" w:cs="Times New Roman"/>
          <w:b/>
          <w:sz w:val="24"/>
          <w:szCs w:val="24"/>
        </w:rPr>
        <w:t xml:space="preserve">3 </w:t>
      </w:r>
      <w:r w:rsidRPr="00917F0A">
        <w:rPr>
          <w:rFonts w:ascii="Times New Roman" w:hAnsi="Times New Roman" w:cs="Times New Roman"/>
          <w:sz w:val="24"/>
          <w:szCs w:val="24"/>
        </w:rPr>
        <w:t xml:space="preserve">class days of this notification. In addition to </w:t>
      </w:r>
      <w:proofErr w:type="gramStart"/>
      <w:r w:rsidRPr="00917F0A">
        <w:rPr>
          <w:rFonts w:ascii="Times New Roman" w:hAnsi="Times New Roman" w:cs="Times New Roman"/>
          <w:sz w:val="24"/>
          <w:szCs w:val="24"/>
        </w:rPr>
        <w:t>conflict of interest</w:t>
      </w:r>
      <w:proofErr w:type="gramEnd"/>
      <w:r w:rsidRPr="00917F0A">
        <w:rPr>
          <w:rFonts w:ascii="Times New Roman" w:hAnsi="Times New Roman" w:cs="Times New Roman"/>
          <w:sz w:val="24"/>
          <w:szCs w:val="24"/>
        </w:rPr>
        <w:t xml:space="preserve"> challenges, either party can challenge two</w:t>
      </w:r>
      <w:r w:rsidRPr="00917F0A">
        <w:rPr>
          <w:rFonts w:ascii="Times New Roman" w:hAnsi="Times New Roman" w:cs="Times New Roman"/>
          <w:spacing w:val="-24"/>
          <w:sz w:val="24"/>
          <w:szCs w:val="24"/>
        </w:rPr>
        <w:t xml:space="preserve"> </w:t>
      </w:r>
      <w:r w:rsidRPr="00917F0A">
        <w:rPr>
          <w:rFonts w:ascii="Times New Roman" w:hAnsi="Times New Roman" w:cs="Times New Roman"/>
          <w:sz w:val="24"/>
          <w:szCs w:val="24"/>
        </w:rPr>
        <w:t>hearing board members without cause (GSRR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5.1.7.c);</w:t>
      </w:r>
    </w:p>
    <w:p w14:paraId="448B4B12" w14:textId="77777777" w:rsidR="00460AD5" w:rsidRPr="00917F0A" w:rsidRDefault="00460AD5">
      <w:pPr>
        <w:pStyle w:val="BodyText"/>
        <w:spacing w:before="1"/>
        <w:rPr>
          <w:rFonts w:ascii="Times New Roman" w:hAnsi="Times New Roman" w:cs="Times New Roman"/>
          <w:sz w:val="24"/>
          <w:szCs w:val="24"/>
        </w:rPr>
      </w:pPr>
    </w:p>
    <w:p w14:paraId="448B4B13" w14:textId="77777777" w:rsidR="00460AD5" w:rsidRPr="00917F0A" w:rsidRDefault="007043ED">
      <w:pPr>
        <w:pStyle w:val="ListParagraph"/>
        <w:numPr>
          <w:ilvl w:val="2"/>
          <w:numId w:val="8"/>
        </w:numPr>
        <w:tabs>
          <w:tab w:val="left" w:pos="2380"/>
          <w:tab w:val="left" w:pos="2381"/>
        </w:tabs>
        <w:ind w:right="832"/>
        <w:jc w:val="both"/>
        <w:rPr>
          <w:rFonts w:ascii="Times New Roman" w:hAnsi="Times New Roman" w:cs="Times New Roman"/>
          <w:sz w:val="24"/>
          <w:szCs w:val="24"/>
        </w:rPr>
      </w:pPr>
      <w:r w:rsidRPr="00917F0A">
        <w:rPr>
          <w:rFonts w:ascii="Times New Roman" w:hAnsi="Times New Roman" w:cs="Times New Roman"/>
          <w:sz w:val="24"/>
          <w:szCs w:val="24"/>
        </w:rPr>
        <w:t>rule promptly on any challenges, impanel a Hearing Board, and send each party the names of the Hearing Board members. If the Chair of the Hearing Board is the subject of a challenge, the challenge shall be filed with the Associate Dean</w:t>
      </w:r>
      <w:r w:rsidRPr="00917F0A">
        <w:rPr>
          <w:rFonts w:ascii="Times New Roman" w:hAnsi="Times New Roman" w:cs="Times New Roman"/>
          <w:spacing w:val="-27"/>
          <w:sz w:val="24"/>
          <w:szCs w:val="24"/>
        </w:rPr>
        <w:t xml:space="preserve"> </w:t>
      </w:r>
      <w:r w:rsidRPr="00917F0A">
        <w:rPr>
          <w:rFonts w:ascii="Times New Roman" w:hAnsi="Times New Roman" w:cs="Times New Roman"/>
          <w:sz w:val="24"/>
          <w:szCs w:val="24"/>
        </w:rPr>
        <w:t xml:space="preserve">of Graduate Studies, or </w:t>
      </w:r>
      <w:proofErr w:type="gramStart"/>
      <w:r w:rsidRPr="00917F0A">
        <w:rPr>
          <w:rFonts w:ascii="Times New Roman" w:hAnsi="Times New Roman" w:cs="Times New Roman"/>
          <w:sz w:val="24"/>
          <w:szCs w:val="24"/>
        </w:rPr>
        <w:t>designee</w:t>
      </w:r>
      <w:proofErr w:type="gramEnd"/>
      <w:r w:rsidRPr="00917F0A">
        <w:rPr>
          <w:rFonts w:ascii="Times New Roman" w:hAnsi="Times New Roman" w:cs="Times New Roman"/>
          <w:sz w:val="24"/>
          <w:szCs w:val="24"/>
        </w:rPr>
        <w:t xml:space="preserve"> (See GSRR 5.1.7.). Decisions by the Hearing Board chair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College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Dean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designee)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6"/>
          <w:sz w:val="24"/>
          <w:szCs w:val="24"/>
        </w:rPr>
        <w:t xml:space="preserve"> </w:t>
      </w:r>
      <w:proofErr w:type="gramStart"/>
      <w:r w:rsidRPr="00917F0A">
        <w:rPr>
          <w:rFonts w:ascii="Times New Roman" w:hAnsi="Times New Roman" w:cs="Times New Roman"/>
          <w:sz w:val="24"/>
          <w:szCs w:val="24"/>
        </w:rPr>
        <w:t>conflict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interest</w:t>
      </w:r>
      <w:proofErr w:type="gramEnd"/>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challenges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final;</w:t>
      </w:r>
    </w:p>
    <w:p w14:paraId="448B4B14" w14:textId="77777777" w:rsidR="00460AD5" w:rsidRPr="00917F0A" w:rsidRDefault="00460AD5">
      <w:pPr>
        <w:pStyle w:val="BodyText"/>
        <w:spacing w:before="11"/>
        <w:rPr>
          <w:rFonts w:ascii="Times New Roman" w:hAnsi="Times New Roman" w:cs="Times New Roman"/>
          <w:sz w:val="24"/>
          <w:szCs w:val="24"/>
        </w:rPr>
      </w:pPr>
    </w:p>
    <w:p w14:paraId="448B4B15" w14:textId="77777777" w:rsidR="00460AD5" w:rsidRPr="00917F0A" w:rsidRDefault="007043ED">
      <w:pPr>
        <w:pStyle w:val="ListParagraph"/>
        <w:numPr>
          <w:ilvl w:val="2"/>
          <w:numId w:val="8"/>
        </w:numPr>
        <w:tabs>
          <w:tab w:val="left" w:pos="719"/>
          <w:tab w:val="left" w:pos="720"/>
        </w:tabs>
        <w:ind w:right="838" w:hanging="2381"/>
        <w:jc w:val="right"/>
        <w:rPr>
          <w:rFonts w:ascii="Times New Roman" w:hAnsi="Times New Roman" w:cs="Times New Roman"/>
          <w:sz w:val="24"/>
          <w:szCs w:val="24"/>
        </w:rPr>
      </w:pPr>
      <w:r w:rsidRPr="00917F0A">
        <w:rPr>
          <w:rFonts w:ascii="Times New Roman" w:hAnsi="Times New Roman" w:cs="Times New Roman"/>
          <w:sz w:val="24"/>
          <w:szCs w:val="24"/>
        </w:rPr>
        <w:t>send the Hearing Board members a copy of the request for a hearing 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p>
    <w:p w14:paraId="448B4B16" w14:textId="77777777" w:rsidR="00460AD5" w:rsidRPr="00917F0A" w:rsidRDefault="007043ED">
      <w:pPr>
        <w:pStyle w:val="BodyText"/>
        <w:spacing w:before="1"/>
        <w:ind w:right="922"/>
        <w:jc w:val="right"/>
        <w:rPr>
          <w:rFonts w:ascii="Times New Roman" w:hAnsi="Times New Roman" w:cs="Times New Roman"/>
          <w:sz w:val="24"/>
          <w:szCs w:val="24"/>
        </w:rPr>
      </w:pPr>
      <w:r w:rsidRPr="00917F0A">
        <w:rPr>
          <w:rFonts w:ascii="Times New Roman" w:hAnsi="Times New Roman" w:cs="Times New Roman"/>
          <w:sz w:val="24"/>
          <w:szCs w:val="24"/>
        </w:rPr>
        <w:t xml:space="preserve">respondent’s written </w:t>
      </w:r>
      <w:proofErr w:type="gramStart"/>
      <w:r w:rsidRPr="00917F0A">
        <w:rPr>
          <w:rFonts w:ascii="Times New Roman" w:hAnsi="Times New Roman" w:cs="Times New Roman"/>
          <w:sz w:val="24"/>
          <w:szCs w:val="24"/>
        </w:rPr>
        <w:t>response, and</w:t>
      </w:r>
      <w:proofErr w:type="gramEnd"/>
      <w:r w:rsidRPr="00917F0A">
        <w:rPr>
          <w:rFonts w:ascii="Times New Roman" w:hAnsi="Times New Roman" w:cs="Times New Roman"/>
          <w:sz w:val="24"/>
          <w:szCs w:val="24"/>
        </w:rPr>
        <w:t xml:space="preserve"> send all parties a copy of these procedures.</w:t>
      </w:r>
    </w:p>
    <w:p w14:paraId="448B4B17" w14:textId="77777777" w:rsidR="00460AD5" w:rsidRPr="00917F0A" w:rsidRDefault="00460AD5">
      <w:pPr>
        <w:pStyle w:val="BodyText"/>
        <w:rPr>
          <w:rFonts w:ascii="Times New Roman" w:hAnsi="Times New Roman" w:cs="Times New Roman"/>
          <w:sz w:val="24"/>
          <w:szCs w:val="24"/>
        </w:rPr>
      </w:pPr>
    </w:p>
    <w:p w14:paraId="448B4B18" w14:textId="77777777" w:rsidR="00460AD5" w:rsidRPr="00917F0A" w:rsidRDefault="007043ED">
      <w:pPr>
        <w:pStyle w:val="ListParagraph"/>
        <w:numPr>
          <w:ilvl w:val="1"/>
          <w:numId w:val="8"/>
        </w:numPr>
        <w:tabs>
          <w:tab w:val="left" w:pos="1660"/>
          <w:tab w:val="left" w:pos="1661"/>
        </w:tabs>
        <w:spacing w:before="1"/>
        <w:ind w:right="834" w:hanging="730"/>
        <w:jc w:val="both"/>
        <w:rPr>
          <w:rFonts w:ascii="Times New Roman" w:hAnsi="Times New Roman" w:cs="Times New Roman"/>
          <w:sz w:val="24"/>
          <w:szCs w:val="24"/>
        </w:rPr>
      </w:pPr>
      <w:r w:rsidRPr="00917F0A">
        <w:rPr>
          <w:rFonts w:ascii="Times New Roman" w:hAnsi="Times New Roman" w:cs="Times New Roman"/>
          <w:sz w:val="24"/>
          <w:szCs w:val="24"/>
        </w:rPr>
        <w:t>Within</w:t>
      </w:r>
      <w:r w:rsidRPr="00917F0A">
        <w:rPr>
          <w:rFonts w:ascii="Times New Roman" w:hAnsi="Times New Roman" w:cs="Times New Roman"/>
          <w:spacing w:val="-4"/>
          <w:sz w:val="24"/>
          <w:szCs w:val="24"/>
        </w:rPr>
        <w:t xml:space="preserve"> </w:t>
      </w:r>
      <w:r w:rsidRPr="00917F0A">
        <w:rPr>
          <w:rFonts w:ascii="Times New Roman" w:hAnsi="Times New Roman" w:cs="Times New Roman"/>
          <w:b/>
          <w:sz w:val="24"/>
          <w:szCs w:val="24"/>
        </w:rPr>
        <w:t>5</w:t>
      </w:r>
      <w:r w:rsidRPr="00917F0A">
        <w:rPr>
          <w:rFonts w:ascii="Times New Roman" w:hAnsi="Times New Roman" w:cs="Times New Roman"/>
          <w:b/>
          <w:spacing w:val="-4"/>
          <w:sz w:val="24"/>
          <w:szCs w:val="24"/>
        </w:rPr>
        <w:t xml:space="preserve"> </w:t>
      </w:r>
      <w:r w:rsidRPr="00917F0A">
        <w:rPr>
          <w:rFonts w:ascii="Times New Roman" w:hAnsi="Times New Roman" w:cs="Times New Roman"/>
          <w:sz w:val="24"/>
          <w:szCs w:val="24"/>
        </w:rPr>
        <w:t>class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days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being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established,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and, after considering all requested and submitted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information:</w:t>
      </w:r>
    </w:p>
    <w:p w14:paraId="448B4B19" w14:textId="77777777" w:rsidR="00460AD5" w:rsidRPr="00917F0A" w:rsidRDefault="00460AD5">
      <w:pPr>
        <w:pStyle w:val="BodyText"/>
        <w:spacing w:before="10"/>
        <w:rPr>
          <w:rFonts w:ascii="Times New Roman" w:hAnsi="Times New Roman" w:cs="Times New Roman"/>
          <w:sz w:val="24"/>
          <w:szCs w:val="24"/>
        </w:rPr>
      </w:pPr>
    </w:p>
    <w:p w14:paraId="448B4B1A" w14:textId="77777777" w:rsidR="00460AD5" w:rsidRPr="00917F0A" w:rsidRDefault="007043ED">
      <w:pPr>
        <w:pStyle w:val="ListParagraph"/>
        <w:numPr>
          <w:ilvl w:val="2"/>
          <w:numId w:val="8"/>
        </w:numPr>
        <w:tabs>
          <w:tab w:val="left" w:pos="2380"/>
          <w:tab w:val="left" w:pos="2381"/>
        </w:tabs>
        <w:ind w:hanging="721"/>
        <w:rPr>
          <w:rFonts w:ascii="Times New Roman" w:hAnsi="Times New Roman" w:cs="Times New Roman"/>
          <w:sz w:val="24"/>
          <w:szCs w:val="24"/>
        </w:rPr>
      </w:pPr>
      <w:r w:rsidRPr="00917F0A">
        <w:rPr>
          <w:rFonts w:ascii="Times New Roman" w:hAnsi="Times New Roman" w:cs="Times New Roman"/>
          <w:sz w:val="24"/>
          <w:szCs w:val="24"/>
        </w:rPr>
        <w:t>accept the request, in full or in part, and promptly schedule a</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hearing.</w:t>
      </w:r>
    </w:p>
    <w:p w14:paraId="448B4B1B" w14:textId="77777777" w:rsidR="00460AD5" w:rsidRPr="00917F0A" w:rsidRDefault="00460AD5">
      <w:pPr>
        <w:pStyle w:val="BodyText"/>
        <w:rPr>
          <w:rFonts w:ascii="Times New Roman" w:hAnsi="Times New Roman" w:cs="Times New Roman"/>
          <w:sz w:val="24"/>
          <w:szCs w:val="24"/>
        </w:rPr>
      </w:pPr>
    </w:p>
    <w:p w14:paraId="448B4B1C" w14:textId="77777777" w:rsidR="00460AD5" w:rsidRPr="00917F0A" w:rsidRDefault="007043ED">
      <w:pPr>
        <w:pStyle w:val="ListParagraph"/>
        <w:numPr>
          <w:ilvl w:val="2"/>
          <w:numId w:val="8"/>
        </w:numPr>
        <w:tabs>
          <w:tab w:val="left" w:pos="2380"/>
          <w:tab w:val="left" w:pos="2381"/>
        </w:tabs>
        <w:spacing w:before="1"/>
        <w:ind w:right="833"/>
        <w:jc w:val="both"/>
        <w:rPr>
          <w:rFonts w:ascii="Times New Roman" w:hAnsi="Times New Roman" w:cs="Times New Roman"/>
          <w:sz w:val="24"/>
          <w:szCs w:val="24"/>
        </w:rPr>
      </w:pPr>
      <w:r w:rsidRPr="00917F0A">
        <w:rPr>
          <w:rFonts w:ascii="Times New Roman" w:hAnsi="Times New Roman" w:cs="Times New Roman"/>
          <w:sz w:val="24"/>
          <w:szCs w:val="24"/>
        </w:rPr>
        <w:t>reject the request and provide a written explanation to appropriate parties (e.g., lack</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jurisdiction,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failure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redress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requested;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appeal this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decision)</w:t>
      </w:r>
    </w:p>
    <w:p w14:paraId="448B4B1D" w14:textId="77777777" w:rsidR="00460AD5" w:rsidRPr="00917F0A" w:rsidRDefault="00460AD5">
      <w:pPr>
        <w:pStyle w:val="BodyText"/>
        <w:rPr>
          <w:rFonts w:ascii="Times New Roman" w:hAnsi="Times New Roman" w:cs="Times New Roman"/>
          <w:sz w:val="24"/>
          <w:szCs w:val="24"/>
        </w:rPr>
      </w:pPr>
    </w:p>
    <w:p w14:paraId="448B4B1E" w14:textId="77777777" w:rsidR="00460AD5" w:rsidRPr="00917F0A" w:rsidRDefault="007043ED">
      <w:pPr>
        <w:pStyle w:val="ListParagraph"/>
        <w:numPr>
          <w:ilvl w:val="2"/>
          <w:numId w:val="8"/>
        </w:numPr>
        <w:tabs>
          <w:tab w:val="left" w:pos="2380"/>
          <w:tab w:val="left" w:pos="2381"/>
        </w:tabs>
        <w:spacing w:before="1"/>
        <w:ind w:right="833"/>
        <w:jc w:val="both"/>
        <w:rPr>
          <w:rFonts w:ascii="Times New Roman" w:hAnsi="Times New Roman" w:cs="Times New Roman"/>
          <w:sz w:val="24"/>
          <w:szCs w:val="24"/>
        </w:rPr>
      </w:pPr>
      <w:proofErr w:type="gramStart"/>
      <w:r w:rsidRPr="00917F0A">
        <w:rPr>
          <w:rFonts w:ascii="Times New Roman" w:hAnsi="Times New Roman" w:cs="Times New Roman"/>
          <w:sz w:val="24"/>
          <w:szCs w:val="24"/>
        </w:rPr>
        <w:t>the</w:t>
      </w:r>
      <w:proofErr w:type="gramEnd"/>
      <w:r w:rsidRPr="00917F0A">
        <w:rPr>
          <w:rFonts w:ascii="Times New Roman" w:hAnsi="Times New Roman" w:cs="Times New Roman"/>
          <w:sz w:val="24"/>
          <w:szCs w:val="24"/>
        </w:rPr>
        <w:t xml:space="preserve"> GSRR allows the Hearing Board to invite the two parties to meet with the 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7"/>
          <w:sz w:val="24"/>
          <w:szCs w:val="24"/>
        </w:rPr>
        <w:t xml:space="preserve"> </w:t>
      </w:r>
      <w:proofErr w:type="gramStart"/>
      <w:r w:rsidRPr="00917F0A">
        <w:rPr>
          <w:rFonts w:ascii="Times New Roman" w:hAnsi="Times New Roman" w:cs="Times New Roman"/>
          <w:sz w:val="24"/>
          <w:szCs w:val="24"/>
        </w:rPr>
        <w:t>in</w:t>
      </w:r>
      <w:proofErr w:type="gramEnd"/>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informal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session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try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resolve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matter.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Such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meeting does not preclude a later hearing. However, by the time a grievance is</w:t>
      </w:r>
      <w:r w:rsidRPr="00917F0A">
        <w:rPr>
          <w:rFonts w:ascii="Times New Roman" w:hAnsi="Times New Roman" w:cs="Times New Roman"/>
          <w:spacing w:val="-34"/>
          <w:sz w:val="24"/>
          <w:szCs w:val="24"/>
        </w:rPr>
        <w:t xml:space="preserve"> </w:t>
      </w:r>
      <w:r w:rsidRPr="00917F0A">
        <w:rPr>
          <w:rFonts w:ascii="Times New Roman" w:hAnsi="Times New Roman" w:cs="Times New Roman"/>
          <w:sz w:val="24"/>
          <w:szCs w:val="24"/>
        </w:rPr>
        <w:t>requested all informal methods of conflict resolution should have been exhausted so this option is rarely used. (See GSRR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5.4.6.)</w:t>
      </w:r>
    </w:p>
    <w:p w14:paraId="448B4B1F" w14:textId="77777777" w:rsidR="00460AD5" w:rsidRPr="00917F0A" w:rsidRDefault="00460AD5">
      <w:pPr>
        <w:pStyle w:val="BodyText"/>
        <w:spacing w:before="11"/>
        <w:rPr>
          <w:rFonts w:ascii="Times New Roman" w:hAnsi="Times New Roman" w:cs="Times New Roman"/>
          <w:sz w:val="24"/>
          <w:szCs w:val="24"/>
        </w:rPr>
      </w:pPr>
    </w:p>
    <w:p w14:paraId="448B4B20" w14:textId="77777777" w:rsidR="00460AD5" w:rsidRPr="00917F0A" w:rsidRDefault="007043ED">
      <w:pPr>
        <w:pStyle w:val="ListParagraph"/>
        <w:numPr>
          <w:ilvl w:val="1"/>
          <w:numId w:val="8"/>
        </w:numPr>
        <w:tabs>
          <w:tab w:val="left" w:pos="1660"/>
          <w:tab w:val="left" w:pos="1661"/>
        </w:tabs>
        <w:spacing w:before="1"/>
        <w:ind w:right="837" w:hanging="730"/>
        <w:jc w:val="both"/>
        <w:rPr>
          <w:rFonts w:ascii="Times New Roman" w:hAnsi="Times New Roman" w:cs="Times New Roman"/>
          <w:sz w:val="24"/>
          <w:szCs w:val="24"/>
        </w:rPr>
      </w:pPr>
      <w:r w:rsidRPr="00917F0A">
        <w:rPr>
          <w:rFonts w:ascii="Times New Roman" w:hAnsi="Times New Roman" w:cs="Times New Roman"/>
          <w:sz w:val="24"/>
          <w:szCs w:val="24"/>
        </w:rPr>
        <w:t>If the Hearing Board calls for a hearing, the Chair of the Hearing Board shall promptly negotiate a hearing date, schedule an additional meeting only for the Hearing Board should additional deliberations on the findings become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necessary.</w:t>
      </w:r>
    </w:p>
    <w:p w14:paraId="448B4B21" w14:textId="77777777" w:rsidR="00460AD5" w:rsidRPr="00917F0A" w:rsidRDefault="00460AD5">
      <w:pPr>
        <w:pStyle w:val="BodyText"/>
        <w:rPr>
          <w:rFonts w:ascii="Times New Roman" w:hAnsi="Times New Roman" w:cs="Times New Roman"/>
          <w:sz w:val="24"/>
          <w:szCs w:val="24"/>
        </w:rPr>
      </w:pPr>
    </w:p>
    <w:p w14:paraId="448B4B24" w14:textId="7406C0A6" w:rsidR="00460AD5" w:rsidRPr="00055637" w:rsidRDefault="007043ED" w:rsidP="00055637">
      <w:pPr>
        <w:pStyle w:val="ListParagraph"/>
        <w:numPr>
          <w:ilvl w:val="1"/>
          <w:numId w:val="8"/>
        </w:numPr>
        <w:tabs>
          <w:tab w:val="left" w:pos="1660"/>
          <w:tab w:val="left" w:pos="1661"/>
        </w:tabs>
        <w:spacing w:before="39"/>
        <w:ind w:right="837" w:hanging="730"/>
        <w:jc w:val="both"/>
        <w:rPr>
          <w:rFonts w:ascii="Times New Roman" w:hAnsi="Times New Roman" w:cs="Times New Roman"/>
          <w:sz w:val="24"/>
          <w:szCs w:val="24"/>
        </w:rPr>
      </w:pPr>
      <w:r w:rsidRPr="00055637">
        <w:rPr>
          <w:rFonts w:ascii="Times New Roman" w:hAnsi="Times New Roman" w:cs="Times New Roman"/>
          <w:sz w:val="24"/>
          <w:szCs w:val="24"/>
        </w:rPr>
        <w:t>At</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least</w:t>
      </w:r>
      <w:r w:rsidRPr="00055637">
        <w:rPr>
          <w:rFonts w:ascii="Times New Roman" w:hAnsi="Times New Roman" w:cs="Times New Roman"/>
          <w:spacing w:val="8"/>
          <w:sz w:val="24"/>
          <w:szCs w:val="24"/>
        </w:rPr>
        <w:t xml:space="preserve"> </w:t>
      </w:r>
      <w:r w:rsidRPr="00055637">
        <w:rPr>
          <w:rFonts w:ascii="Times New Roman" w:hAnsi="Times New Roman" w:cs="Times New Roman"/>
          <w:b/>
          <w:sz w:val="24"/>
          <w:szCs w:val="24"/>
        </w:rPr>
        <w:t>5</w:t>
      </w:r>
      <w:r w:rsidRPr="00055637">
        <w:rPr>
          <w:rFonts w:ascii="Times New Roman" w:hAnsi="Times New Roman" w:cs="Times New Roman"/>
          <w:b/>
          <w:spacing w:val="12"/>
          <w:sz w:val="24"/>
          <w:szCs w:val="24"/>
        </w:rPr>
        <w:t xml:space="preserve"> </w:t>
      </w:r>
      <w:r w:rsidRPr="00055637">
        <w:rPr>
          <w:rFonts w:ascii="Times New Roman" w:hAnsi="Times New Roman" w:cs="Times New Roman"/>
          <w:sz w:val="24"/>
          <w:szCs w:val="24"/>
        </w:rPr>
        <w:t>class</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days</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before</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scheduled</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hearing,</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Chair</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of</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Hearing</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Board</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shall notify</w:t>
      </w:r>
      <w:r w:rsidRPr="00055637">
        <w:rPr>
          <w:rFonts w:ascii="Times New Roman" w:hAnsi="Times New Roman" w:cs="Times New Roman"/>
          <w:spacing w:val="7"/>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respondent</w:t>
      </w:r>
      <w:r w:rsidRPr="00055637">
        <w:rPr>
          <w:rFonts w:ascii="Times New Roman" w:hAnsi="Times New Roman" w:cs="Times New Roman"/>
          <w:spacing w:val="7"/>
          <w:sz w:val="24"/>
          <w:szCs w:val="24"/>
        </w:rPr>
        <w:t xml:space="preserve"> </w:t>
      </w:r>
      <w:r w:rsidRPr="00055637">
        <w:rPr>
          <w:rFonts w:ascii="Times New Roman" w:hAnsi="Times New Roman" w:cs="Times New Roman"/>
          <w:sz w:val="24"/>
          <w:szCs w:val="24"/>
        </w:rPr>
        <w:t>and</w:t>
      </w:r>
      <w:r w:rsidRPr="00055637">
        <w:rPr>
          <w:rFonts w:ascii="Times New Roman" w:hAnsi="Times New Roman" w:cs="Times New Roman"/>
          <w:spacing w:val="3"/>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complainant</w:t>
      </w:r>
      <w:r w:rsidRPr="00055637">
        <w:rPr>
          <w:rFonts w:ascii="Times New Roman" w:hAnsi="Times New Roman" w:cs="Times New Roman"/>
          <w:spacing w:val="9"/>
          <w:sz w:val="24"/>
          <w:szCs w:val="24"/>
        </w:rPr>
        <w:t xml:space="preserve"> </w:t>
      </w:r>
      <w:r w:rsidRPr="00055637">
        <w:rPr>
          <w:rFonts w:ascii="Times New Roman" w:hAnsi="Times New Roman" w:cs="Times New Roman"/>
          <w:sz w:val="24"/>
          <w:szCs w:val="24"/>
        </w:rPr>
        <w:t>in</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writing</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of</w:t>
      </w:r>
      <w:r w:rsidRPr="00055637">
        <w:rPr>
          <w:rFonts w:ascii="Times New Roman" w:hAnsi="Times New Roman" w:cs="Times New Roman"/>
          <w:spacing w:val="7"/>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(1)</w:t>
      </w:r>
      <w:r w:rsidRPr="00055637">
        <w:rPr>
          <w:rFonts w:ascii="Times New Roman" w:hAnsi="Times New Roman" w:cs="Times New Roman"/>
          <w:spacing w:val="9"/>
          <w:sz w:val="24"/>
          <w:szCs w:val="24"/>
        </w:rPr>
        <w:t xml:space="preserve"> </w:t>
      </w:r>
      <w:r w:rsidRPr="00055637">
        <w:rPr>
          <w:rFonts w:ascii="Times New Roman" w:hAnsi="Times New Roman" w:cs="Times New Roman"/>
          <w:sz w:val="24"/>
          <w:szCs w:val="24"/>
        </w:rPr>
        <w:t>time,</w:t>
      </w:r>
      <w:r w:rsidR="00055637" w:rsidRPr="00055637">
        <w:rPr>
          <w:rFonts w:ascii="Times New Roman" w:hAnsi="Times New Roman" w:cs="Times New Roman"/>
          <w:sz w:val="24"/>
          <w:szCs w:val="24"/>
        </w:rPr>
        <w:t xml:space="preserve"> d</w:t>
      </w:r>
      <w:r w:rsidRPr="00055637">
        <w:rPr>
          <w:rFonts w:ascii="Times New Roman" w:hAnsi="Times New Roman" w:cs="Times New Roman"/>
          <w:sz w:val="24"/>
          <w:szCs w:val="24"/>
        </w:rPr>
        <w:t>ate,</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and</w:t>
      </w:r>
      <w:r w:rsidRPr="00055637">
        <w:rPr>
          <w:rFonts w:ascii="Times New Roman" w:hAnsi="Times New Roman" w:cs="Times New Roman"/>
          <w:spacing w:val="9"/>
          <w:sz w:val="24"/>
          <w:szCs w:val="24"/>
        </w:rPr>
        <w:t xml:space="preserve"> </w:t>
      </w:r>
      <w:r w:rsidRPr="00055637">
        <w:rPr>
          <w:rFonts w:ascii="Times New Roman" w:hAnsi="Times New Roman" w:cs="Times New Roman"/>
          <w:sz w:val="24"/>
          <w:szCs w:val="24"/>
        </w:rPr>
        <w:t>place</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of</w:t>
      </w:r>
      <w:r w:rsidR="00055637">
        <w:rPr>
          <w:rFonts w:ascii="Times New Roman" w:hAnsi="Times New Roman" w:cs="Times New Roman"/>
          <w:sz w:val="24"/>
          <w:szCs w:val="24"/>
        </w:rPr>
        <w:t xml:space="preserve"> </w:t>
      </w:r>
      <w:r w:rsidRPr="00055637">
        <w:rPr>
          <w:rFonts w:ascii="Times New Roman" w:hAnsi="Times New Roman" w:cs="Times New Roman"/>
          <w:sz w:val="24"/>
          <w:szCs w:val="24"/>
        </w:rPr>
        <w:t>the hearing; (2) the names of the parties to the grievance; (3) a copy of the hearing request and the respondent's reply; and (4) the names of the Hearing Board members after any challenges. (See GSRR 5.4.7.)</w:t>
      </w:r>
    </w:p>
    <w:p w14:paraId="448B4B25" w14:textId="77777777" w:rsidR="00460AD5" w:rsidRPr="00917F0A" w:rsidRDefault="00460AD5">
      <w:pPr>
        <w:pStyle w:val="BodyText"/>
        <w:spacing w:before="11"/>
        <w:rPr>
          <w:rFonts w:ascii="Times New Roman" w:hAnsi="Times New Roman" w:cs="Times New Roman"/>
          <w:sz w:val="24"/>
          <w:szCs w:val="24"/>
        </w:rPr>
      </w:pPr>
    </w:p>
    <w:p w14:paraId="448B4B26" w14:textId="77777777" w:rsidR="00460AD5" w:rsidRPr="00917F0A" w:rsidRDefault="007043ED">
      <w:pPr>
        <w:pStyle w:val="ListParagraph"/>
        <w:numPr>
          <w:ilvl w:val="1"/>
          <w:numId w:val="8"/>
        </w:numPr>
        <w:tabs>
          <w:tab w:val="left" w:pos="1660"/>
          <w:tab w:val="left" w:pos="1661"/>
        </w:tabs>
        <w:ind w:right="835" w:hanging="730"/>
        <w:jc w:val="both"/>
        <w:rPr>
          <w:rFonts w:ascii="Times New Roman" w:hAnsi="Times New Roman" w:cs="Times New Roman"/>
          <w:sz w:val="24"/>
          <w:szCs w:val="24"/>
        </w:rPr>
      </w:pPr>
      <w:r w:rsidRPr="00917F0A">
        <w:rPr>
          <w:rFonts w:ascii="Times New Roman" w:hAnsi="Times New Roman" w:cs="Times New Roman"/>
          <w:sz w:val="24"/>
          <w:szCs w:val="24"/>
        </w:rPr>
        <w:t>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least</w:t>
      </w:r>
      <w:r w:rsidRPr="00917F0A">
        <w:rPr>
          <w:rFonts w:ascii="Times New Roman" w:hAnsi="Times New Roman" w:cs="Times New Roman"/>
          <w:spacing w:val="-11"/>
          <w:sz w:val="24"/>
          <w:szCs w:val="24"/>
        </w:rPr>
        <w:t xml:space="preserve"> </w:t>
      </w:r>
      <w:r w:rsidRPr="00917F0A">
        <w:rPr>
          <w:rFonts w:ascii="Times New Roman" w:hAnsi="Times New Roman" w:cs="Times New Roman"/>
          <w:b/>
          <w:sz w:val="24"/>
          <w:szCs w:val="24"/>
        </w:rPr>
        <w:t>3</w:t>
      </w:r>
      <w:r w:rsidRPr="00917F0A">
        <w:rPr>
          <w:rFonts w:ascii="Times New Roman" w:hAnsi="Times New Roman" w:cs="Times New Roman"/>
          <w:b/>
          <w:spacing w:val="-6"/>
          <w:sz w:val="24"/>
          <w:szCs w:val="24"/>
        </w:rPr>
        <w:t xml:space="preserve"> </w:t>
      </w:r>
      <w:r w:rsidRPr="00917F0A">
        <w:rPr>
          <w:rFonts w:ascii="Times New Roman" w:hAnsi="Times New Roman" w:cs="Times New Roman"/>
          <w:sz w:val="24"/>
          <w:szCs w:val="24"/>
        </w:rPr>
        <w:t>class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days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before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scheduled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parties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notify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lastRenderedPageBreak/>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 xml:space="preserve">the Hearing </w:t>
      </w:r>
      <w:proofErr w:type="gramStart"/>
      <w:r w:rsidRPr="00917F0A">
        <w:rPr>
          <w:rFonts w:ascii="Times New Roman" w:hAnsi="Times New Roman" w:cs="Times New Roman"/>
          <w:sz w:val="24"/>
          <w:szCs w:val="24"/>
        </w:rPr>
        <w:t>Board</w:t>
      </w:r>
      <w:proofErr w:type="gramEnd"/>
      <w:r w:rsidRPr="00917F0A">
        <w:rPr>
          <w:rFonts w:ascii="Times New Roman" w:hAnsi="Times New Roman" w:cs="Times New Roman"/>
          <w:sz w:val="24"/>
          <w:szCs w:val="24"/>
        </w:rPr>
        <w:t xml:space="preserve"> the names of their witnesses and </w:t>
      </w:r>
      <w:proofErr w:type="gramStart"/>
      <w:r w:rsidRPr="00917F0A">
        <w:rPr>
          <w:rFonts w:ascii="Times New Roman" w:hAnsi="Times New Roman" w:cs="Times New Roman"/>
          <w:sz w:val="24"/>
          <w:szCs w:val="24"/>
        </w:rPr>
        <w:t>advisor</w:t>
      </w:r>
      <w:proofErr w:type="gramEnd"/>
      <w:r w:rsidRPr="00917F0A">
        <w:rPr>
          <w:rFonts w:ascii="Times New Roman" w:hAnsi="Times New Roman" w:cs="Times New Roman"/>
          <w:sz w:val="24"/>
          <w:szCs w:val="24"/>
        </w:rPr>
        <w:t xml:space="preserve">, if any, and request permission for the advisor to have voice at the hearing. The chair may grant or deny this request. The Chair will promptly forward the names given by the complainant to the respondent and </w:t>
      </w:r>
      <w:proofErr w:type="spellStart"/>
      <w:r w:rsidRPr="00917F0A">
        <w:rPr>
          <w:rFonts w:ascii="Times New Roman" w:hAnsi="Times New Roman" w:cs="Times New Roman"/>
          <w:sz w:val="24"/>
          <w:szCs w:val="24"/>
        </w:rPr>
        <w:t>visa</w:t>
      </w:r>
      <w:proofErr w:type="spellEnd"/>
      <w:r w:rsidRPr="00917F0A">
        <w:rPr>
          <w:rFonts w:ascii="Times New Roman" w:hAnsi="Times New Roman" w:cs="Times New Roman"/>
          <w:sz w:val="24"/>
          <w:szCs w:val="24"/>
        </w:rPr>
        <w:t xml:space="preserve"> versa. (See GSRR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5.4.7.1.)</w:t>
      </w:r>
    </w:p>
    <w:p w14:paraId="448B4B28" w14:textId="77777777" w:rsidR="00460AD5" w:rsidRPr="00917F0A" w:rsidRDefault="007043ED">
      <w:pPr>
        <w:pStyle w:val="ListParagraph"/>
        <w:numPr>
          <w:ilvl w:val="1"/>
          <w:numId w:val="8"/>
        </w:numPr>
        <w:tabs>
          <w:tab w:val="left" w:pos="1660"/>
          <w:tab w:val="left" w:pos="1661"/>
        </w:tabs>
        <w:spacing w:before="1"/>
        <w:ind w:right="837" w:hanging="730"/>
        <w:jc w:val="both"/>
        <w:rPr>
          <w:rFonts w:ascii="Times New Roman" w:hAnsi="Times New Roman" w:cs="Times New Roman"/>
          <w:sz w:val="24"/>
          <w:szCs w:val="24"/>
        </w:rPr>
      </w:pPr>
      <w:r w:rsidRPr="00917F0A">
        <w:rPr>
          <w:rFonts w:ascii="Times New Roman" w:hAnsi="Times New Roman" w:cs="Times New Roman"/>
          <w:sz w:val="24"/>
          <w:szCs w:val="24"/>
        </w:rPr>
        <w:t xml:space="preserve">The Chair of the Hearing Board may accept written statements from either party's witnesses at least </w:t>
      </w:r>
      <w:proofErr w:type="gramStart"/>
      <w:r w:rsidRPr="00917F0A">
        <w:rPr>
          <w:rFonts w:ascii="Times New Roman" w:hAnsi="Times New Roman" w:cs="Times New Roman"/>
          <w:b/>
          <w:sz w:val="24"/>
          <w:szCs w:val="24"/>
        </w:rPr>
        <w:t xml:space="preserve">3 </w:t>
      </w:r>
      <w:r w:rsidRPr="00917F0A">
        <w:rPr>
          <w:rFonts w:ascii="Times New Roman" w:hAnsi="Times New Roman" w:cs="Times New Roman"/>
          <w:sz w:val="24"/>
          <w:szCs w:val="24"/>
        </w:rPr>
        <w:t>class</w:t>
      </w:r>
      <w:proofErr w:type="gramEnd"/>
      <w:r w:rsidRPr="00917F0A">
        <w:rPr>
          <w:rFonts w:ascii="Times New Roman" w:hAnsi="Times New Roman" w:cs="Times New Roman"/>
          <w:sz w:val="24"/>
          <w:szCs w:val="24"/>
        </w:rPr>
        <w:t xml:space="preserve"> days before the hearing. (See GSRR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5.4.9.)</w:t>
      </w:r>
    </w:p>
    <w:p w14:paraId="448B4B29" w14:textId="77777777" w:rsidR="00460AD5" w:rsidRPr="00917F0A" w:rsidRDefault="00460AD5">
      <w:pPr>
        <w:pStyle w:val="BodyText"/>
        <w:rPr>
          <w:rFonts w:ascii="Times New Roman" w:hAnsi="Times New Roman" w:cs="Times New Roman"/>
          <w:sz w:val="24"/>
          <w:szCs w:val="24"/>
        </w:rPr>
      </w:pPr>
    </w:p>
    <w:p w14:paraId="448B4B2A" w14:textId="77777777" w:rsidR="00460AD5" w:rsidRPr="00917F0A" w:rsidRDefault="007043ED">
      <w:pPr>
        <w:pStyle w:val="ListParagraph"/>
        <w:numPr>
          <w:ilvl w:val="1"/>
          <w:numId w:val="8"/>
        </w:numPr>
        <w:tabs>
          <w:tab w:val="left" w:pos="1660"/>
          <w:tab w:val="left" w:pos="1661"/>
        </w:tabs>
        <w:ind w:right="830" w:hanging="730"/>
        <w:jc w:val="both"/>
        <w:rPr>
          <w:rFonts w:ascii="Times New Roman" w:hAnsi="Times New Roman" w:cs="Times New Roman"/>
          <w:sz w:val="24"/>
          <w:szCs w:val="24"/>
        </w:rPr>
      </w:pPr>
      <w:r w:rsidRPr="00917F0A">
        <w:rPr>
          <w:rFonts w:ascii="Times New Roman" w:hAnsi="Times New Roman" w:cs="Times New Roman"/>
          <w:sz w:val="24"/>
          <w:szCs w:val="24"/>
        </w:rPr>
        <w:t xml:space="preserve">In unusual circumstances and in lieu of a personal appearance, either party may request permission to submit a written statement to the Hearing Board or request permission to participate in the hearing through an electronic communication channel. Written statements must be submitted to the Hearing Board at least </w:t>
      </w:r>
      <w:r w:rsidRPr="00917F0A">
        <w:rPr>
          <w:rFonts w:ascii="Times New Roman" w:hAnsi="Times New Roman" w:cs="Times New Roman"/>
          <w:b/>
          <w:sz w:val="24"/>
          <w:szCs w:val="24"/>
        </w:rPr>
        <w:t xml:space="preserve">3 </w:t>
      </w:r>
      <w:r w:rsidRPr="00917F0A">
        <w:rPr>
          <w:rFonts w:ascii="Times New Roman" w:hAnsi="Times New Roman" w:cs="Times New Roman"/>
          <w:sz w:val="24"/>
          <w:szCs w:val="24"/>
        </w:rPr>
        <w:t>class days before the scheduled hearing. (See GSRR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5.4.9c.)</w:t>
      </w:r>
    </w:p>
    <w:p w14:paraId="448B4B2B" w14:textId="77777777" w:rsidR="00460AD5" w:rsidRPr="00917F0A" w:rsidRDefault="00460AD5">
      <w:pPr>
        <w:pStyle w:val="BodyText"/>
        <w:rPr>
          <w:rFonts w:ascii="Times New Roman" w:hAnsi="Times New Roman" w:cs="Times New Roman"/>
          <w:sz w:val="24"/>
          <w:szCs w:val="24"/>
        </w:rPr>
      </w:pPr>
    </w:p>
    <w:p w14:paraId="448B4B2C" w14:textId="77777777" w:rsidR="00460AD5" w:rsidRPr="00917F0A" w:rsidRDefault="007043ED">
      <w:pPr>
        <w:pStyle w:val="ListParagraph"/>
        <w:numPr>
          <w:ilvl w:val="1"/>
          <w:numId w:val="8"/>
        </w:numPr>
        <w:tabs>
          <w:tab w:val="left" w:pos="1660"/>
          <w:tab w:val="left" w:pos="1661"/>
        </w:tabs>
        <w:ind w:right="839" w:hanging="730"/>
        <w:jc w:val="both"/>
        <w:rPr>
          <w:rFonts w:ascii="Times New Roman" w:hAnsi="Times New Roman" w:cs="Times New Roman"/>
          <w:sz w:val="24"/>
          <w:szCs w:val="24"/>
        </w:rPr>
      </w:pPr>
      <w:proofErr w:type="gramStart"/>
      <w:r w:rsidRPr="00917F0A">
        <w:rPr>
          <w:rFonts w:ascii="Times New Roman" w:hAnsi="Times New Roman" w:cs="Times New Roman"/>
          <w:sz w:val="24"/>
          <w:szCs w:val="24"/>
        </w:rPr>
        <w:t>Either party</w:t>
      </w:r>
      <w:proofErr w:type="gramEnd"/>
      <w:r w:rsidRPr="00917F0A">
        <w:rPr>
          <w:rFonts w:ascii="Times New Roman" w:hAnsi="Times New Roman" w:cs="Times New Roman"/>
          <w:sz w:val="24"/>
          <w:szCs w:val="24"/>
        </w:rPr>
        <w:t xml:space="preserve"> to the grievance hearing may request a postponement of the hearing. The Hearing Board may either grant or deny the request. (See GSRR</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5.4.8.)</w:t>
      </w:r>
    </w:p>
    <w:p w14:paraId="448B4B2D" w14:textId="77777777" w:rsidR="00460AD5" w:rsidRPr="00917F0A" w:rsidRDefault="00460AD5">
      <w:pPr>
        <w:pStyle w:val="BodyText"/>
        <w:spacing w:before="1"/>
        <w:rPr>
          <w:rFonts w:ascii="Times New Roman" w:hAnsi="Times New Roman" w:cs="Times New Roman"/>
          <w:sz w:val="24"/>
          <w:szCs w:val="24"/>
        </w:rPr>
      </w:pPr>
    </w:p>
    <w:p w14:paraId="448B4B2E" w14:textId="77777777" w:rsidR="00460AD5" w:rsidRPr="00917F0A" w:rsidRDefault="007043ED">
      <w:pPr>
        <w:pStyle w:val="ListParagraph"/>
        <w:numPr>
          <w:ilvl w:val="1"/>
          <w:numId w:val="8"/>
        </w:numPr>
        <w:tabs>
          <w:tab w:val="left" w:pos="1660"/>
          <w:tab w:val="left" w:pos="1661"/>
        </w:tabs>
        <w:ind w:right="837" w:hanging="730"/>
        <w:jc w:val="both"/>
        <w:rPr>
          <w:rFonts w:ascii="Times New Roman" w:hAnsi="Times New Roman" w:cs="Times New Roman"/>
          <w:sz w:val="24"/>
          <w:szCs w:val="24"/>
        </w:rPr>
      </w:pPr>
      <w:r w:rsidRPr="00917F0A">
        <w:rPr>
          <w:rFonts w:ascii="Times New Roman" w:hAnsi="Times New Roman" w:cs="Times New Roman"/>
          <w:sz w:val="24"/>
          <w:szCs w:val="24"/>
        </w:rPr>
        <w:t>At its discretion, the Hearing Board may set a reasonable time limit for each party to present its case, and the Chair of the Hearing Board must inform the parties of such a time limit in the written notification of 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hearing.</w:t>
      </w:r>
    </w:p>
    <w:p w14:paraId="448B4B2F" w14:textId="77777777" w:rsidR="00460AD5" w:rsidRPr="00917F0A" w:rsidRDefault="00460AD5">
      <w:pPr>
        <w:pStyle w:val="BodyText"/>
        <w:spacing w:before="10"/>
        <w:rPr>
          <w:rFonts w:ascii="Times New Roman" w:hAnsi="Times New Roman" w:cs="Times New Roman"/>
          <w:sz w:val="24"/>
          <w:szCs w:val="24"/>
        </w:rPr>
      </w:pPr>
    </w:p>
    <w:p w14:paraId="448B4B30" w14:textId="77777777" w:rsidR="00460AD5" w:rsidRPr="00917F0A" w:rsidRDefault="007043ED">
      <w:pPr>
        <w:pStyle w:val="ListParagraph"/>
        <w:numPr>
          <w:ilvl w:val="1"/>
          <w:numId w:val="8"/>
        </w:numPr>
        <w:tabs>
          <w:tab w:val="left" w:pos="1660"/>
          <w:tab w:val="left" w:pos="1661"/>
        </w:tabs>
        <w:spacing w:before="1"/>
        <w:ind w:right="834" w:hanging="730"/>
        <w:jc w:val="both"/>
        <w:rPr>
          <w:rFonts w:ascii="Times New Roman" w:hAnsi="Times New Roman" w:cs="Times New Roman"/>
          <w:sz w:val="24"/>
          <w:szCs w:val="24"/>
        </w:rPr>
      </w:pPr>
      <w:r w:rsidRPr="00917F0A">
        <w:rPr>
          <w:rFonts w:ascii="Times New Roman" w:hAnsi="Times New Roman" w:cs="Times New Roman"/>
          <w:sz w:val="24"/>
          <w:szCs w:val="24"/>
        </w:rPr>
        <w:t>Hearings are closed unless the student requests an open hearing, which would be open to all members of the MSU community. The Hearing Board may close an open hearing to protect the confidentiality of information or to maintain order. (See GSRR</w:t>
      </w:r>
      <w:r w:rsidRPr="00917F0A">
        <w:rPr>
          <w:rFonts w:ascii="Times New Roman" w:hAnsi="Times New Roman" w:cs="Times New Roman"/>
          <w:spacing w:val="-21"/>
          <w:sz w:val="24"/>
          <w:szCs w:val="24"/>
        </w:rPr>
        <w:t xml:space="preserve"> </w:t>
      </w:r>
      <w:r w:rsidRPr="00917F0A">
        <w:rPr>
          <w:rFonts w:ascii="Times New Roman" w:hAnsi="Times New Roman" w:cs="Times New Roman"/>
          <w:sz w:val="24"/>
          <w:szCs w:val="24"/>
        </w:rPr>
        <w:t>5.4.10.4.)</w:t>
      </w:r>
    </w:p>
    <w:p w14:paraId="448B4B31" w14:textId="77777777" w:rsidR="00460AD5" w:rsidRPr="00917F0A" w:rsidRDefault="00460AD5">
      <w:pPr>
        <w:pStyle w:val="BodyText"/>
        <w:spacing w:before="1"/>
        <w:rPr>
          <w:rFonts w:ascii="Times New Roman" w:hAnsi="Times New Roman" w:cs="Times New Roman"/>
          <w:sz w:val="24"/>
          <w:szCs w:val="24"/>
        </w:rPr>
      </w:pPr>
    </w:p>
    <w:p w14:paraId="448B4B32" w14:textId="77777777" w:rsidR="00460AD5" w:rsidRPr="00917F0A" w:rsidRDefault="007043ED">
      <w:pPr>
        <w:pStyle w:val="ListParagraph"/>
        <w:numPr>
          <w:ilvl w:val="1"/>
          <w:numId w:val="8"/>
        </w:numPr>
        <w:tabs>
          <w:tab w:val="left" w:pos="1660"/>
          <w:tab w:val="left" w:pos="1661"/>
        </w:tabs>
        <w:ind w:right="836" w:hanging="730"/>
        <w:jc w:val="both"/>
        <w:rPr>
          <w:rFonts w:ascii="Times New Roman" w:hAnsi="Times New Roman" w:cs="Times New Roman"/>
          <w:sz w:val="24"/>
          <w:szCs w:val="24"/>
        </w:rPr>
      </w:pPr>
      <w:r w:rsidRPr="00917F0A">
        <w:rPr>
          <w:rFonts w:ascii="Times New Roman" w:hAnsi="Times New Roman" w:cs="Times New Roman"/>
          <w:sz w:val="24"/>
          <w:szCs w:val="24"/>
        </w:rPr>
        <w:t>Members of the Hearing Board are expected to respect the confidentiality of the</w:t>
      </w:r>
      <w:r w:rsidRPr="00917F0A">
        <w:rPr>
          <w:rFonts w:ascii="Times New Roman" w:hAnsi="Times New Roman" w:cs="Times New Roman"/>
          <w:spacing w:val="-36"/>
          <w:sz w:val="24"/>
          <w:szCs w:val="24"/>
        </w:rPr>
        <w:t xml:space="preserve"> </w:t>
      </w:r>
      <w:r w:rsidRPr="00917F0A">
        <w:rPr>
          <w:rFonts w:ascii="Times New Roman" w:hAnsi="Times New Roman" w:cs="Times New Roman"/>
          <w:sz w:val="24"/>
          <w:szCs w:val="24"/>
        </w:rPr>
        <w:t>hearing process. (See GSRR 5.4.10.4.and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5.4.11.)</w:t>
      </w:r>
    </w:p>
    <w:p w14:paraId="448B4B33" w14:textId="77777777" w:rsidR="00460AD5" w:rsidRPr="00917F0A" w:rsidRDefault="00460AD5">
      <w:pPr>
        <w:pStyle w:val="BodyText"/>
        <w:spacing w:before="1"/>
        <w:rPr>
          <w:rFonts w:ascii="Times New Roman" w:hAnsi="Times New Roman" w:cs="Times New Roman"/>
          <w:sz w:val="24"/>
          <w:szCs w:val="24"/>
        </w:rPr>
      </w:pPr>
    </w:p>
    <w:p w14:paraId="448B4B34"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50" w:name="_bookmark50"/>
      <w:bookmarkEnd w:id="50"/>
      <w:r w:rsidRPr="00917F0A">
        <w:rPr>
          <w:rFonts w:ascii="Times New Roman" w:hAnsi="Times New Roman" w:cs="Times New Roman"/>
          <w:sz w:val="24"/>
          <w:szCs w:val="24"/>
        </w:rPr>
        <w:t>HEARING</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PROCEDURES:</w:t>
      </w:r>
    </w:p>
    <w:p w14:paraId="448B4B35" w14:textId="77777777" w:rsidR="00460AD5" w:rsidRPr="00917F0A" w:rsidRDefault="00460AD5">
      <w:pPr>
        <w:pStyle w:val="BodyText"/>
        <w:spacing w:before="10"/>
        <w:rPr>
          <w:rFonts w:ascii="Times New Roman" w:hAnsi="Times New Roman" w:cs="Times New Roman"/>
          <w:b/>
          <w:i/>
          <w:sz w:val="24"/>
          <w:szCs w:val="24"/>
        </w:rPr>
      </w:pPr>
    </w:p>
    <w:p w14:paraId="448B4B36" w14:textId="77777777" w:rsidR="00460AD5" w:rsidRPr="00917F0A" w:rsidRDefault="007043ED">
      <w:pPr>
        <w:pStyle w:val="ListParagraph"/>
        <w:numPr>
          <w:ilvl w:val="1"/>
          <w:numId w:val="8"/>
        </w:numPr>
        <w:tabs>
          <w:tab w:val="left" w:pos="1660"/>
          <w:tab w:val="left" w:pos="1661"/>
        </w:tabs>
        <w:ind w:hanging="731"/>
        <w:rPr>
          <w:rFonts w:ascii="Times New Roman" w:hAnsi="Times New Roman" w:cs="Times New Roman"/>
          <w:sz w:val="24"/>
          <w:szCs w:val="24"/>
        </w:rPr>
      </w:pPr>
      <w:r w:rsidRPr="00917F0A">
        <w:rPr>
          <w:rFonts w:ascii="Times New Roman" w:hAnsi="Times New Roman" w:cs="Times New Roman"/>
          <w:sz w:val="24"/>
          <w:szCs w:val="24"/>
        </w:rPr>
        <w:t>The Hearing will proceed as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follows:</w:t>
      </w:r>
    </w:p>
    <w:p w14:paraId="448B4B37" w14:textId="77777777" w:rsidR="00460AD5" w:rsidRPr="00917F0A" w:rsidRDefault="00460AD5">
      <w:pPr>
        <w:pStyle w:val="BodyText"/>
        <w:rPr>
          <w:rFonts w:ascii="Times New Roman" w:hAnsi="Times New Roman" w:cs="Times New Roman"/>
          <w:sz w:val="24"/>
          <w:szCs w:val="24"/>
        </w:rPr>
      </w:pPr>
    </w:p>
    <w:p w14:paraId="448B4B38" w14:textId="77777777" w:rsidR="00460AD5" w:rsidRPr="00917F0A" w:rsidRDefault="007043ED">
      <w:pPr>
        <w:pStyle w:val="ListParagraph"/>
        <w:numPr>
          <w:ilvl w:val="2"/>
          <w:numId w:val="8"/>
        </w:numPr>
        <w:tabs>
          <w:tab w:val="left" w:pos="2380"/>
          <w:tab w:val="left" w:pos="2381"/>
        </w:tabs>
        <w:spacing w:before="1"/>
        <w:ind w:right="832"/>
        <w:jc w:val="both"/>
        <w:rPr>
          <w:rFonts w:ascii="Times New Roman" w:hAnsi="Times New Roman" w:cs="Times New Roman"/>
          <w:sz w:val="24"/>
          <w:szCs w:val="24"/>
        </w:rPr>
      </w:pPr>
      <w:r w:rsidRPr="00917F0A">
        <w:rPr>
          <w:rFonts w:ascii="Times New Roman" w:hAnsi="Times New Roman" w:cs="Times New Roman"/>
          <w:sz w:val="24"/>
          <w:szCs w:val="24"/>
          <w:u w:val="single"/>
        </w:rPr>
        <w:t>Introductory</w:t>
      </w:r>
      <w:r w:rsidRPr="00917F0A">
        <w:rPr>
          <w:rFonts w:ascii="Times New Roman" w:hAnsi="Times New Roman" w:cs="Times New Roman"/>
          <w:spacing w:val="-7"/>
          <w:sz w:val="24"/>
          <w:szCs w:val="24"/>
          <w:u w:val="single"/>
        </w:rPr>
        <w:t xml:space="preserve"> </w:t>
      </w:r>
      <w:r w:rsidRPr="00917F0A">
        <w:rPr>
          <w:rFonts w:ascii="Times New Roman" w:hAnsi="Times New Roman" w:cs="Times New Roman"/>
          <w:sz w:val="24"/>
          <w:szCs w:val="24"/>
          <w:u w:val="single"/>
        </w:rPr>
        <w:t>remarks</w:t>
      </w:r>
      <w:r w:rsidRPr="00917F0A">
        <w:rPr>
          <w:rFonts w:ascii="Times New Roman" w:hAnsi="Times New Roman" w:cs="Times New Roman"/>
          <w:spacing w:val="-4"/>
          <w:sz w:val="24"/>
          <w:szCs w:val="24"/>
          <w:u w:val="single"/>
        </w:rPr>
        <w:t xml:space="preserve"> </w:t>
      </w:r>
      <w:r w:rsidRPr="00917F0A">
        <w:rPr>
          <w:rFonts w:ascii="Times New Roman" w:hAnsi="Times New Roman" w:cs="Times New Roman"/>
          <w:sz w:val="24"/>
          <w:szCs w:val="24"/>
          <w:u w:val="single"/>
        </w:rPr>
        <w:t>by</w:t>
      </w:r>
      <w:r w:rsidRPr="00917F0A">
        <w:rPr>
          <w:rFonts w:ascii="Times New Roman" w:hAnsi="Times New Roman" w:cs="Times New Roman"/>
          <w:spacing w:val="-6"/>
          <w:sz w:val="24"/>
          <w:szCs w:val="24"/>
          <w:u w:val="single"/>
        </w:rPr>
        <w:t xml:space="preserve"> </w:t>
      </w:r>
      <w:r w:rsidRPr="00917F0A">
        <w:rPr>
          <w:rFonts w:ascii="Times New Roman" w:hAnsi="Times New Roman" w:cs="Times New Roman"/>
          <w:sz w:val="24"/>
          <w:szCs w:val="24"/>
          <w:u w:val="single"/>
        </w:rPr>
        <w:t>the</w:t>
      </w:r>
      <w:r w:rsidRPr="00917F0A">
        <w:rPr>
          <w:rFonts w:ascii="Times New Roman" w:hAnsi="Times New Roman" w:cs="Times New Roman"/>
          <w:spacing w:val="-5"/>
          <w:sz w:val="24"/>
          <w:szCs w:val="24"/>
          <w:u w:val="single"/>
        </w:rPr>
        <w:t xml:space="preserve"> </w:t>
      </w:r>
      <w:r w:rsidRPr="00917F0A">
        <w:rPr>
          <w:rFonts w:ascii="Times New Roman" w:hAnsi="Times New Roman" w:cs="Times New Roman"/>
          <w:sz w:val="24"/>
          <w:szCs w:val="24"/>
          <w:u w:val="single"/>
        </w:rPr>
        <w:t>Chair</w:t>
      </w:r>
      <w:r w:rsidRPr="00917F0A">
        <w:rPr>
          <w:rFonts w:ascii="Times New Roman" w:hAnsi="Times New Roman" w:cs="Times New Roman"/>
          <w:spacing w:val="-10"/>
          <w:sz w:val="24"/>
          <w:szCs w:val="24"/>
          <w:u w:val="single"/>
        </w:rPr>
        <w:t xml:space="preserve"> </w:t>
      </w:r>
      <w:r w:rsidRPr="00917F0A">
        <w:rPr>
          <w:rFonts w:ascii="Times New Roman" w:hAnsi="Times New Roman" w:cs="Times New Roman"/>
          <w:sz w:val="24"/>
          <w:szCs w:val="24"/>
          <w:u w:val="single"/>
        </w:rPr>
        <w:t>of</w:t>
      </w:r>
      <w:r w:rsidRPr="00917F0A">
        <w:rPr>
          <w:rFonts w:ascii="Times New Roman" w:hAnsi="Times New Roman" w:cs="Times New Roman"/>
          <w:spacing w:val="-7"/>
          <w:sz w:val="24"/>
          <w:szCs w:val="24"/>
          <w:u w:val="single"/>
        </w:rPr>
        <w:t xml:space="preserve"> </w:t>
      </w:r>
      <w:r w:rsidRPr="00917F0A">
        <w:rPr>
          <w:rFonts w:ascii="Times New Roman" w:hAnsi="Times New Roman" w:cs="Times New Roman"/>
          <w:sz w:val="24"/>
          <w:szCs w:val="24"/>
          <w:u w:val="single"/>
        </w:rPr>
        <w:t>the</w:t>
      </w:r>
      <w:r w:rsidRPr="00917F0A">
        <w:rPr>
          <w:rFonts w:ascii="Times New Roman" w:hAnsi="Times New Roman" w:cs="Times New Roman"/>
          <w:spacing w:val="-7"/>
          <w:sz w:val="24"/>
          <w:szCs w:val="24"/>
          <w:u w:val="single"/>
        </w:rPr>
        <w:t xml:space="preserve"> </w:t>
      </w:r>
      <w:r w:rsidRPr="00917F0A">
        <w:rPr>
          <w:rFonts w:ascii="Times New Roman" w:hAnsi="Times New Roman" w:cs="Times New Roman"/>
          <w:sz w:val="24"/>
          <w:szCs w:val="24"/>
          <w:u w:val="single"/>
        </w:rPr>
        <w:t>Hearing</w:t>
      </w:r>
      <w:r w:rsidRPr="00917F0A">
        <w:rPr>
          <w:rFonts w:ascii="Times New Roman" w:hAnsi="Times New Roman" w:cs="Times New Roman"/>
          <w:spacing w:val="-9"/>
          <w:sz w:val="24"/>
          <w:szCs w:val="24"/>
          <w:u w:val="single"/>
        </w:rPr>
        <w:t xml:space="preserve"> </w:t>
      </w:r>
      <w:r w:rsidRPr="00917F0A">
        <w:rPr>
          <w:rFonts w:ascii="Times New Roman" w:hAnsi="Times New Roman" w:cs="Times New Roman"/>
          <w:sz w:val="24"/>
          <w:szCs w:val="24"/>
          <w:u w:val="single"/>
        </w:rPr>
        <w:t>Board</w:t>
      </w:r>
      <w:r w:rsidRPr="00917F0A">
        <w:rPr>
          <w:rFonts w:ascii="Times New Roman" w:hAnsi="Times New Roman" w:cs="Times New Roman"/>
          <w:sz w:val="24"/>
          <w:szCs w:val="24"/>
        </w:rPr>
        <w:t>:</w:t>
      </w:r>
      <w:r w:rsidRPr="00917F0A">
        <w:rPr>
          <w:rFonts w:ascii="Times New Roman" w:hAnsi="Times New Roman" w:cs="Times New Roman"/>
          <w:spacing w:val="3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Hearing Board introduces hearing panel members, the complainant, the respondent, and advisors, if any. The Chair reviews the hearing procedures, including announced time restraints for presentations by each party and the witnesses, and informs the parties if their advisors may have a voice in the hearings and if the proceedings are being recorded. Witnesses shall be excluded from the proceedings except when testifying. The Chair also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explains:</w:t>
      </w:r>
    </w:p>
    <w:p w14:paraId="448B4B39" w14:textId="77777777" w:rsidR="00460AD5" w:rsidRPr="00917F0A" w:rsidRDefault="00460AD5">
      <w:pPr>
        <w:pStyle w:val="BodyText"/>
        <w:rPr>
          <w:rFonts w:ascii="Times New Roman" w:hAnsi="Times New Roman" w:cs="Times New Roman"/>
          <w:sz w:val="24"/>
          <w:szCs w:val="24"/>
        </w:rPr>
      </w:pPr>
    </w:p>
    <w:p w14:paraId="448B4B3A" w14:textId="77777777" w:rsidR="00460AD5" w:rsidRPr="00917F0A" w:rsidRDefault="007043ED">
      <w:pPr>
        <w:pStyle w:val="ListParagraph"/>
        <w:numPr>
          <w:ilvl w:val="3"/>
          <w:numId w:val="8"/>
        </w:numPr>
        <w:tabs>
          <w:tab w:val="left" w:pos="3100"/>
          <w:tab w:val="left" w:pos="3101"/>
        </w:tabs>
        <w:ind w:right="833"/>
        <w:rPr>
          <w:rFonts w:ascii="Times New Roman" w:hAnsi="Times New Roman" w:cs="Times New Roman"/>
          <w:sz w:val="24"/>
          <w:szCs w:val="24"/>
        </w:rPr>
      </w:pPr>
      <w:r w:rsidRPr="00917F0A">
        <w:rPr>
          <w:rFonts w:ascii="Times New Roman" w:hAnsi="Times New Roman" w:cs="Times New Roman"/>
          <w:sz w:val="24"/>
          <w:szCs w:val="24"/>
        </w:rPr>
        <w:t xml:space="preserve">In </w:t>
      </w:r>
      <w:r w:rsidRPr="00917F0A">
        <w:rPr>
          <w:rFonts w:ascii="Times New Roman" w:hAnsi="Times New Roman" w:cs="Times New Roman"/>
          <w:sz w:val="24"/>
          <w:szCs w:val="24"/>
          <w:u w:val="single"/>
        </w:rPr>
        <w:t>academic grievance hearings</w:t>
      </w:r>
      <w:r w:rsidRPr="00917F0A">
        <w:rPr>
          <w:rFonts w:ascii="Times New Roman" w:hAnsi="Times New Roman" w:cs="Times New Roman"/>
          <w:sz w:val="24"/>
          <w:szCs w:val="24"/>
        </w:rPr>
        <w:t xml:space="preserve"> in which a graduate student alleges a violation of academic rights, the student bears the burden of</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proof.</w:t>
      </w:r>
    </w:p>
    <w:p w14:paraId="448B4B3B" w14:textId="77777777" w:rsidR="00460AD5" w:rsidRPr="00917F0A" w:rsidRDefault="00460AD5">
      <w:pPr>
        <w:pStyle w:val="BodyText"/>
        <w:spacing w:before="1"/>
        <w:rPr>
          <w:rFonts w:ascii="Times New Roman" w:hAnsi="Times New Roman" w:cs="Times New Roman"/>
          <w:sz w:val="24"/>
          <w:szCs w:val="24"/>
        </w:rPr>
      </w:pPr>
    </w:p>
    <w:p w14:paraId="6625ED4F" w14:textId="77777777" w:rsidR="00055637" w:rsidRDefault="007043ED" w:rsidP="00055637">
      <w:pPr>
        <w:pStyle w:val="ListParagraph"/>
        <w:numPr>
          <w:ilvl w:val="3"/>
          <w:numId w:val="8"/>
        </w:numPr>
        <w:tabs>
          <w:tab w:val="left" w:pos="3100"/>
          <w:tab w:val="left" w:pos="3101"/>
        </w:tabs>
        <w:spacing w:before="79"/>
        <w:ind w:left="3079" w:right="833" w:hanging="699"/>
        <w:rPr>
          <w:rFonts w:ascii="Times New Roman" w:hAnsi="Times New Roman" w:cs="Times New Roman"/>
          <w:sz w:val="24"/>
          <w:szCs w:val="24"/>
        </w:rPr>
      </w:pPr>
      <w:r w:rsidRPr="00055637">
        <w:rPr>
          <w:rFonts w:ascii="Times New Roman" w:hAnsi="Times New Roman" w:cs="Times New Roman"/>
          <w:sz w:val="24"/>
          <w:szCs w:val="24"/>
        </w:rPr>
        <w:t xml:space="preserve">In hearings in which a </w:t>
      </w:r>
      <w:proofErr w:type="gramStart"/>
      <w:r w:rsidRPr="00055637">
        <w:rPr>
          <w:rFonts w:ascii="Times New Roman" w:hAnsi="Times New Roman" w:cs="Times New Roman"/>
          <w:sz w:val="24"/>
          <w:szCs w:val="24"/>
        </w:rPr>
        <w:t>graduate students</w:t>
      </w:r>
      <w:proofErr w:type="gramEnd"/>
      <w:r w:rsidRPr="00055637">
        <w:rPr>
          <w:rFonts w:ascii="Times New Roman" w:hAnsi="Times New Roman" w:cs="Times New Roman"/>
          <w:sz w:val="24"/>
          <w:szCs w:val="24"/>
        </w:rPr>
        <w:t xml:space="preserve"> seeks to contest allegations of academic misconduct, the instructor bears the burden of</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proof.</w:t>
      </w:r>
    </w:p>
    <w:p w14:paraId="580DE76F" w14:textId="77777777" w:rsidR="00055637" w:rsidRPr="00055637" w:rsidRDefault="00055637" w:rsidP="00055637">
      <w:pPr>
        <w:pStyle w:val="ListParagraph"/>
        <w:rPr>
          <w:rFonts w:ascii="Times New Roman" w:hAnsi="Times New Roman" w:cs="Times New Roman"/>
          <w:sz w:val="24"/>
          <w:szCs w:val="24"/>
        </w:rPr>
      </w:pPr>
    </w:p>
    <w:p w14:paraId="448B4B3E" w14:textId="50805411" w:rsidR="00460AD5" w:rsidRPr="00055637" w:rsidRDefault="007043ED" w:rsidP="00055637">
      <w:pPr>
        <w:pStyle w:val="ListParagraph"/>
        <w:numPr>
          <w:ilvl w:val="3"/>
          <w:numId w:val="8"/>
        </w:numPr>
        <w:tabs>
          <w:tab w:val="left" w:pos="3100"/>
          <w:tab w:val="left" w:pos="3101"/>
        </w:tabs>
        <w:spacing w:before="79"/>
        <w:ind w:left="3079" w:right="833" w:hanging="699"/>
        <w:rPr>
          <w:rFonts w:ascii="Times New Roman" w:hAnsi="Times New Roman" w:cs="Times New Roman"/>
          <w:sz w:val="24"/>
          <w:szCs w:val="24"/>
        </w:rPr>
      </w:pPr>
      <w:r w:rsidRPr="00055637">
        <w:rPr>
          <w:rFonts w:ascii="Times New Roman" w:hAnsi="Times New Roman" w:cs="Times New Roman"/>
          <w:sz w:val="24"/>
          <w:szCs w:val="24"/>
        </w:rPr>
        <w:t>All</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Hearing</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Board</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decisions</w:t>
      </w:r>
      <w:r w:rsidRPr="00055637">
        <w:rPr>
          <w:rFonts w:ascii="Times New Roman" w:hAnsi="Times New Roman" w:cs="Times New Roman"/>
          <w:spacing w:val="-7"/>
          <w:sz w:val="24"/>
          <w:szCs w:val="24"/>
        </w:rPr>
        <w:t xml:space="preserve"> </w:t>
      </w:r>
      <w:r w:rsidRPr="00055637">
        <w:rPr>
          <w:rFonts w:ascii="Times New Roman" w:hAnsi="Times New Roman" w:cs="Times New Roman"/>
          <w:sz w:val="24"/>
          <w:szCs w:val="24"/>
        </w:rPr>
        <w:t>must</w:t>
      </w:r>
      <w:r w:rsidRPr="00055637">
        <w:rPr>
          <w:rFonts w:ascii="Times New Roman" w:hAnsi="Times New Roman" w:cs="Times New Roman"/>
          <w:spacing w:val="-4"/>
          <w:sz w:val="24"/>
          <w:szCs w:val="24"/>
        </w:rPr>
        <w:t xml:space="preserve"> </w:t>
      </w:r>
      <w:r w:rsidRPr="00055637">
        <w:rPr>
          <w:rFonts w:ascii="Times New Roman" w:hAnsi="Times New Roman" w:cs="Times New Roman"/>
          <w:sz w:val="24"/>
          <w:szCs w:val="24"/>
        </w:rPr>
        <w:t>be</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reached</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by</w:t>
      </w:r>
      <w:r w:rsidRPr="00055637">
        <w:rPr>
          <w:rFonts w:ascii="Times New Roman" w:hAnsi="Times New Roman" w:cs="Times New Roman"/>
          <w:spacing w:val="-4"/>
          <w:sz w:val="24"/>
          <w:szCs w:val="24"/>
        </w:rPr>
        <w:t xml:space="preserve"> </w:t>
      </w:r>
      <w:proofErr w:type="gramStart"/>
      <w:r w:rsidRPr="00055637">
        <w:rPr>
          <w:rFonts w:ascii="Times New Roman" w:hAnsi="Times New Roman" w:cs="Times New Roman"/>
          <w:sz w:val="24"/>
          <w:szCs w:val="24"/>
        </w:rPr>
        <w:t>a</w:t>
      </w:r>
      <w:r w:rsidRPr="00055637">
        <w:rPr>
          <w:rFonts w:ascii="Times New Roman" w:hAnsi="Times New Roman" w:cs="Times New Roman"/>
          <w:spacing w:val="-7"/>
          <w:sz w:val="24"/>
          <w:szCs w:val="24"/>
        </w:rPr>
        <w:t xml:space="preserve"> </w:t>
      </w:r>
      <w:r w:rsidRPr="00055637">
        <w:rPr>
          <w:rFonts w:ascii="Times New Roman" w:hAnsi="Times New Roman" w:cs="Times New Roman"/>
          <w:sz w:val="24"/>
          <w:szCs w:val="24"/>
        </w:rPr>
        <w:t>majority</w:t>
      </w:r>
      <w:r w:rsidRPr="00055637">
        <w:rPr>
          <w:rFonts w:ascii="Times New Roman" w:hAnsi="Times New Roman" w:cs="Times New Roman"/>
          <w:spacing w:val="-6"/>
          <w:sz w:val="24"/>
          <w:szCs w:val="24"/>
        </w:rPr>
        <w:t xml:space="preserve"> </w:t>
      </w:r>
      <w:r w:rsidRPr="00055637">
        <w:rPr>
          <w:rFonts w:ascii="Times New Roman" w:hAnsi="Times New Roman" w:cs="Times New Roman"/>
          <w:sz w:val="24"/>
          <w:szCs w:val="24"/>
        </w:rPr>
        <w:t>of</w:t>
      </w:r>
      <w:proofErr w:type="gramEnd"/>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the</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lastRenderedPageBreak/>
        <w:t xml:space="preserve">Hearing Board, based on </w:t>
      </w:r>
      <w:proofErr w:type="gramStart"/>
      <w:r w:rsidRPr="00055637">
        <w:rPr>
          <w:rFonts w:ascii="Times New Roman" w:hAnsi="Times New Roman" w:cs="Times New Roman"/>
          <w:sz w:val="24"/>
          <w:szCs w:val="24"/>
        </w:rPr>
        <w:t>a "</w:t>
      </w:r>
      <w:proofErr w:type="gramEnd"/>
      <w:r w:rsidRPr="00055637">
        <w:rPr>
          <w:rFonts w:ascii="Times New Roman" w:hAnsi="Times New Roman" w:cs="Times New Roman"/>
          <w:sz w:val="24"/>
          <w:szCs w:val="24"/>
        </w:rPr>
        <w:t>clear and convincing evidence." (See GSRR 8.1.7.) (See</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GSRR</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5.4.10.1</w:t>
      </w:r>
      <w:r w:rsidRPr="00055637">
        <w:rPr>
          <w:rFonts w:ascii="Times New Roman" w:hAnsi="Times New Roman" w:cs="Times New Roman"/>
          <w:spacing w:val="-16"/>
          <w:sz w:val="24"/>
          <w:szCs w:val="24"/>
        </w:rPr>
        <w:t xml:space="preserve"> </w:t>
      </w:r>
      <w:r w:rsidRPr="00055637">
        <w:rPr>
          <w:rFonts w:ascii="Times New Roman" w:hAnsi="Times New Roman" w:cs="Times New Roman"/>
          <w:sz w:val="24"/>
          <w:szCs w:val="24"/>
        </w:rPr>
        <w:t>and</w:t>
      </w:r>
      <w:r w:rsidRPr="00055637">
        <w:rPr>
          <w:rFonts w:ascii="Times New Roman" w:hAnsi="Times New Roman" w:cs="Times New Roman"/>
          <w:spacing w:val="-11"/>
          <w:sz w:val="24"/>
          <w:szCs w:val="24"/>
        </w:rPr>
        <w:t xml:space="preserve"> </w:t>
      </w:r>
      <w:r w:rsidRPr="00055637">
        <w:rPr>
          <w:rFonts w:ascii="Times New Roman" w:hAnsi="Times New Roman" w:cs="Times New Roman"/>
          <w:sz w:val="24"/>
          <w:szCs w:val="24"/>
        </w:rPr>
        <w:t>8.1.18,</w:t>
      </w:r>
      <w:r w:rsidRPr="00055637">
        <w:rPr>
          <w:rFonts w:ascii="Times New Roman" w:hAnsi="Times New Roman" w:cs="Times New Roman"/>
          <w:spacing w:val="-13"/>
          <w:sz w:val="24"/>
          <w:szCs w:val="24"/>
        </w:rPr>
        <w:t xml:space="preserve"> </w:t>
      </w:r>
      <w:r w:rsidRPr="00055637">
        <w:rPr>
          <w:rFonts w:ascii="Times New Roman" w:hAnsi="Times New Roman" w:cs="Times New Roman"/>
          <w:sz w:val="24"/>
          <w:szCs w:val="24"/>
        </w:rPr>
        <w:t>and</w:t>
      </w:r>
      <w:r w:rsidRPr="00055637">
        <w:rPr>
          <w:rFonts w:ascii="Times New Roman" w:hAnsi="Times New Roman" w:cs="Times New Roman"/>
          <w:spacing w:val="-12"/>
          <w:sz w:val="24"/>
          <w:szCs w:val="24"/>
        </w:rPr>
        <w:t xml:space="preserve"> </w:t>
      </w:r>
      <w:r w:rsidRPr="00055637">
        <w:rPr>
          <w:rFonts w:ascii="Times New Roman" w:hAnsi="Times New Roman" w:cs="Times New Roman"/>
          <w:sz w:val="24"/>
          <w:szCs w:val="24"/>
        </w:rPr>
        <w:t>for</w:t>
      </w:r>
      <w:r w:rsidRPr="00055637">
        <w:rPr>
          <w:rFonts w:ascii="Times New Roman" w:hAnsi="Times New Roman" w:cs="Times New Roman"/>
          <w:spacing w:val="-13"/>
          <w:sz w:val="24"/>
          <w:szCs w:val="24"/>
        </w:rPr>
        <w:t xml:space="preserve"> </w:t>
      </w:r>
      <w:r w:rsidRPr="00055637">
        <w:rPr>
          <w:rFonts w:ascii="Times New Roman" w:hAnsi="Times New Roman" w:cs="Times New Roman"/>
          <w:sz w:val="24"/>
          <w:szCs w:val="24"/>
        </w:rPr>
        <w:t>various</w:t>
      </w:r>
      <w:r w:rsidRPr="00055637">
        <w:rPr>
          <w:rFonts w:ascii="Times New Roman" w:hAnsi="Times New Roman" w:cs="Times New Roman"/>
          <w:spacing w:val="-13"/>
          <w:sz w:val="24"/>
          <w:szCs w:val="24"/>
        </w:rPr>
        <w:t xml:space="preserve"> </w:t>
      </w:r>
      <w:r w:rsidRPr="00055637">
        <w:rPr>
          <w:rFonts w:ascii="Times New Roman" w:hAnsi="Times New Roman" w:cs="Times New Roman"/>
          <w:sz w:val="24"/>
          <w:szCs w:val="24"/>
        </w:rPr>
        <w:t>other</w:t>
      </w:r>
      <w:r w:rsidRPr="00055637">
        <w:rPr>
          <w:rFonts w:ascii="Times New Roman" w:hAnsi="Times New Roman" w:cs="Times New Roman"/>
          <w:spacing w:val="-14"/>
          <w:sz w:val="24"/>
          <w:szCs w:val="24"/>
        </w:rPr>
        <w:t xml:space="preserve"> </w:t>
      </w:r>
      <w:r w:rsidRPr="00055637">
        <w:rPr>
          <w:rFonts w:ascii="Times New Roman" w:hAnsi="Times New Roman" w:cs="Times New Roman"/>
          <w:sz w:val="24"/>
          <w:szCs w:val="24"/>
        </w:rPr>
        <w:t>definitions,</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see</w:t>
      </w:r>
      <w:r w:rsidRPr="00055637">
        <w:rPr>
          <w:rFonts w:ascii="Times New Roman" w:hAnsi="Times New Roman" w:cs="Times New Roman"/>
          <w:spacing w:val="-10"/>
          <w:sz w:val="24"/>
          <w:szCs w:val="24"/>
        </w:rPr>
        <w:t xml:space="preserve"> </w:t>
      </w:r>
      <w:r w:rsidRPr="00055637">
        <w:rPr>
          <w:rFonts w:ascii="Times New Roman" w:hAnsi="Times New Roman" w:cs="Times New Roman"/>
          <w:sz w:val="24"/>
          <w:szCs w:val="24"/>
        </w:rPr>
        <w:t>GSRR Article 8.)</w:t>
      </w:r>
    </w:p>
    <w:p w14:paraId="448B4B3F" w14:textId="77777777" w:rsidR="00460AD5" w:rsidRPr="00917F0A" w:rsidRDefault="00460AD5">
      <w:pPr>
        <w:pStyle w:val="BodyText"/>
        <w:spacing w:before="12"/>
        <w:rPr>
          <w:rFonts w:ascii="Times New Roman" w:hAnsi="Times New Roman" w:cs="Times New Roman"/>
          <w:sz w:val="24"/>
          <w:szCs w:val="24"/>
        </w:rPr>
      </w:pPr>
    </w:p>
    <w:p w14:paraId="448B4B40" w14:textId="77777777" w:rsidR="00460AD5" w:rsidRPr="00917F0A" w:rsidRDefault="007043ED">
      <w:pPr>
        <w:pStyle w:val="ListParagraph"/>
        <w:numPr>
          <w:ilvl w:val="2"/>
          <w:numId w:val="8"/>
        </w:numPr>
        <w:tabs>
          <w:tab w:val="left" w:pos="2380"/>
          <w:tab w:val="left" w:pos="2381"/>
        </w:tabs>
        <w:ind w:right="833"/>
        <w:jc w:val="both"/>
        <w:rPr>
          <w:rFonts w:ascii="Times New Roman" w:hAnsi="Times New Roman" w:cs="Times New Roman"/>
          <w:sz w:val="24"/>
          <w:szCs w:val="24"/>
        </w:rPr>
      </w:pPr>
      <w:r w:rsidRPr="00917F0A">
        <w:rPr>
          <w:rFonts w:ascii="Times New Roman" w:hAnsi="Times New Roman" w:cs="Times New Roman"/>
          <w:sz w:val="24"/>
          <w:szCs w:val="24"/>
        </w:rPr>
        <w:t xml:space="preserve">If the </w:t>
      </w:r>
      <w:r w:rsidRPr="00917F0A">
        <w:rPr>
          <w:rFonts w:ascii="Times New Roman" w:hAnsi="Times New Roman" w:cs="Times New Roman"/>
          <w:sz w:val="24"/>
          <w:szCs w:val="24"/>
          <w:u w:val="single"/>
        </w:rPr>
        <w:t>complainant</w:t>
      </w:r>
      <w:r w:rsidRPr="00917F0A">
        <w:rPr>
          <w:rFonts w:ascii="Times New Roman" w:hAnsi="Times New Roman" w:cs="Times New Roman"/>
          <w:sz w:val="24"/>
          <w:szCs w:val="24"/>
        </w:rPr>
        <w:t xml:space="preserve"> fails to appear in person or via an electronic channel at a scheduled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either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postpone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dismiss the case. (See GSRR 5.4.9a.)</w:t>
      </w:r>
    </w:p>
    <w:p w14:paraId="448B4B41" w14:textId="77777777" w:rsidR="00460AD5" w:rsidRPr="00917F0A" w:rsidRDefault="00460AD5">
      <w:pPr>
        <w:pStyle w:val="BodyText"/>
        <w:spacing w:before="1"/>
        <w:rPr>
          <w:rFonts w:ascii="Times New Roman" w:hAnsi="Times New Roman" w:cs="Times New Roman"/>
          <w:sz w:val="24"/>
          <w:szCs w:val="24"/>
        </w:rPr>
      </w:pPr>
    </w:p>
    <w:p w14:paraId="448B4B42" w14:textId="77777777" w:rsidR="00460AD5" w:rsidRPr="00917F0A" w:rsidRDefault="007043ED">
      <w:pPr>
        <w:pStyle w:val="ListParagraph"/>
        <w:numPr>
          <w:ilvl w:val="2"/>
          <w:numId w:val="8"/>
        </w:numPr>
        <w:tabs>
          <w:tab w:val="left" w:pos="2380"/>
          <w:tab w:val="left" w:pos="2381"/>
        </w:tabs>
        <w:ind w:right="834"/>
        <w:jc w:val="both"/>
        <w:rPr>
          <w:rFonts w:ascii="Times New Roman" w:hAnsi="Times New Roman" w:cs="Times New Roman"/>
          <w:sz w:val="24"/>
          <w:szCs w:val="24"/>
        </w:rPr>
      </w:pPr>
      <w:r w:rsidRPr="00917F0A">
        <w:rPr>
          <w:rFonts w:ascii="Times New Roman" w:hAnsi="Times New Roman" w:cs="Times New Roman"/>
          <w:sz w:val="24"/>
          <w:szCs w:val="24"/>
        </w:rPr>
        <w:t xml:space="preserve">If the </w:t>
      </w:r>
      <w:r w:rsidRPr="00917F0A">
        <w:rPr>
          <w:rFonts w:ascii="Times New Roman" w:hAnsi="Times New Roman" w:cs="Times New Roman"/>
          <w:sz w:val="24"/>
          <w:szCs w:val="24"/>
          <w:u w:val="single"/>
        </w:rPr>
        <w:t>respondent</w:t>
      </w:r>
      <w:r w:rsidRPr="00917F0A">
        <w:rPr>
          <w:rFonts w:ascii="Times New Roman" w:hAnsi="Times New Roman" w:cs="Times New Roman"/>
          <w:sz w:val="24"/>
          <w:szCs w:val="24"/>
        </w:rPr>
        <w:t xml:space="preserve"> fails to appear in person or via an electronic channel at a scheduled hearing, the Hearing Board may postpone the hearing or, only in unusual circumstances, hear the case in his or her absence. (See GSRR</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5.4.9b.)</w:t>
      </w:r>
    </w:p>
    <w:p w14:paraId="448B4B43" w14:textId="77777777" w:rsidR="00460AD5" w:rsidRPr="00917F0A" w:rsidRDefault="00460AD5">
      <w:pPr>
        <w:pStyle w:val="BodyText"/>
        <w:spacing w:before="10"/>
        <w:rPr>
          <w:rFonts w:ascii="Times New Roman" w:hAnsi="Times New Roman" w:cs="Times New Roman"/>
          <w:sz w:val="24"/>
          <w:szCs w:val="24"/>
        </w:rPr>
      </w:pPr>
    </w:p>
    <w:p w14:paraId="448B4B44" w14:textId="77777777" w:rsidR="00460AD5" w:rsidRPr="00917F0A" w:rsidRDefault="007043ED">
      <w:pPr>
        <w:pStyle w:val="ListParagraph"/>
        <w:numPr>
          <w:ilvl w:val="2"/>
          <w:numId w:val="8"/>
        </w:numPr>
        <w:tabs>
          <w:tab w:val="left" w:pos="2380"/>
          <w:tab w:val="left" w:pos="2381"/>
        </w:tabs>
        <w:spacing w:before="1"/>
        <w:ind w:right="834"/>
        <w:jc w:val="both"/>
        <w:rPr>
          <w:rFonts w:ascii="Times New Roman" w:hAnsi="Times New Roman" w:cs="Times New Roman"/>
          <w:sz w:val="24"/>
          <w:szCs w:val="24"/>
        </w:rPr>
      </w:pPr>
      <w:r w:rsidRPr="00917F0A">
        <w:rPr>
          <w:rFonts w:ascii="Times New Roman" w:hAnsi="Times New Roman" w:cs="Times New Roman"/>
          <w:sz w:val="24"/>
          <w:szCs w:val="24"/>
        </w:rPr>
        <w:t xml:space="preserve">If the </w:t>
      </w:r>
      <w:r w:rsidRPr="00917F0A">
        <w:rPr>
          <w:rFonts w:ascii="Times New Roman" w:hAnsi="Times New Roman" w:cs="Times New Roman"/>
          <w:sz w:val="24"/>
          <w:szCs w:val="24"/>
          <w:u w:val="single"/>
        </w:rPr>
        <w:t>respondent</w:t>
      </w:r>
      <w:r w:rsidRPr="00917F0A">
        <w:rPr>
          <w:rFonts w:ascii="Times New Roman" w:hAnsi="Times New Roman" w:cs="Times New Roman"/>
          <w:sz w:val="24"/>
          <w:szCs w:val="24"/>
        </w:rPr>
        <w:t xml:space="preserve"> is absent from the University during the semester of the grievance hearing or no longer employed by the University before the grievance procedure concludes, the hearing process may still proceed. (See GSRR</w:t>
      </w:r>
      <w:r w:rsidRPr="00917F0A">
        <w:rPr>
          <w:rFonts w:ascii="Times New Roman" w:hAnsi="Times New Roman" w:cs="Times New Roman"/>
          <w:spacing w:val="-24"/>
          <w:sz w:val="24"/>
          <w:szCs w:val="24"/>
        </w:rPr>
        <w:t xml:space="preserve"> </w:t>
      </w:r>
      <w:r w:rsidRPr="00917F0A">
        <w:rPr>
          <w:rFonts w:ascii="Times New Roman" w:hAnsi="Times New Roman" w:cs="Times New Roman"/>
          <w:sz w:val="24"/>
          <w:szCs w:val="24"/>
        </w:rPr>
        <w:t>5.3.6.1.)</w:t>
      </w:r>
    </w:p>
    <w:p w14:paraId="448B4B45" w14:textId="77777777" w:rsidR="00460AD5" w:rsidRPr="00917F0A" w:rsidRDefault="00460AD5">
      <w:pPr>
        <w:pStyle w:val="BodyText"/>
        <w:spacing w:before="1"/>
        <w:rPr>
          <w:rFonts w:ascii="Times New Roman" w:hAnsi="Times New Roman" w:cs="Times New Roman"/>
          <w:sz w:val="24"/>
          <w:szCs w:val="24"/>
        </w:rPr>
      </w:pPr>
    </w:p>
    <w:p w14:paraId="448B4B46" w14:textId="77777777" w:rsidR="00460AD5" w:rsidRPr="00917F0A" w:rsidRDefault="007043ED">
      <w:pPr>
        <w:pStyle w:val="ListParagraph"/>
        <w:numPr>
          <w:ilvl w:val="2"/>
          <w:numId w:val="8"/>
        </w:numPr>
        <w:tabs>
          <w:tab w:val="left" w:pos="2380"/>
          <w:tab w:val="left" w:pos="2381"/>
        </w:tabs>
        <w:ind w:right="836"/>
        <w:jc w:val="both"/>
        <w:rPr>
          <w:rFonts w:ascii="Times New Roman" w:hAnsi="Times New Roman" w:cs="Times New Roman"/>
          <w:sz w:val="24"/>
          <w:szCs w:val="24"/>
        </w:rPr>
      </w:pPr>
      <w:r w:rsidRPr="00917F0A">
        <w:rPr>
          <w:rFonts w:ascii="Times New Roman" w:hAnsi="Times New Roman" w:cs="Times New Roman"/>
          <w:sz w:val="24"/>
          <w:szCs w:val="24"/>
        </w:rPr>
        <w:t xml:space="preserve">To </w:t>
      </w:r>
      <w:proofErr w:type="gramStart"/>
      <w:r w:rsidRPr="00917F0A">
        <w:rPr>
          <w:rFonts w:ascii="Times New Roman" w:hAnsi="Times New Roman" w:cs="Times New Roman"/>
          <w:sz w:val="24"/>
          <w:szCs w:val="24"/>
        </w:rPr>
        <w:t>assure</w:t>
      </w:r>
      <w:proofErr w:type="gramEnd"/>
      <w:r w:rsidRPr="00917F0A">
        <w:rPr>
          <w:rFonts w:ascii="Times New Roman" w:hAnsi="Times New Roman" w:cs="Times New Roman"/>
          <w:sz w:val="24"/>
          <w:szCs w:val="24"/>
        </w:rPr>
        <w:t xml:space="preserve"> orderly questioning, the Chair of the Hearing Board will recognize individuals before they speak. All parties have a right to speak without interruption. Each party has a right to question the other party and to rebut any oral or written statements submitted to the Hearing Board. (See GSRR</w:t>
      </w:r>
      <w:r w:rsidRPr="00917F0A">
        <w:rPr>
          <w:rFonts w:ascii="Times New Roman" w:hAnsi="Times New Roman" w:cs="Times New Roman"/>
          <w:spacing w:val="-29"/>
          <w:sz w:val="24"/>
          <w:szCs w:val="24"/>
        </w:rPr>
        <w:t xml:space="preserve"> </w:t>
      </w:r>
      <w:r w:rsidRPr="00917F0A">
        <w:rPr>
          <w:rFonts w:ascii="Times New Roman" w:hAnsi="Times New Roman" w:cs="Times New Roman"/>
          <w:sz w:val="24"/>
          <w:szCs w:val="24"/>
        </w:rPr>
        <w:t>5.4.10.2.)</w:t>
      </w:r>
    </w:p>
    <w:p w14:paraId="448B4B47" w14:textId="77777777" w:rsidR="00460AD5" w:rsidRPr="00917F0A" w:rsidRDefault="00460AD5">
      <w:pPr>
        <w:pStyle w:val="BodyText"/>
        <w:spacing w:before="1"/>
        <w:rPr>
          <w:rFonts w:ascii="Times New Roman" w:hAnsi="Times New Roman" w:cs="Times New Roman"/>
          <w:sz w:val="24"/>
          <w:szCs w:val="24"/>
        </w:rPr>
      </w:pPr>
    </w:p>
    <w:p w14:paraId="448B4B48" w14:textId="77777777" w:rsidR="00460AD5" w:rsidRPr="00917F0A" w:rsidRDefault="007043ED">
      <w:pPr>
        <w:pStyle w:val="ListParagraph"/>
        <w:numPr>
          <w:ilvl w:val="2"/>
          <w:numId w:val="8"/>
        </w:numPr>
        <w:tabs>
          <w:tab w:val="left" w:pos="2380"/>
          <w:tab w:val="left" w:pos="2381"/>
        </w:tabs>
        <w:ind w:right="832"/>
        <w:jc w:val="both"/>
        <w:rPr>
          <w:rFonts w:ascii="Times New Roman" w:hAnsi="Times New Roman" w:cs="Times New Roman"/>
          <w:sz w:val="24"/>
          <w:szCs w:val="24"/>
        </w:rPr>
      </w:pPr>
      <w:r w:rsidRPr="00917F0A">
        <w:rPr>
          <w:rFonts w:ascii="Times New Roman" w:hAnsi="Times New Roman" w:cs="Times New Roman"/>
          <w:sz w:val="24"/>
          <w:szCs w:val="24"/>
          <w:u w:val="single"/>
        </w:rPr>
        <w:t>Presentation by the Complainant:</w:t>
      </w:r>
      <w:r w:rsidRPr="00917F0A">
        <w:rPr>
          <w:rFonts w:ascii="Times New Roman" w:hAnsi="Times New Roman" w:cs="Times New Roman"/>
          <w:sz w:val="24"/>
          <w:szCs w:val="24"/>
        </w:rPr>
        <w:t xml:space="preserve"> The Chair recognizes the complainant to present,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without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interruption,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statements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relevant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complainant's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case, including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redress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sought.</w:t>
      </w:r>
      <w:r w:rsidRPr="00917F0A">
        <w:rPr>
          <w:rFonts w:ascii="Times New Roman" w:hAnsi="Times New Roman" w:cs="Times New Roman"/>
          <w:spacing w:val="3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Chair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recognizes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questions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directed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 complainant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respondent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respondent's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advisor, if any.</w:t>
      </w:r>
    </w:p>
    <w:p w14:paraId="448B4B49" w14:textId="77777777" w:rsidR="00460AD5" w:rsidRPr="00917F0A" w:rsidRDefault="00460AD5">
      <w:pPr>
        <w:pStyle w:val="BodyText"/>
        <w:spacing w:before="11"/>
        <w:rPr>
          <w:rFonts w:ascii="Times New Roman" w:hAnsi="Times New Roman" w:cs="Times New Roman"/>
          <w:sz w:val="24"/>
          <w:szCs w:val="24"/>
        </w:rPr>
      </w:pPr>
    </w:p>
    <w:p w14:paraId="448B4B4A" w14:textId="77777777" w:rsidR="00460AD5" w:rsidRPr="00917F0A" w:rsidRDefault="007043ED">
      <w:pPr>
        <w:pStyle w:val="ListParagraph"/>
        <w:numPr>
          <w:ilvl w:val="2"/>
          <w:numId w:val="8"/>
        </w:numPr>
        <w:tabs>
          <w:tab w:val="left" w:pos="2380"/>
          <w:tab w:val="left" w:pos="2381"/>
        </w:tabs>
        <w:spacing w:before="1"/>
        <w:ind w:right="834"/>
        <w:jc w:val="both"/>
        <w:rPr>
          <w:rFonts w:ascii="Times New Roman" w:hAnsi="Times New Roman" w:cs="Times New Roman"/>
          <w:sz w:val="24"/>
          <w:szCs w:val="24"/>
        </w:rPr>
      </w:pPr>
      <w:r w:rsidRPr="00917F0A">
        <w:rPr>
          <w:rFonts w:ascii="Times New Roman" w:hAnsi="Times New Roman" w:cs="Times New Roman"/>
          <w:sz w:val="24"/>
          <w:szCs w:val="24"/>
          <w:u w:val="single"/>
        </w:rPr>
        <w:t>Presentation by the Complainant's Witnesses</w:t>
      </w:r>
      <w:r w:rsidRPr="00917F0A">
        <w:rPr>
          <w:rFonts w:ascii="Times New Roman" w:hAnsi="Times New Roman" w:cs="Times New Roman"/>
          <w:sz w:val="24"/>
          <w:szCs w:val="24"/>
        </w:rPr>
        <w:t>: The Chair recognizes the complainant's witnesses, if any, to present, without interruption, any statement directly relevant to the complainant's case. The Chair then recognizes questions directed at the witnesses by the Hearing Board, the respondent, and the respondent's advisor, if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any.</w:t>
      </w:r>
    </w:p>
    <w:p w14:paraId="448B4B4B" w14:textId="77777777" w:rsidR="00460AD5" w:rsidRPr="00917F0A" w:rsidRDefault="00460AD5">
      <w:pPr>
        <w:pStyle w:val="BodyText"/>
        <w:spacing w:before="11"/>
        <w:rPr>
          <w:rFonts w:ascii="Times New Roman" w:hAnsi="Times New Roman" w:cs="Times New Roman"/>
          <w:sz w:val="24"/>
          <w:szCs w:val="24"/>
        </w:rPr>
      </w:pPr>
    </w:p>
    <w:p w14:paraId="448B4B4C" w14:textId="77777777" w:rsidR="00460AD5" w:rsidRPr="00917F0A" w:rsidRDefault="007043ED">
      <w:pPr>
        <w:pStyle w:val="ListParagraph"/>
        <w:numPr>
          <w:ilvl w:val="2"/>
          <w:numId w:val="8"/>
        </w:numPr>
        <w:tabs>
          <w:tab w:val="left" w:pos="2380"/>
          <w:tab w:val="left" w:pos="2381"/>
        </w:tabs>
        <w:ind w:right="833"/>
        <w:jc w:val="both"/>
        <w:rPr>
          <w:rFonts w:ascii="Times New Roman" w:hAnsi="Times New Roman" w:cs="Times New Roman"/>
          <w:sz w:val="24"/>
          <w:szCs w:val="24"/>
        </w:rPr>
      </w:pPr>
      <w:r w:rsidRPr="00917F0A">
        <w:rPr>
          <w:rFonts w:ascii="Times New Roman" w:hAnsi="Times New Roman" w:cs="Times New Roman"/>
          <w:sz w:val="24"/>
          <w:szCs w:val="24"/>
          <w:u w:val="single"/>
        </w:rPr>
        <w:t>Presentation by the Respondent</w:t>
      </w:r>
      <w:r w:rsidRPr="00917F0A">
        <w:rPr>
          <w:rFonts w:ascii="Times New Roman" w:hAnsi="Times New Roman" w:cs="Times New Roman"/>
          <w:sz w:val="24"/>
          <w:szCs w:val="24"/>
        </w:rPr>
        <w:t>: The Chair recognizes the respondent to present, without interruption, any statements relevant to the respondent's</w:t>
      </w:r>
      <w:r w:rsidRPr="00917F0A">
        <w:rPr>
          <w:rFonts w:ascii="Times New Roman" w:hAnsi="Times New Roman" w:cs="Times New Roman"/>
          <w:spacing w:val="-30"/>
          <w:sz w:val="24"/>
          <w:szCs w:val="24"/>
        </w:rPr>
        <w:t xml:space="preserve"> </w:t>
      </w:r>
      <w:r w:rsidRPr="00917F0A">
        <w:rPr>
          <w:rFonts w:ascii="Times New Roman" w:hAnsi="Times New Roman" w:cs="Times New Roman"/>
          <w:sz w:val="24"/>
          <w:szCs w:val="24"/>
        </w:rPr>
        <w:t>case. The Chair then recognizes questions directed at the respondent by the Hearing Board, the complainant, and the complainant's advisor, if</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any.</w:t>
      </w:r>
    </w:p>
    <w:p w14:paraId="448B4B4D" w14:textId="77777777" w:rsidR="00460AD5" w:rsidRPr="00917F0A" w:rsidRDefault="00460AD5">
      <w:pPr>
        <w:pStyle w:val="BodyText"/>
        <w:spacing w:before="1"/>
        <w:rPr>
          <w:rFonts w:ascii="Times New Roman" w:hAnsi="Times New Roman" w:cs="Times New Roman"/>
          <w:sz w:val="24"/>
          <w:szCs w:val="24"/>
        </w:rPr>
      </w:pPr>
    </w:p>
    <w:p w14:paraId="448B4B4E" w14:textId="77777777" w:rsidR="00460AD5" w:rsidRPr="00917F0A" w:rsidRDefault="007043ED">
      <w:pPr>
        <w:pStyle w:val="ListParagraph"/>
        <w:numPr>
          <w:ilvl w:val="2"/>
          <w:numId w:val="8"/>
        </w:numPr>
        <w:tabs>
          <w:tab w:val="left" w:pos="2380"/>
          <w:tab w:val="left" w:pos="2381"/>
        </w:tabs>
        <w:spacing w:before="1"/>
        <w:ind w:right="833"/>
        <w:jc w:val="both"/>
        <w:rPr>
          <w:rFonts w:ascii="Times New Roman" w:hAnsi="Times New Roman" w:cs="Times New Roman"/>
          <w:sz w:val="24"/>
          <w:szCs w:val="24"/>
        </w:rPr>
      </w:pPr>
      <w:r w:rsidRPr="00917F0A">
        <w:rPr>
          <w:rFonts w:ascii="Times New Roman" w:hAnsi="Times New Roman" w:cs="Times New Roman"/>
          <w:sz w:val="24"/>
          <w:szCs w:val="24"/>
          <w:u w:val="single"/>
        </w:rPr>
        <w:t>Presentation by the Respondent's Witnesses</w:t>
      </w:r>
      <w:r w:rsidRPr="00917F0A">
        <w:rPr>
          <w:rFonts w:ascii="Times New Roman" w:hAnsi="Times New Roman" w:cs="Times New Roman"/>
          <w:sz w:val="24"/>
          <w:szCs w:val="24"/>
        </w:rPr>
        <w:t>: The Chair recognizes the respondent's witnesses, if any, to present, without interruption, any statement directly relevant to the respondent's case. The Chair then recognizes questions directed at the witnesses by the Hearing Board, the complainant, and the complainant's advisor, if</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any.</w:t>
      </w:r>
    </w:p>
    <w:p w14:paraId="448B4B4F" w14:textId="77777777" w:rsidR="00460AD5" w:rsidRPr="00917F0A" w:rsidRDefault="00460AD5">
      <w:pPr>
        <w:pStyle w:val="BodyText"/>
        <w:spacing w:before="11"/>
        <w:rPr>
          <w:rFonts w:ascii="Times New Roman" w:hAnsi="Times New Roman" w:cs="Times New Roman"/>
          <w:sz w:val="24"/>
          <w:szCs w:val="24"/>
        </w:rPr>
      </w:pPr>
    </w:p>
    <w:p w14:paraId="448B4B50" w14:textId="77777777" w:rsidR="00460AD5" w:rsidRPr="00917F0A" w:rsidRDefault="007043ED">
      <w:pPr>
        <w:pStyle w:val="ListParagraph"/>
        <w:numPr>
          <w:ilvl w:val="2"/>
          <w:numId w:val="8"/>
        </w:numPr>
        <w:tabs>
          <w:tab w:val="left" w:pos="2381"/>
        </w:tabs>
        <w:ind w:right="834"/>
        <w:jc w:val="both"/>
        <w:rPr>
          <w:rFonts w:ascii="Times New Roman" w:hAnsi="Times New Roman" w:cs="Times New Roman"/>
          <w:sz w:val="24"/>
          <w:szCs w:val="24"/>
        </w:rPr>
      </w:pPr>
      <w:r w:rsidRPr="00917F0A">
        <w:rPr>
          <w:rFonts w:ascii="Times New Roman" w:hAnsi="Times New Roman" w:cs="Times New Roman"/>
          <w:sz w:val="24"/>
          <w:szCs w:val="24"/>
          <w:u w:val="single"/>
        </w:rPr>
        <w:t>Rebuttal and Closing Statement by Complainant</w:t>
      </w:r>
      <w:r w:rsidRPr="00917F0A">
        <w:rPr>
          <w:rFonts w:ascii="Times New Roman" w:hAnsi="Times New Roman" w:cs="Times New Roman"/>
          <w:sz w:val="24"/>
          <w:szCs w:val="24"/>
        </w:rPr>
        <w:t>: The complainant refutes statements by the respondent, the respondent's witnesses, and advisor, if any, and presents a final summary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statement.</w:t>
      </w:r>
    </w:p>
    <w:p w14:paraId="448B4B51" w14:textId="77777777" w:rsidR="00460AD5" w:rsidRPr="00917F0A" w:rsidRDefault="00460AD5">
      <w:pPr>
        <w:pStyle w:val="BodyText"/>
        <w:spacing w:before="1"/>
        <w:rPr>
          <w:rFonts w:ascii="Times New Roman" w:hAnsi="Times New Roman" w:cs="Times New Roman"/>
          <w:sz w:val="24"/>
          <w:szCs w:val="24"/>
        </w:rPr>
      </w:pPr>
    </w:p>
    <w:p w14:paraId="448B4B54" w14:textId="4A51AE94" w:rsidR="00460AD5" w:rsidRPr="00055637" w:rsidRDefault="007043ED" w:rsidP="00055637">
      <w:pPr>
        <w:pStyle w:val="ListParagraph"/>
        <w:numPr>
          <w:ilvl w:val="2"/>
          <w:numId w:val="8"/>
        </w:numPr>
        <w:tabs>
          <w:tab w:val="left" w:pos="2381"/>
        </w:tabs>
        <w:spacing w:before="28"/>
        <w:ind w:right="836"/>
        <w:jc w:val="both"/>
        <w:rPr>
          <w:rFonts w:ascii="Times New Roman" w:hAnsi="Times New Roman" w:cs="Times New Roman"/>
          <w:sz w:val="24"/>
          <w:szCs w:val="24"/>
        </w:rPr>
      </w:pPr>
      <w:r w:rsidRPr="00055637">
        <w:rPr>
          <w:rFonts w:ascii="Times New Roman" w:hAnsi="Times New Roman" w:cs="Times New Roman"/>
          <w:sz w:val="24"/>
          <w:szCs w:val="24"/>
          <w:u w:val="single"/>
        </w:rPr>
        <w:lastRenderedPageBreak/>
        <w:t>Rebuttal and Closing Statement by Respondent:</w:t>
      </w:r>
      <w:r w:rsidRPr="00055637">
        <w:rPr>
          <w:rFonts w:ascii="Times New Roman" w:hAnsi="Times New Roman" w:cs="Times New Roman"/>
          <w:sz w:val="24"/>
          <w:szCs w:val="24"/>
        </w:rPr>
        <w:t xml:space="preserve"> The respondent refutes statements by the complainant, the complainant's witnesses, and advisor, if</w:t>
      </w:r>
      <w:r w:rsidRPr="00055637">
        <w:rPr>
          <w:rFonts w:ascii="Times New Roman" w:hAnsi="Times New Roman" w:cs="Times New Roman"/>
          <w:spacing w:val="-25"/>
          <w:sz w:val="24"/>
          <w:szCs w:val="24"/>
        </w:rPr>
        <w:t xml:space="preserve"> </w:t>
      </w:r>
      <w:r w:rsidRPr="00055637">
        <w:rPr>
          <w:rFonts w:ascii="Times New Roman" w:hAnsi="Times New Roman" w:cs="Times New Roman"/>
          <w:sz w:val="24"/>
          <w:szCs w:val="24"/>
        </w:rPr>
        <w:t>any, and presents a final summary</w:t>
      </w:r>
      <w:r w:rsidRPr="00055637">
        <w:rPr>
          <w:rFonts w:ascii="Times New Roman" w:hAnsi="Times New Roman" w:cs="Times New Roman"/>
          <w:spacing w:val="-5"/>
          <w:sz w:val="24"/>
          <w:szCs w:val="24"/>
        </w:rPr>
        <w:t xml:space="preserve"> </w:t>
      </w:r>
      <w:proofErr w:type="spellStart"/>
      <w:proofErr w:type="gramStart"/>
      <w:r w:rsidRPr="00055637">
        <w:rPr>
          <w:rFonts w:ascii="Times New Roman" w:hAnsi="Times New Roman" w:cs="Times New Roman"/>
          <w:sz w:val="24"/>
          <w:szCs w:val="24"/>
        </w:rPr>
        <w:t>statement.</w:t>
      </w:r>
      <w:r w:rsidRPr="00055637">
        <w:rPr>
          <w:rFonts w:ascii="Times New Roman" w:hAnsi="Times New Roman" w:cs="Times New Roman"/>
          <w:sz w:val="24"/>
          <w:szCs w:val="24"/>
          <w:u w:val="single"/>
        </w:rPr>
        <w:t>Final</w:t>
      </w:r>
      <w:proofErr w:type="spellEnd"/>
      <w:proofErr w:type="gramEnd"/>
      <w:r w:rsidRPr="00055637">
        <w:rPr>
          <w:rFonts w:ascii="Times New Roman" w:hAnsi="Times New Roman" w:cs="Times New Roman"/>
          <w:sz w:val="24"/>
          <w:szCs w:val="24"/>
          <w:u w:val="single"/>
        </w:rPr>
        <w:t xml:space="preserve"> questions by the Hearing Board</w:t>
      </w:r>
      <w:r w:rsidRPr="00055637">
        <w:rPr>
          <w:rFonts w:ascii="Times New Roman" w:hAnsi="Times New Roman" w:cs="Times New Roman"/>
          <w:sz w:val="24"/>
          <w:szCs w:val="24"/>
        </w:rPr>
        <w:t>: The Hearing Board asks questions of any of the participants in the</w:t>
      </w:r>
      <w:r w:rsidRPr="00055637">
        <w:rPr>
          <w:rFonts w:ascii="Times New Roman" w:hAnsi="Times New Roman" w:cs="Times New Roman"/>
          <w:spacing w:val="-5"/>
          <w:sz w:val="24"/>
          <w:szCs w:val="24"/>
        </w:rPr>
        <w:t xml:space="preserve"> </w:t>
      </w:r>
      <w:r w:rsidRPr="00055637">
        <w:rPr>
          <w:rFonts w:ascii="Times New Roman" w:hAnsi="Times New Roman" w:cs="Times New Roman"/>
          <w:sz w:val="24"/>
          <w:szCs w:val="24"/>
        </w:rPr>
        <w:t>hearing.</w:t>
      </w:r>
    </w:p>
    <w:p w14:paraId="448B4B55" w14:textId="77777777" w:rsidR="00460AD5" w:rsidRPr="00917F0A" w:rsidRDefault="00460AD5">
      <w:pPr>
        <w:pStyle w:val="BodyText"/>
        <w:spacing w:before="11"/>
        <w:rPr>
          <w:rFonts w:ascii="Times New Roman" w:hAnsi="Times New Roman" w:cs="Times New Roman"/>
          <w:sz w:val="24"/>
          <w:szCs w:val="24"/>
        </w:rPr>
      </w:pPr>
    </w:p>
    <w:p w14:paraId="448B4B56"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51" w:name="_bookmark51"/>
      <w:bookmarkEnd w:id="51"/>
      <w:r w:rsidRPr="00917F0A">
        <w:rPr>
          <w:rFonts w:ascii="Times New Roman" w:hAnsi="Times New Roman" w:cs="Times New Roman"/>
          <w:sz w:val="24"/>
          <w:szCs w:val="24"/>
        </w:rPr>
        <w:t>POST-HEARING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PROCEDURES</w:t>
      </w:r>
    </w:p>
    <w:p w14:paraId="448B4B57" w14:textId="77777777" w:rsidR="00460AD5" w:rsidRPr="00917F0A" w:rsidRDefault="00460AD5">
      <w:pPr>
        <w:pStyle w:val="BodyText"/>
        <w:spacing w:before="1"/>
        <w:rPr>
          <w:rFonts w:ascii="Times New Roman" w:hAnsi="Times New Roman" w:cs="Times New Roman"/>
          <w:b/>
          <w:i/>
          <w:sz w:val="24"/>
          <w:szCs w:val="24"/>
        </w:rPr>
      </w:pPr>
    </w:p>
    <w:p w14:paraId="448B4B58" w14:textId="77777777" w:rsidR="00460AD5" w:rsidRPr="00917F0A" w:rsidRDefault="007043ED">
      <w:pPr>
        <w:pStyle w:val="ListParagraph"/>
        <w:numPr>
          <w:ilvl w:val="1"/>
          <w:numId w:val="8"/>
        </w:numPr>
        <w:tabs>
          <w:tab w:val="left" w:pos="1660"/>
          <w:tab w:val="left" w:pos="1661"/>
        </w:tabs>
        <w:ind w:hanging="721"/>
        <w:rPr>
          <w:rFonts w:ascii="Times New Roman" w:hAnsi="Times New Roman" w:cs="Times New Roman"/>
          <w:sz w:val="24"/>
          <w:szCs w:val="24"/>
        </w:rPr>
      </w:pPr>
      <w:r w:rsidRPr="00917F0A">
        <w:rPr>
          <w:rFonts w:ascii="Times New Roman" w:hAnsi="Times New Roman" w:cs="Times New Roman"/>
          <w:sz w:val="24"/>
          <w:szCs w:val="24"/>
        </w:rPr>
        <w:t>Deliberation:</w:t>
      </w:r>
    </w:p>
    <w:p w14:paraId="448B4B59" w14:textId="77777777" w:rsidR="00460AD5" w:rsidRPr="00917F0A" w:rsidRDefault="00460AD5">
      <w:pPr>
        <w:pStyle w:val="BodyText"/>
        <w:rPr>
          <w:rFonts w:ascii="Times New Roman" w:hAnsi="Times New Roman" w:cs="Times New Roman"/>
          <w:sz w:val="24"/>
          <w:szCs w:val="24"/>
        </w:rPr>
      </w:pPr>
    </w:p>
    <w:p w14:paraId="448B4B5A" w14:textId="77777777" w:rsidR="00460AD5" w:rsidRPr="00917F0A" w:rsidRDefault="007043ED">
      <w:pPr>
        <w:pStyle w:val="BodyText"/>
        <w:spacing w:before="1"/>
        <w:ind w:left="1660" w:right="833"/>
        <w:jc w:val="both"/>
        <w:rPr>
          <w:rFonts w:ascii="Times New Roman" w:hAnsi="Times New Roman" w:cs="Times New Roman"/>
          <w:sz w:val="24"/>
          <w:szCs w:val="24"/>
        </w:rPr>
      </w:pPr>
      <w:r w:rsidRPr="00917F0A">
        <w:rPr>
          <w:rFonts w:ascii="Times New Roman" w:hAnsi="Times New Roman" w:cs="Times New Roman"/>
          <w:sz w:val="24"/>
          <w:szCs w:val="24"/>
        </w:rPr>
        <w:t xml:space="preserve">After all evidence has been presented, with full opportunity for explanations, questions and rebuttal, the Chair of the Hearing Board shall excuse all parties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z w:val="24"/>
          <w:szCs w:val="24"/>
        </w:rPr>
        <w:t xml:space="preserve"> the grievance and </w:t>
      </w:r>
      <w:proofErr w:type="gramStart"/>
      <w:r w:rsidRPr="00917F0A">
        <w:rPr>
          <w:rFonts w:ascii="Times New Roman" w:hAnsi="Times New Roman" w:cs="Times New Roman"/>
          <w:sz w:val="24"/>
          <w:szCs w:val="24"/>
        </w:rPr>
        <w:t>convene</w:t>
      </w:r>
      <w:proofErr w:type="gramEnd"/>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determine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findings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executive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session.</w:t>
      </w:r>
      <w:r w:rsidRPr="00917F0A">
        <w:rPr>
          <w:rFonts w:ascii="Times New Roman" w:hAnsi="Times New Roman" w:cs="Times New Roman"/>
          <w:spacing w:val="-7"/>
          <w:sz w:val="24"/>
          <w:szCs w:val="24"/>
        </w:rPr>
        <w:t xml:space="preserve"> </w:t>
      </w:r>
      <w:proofErr w:type="gramStart"/>
      <w:r w:rsidRPr="00917F0A">
        <w:rPr>
          <w:rFonts w:ascii="Times New Roman" w:hAnsi="Times New Roman" w:cs="Times New Roman"/>
          <w:sz w:val="24"/>
          <w:szCs w:val="24"/>
        </w:rPr>
        <w:t>When</w:t>
      </w:r>
      <w:proofErr w:type="gramEnd"/>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possible, deliberations should take place directly following the hearing and/or at the previously scheduled follow-up meeting. (See Section IV.D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above.)</w:t>
      </w:r>
    </w:p>
    <w:p w14:paraId="448B4B5B" w14:textId="77777777" w:rsidR="00460AD5" w:rsidRPr="00917F0A" w:rsidRDefault="00460AD5">
      <w:pPr>
        <w:pStyle w:val="BodyText"/>
        <w:spacing w:before="11"/>
        <w:rPr>
          <w:rFonts w:ascii="Times New Roman" w:hAnsi="Times New Roman" w:cs="Times New Roman"/>
          <w:sz w:val="24"/>
          <w:szCs w:val="24"/>
        </w:rPr>
      </w:pPr>
    </w:p>
    <w:p w14:paraId="448B4B5C" w14:textId="77777777" w:rsidR="00460AD5" w:rsidRPr="00917F0A" w:rsidRDefault="007043ED">
      <w:pPr>
        <w:pStyle w:val="ListParagraph"/>
        <w:numPr>
          <w:ilvl w:val="1"/>
          <w:numId w:val="8"/>
        </w:numPr>
        <w:tabs>
          <w:tab w:val="left" w:pos="1660"/>
          <w:tab w:val="left" w:pos="1661"/>
        </w:tabs>
        <w:spacing w:before="1"/>
        <w:ind w:hanging="721"/>
        <w:rPr>
          <w:rFonts w:ascii="Times New Roman" w:hAnsi="Times New Roman" w:cs="Times New Roman"/>
          <w:sz w:val="24"/>
          <w:szCs w:val="24"/>
        </w:rPr>
      </w:pPr>
      <w:r w:rsidRPr="00917F0A">
        <w:rPr>
          <w:rFonts w:ascii="Times New Roman" w:hAnsi="Times New Roman" w:cs="Times New Roman"/>
          <w:sz w:val="24"/>
          <w:szCs w:val="24"/>
        </w:rPr>
        <w:t>Decision:</w:t>
      </w:r>
    </w:p>
    <w:p w14:paraId="448B4B5D" w14:textId="77777777" w:rsidR="00460AD5" w:rsidRPr="00917F0A" w:rsidRDefault="00460AD5">
      <w:pPr>
        <w:pStyle w:val="BodyText"/>
        <w:spacing w:before="11"/>
        <w:rPr>
          <w:rFonts w:ascii="Times New Roman" w:hAnsi="Times New Roman" w:cs="Times New Roman"/>
          <w:sz w:val="24"/>
          <w:szCs w:val="24"/>
        </w:rPr>
      </w:pPr>
    </w:p>
    <w:p w14:paraId="448B4B5E" w14:textId="77777777" w:rsidR="00460AD5" w:rsidRPr="00917F0A" w:rsidRDefault="007043ED">
      <w:pPr>
        <w:pStyle w:val="ListParagraph"/>
        <w:numPr>
          <w:ilvl w:val="2"/>
          <w:numId w:val="8"/>
        </w:numPr>
        <w:tabs>
          <w:tab w:val="left" w:pos="2380"/>
          <w:tab w:val="left" w:pos="2381"/>
        </w:tabs>
        <w:ind w:right="831"/>
        <w:jc w:val="both"/>
        <w:rPr>
          <w:rFonts w:ascii="Times New Roman" w:hAnsi="Times New Roman" w:cs="Times New Roman"/>
          <w:sz w:val="24"/>
          <w:szCs w:val="24"/>
        </w:rPr>
      </w:pPr>
      <w:r w:rsidRPr="00917F0A">
        <w:rPr>
          <w:rFonts w:ascii="Times New Roman" w:hAnsi="Times New Roman" w:cs="Times New Roman"/>
          <w:sz w:val="24"/>
          <w:szCs w:val="24"/>
        </w:rPr>
        <w:t xml:space="preserve">In </w:t>
      </w:r>
      <w:r w:rsidRPr="00917F0A">
        <w:rPr>
          <w:rFonts w:ascii="Times New Roman" w:hAnsi="Times New Roman" w:cs="Times New Roman"/>
          <w:sz w:val="24"/>
          <w:szCs w:val="24"/>
          <w:u w:val="single"/>
        </w:rPr>
        <w:t>grievance (non-disciplinary)</w:t>
      </w:r>
      <w:r w:rsidRPr="00917F0A">
        <w:rPr>
          <w:rFonts w:ascii="Times New Roman" w:hAnsi="Times New Roman" w:cs="Times New Roman"/>
          <w:sz w:val="24"/>
          <w:szCs w:val="24"/>
        </w:rPr>
        <w:t xml:space="preserve"> hearings involving graduate students in which a majority of the Hearing Board finds, based on "clear and convincing evidence," that a violation of the student's academic rights has occurred and that redress is possible, it shall recommend an appropriate remedy to the Department Chair or School Director. Upon receiving the Hearing Board’s recommendation, the Department Chair or School Director shall implement an appropriate remedy, in consultation with the Hearing Board, within </w:t>
      </w:r>
      <w:r w:rsidRPr="00917F0A">
        <w:rPr>
          <w:rFonts w:ascii="Times New Roman" w:hAnsi="Times New Roman" w:cs="Times New Roman"/>
          <w:b/>
          <w:sz w:val="24"/>
          <w:szCs w:val="24"/>
        </w:rPr>
        <w:t xml:space="preserve">3 </w:t>
      </w:r>
      <w:r w:rsidRPr="00917F0A">
        <w:rPr>
          <w:rFonts w:ascii="Times New Roman" w:hAnsi="Times New Roman" w:cs="Times New Roman"/>
          <w:sz w:val="24"/>
          <w:szCs w:val="24"/>
        </w:rPr>
        <w:t>class days. If the Hearing Board finds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violation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rights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occurred,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it</w:t>
      </w:r>
      <w:r w:rsidRPr="00917F0A">
        <w:rPr>
          <w:rFonts w:ascii="Times New Roman" w:hAnsi="Times New Roman" w:cs="Times New Roman"/>
          <w:spacing w:val="-8"/>
          <w:sz w:val="24"/>
          <w:szCs w:val="24"/>
        </w:rPr>
        <w:t xml:space="preserve"> </w:t>
      </w:r>
      <w:proofErr w:type="gramStart"/>
      <w:r w:rsidRPr="00917F0A">
        <w:rPr>
          <w:rFonts w:ascii="Times New Roman" w:hAnsi="Times New Roman" w:cs="Times New Roman"/>
          <w:sz w:val="24"/>
          <w:szCs w:val="24"/>
        </w:rPr>
        <w:t>shall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so</w:t>
      </w:r>
      <w:proofErr w:type="gramEnd"/>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inform</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Chair or Director. The Chair of the Hearing Board shall promptly forward copies of the final decision to parties and the University Ombudsperson and the Dean of the Graduate School. (See GSRR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5.4.11.)</w:t>
      </w:r>
    </w:p>
    <w:p w14:paraId="448B4B5F" w14:textId="77777777" w:rsidR="00460AD5" w:rsidRPr="00917F0A" w:rsidRDefault="00460AD5">
      <w:pPr>
        <w:pStyle w:val="BodyText"/>
        <w:spacing w:before="2"/>
        <w:rPr>
          <w:rFonts w:ascii="Times New Roman" w:hAnsi="Times New Roman" w:cs="Times New Roman"/>
          <w:sz w:val="24"/>
          <w:szCs w:val="24"/>
        </w:rPr>
      </w:pPr>
    </w:p>
    <w:p w14:paraId="448B4B60" w14:textId="77777777" w:rsidR="00460AD5" w:rsidRPr="00917F0A" w:rsidRDefault="007043ED">
      <w:pPr>
        <w:pStyle w:val="ListParagraph"/>
        <w:numPr>
          <w:ilvl w:val="2"/>
          <w:numId w:val="8"/>
        </w:numPr>
        <w:tabs>
          <w:tab w:val="left" w:pos="2380"/>
          <w:tab w:val="left" w:pos="2381"/>
        </w:tabs>
        <w:ind w:right="831"/>
        <w:jc w:val="both"/>
        <w:rPr>
          <w:rFonts w:ascii="Times New Roman" w:hAnsi="Times New Roman" w:cs="Times New Roman"/>
          <w:sz w:val="24"/>
          <w:szCs w:val="24"/>
        </w:rPr>
      </w:pPr>
      <w:r w:rsidRPr="00917F0A">
        <w:rPr>
          <w:rFonts w:ascii="Times New Roman" w:hAnsi="Times New Roman" w:cs="Times New Roman"/>
          <w:sz w:val="24"/>
          <w:szCs w:val="24"/>
        </w:rPr>
        <w:t xml:space="preserve">In </w:t>
      </w:r>
      <w:r w:rsidRPr="00917F0A">
        <w:rPr>
          <w:rFonts w:ascii="Times New Roman" w:hAnsi="Times New Roman" w:cs="Times New Roman"/>
          <w:sz w:val="24"/>
          <w:szCs w:val="24"/>
          <w:u w:val="single"/>
        </w:rPr>
        <w:t>grievance (non-disciplinary)</w:t>
      </w:r>
      <w:r w:rsidRPr="00917F0A">
        <w:rPr>
          <w:rFonts w:ascii="Times New Roman" w:hAnsi="Times New Roman" w:cs="Times New Roman"/>
          <w:sz w:val="24"/>
          <w:szCs w:val="24"/>
        </w:rPr>
        <w:t xml:space="preserve"> hearings involving </w:t>
      </w:r>
      <w:r w:rsidRPr="00917F0A">
        <w:rPr>
          <w:rFonts w:ascii="Times New Roman" w:hAnsi="Times New Roman" w:cs="Times New Roman"/>
          <w:sz w:val="24"/>
          <w:szCs w:val="24"/>
          <w:u w:val="single"/>
        </w:rPr>
        <w:t>graduate</w:t>
      </w:r>
      <w:r w:rsidRPr="00917F0A">
        <w:rPr>
          <w:rFonts w:ascii="Times New Roman" w:hAnsi="Times New Roman" w:cs="Times New Roman"/>
          <w:sz w:val="24"/>
          <w:szCs w:val="24"/>
        </w:rPr>
        <w:t xml:space="preserve"> students in which the Hearing Board serves as the initial hearing body to adjudicate an allegation of academic</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dishonesty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based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"clear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convincing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evidence,"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Hearing Board finds for the student, the Hearing Board shall recommend to the Department Chair or School Director that the penalty grade be removed, the Academic</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Dishonesty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Report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removed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records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"good faith judgment" of the student's academic performance in the course take place. If</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8"/>
          <w:sz w:val="24"/>
          <w:szCs w:val="24"/>
        </w:rPr>
        <w:t xml:space="preserve"> </w:t>
      </w:r>
      <w:proofErr w:type="gramStart"/>
      <w:r w:rsidRPr="00917F0A">
        <w:rPr>
          <w:rFonts w:ascii="Times New Roman" w:hAnsi="Times New Roman" w:cs="Times New Roman"/>
          <w:sz w:val="24"/>
          <w:szCs w:val="24"/>
        </w:rPr>
        <w:t>finds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for</w:t>
      </w:r>
      <w:proofErr w:type="gramEnd"/>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instructor,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penalty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grade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shall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stand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 Academic</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Dishonesty</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Report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regarding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allegation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remain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file,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pending an appeal, if any, to the College Hearing Board within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 xml:space="preserve">class days of the Hearing Board's decision. If an academic disciplinary hearing is pending, and the Hearing Board decides for the instructor, the graduate student's disciplinary hearing before either the College Hearing Board or the Dean of The Graduate School would promptly follow, pending an appeal, if any, within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class days (See GSRR 5.5.2.2 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5.4.12.3)</w:t>
      </w:r>
    </w:p>
    <w:p w14:paraId="448B4B61" w14:textId="77777777" w:rsidR="00460AD5" w:rsidRPr="00917F0A" w:rsidRDefault="00460AD5">
      <w:pPr>
        <w:pStyle w:val="BodyText"/>
        <w:rPr>
          <w:rFonts w:ascii="Times New Roman" w:hAnsi="Times New Roman" w:cs="Times New Roman"/>
          <w:sz w:val="24"/>
          <w:szCs w:val="24"/>
        </w:rPr>
      </w:pPr>
    </w:p>
    <w:p w14:paraId="448B4B62" w14:textId="77777777" w:rsidR="00460AD5" w:rsidRPr="00917F0A" w:rsidRDefault="007043ED">
      <w:pPr>
        <w:pStyle w:val="ListParagraph"/>
        <w:numPr>
          <w:ilvl w:val="1"/>
          <w:numId w:val="8"/>
        </w:numPr>
        <w:tabs>
          <w:tab w:val="left" w:pos="1660"/>
          <w:tab w:val="left" w:pos="1661"/>
        </w:tabs>
        <w:ind w:hanging="731"/>
        <w:rPr>
          <w:rFonts w:ascii="Times New Roman" w:hAnsi="Times New Roman" w:cs="Times New Roman"/>
          <w:sz w:val="24"/>
          <w:szCs w:val="24"/>
        </w:rPr>
      </w:pPr>
      <w:r w:rsidRPr="00917F0A">
        <w:rPr>
          <w:rFonts w:ascii="Times New Roman" w:hAnsi="Times New Roman" w:cs="Times New Roman"/>
          <w:sz w:val="24"/>
          <w:szCs w:val="24"/>
        </w:rPr>
        <w:t>Written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Report:</w:t>
      </w:r>
    </w:p>
    <w:p w14:paraId="448B4B63" w14:textId="77777777" w:rsidR="00460AD5" w:rsidRPr="00917F0A" w:rsidRDefault="00460AD5">
      <w:pPr>
        <w:pStyle w:val="BodyText"/>
        <w:rPr>
          <w:rFonts w:ascii="Times New Roman" w:hAnsi="Times New Roman" w:cs="Times New Roman"/>
          <w:sz w:val="24"/>
          <w:szCs w:val="24"/>
        </w:rPr>
      </w:pPr>
    </w:p>
    <w:p w14:paraId="448B4B66" w14:textId="57D5E47C" w:rsidR="00460AD5" w:rsidRPr="00917F0A" w:rsidRDefault="007043ED" w:rsidP="00055637">
      <w:pPr>
        <w:pStyle w:val="BodyText"/>
        <w:ind w:left="1660" w:right="766"/>
        <w:rPr>
          <w:rFonts w:ascii="Times New Roman" w:hAnsi="Times New Roman" w:cs="Times New Roman"/>
          <w:sz w:val="24"/>
          <w:szCs w:val="24"/>
        </w:rPr>
      </w:pPr>
      <w:r w:rsidRPr="00917F0A">
        <w:rPr>
          <w:rFonts w:ascii="Times New Roman" w:hAnsi="Times New Roman" w:cs="Times New Roman"/>
          <w:sz w:val="24"/>
          <w:szCs w:val="24"/>
        </w:rPr>
        <w:lastRenderedPageBreak/>
        <w:t xml:space="preserve">The Chair of the Hearing Board shall prepare a written report of the Hearing Board’s findings, including recommended redress or sanctions for the complainant, if applicable, and forward a copy of the decision to the appropriate unit administrator within </w:t>
      </w:r>
      <w:r w:rsidRPr="00917F0A">
        <w:rPr>
          <w:rFonts w:ascii="Times New Roman" w:hAnsi="Times New Roman" w:cs="Times New Roman"/>
          <w:b/>
          <w:sz w:val="24"/>
          <w:szCs w:val="24"/>
        </w:rPr>
        <w:t xml:space="preserve">3 </w:t>
      </w:r>
      <w:r w:rsidRPr="00917F0A">
        <w:rPr>
          <w:rFonts w:ascii="Times New Roman" w:hAnsi="Times New Roman" w:cs="Times New Roman"/>
          <w:sz w:val="24"/>
          <w:szCs w:val="24"/>
        </w:rPr>
        <w:t>class days of the hearing. The report shall indicate the rationale for the decision and the major elements of evidence, or lack thereof, that support the Hearing Board's decision. The administrator, in consultation with the Hearing Board, shall then implement an appropriate remedy. The report also should inform the parties of the right to appeal</w:t>
      </w:r>
      <w:r w:rsidR="00055637">
        <w:rPr>
          <w:rFonts w:ascii="Times New Roman" w:hAnsi="Times New Roman" w:cs="Times New Roman"/>
          <w:sz w:val="24"/>
          <w:szCs w:val="24"/>
        </w:rPr>
        <w:t xml:space="preserve"> </w:t>
      </w:r>
      <w:r w:rsidRPr="00917F0A">
        <w:rPr>
          <w:rFonts w:ascii="Times New Roman" w:hAnsi="Times New Roman" w:cs="Times New Roman"/>
          <w:sz w:val="24"/>
          <w:szCs w:val="24"/>
        </w:rPr>
        <w:t xml:space="preserve">within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 xml:space="preserve">class days following notice of the decision, or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 xml:space="preserve">class days if an academic disciplinary hearing is pending. The Chair shall forward copies of the Hearing Board’s report and the administrator’s redress, if applicable, to the parties involved, the </w:t>
      </w:r>
      <w:proofErr w:type="gramStart"/>
      <w:r w:rsidRPr="00917F0A">
        <w:rPr>
          <w:rFonts w:ascii="Times New Roman" w:hAnsi="Times New Roman" w:cs="Times New Roman"/>
          <w:sz w:val="24"/>
          <w:szCs w:val="24"/>
        </w:rPr>
        <w:t>responsible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administrators</w:t>
      </w:r>
      <w:proofErr w:type="gramEnd"/>
      <w:r w:rsidRPr="00917F0A">
        <w:rPr>
          <w:rFonts w:ascii="Times New Roman" w:hAnsi="Times New Roman" w:cs="Times New Roman"/>
          <w:sz w:val="24"/>
          <w:szCs w:val="24"/>
        </w:rPr>
        <w: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Ombudsperson,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Dean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Graduate School. All recipients must respect the confidentiality of the report and of the hearing board's deliberations resulting in a decision. (See GSRR 5.4.12 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5.5.2.2)</w:t>
      </w:r>
    </w:p>
    <w:p w14:paraId="448B4B67" w14:textId="77777777" w:rsidR="00460AD5" w:rsidRPr="00917F0A" w:rsidRDefault="00460AD5">
      <w:pPr>
        <w:pStyle w:val="BodyText"/>
        <w:rPr>
          <w:rFonts w:ascii="Times New Roman" w:hAnsi="Times New Roman" w:cs="Times New Roman"/>
          <w:sz w:val="24"/>
          <w:szCs w:val="24"/>
        </w:rPr>
      </w:pPr>
    </w:p>
    <w:p w14:paraId="448B4B68"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52" w:name="_bookmark52"/>
      <w:bookmarkEnd w:id="52"/>
      <w:r w:rsidRPr="00917F0A">
        <w:rPr>
          <w:rFonts w:ascii="Times New Roman" w:hAnsi="Times New Roman" w:cs="Times New Roman"/>
          <w:sz w:val="24"/>
          <w:szCs w:val="24"/>
        </w:rPr>
        <w:t>APPEAL OF THE HEARING BOARD</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DECISION:</w:t>
      </w:r>
    </w:p>
    <w:p w14:paraId="448B4B69" w14:textId="77777777" w:rsidR="00460AD5" w:rsidRPr="00917F0A" w:rsidRDefault="00460AD5">
      <w:pPr>
        <w:pStyle w:val="BodyText"/>
        <w:rPr>
          <w:rFonts w:ascii="Times New Roman" w:hAnsi="Times New Roman" w:cs="Times New Roman"/>
          <w:b/>
          <w:i/>
          <w:sz w:val="24"/>
          <w:szCs w:val="24"/>
        </w:rPr>
      </w:pPr>
    </w:p>
    <w:p w14:paraId="448B4B6A" w14:textId="77777777" w:rsidR="00460AD5" w:rsidRPr="00917F0A" w:rsidRDefault="007043ED">
      <w:pPr>
        <w:pStyle w:val="ListParagraph"/>
        <w:numPr>
          <w:ilvl w:val="1"/>
          <w:numId w:val="8"/>
        </w:numPr>
        <w:tabs>
          <w:tab w:val="left" w:pos="1660"/>
          <w:tab w:val="left" w:pos="1661"/>
        </w:tabs>
        <w:ind w:right="833" w:hanging="730"/>
        <w:jc w:val="both"/>
        <w:rPr>
          <w:rFonts w:ascii="Times New Roman" w:hAnsi="Times New Roman" w:cs="Times New Roman"/>
          <w:sz w:val="24"/>
          <w:szCs w:val="24"/>
        </w:rPr>
      </w:pPr>
      <w:r w:rsidRPr="00917F0A">
        <w:rPr>
          <w:rFonts w:ascii="Times New Roman" w:hAnsi="Times New Roman" w:cs="Times New Roman"/>
          <w:sz w:val="24"/>
          <w:szCs w:val="24"/>
        </w:rPr>
        <w:t>Either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party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appeal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decision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4"/>
          <w:sz w:val="24"/>
          <w:szCs w:val="24"/>
        </w:rPr>
        <w:t xml:space="preserve">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College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 cases involving (1) academic grievances alleging violations of student rights and (2) alleged violations of regulations involving academic misconduct (academic dishonesty, professional standards or falsification of admission and academic records.) (See GSRR 5.4.12.)</w:t>
      </w:r>
    </w:p>
    <w:p w14:paraId="448B4B6B" w14:textId="77777777" w:rsidR="00460AD5" w:rsidRPr="00917F0A" w:rsidRDefault="00460AD5">
      <w:pPr>
        <w:pStyle w:val="BodyText"/>
        <w:spacing w:before="11"/>
        <w:rPr>
          <w:rFonts w:ascii="Times New Roman" w:hAnsi="Times New Roman" w:cs="Times New Roman"/>
          <w:sz w:val="24"/>
          <w:szCs w:val="24"/>
        </w:rPr>
      </w:pPr>
    </w:p>
    <w:p w14:paraId="448B4B6C" w14:textId="77777777" w:rsidR="00460AD5" w:rsidRPr="00917F0A" w:rsidRDefault="007043ED">
      <w:pPr>
        <w:pStyle w:val="ListParagraph"/>
        <w:numPr>
          <w:ilvl w:val="1"/>
          <w:numId w:val="8"/>
        </w:numPr>
        <w:tabs>
          <w:tab w:val="left" w:pos="1660"/>
          <w:tab w:val="left" w:pos="1661"/>
        </w:tabs>
        <w:spacing w:before="1"/>
        <w:ind w:right="836" w:hanging="730"/>
        <w:jc w:val="both"/>
        <w:rPr>
          <w:rFonts w:ascii="Times New Roman" w:hAnsi="Times New Roman" w:cs="Times New Roman"/>
          <w:sz w:val="24"/>
          <w:szCs w:val="24"/>
        </w:rPr>
      </w:pPr>
      <w:r w:rsidRPr="00917F0A">
        <w:rPr>
          <w:rFonts w:ascii="Times New Roman" w:hAnsi="Times New Roman" w:cs="Times New Roman"/>
          <w:sz w:val="24"/>
          <w:szCs w:val="24"/>
        </w:rPr>
        <w:t xml:space="preserve">All appeals must be in writing, signed and submitted to the Chair of the College Hearing Board within </w:t>
      </w:r>
      <w:r w:rsidRPr="00917F0A">
        <w:rPr>
          <w:rFonts w:ascii="Times New Roman" w:hAnsi="Times New Roman" w:cs="Times New Roman"/>
          <w:b/>
          <w:sz w:val="24"/>
          <w:szCs w:val="24"/>
        </w:rPr>
        <w:t xml:space="preserve">5 </w:t>
      </w:r>
      <w:r w:rsidRPr="00917F0A">
        <w:rPr>
          <w:rFonts w:ascii="Times New Roman" w:hAnsi="Times New Roman" w:cs="Times New Roman"/>
          <w:sz w:val="24"/>
          <w:szCs w:val="24"/>
        </w:rPr>
        <w:t>class days following notification of the Hearing Board's decision. While under appeal, the original decision of the Hearing Board will be held in abeyance. (See GSRR 5.4.12, 5.4.12.2 and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5.4.12.3.)</w:t>
      </w:r>
    </w:p>
    <w:p w14:paraId="448B4B6D" w14:textId="77777777" w:rsidR="00460AD5" w:rsidRPr="00917F0A" w:rsidRDefault="00460AD5">
      <w:pPr>
        <w:pStyle w:val="BodyText"/>
        <w:spacing w:before="1"/>
        <w:rPr>
          <w:rFonts w:ascii="Times New Roman" w:hAnsi="Times New Roman" w:cs="Times New Roman"/>
          <w:sz w:val="24"/>
          <w:szCs w:val="24"/>
        </w:rPr>
      </w:pPr>
    </w:p>
    <w:p w14:paraId="448B4B6E" w14:textId="77777777" w:rsidR="00460AD5" w:rsidRPr="00917F0A" w:rsidRDefault="007043ED">
      <w:pPr>
        <w:pStyle w:val="ListParagraph"/>
        <w:numPr>
          <w:ilvl w:val="1"/>
          <w:numId w:val="8"/>
        </w:numPr>
        <w:tabs>
          <w:tab w:val="left" w:pos="1660"/>
          <w:tab w:val="left" w:pos="1661"/>
        </w:tabs>
        <w:ind w:right="834" w:hanging="730"/>
        <w:jc w:val="both"/>
        <w:rPr>
          <w:rFonts w:ascii="Times New Roman" w:hAnsi="Times New Roman" w:cs="Times New Roman"/>
          <w:sz w:val="24"/>
          <w:szCs w:val="24"/>
        </w:rPr>
      </w:pPr>
      <w:r w:rsidRPr="00917F0A">
        <w:rPr>
          <w:rFonts w:ascii="Times New Roman" w:hAnsi="Times New Roman" w:cs="Times New Roman"/>
          <w:sz w:val="24"/>
          <w:szCs w:val="24"/>
        </w:rPr>
        <w:t>A request for an appeal of a Hearing Board decision to the College Hearing Board must allege, in sufficient particularity to justify a hearing, that the initial Hearing Board failed to follow applicable procedures for adjudicating the hearing or that findings of the Hearing Board were not supported by "clear and convincing evidence." The request also must include the redress sought. Presentation of new evidence normally will be inappropriate. (See GSRR 5.4.12.1, 5.4.12.2 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5.4.12.4.)</w:t>
      </w:r>
    </w:p>
    <w:p w14:paraId="448B4B6F" w14:textId="77777777" w:rsidR="00460AD5" w:rsidRPr="00917F0A" w:rsidRDefault="00460AD5">
      <w:pPr>
        <w:pStyle w:val="BodyText"/>
        <w:spacing w:before="12"/>
        <w:rPr>
          <w:rFonts w:ascii="Times New Roman" w:hAnsi="Times New Roman" w:cs="Times New Roman"/>
          <w:sz w:val="24"/>
          <w:szCs w:val="24"/>
        </w:rPr>
      </w:pPr>
    </w:p>
    <w:p w14:paraId="448B4B70" w14:textId="77777777" w:rsidR="00460AD5" w:rsidRPr="00917F0A" w:rsidRDefault="007043ED">
      <w:pPr>
        <w:pStyle w:val="Heading5"/>
        <w:numPr>
          <w:ilvl w:val="0"/>
          <w:numId w:val="8"/>
        </w:numPr>
        <w:tabs>
          <w:tab w:val="left" w:pos="940"/>
          <w:tab w:val="left" w:pos="941"/>
        </w:tabs>
        <w:ind w:left="940" w:hanging="620"/>
        <w:rPr>
          <w:rFonts w:ascii="Times New Roman" w:hAnsi="Times New Roman" w:cs="Times New Roman"/>
          <w:sz w:val="24"/>
          <w:szCs w:val="24"/>
        </w:rPr>
      </w:pPr>
      <w:bookmarkStart w:id="53" w:name="_bookmark53"/>
      <w:bookmarkEnd w:id="53"/>
      <w:r w:rsidRPr="00917F0A">
        <w:rPr>
          <w:rFonts w:ascii="Times New Roman" w:hAnsi="Times New Roman" w:cs="Times New Roman"/>
          <w:sz w:val="24"/>
          <w:szCs w:val="24"/>
        </w:rPr>
        <w:t>RECONSIDERATION:</w:t>
      </w:r>
    </w:p>
    <w:p w14:paraId="448B4B71" w14:textId="77777777" w:rsidR="00460AD5" w:rsidRPr="00917F0A" w:rsidRDefault="00460AD5">
      <w:pPr>
        <w:pStyle w:val="BodyText"/>
        <w:spacing w:before="1"/>
        <w:rPr>
          <w:rFonts w:ascii="Times New Roman" w:hAnsi="Times New Roman" w:cs="Times New Roman"/>
          <w:b/>
          <w:i/>
          <w:sz w:val="24"/>
          <w:szCs w:val="24"/>
        </w:rPr>
      </w:pPr>
    </w:p>
    <w:p w14:paraId="448B4B72" w14:textId="77777777" w:rsidR="00460AD5" w:rsidRPr="00917F0A" w:rsidRDefault="007043ED">
      <w:pPr>
        <w:pStyle w:val="BodyText"/>
        <w:ind w:left="940" w:right="832"/>
        <w:jc w:val="both"/>
        <w:rPr>
          <w:rFonts w:ascii="Times New Roman" w:hAnsi="Times New Roman" w:cs="Times New Roman"/>
          <w:sz w:val="24"/>
          <w:szCs w:val="24"/>
        </w:rPr>
      </w:pPr>
      <w:r w:rsidRPr="00917F0A">
        <w:rPr>
          <w:rFonts w:ascii="Times New Roman" w:hAnsi="Times New Roman" w:cs="Times New Roman"/>
          <w:sz w:val="24"/>
          <w:szCs w:val="24"/>
        </w:rPr>
        <w:t>If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new</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evidence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arise,</w:t>
      </w:r>
      <w:r w:rsidRPr="00917F0A">
        <w:rPr>
          <w:rFonts w:ascii="Times New Roman" w:hAnsi="Times New Roman" w:cs="Times New Roman"/>
          <w:spacing w:val="-10"/>
          <w:sz w:val="24"/>
          <w:szCs w:val="24"/>
        </w:rPr>
        <w:t xml:space="preserve"> </w:t>
      </w:r>
      <w:proofErr w:type="gramStart"/>
      <w:r w:rsidRPr="00917F0A">
        <w:rPr>
          <w:rFonts w:ascii="Times New Roman" w:hAnsi="Times New Roman" w:cs="Times New Roman"/>
          <w:sz w:val="24"/>
          <w:szCs w:val="24"/>
        </w:rPr>
        <w:t>either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party</w:t>
      </w:r>
      <w:proofErr w:type="gramEnd"/>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appropriate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Board to reconsider the case within </w:t>
      </w:r>
      <w:r w:rsidRPr="00917F0A">
        <w:rPr>
          <w:rFonts w:ascii="Times New Roman" w:hAnsi="Times New Roman" w:cs="Times New Roman"/>
          <w:b/>
          <w:sz w:val="24"/>
          <w:szCs w:val="24"/>
        </w:rPr>
        <w:t xml:space="preserve">30 </w:t>
      </w:r>
      <w:r w:rsidRPr="00917F0A">
        <w:rPr>
          <w:rFonts w:ascii="Times New Roman" w:hAnsi="Times New Roman" w:cs="Times New Roman"/>
          <w:sz w:val="24"/>
          <w:szCs w:val="24"/>
        </w:rPr>
        <w:t>days upon receipt of the hearing outcome. The written request for reconsideration is to be sent to the Chair of the Hearing Board, who shall promptly convene 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Board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review</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new</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material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render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decision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new</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hearing.</w:t>
      </w:r>
      <w:r w:rsidRPr="00917F0A">
        <w:rPr>
          <w:rFonts w:ascii="Times New Roman" w:hAnsi="Times New Roman" w:cs="Times New Roman"/>
          <w:spacing w:val="39"/>
          <w:sz w:val="24"/>
          <w:szCs w:val="24"/>
        </w:rPr>
        <w:t xml:space="preserve"> </w:t>
      </w:r>
      <w:r w:rsidRPr="00917F0A">
        <w:rPr>
          <w:rFonts w:ascii="Times New Roman" w:hAnsi="Times New Roman" w:cs="Times New Roman"/>
          <w:sz w:val="24"/>
          <w:szCs w:val="24"/>
        </w:rPr>
        <w:t>(See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GSRR 5.4.13.)</w:t>
      </w:r>
    </w:p>
    <w:p w14:paraId="448B4B73" w14:textId="77777777" w:rsidR="00460AD5" w:rsidRPr="00917F0A" w:rsidRDefault="00460AD5">
      <w:pPr>
        <w:pStyle w:val="BodyText"/>
        <w:spacing w:before="11"/>
        <w:rPr>
          <w:rFonts w:ascii="Times New Roman" w:hAnsi="Times New Roman" w:cs="Times New Roman"/>
          <w:sz w:val="24"/>
          <w:szCs w:val="24"/>
        </w:rPr>
      </w:pPr>
    </w:p>
    <w:p w14:paraId="448B4B74" w14:textId="77777777" w:rsidR="00460AD5" w:rsidRPr="00917F0A" w:rsidRDefault="007043ED">
      <w:pPr>
        <w:pStyle w:val="Heading5"/>
        <w:numPr>
          <w:ilvl w:val="0"/>
          <w:numId w:val="8"/>
        </w:numPr>
        <w:tabs>
          <w:tab w:val="left" w:pos="810"/>
          <w:tab w:val="left" w:pos="811"/>
        </w:tabs>
        <w:ind w:left="810" w:hanging="490"/>
        <w:rPr>
          <w:rFonts w:ascii="Times New Roman" w:hAnsi="Times New Roman" w:cs="Times New Roman"/>
          <w:sz w:val="24"/>
          <w:szCs w:val="24"/>
        </w:rPr>
      </w:pPr>
      <w:bookmarkStart w:id="54" w:name="_bookmark54"/>
      <w:bookmarkEnd w:id="54"/>
      <w:r w:rsidRPr="00917F0A">
        <w:rPr>
          <w:rFonts w:ascii="Times New Roman" w:hAnsi="Times New Roman" w:cs="Times New Roman"/>
          <w:sz w:val="24"/>
          <w:szCs w:val="24"/>
        </w:rPr>
        <w:t>FILE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COPY:</w:t>
      </w:r>
    </w:p>
    <w:p w14:paraId="448B4B75" w14:textId="77777777" w:rsidR="00460AD5" w:rsidRPr="00917F0A" w:rsidRDefault="00460AD5">
      <w:pPr>
        <w:pStyle w:val="BodyText"/>
        <w:rPr>
          <w:rFonts w:ascii="Times New Roman" w:hAnsi="Times New Roman" w:cs="Times New Roman"/>
          <w:b/>
          <w:i/>
          <w:sz w:val="24"/>
          <w:szCs w:val="24"/>
        </w:rPr>
      </w:pPr>
    </w:p>
    <w:p w14:paraId="448B4B76" w14:textId="77777777" w:rsidR="00460AD5" w:rsidRPr="00917F0A" w:rsidRDefault="007043ED">
      <w:pPr>
        <w:pStyle w:val="BodyText"/>
        <w:spacing w:before="1"/>
        <w:ind w:left="940" w:right="837"/>
        <w:jc w:val="both"/>
        <w:rPr>
          <w:rFonts w:ascii="Times New Roman" w:hAnsi="Times New Roman" w:cs="Times New Roman"/>
          <w:sz w:val="24"/>
          <w:szCs w:val="24"/>
        </w:rPr>
      </w:pPr>
      <w:r w:rsidRPr="00917F0A">
        <w:rPr>
          <w:rFonts w:ascii="Times New Roman" w:hAnsi="Times New Roman" w:cs="Times New Roman"/>
          <w:sz w:val="24"/>
          <w:szCs w:val="24"/>
        </w:rPr>
        <w:t>The Chair of the Department shall file a copy of these procedures with the Office of the Ombudsperson and with the Dean of The Graduate School. (See GSRR 5.1.)</w:t>
      </w:r>
    </w:p>
    <w:p w14:paraId="448B4B77" w14:textId="77777777" w:rsidR="00460AD5" w:rsidRPr="00917F0A" w:rsidRDefault="00460AD5">
      <w:pPr>
        <w:pStyle w:val="BodyText"/>
        <w:rPr>
          <w:rFonts w:ascii="Times New Roman" w:hAnsi="Times New Roman" w:cs="Times New Roman"/>
          <w:sz w:val="24"/>
          <w:szCs w:val="24"/>
        </w:rPr>
      </w:pPr>
    </w:p>
    <w:p w14:paraId="448B4B78" w14:textId="77777777" w:rsidR="00460AD5" w:rsidRDefault="007043ED">
      <w:pPr>
        <w:pStyle w:val="Heading1"/>
        <w:ind w:left="321"/>
        <w:rPr>
          <w:rFonts w:ascii="Times New Roman" w:hAnsi="Times New Roman" w:cs="Times New Roman"/>
        </w:rPr>
      </w:pPr>
      <w:bookmarkStart w:id="55" w:name="_bookmark55"/>
      <w:bookmarkEnd w:id="55"/>
      <w:r w:rsidRPr="00917F0A">
        <w:rPr>
          <w:rFonts w:ascii="Times New Roman" w:hAnsi="Times New Roman" w:cs="Times New Roman"/>
        </w:rPr>
        <w:t>CONTENTS OF ACADEMIC FILE</w:t>
      </w:r>
    </w:p>
    <w:p w14:paraId="17683BBC" w14:textId="77777777" w:rsidR="00055637" w:rsidRPr="00917F0A" w:rsidRDefault="00055637">
      <w:pPr>
        <w:pStyle w:val="Heading1"/>
        <w:ind w:left="321"/>
        <w:rPr>
          <w:rFonts w:ascii="Times New Roman" w:hAnsi="Times New Roman" w:cs="Times New Roman"/>
        </w:rPr>
      </w:pPr>
    </w:p>
    <w:p w14:paraId="67F52063" w14:textId="77777777" w:rsidR="00055637" w:rsidRDefault="007043ED" w:rsidP="00055637">
      <w:pPr>
        <w:pStyle w:val="BodyText"/>
        <w:spacing w:before="8"/>
        <w:ind w:left="936"/>
        <w:rPr>
          <w:rFonts w:ascii="Times New Roman" w:hAnsi="Times New Roman" w:cs="Times New Roman"/>
          <w:sz w:val="24"/>
          <w:szCs w:val="24"/>
        </w:rPr>
      </w:pPr>
      <w:r w:rsidRPr="00917F0A">
        <w:rPr>
          <w:rFonts w:ascii="Times New Roman" w:hAnsi="Times New Roman" w:cs="Times New Roman"/>
          <w:sz w:val="24"/>
          <w:szCs w:val="24"/>
        </w:rPr>
        <w:lastRenderedPageBreak/>
        <w:t xml:space="preserve">Students may expect the following to be included in their </w:t>
      </w:r>
      <w:r w:rsidR="00055637">
        <w:rPr>
          <w:rFonts w:ascii="Times New Roman" w:hAnsi="Times New Roman" w:cs="Times New Roman"/>
          <w:sz w:val="24"/>
          <w:szCs w:val="24"/>
        </w:rPr>
        <w:t>a</w:t>
      </w:r>
      <w:r w:rsidRPr="00917F0A">
        <w:rPr>
          <w:rFonts w:ascii="Times New Roman" w:hAnsi="Times New Roman" w:cs="Times New Roman"/>
          <w:sz w:val="24"/>
          <w:szCs w:val="24"/>
        </w:rPr>
        <w:t xml:space="preserve">cademic file: </w:t>
      </w:r>
    </w:p>
    <w:p w14:paraId="448B4B79" w14:textId="14C86C72" w:rsidR="00460AD5" w:rsidRPr="00917F0A" w:rsidRDefault="007043ED" w:rsidP="00055637">
      <w:pPr>
        <w:pStyle w:val="BodyText"/>
        <w:spacing w:before="8"/>
        <w:ind w:left="936"/>
        <w:rPr>
          <w:rFonts w:ascii="Times New Roman" w:hAnsi="Times New Roman" w:cs="Times New Roman"/>
          <w:sz w:val="24"/>
          <w:szCs w:val="24"/>
        </w:rPr>
      </w:pPr>
      <w:r w:rsidRPr="00917F0A">
        <w:rPr>
          <w:rFonts w:ascii="Times New Roman" w:hAnsi="Times New Roman" w:cs="Times New Roman"/>
          <w:sz w:val="24"/>
          <w:szCs w:val="24"/>
        </w:rPr>
        <w:t>Application material</w:t>
      </w:r>
    </w:p>
    <w:p w14:paraId="0ADF85C4" w14:textId="77777777" w:rsidR="00055637" w:rsidRDefault="007043ED" w:rsidP="00055637">
      <w:pPr>
        <w:pStyle w:val="BodyText"/>
        <w:spacing w:before="5"/>
        <w:ind w:left="936"/>
        <w:rPr>
          <w:rFonts w:ascii="Times New Roman" w:hAnsi="Times New Roman" w:cs="Times New Roman"/>
          <w:sz w:val="24"/>
          <w:szCs w:val="24"/>
        </w:rPr>
      </w:pPr>
      <w:r w:rsidRPr="00917F0A">
        <w:rPr>
          <w:rFonts w:ascii="Times New Roman" w:hAnsi="Times New Roman" w:cs="Times New Roman"/>
          <w:sz w:val="24"/>
          <w:szCs w:val="24"/>
        </w:rPr>
        <w:t xml:space="preserve">Results of comprehensive exams </w:t>
      </w:r>
    </w:p>
    <w:p w14:paraId="448B4B7A" w14:textId="41E8610A" w:rsidR="00460AD5" w:rsidRPr="00917F0A" w:rsidRDefault="007043ED" w:rsidP="00055637">
      <w:pPr>
        <w:pStyle w:val="BodyText"/>
        <w:spacing w:before="5"/>
        <w:ind w:left="936"/>
        <w:rPr>
          <w:rFonts w:ascii="Times New Roman" w:hAnsi="Times New Roman" w:cs="Times New Roman"/>
          <w:sz w:val="24"/>
          <w:szCs w:val="24"/>
        </w:rPr>
      </w:pPr>
      <w:r w:rsidRPr="00917F0A">
        <w:rPr>
          <w:rFonts w:ascii="Times New Roman" w:hAnsi="Times New Roman" w:cs="Times New Roman"/>
          <w:sz w:val="24"/>
          <w:szCs w:val="24"/>
        </w:rPr>
        <w:t>Record of dissertation proposal</w:t>
      </w:r>
    </w:p>
    <w:p w14:paraId="62C0EA39" w14:textId="77777777" w:rsidR="00055637" w:rsidRDefault="007043ED" w:rsidP="00055637">
      <w:pPr>
        <w:pStyle w:val="BodyText"/>
        <w:ind w:left="321" w:right="1004"/>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have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access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everything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file,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other</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have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waived</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access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such as letters of recommendation submitted during the application process. Copies of University forms (Record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Comprehensive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Exams,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Record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Completion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Requirements)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provided</w:t>
      </w:r>
      <w:r w:rsidRPr="00917F0A">
        <w:rPr>
          <w:rFonts w:ascii="Times New Roman" w:hAnsi="Times New Roman" w:cs="Times New Roman"/>
          <w:spacing w:val="-3"/>
          <w:sz w:val="24"/>
          <w:szCs w:val="24"/>
        </w:rPr>
        <w:t xml:space="preserve">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the students</w:t>
      </w:r>
      <w:r w:rsidR="00055637">
        <w:rPr>
          <w:rFonts w:ascii="Times New Roman" w:hAnsi="Times New Roman" w:cs="Times New Roman"/>
          <w:sz w:val="24"/>
          <w:szCs w:val="24"/>
        </w:rPr>
        <w:t>.</w:t>
      </w:r>
      <w:bookmarkStart w:id="56" w:name="_bookmark56"/>
      <w:bookmarkEnd w:id="56"/>
    </w:p>
    <w:p w14:paraId="2F2BEA2A" w14:textId="77777777" w:rsidR="00055637" w:rsidRDefault="00055637" w:rsidP="00055637">
      <w:pPr>
        <w:pStyle w:val="BodyText"/>
        <w:ind w:left="321" w:right="1004"/>
        <w:jc w:val="both"/>
        <w:rPr>
          <w:rFonts w:ascii="Times New Roman" w:hAnsi="Times New Roman" w:cs="Times New Roman"/>
          <w:sz w:val="24"/>
          <w:szCs w:val="24"/>
        </w:rPr>
      </w:pPr>
    </w:p>
    <w:p w14:paraId="0C8C2525" w14:textId="77777777" w:rsidR="00D97442" w:rsidRDefault="00D97442" w:rsidP="00055637">
      <w:pPr>
        <w:pStyle w:val="BodyText"/>
        <w:ind w:left="321" w:right="1004"/>
        <w:jc w:val="both"/>
        <w:rPr>
          <w:rFonts w:ascii="Times New Roman" w:hAnsi="Times New Roman" w:cs="Times New Roman"/>
          <w:sz w:val="24"/>
          <w:szCs w:val="24"/>
        </w:rPr>
      </w:pPr>
    </w:p>
    <w:p w14:paraId="126CFB66" w14:textId="77777777" w:rsidR="00D97442" w:rsidRDefault="00D97442" w:rsidP="00055637">
      <w:pPr>
        <w:pStyle w:val="BodyText"/>
        <w:ind w:left="321" w:right="1004"/>
        <w:jc w:val="both"/>
        <w:rPr>
          <w:rFonts w:ascii="Times New Roman" w:hAnsi="Times New Roman" w:cs="Times New Roman"/>
          <w:sz w:val="24"/>
          <w:szCs w:val="24"/>
        </w:rPr>
      </w:pPr>
    </w:p>
    <w:p w14:paraId="448B4B7E" w14:textId="1DE68292" w:rsidR="00460AD5" w:rsidRPr="00055637" w:rsidRDefault="007043ED" w:rsidP="00055637">
      <w:pPr>
        <w:pStyle w:val="BodyText"/>
        <w:ind w:left="216" w:right="1004"/>
        <w:jc w:val="both"/>
        <w:rPr>
          <w:rFonts w:ascii="Times New Roman" w:hAnsi="Times New Roman" w:cs="Times New Roman"/>
          <w:b/>
          <w:bCs/>
          <w:sz w:val="24"/>
          <w:szCs w:val="24"/>
        </w:rPr>
      </w:pPr>
      <w:r w:rsidRPr="00055637">
        <w:rPr>
          <w:rFonts w:ascii="Times New Roman" w:hAnsi="Times New Roman" w:cs="Times New Roman"/>
          <w:b/>
          <w:bCs/>
          <w:sz w:val="24"/>
          <w:szCs w:val="24"/>
        </w:rPr>
        <w:t>UNIVERSITY RESOURCES</w:t>
      </w:r>
    </w:p>
    <w:p w14:paraId="448B4B7F" w14:textId="77777777" w:rsidR="00460AD5" w:rsidRPr="00917F0A" w:rsidRDefault="00460AD5">
      <w:pPr>
        <w:pStyle w:val="BodyText"/>
        <w:rPr>
          <w:rFonts w:ascii="Times New Roman" w:hAnsi="Times New Roman" w:cs="Times New Roman"/>
          <w:b/>
          <w:sz w:val="24"/>
          <w:szCs w:val="24"/>
        </w:rPr>
      </w:pPr>
    </w:p>
    <w:p w14:paraId="448B4B80" w14:textId="77777777" w:rsidR="00460AD5" w:rsidRPr="00917F0A" w:rsidRDefault="00460AD5">
      <w:pPr>
        <w:pStyle w:val="BodyText"/>
        <w:ind w:left="220"/>
        <w:rPr>
          <w:rFonts w:ascii="Times New Roman" w:hAnsi="Times New Roman" w:cs="Times New Roman"/>
          <w:sz w:val="24"/>
          <w:szCs w:val="24"/>
        </w:rPr>
      </w:pPr>
      <w:hyperlink r:id="rId71">
        <w:r w:rsidRPr="00917F0A">
          <w:rPr>
            <w:rFonts w:ascii="Times New Roman" w:hAnsi="Times New Roman" w:cs="Times New Roman"/>
            <w:color w:val="0000FF"/>
            <w:sz w:val="24"/>
            <w:szCs w:val="24"/>
            <w:u w:val="single" w:color="0000FF"/>
          </w:rPr>
          <w:t>CAREER SERVICES NETWORK</w:t>
        </w:r>
      </w:hyperlink>
    </w:p>
    <w:p w14:paraId="448B4B81" w14:textId="77777777" w:rsidR="00460AD5" w:rsidRPr="00917F0A" w:rsidRDefault="007043ED">
      <w:pPr>
        <w:pStyle w:val="BodyText"/>
        <w:spacing w:before="1"/>
        <w:ind w:left="220" w:right="836"/>
        <w:jc w:val="both"/>
        <w:rPr>
          <w:rFonts w:ascii="Times New Roman" w:hAnsi="Times New Roman" w:cs="Times New Roman"/>
          <w:sz w:val="24"/>
          <w:szCs w:val="24"/>
        </w:rPr>
      </w:pPr>
      <w:r w:rsidRPr="00917F0A">
        <w:rPr>
          <w:rFonts w:ascii="Times New Roman" w:hAnsi="Times New Roman" w:cs="Times New Roman"/>
          <w:sz w:val="24"/>
          <w:szCs w:val="24"/>
        </w:rPr>
        <w:t>Career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Network</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(CSN),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located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Building,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includes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Career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 xml:space="preserve">Development Center and the Student Employment Office. CSN </w:t>
      </w:r>
      <w:proofErr w:type="gramStart"/>
      <w:r w:rsidRPr="00917F0A">
        <w:rPr>
          <w:rFonts w:ascii="Times New Roman" w:hAnsi="Times New Roman" w:cs="Times New Roman"/>
          <w:sz w:val="24"/>
          <w:szCs w:val="24"/>
        </w:rPr>
        <w:t>provides assistance to</w:t>
      </w:r>
      <w:proofErr w:type="gramEnd"/>
      <w:r w:rsidRPr="00917F0A">
        <w:rPr>
          <w:rFonts w:ascii="Times New Roman" w:hAnsi="Times New Roman" w:cs="Times New Roman"/>
          <w:sz w:val="24"/>
          <w:szCs w:val="24"/>
        </w:rPr>
        <w:t xml:space="preserve"> students and alumni planning careers and seeking jobs in business, industry, government, social services, and education. CSN conducts workshops on constructing resumes, interviewing, conducting job campaigns and related topics each week throughout the semester for students and alumni. </w:t>
      </w:r>
      <w:proofErr w:type="gramStart"/>
      <w:r w:rsidRPr="00917F0A">
        <w:rPr>
          <w:rFonts w:ascii="Times New Roman" w:hAnsi="Times New Roman" w:cs="Times New Roman"/>
          <w:sz w:val="24"/>
          <w:szCs w:val="24"/>
        </w:rPr>
        <w:t>A number of</w:t>
      </w:r>
      <w:proofErr w:type="gramEnd"/>
      <w:r w:rsidRPr="00917F0A">
        <w:rPr>
          <w:rFonts w:ascii="Times New Roman" w:hAnsi="Times New Roman" w:cs="Times New Roman"/>
          <w:sz w:val="24"/>
          <w:szCs w:val="24"/>
        </w:rPr>
        <w:t xml:space="preserve"> career fairs are sponsored during the year. A Summer Employment Fair is usually held in February. For information on these Career Fairs, check with Career Development Center staff in Room 6, Student Services</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Building.</w:t>
      </w:r>
    </w:p>
    <w:p w14:paraId="448B4B82" w14:textId="77777777" w:rsidR="00460AD5" w:rsidRPr="00917F0A" w:rsidRDefault="007043ED">
      <w:pPr>
        <w:pStyle w:val="BodyText"/>
        <w:spacing w:before="193"/>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CSN provides walk-in advising for quick questions regarding resumes, job searches or careers at 113 Student Services. Walk-in appointments are limited to 15 </w:t>
      </w:r>
      <w:proofErr w:type="gramStart"/>
      <w:r w:rsidRPr="00917F0A">
        <w:rPr>
          <w:rFonts w:ascii="Times New Roman" w:hAnsi="Times New Roman" w:cs="Times New Roman"/>
          <w:sz w:val="24"/>
          <w:szCs w:val="24"/>
        </w:rPr>
        <w:t>minutes</w:t>
      </w:r>
      <w:proofErr w:type="gramEnd"/>
      <w:r w:rsidRPr="00917F0A">
        <w:rPr>
          <w:rFonts w:ascii="Times New Roman" w:hAnsi="Times New Roman" w:cs="Times New Roman"/>
          <w:sz w:val="24"/>
          <w:szCs w:val="24"/>
        </w:rPr>
        <w:t xml:space="preserve"> and available times may vary from semester to semester. Check for hours posted at 113 Student Services. Regular appointments may be made for more intensive advising on careers and job searches.</w:t>
      </w:r>
    </w:p>
    <w:p w14:paraId="448B4B83" w14:textId="77777777" w:rsidR="00460AD5" w:rsidRPr="00917F0A" w:rsidRDefault="007043ED">
      <w:pPr>
        <w:pStyle w:val="BodyText"/>
        <w:spacing w:before="196"/>
        <w:ind w:left="220" w:right="834"/>
        <w:jc w:val="both"/>
        <w:rPr>
          <w:rFonts w:ascii="Times New Roman" w:hAnsi="Times New Roman" w:cs="Times New Roman"/>
          <w:sz w:val="24"/>
          <w:szCs w:val="24"/>
        </w:rPr>
      </w:pPr>
      <w:r w:rsidRPr="00917F0A">
        <w:rPr>
          <w:rFonts w:ascii="Times New Roman" w:hAnsi="Times New Roman" w:cs="Times New Roman"/>
          <w:sz w:val="24"/>
          <w:szCs w:val="24"/>
        </w:rPr>
        <w:t>Student Employment Office staff help students find part-time and summer jobs on and off campus. All work-study positions are obtained through the Student Employment Office at 110 Student Services. Students must qualify for work-study through the Financial Aid Office before seeking work-study positions.</w:t>
      </w:r>
    </w:p>
    <w:p w14:paraId="448B4B84" w14:textId="77777777" w:rsidR="00460AD5" w:rsidRPr="00917F0A" w:rsidRDefault="007043ED">
      <w:pPr>
        <w:pStyle w:val="BodyText"/>
        <w:spacing w:before="196"/>
        <w:ind w:left="220" w:right="835"/>
        <w:jc w:val="both"/>
        <w:rPr>
          <w:rFonts w:ascii="Times New Roman" w:hAnsi="Times New Roman" w:cs="Times New Roman"/>
          <w:sz w:val="24"/>
          <w:szCs w:val="24"/>
        </w:rPr>
      </w:pPr>
      <w:r w:rsidRPr="00917F0A">
        <w:rPr>
          <w:rFonts w:ascii="Times New Roman" w:hAnsi="Times New Roman" w:cs="Times New Roman"/>
          <w:sz w:val="24"/>
          <w:szCs w:val="24"/>
        </w:rPr>
        <w:t xml:space="preserve">Registration with Career Development and Placement Service is encouraged for all graduating students. It is particularly important for those seeking employment or planning to continue their education. Students should register for job referrals and on-campus interviewing at the CSN website, </w:t>
      </w:r>
      <w:hyperlink r:id="rId72">
        <w:r w:rsidR="00460AD5" w:rsidRPr="00917F0A">
          <w:rPr>
            <w:rFonts w:ascii="Times New Roman" w:hAnsi="Times New Roman" w:cs="Times New Roman"/>
            <w:color w:val="0000FF"/>
            <w:sz w:val="24"/>
            <w:szCs w:val="24"/>
            <w:u w:val="single" w:color="0000FF"/>
          </w:rPr>
          <w:t>https://careernetwork.msu.edu/</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Internet access and instructions for accessing the CSN website should be available in any campus computer lab.</w:t>
      </w:r>
    </w:p>
    <w:p w14:paraId="448B4B85" w14:textId="77777777" w:rsidR="00460AD5" w:rsidRPr="00917F0A" w:rsidRDefault="00460AD5">
      <w:pPr>
        <w:pStyle w:val="BodyText"/>
        <w:spacing w:before="195"/>
        <w:ind w:left="220"/>
        <w:rPr>
          <w:rFonts w:ascii="Times New Roman" w:hAnsi="Times New Roman" w:cs="Times New Roman"/>
          <w:sz w:val="24"/>
          <w:szCs w:val="24"/>
        </w:rPr>
      </w:pPr>
      <w:hyperlink r:id="rId73">
        <w:r w:rsidRPr="00917F0A">
          <w:rPr>
            <w:rFonts w:ascii="Times New Roman" w:hAnsi="Times New Roman" w:cs="Times New Roman"/>
            <w:color w:val="0000FF"/>
            <w:sz w:val="24"/>
            <w:szCs w:val="24"/>
            <w:u w:val="single" w:color="0000FF"/>
          </w:rPr>
          <w:t>THE CENTER FOR SERVICE-LEARNING AND CIVIC ENGAGEMENT</w:t>
        </w:r>
      </w:hyperlink>
    </w:p>
    <w:p w14:paraId="448B4B86" w14:textId="77777777" w:rsidR="00460AD5" w:rsidRPr="00917F0A" w:rsidRDefault="007043ED">
      <w:pPr>
        <w:pStyle w:val="BodyText"/>
        <w:spacing w:before="1"/>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The </w:t>
      </w:r>
      <w:proofErr w:type="gramStart"/>
      <w:r w:rsidRPr="00917F0A">
        <w:rPr>
          <w:rFonts w:ascii="Times New Roman" w:hAnsi="Times New Roman" w:cs="Times New Roman"/>
          <w:sz w:val="24"/>
          <w:szCs w:val="24"/>
        </w:rPr>
        <w:t>Service Learning</w:t>
      </w:r>
      <w:proofErr w:type="gramEnd"/>
      <w:r w:rsidRPr="00917F0A">
        <w:rPr>
          <w:rFonts w:ascii="Times New Roman" w:hAnsi="Times New Roman" w:cs="Times New Roman"/>
          <w:sz w:val="24"/>
          <w:szCs w:val="24"/>
        </w:rPr>
        <w:t xml:space="preserve"> Center (SLC) provides opportunities for students to integrate academic work with meaningful community service. There are over thirty programs and more than 500 positions available to students.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These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positions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help</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meet</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established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community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needs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human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service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agencies,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schools, health agencies, and</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government.</w:t>
      </w:r>
    </w:p>
    <w:p w14:paraId="448B4B87" w14:textId="77777777" w:rsidR="00460AD5" w:rsidRPr="00917F0A" w:rsidRDefault="007043ED">
      <w:pPr>
        <w:pStyle w:val="BodyText"/>
        <w:spacing w:before="195"/>
        <w:ind w:left="220" w:right="834"/>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interested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gaining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career-related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experience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through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volunteering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contact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SLC,</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complete an application, and interview for a position. Records of students’ placements are maintained to verify students’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experience.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request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SLC</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transcript.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more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information,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should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pick up a reference handbook available in Room 26, Student Services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Building.</w:t>
      </w:r>
    </w:p>
    <w:p w14:paraId="448B4B88" w14:textId="77777777" w:rsidR="00460AD5" w:rsidRPr="00917F0A" w:rsidRDefault="00460AD5">
      <w:pPr>
        <w:pStyle w:val="BodyText"/>
        <w:spacing w:before="2"/>
        <w:rPr>
          <w:rFonts w:ascii="Times New Roman" w:hAnsi="Times New Roman" w:cs="Times New Roman"/>
          <w:sz w:val="24"/>
          <w:szCs w:val="24"/>
        </w:rPr>
      </w:pPr>
    </w:p>
    <w:p w14:paraId="448B4B89" w14:textId="77777777" w:rsidR="00460AD5" w:rsidRPr="00917F0A" w:rsidRDefault="00460AD5">
      <w:pPr>
        <w:pStyle w:val="BodyText"/>
        <w:spacing w:line="267" w:lineRule="exact"/>
        <w:ind w:left="220"/>
        <w:rPr>
          <w:rFonts w:ascii="Times New Roman" w:hAnsi="Times New Roman" w:cs="Times New Roman"/>
          <w:sz w:val="24"/>
          <w:szCs w:val="24"/>
        </w:rPr>
      </w:pPr>
      <w:hyperlink r:id="rId74">
        <w:r w:rsidRPr="00917F0A">
          <w:rPr>
            <w:rFonts w:ascii="Times New Roman" w:hAnsi="Times New Roman" w:cs="Times New Roman"/>
            <w:color w:val="0000FF"/>
            <w:sz w:val="24"/>
            <w:szCs w:val="24"/>
            <w:u w:val="single" w:color="0000FF"/>
          </w:rPr>
          <w:t>OFFICE OF THE UNIVERSITY OMBUDSPERSON</w:t>
        </w:r>
      </w:hyperlink>
    </w:p>
    <w:p w14:paraId="448B4B8A"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lastRenderedPageBreak/>
        <w:t>The Office of the University Ombudsperson offers a confidential place to discuss both academic and nonacademic concerns including administrative issues, workplace issues, or any concern that may relate to</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Michigan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also interpret</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explain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policies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procedures. The Office of the University Ombudsperson offers an environment where students can speak with a confidential and impartial resource about a complaint, conflict, or problem. The Office of the Ombudsperson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part</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formal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process,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does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take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sides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disputes,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operates independently of the University. The Office of the University Ombudsperson can be reached at </w:t>
      </w:r>
      <w:hyperlink r:id="rId75">
        <w:r w:rsidR="00460AD5" w:rsidRPr="00917F0A">
          <w:rPr>
            <w:rFonts w:ascii="Times New Roman" w:hAnsi="Times New Roman" w:cs="Times New Roman"/>
            <w:color w:val="0000FF"/>
            <w:sz w:val="24"/>
            <w:szCs w:val="24"/>
            <w:u w:val="single" w:color="0000FF"/>
          </w:rPr>
          <w:t>ombud@msu.edu</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517-353-8830.</w:t>
      </w:r>
    </w:p>
    <w:p w14:paraId="448B4B8B" w14:textId="77777777" w:rsidR="00460AD5" w:rsidRPr="00917F0A" w:rsidRDefault="00460AD5">
      <w:pPr>
        <w:pStyle w:val="BodyText"/>
        <w:spacing w:before="6"/>
        <w:rPr>
          <w:rFonts w:ascii="Times New Roman" w:hAnsi="Times New Roman" w:cs="Times New Roman"/>
          <w:sz w:val="24"/>
          <w:szCs w:val="24"/>
        </w:rPr>
      </w:pPr>
    </w:p>
    <w:p w14:paraId="448B4B8C" w14:textId="77777777" w:rsidR="00460AD5" w:rsidRPr="00917F0A" w:rsidRDefault="00460AD5">
      <w:pPr>
        <w:pStyle w:val="BodyText"/>
        <w:spacing w:before="56" w:line="267" w:lineRule="exact"/>
        <w:ind w:left="220"/>
        <w:rPr>
          <w:rFonts w:ascii="Times New Roman" w:hAnsi="Times New Roman" w:cs="Times New Roman"/>
          <w:sz w:val="24"/>
          <w:szCs w:val="24"/>
        </w:rPr>
      </w:pPr>
      <w:hyperlink r:id="rId76">
        <w:r w:rsidRPr="00917F0A">
          <w:rPr>
            <w:rFonts w:ascii="Times New Roman" w:hAnsi="Times New Roman" w:cs="Times New Roman"/>
            <w:color w:val="0000FF"/>
            <w:sz w:val="24"/>
            <w:szCs w:val="24"/>
            <w:u w:val="single" w:color="0000FF"/>
          </w:rPr>
          <w:t>RESOURCE CENTER FOR PERSONS WITH DISABILITIES</w:t>
        </w:r>
        <w:r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(RCPD)</w:t>
      </w:r>
    </w:p>
    <w:p w14:paraId="448B4B8D" w14:textId="77777777" w:rsidR="00460AD5" w:rsidRPr="00917F0A" w:rsidRDefault="007043ED">
      <w:pPr>
        <w:pStyle w:val="BodyText"/>
        <w:ind w:left="220" w:right="766"/>
        <w:rPr>
          <w:rFonts w:ascii="Times New Roman" w:hAnsi="Times New Roman" w:cs="Times New Roman"/>
          <w:sz w:val="24"/>
          <w:szCs w:val="24"/>
        </w:rPr>
      </w:pPr>
      <w:r w:rsidRPr="00917F0A">
        <w:rPr>
          <w:rFonts w:ascii="Times New Roman" w:hAnsi="Times New Roman" w:cs="Times New Roman"/>
          <w:sz w:val="24"/>
          <w:szCs w:val="24"/>
        </w:rPr>
        <w:t xml:space="preserve">The RCPD has staff specialists responding to mobility, visual, hearing, alternative learner concerns, and other handicapped populations, thus enabling their involvement in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 xml:space="preserve"> activities.</w:t>
      </w:r>
    </w:p>
    <w:p w14:paraId="299CCC45" w14:textId="77777777" w:rsidR="005B130B" w:rsidRPr="00917F0A" w:rsidRDefault="005B130B">
      <w:pPr>
        <w:pStyle w:val="BodyText"/>
        <w:ind w:left="220" w:right="766"/>
        <w:rPr>
          <w:rFonts w:ascii="Times New Roman" w:hAnsi="Times New Roman" w:cs="Times New Roman"/>
          <w:sz w:val="24"/>
          <w:szCs w:val="24"/>
        </w:rPr>
      </w:pPr>
    </w:p>
    <w:p w14:paraId="504C9A06" w14:textId="7ACF6411" w:rsidR="005B130B" w:rsidRPr="00917F0A" w:rsidRDefault="005B130B" w:rsidP="005B130B">
      <w:pPr>
        <w:pStyle w:val="BodyText"/>
        <w:spacing w:before="39"/>
        <w:ind w:left="220" w:right="833"/>
        <w:jc w:val="both"/>
        <w:rPr>
          <w:rFonts w:ascii="Times New Roman" w:hAnsi="Times New Roman" w:cs="Times New Roman"/>
          <w:sz w:val="24"/>
          <w:szCs w:val="24"/>
        </w:rPr>
      </w:pPr>
      <w:r w:rsidRPr="00917F0A">
        <w:rPr>
          <w:rFonts w:ascii="Times New Roman" w:hAnsi="Times New Roman" w:cs="Times New Roman"/>
          <w:sz w:val="24"/>
          <w:szCs w:val="24"/>
          <w:highlight w:val="yellow"/>
        </w:rPr>
        <w:t xml:space="preserve">If you are a student or employee at MSU and have a disability that substantially limits a major life activity, you may register with the Resource Center for Persons with Disabilities (RCPD). Registration is confidential and voluntary, but failure to register may delay or compromise the availability of </w:t>
      </w:r>
      <w:proofErr w:type="gramStart"/>
      <w:r w:rsidRPr="00917F0A">
        <w:rPr>
          <w:rFonts w:ascii="Times New Roman" w:hAnsi="Times New Roman" w:cs="Times New Roman"/>
          <w:sz w:val="24"/>
          <w:szCs w:val="24"/>
          <w:highlight w:val="yellow"/>
        </w:rPr>
        <w:t>accommodations</w:t>
      </w:r>
      <w:proofErr w:type="gramEnd"/>
      <w:r w:rsidRPr="00917F0A">
        <w:rPr>
          <w:rFonts w:ascii="Times New Roman" w:hAnsi="Times New Roman" w:cs="Times New Roman"/>
          <w:sz w:val="24"/>
          <w:szCs w:val="24"/>
          <w:highlight w:val="yellow"/>
        </w:rPr>
        <w:t xml:space="preserve">. </w:t>
      </w:r>
      <w:r w:rsidR="005359DB" w:rsidRPr="00917F0A">
        <w:rPr>
          <w:rFonts w:ascii="Times New Roman" w:hAnsi="Times New Roman" w:cs="Times New Roman"/>
          <w:sz w:val="24"/>
          <w:szCs w:val="24"/>
          <w:highlight w:val="yellow"/>
        </w:rPr>
        <w:t>This information is kept strictly confidential and self-identification is voluntary. However, if you have a disability, not registering with the RCPD may delay or compromise the availability of accommodations. As many reasonable accommodations require significant pre-planning, </w:t>
      </w:r>
      <w:r w:rsidR="005359DB" w:rsidRPr="00917F0A">
        <w:rPr>
          <w:rFonts w:ascii="Times New Roman" w:hAnsi="Times New Roman" w:cs="Times New Roman"/>
          <w:b/>
          <w:bCs/>
          <w:i/>
          <w:iCs/>
          <w:sz w:val="24"/>
          <w:szCs w:val="24"/>
          <w:highlight w:val="yellow"/>
        </w:rPr>
        <w:t xml:space="preserve">registration with the RCPD prior to situations requiring </w:t>
      </w:r>
      <w:proofErr w:type="gramStart"/>
      <w:r w:rsidR="005359DB" w:rsidRPr="00917F0A">
        <w:rPr>
          <w:rFonts w:ascii="Times New Roman" w:hAnsi="Times New Roman" w:cs="Times New Roman"/>
          <w:b/>
          <w:bCs/>
          <w:i/>
          <w:iCs/>
          <w:sz w:val="24"/>
          <w:szCs w:val="24"/>
          <w:highlight w:val="yellow"/>
        </w:rPr>
        <w:t>accommodations</w:t>
      </w:r>
      <w:proofErr w:type="gramEnd"/>
      <w:r w:rsidR="005359DB" w:rsidRPr="00917F0A">
        <w:rPr>
          <w:rFonts w:ascii="Times New Roman" w:hAnsi="Times New Roman" w:cs="Times New Roman"/>
          <w:b/>
          <w:bCs/>
          <w:i/>
          <w:iCs/>
          <w:sz w:val="24"/>
          <w:szCs w:val="24"/>
          <w:highlight w:val="yellow"/>
        </w:rPr>
        <w:t xml:space="preserve"> is essential.</w:t>
      </w:r>
    </w:p>
    <w:p w14:paraId="448B4B8E" w14:textId="77777777" w:rsidR="00460AD5" w:rsidRPr="00917F0A" w:rsidRDefault="00460AD5">
      <w:pPr>
        <w:pStyle w:val="BodyText"/>
        <w:rPr>
          <w:rFonts w:ascii="Times New Roman" w:hAnsi="Times New Roman" w:cs="Times New Roman"/>
          <w:sz w:val="24"/>
          <w:szCs w:val="24"/>
        </w:rPr>
      </w:pPr>
    </w:p>
    <w:p w14:paraId="448B4B91" w14:textId="1ABCECDB" w:rsidR="00460AD5" w:rsidRPr="00917F0A" w:rsidRDefault="007043ED" w:rsidP="005B130B">
      <w:pPr>
        <w:pStyle w:val="BodyText"/>
        <w:ind w:left="220"/>
        <w:rPr>
          <w:rFonts w:ascii="Times New Roman" w:hAnsi="Times New Roman" w:cs="Times New Roman"/>
          <w:sz w:val="24"/>
          <w:szCs w:val="24"/>
        </w:rPr>
      </w:pPr>
      <w:r w:rsidRPr="00917F0A">
        <w:rPr>
          <w:rFonts w:ascii="Times New Roman" w:hAnsi="Times New Roman" w:cs="Times New Roman"/>
          <w:sz w:val="24"/>
          <w:szCs w:val="24"/>
        </w:rPr>
        <w:t>Graduate assistants (RAs, TAs, and TEs) are both students and employees. They are thus eligible for</w:t>
      </w:r>
      <w:r w:rsidR="005B130B" w:rsidRPr="00917F0A">
        <w:rPr>
          <w:rFonts w:ascii="Times New Roman" w:hAnsi="Times New Roman" w:cs="Times New Roman"/>
          <w:sz w:val="24"/>
          <w:szCs w:val="24"/>
        </w:rPr>
        <w:t xml:space="preserve"> </w:t>
      </w:r>
      <w:r w:rsidRPr="00917F0A">
        <w:rPr>
          <w:rFonts w:ascii="Times New Roman" w:hAnsi="Times New Roman" w:cs="Times New Roman"/>
          <w:sz w:val="24"/>
          <w:szCs w:val="24"/>
        </w:rPr>
        <w:t xml:space="preserve">disability </w:t>
      </w:r>
      <w:proofErr w:type="gramStart"/>
      <w:r w:rsidRPr="00917F0A">
        <w:rPr>
          <w:rFonts w:ascii="Times New Roman" w:hAnsi="Times New Roman" w:cs="Times New Roman"/>
          <w:sz w:val="24"/>
          <w:szCs w:val="24"/>
        </w:rPr>
        <w:t>accommodations</w:t>
      </w:r>
      <w:proofErr w:type="gramEnd"/>
      <w:r w:rsidRPr="00917F0A">
        <w:rPr>
          <w:rFonts w:ascii="Times New Roman" w:hAnsi="Times New Roman" w:cs="Times New Roman"/>
          <w:sz w:val="24"/>
          <w:szCs w:val="24"/>
        </w:rPr>
        <w:t xml:space="preserve"> in </w:t>
      </w:r>
      <w:proofErr w:type="gramStart"/>
      <w:r w:rsidRPr="00917F0A">
        <w:rPr>
          <w:rFonts w:ascii="Times New Roman" w:hAnsi="Times New Roman" w:cs="Times New Roman"/>
          <w:sz w:val="24"/>
          <w:szCs w:val="24"/>
        </w:rPr>
        <w:t>both of these</w:t>
      </w:r>
      <w:proofErr w:type="gramEnd"/>
      <w:r w:rsidRPr="00917F0A">
        <w:rPr>
          <w:rFonts w:ascii="Times New Roman" w:hAnsi="Times New Roman" w:cs="Times New Roman"/>
          <w:sz w:val="24"/>
          <w:szCs w:val="24"/>
        </w:rPr>
        <w:t xml:space="preserve"> roles, and these accommodations are provided through distinct documents coordinated by RCPD: Students receive </w:t>
      </w:r>
      <w:r w:rsidRPr="00917F0A">
        <w:rPr>
          <w:rFonts w:ascii="Times New Roman" w:hAnsi="Times New Roman" w:cs="Times New Roman"/>
          <w:i/>
          <w:sz w:val="24"/>
          <w:szCs w:val="24"/>
        </w:rPr>
        <w:t xml:space="preserve">Accommodation Letters </w:t>
      </w:r>
      <w:r w:rsidRPr="00917F0A">
        <w:rPr>
          <w:rFonts w:ascii="Times New Roman" w:hAnsi="Times New Roman" w:cs="Times New Roman"/>
          <w:sz w:val="24"/>
          <w:szCs w:val="24"/>
        </w:rPr>
        <w:t xml:space="preserve">or </w:t>
      </w:r>
      <w:r w:rsidRPr="00917F0A">
        <w:rPr>
          <w:rFonts w:ascii="Times New Roman" w:hAnsi="Times New Roman" w:cs="Times New Roman"/>
          <w:i/>
          <w:sz w:val="24"/>
          <w:szCs w:val="24"/>
        </w:rPr>
        <w:t xml:space="preserve">Temporary Accommodation Letters </w:t>
      </w:r>
      <w:r w:rsidRPr="00917F0A">
        <w:rPr>
          <w:rFonts w:ascii="Times New Roman" w:hAnsi="Times New Roman" w:cs="Times New Roman"/>
          <w:sz w:val="24"/>
          <w:szCs w:val="24"/>
        </w:rPr>
        <w:t>and employees receive SEADs (Statements of Employee Accommodation Determination). Graduate assistants can register for both situations using</w:t>
      </w:r>
      <w:hyperlink r:id="rId77">
        <w:r w:rsidR="00460AD5" w:rsidRPr="00917F0A">
          <w:rPr>
            <w:rFonts w:ascii="Times New Roman" w:hAnsi="Times New Roman" w:cs="Times New Roman"/>
            <w:color w:val="0000FF"/>
            <w:sz w:val="24"/>
            <w:szCs w:val="24"/>
            <w:u w:val="single" w:color="0000FF"/>
          </w:rPr>
          <w:t xml:space="preserve"> RCPD’s </w:t>
        </w:r>
        <w:proofErr w:type="spellStart"/>
        <w:r w:rsidR="00460AD5" w:rsidRPr="00917F0A">
          <w:rPr>
            <w:rFonts w:ascii="Times New Roman" w:hAnsi="Times New Roman" w:cs="Times New Roman"/>
            <w:color w:val="0000FF"/>
            <w:sz w:val="24"/>
            <w:szCs w:val="24"/>
            <w:u w:val="single" w:color="0000FF"/>
          </w:rPr>
          <w:t>MyProfile</w:t>
        </w:r>
        <w:proofErr w:type="spellEnd"/>
        <w:r w:rsidR="00460AD5" w:rsidRPr="00917F0A">
          <w:rPr>
            <w:rFonts w:ascii="Times New Roman" w:hAnsi="Times New Roman" w:cs="Times New Roman"/>
            <w:color w:val="0000FF"/>
            <w:sz w:val="24"/>
            <w:szCs w:val="24"/>
            <w:u w:val="single" w:color="0000FF"/>
          </w:rPr>
          <w:t xml:space="preserve"> portal</w:t>
        </w:r>
      </w:hyperlink>
      <w:r w:rsidRPr="00917F0A">
        <w:rPr>
          <w:rFonts w:ascii="Times New Roman" w:hAnsi="Times New Roman" w:cs="Times New Roman"/>
          <w:sz w:val="24"/>
          <w:szCs w:val="24"/>
        </w:rPr>
        <w:t>. The RCPD office is located at 120 Bessey Hall and may be reached at 353-9642 (TTY: 355-1293).</w:t>
      </w:r>
    </w:p>
    <w:p w14:paraId="72F277F5" w14:textId="77777777" w:rsidR="007C4750" w:rsidRPr="00917F0A" w:rsidRDefault="007C4750">
      <w:pPr>
        <w:pStyle w:val="BodyText"/>
        <w:spacing w:before="39"/>
        <w:ind w:left="220" w:right="833"/>
        <w:jc w:val="both"/>
        <w:rPr>
          <w:rFonts w:ascii="Times New Roman" w:hAnsi="Times New Roman" w:cs="Times New Roman"/>
          <w:sz w:val="24"/>
          <w:szCs w:val="24"/>
        </w:rPr>
      </w:pPr>
    </w:p>
    <w:p w14:paraId="448B4B93" w14:textId="77777777" w:rsidR="00460AD5" w:rsidRPr="00917F0A" w:rsidRDefault="00460AD5">
      <w:pPr>
        <w:pStyle w:val="BodyText"/>
        <w:ind w:left="220"/>
        <w:jc w:val="both"/>
        <w:rPr>
          <w:rFonts w:ascii="Times New Roman" w:hAnsi="Times New Roman" w:cs="Times New Roman"/>
          <w:sz w:val="24"/>
          <w:szCs w:val="24"/>
        </w:rPr>
      </w:pPr>
      <w:hyperlink r:id="rId78">
        <w:r w:rsidRPr="00917F0A">
          <w:rPr>
            <w:rFonts w:ascii="Times New Roman" w:hAnsi="Times New Roman" w:cs="Times New Roman"/>
            <w:color w:val="0000FF"/>
            <w:sz w:val="24"/>
            <w:szCs w:val="24"/>
            <w:u w:val="single" w:color="0000FF"/>
          </w:rPr>
          <w:t xml:space="preserve">OFFICE OF CULTURAL AND ACADEMIC TRANSITIONS </w:t>
        </w:r>
      </w:hyperlink>
      <w:r w:rsidRPr="00917F0A">
        <w:rPr>
          <w:rFonts w:ascii="Times New Roman" w:hAnsi="Times New Roman" w:cs="Times New Roman"/>
          <w:sz w:val="24"/>
          <w:szCs w:val="24"/>
        </w:rPr>
        <w:t>(OCAT)</w:t>
      </w:r>
    </w:p>
    <w:p w14:paraId="448B4B94" w14:textId="77777777" w:rsidR="00460AD5" w:rsidRPr="00917F0A" w:rsidRDefault="007043ED">
      <w:pPr>
        <w:pStyle w:val="BodyText"/>
        <w:ind w:left="220" w:right="835"/>
        <w:jc w:val="both"/>
        <w:rPr>
          <w:rFonts w:ascii="Times New Roman" w:hAnsi="Times New Roman" w:cs="Times New Roman"/>
          <w:sz w:val="24"/>
          <w:szCs w:val="24"/>
        </w:rPr>
      </w:pPr>
      <w:r w:rsidRPr="00917F0A">
        <w:rPr>
          <w:rFonts w:ascii="Times New Roman" w:hAnsi="Times New Roman" w:cs="Times New Roman"/>
          <w:sz w:val="24"/>
          <w:szCs w:val="24"/>
        </w:rPr>
        <w:t xml:space="preserve">The Office of Cultural and Academic Transitions coordinates a range of services and programs to help racial/ethnic minority students adjust and succeed at Michigan State University. They provide cultural programming, conferences, opportunities for student leadership, and student advocacy. For more information, you may visit OCAT at 338 Student </w:t>
      </w:r>
      <w:proofErr w:type="gramStart"/>
      <w:r w:rsidRPr="00917F0A">
        <w:rPr>
          <w:rFonts w:ascii="Times New Roman" w:hAnsi="Times New Roman" w:cs="Times New Roman"/>
          <w:sz w:val="24"/>
          <w:szCs w:val="24"/>
        </w:rPr>
        <w:t>Services Building, or</w:t>
      </w:r>
      <w:proofErr w:type="gramEnd"/>
      <w:r w:rsidRPr="00917F0A">
        <w:rPr>
          <w:rFonts w:ascii="Times New Roman" w:hAnsi="Times New Roman" w:cs="Times New Roman"/>
          <w:sz w:val="24"/>
          <w:szCs w:val="24"/>
        </w:rPr>
        <w:t xml:space="preserve"> call 353-7745.</w:t>
      </w:r>
    </w:p>
    <w:p w14:paraId="448B4B95" w14:textId="77777777" w:rsidR="00460AD5" w:rsidRPr="00917F0A" w:rsidRDefault="00460AD5">
      <w:pPr>
        <w:pStyle w:val="BodyText"/>
        <w:spacing w:before="195"/>
        <w:ind w:left="220"/>
        <w:jc w:val="both"/>
        <w:rPr>
          <w:rFonts w:ascii="Times New Roman" w:hAnsi="Times New Roman" w:cs="Times New Roman"/>
          <w:sz w:val="24"/>
          <w:szCs w:val="24"/>
        </w:rPr>
      </w:pPr>
      <w:hyperlink r:id="rId79">
        <w:r w:rsidRPr="00917F0A">
          <w:rPr>
            <w:rFonts w:ascii="Times New Roman" w:hAnsi="Times New Roman" w:cs="Times New Roman"/>
            <w:color w:val="0000FF"/>
            <w:sz w:val="24"/>
            <w:szCs w:val="24"/>
            <w:u w:val="single" w:color="0000FF"/>
          </w:rPr>
          <w:t>COUNSELING AND PSYCHIATRIC SERVICES</w:t>
        </w:r>
        <w:r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(CAPS)</w:t>
      </w:r>
    </w:p>
    <w:p w14:paraId="448B4B96" w14:textId="77777777" w:rsidR="00460AD5" w:rsidRPr="00917F0A" w:rsidRDefault="007043ED">
      <w:pPr>
        <w:pStyle w:val="BodyText"/>
        <w:spacing w:before="1"/>
        <w:ind w:left="220" w:right="834"/>
        <w:jc w:val="both"/>
        <w:rPr>
          <w:rFonts w:ascii="Times New Roman" w:hAnsi="Times New Roman" w:cs="Times New Roman"/>
          <w:sz w:val="24"/>
          <w:szCs w:val="24"/>
        </w:rPr>
      </w:pPr>
      <w:r w:rsidRPr="00917F0A">
        <w:rPr>
          <w:rFonts w:ascii="Times New Roman" w:hAnsi="Times New Roman" w:cs="Times New Roman"/>
          <w:sz w:val="24"/>
          <w:szCs w:val="24"/>
        </w:rPr>
        <w:t>The Counseling Center provides developmental and psychological counseling, including assistance in decision-making on immediate issues and long-range plans. Career, ethnic, self-management, sexual assault,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substance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abuse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counseling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also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provided.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Special</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group</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counseling</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available and will be discussed during the initial meeting with the counselor. A Self-Management Laboratory provides resources for students considering self-directed behavioral changes. The Counseling Center is located at 335 Olin Health Center and can be reached at 355-8270. You will find hours of operation and information about getting started at CAPS at</w:t>
      </w:r>
      <w:r w:rsidRPr="00917F0A">
        <w:rPr>
          <w:rFonts w:ascii="Times New Roman" w:hAnsi="Times New Roman" w:cs="Times New Roman"/>
          <w:spacing w:val="-7"/>
          <w:sz w:val="24"/>
          <w:szCs w:val="24"/>
        </w:rPr>
        <w:t xml:space="preserve"> </w:t>
      </w:r>
      <w:hyperlink r:id="rId80">
        <w:r w:rsidR="00460AD5" w:rsidRPr="00917F0A">
          <w:rPr>
            <w:rFonts w:ascii="Times New Roman" w:hAnsi="Times New Roman" w:cs="Times New Roman"/>
            <w:color w:val="0000FF"/>
            <w:sz w:val="24"/>
            <w:szCs w:val="24"/>
            <w:u w:val="single" w:color="0000FF"/>
          </w:rPr>
          <w:t>https://caps.msu.edu/about-us/index.html</w:t>
        </w:r>
      </w:hyperlink>
      <w:r w:rsidRPr="00917F0A">
        <w:rPr>
          <w:rFonts w:ascii="Times New Roman" w:hAnsi="Times New Roman" w:cs="Times New Roman"/>
          <w:sz w:val="24"/>
          <w:szCs w:val="24"/>
        </w:rPr>
        <w:t>.</w:t>
      </w:r>
    </w:p>
    <w:p w14:paraId="448B4B97" w14:textId="77777777" w:rsidR="00460AD5" w:rsidRPr="00917F0A" w:rsidRDefault="00460AD5">
      <w:pPr>
        <w:pStyle w:val="BodyText"/>
        <w:spacing w:before="6"/>
        <w:rPr>
          <w:rFonts w:ascii="Times New Roman" w:hAnsi="Times New Roman" w:cs="Times New Roman"/>
          <w:sz w:val="24"/>
          <w:szCs w:val="24"/>
        </w:rPr>
      </w:pPr>
    </w:p>
    <w:p w14:paraId="448B4B98" w14:textId="77777777" w:rsidR="00460AD5" w:rsidRPr="00917F0A" w:rsidRDefault="007043ED">
      <w:pPr>
        <w:pStyle w:val="BodyText"/>
        <w:spacing w:before="56"/>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The Multi-Ethnic Counseling Center Alliance (MECCA), for minority students who wish to work with minority counselors, </w:t>
      </w:r>
      <w:proofErr w:type="gramStart"/>
      <w:r w:rsidRPr="00917F0A">
        <w:rPr>
          <w:rFonts w:ascii="Times New Roman" w:hAnsi="Times New Roman" w:cs="Times New Roman"/>
          <w:sz w:val="24"/>
          <w:szCs w:val="24"/>
        </w:rPr>
        <w:t>is located in</w:t>
      </w:r>
      <w:proofErr w:type="gramEnd"/>
      <w:r w:rsidRPr="00917F0A">
        <w:rPr>
          <w:rFonts w:ascii="Times New Roman" w:hAnsi="Times New Roman" w:cs="Times New Roman"/>
          <w:sz w:val="24"/>
          <w:szCs w:val="24"/>
        </w:rPr>
        <w:t xml:space="preserve"> 207 Student Services. MECCA assists students of all racial and ethnic groups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experiencing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cultural, social,</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personal</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conflicts.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MECCA,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clinicians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specifically trained and committed to providing culturally competent and racially responsive mental health services and ensure that there are ethnically and racially identified </w:t>
      </w:r>
      <w:r w:rsidRPr="00917F0A">
        <w:rPr>
          <w:rFonts w:ascii="Times New Roman" w:hAnsi="Times New Roman" w:cs="Times New Roman"/>
          <w:sz w:val="24"/>
          <w:szCs w:val="24"/>
        </w:rPr>
        <w:lastRenderedPageBreak/>
        <w:t>clinicians to provide counseling and outreach to the students 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MSU.</w:t>
      </w:r>
    </w:p>
    <w:p w14:paraId="448B4B99" w14:textId="77777777" w:rsidR="00460AD5" w:rsidRPr="00917F0A" w:rsidRDefault="007043ED">
      <w:pPr>
        <w:pStyle w:val="BodyText"/>
        <w:spacing w:before="193"/>
        <w:ind w:left="220" w:right="833"/>
        <w:jc w:val="both"/>
        <w:rPr>
          <w:rFonts w:ascii="Times New Roman" w:hAnsi="Times New Roman" w:cs="Times New Roman"/>
          <w:sz w:val="24"/>
          <w:szCs w:val="24"/>
        </w:rPr>
      </w:pPr>
      <w:r w:rsidRPr="00917F0A">
        <w:rPr>
          <w:rFonts w:ascii="Times New Roman" w:hAnsi="Times New Roman" w:cs="Times New Roman"/>
          <w:sz w:val="24"/>
          <w:szCs w:val="24"/>
        </w:rPr>
        <w:t xml:space="preserve">The </w:t>
      </w:r>
      <w:hyperlink r:id="rId81">
        <w:r w:rsidR="00460AD5" w:rsidRPr="00917F0A">
          <w:rPr>
            <w:rFonts w:ascii="Times New Roman" w:hAnsi="Times New Roman" w:cs="Times New Roman"/>
            <w:color w:val="0000FF"/>
            <w:sz w:val="24"/>
            <w:szCs w:val="24"/>
            <w:u w:val="single" w:color="0000FF"/>
          </w:rPr>
          <w:t>Center for Survivors</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 xml:space="preserve">assists victims of rape/sexual assault and helps reduce such incidents in the University environment. An array of workshops, films and presentations are available upon request. </w:t>
      </w:r>
      <w:proofErr w:type="gramStart"/>
      <w:r w:rsidRPr="00917F0A">
        <w:rPr>
          <w:rFonts w:ascii="Times New Roman" w:hAnsi="Times New Roman" w:cs="Times New Roman"/>
          <w:sz w:val="24"/>
          <w:szCs w:val="24"/>
        </w:rPr>
        <w:t>Persons</w:t>
      </w:r>
      <w:proofErr w:type="gramEnd"/>
      <w:r w:rsidRPr="00917F0A">
        <w:rPr>
          <w:rFonts w:ascii="Times New Roman" w:hAnsi="Times New Roman" w:cs="Times New Roman"/>
          <w:sz w:val="24"/>
          <w:szCs w:val="24"/>
        </w:rPr>
        <w:t xml:space="preserve"> may contact the program coordinator in 207 Student Services or the office at 517-355-3551. There is also a 24-hour crisis line available at 372-6666.</w:t>
      </w:r>
    </w:p>
    <w:p w14:paraId="448B4B9A" w14:textId="77777777" w:rsidR="00460AD5" w:rsidRPr="00917F0A" w:rsidRDefault="007043ED">
      <w:pPr>
        <w:pStyle w:val="BodyText"/>
        <w:spacing w:before="196"/>
        <w:ind w:left="220" w:right="835"/>
        <w:jc w:val="both"/>
        <w:rPr>
          <w:rFonts w:ascii="Times New Roman" w:hAnsi="Times New Roman" w:cs="Times New Roman"/>
          <w:sz w:val="24"/>
          <w:szCs w:val="24"/>
        </w:rPr>
      </w:pPr>
      <w:r w:rsidRPr="00917F0A">
        <w:rPr>
          <w:rFonts w:ascii="Times New Roman" w:hAnsi="Times New Roman" w:cs="Times New Roman"/>
          <w:sz w:val="24"/>
          <w:szCs w:val="24"/>
        </w:rPr>
        <w:t xml:space="preserve">The </w:t>
      </w:r>
      <w:hyperlink r:id="rId82">
        <w:r w:rsidR="00460AD5" w:rsidRPr="00917F0A">
          <w:rPr>
            <w:rFonts w:ascii="Times New Roman" w:hAnsi="Times New Roman" w:cs="Times New Roman"/>
            <w:color w:val="0000FF"/>
            <w:sz w:val="24"/>
            <w:szCs w:val="24"/>
            <w:u w:val="single" w:color="0000FF"/>
          </w:rPr>
          <w:t>Testing Center</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 xml:space="preserve">at 207 Student Services is not only a national test and testing information </w:t>
      </w:r>
      <w:proofErr w:type="gramStart"/>
      <w:r w:rsidRPr="00917F0A">
        <w:rPr>
          <w:rFonts w:ascii="Times New Roman" w:hAnsi="Times New Roman" w:cs="Times New Roman"/>
          <w:sz w:val="24"/>
          <w:szCs w:val="24"/>
        </w:rPr>
        <w:t>center, but</w:t>
      </w:r>
      <w:proofErr w:type="gramEnd"/>
      <w:r w:rsidRPr="00917F0A">
        <w:rPr>
          <w:rFonts w:ascii="Times New Roman" w:hAnsi="Times New Roman" w:cs="Times New Roman"/>
          <w:sz w:val="24"/>
          <w:szCs w:val="24"/>
        </w:rPr>
        <w:t xml:space="preserve"> also provides complete testing services for students working with counselors in the assessment of their personal attributes. Resources include interactive computer-based guidance systems that </w:t>
      </w:r>
      <w:proofErr w:type="gramStart"/>
      <w:r w:rsidRPr="00917F0A">
        <w:rPr>
          <w:rFonts w:ascii="Times New Roman" w:hAnsi="Times New Roman" w:cs="Times New Roman"/>
          <w:sz w:val="24"/>
          <w:szCs w:val="24"/>
        </w:rPr>
        <w:t>provide assistance</w:t>
      </w:r>
      <w:proofErr w:type="gramEnd"/>
      <w:r w:rsidRPr="00917F0A">
        <w:rPr>
          <w:rFonts w:ascii="Times New Roman" w:hAnsi="Times New Roman" w:cs="Times New Roman"/>
          <w:sz w:val="24"/>
          <w:szCs w:val="24"/>
        </w:rPr>
        <w:t xml:space="preserve"> in making informed major choices and career decisions. They can help gather information, explore options, and develop strategies for decision-making. They can be reached at 517-355-8385.</w:t>
      </w:r>
    </w:p>
    <w:p w14:paraId="448B4B9B" w14:textId="77777777" w:rsidR="00460AD5" w:rsidRPr="00917F0A" w:rsidRDefault="00460AD5">
      <w:pPr>
        <w:pStyle w:val="BodyText"/>
        <w:spacing w:before="2"/>
        <w:rPr>
          <w:rFonts w:ascii="Times New Roman" w:hAnsi="Times New Roman" w:cs="Times New Roman"/>
          <w:sz w:val="24"/>
          <w:szCs w:val="24"/>
        </w:rPr>
      </w:pPr>
    </w:p>
    <w:p w14:paraId="448B4B9C" w14:textId="77777777" w:rsidR="00460AD5" w:rsidRPr="00917F0A" w:rsidRDefault="00460AD5">
      <w:pPr>
        <w:pStyle w:val="BodyText"/>
        <w:ind w:left="220" w:right="832"/>
        <w:jc w:val="both"/>
        <w:rPr>
          <w:rFonts w:ascii="Times New Roman" w:hAnsi="Times New Roman" w:cs="Times New Roman"/>
          <w:sz w:val="24"/>
          <w:szCs w:val="24"/>
        </w:rPr>
      </w:pPr>
      <w:hyperlink r:id="rId83">
        <w:r w:rsidRPr="00917F0A">
          <w:rPr>
            <w:rFonts w:ascii="Times New Roman" w:hAnsi="Times New Roman" w:cs="Times New Roman"/>
            <w:color w:val="0000FF"/>
            <w:sz w:val="24"/>
            <w:szCs w:val="24"/>
            <w:u w:val="single" w:color="0000FF"/>
          </w:rPr>
          <w:t>Major and Career Counseling</w:t>
        </w:r>
        <w:r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 xml:space="preserve">The Career Exploration Office is located at 113 Student Services. Ph.D. and Graduate Career Services is located at 130 </w:t>
      </w:r>
      <w:proofErr w:type="spellStart"/>
      <w:r w:rsidRPr="00917F0A">
        <w:rPr>
          <w:rFonts w:ascii="Times New Roman" w:hAnsi="Times New Roman" w:cs="Times New Roman"/>
          <w:sz w:val="24"/>
          <w:szCs w:val="24"/>
        </w:rPr>
        <w:t>Chittendon</w:t>
      </w:r>
      <w:proofErr w:type="spellEnd"/>
      <w:r w:rsidRPr="00917F0A">
        <w:rPr>
          <w:rFonts w:ascii="Times New Roman" w:hAnsi="Times New Roman" w:cs="Times New Roman"/>
          <w:sz w:val="24"/>
          <w:szCs w:val="24"/>
        </w:rPr>
        <w:t xml:space="preserve"> Hall and can be reached at </w:t>
      </w:r>
      <w:hyperlink r:id="rId84">
        <w:r w:rsidRPr="00917F0A">
          <w:rPr>
            <w:rFonts w:ascii="Times New Roman" w:hAnsi="Times New Roman" w:cs="Times New Roman"/>
            <w:color w:val="0000FF"/>
            <w:sz w:val="24"/>
            <w:szCs w:val="24"/>
            <w:u w:val="single" w:color="0000FF"/>
          </w:rPr>
          <w:t>HireaPh.D.@msu.edu</w:t>
        </w:r>
      </w:hyperlink>
      <w:r w:rsidRPr="00917F0A">
        <w:rPr>
          <w:rFonts w:ascii="Times New Roman" w:hAnsi="Times New Roman" w:cs="Times New Roman"/>
          <w:sz w:val="24"/>
          <w:szCs w:val="24"/>
        </w:rPr>
        <w:t xml:space="preserve">. Assistance from Ph.D. and Graduate Career Services is available to all </w:t>
      </w:r>
      <w:proofErr w:type="gramStart"/>
      <w:r w:rsidRPr="00917F0A">
        <w:rPr>
          <w:rFonts w:ascii="Times New Roman" w:hAnsi="Times New Roman" w:cs="Times New Roman"/>
          <w:sz w:val="24"/>
          <w:szCs w:val="24"/>
        </w:rPr>
        <w:t>Masters</w:t>
      </w:r>
      <w:proofErr w:type="gramEnd"/>
      <w:r w:rsidRPr="00917F0A">
        <w:rPr>
          <w:rFonts w:ascii="Times New Roman" w:hAnsi="Times New Roman" w:cs="Times New Roman"/>
          <w:sz w:val="24"/>
          <w:szCs w:val="24"/>
        </w:rPr>
        <w:t xml:space="preserve"> and Ph.D. students.</w:t>
      </w:r>
    </w:p>
    <w:p w14:paraId="448B4B9D" w14:textId="77777777" w:rsidR="00460AD5" w:rsidRPr="00917F0A" w:rsidRDefault="00460AD5">
      <w:pPr>
        <w:pStyle w:val="BodyText"/>
        <w:spacing w:before="11"/>
        <w:rPr>
          <w:rFonts w:ascii="Times New Roman" w:hAnsi="Times New Roman" w:cs="Times New Roman"/>
          <w:sz w:val="24"/>
          <w:szCs w:val="24"/>
        </w:rPr>
      </w:pPr>
    </w:p>
    <w:p w14:paraId="448B4B9E" w14:textId="77777777" w:rsidR="00460AD5" w:rsidRPr="00917F0A" w:rsidRDefault="00460AD5">
      <w:pPr>
        <w:pStyle w:val="BodyText"/>
        <w:ind w:left="220"/>
        <w:jc w:val="both"/>
        <w:rPr>
          <w:rFonts w:ascii="Times New Roman" w:hAnsi="Times New Roman" w:cs="Times New Roman"/>
          <w:sz w:val="24"/>
          <w:szCs w:val="24"/>
        </w:rPr>
      </w:pPr>
      <w:hyperlink r:id="rId85">
        <w:r w:rsidRPr="00917F0A">
          <w:rPr>
            <w:rFonts w:ascii="Times New Roman" w:hAnsi="Times New Roman" w:cs="Times New Roman"/>
            <w:color w:val="0000FF"/>
            <w:sz w:val="24"/>
            <w:szCs w:val="24"/>
            <w:u w:val="single" w:color="0000FF"/>
          </w:rPr>
          <w:t>STUDENT PARENT RESOURCE CENTER</w:t>
        </w:r>
      </w:hyperlink>
    </w:p>
    <w:p w14:paraId="3B28BB70" w14:textId="77777777" w:rsidR="00055637" w:rsidRDefault="007043ED" w:rsidP="00055637">
      <w:pPr>
        <w:pStyle w:val="BodyText"/>
        <w:ind w:left="220" w:right="833"/>
        <w:jc w:val="both"/>
      </w:pPr>
      <w:r w:rsidRPr="00917F0A">
        <w:rPr>
          <w:rFonts w:ascii="Times New Roman" w:hAnsi="Times New Roman" w:cs="Times New Roman"/>
          <w:sz w:val="24"/>
          <w:szCs w:val="24"/>
        </w:rPr>
        <w:t>The Student Parent Resource Center offers resource and referral services to assist parents with locating quality childcare, as well as emergency backup childcare services to meet the emergency and short-term childcare needs of students, faculty, and staff, and an elder care referral service to assist individuals who are managing the care of a dependent elder. Free pre-finals childcare is offered each semester for the children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Michigan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parents.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Parent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Organization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t>
      </w:r>
      <w:hyperlink r:id="rId86">
        <w:r w:rsidR="00460AD5" w:rsidRPr="00917F0A">
          <w:rPr>
            <w:rFonts w:ascii="Times New Roman" w:hAnsi="Times New Roman" w:cs="Times New Roman"/>
            <w:color w:val="0000FF"/>
            <w:sz w:val="24"/>
            <w:szCs w:val="24"/>
            <w:u w:val="single" w:color="0000FF"/>
          </w:rPr>
          <w:t>Student</w:t>
        </w:r>
        <w:r w:rsidR="00460AD5" w:rsidRPr="00917F0A">
          <w:rPr>
            <w:rFonts w:ascii="Times New Roman" w:hAnsi="Times New Roman" w:cs="Times New Roman"/>
            <w:color w:val="0000FF"/>
            <w:spacing w:val="-10"/>
            <w:sz w:val="24"/>
            <w:szCs w:val="24"/>
            <w:u w:val="single" w:color="0000FF"/>
          </w:rPr>
          <w:t xml:space="preserve"> </w:t>
        </w:r>
        <w:r w:rsidR="00460AD5" w:rsidRPr="00917F0A">
          <w:rPr>
            <w:rFonts w:ascii="Times New Roman" w:hAnsi="Times New Roman" w:cs="Times New Roman"/>
            <w:color w:val="0000FF"/>
            <w:sz w:val="24"/>
            <w:szCs w:val="24"/>
            <w:u w:val="single" w:color="0000FF"/>
          </w:rPr>
          <w:t>Parents</w:t>
        </w:r>
        <w:r w:rsidR="00460AD5" w:rsidRPr="00917F0A">
          <w:rPr>
            <w:rFonts w:ascii="Times New Roman" w:hAnsi="Times New Roman" w:cs="Times New Roman"/>
            <w:color w:val="0000FF"/>
            <w:spacing w:val="-8"/>
            <w:sz w:val="24"/>
            <w:szCs w:val="24"/>
            <w:u w:val="single" w:color="0000FF"/>
          </w:rPr>
          <w:t xml:space="preserve"> </w:t>
        </w:r>
        <w:r w:rsidR="00460AD5" w:rsidRPr="00917F0A">
          <w:rPr>
            <w:rFonts w:ascii="Times New Roman" w:hAnsi="Times New Roman" w:cs="Times New Roman"/>
            <w:color w:val="0000FF"/>
            <w:sz w:val="24"/>
            <w:szCs w:val="24"/>
            <w:u w:val="single" w:color="0000FF"/>
          </w:rPr>
          <w:t>On</w:t>
        </w:r>
      </w:hyperlink>
      <w:r w:rsidRPr="00917F0A">
        <w:rPr>
          <w:rFonts w:ascii="Times New Roman" w:hAnsi="Times New Roman" w:cs="Times New Roman"/>
          <w:color w:val="0000FF"/>
          <w:sz w:val="24"/>
          <w:szCs w:val="24"/>
        </w:rPr>
        <w:t xml:space="preserve"> </w:t>
      </w:r>
      <w:hyperlink r:id="rId87">
        <w:r w:rsidR="00460AD5" w:rsidRPr="00917F0A">
          <w:rPr>
            <w:rFonts w:ascii="Times New Roman" w:hAnsi="Times New Roman" w:cs="Times New Roman"/>
            <w:color w:val="0000FF"/>
            <w:sz w:val="24"/>
            <w:szCs w:val="24"/>
            <w:u w:val="single" w:color="0000FF"/>
          </w:rPr>
          <w:t>a Mission</w:t>
        </w:r>
      </w:hyperlink>
      <w:r w:rsidRPr="00917F0A">
        <w:rPr>
          <w:rFonts w:ascii="Times New Roman" w:hAnsi="Times New Roman" w:cs="Times New Roman"/>
          <w:sz w:val="24"/>
          <w:szCs w:val="24"/>
        </w:rPr>
        <w:t>) offers peer support for students with children. The Student Parent Resource Center may be reached at 517-432-3745 or</w:t>
      </w:r>
      <w:r w:rsidRPr="00917F0A">
        <w:rPr>
          <w:rFonts w:ascii="Times New Roman" w:hAnsi="Times New Roman" w:cs="Times New Roman"/>
          <w:spacing w:val="-6"/>
          <w:sz w:val="24"/>
          <w:szCs w:val="24"/>
        </w:rPr>
        <w:t xml:space="preserve"> </w:t>
      </w:r>
      <w:hyperlink r:id="rId88">
        <w:r w:rsidR="00460AD5" w:rsidRPr="00917F0A">
          <w:rPr>
            <w:rFonts w:ascii="Times New Roman" w:hAnsi="Times New Roman" w:cs="Times New Roman"/>
            <w:color w:val="0000FF"/>
            <w:sz w:val="24"/>
            <w:szCs w:val="24"/>
            <w:u w:val="single" w:color="0000FF"/>
          </w:rPr>
          <w:t>sprc@msu.edu</w:t>
        </w:r>
        <w:r w:rsidR="00460AD5" w:rsidRPr="00917F0A">
          <w:rPr>
            <w:rFonts w:ascii="Times New Roman" w:hAnsi="Times New Roman" w:cs="Times New Roman"/>
            <w:sz w:val="24"/>
            <w:szCs w:val="24"/>
          </w:rPr>
          <w:t>.</w:t>
        </w:r>
      </w:hyperlink>
    </w:p>
    <w:p w14:paraId="659032FD" w14:textId="77777777" w:rsidR="00055637" w:rsidRDefault="00055637" w:rsidP="00055637">
      <w:pPr>
        <w:pStyle w:val="BodyText"/>
        <w:ind w:left="220" w:right="833"/>
        <w:jc w:val="both"/>
      </w:pPr>
    </w:p>
    <w:p w14:paraId="448B4BA1" w14:textId="24AB956D" w:rsidR="00460AD5" w:rsidRPr="00917F0A" w:rsidRDefault="00460AD5" w:rsidP="00055637">
      <w:pPr>
        <w:pStyle w:val="BodyText"/>
        <w:ind w:left="220" w:right="833"/>
        <w:jc w:val="both"/>
        <w:rPr>
          <w:rFonts w:ascii="Times New Roman" w:hAnsi="Times New Roman" w:cs="Times New Roman"/>
          <w:sz w:val="24"/>
          <w:szCs w:val="24"/>
        </w:rPr>
      </w:pPr>
      <w:hyperlink r:id="rId89">
        <w:r w:rsidRPr="00917F0A">
          <w:rPr>
            <w:rFonts w:ascii="Times New Roman" w:hAnsi="Times New Roman" w:cs="Times New Roman"/>
            <w:color w:val="0000FF"/>
            <w:sz w:val="24"/>
            <w:szCs w:val="24"/>
            <w:u w:val="single" w:color="0000FF"/>
          </w:rPr>
          <w:t>OFFICE FOR INTERNATIONAL STUDENTS AND SCHOLARS</w:t>
        </w:r>
      </w:hyperlink>
    </w:p>
    <w:p w14:paraId="448B4BA2" w14:textId="77777777" w:rsidR="00460AD5" w:rsidRPr="00917F0A" w:rsidRDefault="007043ED">
      <w:pPr>
        <w:pStyle w:val="BodyText"/>
        <w:ind w:left="220"/>
        <w:jc w:val="both"/>
        <w:rPr>
          <w:rFonts w:ascii="Times New Roman" w:hAnsi="Times New Roman" w:cs="Times New Roman"/>
          <w:sz w:val="24"/>
          <w:szCs w:val="24"/>
        </w:rPr>
      </w:pPr>
      <w:r w:rsidRPr="00917F0A">
        <w:rPr>
          <w:rFonts w:ascii="Times New Roman" w:hAnsi="Times New Roman" w:cs="Times New Roman"/>
          <w:sz w:val="24"/>
          <w:szCs w:val="24"/>
        </w:rPr>
        <w:t xml:space="preserve">The Office for International Students and Scholars (OISS) </w:t>
      </w:r>
      <w:proofErr w:type="gramStart"/>
      <w:r w:rsidRPr="00917F0A">
        <w:rPr>
          <w:rFonts w:ascii="Times New Roman" w:hAnsi="Times New Roman" w:cs="Times New Roman"/>
          <w:sz w:val="24"/>
          <w:szCs w:val="24"/>
        </w:rPr>
        <w:t>provides</w:t>
      </w:r>
      <w:proofErr w:type="gramEnd"/>
      <w:r w:rsidRPr="00917F0A">
        <w:rPr>
          <w:rFonts w:ascii="Times New Roman" w:hAnsi="Times New Roman" w:cs="Times New Roman"/>
          <w:sz w:val="24"/>
          <w:szCs w:val="24"/>
        </w:rPr>
        <w:t xml:space="preserve"> support to Michigan State University’s</w:t>
      </w:r>
    </w:p>
    <w:p w14:paraId="448B4BA3" w14:textId="77777777" w:rsidR="00460AD5" w:rsidRPr="00917F0A" w:rsidRDefault="007043ED">
      <w:pPr>
        <w:pStyle w:val="BodyText"/>
        <w:spacing w:before="1"/>
        <w:ind w:left="220"/>
        <w:jc w:val="both"/>
        <w:rPr>
          <w:rFonts w:ascii="Times New Roman" w:hAnsi="Times New Roman" w:cs="Times New Roman"/>
          <w:sz w:val="24"/>
          <w:szCs w:val="24"/>
        </w:rPr>
      </w:pPr>
      <w:r w:rsidRPr="00917F0A">
        <w:rPr>
          <w:rFonts w:ascii="Times New Roman" w:hAnsi="Times New Roman" w:cs="Times New Roman"/>
          <w:sz w:val="24"/>
          <w:szCs w:val="24"/>
        </w:rPr>
        <w:t>international students, scholars, and families.</w:t>
      </w:r>
    </w:p>
    <w:p w14:paraId="448B4BA4" w14:textId="77777777" w:rsidR="00460AD5" w:rsidRPr="00917F0A" w:rsidRDefault="00460AD5">
      <w:pPr>
        <w:pStyle w:val="BodyText"/>
        <w:spacing w:before="10"/>
        <w:rPr>
          <w:rFonts w:ascii="Times New Roman" w:hAnsi="Times New Roman" w:cs="Times New Roman"/>
          <w:sz w:val="24"/>
          <w:szCs w:val="24"/>
        </w:rPr>
      </w:pPr>
    </w:p>
    <w:p w14:paraId="448B4BA5" w14:textId="77777777" w:rsidR="00460AD5" w:rsidRPr="00917F0A" w:rsidRDefault="00460AD5">
      <w:pPr>
        <w:pStyle w:val="BodyText"/>
        <w:ind w:left="220"/>
        <w:rPr>
          <w:rFonts w:ascii="Times New Roman" w:hAnsi="Times New Roman" w:cs="Times New Roman"/>
          <w:sz w:val="24"/>
          <w:szCs w:val="24"/>
        </w:rPr>
      </w:pPr>
      <w:hyperlink r:id="rId90">
        <w:r w:rsidRPr="00917F0A">
          <w:rPr>
            <w:rFonts w:ascii="Times New Roman" w:hAnsi="Times New Roman" w:cs="Times New Roman"/>
            <w:color w:val="0000FF"/>
            <w:sz w:val="24"/>
            <w:szCs w:val="24"/>
            <w:u w:val="single" w:color="0000FF"/>
          </w:rPr>
          <w:t>OFFICE OF SPARTAN EXPERIENCES</w:t>
        </w:r>
      </w:hyperlink>
    </w:p>
    <w:p w14:paraId="448B4BA6"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This office engages students in active learning, </w:t>
      </w:r>
      <w:proofErr w:type="gramStart"/>
      <w:r w:rsidRPr="00917F0A">
        <w:rPr>
          <w:rFonts w:ascii="Times New Roman" w:hAnsi="Times New Roman" w:cs="Times New Roman"/>
          <w:sz w:val="24"/>
          <w:szCs w:val="24"/>
        </w:rPr>
        <w:t>prepare</w:t>
      </w:r>
      <w:proofErr w:type="gramEnd"/>
      <w:r w:rsidRPr="00917F0A">
        <w:rPr>
          <w:rFonts w:ascii="Times New Roman" w:hAnsi="Times New Roman" w:cs="Times New Roman"/>
          <w:sz w:val="24"/>
          <w:szCs w:val="24"/>
        </w:rPr>
        <w:t xml:space="preserve"> students for leadership roles, </w:t>
      </w:r>
      <w:proofErr w:type="gramStart"/>
      <w:r w:rsidRPr="00917F0A">
        <w:rPr>
          <w:rFonts w:ascii="Times New Roman" w:hAnsi="Times New Roman" w:cs="Times New Roman"/>
          <w:sz w:val="24"/>
          <w:szCs w:val="24"/>
        </w:rPr>
        <w:t>enhance</w:t>
      </w:r>
      <w:proofErr w:type="gramEnd"/>
      <w:r w:rsidRPr="00917F0A">
        <w:rPr>
          <w:rFonts w:ascii="Times New Roman" w:hAnsi="Times New Roman" w:cs="Times New Roman"/>
          <w:sz w:val="24"/>
          <w:szCs w:val="24"/>
        </w:rPr>
        <w:t xml:space="preserve"> the educational environment, and </w:t>
      </w:r>
      <w:proofErr w:type="gramStart"/>
      <w:r w:rsidRPr="00917F0A">
        <w:rPr>
          <w:rFonts w:ascii="Times New Roman" w:hAnsi="Times New Roman" w:cs="Times New Roman"/>
          <w:sz w:val="24"/>
          <w:szCs w:val="24"/>
        </w:rPr>
        <w:t>are</w:t>
      </w:r>
      <w:proofErr w:type="gramEnd"/>
      <w:r w:rsidRPr="00917F0A">
        <w:rPr>
          <w:rFonts w:ascii="Times New Roman" w:hAnsi="Times New Roman" w:cs="Times New Roman"/>
          <w:sz w:val="24"/>
          <w:szCs w:val="24"/>
        </w:rPr>
        <w:t xml:space="preserve"> centered on the success of students.</w:t>
      </w:r>
    </w:p>
    <w:p w14:paraId="448B4BA7" w14:textId="77777777" w:rsidR="00460AD5" w:rsidRPr="00917F0A" w:rsidRDefault="00460AD5">
      <w:pPr>
        <w:pStyle w:val="BodyText"/>
        <w:spacing w:before="1"/>
        <w:rPr>
          <w:rFonts w:ascii="Times New Roman" w:hAnsi="Times New Roman" w:cs="Times New Roman"/>
          <w:sz w:val="24"/>
          <w:szCs w:val="24"/>
        </w:rPr>
      </w:pPr>
    </w:p>
    <w:p w14:paraId="448B4BA8" w14:textId="77777777" w:rsidR="00460AD5" w:rsidRPr="00917F0A" w:rsidRDefault="00460AD5">
      <w:pPr>
        <w:pStyle w:val="BodyText"/>
        <w:ind w:left="220" w:right="5220"/>
        <w:rPr>
          <w:rFonts w:ascii="Times New Roman" w:hAnsi="Times New Roman" w:cs="Times New Roman"/>
          <w:sz w:val="24"/>
          <w:szCs w:val="24"/>
        </w:rPr>
      </w:pPr>
      <w:hyperlink r:id="rId91">
        <w:r w:rsidRPr="00917F0A">
          <w:rPr>
            <w:rFonts w:ascii="Times New Roman" w:hAnsi="Times New Roman" w:cs="Times New Roman"/>
            <w:color w:val="0000FF"/>
            <w:sz w:val="24"/>
            <w:szCs w:val="24"/>
            <w:u w:val="single" w:color="0000FF"/>
          </w:rPr>
          <w:t xml:space="preserve">UNIVERSITY HEALTH &amp; WELLBEING </w:t>
        </w:r>
      </w:hyperlink>
      <w:r w:rsidRPr="00917F0A">
        <w:rPr>
          <w:rFonts w:ascii="Times New Roman" w:hAnsi="Times New Roman" w:cs="Times New Roman"/>
          <w:sz w:val="24"/>
          <w:szCs w:val="24"/>
        </w:rPr>
        <w:t>(Olin Health Center) Link to MSU Campus Health Services.</w:t>
      </w:r>
    </w:p>
    <w:p w14:paraId="448B4BA9" w14:textId="77777777" w:rsidR="00460AD5" w:rsidRPr="00917F0A" w:rsidRDefault="00460AD5">
      <w:pPr>
        <w:pStyle w:val="BodyText"/>
        <w:spacing w:before="1"/>
        <w:rPr>
          <w:rFonts w:ascii="Times New Roman" w:hAnsi="Times New Roman" w:cs="Times New Roman"/>
          <w:sz w:val="24"/>
          <w:szCs w:val="24"/>
        </w:rPr>
      </w:pPr>
    </w:p>
    <w:p w14:paraId="448B4BAA" w14:textId="77777777" w:rsidR="00460AD5" w:rsidRPr="00917F0A" w:rsidRDefault="00460AD5">
      <w:pPr>
        <w:pStyle w:val="BodyText"/>
        <w:ind w:left="220"/>
        <w:rPr>
          <w:rFonts w:ascii="Times New Roman" w:hAnsi="Times New Roman" w:cs="Times New Roman"/>
          <w:sz w:val="24"/>
          <w:szCs w:val="24"/>
        </w:rPr>
      </w:pPr>
      <w:hyperlink r:id="rId92">
        <w:r w:rsidRPr="00917F0A">
          <w:rPr>
            <w:rFonts w:ascii="Times New Roman" w:hAnsi="Times New Roman" w:cs="Times New Roman"/>
            <w:color w:val="0000FF"/>
            <w:sz w:val="24"/>
            <w:szCs w:val="24"/>
            <w:u w:val="single" w:color="0000FF"/>
          </w:rPr>
          <w:t>OFFICE OF INCLUSIVE EXCELLENCE AND IMPACT</w:t>
        </w:r>
      </w:hyperlink>
    </w:p>
    <w:p w14:paraId="448B4BAB" w14:textId="6800FD2F"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The Office for Inclusive Excellence and Impact leads and coordinates a range of initiatives and programs that aim to build community across the institution through partnerships with university leadership, faculty, staff, students and alums, grounded in a foundation of dignity, respect, empathy and accountability.</w:t>
      </w:r>
    </w:p>
    <w:p w14:paraId="448B4BAC" w14:textId="77777777" w:rsidR="00460AD5" w:rsidRPr="00917F0A" w:rsidRDefault="00460AD5">
      <w:pPr>
        <w:pStyle w:val="BodyText"/>
        <w:spacing w:before="12"/>
        <w:rPr>
          <w:rFonts w:ascii="Times New Roman" w:hAnsi="Times New Roman" w:cs="Times New Roman"/>
          <w:sz w:val="24"/>
          <w:szCs w:val="24"/>
        </w:rPr>
      </w:pPr>
    </w:p>
    <w:p w14:paraId="448B4BAD" w14:textId="77777777" w:rsidR="00460AD5" w:rsidRPr="00917F0A" w:rsidRDefault="00460AD5">
      <w:pPr>
        <w:pStyle w:val="BodyText"/>
        <w:ind w:left="220"/>
        <w:rPr>
          <w:rFonts w:ascii="Times New Roman" w:hAnsi="Times New Roman" w:cs="Times New Roman"/>
          <w:sz w:val="24"/>
          <w:szCs w:val="24"/>
        </w:rPr>
      </w:pPr>
      <w:hyperlink r:id="rId93">
        <w:r w:rsidRPr="00917F0A">
          <w:rPr>
            <w:rFonts w:ascii="Times New Roman" w:hAnsi="Times New Roman" w:cs="Times New Roman"/>
            <w:color w:val="0000FF"/>
            <w:sz w:val="24"/>
            <w:szCs w:val="24"/>
            <w:u w:val="single" w:color="0000FF"/>
          </w:rPr>
          <w:t>BURGESS INSTITUTE FOR ENTREPRENEURSHIP &amp; INNOVATION</w:t>
        </w:r>
      </w:hyperlink>
    </w:p>
    <w:p w14:paraId="448B4BAE" w14:textId="77777777" w:rsidR="00460AD5" w:rsidRPr="00917F0A" w:rsidRDefault="007043ED">
      <w:pPr>
        <w:pStyle w:val="BodyText"/>
        <w:ind w:left="220" w:right="834"/>
        <w:jc w:val="both"/>
        <w:rPr>
          <w:rFonts w:ascii="Times New Roman" w:hAnsi="Times New Roman" w:cs="Times New Roman"/>
          <w:sz w:val="24"/>
          <w:szCs w:val="24"/>
        </w:rPr>
      </w:pPr>
      <w:r w:rsidRPr="00917F0A">
        <w:rPr>
          <w:rFonts w:ascii="Times New Roman" w:hAnsi="Times New Roman" w:cs="Times New Roman"/>
          <w:sz w:val="24"/>
          <w:szCs w:val="24"/>
        </w:rPr>
        <w:t xml:space="preserve">The Burgess Institute for Entrepreneurship &amp; Innovation empowers students to learn through action by providing programs, courses, and resources to foster an entrepreneurial mindset and create new ventures. Our program is designed </w:t>
      </w:r>
      <w:proofErr w:type="gramStart"/>
      <w:r w:rsidRPr="00917F0A">
        <w:rPr>
          <w:rFonts w:ascii="Times New Roman" w:hAnsi="Times New Roman" w:cs="Times New Roman"/>
          <w:sz w:val="24"/>
          <w:szCs w:val="24"/>
        </w:rPr>
        <w:t>to</w:t>
      </w:r>
      <w:proofErr w:type="gramEnd"/>
      <w:r w:rsidRPr="00917F0A">
        <w:rPr>
          <w:rFonts w:ascii="Times New Roman" w:hAnsi="Times New Roman" w:cs="Times New Roman"/>
          <w:sz w:val="24"/>
          <w:szCs w:val="24"/>
        </w:rPr>
        <w:t xml:space="preserve"> prime students to embrace failure mindfully, explore unknowns, and develop skills that set them apart in the job market.</w:t>
      </w:r>
    </w:p>
    <w:p w14:paraId="448B4BAF" w14:textId="77777777" w:rsidR="00460AD5" w:rsidRPr="00917F0A" w:rsidRDefault="00460AD5">
      <w:pPr>
        <w:pStyle w:val="BodyText"/>
        <w:spacing w:before="1"/>
        <w:rPr>
          <w:rFonts w:ascii="Times New Roman" w:hAnsi="Times New Roman" w:cs="Times New Roman"/>
          <w:sz w:val="24"/>
          <w:szCs w:val="24"/>
        </w:rPr>
      </w:pPr>
    </w:p>
    <w:p w14:paraId="448B4BB0" w14:textId="77777777" w:rsidR="00460AD5" w:rsidRPr="00917F0A" w:rsidRDefault="00460AD5">
      <w:pPr>
        <w:pStyle w:val="BodyText"/>
        <w:spacing w:line="267" w:lineRule="exact"/>
        <w:ind w:left="220"/>
        <w:rPr>
          <w:rFonts w:ascii="Times New Roman" w:hAnsi="Times New Roman" w:cs="Times New Roman"/>
          <w:sz w:val="24"/>
          <w:szCs w:val="24"/>
        </w:rPr>
      </w:pPr>
      <w:hyperlink r:id="rId94">
        <w:r w:rsidRPr="00917F0A">
          <w:rPr>
            <w:rFonts w:ascii="Times New Roman" w:hAnsi="Times New Roman" w:cs="Times New Roman"/>
            <w:color w:val="0000FF"/>
            <w:sz w:val="24"/>
            <w:szCs w:val="24"/>
            <w:u w:val="single" w:color="0000FF"/>
          </w:rPr>
          <w:t>UNIVERSITY OUTREACH AND ENGAGEMENT</w:t>
        </w:r>
      </w:hyperlink>
    </w:p>
    <w:p w14:paraId="448B4BB1" w14:textId="77777777" w:rsidR="00460AD5"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The Office of University Outreach and Engagement facilitates university-wide efforts to create an ecosystem of engagement by supporting the engaged activities of faculty, staff, and students; fostering public</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access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expertise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resources;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advocating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exemplary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engaged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scholarship, nationally and internationally. In </w:t>
      </w:r>
      <w:proofErr w:type="gramStart"/>
      <w:r w:rsidRPr="00917F0A">
        <w:rPr>
          <w:rFonts w:ascii="Times New Roman" w:hAnsi="Times New Roman" w:cs="Times New Roman"/>
          <w:sz w:val="24"/>
          <w:szCs w:val="24"/>
        </w:rPr>
        <w:t>all of</w:t>
      </w:r>
      <w:proofErr w:type="gramEnd"/>
      <w:r w:rsidRPr="00917F0A">
        <w:rPr>
          <w:rFonts w:ascii="Times New Roman" w:hAnsi="Times New Roman" w:cs="Times New Roman"/>
          <w:sz w:val="24"/>
          <w:szCs w:val="24"/>
        </w:rPr>
        <w:t xml:space="preserve"> its work, UOE emphasizes university-community partnerships that are collaborative, participatory, empowering, systemic, transformative, and anchored in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scholarship.</w:t>
      </w:r>
    </w:p>
    <w:p w14:paraId="502EB413" w14:textId="77777777" w:rsidR="00D97442" w:rsidRDefault="00D97442">
      <w:pPr>
        <w:pStyle w:val="BodyText"/>
        <w:ind w:left="220" w:right="833"/>
        <w:jc w:val="both"/>
        <w:rPr>
          <w:rFonts w:ascii="Times New Roman" w:hAnsi="Times New Roman" w:cs="Times New Roman"/>
          <w:sz w:val="24"/>
          <w:szCs w:val="24"/>
        </w:rPr>
      </w:pPr>
    </w:p>
    <w:p w14:paraId="003FC40B" w14:textId="77777777" w:rsidR="00D97442" w:rsidRPr="00917F0A" w:rsidRDefault="00D97442">
      <w:pPr>
        <w:pStyle w:val="BodyText"/>
        <w:ind w:left="220" w:right="833"/>
        <w:jc w:val="both"/>
        <w:rPr>
          <w:rFonts w:ascii="Times New Roman" w:hAnsi="Times New Roman" w:cs="Times New Roman"/>
          <w:sz w:val="24"/>
          <w:szCs w:val="24"/>
        </w:rPr>
      </w:pPr>
    </w:p>
    <w:p w14:paraId="448B4BB2" w14:textId="77777777" w:rsidR="00460AD5" w:rsidRPr="00917F0A" w:rsidRDefault="00460AD5">
      <w:pPr>
        <w:pStyle w:val="BodyText"/>
        <w:spacing w:before="1"/>
        <w:rPr>
          <w:rFonts w:ascii="Times New Roman" w:hAnsi="Times New Roman" w:cs="Times New Roman"/>
          <w:sz w:val="24"/>
          <w:szCs w:val="24"/>
        </w:rPr>
      </w:pPr>
    </w:p>
    <w:p w14:paraId="448B4BB3" w14:textId="77777777" w:rsidR="00460AD5" w:rsidRPr="00917F0A" w:rsidRDefault="007043ED">
      <w:pPr>
        <w:pStyle w:val="Heading1"/>
        <w:jc w:val="left"/>
        <w:rPr>
          <w:rFonts w:ascii="Times New Roman" w:hAnsi="Times New Roman" w:cs="Times New Roman"/>
        </w:rPr>
      </w:pPr>
      <w:bookmarkStart w:id="57" w:name="_bookmark57"/>
      <w:bookmarkEnd w:id="57"/>
      <w:r w:rsidRPr="00917F0A">
        <w:rPr>
          <w:rFonts w:ascii="Times New Roman" w:hAnsi="Times New Roman" w:cs="Times New Roman"/>
        </w:rPr>
        <w:t>ACADEMIC IMPROVEMENT SERVICES</w:t>
      </w:r>
    </w:p>
    <w:p w14:paraId="448B4BB4" w14:textId="77777777" w:rsidR="00460AD5" w:rsidRPr="00917F0A" w:rsidRDefault="00460AD5">
      <w:pPr>
        <w:pStyle w:val="BodyText"/>
        <w:spacing w:before="194"/>
        <w:ind w:left="220"/>
        <w:rPr>
          <w:rFonts w:ascii="Times New Roman" w:hAnsi="Times New Roman" w:cs="Times New Roman"/>
          <w:sz w:val="24"/>
          <w:szCs w:val="24"/>
        </w:rPr>
      </w:pPr>
      <w:hyperlink r:id="rId95">
        <w:r w:rsidRPr="00917F0A">
          <w:rPr>
            <w:rFonts w:ascii="Times New Roman" w:hAnsi="Times New Roman" w:cs="Times New Roman"/>
            <w:color w:val="0000FF"/>
            <w:sz w:val="24"/>
            <w:szCs w:val="24"/>
            <w:u w:val="single" w:color="0000FF"/>
          </w:rPr>
          <w:t>THE WRITING CENTER</w:t>
        </w:r>
      </w:hyperlink>
    </w:p>
    <w:p w14:paraId="448B4BB5" w14:textId="77777777" w:rsidR="00460AD5" w:rsidRPr="00917F0A" w:rsidRDefault="007043ED">
      <w:pPr>
        <w:pStyle w:val="BodyText"/>
        <w:spacing w:before="1"/>
        <w:ind w:left="220" w:right="833"/>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Writing</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Center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300</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Bessey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Hall</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9"/>
          <w:sz w:val="24"/>
          <w:szCs w:val="24"/>
        </w:rPr>
        <w:t xml:space="preserve"> </w:t>
      </w:r>
      <w:proofErr w:type="gramStart"/>
      <w:r w:rsidRPr="00917F0A">
        <w:rPr>
          <w:rFonts w:ascii="Times New Roman" w:hAnsi="Times New Roman" w:cs="Times New Roman"/>
          <w:sz w:val="24"/>
          <w:szCs w:val="24"/>
        </w:rPr>
        <w:t>provide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assistance</w:t>
      </w:r>
      <w:proofErr w:type="gramEnd"/>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any</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writing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project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stage.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Writing center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consultants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assist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selecting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topic,</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organizing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ideas,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editing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rough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draft,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proofreading a final draft. Call 432-3610 for an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appointment.</w:t>
      </w:r>
    </w:p>
    <w:p w14:paraId="448B4BB6" w14:textId="77777777" w:rsidR="00460AD5" w:rsidRPr="00917F0A" w:rsidRDefault="00460AD5">
      <w:pPr>
        <w:pStyle w:val="BodyText"/>
        <w:rPr>
          <w:rFonts w:ascii="Times New Roman" w:hAnsi="Times New Roman" w:cs="Times New Roman"/>
          <w:sz w:val="24"/>
          <w:szCs w:val="24"/>
        </w:rPr>
      </w:pPr>
    </w:p>
    <w:p w14:paraId="448B4BB7" w14:textId="77777777" w:rsidR="00460AD5" w:rsidRPr="00917F0A" w:rsidRDefault="00460AD5">
      <w:pPr>
        <w:pStyle w:val="BodyText"/>
        <w:spacing w:before="1"/>
        <w:ind w:left="220"/>
        <w:rPr>
          <w:rFonts w:ascii="Times New Roman" w:hAnsi="Times New Roman" w:cs="Times New Roman"/>
          <w:sz w:val="24"/>
          <w:szCs w:val="24"/>
        </w:rPr>
      </w:pPr>
      <w:hyperlink r:id="rId96">
        <w:r w:rsidRPr="00917F0A">
          <w:rPr>
            <w:rFonts w:ascii="Times New Roman" w:hAnsi="Times New Roman" w:cs="Times New Roman"/>
            <w:color w:val="0000FF"/>
            <w:sz w:val="24"/>
            <w:szCs w:val="24"/>
            <w:u w:val="single" w:color="0000FF"/>
          </w:rPr>
          <w:t>MSU LIBRARIES</w:t>
        </w:r>
      </w:hyperlink>
    </w:p>
    <w:p w14:paraId="448B4BB8" w14:textId="77777777" w:rsidR="00460AD5" w:rsidRPr="00917F0A" w:rsidRDefault="007043ED">
      <w:pPr>
        <w:pStyle w:val="BodyText"/>
        <w:ind w:left="220"/>
        <w:jc w:val="both"/>
        <w:rPr>
          <w:rFonts w:ascii="Times New Roman" w:hAnsi="Times New Roman" w:cs="Times New Roman"/>
          <w:sz w:val="24"/>
          <w:szCs w:val="24"/>
        </w:rPr>
      </w:pPr>
      <w:r w:rsidRPr="00917F0A">
        <w:rPr>
          <w:rFonts w:ascii="Times New Roman" w:hAnsi="Times New Roman" w:cs="Times New Roman"/>
          <w:sz w:val="24"/>
          <w:szCs w:val="24"/>
        </w:rPr>
        <w:t>This link routes you to the main MSU Libraries page.</w:t>
      </w:r>
    </w:p>
    <w:p w14:paraId="448B4BB9" w14:textId="77777777" w:rsidR="00460AD5" w:rsidRPr="00917F0A" w:rsidRDefault="00460AD5">
      <w:pPr>
        <w:pStyle w:val="BodyText"/>
        <w:spacing w:before="10"/>
        <w:rPr>
          <w:rFonts w:ascii="Times New Roman" w:hAnsi="Times New Roman" w:cs="Times New Roman"/>
          <w:sz w:val="24"/>
          <w:szCs w:val="24"/>
        </w:rPr>
      </w:pPr>
    </w:p>
    <w:p w14:paraId="448B4BBA" w14:textId="77777777" w:rsidR="00460AD5" w:rsidRPr="00917F0A" w:rsidRDefault="00460AD5">
      <w:pPr>
        <w:pStyle w:val="BodyText"/>
        <w:ind w:left="220"/>
        <w:rPr>
          <w:rFonts w:ascii="Times New Roman" w:hAnsi="Times New Roman" w:cs="Times New Roman"/>
          <w:sz w:val="24"/>
          <w:szCs w:val="24"/>
        </w:rPr>
      </w:pPr>
      <w:hyperlink r:id="rId97">
        <w:r w:rsidRPr="00917F0A">
          <w:rPr>
            <w:rFonts w:ascii="Times New Roman" w:hAnsi="Times New Roman" w:cs="Times New Roman"/>
            <w:color w:val="0000FF"/>
            <w:sz w:val="24"/>
            <w:szCs w:val="24"/>
            <w:u w:val="single" w:color="0000FF"/>
          </w:rPr>
          <w:t>OFFICE OF SUPPORTIVE SERVICES</w:t>
        </w:r>
      </w:hyperlink>
    </w:p>
    <w:p w14:paraId="448B4BBB" w14:textId="77777777" w:rsidR="00460AD5" w:rsidRPr="00917F0A" w:rsidRDefault="007043ED">
      <w:pPr>
        <w:pStyle w:val="BodyText"/>
        <w:ind w:left="220" w:right="833"/>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Office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Supportive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(OSS)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was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developed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provide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support,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tutorial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and a computer lab for students in need of additional academic support. These facilities and services are offered to students who meet eligibility requirements. The eligibility guidelines include College Achievement Admission Program students (CAAP), handicapped students, minority students, students receiving federal financial aid, and/or students who have below a 2.5 MSU grade point</w:t>
      </w:r>
      <w:r w:rsidRPr="00917F0A">
        <w:rPr>
          <w:rFonts w:ascii="Times New Roman" w:hAnsi="Times New Roman" w:cs="Times New Roman"/>
          <w:spacing w:val="-21"/>
          <w:sz w:val="24"/>
          <w:szCs w:val="24"/>
        </w:rPr>
        <w:t xml:space="preserve"> </w:t>
      </w:r>
      <w:r w:rsidRPr="00917F0A">
        <w:rPr>
          <w:rFonts w:ascii="Times New Roman" w:hAnsi="Times New Roman" w:cs="Times New Roman"/>
          <w:sz w:val="24"/>
          <w:szCs w:val="24"/>
        </w:rPr>
        <w:t>average.</w:t>
      </w:r>
    </w:p>
    <w:p w14:paraId="448B4BBC" w14:textId="77777777" w:rsidR="00460AD5" w:rsidRPr="00917F0A" w:rsidRDefault="00460AD5">
      <w:pPr>
        <w:pStyle w:val="BodyText"/>
        <w:spacing w:before="2"/>
        <w:rPr>
          <w:rFonts w:ascii="Times New Roman" w:hAnsi="Times New Roman" w:cs="Times New Roman"/>
          <w:sz w:val="24"/>
          <w:szCs w:val="24"/>
        </w:rPr>
      </w:pPr>
    </w:p>
    <w:p w14:paraId="562BF676" w14:textId="77777777" w:rsidR="00055637" w:rsidRDefault="007043ED" w:rsidP="00055637">
      <w:pPr>
        <w:pStyle w:val="BodyText"/>
        <w:ind w:left="220" w:right="836"/>
        <w:jc w:val="both"/>
        <w:rPr>
          <w:rFonts w:ascii="Times New Roman" w:hAnsi="Times New Roman" w:cs="Times New Roman"/>
          <w:sz w:val="24"/>
          <w:szCs w:val="24"/>
        </w:rPr>
      </w:pPr>
      <w:r w:rsidRPr="00917F0A">
        <w:rPr>
          <w:rFonts w:ascii="Times New Roman" w:hAnsi="Times New Roman" w:cs="Times New Roman"/>
          <w:sz w:val="24"/>
          <w:szCs w:val="24"/>
        </w:rPr>
        <w:t xml:space="preserve">Services available at OSS </w:t>
      </w:r>
      <w:proofErr w:type="gramStart"/>
      <w:r w:rsidRPr="00917F0A">
        <w:rPr>
          <w:rFonts w:ascii="Times New Roman" w:hAnsi="Times New Roman" w:cs="Times New Roman"/>
          <w:sz w:val="24"/>
          <w:szCs w:val="24"/>
        </w:rPr>
        <w:t>include:</w:t>
      </w:r>
      <w:proofErr w:type="gramEnd"/>
      <w:r w:rsidRPr="00917F0A">
        <w:rPr>
          <w:rFonts w:ascii="Times New Roman" w:hAnsi="Times New Roman" w:cs="Times New Roman"/>
          <w:sz w:val="24"/>
          <w:szCs w:val="24"/>
        </w:rPr>
        <w:t xml:space="preserve"> tutorial assistance, a computer laboratory and special computer programs, skill-enrichment programs, graduate school planning assistance, Summer Research Opportunities for Minorities Students (SROP/McNair) scholarships, and Summer University Program Encouraging Retention (SUPER) programs. For more information about any of these programs, please contact the Office of Supportive Services at 209 Bessey Hall or by calling 353-5210.</w:t>
      </w:r>
      <w:bookmarkStart w:id="58" w:name="_bookmark58"/>
      <w:bookmarkEnd w:id="58"/>
    </w:p>
    <w:p w14:paraId="59015257" w14:textId="77777777" w:rsidR="00BC4FA5" w:rsidRDefault="00BC4FA5" w:rsidP="00055637">
      <w:pPr>
        <w:pStyle w:val="BodyText"/>
        <w:ind w:left="220" w:right="836"/>
        <w:jc w:val="both"/>
        <w:rPr>
          <w:rFonts w:ascii="Times New Roman" w:hAnsi="Times New Roman" w:cs="Times New Roman"/>
        </w:rPr>
      </w:pPr>
    </w:p>
    <w:p w14:paraId="1B1D17F2" w14:textId="77777777" w:rsidR="00BC4FA5" w:rsidRDefault="007043ED" w:rsidP="00BC4FA5">
      <w:pPr>
        <w:pStyle w:val="BodyText"/>
        <w:ind w:left="220" w:right="836"/>
        <w:jc w:val="both"/>
        <w:rPr>
          <w:rFonts w:ascii="Times New Roman" w:hAnsi="Times New Roman" w:cs="Times New Roman"/>
          <w:b/>
          <w:bCs/>
          <w:sz w:val="24"/>
          <w:szCs w:val="24"/>
        </w:rPr>
      </w:pPr>
      <w:r w:rsidRPr="00BC4FA5">
        <w:rPr>
          <w:rFonts w:ascii="Times New Roman" w:hAnsi="Times New Roman" w:cs="Times New Roman"/>
          <w:b/>
          <w:bCs/>
          <w:sz w:val="24"/>
          <w:szCs w:val="24"/>
        </w:rPr>
        <w:t>GRADUATE SCHOOL RESOURCES</w:t>
      </w:r>
    </w:p>
    <w:p w14:paraId="0E791C20" w14:textId="77777777" w:rsidR="00BC4FA5" w:rsidRDefault="00BC4FA5" w:rsidP="00BC4FA5">
      <w:pPr>
        <w:pStyle w:val="BodyText"/>
        <w:ind w:left="220" w:right="836"/>
        <w:jc w:val="both"/>
        <w:rPr>
          <w:rFonts w:ascii="Times New Roman" w:hAnsi="Times New Roman" w:cs="Times New Roman"/>
          <w:b/>
          <w:bCs/>
          <w:sz w:val="24"/>
          <w:szCs w:val="24"/>
        </w:rPr>
      </w:pPr>
    </w:p>
    <w:p w14:paraId="2B41197A" w14:textId="77777777" w:rsidR="00BC4FA5" w:rsidRDefault="00460AD5" w:rsidP="00BC4FA5">
      <w:pPr>
        <w:pStyle w:val="BodyText"/>
        <w:ind w:left="220" w:right="836"/>
        <w:jc w:val="both"/>
      </w:pPr>
      <w:hyperlink r:id="rId98">
        <w:r w:rsidRPr="00917F0A">
          <w:rPr>
            <w:rFonts w:ascii="Times New Roman" w:hAnsi="Times New Roman" w:cs="Times New Roman"/>
            <w:color w:val="0000FF"/>
            <w:sz w:val="24"/>
            <w:szCs w:val="24"/>
            <w:u w:val="single" w:color="0000FF"/>
          </w:rPr>
          <w:t>Graduate Career Development</w:t>
        </w:r>
      </w:hyperlink>
    </w:p>
    <w:p w14:paraId="448B4BC2" w14:textId="300AD95A" w:rsidR="00460AD5" w:rsidRPr="00917F0A" w:rsidRDefault="00460AD5" w:rsidP="00BC4FA5">
      <w:pPr>
        <w:pStyle w:val="BodyText"/>
        <w:ind w:left="220" w:right="836"/>
        <w:jc w:val="both"/>
        <w:rPr>
          <w:rFonts w:ascii="Times New Roman" w:hAnsi="Times New Roman" w:cs="Times New Roman"/>
          <w:sz w:val="24"/>
          <w:szCs w:val="24"/>
        </w:rPr>
      </w:pPr>
      <w:hyperlink r:id="rId99">
        <w:r w:rsidRPr="00917F0A">
          <w:rPr>
            <w:rFonts w:ascii="Times New Roman" w:hAnsi="Times New Roman" w:cs="Times New Roman"/>
            <w:color w:val="0000FF"/>
            <w:sz w:val="24"/>
            <w:szCs w:val="24"/>
            <w:u w:val="single" w:color="0000FF"/>
          </w:rPr>
          <w:t>Events</w:t>
        </w:r>
      </w:hyperlink>
    </w:p>
    <w:p w14:paraId="4B899C69" w14:textId="77777777" w:rsidR="00BC4FA5" w:rsidRDefault="00460AD5">
      <w:pPr>
        <w:pStyle w:val="BodyText"/>
        <w:spacing w:before="3" w:line="237" w:lineRule="auto"/>
        <w:ind w:left="220" w:right="3533"/>
      </w:pPr>
      <w:hyperlink r:id="rId100">
        <w:r w:rsidRPr="00917F0A">
          <w:rPr>
            <w:rFonts w:ascii="Times New Roman" w:hAnsi="Times New Roman" w:cs="Times New Roman"/>
            <w:color w:val="0000FF"/>
            <w:sz w:val="24"/>
            <w:szCs w:val="24"/>
            <w:u w:val="single" w:color="0000FF"/>
          </w:rPr>
          <w:t>Forms</w:t>
        </w:r>
      </w:hyperlink>
    </w:p>
    <w:p w14:paraId="448B4BC3" w14:textId="411130CA" w:rsidR="00460AD5" w:rsidRPr="00917F0A" w:rsidRDefault="00460AD5">
      <w:pPr>
        <w:pStyle w:val="BodyText"/>
        <w:spacing w:before="3" w:line="237" w:lineRule="auto"/>
        <w:ind w:left="220" w:right="3533"/>
        <w:rPr>
          <w:rFonts w:ascii="Times New Roman" w:hAnsi="Times New Roman" w:cs="Times New Roman"/>
          <w:sz w:val="24"/>
          <w:szCs w:val="24"/>
        </w:rPr>
      </w:pPr>
      <w:hyperlink r:id="rId101">
        <w:r w:rsidRPr="00917F0A">
          <w:rPr>
            <w:rFonts w:ascii="Times New Roman" w:hAnsi="Times New Roman" w:cs="Times New Roman"/>
            <w:color w:val="0000FF"/>
            <w:spacing w:val="-1"/>
            <w:sz w:val="24"/>
            <w:szCs w:val="24"/>
            <w:u w:val="single" w:color="0000FF"/>
          </w:rPr>
          <w:t>Funding</w:t>
        </w:r>
      </w:hyperlink>
    </w:p>
    <w:p w14:paraId="448B4BC4" w14:textId="77777777" w:rsidR="00460AD5" w:rsidRPr="00917F0A" w:rsidRDefault="00460AD5">
      <w:pPr>
        <w:pStyle w:val="BodyText"/>
        <w:spacing w:before="1"/>
        <w:ind w:left="220" w:right="24"/>
        <w:rPr>
          <w:rFonts w:ascii="Times New Roman" w:hAnsi="Times New Roman" w:cs="Times New Roman"/>
          <w:sz w:val="24"/>
          <w:szCs w:val="24"/>
        </w:rPr>
      </w:pPr>
      <w:hyperlink r:id="rId102">
        <w:r w:rsidRPr="00917F0A">
          <w:rPr>
            <w:rFonts w:ascii="Times New Roman" w:hAnsi="Times New Roman" w:cs="Times New Roman"/>
            <w:color w:val="0000FF"/>
            <w:sz w:val="24"/>
            <w:szCs w:val="24"/>
            <w:u w:val="single" w:color="0000FF"/>
          </w:rPr>
          <w:t>Graduate Educator Advancement and Teaching</w:t>
        </w:r>
      </w:hyperlink>
      <w:r w:rsidRPr="00917F0A">
        <w:rPr>
          <w:rFonts w:ascii="Times New Roman" w:hAnsi="Times New Roman" w:cs="Times New Roman"/>
          <w:color w:val="0000FF"/>
          <w:sz w:val="24"/>
          <w:szCs w:val="24"/>
        </w:rPr>
        <w:t xml:space="preserve"> </w:t>
      </w:r>
      <w:hyperlink r:id="rId103">
        <w:r w:rsidRPr="00917F0A">
          <w:rPr>
            <w:rFonts w:ascii="Times New Roman" w:hAnsi="Times New Roman" w:cs="Times New Roman"/>
            <w:color w:val="0000FF"/>
            <w:sz w:val="24"/>
            <w:szCs w:val="24"/>
            <w:u w:val="single" w:color="0000FF"/>
          </w:rPr>
          <w:t>(GREAT)</w:t>
        </w:r>
      </w:hyperlink>
    </w:p>
    <w:p w14:paraId="448B4BC5" w14:textId="77777777" w:rsidR="00460AD5" w:rsidRPr="00917F0A" w:rsidRDefault="00460AD5">
      <w:pPr>
        <w:pStyle w:val="BodyText"/>
        <w:spacing w:before="1"/>
        <w:ind w:left="220"/>
        <w:rPr>
          <w:rFonts w:ascii="Times New Roman" w:hAnsi="Times New Roman" w:cs="Times New Roman"/>
          <w:sz w:val="24"/>
          <w:szCs w:val="24"/>
        </w:rPr>
      </w:pPr>
      <w:hyperlink r:id="rId104">
        <w:r w:rsidRPr="00917F0A">
          <w:rPr>
            <w:rFonts w:ascii="Times New Roman" w:hAnsi="Times New Roman" w:cs="Times New Roman"/>
            <w:color w:val="0000FF"/>
            <w:sz w:val="24"/>
            <w:szCs w:val="24"/>
            <w:u w:val="single" w:color="0000FF"/>
          </w:rPr>
          <w:t>Graduate School Office of Well-Being (GROW)</w:t>
        </w:r>
      </w:hyperlink>
    </w:p>
    <w:p w14:paraId="448B4BC6" w14:textId="0EA17A53" w:rsidR="00460AD5" w:rsidRPr="00917F0A" w:rsidRDefault="00460AD5">
      <w:pPr>
        <w:pStyle w:val="BodyText"/>
        <w:spacing w:before="56"/>
        <w:ind w:left="220"/>
        <w:rPr>
          <w:rFonts w:ascii="Times New Roman" w:hAnsi="Times New Roman" w:cs="Times New Roman"/>
          <w:sz w:val="24"/>
          <w:szCs w:val="24"/>
        </w:rPr>
      </w:pPr>
      <w:hyperlink r:id="rId105">
        <w:r w:rsidRPr="00917F0A">
          <w:rPr>
            <w:rFonts w:ascii="Times New Roman" w:hAnsi="Times New Roman" w:cs="Times New Roman"/>
            <w:color w:val="0000FF"/>
            <w:sz w:val="24"/>
            <w:szCs w:val="24"/>
            <w:u w:val="single" w:color="0000FF"/>
          </w:rPr>
          <w:t>Mentoring</w:t>
        </w:r>
      </w:hyperlink>
    </w:p>
    <w:p w14:paraId="448B4BC7" w14:textId="77777777" w:rsidR="00460AD5" w:rsidRPr="00917F0A" w:rsidRDefault="00460AD5">
      <w:pPr>
        <w:pStyle w:val="BodyText"/>
        <w:spacing w:before="1"/>
        <w:ind w:left="220" w:right="2644"/>
        <w:rPr>
          <w:rFonts w:ascii="Times New Roman" w:hAnsi="Times New Roman" w:cs="Times New Roman"/>
          <w:sz w:val="24"/>
          <w:szCs w:val="24"/>
        </w:rPr>
      </w:pPr>
      <w:hyperlink r:id="rId106">
        <w:r w:rsidRPr="00917F0A">
          <w:rPr>
            <w:rFonts w:ascii="Times New Roman" w:hAnsi="Times New Roman" w:cs="Times New Roman"/>
            <w:color w:val="0000FF"/>
            <w:sz w:val="24"/>
            <w:szCs w:val="24"/>
            <w:u w:val="single" w:color="0000FF"/>
          </w:rPr>
          <w:t>Out-of-State tuition waivers</w:t>
        </w:r>
      </w:hyperlink>
      <w:r w:rsidRPr="00917F0A">
        <w:rPr>
          <w:rFonts w:ascii="Times New Roman" w:hAnsi="Times New Roman" w:cs="Times New Roman"/>
          <w:color w:val="0000FF"/>
          <w:sz w:val="24"/>
          <w:szCs w:val="24"/>
        </w:rPr>
        <w:t xml:space="preserve"> </w:t>
      </w:r>
      <w:hyperlink r:id="rId107">
        <w:r w:rsidRPr="00917F0A">
          <w:rPr>
            <w:rFonts w:ascii="Times New Roman" w:hAnsi="Times New Roman" w:cs="Times New Roman"/>
            <w:color w:val="0000FF"/>
            <w:sz w:val="24"/>
            <w:szCs w:val="24"/>
            <w:u w:val="single" w:color="0000FF"/>
          </w:rPr>
          <w:t>Policy information</w:t>
        </w:r>
      </w:hyperlink>
      <w:r w:rsidRPr="00917F0A">
        <w:rPr>
          <w:rFonts w:ascii="Times New Roman" w:hAnsi="Times New Roman" w:cs="Times New Roman"/>
          <w:color w:val="0000FF"/>
          <w:sz w:val="24"/>
          <w:szCs w:val="24"/>
        </w:rPr>
        <w:t xml:space="preserve"> </w:t>
      </w:r>
      <w:hyperlink r:id="rId108">
        <w:r w:rsidRPr="00917F0A">
          <w:rPr>
            <w:rFonts w:ascii="Times New Roman" w:hAnsi="Times New Roman" w:cs="Times New Roman"/>
            <w:color w:val="0000FF"/>
            <w:sz w:val="24"/>
            <w:szCs w:val="24"/>
            <w:u w:val="single" w:color="0000FF"/>
          </w:rPr>
          <w:t>Professional development</w:t>
        </w:r>
      </w:hyperlink>
      <w:r w:rsidRPr="00917F0A">
        <w:rPr>
          <w:rFonts w:ascii="Times New Roman" w:hAnsi="Times New Roman" w:cs="Times New Roman"/>
          <w:color w:val="0000FF"/>
          <w:sz w:val="24"/>
          <w:szCs w:val="24"/>
        </w:rPr>
        <w:t xml:space="preserve"> </w:t>
      </w:r>
      <w:hyperlink r:id="rId109">
        <w:r w:rsidRPr="00917F0A">
          <w:rPr>
            <w:rFonts w:ascii="Times New Roman" w:hAnsi="Times New Roman" w:cs="Times New Roman"/>
            <w:color w:val="0000FF"/>
            <w:sz w:val="24"/>
            <w:szCs w:val="24"/>
            <w:u w:val="single" w:color="0000FF"/>
          </w:rPr>
          <w:t>Research integrity</w:t>
        </w:r>
      </w:hyperlink>
    </w:p>
    <w:p w14:paraId="448B4BC8" w14:textId="77777777" w:rsidR="00460AD5" w:rsidRPr="00917F0A" w:rsidRDefault="00460AD5">
      <w:pPr>
        <w:pStyle w:val="BodyText"/>
        <w:spacing w:line="267" w:lineRule="exact"/>
        <w:ind w:left="220"/>
        <w:rPr>
          <w:rFonts w:ascii="Times New Roman" w:hAnsi="Times New Roman" w:cs="Times New Roman"/>
          <w:sz w:val="24"/>
          <w:szCs w:val="24"/>
        </w:rPr>
      </w:pPr>
      <w:hyperlink r:id="rId110">
        <w:r w:rsidRPr="00917F0A">
          <w:rPr>
            <w:rFonts w:ascii="Times New Roman" w:hAnsi="Times New Roman" w:cs="Times New Roman"/>
            <w:color w:val="0000FF"/>
            <w:sz w:val="24"/>
            <w:szCs w:val="24"/>
            <w:u w:val="single" w:color="0000FF"/>
          </w:rPr>
          <w:t>Traveling scholar opportunities</w:t>
        </w:r>
      </w:hyperlink>
    </w:p>
    <w:p w14:paraId="448B4BCC" w14:textId="4CA1FE70" w:rsidR="00460AD5" w:rsidRPr="00917F0A" w:rsidRDefault="00460AD5" w:rsidP="00BC4FA5">
      <w:pPr>
        <w:pStyle w:val="BodyText"/>
        <w:ind w:left="220"/>
        <w:rPr>
          <w:rFonts w:ascii="Times New Roman" w:hAnsi="Times New Roman" w:cs="Times New Roman"/>
          <w:sz w:val="24"/>
          <w:szCs w:val="24"/>
        </w:rPr>
      </w:pPr>
      <w:hyperlink r:id="rId111">
        <w:r w:rsidRPr="00917F0A">
          <w:rPr>
            <w:rFonts w:ascii="Times New Roman" w:hAnsi="Times New Roman" w:cs="Times New Roman"/>
            <w:color w:val="0000FF"/>
            <w:sz w:val="24"/>
            <w:szCs w:val="24"/>
            <w:u w:val="single" w:color="0000FF"/>
          </w:rPr>
          <w:t>University Committee on Graduate Studies</w:t>
        </w:r>
      </w:hyperlink>
    </w:p>
    <w:p w14:paraId="7C82E262" w14:textId="77777777" w:rsidR="00BC4FA5" w:rsidRDefault="00BC4FA5">
      <w:pPr>
        <w:pStyle w:val="Heading1"/>
        <w:spacing w:before="51"/>
        <w:jc w:val="left"/>
        <w:rPr>
          <w:rFonts w:ascii="Times New Roman" w:hAnsi="Times New Roman" w:cs="Times New Roman"/>
        </w:rPr>
      </w:pPr>
      <w:bookmarkStart w:id="59" w:name="_bookmark59"/>
      <w:bookmarkEnd w:id="59"/>
    </w:p>
    <w:p w14:paraId="448B4BCD" w14:textId="7942389D" w:rsidR="00460AD5" w:rsidRPr="00917F0A" w:rsidRDefault="007043ED">
      <w:pPr>
        <w:pStyle w:val="Heading1"/>
        <w:spacing w:before="51"/>
        <w:jc w:val="left"/>
        <w:rPr>
          <w:rFonts w:ascii="Times New Roman" w:hAnsi="Times New Roman" w:cs="Times New Roman"/>
        </w:rPr>
      </w:pPr>
      <w:r w:rsidRPr="00917F0A">
        <w:rPr>
          <w:rFonts w:ascii="Times New Roman" w:hAnsi="Times New Roman" w:cs="Times New Roman"/>
        </w:rPr>
        <w:t>STUDENT LIFE &amp; ENGAGEMENT DIVISION RESOURCES</w:t>
      </w:r>
    </w:p>
    <w:p w14:paraId="448B4BCE" w14:textId="77777777" w:rsidR="00460AD5" w:rsidRPr="00917F0A" w:rsidRDefault="00460AD5">
      <w:pPr>
        <w:pStyle w:val="BodyText"/>
        <w:rPr>
          <w:rFonts w:ascii="Times New Roman" w:hAnsi="Times New Roman" w:cs="Times New Roman"/>
          <w:b/>
          <w:sz w:val="24"/>
          <w:szCs w:val="24"/>
        </w:rPr>
      </w:pPr>
    </w:p>
    <w:p w14:paraId="448B4BCF" w14:textId="77777777" w:rsidR="00460AD5" w:rsidRPr="00917F0A" w:rsidRDefault="00460AD5">
      <w:pPr>
        <w:pStyle w:val="BodyText"/>
        <w:ind w:left="220" w:right="6860"/>
        <w:rPr>
          <w:rFonts w:ascii="Times New Roman" w:hAnsi="Times New Roman" w:cs="Times New Roman"/>
          <w:sz w:val="24"/>
          <w:szCs w:val="24"/>
        </w:rPr>
      </w:pPr>
      <w:hyperlink r:id="rId112">
        <w:r w:rsidRPr="00917F0A">
          <w:rPr>
            <w:rFonts w:ascii="Times New Roman" w:hAnsi="Times New Roman" w:cs="Times New Roman"/>
            <w:color w:val="0000FF"/>
            <w:sz w:val="24"/>
            <w:szCs w:val="24"/>
            <w:u w:val="single" w:color="0000FF"/>
          </w:rPr>
          <w:t>Student Parent Resource Center</w:t>
        </w:r>
      </w:hyperlink>
      <w:r w:rsidRPr="00917F0A">
        <w:rPr>
          <w:rFonts w:ascii="Times New Roman" w:hAnsi="Times New Roman" w:cs="Times New Roman"/>
          <w:color w:val="0000FF"/>
          <w:sz w:val="24"/>
          <w:szCs w:val="24"/>
        </w:rPr>
        <w:t xml:space="preserve"> </w:t>
      </w:r>
      <w:hyperlink r:id="rId113">
        <w:r w:rsidRPr="00917F0A">
          <w:rPr>
            <w:rFonts w:ascii="Times New Roman" w:hAnsi="Times New Roman" w:cs="Times New Roman"/>
            <w:color w:val="0000FF"/>
            <w:sz w:val="24"/>
            <w:szCs w:val="24"/>
            <w:u w:val="single" w:color="0000FF"/>
          </w:rPr>
          <w:t>Gender and Sexuality Campus Center</w:t>
        </w:r>
      </w:hyperlink>
      <w:r w:rsidRPr="00917F0A">
        <w:rPr>
          <w:rFonts w:ascii="Times New Roman" w:hAnsi="Times New Roman" w:cs="Times New Roman"/>
          <w:color w:val="0000FF"/>
          <w:sz w:val="24"/>
          <w:szCs w:val="24"/>
        </w:rPr>
        <w:t xml:space="preserve"> </w:t>
      </w:r>
      <w:hyperlink r:id="rId114">
        <w:r w:rsidRPr="00917F0A">
          <w:rPr>
            <w:rFonts w:ascii="Times New Roman" w:hAnsi="Times New Roman" w:cs="Times New Roman"/>
            <w:color w:val="0000FF"/>
            <w:sz w:val="24"/>
            <w:szCs w:val="24"/>
            <w:u w:val="single" w:color="0000FF"/>
          </w:rPr>
          <w:t>Student Veterans Resource Center</w:t>
        </w:r>
      </w:hyperlink>
    </w:p>
    <w:p w14:paraId="6D4BC25F" w14:textId="77777777" w:rsidR="00BC4FA5" w:rsidRDefault="00460AD5" w:rsidP="00BC4FA5">
      <w:pPr>
        <w:pStyle w:val="BodyText"/>
        <w:spacing w:before="2"/>
        <w:ind w:left="220"/>
      </w:pPr>
      <w:hyperlink r:id="rId115">
        <w:r w:rsidRPr="00917F0A">
          <w:rPr>
            <w:rFonts w:ascii="Times New Roman" w:hAnsi="Times New Roman" w:cs="Times New Roman"/>
            <w:color w:val="0000FF"/>
            <w:spacing w:val="-56"/>
            <w:sz w:val="24"/>
            <w:szCs w:val="24"/>
            <w:u w:val="single" w:color="0000FF"/>
          </w:rPr>
          <w:t xml:space="preserve"> </w:t>
        </w:r>
        <w:r w:rsidRPr="00917F0A">
          <w:rPr>
            <w:rFonts w:ascii="Times New Roman" w:hAnsi="Times New Roman" w:cs="Times New Roman"/>
            <w:color w:val="0000FF"/>
            <w:sz w:val="24"/>
            <w:szCs w:val="24"/>
            <w:u w:val="single" w:color="0000FF"/>
          </w:rPr>
          <w:t>Women’s Student Services</w:t>
        </w:r>
      </w:hyperlink>
    </w:p>
    <w:p w14:paraId="7A17EE54" w14:textId="77777777" w:rsidR="00BC4FA5" w:rsidRDefault="00BC4FA5" w:rsidP="00BC4FA5">
      <w:pPr>
        <w:pStyle w:val="BodyText"/>
        <w:spacing w:before="2"/>
        <w:ind w:left="220"/>
      </w:pPr>
    </w:p>
    <w:p w14:paraId="28122528" w14:textId="77777777" w:rsidR="00D97442" w:rsidRDefault="00D97442" w:rsidP="00BC4FA5">
      <w:pPr>
        <w:pStyle w:val="BodyText"/>
        <w:spacing w:before="2"/>
        <w:ind w:left="220"/>
        <w:rPr>
          <w:rFonts w:ascii="Times New Roman" w:hAnsi="Times New Roman" w:cs="Times New Roman"/>
          <w:b/>
          <w:bCs/>
          <w:sz w:val="24"/>
          <w:szCs w:val="24"/>
        </w:rPr>
      </w:pPr>
    </w:p>
    <w:p w14:paraId="31322E9A" w14:textId="77777777" w:rsidR="00D97442" w:rsidRDefault="00D97442" w:rsidP="00BC4FA5">
      <w:pPr>
        <w:pStyle w:val="BodyText"/>
        <w:spacing w:before="2"/>
        <w:ind w:left="220"/>
        <w:rPr>
          <w:rFonts w:ascii="Times New Roman" w:hAnsi="Times New Roman" w:cs="Times New Roman"/>
          <w:b/>
          <w:bCs/>
          <w:sz w:val="24"/>
          <w:szCs w:val="24"/>
        </w:rPr>
      </w:pPr>
    </w:p>
    <w:p w14:paraId="49637778" w14:textId="77777777" w:rsidR="00D97442" w:rsidRDefault="00D97442" w:rsidP="00BC4FA5">
      <w:pPr>
        <w:pStyle w:val="BodyText"/>
        <w:spacing w:before="2"/>
        <w:ind w:left="220"/>
        <w:rPr>
          <w:rFonts w:ascii="Times New Roman" w:hAnsi="Times New Roman" w:cs="Times New Roman"/>
          <w:b/>
          <w:bCs/>
          <w:sz w:val="24"/>
          <w:szCs w:val="24"/>
        </w:rPr>
      </w:pPr>
    </w:p>
    <w:p w14:paraId="606C3DC9" w14:textId="77777777" w:rsidR="00D97442" w:rsidRDefault="00D97442" w:rsidP="00BC4FA5">
      <w:pPr>
        <w:pStyle w:val="BodyText"/>
        <w:spacing w:before="2"/>
        <w:ind w:left="220"/>
        <w:rPr>
          <w:rFonts w:ascii="Times New Roman" w:hAnsi="Times New Roman" w:cs="Times New Roman"/>
          <w:b/>
          <w:bCs/>
          <w:sz w:val="24"/>
          <w:szCs w:val="24"/>
        </w:rPr>
      </w:pPr>
    </w:p>
    <w:p w14:paraId="448B4BD2" w14:textId="07EB1408" w:rsidR="00460AD5" w:rsidRPr="00BC4FA5" w:rsidRDefault="007043ED" w:rsidP="00BC4FA5">
      <w:pPr>
        <w:pStyle w:val="BodyText"/>
        <w:spacing w:before="2"/>
        <w:ind w:left="220"/>
        <w:rPr>
          <w:rFonts w:ascii="Times New Roman" w:hAnsi="Times New Roman" w:cs="Times New Roman"/>
          <w:b/>
          <w:bCs/>
          <w:sz w:val="24"/>
          <w:szCs w:val="24"/>
        </w:rPr>
      </w:pPr>
      <w:r w:rsidRPr="00BC4FA5">
        <w:rPr>
          <w:rFonts w:ascii="Times New Roman" w:hAnsi="Times New Roman" w:cs="Times New Roman"/>
          <w:b/>
          <w:bCs/>
          <w:sz w:val="24"/>
          <w:szCs w:val="24"/>
        </w:rPr>
        <w:t>GENERAL INFORMATION</w:t>
      </w:r>
    </w:p>
    <w:p w14:paraId="448B4BD3" w14:textId="77777777" w:rsidR="00460AD5" w:rsidRPr="00917F0A" w:rsidRDefault="007043ED">
      <w:pPr>
        <w:pStyle w:val="Heading5"/>
        <w:spacing w:before="206"/>
        <w:jc w:val="both"/>
        <w:rPr>
          <w:rFonts w:ascii="Times New Roman" w:hAnsi="Times New Roman" w:cs="Times New Roman"/>
          <w:sz w:val="24"/>
          <w:szCs w:val="24"/>
        </w:rPr>
      </w:pPr>
      <w:bookmarkStart w:id="60" w:name="_bookmark61"/>
      <w:bookmarkEnd w:id="60"/>
      <w:r w:rsidRPr="00917F0A">
        <w:rPr>
          <w:rFonts w:ascii="Times New Roman" w:hAnsi="Times New Roman" w:cs="Times New Roman"/>
          <w:sz w:val="24"/>
          <w:szCs w:val="24"/>
        </w:rPr>
        <w:t>Application to Graduate</w:t>
      </w:r>
    </w:p>
    <w:p w14:paraId="448B4BD4" w14:textId="77777777" w:rsidR="00460AD5" w:rsidRPr="00917F0A" w:rsidRDefault="00460AD5">
      <w:pPr>
        <w:pStyle w:val="BodyText"/>
        <w:spacing w:before="1"/>
        <w:rPr>
          <w:rFonts w:ascii="Times New Roman" w:hAnsi="Times New Roman" w:cs="Times New Roman"/>
          <w:b/>
          <w:i/>
          <w:sz w:val="24"/>
          <w:szCs w:val="24"/>
        </w:rPr>
      </w:pPr>
    </w:p>
    <w:p w14:paraId="448B4BD5" w14:textId="77777777" w:rsidR="00460AD5" w:rsidRPr="00917F0A" w:rsidRDefault="007043ED">
      <w:pPr>
        <w:pStyle w:val="BodyText"/>
        <w:ind w:left="220" w:right="116"/>
        <w:jc w:val="both"/>
        <w:rPr>
          <w:rFonts w:ascii="Times New Roman" w:hAnsi="Times New Roman" w:cs="Times New Roman"/>
          <w:sz w:val="24"/>
          <w:szCs w:val="24"/>
        </w:rPr>
      </w:pPr>
      <w:r w:rsidRPr="00917F0A">
        <w:rPr>
          <w:rFonts w:ascii="Times New Roman" w:hAnsi="Times New Roman" w:cs="Times New Roman"/>
          <w:sz w:val="24"/>
          <w:szCs w:val="24"/>
        </w:rPr>
        <w:t xml:space="preserve">Students must apply to graduate. Applications are available at 150 Hannah Administration Building or may be submitted electronically at </w:t>
      </w:r>
      <w:hyperlink r:id="rId116">
        <w:r w:rsidR="00460AD5" w:rsidRPr="00917F0A">
          <w:rPr>
            <w:rFonts w:ascii="Times New Roman" w:hAnsi="Times New Roman" w:cs="Times New Roman"/>
            <w:color w:val="0000FF"/>
            <w:sz w:val="24"/>
            <w:szCs w:val="24"/>
            <w:u w:val="single" w:color="0000FF"/>
          </w:rPr>
          <w:t>www.reg.msu.edu</w:t>
        </w:r>
      </w:hyperlink>
      <w:r w:rsidRPr="00917F0A">
        <w:rPr>
          <w:rFonts w:ascii="Times New Roman" w:hAnsi="Times New Roman" w:cs="Times New Roman"/>
          <w:color w:val="0000FF"/>
          <w:sz w:val="24"/>
          <w:szCs w:val="24"/>
          <w:u w:val="single" w:color="0000FF"/>
        </w:rPr>
        <w:t xml:space="preserve"> </w:t>
      </w:r>
      <w:r w:rsidRPr="00917F0A">
        <w:rPr>
          <w:rFonts w:ascii="Times New Roman" w:hAnsi="Times New Roman" w:cs="Times New Roman"/>
          <w:sz w:val="24"/>
          <w:szCs w:val="24"/>
        </w:rPr>
        <w:t xml:space="preserve">under the Graduation/Honors menu. The application must be submitted by the first week of the semester in which the student plans to graduate. </w:t>
      </w:r>
      <w:r w:rsidRPr="00917F0A">
        <w:rPr>
          <w:rFonts w:ascii="Times New Roman" w:hAnsi="Times New Roman" w:cs="Times New Roman"/>
          <w:b/>
          <w:sz w:val="24"/>
          <w:szCs w:val="24"/>
        </w:rPr>
        <w:t>Summer graduates should turn in their application by the first week of Spring semester</w:t>
      </w:r>
      <w:r w:rsidRPr="00917F0A">
        <w:rPr>
          <w:rFonts w:ascii="Times New Roman" w:hAnsi="Times New Roman" w:cs="Times New Roman"/>
          <w:sz w:val="24"/>
          <w:szCs w:val="24"/>
        </w:rPr>
        <w:t>. If graduation is denied, the student must reapply, as the application is not automatically forwarded to the following semester.</w:t>
      </w:r>
    </w:p>
    <w:p w14:paraId="448B4BD6" w14:textId="77777777" w:rsidR="00460AD5" w:rsidRPr="00917F0A" w:rsidRDefault="00460AD5">
      <w:pPr>
        <w:pStyle w:val="BodyText"/>
        <w:spacing w:before="1"/>
        <w:rPr>
          <w:rFonts w:ascii="Times New Roman" w:hAnsi="Times New Roman" w:cs="Times New Roman"/>
          <w:sz w:val="24"/>
          <w:szCs w:val="24"/>
        </w:rPr>
      </w:pPr>
    </w:p>
    <w:p w14:paraId="448B4BD7" w14:textId="77777777" w:rsidR="00460AD5" w:rsidRPr="00917F0A" w:rsidRDefault="007043ED">
      <w:pPr>
        <w:pStyle w:val="Heading5"/>
        <w:spacing w:before="1"/>
        <w:jc w:val="both"/>
        <w:rPr>
          <w:rFonts w:ascii="Times New Roman" w:hAnsi="Times New Roman" w:cs="Times New Roman"/>
          <w:sz w:val="24"/>
          <w:szCs w:val="24"/>
        </w:rPr>
      </w:pPr>
      <w:bookmarkStart w:id="61" w:name="_bookmark62"/>
      <w:bookmarkEnd w:id="61"/>
      <w:r w:rsidRPr="00917F0A">
        <w:rPr>
          <w:rFonts w:ascii="Times New Roman" w:hAnsi="Times New Roman" w:cs="Times New Roman"/>
          <w:sz w:val="24"/>
          <w:szCs w:val="24"/>
        </w:rPr>
        <w:t>Campus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Parking</w:t>
      </w:r>
    </w:p>
    <w:p w14:paraId="448B4BD8" w14:textId="77777777" w:rsidR="00460AD5" w:rsidRPr="00917F0A" w:rsidRDefault="00460AD5">
      <w:pPr>
        <w:pStyle w:val="BodyText"/>
        <w:spacing w:before="10"/>
        <w:rPr>
          <w:rFonts w:ascii="Times New Roman" w:hAnsi="Times New Roman" w:cs="Times New Roman"/>
          <w:b/>
          <w:i/>
          <w:sz w:val="24"/>
          <w:szCs w:val="24"/>
        </w:rPr>
      </w:pPr>
    </w:p>
    <w:p w14:paraId="448B4BD9" w14:textId="77777777" w:rsidR="00460AD5" w:rsidRPr="00917F0A" w:rsidRDefault="007043ED">
      <w:pPr>
        <w:pStyle w:val="BodyText"/>
        <w:ind w:left="220" w:right="115"/>
        <w:jc w:val="both"/>
        <w:rPr>
          <w:rFonts w:ascii="Times New Roman" w:hAnsi="Times New Roman" w:cs="Times New Roman"/>
          <w:sz w:val="24"/>
          <w:szCs w:val="24"/>
        </w:rPr>
      </w:pPr>
      <w:r w:rsidRPr="00917F0A">
        <w:rPr>
          <w:rFonts w:ascii="Times New Roman" w:hAnsi="Times New Roman" w:cs="Times New Roman"/>
          <w:sz w:val="24"/>
          <w:szCs w:val="24"/>
        </w:rPr>
        <w:t>Parking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campus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during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day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extremely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difficult,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but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after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6:00</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parking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permits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required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 parking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more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available.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During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day,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parking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available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commuter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lot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has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bus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service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 xml:space="preserve">campus. To use this lot, you must register your car with the Parking and Safety Bureau. You will find parking and permit information at </w:t>
      </w:r>
      <w:hyperlink r:id="rId117">
        <w:r w:rsidR="00460AD5" w:rsidRPr="00917F0A">
          <w:rPr>
            <w:rFonts w:ascii="Times New Roman" w:hAnsi="Times New Roman" w:cs="Times New Roman"/>
            <w:color w:val="0000FF"/>
            <w:sz w:val="24"/>
            <w:szCs w:val="24"/>
            <w:u w:val="single" w:color="0000FF"/>
          </w:rPr>
          <w:t>www.dpps.msu.edu</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 xml:space="preserve">or you may call 517-355-8440, e-mail </w:t>
      </w:r>
      <w:hyperlink r:id="rId118">
        <w:r w:rsidR="00460AD5" w:rsidRPr="00917F0A">
          <w:rPr>
            <w:rFonts w:ascii="Times New Roman" w:hAnsi="Times New Roman" w:cs="Times New Roman"/>
            <w:color w:val="0000FF"/>
            <w:sz w:val="24"/>
            <w:szCs w:val="24"/>
            <w:u w:val="single" w:color="0000FF"/>
          </w:rPr>
          <w:t>parkinfo@dpps.msu.edu</w:t>
        </w:r>
        <w:r w:rsidR="00460AD5" w:rsidRPr="00917F0A">
          <w:rPr>
            <w:rFonts w:ascii="Times New Roman" w:hAnsi="Times New Roman" w:cs="Times New Roman"/>
            <w:sz w:val="24"/>
            <w:szCs w:val="24"/>
          </w:rPr>
          <w:t xml:space="preserve">, </w:t>
        </w:r>
      </w:hyperlink>
      <w:r w:rsidRPr="00917F0A">
        <w:rPr>
          <w:rFonts w:ascii="Times New Roman" w:hAnsi="Times New Roman" w:cs="Times New Roman"/>
          <w:sz w:val="24"/>
          <w:szCs w:val="24"/>
        </w:rPr>
        <w:t>or go to 87 Red Cedar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Road.</w:t>
      </w:r>
    </w:p>
    <w:p w14:paraId="448B4BDA" w14:textId="77777777" w:rsidR="00460AD5" w:rsidRPr="00917F0A" w:rsidRDefault="00460AD5">
      <w:pPr>
        <w:pStyle w:val="BodyText"/>
        <w:spacing w:before="12"/>
        <w:rPr>
          <w:rFonts w:ascii="Times New Roman" w:hAnsi="Times New Roman" w:cs="Times New Roman"/>
          <w:sz w:val="24"/>
          <w:szCs w:val="24"/>
        </w:rPr>
      </w:pPr>
    </w:p>
    <w:p w14:paraId="448B4BDB" w14:textId="77777777" w:rsidR="00460AD5" w:rsidRPr="00917F0A" w:rsidRDefault="007043ED">
      <w:pPr>
        <w:pStyle w:val="BodyText"/>
        <w:ind w:left="220" w:right="117"/>
        <w:jc w:val="both"/>
        <w:rPr>
          <w:rFonts w:ascii="Times New Roman" w:hAnsi="Times New Roman" w:cs="Times New Roman"/>
          <w:sz w:val="24"/>
          <w:szCs w:val="24"/>
        </w:rPr>
      </w:pP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City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East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Lansing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operates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parking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ramp</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just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off</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Grand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River,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walking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distance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campus. Their rates are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reasonable.</w:t>
      </w:r>
    </w:p>
    <w:p w14:paraId="448B4BDC" w14:textId="77777777" w:rsidR="00460AD5" w:rsidRPr="00917F0A" w:rsidRDefault="00460AD5">
      <w:pPr>
        <w:pStyle w:val="BodyText"/>
        <w:rPr>
          <w:rFonts w:ascii="Times New Roman" w:hAnsi="Times New Roman" w:cs="Times New Roman"/>
          <w:sz w:val="24"/>
          <w:szCs w:val="24"/>
        </w:rPr>
      </w:pPr>
    </w:p>
    <w:p w14:paraId="448B4BDD" w14:textId="77777777" w:rsidR="00460AD5" w:rsidRPr="00917F0A" w:rsidRDefault="007043ED">
      <w:pPr>
        <w:pStyle w:val="Heading5"/>
        <w:spacing w:before="1"/>
        <w:jc w:val="both"/>
        <w:rPr>
          <w:rFonts w:ascii="Times New Roman" w:hAnsi="Times New Roman" w:cs="Times New Roman"/>
          <w:sz w:val="24"/>
          <w:szCs w:val="24"/>
        </w:rPr>
      </w:pPr>
      <w:r w:rsidRPr="00917F0A">
        <w:rPr>
          <w:rFonts w:ascii="Times New Roman" w:hAnsi="Times New Roman" w:cs="Times New Roman"/>
          <w:sz w:val="24"/>
          <w:szCs w:val="24"/>
        </w:rPr>
        <w:t>Change of Enrollment/Registration</w:t>
      </w:r>
    </w:p>
    <w:p w14:paraId="448B4BDE" w14:textId="77777777" w:rsidR="00460AD5" w:rsidRPr="00917F0A" w:rsidRDefault="00460AD5">
      <w:pPr>
        <w:pStyle w:val="BodyText"/>
        <w:spacing w:before="10"/>
        <w:rPr>
          <w:rFonts w:ascii="Times New Roman" w:hAnsi="Times New Roman" w:cs="Times New Roman"/>
          <w:b/>
          <w:i/>
          <w:sz w:val="24"/>
          <w:szCs w:val="24"/>
        </w:rPr>
      </w:pPr>
    </w:p>
    <w:p w14:paraId="448B4BDF" w14:textId="77777777" w:rsidR="00460AD5" w:rsidRPr="00917F0A" w:rsidRDefault="007043ED">
      <w:pPr>
        <w:pStyle w:val="BodyText"/>
        <w:ind w:left="220" w:right="114"/>
        <w:jc w:val="both"/>
        <w:rPr>
          <w:rFonts w:ascii="Times New Roman" w:hAnsi="Times New Roman" w:cs="Times New Roman"/>
          <w:sz w:val="24"/>
          <w:szCs w:val="24"/>
        </w:rPr>
      </w:pPr>
      <w:r w:rsidRPr="00917F0A">
        <w:rPr>
          <w:rFonts w:ascii="Times New Roman" w:hAnsi="Times New Roman" w:cs="Times New Roman"/>
          <w:sz w:val="24"/>
          <w:szCs w:val="24"/>
        </w:rPr>
        <w:t xml:space="preserve">Students who wish to </w:t>
      </w:r>
      <w:hyperlink r:id="rId119">
        <w:r w:rsidR="00460AD5" w:rsidRPr="00917F0A">
          <w:rPr>
            <w:rFonts w:ascii="Times New Roman" w:hAnsi="Times New Roman" w:cs="Times New Roman"/>
            <w:color w:val="0000FF"/>
            <w:sz w:val="24"/>
            <w:szCs w:val="24"/>
            <w:u w:val="single" w:color="0000FF"/>
          </w:rPr>
          <w:t>drop and add courses</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after registration may do so through the fifth day of classes. To add courses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after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fifth</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day,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contact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department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offering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(after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fifth</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day,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 xml:space="preserve">students may continue to drop courses through the middle of the semester). After mid-term, students may drop courses only with the permission of the dean of their college. Students are reminded to check the </w:t>
      </w:r>
      <w:hyperlink r:id="rId120">
        <w:r w:rsidR="00460AD5" w:rsidRPr="00917F0A">
          <w:rPr>
            <w:rFonts w:ascii="Times New Roman" w:hAnsi="Times New Roman" w:cs="Times New Roman"/>
            <w:color w:val="0000FF"/>
            <w:sz w:val="24"/>
            <w:szCs w:val="24"/>
            <w:u w:val="single" w:color="0000FF"/>
          </w:rPr>
          <w:t>Academic Calendar</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 xml:space="preserve">on the Registrar’s Office website each semester for important dates regarding dropping and adding courses. Fees charged for late enrollment and fees refunded for dropping courses are also listed </w:t>
      </w:r>
      <w:proofErr w:type="gramStart"/>
      <w:r w:rsidRPr="00917F0A">
        <w:rPr>
          <w:rFonts w:ascii="Times New Roman" w:hAnsi="Times New Roman" w:cs="Times New Roman"/>
          <w:sz w:val="24"/>
          <w:szCs w:val="24"/>
        </w:rPr>
        <w:t>on</w:t>
      </w:r>
      <w:proofErr w:type="gramEnd"/>
      <w:r w:rsidRPr="00917F0A">
        <w:rPr>
          <w:rFonts w:ascii="Times New Roman" w:hAnsi="Times New Roman" w:cs="Times New Roman"/>
          <w:sz w:val="24"/>
          <w:szCs w:val="24"/>
        </w:rPr>
        <w:t xml:space="preserve"> the Academic</w:t>
      </w:r>
      <w:r w:rsidRPr="00917F0A">
        <w:rPr>
          <w:rFonts w:ascii="Times New Roman" w:hAnsi="Times New Roman" w:cs="Times New Roman"/>
          <w:spacing w:val="-24"/>
          <w:sz w:val="24"/>
          <w:szCs w:val="24"/>
        </w:rPr>
        <w:t xml:space="preserve"> </w:t>
      </w:r>
      <w:r w:rsidRPr="00917F0A">
        <w:rPr>
          <w:rFonts w:ascii="Times New Roman" w:hAnsi="Times New Roman" w:cs="Times New Roman"/>
          <w:sz w:val="24"/>
          <w:szCs w:val="24"/>
        </w:rPr>
        <w:t>Calendar.</w:t>
      </w:r>
    </w:p>
    <w:p w14:paraId="448B4BE0" w14:textId="77777777" w:rsidR="00460AD5" w:rsidRPr="00917F0A" w:rsidRDefault="00460AD5">
      <w:pPr>
        <w:pStyle w:val="BodyText"/>
        <w:spacing w:before="2"/>
        <w:rPr>
          <w:rFonts w:ascii="Times New Roman" w:hAnsi="Times New Roman" w:cs="Times New Roman"/>
          <w:sz w:val="24"/>
          <w:szCs w:val="24"/>
        </w:rPr>
      </w:pPr>
    </w:p>
    <w:p w14:paraId="448B4BE1" w14:textId="77777777" w:rsidR="00460AD5" w:rsidRPr="00917F0A" w:rsidRDefault="007043ED">
      <w:pPr>
        <w:pStyle w:val="Heading5"/>
        <w:jc w:val="both"/>
        <w:rPr>
          <w:rFonts w:ascii="Times New Roman" w:hAnsi="Times New Roman" w:cs="Times New Roman"/>
          <w:sz w:val="24"/>
          <w:szCs w:val="24"/>
        </w:rPr>
      </w:pPr>
      <w:bookmarkStart w:id="62" w:name="_bookmark63"/>
      <w:bookmarkEnd w:id="62"/>
      <w:r w:rsidRPr="00917F0A">
        <w:rPr>
          <w:rFonts w:ascii="Times New Roman" w:hAnsi="Times New Roman" w:cs="Times New Roman"/>
          <w:sz w:val="24"/>
          <w:szCs w:val="24"/>
        </w:rPr>
        <w:t>Correction of Grades</w:t>
      </w:r>
    </w:p>
    <w:p w14:paraId="448B4BE2" w14:textId="77777777" w:rsidR="00460AD5" w:rsidRPr="00917F0A" w:rsidRDefault="00460AD5">
      <w:pPr>
        <w:pStyle w:val="BodyText"/>
        <w:rPr>
          <w:rFonts w:ascii="Times New Roman" w:hAnsi="Times New Roman" w:cs="Times New Roman"/>
          <w:b/>
          <w:i/>
          <w:sz w:val="24"/>
          <w:szCs w:val="24"/>
        </w:rPr>
      </w:pPr>
    </w:p>
    <w:p w14:paraId="01C3A3DA" w14:textId="5B6E1584" w:rsidR="00954AF6" w:rsidRPr="00917F0A" w:rsidRDefault="007043ED" w:rsidP="00954AF6">
      <w:pPr>
        <w:pStyle w:val="BodyText"/>
        <w:ind w:left="220" w:right="118"/>
        <w:jc w:val="both"/>
        <w:rPr>
          <w:rFonts w:ascii="Times New Roman" w:hAnsi="Times New Roman" w:cs="Times New Roman"/>
          <w:sz w:val="24"/>
          <w:szCs w:val="24"/>
        </w:rPr>
      </w:pPr>
      <w:r w:rsidRPr="00917F0A">
        <w:rPr>
          <w:rFonts w:ascii="Times New Roman" w:hAnsi="Times New Roman" w:cs="Times New Roman"/>
          <w:sz w:val="24"/>
          <w:szCs w:val="24"/>
        </w:rPr>
        <w:t xml:space="preserve">A student’s grade may be changed only if the first grade is in error. The time limit for the correction of grades is 30 days after the start of a new semester. The Office of the Registrar reserves the right to audit student records and to correct </w:t>
      </w:r>
      <w:proofErr w:type="gramStart"/>
      <w:r w:rsidRPr="00917F0A">
        <w:rPr>
          <w:rFonts w:ascii="Times New Roman" w:hAnsi="Times New Roman" w:cs="Times New Roman"/>
          <w:sz w:val="24"/>
          <w:szCs w:val="24"/>
        </w:rPr>
        <w:t>them,</w:t>
      </w:r>
      <w:proofErr w:type="gramEnd"/>
      <w:r w:rsidRPr="00917F0A">
        <w:rPr>
          <w:rFonts w:ascii="Times New Roman" w:hAnsi="Times New Roman" w:cs="Times New Roman"/>
          <w:sz w:val="24"/>
          <w:szCs w:val="24"/>
        </w:rPr>
        <w:t xml:space="preserve"> as necessary.</w:t>
      </w:r>
      <w:r w:rsidR="00954AF6" w:rsidRPr="00917F0A">
        <w:rPr>
          <w:rFonts w:ascii="Times New Roman" w:hAnsi="Times New Roman" w:cs="Times New Roman"/>
          <w:sz w:val="24"/>
          <w:szCs w:val="24"/>
        </w:rPr>
        <w:t xml:space="preserve"> </w:t>
      </w:r>
      <w:r w:rsidR="00954AF6" w:rsidRPr="00917F0A">
        <w:rPr>
          <w:rFonts w:ascii="Times New Roman" w:hAnsi="Times New Roman" w:cs="Times New Roman"/>
          <w:sz w:val="24"/>
          <w:szCs w:val="24"/>
          <w:highlight w:val="green"/>
        </w:rPr>
        <w:t xml:space="preserve">Students may request access to their educational records in accordance with </w:t>
      </w:r>
      <w:proofErr w:type="gramStart"/>
      <w:r w:rsidR="00954AF6" w:rsidRPr="00917F0A">
        <w:rPr>
          <w:rFonts w:ascii="Times New Roman" w:hAnsi="Times New Roman" w:cs="Times New Roman"/>
          <w:sz w:val="24"/>
          <w:szCs w:val="24"/>
          <w:highlight w:val="green"/>
        </w:rPr>
        <w:t>University</w:t>
      </w:r>
      <w:proofErr w:type="gramEnd"/>
      <w:r w:rsidR="00954AF6" w:rsidRPr="00917F0A">
        <w:rPr>
          <w:rFonts w:ascii="Times New Roman" w:hAnsi="Times New Roman" w:cs="Times New Roman"/>
          <w:sz w:val="24"/>
          <w:szCs w:val="24"/>
          <w:highlight w:val="green"/>
        </w:rPr>
        <w:t xml:space="preserve"> policy and should contact the Graduate Program Coordinator regarding procedures for reviewing their file.</w:t>
      </w:r>
    </w:p>
    <w:p w14:paraId="2D6ED04F" w14:textId="77777777" w:rsidR="00954AF6" w:rsidRPr="00917F0A" w:rsidRDefault="00954AF6">
      <w:pPr>
        <w:pStyle w:val="BodyText"/>
        <w:ind w:left="220" w:right="118"/>
        <w:jc w:val="both"/>
        <w:rPr>
          <w:rFonts w:ascii="Times New Roman" w:hAnsi="Times New Roman" w:cs="Times New Roman"/>
          <w:sz w:val="24"/>
          <w:szCs w:val="24"/>
        </w:rPr>
      </w:pPr>
    </w:p>
    <w:p w14:paraId="448B4BE5" w14:textId="77777777" w:rsidR="00460AD5" w:rsidRPr="00917F0A" w:rsidRDefault="007043ED">
      <w:pPr>
        <w:pStyle w:val="Heading5"/>
        <w:spacing w:before="1"/>
        <w:jc w:val="both"/>
        <w:rPr>
          <w:rFonts w:ascii="Times New Roman" w:hAnsi="Times New Roman" w:cs="Times New Roman"/>
          <w:sz w:val="24"/>
          <w:szCs w:val="24"/>
        </w:rPr>
      </w:pPr>
      <w:r w:rsidRPr="00917F0A">
        <w:rPr>
          <w:rFonts w:ascii="Times New Roman" w:hAnsi="Times New Roman" w:cs="Times New Roman"/>
          <w:sz w:val="24"/>
          <w:szCs w:val="24"/>
        </w:rPr>
        <w:t>Deferred Grades</w:t>
      </w:r>
    </w:p>
    <w:p w14:paraId="448B4BE6" w14:textId="77777777" w:rsidR="00460AD5" w:rsidRPr="00917F0A" w:rsidRDefault="00460AD5">
      <w:pPr>
        <w:pStyle w:val="BodyText"/>
        <w:spacing w:before="10"/>
        <w:rPr>
          <w:rFonts w:ascii="Times New Roman" w:hAnsi="Times New Roman" w:cs="Times New Roman"/>
          <w:b/>
          <w:i/>
          <w:sz w:val="24"/>
          <w:szCs w:val="24"/>
        </w:rPr>
      </w:pPr>
    </w:p>
    <w:p w14:paraId="448B4BE7" w14:textId="77777777" w:rsidR="00460AD5" w:rsidRPr="00917F0A" w:rsidRDefault="00460AD5">
      <w:pPr>
        <w:pStyle w:val="BodyText"/>
        <w:ind w:left="220" w:right="116"/>
        <w:jc w:val="both"/>
        <w:rPr>
          <w:rFonts w:ascii="Times New Roman" w:hAnsi="Times New Roman" w:cs="Times New Roman"/>
          <w:sz w:val="24"/>
          <w:szCs w:val="24"/>
        </w:rPr>
      </w:pPr>
      <w:hyperlink r:id="rId121">
        <w:r w:rsidRPr="00917F0A">
          <w:rPr>
            <w:rFonts w:ascii="Times New Roman" w:hAnsi="Times New Roman" w:cs="Times New Roman"/>
            <w:color w:val="0000FF"/>
            <w:sz w:val="24"/>
            <w:szCs w:val="24"/>
            <w:u w:val="single" w:color="0000FF"/>
          </w:rPr>
          <w:t>Deferred grades</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are issued only to graduate students who are doing satisfactory work but cannot complete requirements because of reason(s) acceptable to the instructor. The required work must be completed and a grade reported within six months, with the option of a single six-month extension. If the required work is not completed within the time limit, the DF/Deferred changes to a DF/Unfinished.</w:t>
      </w:r>
    </w:p>
    <w:p w14:paraId="448B4BE8" w14:textId="77777777" w:rsidR="00460AD5" w:rsidRPr="00917F0A" w:rsidRDefault="00460AD5">
      <w:pPr>
        <w:pStyle w:val="BodyText"/>
        <w:spacing w:before="2"/>
        <w:rPr>
          <w:rFonts w:ascii="Times New Roman" w:hAnsi="Times New Roman" w:cs="Times New Roman"/>
          <w:sz w:val="24"/>
          <w:szCs w:val="24"/>
        </w:rPr>
      </w:pPr>
    </w:p>
    <w:p w14:paraId="448B4BE9" w14:textId="77777777" w:rsidR="00460AD5" w:rsidRPr="00917F0A" w:rsidRDefault="007043ED">
      <w:pPr>
        <w:pStyle w:val="Heading1"/>
        <w:rPr>
          <w:rFonts w:ascii="Times New Roman" w:hAnsi="Times New Roman" w:cs="Times New Roman"/>
        </w:rPr>
      </w:pPr>
      <w:bookmarkStart w:id="63" w:name="_bookmark64"/>
      <w:bookmarkEnd w:id="63"/>
      <w:r w:rsidRPr="00917F0A">
        <w:rPr>
          <w:rFonts w:ascii="Times New Roman" w:hAnsi="Times New Roman" w:cs="Times New Roman"/>
        </w:rPr>
        <w:t>FREQUENTLY USED WEBSITES AND PHONE NUMBERS</w:t>
      </w:r>
    </w:p>
    <w:p w14:paraId="448B4BEA" w14:textId="77777777" w:rsidR="00460AD5" w:rsidRPr="00917F0A" w:rsidRDefault="007043ED">
      <w:pPr>
        <w:pStyle w:val="BodyText"/>
        <w:spacing w:before="194"/>
        <w:ind w:left="580"/>
        <w:rPr>
          <w:rFonts w:ascii="Times New Roman" w:hAnsi="Times New Roman" w:cs="Times New Roman"/>
          <w:sz w:val="24"/>
          <w:szCs w:val="24"/>
        </w:rPr>
      </w:pPr>
      <w:proofErr w:type="spellStart"/>
      <w:r w:rsidRPr="00917F0A">
        <w:rPr>
          <w:rFonts w:ascii="Times New Roman" w:hAnsi="Times New Roman" w:cs="Times New Roman"/>
          <w:b/>
          <w:sz w:val="24"/>
          <w:szCs w:val="24"/>
        </w:rPr>
        <w:t>Controllers</w:t>
      </w:r>
      <w:proofErr w:type="spellEnd"/>
      <w:r w:rsidRPr="00917F0A">
        <w:rPr>
          <w:rFonts w:ascii="Times New Roman" w:hAnsi="Times New Roman" w:cs="Times New Roman"/>
          <w:b/>
          <w:sz w:val="24"/>
          <w:szCs w:val="24"/>
        </w:rPr>
        <w:t xml:space="preserve"> Office </w:t>
      </w:r>
      <w:r w:rsidRPr="00917F0A">
        <w:rPr>
          <w:rFonts w:ascii="Times New Roman" w:hAnsi="Times New Roman" w:cs="Times New Roman"/>
          <w:sz w:val="24"/>
          <w:szCs w:val="24"/>
        </w:rPr>
        <w:t>(</w:t>
      </w:r>
      <w:hyperlink r:id="rId122">
        <w:r w:rsidR="00460AD5" w:rsidRPr="00917F0A">
          <w:rPr>
            <w:rFonts w:ascii="Times New Roman" w:hAnsi="Times New Roman" w:cs="Times New Roman"/>
            <w:color w:val="0000FF"/>
            <w:sz w:val="24"/>
            <w:szCs w:val="24"/>
            <w:u w:val="single" w:color="0000FF"/>
          </w:rPr>
          <w:t>www.ctlr.msu.edu</w:t>
        </w:r>
      </w:hyperlink>
      <w:r w:rsidRPr="00917F0A">
        <w:rPr>
          <w:rFonts w:ascii="Times New Roman" w:hAnsi="Times New Roman" w:cs="Times New Roman"/>
          <w:sz w:val="24"/>
          <w:szCs w:val="24"/>
        </w:rPr>
        <w:t>) - Tuition and housing fees, fee payment schedule, deferred payment plan, etc. 517-355-3343 (Billing and Receivables)</w:t>
      </w:r>
    </w:p>
    <w:p w14:paraId="448B4BEB" w14:textId="77777777" w:rsidR="00460AD5" w:rsidRPr="00917F0A" w:rsidRDefault="007043ED">
      <w:pPr>
        <w:spacing w:before="197"/>
        <w:ind w:left="580"/>
        <w:rPr>
          <w:rFonts w:ascii="Times New Roman" w:hAnsi="Times New Roman" w:cs="Times New Roman"/>
          <w:sz w:val="24"/>
          <w:szCs w:val="24"/>
        </w:rPr>
      </w:pPr>
      <w:r w:rsidRPr="00917F0A">
        <w:rPr>
          <w:rFonts w:ascii="Times New Roman" w:hAnsi="Times New Roman" w:cs="Times New Roman"/>
          <w:b/>
          <w:sz w:val="24"/>
          <w:szCs w:val="24"/>
        </w:rPr>
        <w:t>Department</w:t>
      </w:r>
      <w:r w:rsidRPr="00917F0A">
        <w:rPr>
          <w:rFonts w:ascii="Times New Roman" w:hAnsi="Times New Roman" w:cs="Times New Roman"/>
          <w:b/>
          <w:spacing w:val="-13"/>
          <w:sz w:val="24"/>
          <w:szCs w:val="24"/>
        </w:rPr>
        <w:t xml:space="preserve"> </w:t>
      </w:r>
      <w:r w:rsidRPr="00917F0A">
        <w:rPr>
          <w:rFonts w:ascii="Times New Roman" w:hAnsi="Times New Roman" w:cs="Times New Roman"/>
          <w:b/>
          <w:sz w:val="24"/>
          <w:szCs w:val="24"/>
        </w:rPr>
        <w:t>of</w:t>
      </w:r>
      <w:r w:rsidRPr="00917F0A">
        <w:rPr>
          <w:rFonts w:ascii="Times New Roman" w:hAnsi="Times New Roman" w:cs="Times New Roman"/>
          <w:b/>
          <w:spacing w:val="-14"/>
          <w:sz w:val="24"/>
          <w:szCs w:val="24"/>
        </w:rPr>
        <w:t xml:space="preserve"> </w:t>
      </w:r>
      <w:r w:rsidRPr="00917F0A">
        <w:rPr>
          <w:rFonts w:ascii="Times New Roman" w:hAnsi="Times New Roman" w:cs="Times New Roman"/>
          <w:b/>
          <w:sz w:val="24"/>
          <w:szCs w:val="24"/>
        </w:rPr>
        <w:t>Police</w:t>
      </w:r>
      <w:r w:rsidRPr="00917F0A">
        <w:rPr>
          <w:rFonts w:ascii="Times New Roman" w:hAnsi="Times New Roman" w:cs="Times New Roman"/>
          <w:b/>
          <w:spacing w:val="-14"/>
          <w:sz w:val="24"/>
          <w:szCs w:val="24"/>
        </w:rPr>
        <w:t xml:space="preserve"> </w:t>
      </w:r>
      <w:r w:rsidRPr="00917F0A">
        <w:rPr>
          <w:rFonts w:ascii="Times New Roman" w:hAnsi="Times New Roman" w:cs="Times New Roman"/>
          <w:b/>
          <w:sz w:val="24"/>
          <w:szCs w:val="24"/>
        </w:rPr>
        <w:t>and</w:t>
      </w:r>
      <w:r w:rsidRPr="00917F0A">
        <w:rPr>
          <w:rFonts w:ascii="Times New Roman" w:hAnsi="Times New Roman" w:cs="Times New Roman"/>
          <w:b/>
          <w:spacing w:val="-15"/>
          <w:sz w:val="24"/>
          <w:szCs w:val="24"/>
        </w:rPr>
        <w:t xml:space="preserve"> </w:t>
      </w:r>
      <w:r w:rsidRPr="00917F0A">
        <w:rPr>
          <w:rFonts w:ascii="Times New Roman" w:hAnsi="Times New Roman" w:cs="Times New Roman"/>
          <w:b/>
          <w:sz w:val="24"/>
          <w:szCs w:val="24"/>
        </w:rPr>
        <w:t>Public</w:t>
      </w:r>
      <w:r w:rsidRPr="00917F0A">
        <w:rPr>
          <w:rFonts w:ascii="Times New Roman" w:hAnsi="Times New Roman" w:cs="Times New Roman"/>
          <w:b/>
          <w:spacing w:val="-14"/>
          <w:sz w:val="24"/>
          <w:szCs w:val="24"/>
        </w:rPr>
        <w:t xml:space="preserve"> </w:t>
      </w:r>
      <w:r w:rsidRPr="00917F0A">
        <w:rPr>
          <w:rFonts w:ascii="Times New Roman" w:hAnsi="Times New Roman" w:cs="Times New Roman"/>
          <w:b/>
          <w:sz w:val="24"/>
          <w:szCs w:val="24"/>
        </w:rPr>
        <w:t>Safety</w:t>
      </w:r>
      <w:r w:rsidRPr="00917F0A">
        <w:rPr>
          <w:rFonts w:ascii="Times New Roman" w:hAnsi="Times New Roman" w:cs="Times New Roman"/>
          <w:b/>
          <w:spacing w:val="-10"/>
          <w:sz w:val="24"/>
          <w:szCs w:val="24"/>
        </w:rPr>
        <w:t xml:space="preserve"> </w:t>
      </w:r>
      <w:r w:rsidRPr="00917F0A">
        <w:rPr>
          <w:rFonts w:ascii="Times New Roman" w:hAnsi="Times New Roman" w:cs="Times New Roman"/>
          <w:sz w:val="24"/>
          <w:szCs w:val="24"/>
        </w:rPr>
        <w:t>(</w:t>
      </w:r>
      <w:hyperlink r:id="rId123">
        <w:r w:rsidR="00460AD5" w:rsidRPr="00917F0A">
          <w:rPr>
            <w:rFonts w:ascii="Times New Roman" w:hAnsi="Times New Roman" w:cs="Times New Roman"/>
            <w:color w:val="0000FF"/>
            <w:sz w:val="24"/>
            <w:szCs w:val="24"/>
            <w:u w:val="single" w:color="0000FF"/>
          </w:rPr>
          <w:t>www.dpps.msu.edu</w:t>
        </w:r>
      </w:hyperlink>
      <w:r w:rsidRPr="00917F0A">
        <w:rPr>
          <w:rFonts w:ascii="Times New Roman" w:hAnsi="Times New Roman" w:cs="Times New Roman"/>
          <w:sz w:val="24"/>
          <w:szCs w:val="24"/>
        </w:rPr>
        <w: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Police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services,</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parking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permits,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campus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crime statistics, visitor parking, etc. 517-355-8440</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(Parking)</w:t>
      </w:r>
    </w:p>
    <w:p w14:paraId="448B4BEC" w14:textId="77777777" w:rsidR="00460AD5" w:rsidRPr="00917F0A" w:rsidRDefault="00460AD5">
      <w:pPr>
        <w:pStyle w:val="BodyText"/>
        <w:spacing w:before="12"/>
        <w:rPr>
          <w:rFonts w:ascii="Times New Roman" w:hAnsi="Times New Roman" w:cs="Times New Roman"/>
          <w:sz w:val="24"/>
          <w:szCs w:val="24"/>
        </w:rPr>
      </w:pPr>
    </w:p>
    <w:p w14:paraId="5D7515F1" w14:textId="77777777" w:rsidR="00BC4FA5" w:rsidRDefault="007043ED" w:rsidP="00BC4FA5">
      <w:pPr>
        <w:pStyle w:val="BodyText"/>
        <w:ind w:left="580" w:right="113"/>
        <w:rPr>
          <w:rFonts w:ascii="Times New Roman" w:hAnsi="Times New Roman" w:cs="Times New Roman"/>
          <w:sz w:val="24"/>
          <w:szCs w:val="24"/>
        </w:rPr>
      </w:pPr>
      <w:r w:rsidRPr="00917F0A">
        <w:rPr>
          <w:rFonts w:ascii="Times New Roman" w:hAnsi="Times New Roman" w:cs="Times New Roman"/>
          <w:b/>
          <w:sz w:val="24"/>
          <w:szCs w:val="24"/>
        </w:rPr>
        <w:t xml:space="preserve">Financial Aid </w:t>
      </w:r>
      <w:r w:rsidRPr="00917F0A">
        <w:rPr>
          <w:rFonts w:ascii="Times New Roman" w:hAnsi="Times New Roman" w:cs="Times New Roman"/>
          <w:sz w:val="24"/>
          <w:szCs w:val="24"/>
        </w:rPr>
        <w:t>(</w:t>
      </w:r>
      <w:hyperlink r:id="rId124">
        <w:r w:rsidR="00460AD5" w:rsidRPr="00917F0A">
          <w:rPr>
            <w:rFonts w:ascii="Times New Roman" w:hAnsi="Times New Roman" w:cs="Times New Roman"/>
            <w:color w:val="0000FF"/>
            <w:sz w:val="24"/>
            <w:szCs w:val="24"/>
            <w:u w:val="single" w:color="0000FF"/>
          </w:rPr>
          <w:t>www.finaid.msu.edu</w:t>
        </w:r>
      </w:hyperlink>
      <w:r w:rsidRPr="00917F0A">
        <w:rPr>
          <w:rFonts w:ascii="Times New Roman" w:hAnsi="Times New Roman" w:cs="Times New Roman"/>
          <w:sz w:val="24"/>
          <w:szCs w:val="24"/>
        </w:rPr>
        <w:t>) - Instructions for applying for aid, forms, calendar, calculator, etc. 517- 353-5940</w:t>
      </w:r>
    </w:p>
    <w:p w14:paraId="566E45F5" w14:textId="77777777" w:rsidR="00BC4FA5" w:rsidRDefault="00BC4FA5" w:rsidP="00BC4FA5">
      <w:pPr>
        <w:pStyle w:val="BodyText"/>
        <w:ind w:left="580" w:right="113"/>
        <w:rPr>
          <w:rFonts w:ascii="Times New Roman" w:hAnsi="Times New Roman" w:cs="Times New Roman"/>
          <w:b/>
          <w:sz w:val="24"/>
          <w:szCs w:val="24"/>
        </w:rPr>
      </w:pPr>
    </w:p>
    <w:p w14:paraId="448B4BEF" w14:textId="5A3C4D4C" w:rsidR="00460AD5" w:rsidRPr="00917F0A" w:rsidRDefault="007043ED" w:rsidP="00BC4FA5">
      <w:pPr>
        <w:pStyle w:val="BodyText"/>
        <w:ind w:left="580" w:right="113"/>
        <w:rPr>
          <w:rFonts w:ascii="Times New Roman" w:hAnsi="Times New Roman" w:cs="Times New Roman"/>
          <w:sz w:val="24"/>
          <w:szCs w:val="24"/>
        </w:rPr>
      </w:pPr>
      <w:r w:rsidRPr="00917F0A">
        <w:rPr>
          <w:rFonts w:ascii="Times New Roman" w:hAnsi="Times New Roman" w:cs="Times New Roman"/>
          <w:b/>
          <w:sz w:val="24"/>
          <w:szCs w:val="24"/>
        </w:rPr>
        <w:t>Graduate</w:t>
      </w:r>
      <w:r w:rsidRPr="00917F0A">
        <w:rPr>
          <w:rFonts w:ascii="Times New Roman" w:hAnsi="Times New Roman" w:cs="Times New Roman"/>
          <w:b/>
          <w:spacing w:val="-15"/>
          <w:sz w:val="24"/>
          <w:szCs w:val="24"/>
        </w:rPr>
        <w:t xml:space="preserve"> </w:t>
      </w:r>
      <w:r w:rsidRPr="00917F0A">
        <w:rPr>
          <w:rFonts w:ascii="Times New Roman" w:hAnsi="Times New Roman" w:cs="Times New Roman"/>
          <w:b/>
          <w:sz w:val="24"/>
          <w:szCs w:val="24"/>
        </w:rPr>
        <w:t>School</w:t>
      </w:r>
      <w:r w:rsidRPr="00917F0A">
        <w:rPr>
          <w:rFonts w:ascii="Times New Roman" w:hAnsi="Times New Roman" w:cs="Times New Roman"/>
          <w:b/>
          <w:spacing w:val="-13"/>
          <w:sz w:val="24"/>
          <w:szCs w:val="24"/>
        </w:rPr>
        <w:t xml:space="preserve"> </w:t>
      </w:r>
      <w:r w:rsidRPr="00917F0A">
        <w:rPr>
          <w:rFonts w:ascii="Times New Roman" w:hAnsi="Times New Roman" w:cs="Times New Roman"/>
          <w:sz w:val="24"/>
          <w:szCs w:val="24"/>
        </w:rPr>
        <w:t>(</w:t>
      </w:r>
      <w:hyperlink r:id="rId125">
        <w:r w:rsidR="00460AD5" w:rsidRPr="00917F0A">
          <w:rPr>
            <w:rFonts w:ascii="Times New Roman" w:hAnsi="Times New Roman" w:cs="Times New Roman"/>
            <w:color w:val="0000FF"/>
            <w:sz w:val="24"/>
            <w:szCs w:val="24"/>
            <w:u w:val="single" w:color="0000FF"/>
          </w:rPr>
          <w:t>www.grad.msu.edu</w:t>
        </w:r>
      </w:hyperlink>
      <w:r w:rsidRPr="00917F0A">
        <w:rPr>
          <w:rFonts w:ascii="Times New Roman" w:hAnsi="Times New Roman" w:cs="Times New Roman"/>
          <w:sz w:val="24"/>
          <w:szCs w:val="24"/>
        </w:rPr>
        <w: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education</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Michigan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forms,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assistantship information, financial aid, graduate student resources, etc.</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517-355-0301</w:t>
      </w:r>
    </w:p>
    <w:p w14:paraId="448B4BF0" w14:textId="77777777" w:rsidR="00460AD5" w:rsidRPr="00917F0A" w:rsidRDefault="007043ED">
      <w:pPr>
        <w:pStyle w:val="BodyText"/>
        <w:spacing w:before="195"/>
        <w:ind w:left="580"/>
        <w:rPr>
          <w:rFonts w:ascii="Times New Roman" w:hAnsi="Times New Roman" w:cs="Times New Roman"/>
          <w:sz w:val="24"/>
          <w:szCs w:val="24"/>
        </w:rPr>
      </w:pPr>
      <w:r w:rsidRPr="00917F0A">
        <w:rPr>
          <w:rFonts w:ascii="Times New Roman" w:hAnsi="Times New Roman" w:cs="Times New Roman"/>
          <w:b/>
          <w:sz w:val="24"/>
          <w:szCs w:val="24"/>
        </w:rPr>
        <w:t xml:space="preserve">Housing </w:t>
      </w:r>
      <w:r w:rsidRPr="00917F0A">
        <w:rPr>
          <w:rFonts w:ascii="Times New Roman" w:hAnsi="Times New Roman" w:cs="Times New Roman"/>
          <w:sz w:val="24"/>
          <w:szCs w:val="24"/>
        </w:rPr>
        <w:t>(</w:t>
      </w:r>
      <w:hyperlink r:id="rId126">
        <w:r w:rsidR="00460AD5" w:rsidRPr="00917F0A">
          <w:rPr>
            <w:rFonts w:ascii="Times New Roman" w:hAnsi="Times New Roman" w:cs="Times New Roman"/>
            <w:color w:val="0000FF"/>
            <w:sz w:val="24"/>
            <w:szCs w:val="24"/>
            <w:u w:val="single" w:color="0000FF"/>
          </w:rPr>
          <w:t>https://grad.msu.edu/housing</w:t>
        </w:r>
      </w:hyperlink>
      <w:r w:rsidRPr="00917F0A">
        <w:rPr>
          <w:rFonts w:ascii="Times New Roman" w:hAnsi="Times New Roman" w:cs="Times New Roman"/>
          <w:sz w:val="24"/>
          <w:szCs w:val="24"/>
        </w:rPr>
        <w:t>) - Graduate housing, University apartments, housing rates, food service, residential rental options, etc. 517-355-9550 (University Apartments and Hall Assignments)</w:t>
      </w:r>
    </w:p>
    <w:p w14:paraId="448B4BF1" w14:textId="77777777" w:rsidR="00460AD5" w:rsidRPr="00917F0A" w:rsidRDefault="00460AD5">
      <w:pPr>
        <w:pStyle w:val="BodyText"/>
        <w:spacing w:before="12"/>
        <w:rPr>
          <w:rFonts w:ascii="Times New Roman" w:hAnsi="Times New Roman" w:cs="Times New Roman"/>
          <w:sz w:val="24"/>
          <w:szCs w:val="24"/>
        </w:rPr>
      </w:pPr>
    </w:p>
    <w:p w14:paraId="448B4BF2" w14:textId="77777777" w:rsidR="00460AD5" w:rsidRPr="00917F0A" w:rsidRDefault="007043ED">
      <w:pPr>
        <w:ind w:left="580"/>
        <w:rPr>
          <w:rFonts w:ascii="Times New Roman" w:hAnsi="Times New Roman" w:cs="Times New Roman"/>
          <w:sz w:val="24"/>
          <w:szCs w:val="24"/>
        </w:rPr>
      </w:pPr>
      <w:r w:rsidRPr="00917F0A">
        <w:rPr>
          <w:rFonts w:ascii="Times New Roman" w:hAnsi="Times New Roman" w:cs="Times New Roman"/>
          <w:b/>
          <w:sz w:val="24"/>
          <w:szCs w:val="24"/>
        </w:rPr>
        <w:t>Office</w:t>
      </w:r>
      <w:r w:rsidRPr="00917F0A">
        <w:rPr>
          <w:rFonts w:ascii="Times New Roman" w:hAnsi="Times New Roman" w:cs="Times New Roman"/>
          <w:b/>
          <w:spacing w:val="-13"/>
          <w:sz w:val="24"/>
          <w:szCs w:val="24"/>
        </w:rPr>
        <w:t xml:space="preserve"> </w:t>
      </w:r>
      <w:r w:rsidRPr="00917F0A">
        <w:rPr>
          <w:rFonts w:ascii="Times New Roman" w:hAnsi="Times New Roman" w:cs="Times New Roman"/>
          <w:b/>
          <w:sz w:val="24"/>
          <w:szCs w:val="24"/>
        </w:rPr>
        <w:t>for</w:t>
      </w:r>
      <w:r w:rsidRPr="00917F0A">
        <w:rPr>
          <w:rFonts w:ascii="Times New Roman" w:hAnsi="Times New Roman" w:cs="Times New Roman"/>
          <w:b/>
          <w:spacing w:val="-13"/>
          <w:sz w:val="24"/>
          <w:szCs w:val="24"/>
        </w:rPr>
        <w:t xml:space="preserve"> </w:t>
      </w:r>
      <w:r w:rsidRPr="00917F0A">
        <w:rPr>
          <w:rFonts w:ascii="Times New Roman" w:hAnsi="Times New Roman" w:cs="Times New Roman"/>
          <w:b/>
          <w:sz w:val="24"/>
          <w:szCs w:val="24"/>
        </w:rPr>
        <w:t>International</w:t>
      </w:r>
      <w:r w:rsidRPr="00917F0A">
        <w:rPr>
          <w:rFonts w:ascii="Times New Roman" w:hAnsi="Times New Roman" w:cs="Times New Roman"/>
          <w:b/>
          <w:spacing w:val="-11"/>
          <w:sz w:val="24"/>
          <w:szCs w:val="24"/>
        </w:rPr>
        <w:t xml:space="preserve"> </w:t>
      </w:r>
      <w:r w:rsidRPr="00917F0A">
        <w:rPr>
          <w:rFonts w:ascii="Times New Roman" w:hAnsi="Times New Roman" w:cs="Times New Roman"/>
          <w:b/>
          <w:sz w:val="24"/>
          <w:szCs w:val="24"/>
        </w:rPr>
        <w:t>Students</w:t>
      </w:r>
      <w:r w:rsidRPr="00917F0A">
        <w:rPr>
          <w:rFonts w:ascii="Times New Roman" w:hAnsi="Times New Roman" w:cs="Times New Roman"/>
          <w:b/>
          <w:spacing w:val="-12"/>
          <w:sz w:val="24"/>
          <w:szCs w:val="24"/>
        </w:rPr>
        <w:t xml:space="preserve"> </w:t>
      </w:r>
      <w:r w:rsidRPr="00917F0A">
        <w:rPr>
          <w:rFonts w:ascii="Times New Roman" w:hAnsi="Times New Roman" w:cs="Times New Roman"/>
          <w:b/>
          <w:sz w:val="24"/>
          <w:szCs w:val="24"/>
        </w:rPr>
        <w:t>and</w:t>
      </w:r>
      <w:r w:rsidRPr="00917F0A">
        <w:rPr>
          <w:rFonts w:ascii="Times New Roman" w:hAnsi="Times New Roman" w:cs="Times New Roman"/>
          <w:b/>
          <w:spacing w:val="-12"/>
          <w:sz w:val="24"/>
          <w:szCs w:val="24"/>
        </w:rPr>
        <w:t xml:space="preserve"> </w:t>
      </w:r>
      <w:r w:rsidRPr="00917F0A">
        <w:rPr>
          <w:rFonts w:ascii="Times New Roman" w:hAnsi="Times New Roman" w:cs="Times New Roman"/>
          <w:b/>
          <w:sz w:val="24"/>
          <w:szCs w:val="24"/>
        </w:rPr>
        <w:t>Scholars</w:t>
      </w:r>
      <w:r w:rsidRPr="00917F0A">
        <w:rPr>
          <w:rFonts w:ascii="Times New Roman" w:hAnsi="Times New Roman" w:cs="Times New Roman"/>
          <w:b/>
          <w:spacing w:val="-9"/>
          <w:sz w:val="24"/>
          <w:szCs w:val="24"/>
        </w:rPr>
        <w:t xml:space="preserve"> </w:t>
      </w:r>
      <w:r w:rsidRPr="00917F0A">
        <w:rPr>
          <w:rFonts w:ascii="Times New Roman" w:hAnsi="Times New Roman" w:cs="Times New Roman"/>
          <w:sz w:val="24"/>
          <w:szCs w:val="24"/>
        </w:rPr>
        <w:t>(</w:t>
      </w:r>
      <w:hyperlink r:id="rId127">
        <w:r w:rsidR="00460AD5" w:rsidRPr="00917F0A">
          <w:rPr>
            <w:rFonts w:ascii="Times New Roman" w:hAnsi="Times New Roman" w:cs="Times New Roman"/>
            <w:color w:val="0000FF"/>
            <w:sz w:val="24"/>
            <w:szCs w:val="24"/>
            <w:u w:val="single" w:color="0000FF"/>
          </w:rPr>
          <w:t>www.oiss.msu.edu</w:t>
        </w:r>
      </w:hyperlink>
      <w:r w:rsidRPr="00917F0A">
        <w:rPr>
          <w:rFonts w:ascii="Times New Roman" w:hAnsi="Times New Roman" w:cs="Times New Roman"/>
          <w:sz w:val="24"/>
          <w:szCs w:val="24"/>
        </w:rPr>
        <w: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Admission,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travel,</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immigration</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rules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and regulations, scholarship and grant information, etc.</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517-353-1720</w:t>
      </w:r>
    </w:p>
    <w:p w14:paraId="448B4BF3" w14:textId="77777777" w:rsidR="00460AD5" w:rsidRPr="00917F0A" w:rsidRDefault="00460AD5">
      <w:pPr>
        <w:pStyle w:val="BodyText"/>
        <w:spacing w:before="11"/>
        <w:rPr>
          <w:rFonts w:ascii="Times New Roman" w:hAnsi="Times New Roman" w:cs="Times New Roman"/>
          <w:sz w:val="24"/>
          <w:szCs w:val="24"/>
        </w:rPr>
      </w:pPr>
    </w:p>
    <w:p w14:paraId="448B4BF4" w14:textId="77777777" w:rsidR="00460AD5" w:rsidRPr="00917F0A" w:rsidRDefault="007043ED">
      <w:pPr>
        <w:pStyle w:val="BodyText"/>
        <w:ind w:left="580"/>
        <w:rPr>
          <w:rFonts w:ascii="Times New Roman" w:hAnsi="Times New Roman" w:cs="Times New Roman"/>
          <w:sz w:val="24"/>
          <w:szCs w:val="24"/>
        </w:rPr>
      </w:pPr>
      <w:r w:rsidRPr="00917F0A">
        <w:rPr>
          <w:rFonts w:ascii="Times New Roman" w:hAnsi="Times New Roman" w:cs="Times New Roman"/>
          <w:b/>
          <w:sz w:val="24"/>
          <w:szCs w:val="24"/>
        </w:rPr>
        <w:t xml:space="preserve">Registrar’s Office </w:t>
      </w:r>
      <w:r w:rsidRPr="00917F0A">
        <w:rPr>
          <w:rFonts w:ascii="Times New Roman" w:hAnsi="Times New Roman" w:cs="Times New Roman"/>
          <w:sz w:val="24"/>
          <w:szCs w:val="24"/>
        </w:rPr>
        <w:t>(</w:t>
      </w:r>
      <w:hyperlink r:id="rId128">
        <w:r w:rsidR="00460AD5" w:rsidRPr="00917F0A">
          <w:rPr>
            <w:rFonts w:ascii="Times New Roman" w:hAnsi="Times New Roman" w:cs="Times New Roman"/>
            <w:color w:val="0000FF"/>
            <w:sz w:val="24"/>
            <w:szCs w:val="24"/>
            <w:u w:val="single" w:color="0000FF"/>
          </w:rPr>
          <w:t>www.reg.msu.edu</w:t>
        </w:r>
      </w:hyperlink>
      <w:r w:rsidRPr="00917F0A">
        <w:rPr>
          <w:rFonts w:ascii="Times New Roman" w:hAnsi="Times New Roman" w:cs="Times New Roman"/>
          <w:sz w:val="24"/>
          <w:szCs w:val="24"/>
        </w:rPr>
        <w:t>) - Tuition, enrollment, financial aid, schedule of courses, University calendar, student services, etc. 517-355-3300</w:t>
      </w:r>
    </w:p>
    <w:p w14:paraId="448B4BF5" w14:textId="77777777" w:rsidR="00460AD5" w:rsidRPr="00917F0A" w:rsidRDefault="00460AD5">
      <w:pPr>
        <w:pStyle w:val="BodyText"/>
        <w:spacing w:before="1"/>
        <w:rPr>
          <w:rFonts w:ascii="Times New Roman" w:hAnsi="Times New Roman" w:cs="Times New Roman"/>
          <w:sz w:val="24"/>
          <w:szCs w:val="24"/>
        </w:rPr>
      </w:pPr>
    </w:p>
    <w:p w14:paraId="448B4BF6" w14:textId="77777777" w:rsidR="00460AD5" w:rsidRPr="00917F0A" w:rsidRDefault="007043ED">
      <w:pPr>
        <w:pStyle w:val="Heading1"/>
        <w:rPr>
          <w:rFonts w:ascii="Times New Roman" w:hAnsi="Times New Roman" w:cs="Times New Roman"/>
        </w:rPr>
      </w:pPr>
      <w:bookmarkStart w:id="64" w:name="_bookmark65"/>
      <w:bookmarkEnd w:id="64"/>
      <w:r w:rsidRPr="00917F0A">
        <w:rPr>
          <w:rFonts w:ascii="Times New Roman" w:hAnsi="Times New Roman" w:cs="Times New Roman"/>
        </w:rPr>
        <w:t>GRADUATE ASSISTANTSHIPS</w:t>
      </w:r>
    </w:p>
    <w:p w14:paraId="448B4BF7" w14:textId="77777777" w:rsidR="00460AD5" w:rsidRPr="00917F0A" w:rsidRDefault="00460AD5">
      <w:pPr>
        <w:pStyle w:val="BodyText"/>
        <w:rPr>
          <w:rFonts w:ascii="Times New Roman" w:hAnsi="Times New Roman" w:cs="Times New Roman"/>
          <w:b/>
          <w:sz w:val="24"/>
          <w:szCs w:val="24"/>
        </w:rPr>
      </w:pPr>
    </w:p>
    <w:p w14:paraId="448B4BF8" w14:textId="77777777" w:rsidR="00460AD5" w:rsidRPr="00917F0A" w:rsidRDefault="00460AD5">
      <w:pPr>
        <w:pStyle w:val="BodyText"/>
        <w:ind w:left="220" w:right="113"/>
        <w:jc w:val="both"/>
        <w:rPr>
          <w:rFonts w:ascii="Times New Roman" w:hAnsi="Times New Roman" w:cs="Times New Roman"/>
          <w:sz w:val="24"/>
          <w:szCs w:val="24"/>
        </w:rPr>
      </w:pPr>
      <w:hyperlink r:id="rId129">
        <w:r w:rsidRPr="00917F0A">
          <w:rPr>
            <w:rFonts w:ascii="Times New Roman" w:hAnsi="Times New Roman" w:cs="Times New Roman"/>
            <w:color w:val="0000FF"/>
            <w:sz w:val="24"/>
            <w:szCs w:val="24"/>
            <w:u w:val="single" w:color="0000FF"/>
          </w:rPr>
          <w:t>Graduate assistantships</w:t>
        </w:r>
      </w:hyperlink>
      <w:r w:rsidRPr="00917F0A">
        <w:rPr>
          <w:rFonts w:ascii="Times New Roman" w:hAnsi="Times New Roman" w:cs="Times New Roman"/>
          <w:color w:val="0000FF"/>
          <w:sz w:val="24"/>
          <w:szCs w:val="24"/>
        </w:rPr>
        <w:t xml:space="preserve"> </w:t>
      </w:r>
      <w:r w:rsidRPr="00917F0A">
        <w:rPr>
          <w:rFonts w:ascii="Times New Roman" w:hAnsi="Times New Roman" w:cs="Times New Roman"/>
          <w:sz w:val="24"/>
          <w:szCs w:val="24"/>
        </w:rPr>
        <w:t>are awarded on a competitive basis for incoming Master’s and doctoral students. All assistantships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dependent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availability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funds.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renewed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if</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funds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are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available,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 xml:space="preserve">student is making satisfactory progress toward the degree, and the student has received satisfactory evaluations from their supervising faculty </w:t>
      </w:r>
      <w:proofErr w:type="gramStart"/>
      <w:r w:rsidRPr="00917F0A">
        <w:rPr>
          <w:rFonts w:ascii="Times New Roman" w:hAnsi="Times New Roman" w:cs="Times New Roman"/>
          <w:sz w:val="24"/>
          <w:szCs w:val="24"/>
        </w:rPr>
        <w:t>member</w:t>
      </w:r>
      <w:proofErr w:type="gramEnd"/>
      <w:r w:rsidRPr="00917F0A">
        <w:rPr>
          <w:rFonts w:ascii="Times New Roman" w:hAnsi="Times New Roman" w:cs="Times New Roman"/>
          <w:sz w:val="24"/>
          <w:szCs w:val="24"/>
        </w:rPr>
        <w:t>. Graduate assistantships may be terminated or not renewed for the next semester if a student is failing to make appropriate progress in the program (see possible situations when this would occur on p. 18 of this handbook), or if they fail to receive satisfactory evaluations from their</w:t>
      </w:r>
      <w:r w:rsidRPr="00917F0A">
        <w:rPr>
          <w:rFonts w:ascii="Times New Roman" w:hAnsi="Times New Roman" w:cs="Times New Roman"/>
          <w:spacing w:val="-33"/>
          <w:sz w:val="24"/>
          <w:szCs w:val="24"/>
        </w:rPr>
        <w:t xml:space="preserve"> </w:t>
      </w:r>
      <w:r w:rsidRPr="00917F0A">
        <w:rPr>
          <w:rFonts w:ascii="Times New Roman" w:hAnsi="Times New Roman" w:cs="Times New Roman"/>
          <w:sz w:val="24"/>
          <w:szCs w:val="24"/>
        </w:rPr>
        <w:t>supervisor.</w:t>
      </w:r>
    </w:p>
    <w:p w14:paraId="448B4BF9" w14:textId="77777777" w:rsidR="00460AD5" w:rsidRPr="00917F0A" w:rsidRDefault="00460AD5">
      <w:pPr>
        <w:pStyle w:val="BodyText"/>
        <w:rPr>
          <w:rFonts w:ascii="Times New Roman" w:hAnsi="Times New Roman" w:cs="Times New Roman"/>
          <w:sz w:val="24"/>
          <w:szCs w:val="24"/>
        </w:rPr>
      </w:pPr>
    </w:p>
    <w:p w14:paraId="448B4BFA" w14:textId="77777777" w:rsidR="00460AD5" w:rsidRPr="00917F0A" w:rsidRDefault="007043ED">
      <w:pPr>
        <w:pStyle w:val="BodyText"/>
        <w:ind w:left="220" w:right="113"/>
        <w:jc w:val="both"/>
        <w:rPr>
          <w:rFonts w:ascii="Times New Roman" w:hAnsi="Times New Roman" w:cs="Times New Roman"/>
          <w:sz w:val="24"/>
          <w:szCs w:val="24"/>
        </w:rPr>
      </w:pPr>
      <w:r w:rsidRPr="00917F0A">
        <w:rPr>
          <w:rFonts w:ascii="Times New Roman" w:hAnsi="Times New Roman" w:cs="Times New Roman"/>
          <w:sz w:val="24"/>
          <w:szCs w:val="24"/>
        </w:rPr>
        <w:t>Students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receiving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these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awards</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provide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support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proofErr w:type="gramStart"/>
      <w:r w:rsidRPr="00917F0A">
        <w:rPr>
          <w:rFonts w:ascii="Times New Roman" w:hAnsi="Times New Roman" w:cs="Times New Roman"/>
          <w:sz w:val="24"/>
          <w:szCs w:val="24"/>
        </w:rPr>
        <w:t>School’s</w:t>
      </w:r>
      <w:proofErr w:type="gramEnd"/>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teaching</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research.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assistant’s responsibilities require 10 hours per week for a quarter-time appointment, 20 hours per week for a half-time appointment, and 30 hours per week for a three-quarter-time appointment. Graduate assistants are </w:t>
      </w:r>
      <w:proofErr w:type="gramStart"/>
      <w:r w:rsidRPr="00917F0A">
        <w:rPr>
          <w:rFonts w:ascii="Times New Roman" w:hAnsi="Times New Roman" w:cs="Times New Roman"/>
          <w:sz w:val="24"/>
          <w:szCs w:val="24"/>
        </w:rPr>
        <w:t>provided</w:t>
      </w:r>
      <w:proofErr w:type="gramEnd"/>
      <w:r w:rsidRPr="00917F0A">
        <w:rPr>
          <w:rFonts w:ascii="Times New Roman" w:hAnsi="Times New Roman" w:cs="Times New Roman"/>
          <w:sz w:val="24"/>
          <w:szCs w:val="24"/>
        </w:rPr>
        <w:t xml:space="preserve"> a monthly</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stipend,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nine-credit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tuition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waiver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for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assistantship</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held</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(five-credit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tuition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waiver for summer semester), with in-state tuition rates for any credits above those waived, and student</w:t>
      </w:r>
      <w:r w:rsidRPr="00917F0A">
        <w:rPr>
          <w:rFonts w:ascii="Times New Roman" w:hAnsi="Times New Roman" w:cs="Times New Roman"/>
          <w:spacing w:val="18"/>
          <w:sz w:val="24"/>
          <w:szCs w:val="24"/>
        </w:rPr>
        <w:t xml:space="preserve"> </w:t>
      </w:r>
      <w:r w:rsidRPr="00917F0A">
        <w:rPr>
          <w:rFonts w:ascii="Times New Roman" w:hAnsi="Times New Roman" w:cs="Times New Roman"/>
          <w:sz w:val="24"/>
          <w:szCs w:val="24"/>
        </w:rPr>
        <w:t>health insurance. Matriculation fees are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waived.</w:t>
      </w:r>
    </w:p>
    <w:p w14:paraId="448B4BFB" w14:textId="77777777" w:rsidR="00460AD5" w:rsidRPr="00917F0A" w:rsidRDefault="00460AD5">
      <w:pPr>
        <w:pStyle w:val="BodyText"/>
        <w:spacing w:before="11"/>
        <w:rPr>
          <w:rFonts w:ascii="Times New Roman" w:hAnsi="Times New Roman" w:cs="Times New Roman"/>
          <w:sz w:val="24"/>
          <w:szCs w:val="24"/>
        </w:rPr>
      </w:pPr>
    </w:p>
    <w:p w14:paraId="448B4BFC" w14:textId="77777777" w:rsidR="00460AD5" w:rsidRPr="00917F0A" w:rsidRDefault="007043ED">
      <w:pPr>
        <w:pStyle w:val="BodyText"/>
        <w:ind w:left="220" w:right="114"/>
        <w:jc w:val="both"/>
        <w:rPr>
          <w:rFonts w:ascii="Times New Roman" w:hAnsi="Times New Roman" w:cs="Times New Roman"/>
          <w:sz w:val="24"/>
          <w:szCs w:val="24"/>
        </w:rPr>
      </w:pPr>
      <w:r w:rsidRPr="00917F0A">
        <w:rPr>
          <w:rFonts w:ascii="Times New Roman" w:hAnsi="Times New Roman" w:cs="Times New Roman"/>
          <w:sz w:val="24"/>
          <w:szCs w:val="24"/>
        </w:rPr>
        <w:t>Graduate assistants are expected to be on campus during the length of the appointment. Days off should be discussed with the student’s supervisor well in advance, and makeup time scheduled. Appointment dates will be as follows:</w:t>
      </w:r>
    </w:p>
    <w:p w14:paraId="448B4BFD" w14:textId="77777777" w:rsidR="00460AD5" w:rsidRPr="00917F0A" w:rsidRDefault="007043ED">
      <w:pPr>
        <w:pStyle w:val="BodyText"/>
        <w:spacing w:before="196"/>
        <w:ind w:left="940" w:right="5143"/>
        <w:rPr>
          <w:rFonts w:ascii="Times New Roman" w:hAnsi="Times New Roman" w:cs="Times New Roman"/>
          <w:sz w:val="24"/>
          <w:szCs w:val="24"/>
        </w:rPr>
      </w:pPr>
      <w:r w:rsidRPr="00917F0A">
        <w:rPr>
          <w:rFonts w:ascii="Times New Roman" w:hAnsi="Times New Roman" w:cs="Times New Roman"/>
          <w:sz w:val="24"/>
          <w:szCs w:val="24"/>
        </w:rPr>
        <w:t xml:space="preserve">Fall Semester – August 16 through </w:t>
      </w:r>
      <w:r w:rsidRPr="00917F0A">
        <w:rPr>
          <w:rFonts w:ascii="Times New Roman" w:hAnsi="Times New Roman" w:cs="Times New Roman"/>
          <w:sz w:val="24"/>
          <w:szCs w:val="24"/>
        </w:rPr>
        <w:lastRenderedPageBreak/>
        <w:t>December 31 Spring Semester – January 1 through May 15 Summer Semester – May 16 through August 15</w:t>
      </w:r>
    </w:p>
    <w:p w14:paraId="448B4BFE" w14:textId="77777777" w:rsidR="00460AD5" w:rsidRPr="00917F0A" w:rsidRDefault="00460AD5">
      <w:pPr>
        <w:pStyle w:val="BodyText"/>
        <w:spacing w:before="10"/>
        <w:rPr>
          <w:rFonts w:ascii="Times New Roman" w:hAnsi="Times New Roman" w:cs="Times New Roman"/>
          <w:sz w:val="24"/>
          <w:szCs w:val="24"/>
        </w:rPr>
      </w:pPr>
    </w:p>
    <w:p w14:paraId="448B4BFF" w14:textId="77777777" w:rsidR="00460AD5" w:rsidRPr="00917F0A" w:rsidRDefault="007043ED">
      <w:pPr>
        <w:spacing w:before="1"/>
        <w:ind w:left="220"/>
        <w:jc w:val="both"/>
        <w:rPr>
          <w:rFonts w:ascii="Times New Roman" w:hAnsi="Times New Roman" w:cs="Times New Roman"/>
          <w:b/>
          <w:i/>
          <w:sz w:val="24"/>
          <w:szCs w:val="24"/>
        </w:rPr>
      </w:pPr>
      <w:bookmarkStart w:id="65" w:name="_bookmark66"/>
      <w:bookmarkEnd w:id="65"/>
      <w:r w:rsidRPr="00917F0A">
        <w:rPr>
          <w:rFonts w:ascii="Times New Roman" w:hAnsi="Times New Roman" w:cs="Times New Roman"/>
          <w:b/>
          <w:i/>
          <w:sz w:val="24"/>
          <w:szCs w:val="24"/>
        </w:rPr>
        <w:t>Assignment Types</w:t>
      </w:r>
    </w:p>
    <w:p w14:paraId="448B4C00" w14:textId="77777777" w:rsidR="00460AD5" w:rsidRPr="00917F0A" w:rsidRDefault="00460AD5">
      <w:pPr>
        <w:pStyle w:val="BodyText"/>
        <w:spacing w:before="8"/>
        <w:rPr>
          <w:rFonts w:ascii="Times New Roman" w:hAnsi="Times New Roman" w:cs="Times New Roman"/>
          <w:b/>
          <w:i/>
          <w:sz w:val="24"/>
          <w:szCs w:val="24"/>
        </w:rPr>
      </w:pPr>
    </w:p>
    <w:p w14:paraId="448B4C01" w14:textId="77777777" w:rsidR="00460AD5" w:rsidRPr="00917F0A" w:rsidRDefault="007043ED">
      <w:pPr>
        <w:pStyle w:val="BodyText"/>
        <w:ind w:left="220" w:right="116"/>
        <w:jc w:val="both"/>
        <w:rPr>
          <w:rFonts w:ascii="Times New Roman" w:hAnsi="Times New Roman" w:cs="Times New Roman"/>
          <w:sz w:val="24"/>
          <w:szCs w:val="24"/>
        </w:rPr>
      </w:pPr>
      <w:r w:rsidRPr="00917F0A">
        <w:rPr>
          <w:rFonts w:ascii="Times New Roman" w:hAnsi="Times New Roman" w:cs="Times New Roman"/>
          <w:sz w:val="24"/>
          <w:szCs w:val="24"/>
        </w:rPr>
        <w:t xml:space="preserve">There are three primary types of graduate assistantships. The following titles are the function codes specified by the University and a general description of each </w:t>
      </w:r>
      <w:proofErr w:type="gramStart"/>
      <w:r w:rsidRPr="00917F0A">
        <w:rPr>
          <w:rFonts w:ascii="Times New Roman" w:hAnsi="Times New Roman" w:cs="Times New Roman"/>
          <w:sz w:val="24"/>
          <w:szCs w:val="24"/>
        </w:rPr>
        <w:t>positions’</w:t>
      </w:r>
      <w:proofErr w:type="gramEnd"/>
      <w:r w:rsidRPr="00917F0A">
        <w:rPr>
          <w:rFonts w:ascii="Times New Roman" w:hAnsi="Times New Roman" w:cs="Times New Roman"/>
          <w:sz w:val="24"/>
          <w:szCs w:val="24"/>
        </w:rPr>
        <w:t xml:space="preserve"> duties (see this </w:t>
      </w:r>
      <w:hyperlink r:id="rId130">
        <w:r w:rsidR="00460AD5" w:rsidRPr="00917F0A">
          <w:rPr>
            <w:rFonts w:ascii="Times New Roman" w:hAnsi="Times New Roman" w:cs="Times New Roman"/>
            <w:color w:val="0000FF"/>
            <w:sz w:val="24"/>
            <w:szCs w:val="24"/>
            <w:u w:val="single" w:color="0000FF"/>
          </w:rPr>
          <w:t>link</w:t>
        </w:r>
      </w:hyperlink>
      <w:r w:rsidRPr="00917F0A">
        <w:rPr>
          <w:rFonts w:ascii="Times New Roman" w:hAnsi="Times New Roman" w:cs="Times New Roman"/>
          <w:sz w:val="24"/>
          <w:szCs w:val="24"/>
        </w:rPr>
        <w:t>):</w:t>
      </w:r>
    </w:p>
    <w:p w14:paraId="448B4C02" w14:textId="77777777" w:rsidR="00460AD5" w:rsidRPr="00917F0A" w:rsidRDefault="00460AD5">
      <w:pPr>
        <w:pStyle w:val="BodyText"/>
        <w:spacing w:before="5"/>
        <w:rPr>
          <w:rFonts w:ascii="Times New Roman" w:hAnsi="Times New Roman" w:cs="Times New Roman"/>
          <w:sz w:val="24"/>
          <w:szCs w:val="24"/>
        </w:rPr>
      </w:pPr>
    </w:p>
    <w:p w14:paraId="448B4C03" w14:textId="77777777" w:rsidR="00460AD5" w:rsidRPr="00917F0A" w:rsidRDefault="007043ED">
      <w:pPr>
        <w:pStyle w:val="ListParagraph"/>
        <w:numPr>
          <w:ilvl w:val="0"/>
          <w:numId w:val="7"/>
        </w:numPr>
        <w:tabs>
          <w:tab w:val="left" w:pos="941"/>
        </w:tabs>
        <w:spacing w:before="57"/>
        <w:ind w:right="116"/>
        <w:jc w:val="both"/>
        <w:rPr>
          <w:rFonts w:ascii="Times New Roman" w:hAnsi="Times New Roman" w:cs="Times New Roman"/>
          <w:sz w:val="24"/>
          <w:szCs w:val="24"/>
        </w:rPr>
      </w:pPr>
      <w:r w:rsidRPr="00917F0A">
        <w:rPr>
          <w:rFonts w:ascii="Times New Roman" w:hAnsi="Times New Roman" w:cs="Times New Roman"/>
          <w:b/>
          <w:sz w:val="24"/>
          <w:szCs w:val="24"/>
        </w:rPr>
        <w:t xml:space="preserve">Research (R) </w:t>
      </w:r>
      <w:r w:rsidRPr="00917F0A">
        <w:rPr>
          <w:rFonts w:ascii="Times New Roman" w:hAnsi="Times New Roman" w:cs="Times New Roman"/>
          <w:sz w:val="24"/>
          <w:szCs w:val="24"/>
        </w:rPr>
        <w:t>- research, non-instructional duties only, excluded from the Graduate Employees Union collective bargaining</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agreement.</w:t>
      </w:r>
    </w:p>
    <w:p w14:paraId="448B4C04" w14:textId="77777777" w:rsidR="00460AD5" w:rsidRPr="00917F0A" w:rsidRDefault="007043ED">
      <w:pPr>
        <w:pStyle w:val="ListParagraph"/>
        <w:numPr>
          <w:ilvl w:val="1"/>
          <w:numId w:val="7"/>
        </w:numPr>
        <w:tabs>
          <w:tab w:val="left" w:pos="1661"/>
        </w:tabs>
        <w:spacing w:before="1"/>
        <w:ind w:hanging="361"/>
        <w:jc w:val="both"/>
        <w:rPr>
          <w:rFonts w:ascii="Times New Roman" w:hAnsi="Times New Roman" w:cs="Times New Roman"/>
          <w:sz w:val="24"/>
          <w:szCs w:val="24"/>
        </w:rPr>
      </w:pPr>
      <w:r w:rsidRPr="00917F0A">
        <w:rPr>
          <w:rFonts w:ascii="Times New Roman" w:hAnsi="Times New Roman" w:cs="Times New Roman"/>
          <w:sz w:val="24"/>
          <w:szCs w:val="24"/>
        </w:rPr>
        <w:t>Most graduate assistantships in our unit fall under this</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classification.</w:t>
      </w:r>
    </w:p>
    <w:p w14:paraId="448B4C05" w14:textId="77777777" w:rsidR="00460AD5" w:rsidRPr="00917F0A" w:rsidRDefault="007043ED">
      <w:pPr>
        <w:pStyle w:val="ListParagraph"/>
        <w:numPr>
          <w:ilvl w:val="0"/>
          <w:numId w:val="7"/>
        </w:numPr>
        <w:tabs>
          <w:tab w:val="left" w:pos="941"/>
        </w:tabs>
        <w:spacing w:before="2" w:line="237" w:lineRule="auto"/>
        <w:ind w:right="115"/>
        <w:jc w:val="both"/>
        <w:rPr>
          <w:rFonts w:ascii="Times New Roman" w:hAnsi="Times New Roman" w:cs="Times New Roman"/>
          <w:sz w:val="24"/>
          <w:szCs w:val="24"/>
        </w:rPr>
      </w:pPr>
      <w:r w:rsidRPr="00917F0A">
        <w:rPr>
          <w:rFonts w:ascii="Times New Roman" w:hAnsi="Times New Roman" w:cs="Times New Roman"/>
          <w:b/>
          <w:sz w:val="24"/>
          <w:szCs w:val="24"/>
        </w:rPr>
        <w:t>Teaching</w:t>
      </w:r>
      <w:r w:rsidRPr="00917F0A">
        <w:rPr>
          <w:rFonts w:ascii="Times New Roman" w:hAnsi="Times New Roman" w:cs="Times New Roman"/>
          <w:b/>
          <w:spacing w:val="-13"/>
          <w:sz w:val="24"/>
          <w:szCs w:val="24"/>
        </w:rPr>
        <w:t xml:space="preserve"> </w:t>
      </w:r>
      <w:r w:rsidRPr="00917F0A">
        <w:rPr>
          <w:rFonts w:ascii="Times New Roman" w:hAnsi="Times New Roman" w:cs="Times New Roman"/>
          <w:b/>
          <w:sz w:val="24"/>
          <w:szCs w:val="24"/>
        </w:rPr>
        <w:t>(TE)</w:t>
      </w:r>
      <w:r w:rsidRPr="00917F0A">
        <w:rPr>
          <w:rFonts w:ascii="Times New Roman" w:hAnsi="Times New Roman" w:cs="Times New Roman"/>
          <w:b/>
          <w:spacing w:val="-12"/>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teaching,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other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instructional</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duties,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but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excluded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collective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bargaining</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unit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based on a reason in the list of</w:t>
      </w:r>
      <w:r w:rsidRPr="00917F0A">
        <w:rPr>
          <w:rFonts w:ascii="Times New Roman" w:hAnsi="Times New Roman" w:cs="Times New Roman"/>
          <w:color w:val="0000FF"/>
          <w:sz w:val="24"/>
          <w:szCs w:val="24"/>
        </w:rPr>
        <w:t xml:space="preserve"> </w:t>
      </w:r>
      <w:hyperlink r:id="rId131">
        <w:r w:rsidR="00460AD5" w:rsidRPr="00917F0A">
          <w:rPr>
            <w:rFonts w:ascii="Times New Roman" w:hAnsi="Times New Roman" w:cs="Times New Roman"/>
            <w:color w:val="0000FF"/>
            <w:sz w:val="24"/>
            <w:szCs w:val="24"/>
            <w:u w:val="single" w:color="0000FF"/>
          </w:rPr>
          <w:t>"TE"</w:t>
        </w:r>
        <w:r w:rsidR="00460AD5" w:rsidRPr="00917F0A">
          <w:rPr>
            <w:rFonts w:ascii="Times New Roman" w:hAnsi="Times New Roman" w:cs="Times New Roman"/>
            <w:color w:val="0000FF"/>
            <w:spacing w:val="-8"/>
            <w:sz w:val="24"/>
            <w:szCs w:val="24"/>
            <w:u w:val="single" w:color="0000FF"/>
          </w:rPr>
          <w:t xml:space="preserve"> </w:t>
        </w:r>
        <w:r w:rsidR="00460AD5" w:rsidRPr="00917F0A">
          <w:rPr>
            <w:rFonts w:ascii="Times New Roman" w:hAnsi="Times New Roman" w:cs="Times New Roman"/>
            <w:color w:val="0000FF"/>
            <w:sz w:val="24"/>
            <w:szCs w:val="24"/>
            <w:u w:val="single" w:color="0000FF"/>
          </w:rPr>
          <w:t>Exclusions</w:t>
        </w:r>
        <w:r w:rsidR="00460AD5" w:rsidRPr="00917F0A">
          <w:rPr>
            <w:rFonts w:ascii="Times New Roman" w:hAnsi="Times New Roman" w:cs="Times New Roman"/>
            <w:sz w:val="24"/>
            <w:szCs w:val="24"/>
          </w:rPr>
          <w:t>.</w:t>
        </w:r>
      </w:hyperlink>
    </w:p>
    <w:p w14:paraId="448B4C06" w14:textId="77777777" w:rsidR="00460AD5" w:rsidRPr="00917F0A" w:rsidRDefault="007043ED">
      <w:pPr>
        <w:pStyle w:val="ListParagraph"/>
        <w:numPr>
          <w:ilvl w:val="0"/>
          <w:numId w:val="7"/>
        </w:numPr>
        <w:tabs>
          <w:tab w:val="left" w:pos="941"/>
        </w:tabs>
        <w:spacing w:before="1"/>
        <w:ind w:right="117"/>
        <w:jc w:val="both"/>
        <w:rPr>
          <w:rFonts w:ascii="Times New Roman" w:hAnsi="Times New Roman" w:cs="Times New Roman"/>
          <w:sz w:val="24"/>
          <w:szCs w:val="24"/>
        </w:rPr>
      </w:pPr>
      <w:r w:rsidRPr="00917F0A">
        <w:rPr>
          <w:rFonts w:ascii="Times New Roman" w:hAnsi="Times New Roman" w:cs="Times New Roman"/>
          <w:b/>
          <w:sz w:val="24"/>
          <w:szCs w:val="24"/>
        </w:rPr>
        <w:t xml:space="preserve">Teaching (T) </w:t>
      </w:r>
      <w:r w:rsidRPr="00917F0A">
        <w:rPr>
          <w:rFonts w:ascii="Times New Roman" w:hAnsi="Times New Roman" w:cs="Times New Roman"/>
          <w:sz w:val="24"/>
          <w:szCs w:val="24"/>
        </w:rPr>
        <w:t>- teaching, preparing handouts, monitoring examinations, and other instructional duties. Included in the collective bargaining unit</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(GEU).</w:t>
      </w:r>
    </w:p>
    <w:p w14:paraId="448B4C07" w14:textId="77777777" w:rsidR="00460AD5" w:rsidRPr="00917F0A" w:rsidRDefault="007043ED">
      <w:pPr>
        <w:pStyle w:val="ListParagraph"/>
        <w:numPr>
          <w:ilvl w:val="1"/>
          <w:numId w:val="7"/>
        </w:numPr>
        <w:tabs>
          <w:tab w:val="left" w:pos="1661"/>
        </w:tabs>
        <w:spacing w:before="1"/>
        <w:ind w:right="111"/>
        <w:jc w:val="both"/>
        <w:rPr>
          <w:rFonts w:ascii="Times New Roman" w:hAnsi="Times New Roman" w:cs="Times New Roman"/>
          <w:sz w:val="24"/>
          <w:szCs w:val="24"/>
        </w:rPr>
      </w:pPr>
      <w:r w:rsidRPr="00917F0A">
        <w:rPr>
          <w:rFonts w:ascii="Times New Roman" w:hAnsi="Times New Roman" w:cs="Times New Roman"/>
          <w:sz w:val="24"/>
          <w:szCs w:val="24"/>
        </w:rPr>
        <w:t xml:space="preserve">MSU sometimes refers to this assignment as a “teaching assistant.” T-designated students are assistants who </w:t>
      </w:r>
      <w:proofErr w:type="gramStart"/>
      <w:r w:rsidRPr="00917F0A">
        <w:rPr>
          <w:rFonts w:ascii="Times New Roman" w:hAnsi="Times New Roman" w:cs="Times New Roman"/>
          <w:sz w:val="24"/>
          <w:szCs w:val="24"/>
        </w:rPr>
        <w:t>help</w:t>
      </w:r>
      <w:proofErr w:type="gramEnd"/>
      <w:r w:rsidRPr="00917F0A">
        <w:rPr>
          <w:rFonts w:ascii="Times New Roman" w:hAnsi="Times New Roman" w:cs="Times New Roman"/>
          <w:sz w:val="24"/>
          <w:szCs w:val="24"/>
        </w:rPr>
        <w:t xml:space="preserve"> proctor exams, hold officer hours, and/or host study groups, to name a few examples.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However,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T-designated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assistants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also</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asked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lead</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class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sessions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teach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new material.</w:t>
      </w:r>
    </w:p>
    <w:p w14:paraId="55B96A0D" w14:textId="23EA88FE" w:rsidR="00BC4FA5" w:rsidRDefault="007043ED" w:rsidP="00BC4FA5">
      <w:pPr>
        <w:pStyle w:val="ListParagraph"/>
        <w:numPr>
          <w:ilvl w:val="1"/>
          <w:numId w:val="7"/>
        </w:numPr>
        <w:tabs>
          <w:tab w:val="left" w:pos="1661"/>
        </w:tabs>
        <w:spacing w:before="39"/>
        <w:ind w:right="112"/>
        <w:jc w:val="both"/>
        <w:rPr>
          <w:rFonts w:ascii="Times New Roman" w:hAnsi="Times New Roman" w:cs="Times New Roman"/>
          <w:sz w:val="24"/>
          <w:szCs w:val="24"/>
        </w:rPr>
      </w:pPr>
      <w:r w:rsidRPr="00BC4FA5">
        <w:rPr>
          <w:rFonts w:ascii="Times New Roman" w:hAnsi="Times New Roman" w:cs="Times New Roman"/>
          <w:sz w:val="24"/>
          <w:szCs w:val="24"/>
        </w:rPr>
        <w:t>This</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assignment</w:t>
      </w:r>
      <w:r w:rsidRPr="00BC4FA5">
        <w:rPr>
          <w:rFonts w:ascii="Times New Roman" w:hAnsi="Times New Roman" w:cs="Times New Roman"/>
          <w:spacing w:val="10"/>
          <w:sz w:val="24"/>
          <w:szCs w:val="24"/>
        </w:rPr>
        <w:t xml:space="preserve"> </w:t>
      </w:r>
      <w:r w:rsidRPr="00BC4FA5">
        <w:rPr>
          <w:rFonts w:ascii="Times New Roman" w:hAnsi="Times New Roman" w:cs="Times New Roman"/>
          <w:sz w:val="24"/>
          <w:szCs w:val="24"/>
        </w:rPr>
        <w:t>designation</w:t>
      </w:r>
      <w:r w:rsidRPr="00BC4FA5">
        <w:rPr>
          <w:rFonts w:ascii="Times New Roman" w:hAnsi="Times New Roman" w:cs="Times New Roman"/>
          <w:spacing w:val="13"/>
          <w:sz w:val="24"/>
          <w:szCs w:val="24"/>
        </w:rPr>
        <w:t xml:space="preserve"> </w:t>
      </w:r>
      <w:r w:rsidRPr="00BC4FA5">
        <w:rPr>
          <w:rFonts w:ascii="Times New Roman" w:hAnsi="Times New Roman" w:cs="Times New Roman"/>
          <w:sz w:val="24"/>
          <w:szCs w:val="24"/>
        </w:rPr>
        <w:t>also</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is</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used</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for</w:t>
      </w:r>
      <w:r w:rsidRPr="00BC4FA5">
        <w:rPr>
          <w:rFonts w:ascii="Times New Roman" w:hAnsi="Times New Roman" w:cs="Times New Roman"/>
          <w:spacing w:val="13"/>
          <w:sz w:val="24"/>
          <w:szCs w:val="24"/>
        </w:rPr>
        <w:t xml:space="preserve"> </w:t>
      </w:r>
      <w:r w:rsidRPr="00BC4FA5">
        <w:rPr>
          <w:rFonts w:ascii="Times New Roman" w:hAnsi="Times New Roman" w:cs="Times New Roman"/>
          <w:sz w:val="24"/>
          <w:szCs w:val="24"/>
        </w:rPr>
        <w:t>graduate</w:t>
      </w:r>
      <w:r w:rsidRPr="00BC4FA5">
        <w:rPr>
          <w:rFonts w:ascii="Times New Roman" w:hAnsi="Times New Roman" w:cs="Times New Roman"/>
          <w:spacing w:val="11"/>
          <w:sz w:val="24"/>
          <w:szCs w:val="24"/>
        </w:rPr>
        <w:t xml:space="preserve"> </w:t>
      </w:r>
      <w:r w:rsidRPr="00BC4FA5">
        <w:rPr>
          <w:rFonts w:ascii="Times New Roman" w:hAnsi="Times New Roman" w:cs="Times New Roman"/>
          <w:sz w:val="24"/>
          <w:szCs w:val="24"/>
        </w:rPr>
        <w:t>students</w:t>
      </w:r>
      <w:r w:rsidRPr="00BC4FA5">
        <w:rPr>
          <w:rFonts w:ascii="Times New Roman" w:hAnsi="Times New Roman" w:cs="Times New Roman"/>
          <w:spacing w:val="10"/>
          <w:sz w:val="24"/>
          <w:szCs w:val="24"/>
        </w:rPr>
        <w:t xml:space="preserve"> </w:t>
      </w:r>
      <w:r w:rsidRPr="00BC4FA5">
        <w:rPr>
          <w:rFonts w:ascii="Times New Roman" w:hAnsi="Times New Roman" w:cs="Times New Roman"/>
          <w:sz w:val="24"/>
          <w:szCs w:val="24"/>
        </w:rPr>
        <w:t>who</w:t>
      </w:r>
      <w:r w:rsidRPr="00BC4FA5">
        <w:rPr>
          <w:rFonts w:ascii="Times New Roman" w:hAnsi="Times New Roman" w:cs="Times New Roman"/>
          <w:spacing w:val="14"/>
          <w:sz w:val="24"/>
          <w:szCs w:val="24"/>
        </w:rPr>
        <w:t xml:space="preserve"> </w:t>
      </w:r>
      <w:r w:rsidRPr="00BC4FA5">
        <w:rPr>
          <w:rFonts w:ascii="Times New Roman" w:hAnsi="Times New Roman" w:cs="Times New Roman"/>
          <w:sz w:val="24"/>
          <w:szCs w:val="24"/>
        </w:rPr>
        <w:t>are</w:t>
      </w:r>
      <w:r w:rsidRPr="00BC4FA5">
        <w:rPr>
          <w:rFonts w:ascii="Times New Roman" w:hAnsi="Times New Roman" w:cs="Times New Roman"/>
          <w:spacing w:val="13"/>
          <w:sz w:val="24"/>
          <w:szCs w:val="24"/>
        </w:rPr>
        <w:t xml:space="preserve"> </w:t>
      </w:r>
      <w:r w:rsidRPr="00BC4FA5">
        <w:rPr>
          <w:rFonts w:ascii="Times New Roman" w:hAnsi="Times New Roman" w:cs="Times New Roman"/>
          <w:sz w:val="24"/>
          <w:szCs w:val="24"/>
        </w:rPr>
        <w:t>assigned</w:t>
      </w:r>
      <w:r w:rsidRPr="00BC4FA5">
        <w:rPr>
          <w:rFonts w:ascii="Times New Roman" w:hAnsi="Times New Roman" w:cs="Times New Roman"/>
          <w:spacing w:val="11"/>
          <w:sz w:val="24"/>
          <w:szCs w:val="24"/>
        </w:rPr>
        <w:t xml:space="preserve"> </w:t>
      </w:r>
      <w:r w:rsidRPr="00BC4FA5">
        <w:rPr>
          <w:rFonts w:ascii="Times New Roman" w:hAnsi="Times New Roman" w:cs="Times New Roman"/>
          <w:sz w:val="24"/>
          <w:szCs w:val="24"/>
        </w:rPr>
        <w:t>to</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teach</w:t>
      </w:r>
      <w:r w:rsidRPr="00BC4FA5">
        <w:rPr>
          <w:rFonts w:ascii="Times New Roman" w:hAnsi="Times New Roman" w:cs="Times New Roman"/>
          <w:spacing w:val="13"/>
          <w:sz w:val="24"/>
          <w:szCs w:val="24"/>
        </w:rPr>
        <w:t xml:space="preserve"> </w:t>
      </w:r>
      <w:r w:rsidRPr="00BC4FA5">
        <w:rPr>
          <w:rFonts w:ascii="Times New Roman" w:hAnsi="Times New Roman" w:cs="Times New Roman"/>
          <w:sz w:val="24"/>
          <w:szCs w:val="24"/>
        </w:rPr>
        <w:t>their</w:t>
      </w:r>
      <w:r w:rsidR="00BC4FA5">
        <w:rPr>
          <w:rFonts w:ascii="Times New Roman" w:hAnsi="Times New Roman" w:cs="Times New Roman"/>
          <w:sz w:val="24"/>
          <w:szCs w:val="24"/>
        </w:rPr>
        <w:t xml:space="preserve"> course work</w:t>
      </w:r>
    </w:p>
    <w:p w14:paraId="448B4C0A" w14:textId="2E1E268B" w:rsidR="00460AD5" w:rsidRPr="00BC4FA5" w:rsidRDefault="007043ED" w:rsidP="00BC4FA5">
      <w:pPr>
        <w:pStyle w:val="ListParagraph"/>
        <w:numPr>
          <w:ilvl w:val="1"/>
          <w:numId w:val="7"/>
        </w:numPr>
        <w:tabs>
          <w:tab w:val="left" w:pos="1661"/>
        </w:tabs>
        <w:spacing w:before="39"/>
        <w:ind w:right="112"/>
        <w:jc w:val="both"/>
        <w:rPr>
          <w:rFonts w:ascii="Times New Roman" w:hAnsi="Times New Roman" w:cs="Times New Roman"/>
          <w:sz w:val="24"/>
          <w:szCs w:val="24"/>
        </w:rPr>
      </w:pPr>
      <w:r w:rsidRPr="00BC4FA5">
        <w:rPr>
          <w:rFonts w:ascii="Times New Roman" w:hAnsi="Times New Roman" w:cs="Times New Roman"/>
          <w:sz w:val="24"/>
          <w:szCs w:val="24"/>
        </w:rPr>
        <w:t>The SCJ prefers that doctoral students have completed qualifying papers prior to being assigned a “T” to teach their own course. However, this is decided on a case-by-case basis by the Director of the SCJ and based on the needs of the</w:t>
      </w:r>
      <w:r w:rsidRPr="00BC4FA5">
        <w:rPr>
          <w:rFonts w:ascii="Times New Roman" w:hAnsi="Times New Roman" w:cs="Times New Roman"/>
          <w:spacing w:val="-12"/>
          <w:sz w:val="24"/>
          <w:szCs w:val="24"/>
        </w:rPr>
        <w:t xml:space="preserve"> </w:t>
      </w:r>
      <w:r w:rsidRPr="00BC4FA5">
        <w:rPr>
          <w:rFonts w:ascii="Times New Roman" w:hAnsi="Times New Roman" w:cs="Times New Roman"/>
          <w:sz w:val="24"/>
          <w:szCs w:val="24"/>
        </w:rPr>
        <w:t>unit.</w:t>
      </w:r>
    </w:p>
    <w:p w14:paraId="448B4C0B" w14:textId="77777777" w:rsidR="00460AD5" w:rsidRPr="00917F0A" w:rsidRDefault="007043ED">
      <w:pPr>
        <w:pStyle w:val="ListParagraph"/>
        <w:numPr>
          <w:ilvl w:val="1"/>
          <w:numId w:val="7"/>
        </w:numPr>
        <w:tabs>
          <w:tab w:val="left" w:pos="1661"/>
        </w:tabs>
        <w:spacing w:before="1"/>
        <w:ind w:hanging="361"/>
        <w:jc w:val="both"/>
        <w:rPr>
          <w:rFonts w:ascii="Times New Roman" w:hAnsi="Times New Roman" w:cs="Times New Roman"/>
          <w:sz w:val="24"/>
          <w:szCs w:val="24"/>
        </w:rPr>
      </w:pPr>
      <w:r w:rsidRPr="00917F0A">
        <w:rPr>
          <w:rFonts w:ascii="Times New Roman" w:hAnsi="Times New Roman" w:cs="Times New Roman"/>
          <w:sz w:val="24"/>
          <w:szCs w:val="24"/>
        </w:rPr>
        <w:t>MSU uses D2L as the system for instruction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support.</w:t>
      </w:r>
    </w:p>
    <w:p w14:paraId="448B4C0C" w14:textId="77777777" w:rsidR="00460AD5" w:rsidRPr="00917F0A" w:rsidRDefault="00460AD5">
      <w:pPr>
        <w:pStyle w:val="BodyText"/>
        <w:spacing w:before="10"/>
        <w:rPr>
          <w:rFonts w:ascii="Times New Roman" w:hAnsi="Times New Roman" w:cs="Times New Roman"/>
          <w:sz w:val="24"/>
          <w:szCs w:val="24"/>
        </w:rPr>
      </w:pPr>
    </w:p>
    <w:p w14:paraId="448B4C0D" w14:textId="77777777" w:rsidR="00460AD5" w:rsidRPr="00917F0A" w:rsidRDefault="007043ED">
      <w:pPr>
        <w:pStyle w:val="Heading5"/>
        <w:rPr>
          <w:rFonts w:ascii="Times New Roman" w:hAnsi="Times New Roman" w:cs="Times New Roman"/>
          <w:sz w:val="24"/>
          <w:szCs w:val="24"/>
        </w:rPr>
      </w:pPr>
      <w:bookmarkStart w:id="66" w:name="_bookmark67"/>
      <w:bookmarkEnd w:id="66"/>
      <w:r w:rsidRPr="00917F0A">
        <w:rPr>
          <w:rFonts w:ascii="Times New Roman" w:hAnsi="Times New Roman" w:cs="Times New Roman"/>
          <w:sz w:val="24"/>
          <w:szCs w:val="24"/>
        </w:rPr>
        <w:t>Assistantship Levels</w:t>
      </w:r>
    </w:p>
    <w:p w14:paraId="448B4C0E" w14:textId="77777777" w:rsidR="00460AD5" w:rsidRPr="00917F0A" w:rsidRDefault="00460AD5">
      <w:pPr>
        <w:pStyle w:val="BodyText"/>
        <w:spacing w:before="1"/>
        <w:rPr>
          <w:rFonts w:ascii="Times New Roman" w:hAnsi="Times New Roman" w:cs="Times New Roman"/>
          <w:b/>
          <w:i/>
          <w:sz w:val="24"/>
          <w:szCs w:val="24"/>
        </w:rPr>
      </w:pPr>
    </w:p>
    <w:p w14:paraId="448B4C0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There are three graduate assistantship levels that determine stipend rates and are determined by university regulation:</w:t>
      </w:r>
    </w:p>
    <w:p w14:paraId="448B4C10" w14:textId="77777777" w:rsidR="00460AD5" w:rsidRPr="00917F0A" w:rsidRDefault="00460AD5">
      <w:pPr>
        <w:pStyle w:val="BodyText"/>
        <w:rPr>
          <w:rFonts w:ascii="Times New Roman" w:hAnsi="Times New Roman" w:cs="Times New Roman"/>
          <w:sz w:val="24"/>
          <w:szCs w:val="24"/>
        </w:rPr>
      </w:pPr>
    </w:p>
    <w:p w14:paraId="448B4C11" w14:textId="77777777" w:rsidR="00460AD5" w:rsidRPr="00917F0A" w:rsidRDefault="007043ED">
      <w:pPr>
        <w:pStyle w:val="ListParagraph"/>
        <w:numPr>
          <w:ilvl w:val="0"/>
          <w:numId w:val="6"/>
        </w:numPr>
        <w:tabs>
          <w:tab w:val="left" w:pos="1042"/>
        </w:tabs>
        <w:spacing w:before="1"/>
        <w:ind w:right="114"/>
        <w:jc w:val="both"/>
        <w:rPr>
          <w:rFonts w:ascii="Times New Roman" w:hAnsi="Times New Roman" w:cs="Times New Roman"/>
          <w:sz w:val="24"/>
          <w:szCs w:val="24"/>
        </w:rPr>
      </w:pPr>
      <w:r w:rsidRPr="00917F0A">
        <w:rPr>
          <w:rFonts w:ascii="Times New Roman" w:hAnsi="Times New Roman" w:cs="Times New Roman"/>
          <w:b/>
          <w:sz w:val="24"/>
          <w:szCs w:val="24"/>
        </w:rPr>
        <w:t xml:space="preserve">Level I </w:t>
      </w:r>
      <w:r w:rsidRPr="00917F0A">
        <w:rPr>
          <w:rFonts w:ascii="Times New Roman" w:hAnsi="Times New Roman" w:cs="Times New Roman"/>
          <w:sz w:val="24"/>
          <w:szCs w:val="24"/>
        </w:rPr>
        <w:t>– Graduate students with a bachelor's degree and less than one year's experience as graduate assistants or as full-support fellows. They conduct research, perform administrative tasks or other supervised duties such as reading and grading</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papers.</w:t>
      </w:r>
    </w:p>
    <w:p w14:paraId="448B4C12" w14:textId="77777777" w:rsidR="00460AD5" w:rsidRPr="00917F0A" w:rsidRDefault="007043ED">
      <w:pPr>
        <w:pStyle w:val="ListParagraph"/>
        <w:numPr>
          <w:ilvl w:val="0"/>
          <w:numId w:val="5"/>
        </w:numPr>
        <w:tabs>
          <w:tab w:val="left" w:pos="1042"/>
        </w:tabs>
        <w:spacing w:before="7" w:line="237" w:lineRule="auto"/>
        <w:ind w:right="114"/>
        <w:jc w:val="both"/>
        <w:rPr>
          <w:rFonts w:ascii="Times New Roman" w:hAnsi="Times New Roman" w:cs="Times New Roman"/>
          <w:sz w:val="24"/>
          <w:szCs w:val="24"/>
        </w:rPr>
      </w:pPr>
      <w:r w:rsidRPr="00917F0A">
        <w:rPr>
          <w:rFonts w:ascii="Times New Roman" w:hAnsi="Times New Roman" w:cs="Times New Roman"/>
          <w:b/>
          <w:sz w:val="24"/>
          <w:szCs w:val="24"/>
        </w:rPr>
        <w:t>Level</w:t>
      </w:r>
      <w:r w:rsidRPr="00917F0A">
        <w:rPr>
          <w:rFonts w:ascii="Times New Roman" w:hAnsi="Times New Roman" w:cs="Times New Roman"/>
          <w:b/>
          <w:spacing w:val="-5"/>
          <w:sz w:val="24"/>
          <w:szCs w:val="24"/>
        </w:rPr>
        <w:t xml:space="preserve"> </w:t>
      </w:r>
      <w:r w:rsidRPr="00917F0A">
        <w:rPr>
          <w:rFonts w:ascii="Times New Roman" w:hAnsi="Times New Roman" w:cs="Times New Roman"/>
          <w:b/>
          <w:sz w:val="24"/>
          <w:szCs w:val="24"/>
        </w:rPr>
        <w:t>II</w:t>
      </w:r>
      <w:r w:rsidRPr="00917F0A">
        <w:rPr>
          <w:rFonts w:ascii="Times New Roman" w:hAnsi="Times New Roman" w:cs="Times New Roman"/>
          <w:b/>
          <w:spacing w:val="-3"/>
          <w:sz w:val="24"/>
          <w:szCs w:val="24"/>
        </w:rPr>
        <w:t xml:space="preserve"> </w:t>
      </w:r>
      <w:r w:rsidRPr="00917F0A">
        <w:rPr>
          <w:rFonts w:ascii="Times New Roman" w:hAnsi="Times New Roman" w:cs="Times New Roman"/>
          <w:sz w:val="24"/>
          <w:szCs w:val="24"/>
        </w:rPr>
        <w: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relevant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master's</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degree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equivalent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and/or</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one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year's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experience as graduate assistants or as full-support fellows in the appointing department or school or in a unit considered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relevant</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chairperson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 appointing</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department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school.</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conduct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 xml:space="preserve">research, grade papers, or perform administrative tasks with moderate supervision. Advancement from Level I </w:t>
      </w:r>
      <w:r w:rsidRPr="00917F0A">
        <w:rPr>
          <w:rFonts w:ascii="Times New Roman" w:hAnsi="Times New Roman" w:cs="Times New Roman"/>
          <w:spacing w:val="-3"/>
          <w:sz w:val="24"/>
          <w:szCs w:val="24"/>
        </w:rPr>
        <w:t xml:space="preserve">to </w:t>
      </w:r>
      <w:r w:rsidRPr="00917F0A">
        <w:rPr>
          <w:rFonts w:ascii="Times New Roman" w:hAnsi="Times New Roman" w:cs="Times New Roman"/>
          <w:sz w:val="24"/>
          <w:szCs w:val="24"/>
        </w:rPr>
        <w:t>Level II is usually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routine.</w:t>
      </w:r>
    </w:p>
    <w:p w14:paraId="448B4C13" w14:textId="77777777" w:rsidR="00460AD5" w:rsidRPr="00917F0A" w:rsidRDefault="007043ED">
      <w:pPr>
        <w:pStyle w:val="ListParagraph"/>
        <w:numPr>
          <w:ilvl w:val="0"/>
          <w:numId w:val="5"/>
        </w:numPr>
        <w:tabs>
          <w:tab w:val="left" w:pos="1042"/>
        </w:tabs>
        <w:spacing w:before="37"/>
        <w:ind w:right="112"/>
        <w:jc w:val="both"/>
        <w:rPr>
          <w:rFonts w:ascii="Times New Roman" w:hAnsi="Times New Roman" w:cs="Times New Roman"/>
          <w:sz w:val="24"/>
          <w:szCs w:val="24"/>
        </w:rPr>
      </w:pPr>
      <w:r w:rsidRPr="00917F0A">
        <w:rPr>
          <w:rFonts w:ascii="Times New Roman" w:hAnsi="Times New Roman" w:cs="Times New Roman"/>
          <w:b/>
          <w:sz w:val="24"/>
          <w:szCs w:val="24"/>
        </w:rPr>
        <w:t xml:space="preserve">Level III </w:t>
      </w:r>
      <w:r w:rsidRPr="00917F0A">
        <w:rPr>
          <w:rFonts w:ascii="Times New Roman" w:hAnsi="Times New Roman" w:cs="Times New Roman"/>
          <w:sz w:val="24"/>
          <w:szCs w:val="24"/>
        </w:rPr>
        <w:t>– Graduate students who have successfully completed doctoral comprehensive exams (i.e., qualifying papers), as defined by the department in which the student is enrolled, and have experience as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Michigan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State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equivalent.</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minimum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number</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semesters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shall be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four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(4),</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five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(5)</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six</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(6).</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definition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equivalent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experience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RA/TE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is</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left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discretion of the chairperson of the appointing unit, but it is expected that only experience in research-oriented assignments will count toward the six semesters of experience as an RA. (Consistent with current practice, 1/4 time and 3/4 time appointments count the same as 1/2 time appointments, and summer semesters count the same as fall and spring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semesters.)</w:t>
      </w:r>
    </w:p>
    <w:p w14:paraId="448B4C14" w14:textId="77777777" w:rsidR="00460AD5" w:rsidRPr="00917F0A" w:rsidRDefault="00460AD5">
      <w:pPr>
        <w:pStyle w:val="BodyText"/>
        <w:spacing w:before="2"/>
        <w:rPr>
          <w:rFonts w:ascii="Times New Roman" w:hAnsi="Times New Roman" w:cs="Times New Roman"/>
          <w:sz w:val="24"/>
          <w:szCs w:val="24"/>
        </w:rPr>
      </w:pPr>
    </w:p>
    <w:p w14:paraId="448B4C15" w14:textId="77777777" w:rsidR="00460AD5" w:rsidRPr="00917F0A" w:rsidRDefault="007043ED">
      <w:pPr>
        <w:pStyle w:val="BodyText"/>
        <w:ind w:left="220" w:right="19"/>
        <w:rPr>
          <w:rFonts w:ascii="Times New Roman" w:hAnsi="Times New Roman" w:cs="Times New Roman"/>
          <w:sz w:val="24"/>
          <w:szCs w:val="24"/>
        </w:rPr>
      </w:pPr>
      <w:r w:rsidRPr="00917F0A">
        <w:rPr>
          <w:rFonts w:ascii="Times New Roman" w:hAnsi="Times New Roman" w:cs="Times New Roman"/>
          <w:sz w:val="24"/>
          <w:szCs w:val="24"/>
        </w:rPr>
        <w:lastRenderedPageBreak/>
        <w:t>Checks are distributed on a biweekly basis. Changes in stipend or percentage of time become effective only at the beginning of a semester.</w:t>
      </w:r>
    </w:p>
    <w:p w14:paraId="448B4C16" w14:textId="77777777" w:rsidR="00460AD5" w:rsidRPr="00917F0A" w:rsidRDefault="00460AD5">
      <w:pPr>
        <w:pStyle w:val="BodyText"/>
        <w:spacing w:before="11"/>
        <w:rPr>
          <w:rFonts w:ascii="Times New Roman" w:hAnsi="Times New Roman" w:cs="Times New Roman"/>
          <w:sz w:val="24"/>
          <w:szCs w:val="24"/>
        </w:rPr>
      </w:pPr>
    </w:p>
    <w:p w14:paraId="448B4C17" w14:textId="77777777" w:rsidR="00460AD5" w:rsidRPr="00917F0A" w:rsidRDefault="007043ED" w:rsidP="00F7208E">
      <w:pPr>
        <w:pStyle w:val="BodyText"/>
        <w:ind w:left="220" w:right="115"/>
        <w:rPr>
          <w:rFonts w:ascii="Times New Roman" w:hAnsi="Times New Roman" w:cs="Times New Roman"/>
          <w:sz w:val="24"/>
          <w:szCs w:val="24"/>
        </w:rPr>
      </w:pPr>
      <w:r w:rsidRPr="00917F0A">
        <w:rPr>
          <w:rFonts w:ascii="Times New Roman" w:hAnsi="Times New Roman" w:cs="Times New Roman"/>
          <w:sz w:val="24"/>
          <w:szCs w:val="24"/>
        </w:rPr>
        <w:t>Support sources come in five main types:</w:t>
      </w:r>
    </w:p>
    <w:p w14:paraId="10F01F29" w14:textId="77777777" w:rsidR="00F7208E" w:rsidRDefault="007043ED" w:rsidP="00F7208E">
      <w:pPr>
        <w:pStyle w:val="BodyText"/>
        <w:spacing w:before="1"/>
        <w:ind w:left="760" w:right="115"/>
        <w:rPr>
          <w:rFonts w:ascii="Times New Roman" w:hAnsi="Times New Roman" w:cs="Times New Roman"/>
          <w:sz w:val="24"/>
          <w:szCs w:val="24"/>
        </w:rPr>
      </w:pPr>
      <w:r w:rsidRPr="00917F0A">
        <w:rPr>
          <w:rFonts w:ascii="Times New Roman" w:hAnsi="Times New Roman" w:cs="Times New Roman"/>
          <w:sz w:val="24"/>
          <w:szCs w:val="24"/>
        </w:rPr>
        <w:t xml:space="preserve">Teaching assistantships eligible to join the Graduate Employees Union (TA) </w:t>
      </w:r>
    </w:p>
    <w:p w14:paraId="71F4872B" w14:textId="77777777" w:rsidR="00F7208E" w:rsidRDefault="007043ED" w:rsidP="00F7208E">
      <w:pPr>
        <w:pStyle w:val="BodyText"/>
        <w:spacing w:before="1"/>
        <w:ind w:left="760" w:right="115"/>
        <w:rPr>
          <w:rFonts w:ascii="Times New Roman" w:hAnsi="Times New Roman" w:cs="Times New Roman"/>
          <w:sz w:val="24"/>
          <w:szCs w:val="24"/>
        </w:rPr>
      </w:pPr>
      <w:r w:rsidRPr="00917F0A">
        <w:rPr>
          <w:rFonts w:ascii="Times New Roman" w:hAnsi="Times New Roman" w:cs="Times New Roman"/>
          <w:sz w:val="24"/>
          <w:szCs w:val="24"/>
        </w:rPr>
        <w:t xml:space="preserve">Teaching assistantships not eligible to join the Graduate Employees Union (TE) </w:t>
      </w:r>
    </w:p>
    <w:p w14:paraId="448B4C18" w14:textId="66E81EDA" w:rsidR="00460AD5" w:rsidRPr="00917F0A" w:rsidRDefault="007043ED" w:rsidP="00F7208E">
      <w:pPr>
        <w:pStyle w:val="BodyText"/>
        <w:spacing w:before="1"/>
        <w:ind w:left="760" w:right="115"/>
        <w:rPr>
          <w:rFonts w:ascii="Times New Roman" w:hAnsi="Times New Roman" w:cs="Times New Roman"/>
          <w:sz w:val="24"/>
          <w:szCs w:val="24"/>
        </w:rPr>
      </w:pPr>
      <w:r w:rsidRPr="00917F0A">
        <w:rPr>
          <w:rFonts w:ascii="Times New Roman" w:hAnsi="Times New Roman" w:cs="Times New Roman"/>
          <w:sz w:val="24"/>
          <w:szCs w:val="24"/>
        </w:rPr>
        <w:t>Research assistantships (RA)</w:t>
      </w:r>
    </w:p>
    <w:p w14:paraId="759033DB" w14:textId="77777777" w:rsidR="00F7208E" w:rsidRDefault="007043ED" w:rsidP="00F7208E">
      <w:pPr>
        <w:pStyle w:val="BodyText"/>
        <w:ind w:left="760" w:right="115"/>
        <w:rPr>
          <w:rFonts w:ascii="Times New Roman" w:hAnsi="Times New Roman" w:cs="Times New Roman"/>
          <w:sz w:val="24"/>
          <w:szCs w:val="24"/>
        </w:rPr>
      </w:pPr>
      <w:r w:rsidRPr="00917F0A">
        <w:rPr>
          <w:rFonts w:ascii="Times New Roman" w:hAnsi="Times New Roman" w:cs="Times New Roman"/>
          <w:sz w:val="24"/>
          <w:szCs w:val="24"/>
        </w:rPr>
        <w:t>MSU fellowships</w:t>
      </w:r>
    </w:p>
    <w:p w14:paraId="448B4C19" w14:textId="0AC2FDD3" w:rsidR="00460AD5" w:rsidRPr="00917F0A" w:rsidRDefault="007043ED" w:rsidP="00F7208E">
      <w:pPr>
        <w:pStyle w:val="BodyText"/>
        <w:ind w:left="760" w:right="115"/>
        <w:rPr>
          <w:rFonts w:ascii="Times New Roman" w:hAnsi="Times New Roman" w:cs="Times New Roman"/>
          <w:sz w:val="24"/>
          <w:szCs w:val="24"/>
        </w:rPr>
      </w:pPr>
      <w:r w:rsidRPr="00917F0A">
        <w:rPr>
          <w:rFonts w:ascii="Times New Roman" w:hAnsi="Times New Roman" w:cs="Times New Roman"/>
          <w:sz w:val="24"/>
          <w:szCs w:val="24"/>
        </w:rPr>
        <w:t>External fellowships</w:t>
      </w:r>
    </w:p>
    <w:p w14:paraId="19AB3778" w14:textId="77777777" w:rsidR="00F7208E" w:rsidRPr="00917F0A" w:rsidRDefault="00F7208E">
      <w:pPr>
        <w:pStyle w:val="BodyText"/>
        <w:spacing w:before="11"/>
        <w:rPr>
          <w:rFonts w:ascii="Times New Roman" w:hAnsi="Times New Roman" w:cs="Times New Roman"/>
          <w:sz w:val="24"/>
          <w:szCs w:val="24"/>
        </w:rPr>
      </w:pPr>
    </w:p>
    <w:p w14:paraId="448B4C1B" w14:textId="77777777" w:rsidR="00460AD5" w:rsidRPr="00917F0A" w:rsidRDefault="007043ED">
      <w:pPr>
        <w:pStyle w:val="BodyText"/>
        <w:ind w:left="220" w:right="281"/>
        <w:jc w:val="both"/>
        <w:rPr>
          <w:rFonts w:ascii="Times New Roman" w:hAnsi="Times New Roman" w:cs="Times New Roman"/>
          <w:i/>
          <w:sz w:val="24"/>
          <w:szCs w:val="24"/>
        </w:rPr>
      </w:pPr>
      <w:r w:rsidRPr="00917F0A">
        <w:rPr>
          <w:rFonts w:ascii="Times New Roman" w:hAnsi="Times New Roman" w:cs="Times New Roman"/>
          <w:sz w:val="24"/>
          <w:szCs w:val="24"/>
        </w:rPr>
        <w:t>Students offered a teaching assistantship (TA) must decide whether to join the Graduate Employees Union (GEU).</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Please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visit</w:t>
      </w:r>
      <w:r w:rsidRPr="00917F0A">
        <w:rPr>
          <w:rFonts w:ascii="Times New Roman" w:hAnsi="Times New Roman" w:cs="Times New Roman"/>
          <w:spacing w:val="-3"/>
          <w:sz w:val="24"/>
          <w:szCs w:val="24"/>
        </w:rPr>
        <w:t xml:space="preserve"> </w:t>
      </w:r>
      <w:hyperlink r:id="rId132">
        <w:r w:rsidR="00460AD5" w:rsidRPr="00917F0A">
          <w:rPr>
            <w:rFonts w:ascii="Times New Roman" w:hAnsi="Times New Roman" w:cs="Times New Roman"/>
            <w:color w:val="0000FF"/>
            <w:sz w:val="24"/>
            <w:szCs w:val="24"/>
            <w:u w:val="single" w:color="0000FF"/>
          </w:rPr>
          <w:t>www.geuatmsu.org</w:t>
        </w:r>
        <w:r w:rsidR="00460AD5" w:rsidRPr="00917F0A">
          <w:rPr>
            <w:rFonts w:ascii="Times New Roman" w:hAnsi="Times New Roman" w:cs="Times New Roman"/>
            <w:color w:val="0000FF"/>
            <w:spacing w:val="-4"/>
            <w:sz w:val="24"/>
            <w:szCs w:val="24"/>
          </w:rPr>
          <w:t xml:space="preserve"> </w:t>
        </w:r>
      </w:hyperlink>
      <w:r w:rsidRPr="00917F0A">
        <w:rPr>
          <w:rFonts w:ascii="Times New Roman" w:hAnsi="Times New Roman" w:cs="Times New Roman"/>
          <w:sz w:val="24"/>
          <w:szCs w:val="24"/>
        </w:rPr>
        <w:t>for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more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information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about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GEU.</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given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card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 xml:space="preserve">on which to indicate their decision at the beginning of the first semester in which they are eligible to join. Dues- paying TAs need only sign a GEU card once (unless they wish to change to paying fees) during their graduate careers. Fees-paying TAs need to sign a card once a year. </w:t>
      </w:r>
      <w:r w:rsidRPr="00917F0A">
        <w:rPr>
          <w:rFonts w:ascii="Times New Roman" w:hAnsi="Times New Roman" w:cs="Times New Roman"/>
          <w:i/>
          <w:sz w:val="24"/>
          <w:szCs w:val="24"/>
        </w:rPr>
        <w:t>If a TA does not fill out a union card, the assistantship may be revoked</w:t>
      </w:r>
      <w:r w:rsidRPr="00917F0A">
        <w:rPr>
          <w:rFonts w:ascii="Times New Roman" w:hAnsi="Times New Roman" w:cs="Times New Roman"/>
          <w:sz w:val="24"/>
          <w:szCs w:val="24"/>
        </w:rPr>
        <w:t>. TEs and RAs are not currently required to fill out this</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form</w:t>
      </w:r>
      <w:r w:rsidRPr="00917F0A">
        <w:rPr>
          <w:rFonts w:ascii="Times New Roman" w:hAnsi="Times New Roman" w:cs="Times New Roman"/>
          <w:i/>
          <w:sz w:val="24"/>
          <w:szCs w:val="24"/>
        </w:rPr>
        <w:t>.</w:t>
      </w:r>
    </w:p>
    <w:p w14:paraId="448B4C1C" w14:textId="77777777" w:rsidR="00460AD5" w:rsidRPr="00917F0A" w:rsidRDefault="00460AD5">
      <w:pPr>
        <w:pStyle w:val="BodyText"/>
        <w:spacing w:before="7"/>
        <w:rPr>
          <w:rFonts w:ascii="Times New Roman" w:hAnsi="Times New Roman" w:cs="Times New Roman"/>
          <w:i/>
          <w:sz w:val="24"/>
          <w:szCs w:val="24"/>
        </w:rPr>
      </w:pPr>
    </w:p>
    <w:p w14:paraId="448B4C1D" w14:textId="77777777" w:rsidR="00460AD5" w:rsidRPr="00917F0A" w:rsidRDefault="007043ED">
      <w:pPr>
        <w:pStyle w:val="BodyText"/>
        <w:ind w:left="220" w:right="113"/>
        <w:rPr>
          <w:rFonts w:ascii="Times New Roman" w:hAnsi="Times New Roman" w:cs="Times New Roman"/>
          <w:sz w:val="24"/>
          <w:szCs w:val="24"/>
        </w:rPr>
      </w:pPr>
      <w:r w:rsidRPr="00917F0A">
        <w:rPr>
          <w:rFonts w:ascii="Times New Roman" w:hAnsi="Times New Roman" w:cs="Times New Roman"/>
          <w:sz w:val="24"/>
          <w:szCs w:val="24"/>
        </w:rPr>
        <w:t>Graduate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assistants</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registered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which</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hold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assistantships.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 xml:space="preserve">minimum and maximum </w:t>
      </w:r>
      <w:proofErr w:type="gramStart"/>
      <w:r w:rsidRPr="00917F0A">
        <w:rPr>
          <w:rFonts w:ascii="Times New Roman" w:hAnsi="Times New Roman" w:cs="Times New Roman"/>
          <w:sz w:val="24"/>
          <w:szCs w:val="24"/>
        </w:rPr>
        <w:t>credit-loads</w:t>
      </w:r>
      <w:proofErr w:type="gramEnd"/>
      <w:r w:rsidRPr="00917F0A">
        <w:rPr>
          <w:rFonts w:ascii="Times New Roman" w:hAnsi="Times New Roman" w:cs="Times New Roman"/>
          <w:sz w:val="24"/>
          <w:szCs w:val="24"/>
        </w:rPr>
        <w:t xml:space="preserve"> are as</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follows:</w:t>
      </w:r>
    </w:p>
    <w:p w14:paraId="448B4C1E" w14:textId="77777777" w:rsidR="00460AD5" w:rsidRPr="00917F0A" w:rsidRDefault="00460AD5">
      <w:pPr>
        <w:pStyle w:val="BodyText"/>
        <w:spacing w:before="1"/>
        <w:rPr>
          <w:rFonts w:ascii="Times New Roman" w:hAnsi="Times New Roman" w:cs="Times New Roman"/>
          <w:sz w:val="24"/>
          <w:szCs w:val="24"/>
        </w:rPr>
      </w:pPr>
    </w:p>
    <w:p w14:paraId="448B4C1F" w14:textId="77777777" w:rsidR="00460AD5" w:rsidRPr="00917F0A" w:rsidRDefault="007043ED" w:rsidP="00F7208E">
      <w:pPr>
        <w:pStyle w:val="ListParagraph"/>
        <w:numPr>
          <w:ilvl w:val="0"/>
          <w:numId w:val="4"/>
        </w:numPr>
        <w:tabs>
          <w:tab w:val="left" w:pos="682"/>
        </w:tabs>
        <w:ind w:right="493"/>
        <w:rPr>
          <w:rFonts w:ascii="Times New Roman" w:hAnsi="Times New Roman" w:cs="Times New Roman"/>
          <w:sz w:val="24"/>
          <w:szCs w:val="24"/>
        </w:rPr>
      </w:pPr>
      <w:r w:rsidRPr="00917F0A">
        <w:rPr>
          <w:rFonts w:ascii="Times New Roman" w:hAnsi="Times New Roman" w:cs="Times New Roman"/>
          <w:sz w:val="24"/>
          <w:szCs w:val="24"/>
        </w:rPr>
        <w:t>For a quarter-time graduate assistant, minimum enrollment is 3 credits (including credits in CJ 999); maximum enrollment is 16 credits (excluding credits in CJ</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999).</w:t>
      </w:r>
    </w:p>
    <w:p w14:paraId="1AD3AABD" w14:textId="36BC7815" w:rsidR="00F7208E" w:rsidRPr="00F7208E" w:rsidRDefault="007043ED" w:rsidP="00F7208E">
      <w:pPr>
        <w:pStyle w:val="ListParagraph"/>
        <w:numPr>
          <w:ilvl w:val="0"/>
          <w:numId w:val="4"/>
        </w:numPr>
        <w:tabs>
          <w:tab w:val="left" w:pos="682"/>
        </w:tabs>
        <w:ind w:right="779"/>
        <w:rPr>
          <w:rFonts w:ascii="Times New Roman" w:hAnsi="Times New Roman" w:cs="Times New Roman"/>
          <w:sz w:val="24"/>
          <w:szCs w:val="24"/>
        </w:rPr>
      </w:pPr>
      <w:r w:rsidRPr="00917F0A">
        <w:rPr>
          <w:rFonts w:ascii="Times New Roman" w:hAnsi="Times New Roman" w:cs="Times New Roman"/>
          <w:sz w:val="24"/>
          <w:szCs w:val="24"/>
        </w:rPr>
        <w:t>For a half-time graduate assistant, minimum enrollment is 3 credits (including credits in CJ 999); maximum enrollment is 12 credits (excluding credits in CJ</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999).</w:t>
      </w:r>
    </w:p>
    <w:p w14:paraId="448B4C22" w14:textId="77777777" w:rsidR="00460AD5" w:rsidRPr="00917F0A" w:rsidRDefault="007043ED" w:rsidP="00F7208E">
      <w:pPr>
        <w:pStyle w:val="ListParagraph"/>
        <w:numPr>
          <w:ilvl w:val="0"/>
          <w:numId w:val="4"/>
        </w:numPr>
        <w:tabs>
          <w:tab w:val="left" w:pos="682"/>
        </w:tabs>
        <w:ind w:right="903"/>
        <w:rPr>
          <w:rFonts w:ascii="Times New Roman" w:hAnsi="Times New Roman" w:cs="Times New Roman"/>
          <w:sz w:val="24"/>
          <w:szCs w:val="24"/>
        </w:rPr>
      </w:pPr>
      <w:r w:rsidRPr="00917F0A">
        <w:rPr>
          <w:rFonts w:ascii="Times New Roman" w:hAnsi="Times New Roman" w:cs="Times New Roman"/>
          <w:sz w:val="24"/>
          <w:szCs w:val="24"/>
        </w:rPr>
        <w:t>For a three-quarter-time graduate assistant, minimum enrollment is 3 credits (including credits in CJ 999); maximum enrollment is 8 credits (excluding credits in CJ</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999).</w:t>
      </w:r>
    </w:p>
    <w:p w14:paraId="448B4C23" w14:textId="77777777" w:rsidR="00460AD5" w:rsidRPr="00917F0A" w:rsidRDefault="00460AD5">
      <w:pPr>
        <w:pStyle w:val="BodyText"/>
        <w:spacing w:before="1"/>
        <w:rPr>
          <w:rFonts w:ascii="Times New Roman" w:hAnsi="Times New Roman" w:cs="Times New Roman"/>
          <w:sz w:val="24"/>
          <w:szCs w:val="24"/>
        </w:rPr>
      </w:pPr>
    </w:p>
    <w:p w14:paraId="448B4C24" w14:textId="77777777" w:rsidR="00460AD5" w:rsidRPr="00917F0A" w:rsidRDefault="007043ED">
      <w:pPr>
        <w:pStyle w:val="BodyText"/>
        <w:ind w:left="220" w:right="280"/>
        <w:jc w:val="both"/>
        <w:rPr>
          <w:rFonts w:ascii="Times New Roman" w:hAnsi="Times New Roman" w:cs="Times New Roman"/>
          <w:sz w:val="24"/>
          <w:szCs w:val="24"/>
        </w:rPr>
      </w:pPr>
      <w:r w:rsidRPr="00917F0A">
        <w:rPr>
          <w:rFonts w:ascii="Times New Roman" w:hAnsi="Times New Roman" w:cs="Times New Roman"/>
          <w:sz w:val="24"/>
          <w:szCs w:val="24"/>
        </w:rPr>
        <w:t xml:space="preserve">Faculty supervisors are required to review each of the students assigned to them as graduate </w:t>
      </w:r>
      <w:proofErr w:type="gramStart"/>
      <w:r w:rsidRPr="00917F0A">
        <w:rPr>
          <w:rFonts w:ascii="Times New Roman" w:hAnsi="Times New Roman" w:cs="Times New Roman"/>
          <w:sz w:val="24"/>
          <w:szCs w:val="24"/>
        </w:rPr>
        <w:t>assistants, and</w:t>
      </w:r>
      <w:proofErr w:type="gramEnd"/>
      <w:r w:rsidRPr="00917F0A">
        <w:rPr>
          <w:rFonts w:ascii="Times New Roman" w:hAnsi="Times New Roman" w:cs="Times New Roman"/>
          <w:sz w:val="24"/>
          <w:szCs w:val="24"/>
        </w:rPr>
        <w:t xml:space="preserve"> determine whether they have met the assistantship responsibilities. Each faculty provides written documentation to the Director of the School of Criminal Justice which outlines and rates student performance in</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dependability</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punctuality,</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planning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organization</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schedule,</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ability</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prioritize,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demonstration 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independent</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thinking</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initiative,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task</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completion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timely</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manner,</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quality</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performed,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oral</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and written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communications.</w:t>
      </w:r>
    </w:p>
    <w:p w14:paraId="448B4C25" w14:textId="77777777" w:rsidR="00460AD5" w:rsidRPr="00917F0A" w:rsidRDefault="00460AD5">
      <w:pPr>
        <w:pStyle w:val="BodyText"/>
        <w:spacing w:before="11"/>
        <w:rPr>
          <w:rFonts w:ascii="Times New Roman" w:hAnsi="Times New Roman" w:cs="Times New Roman"/>
          <w:sz w:val="24"/>
          <w:szCs w:val="24"/>
        </w:rPr>
      </w:pPr>
    </w:p>
    <w:p w14:paraId="448B4C26" w14:textId="77777777" w:rsidR="00460AD5" w:rsidRPr="00917F0A" w:rsidRDefault="007043ED">
      <w:pPr>
        <w:pStyle w:val="BodyText"/>
        <w:spacing w:before="1"/>
        <w:ind w:left="220" w:right="283"/>
        <w:jc w:val="both"/>
        <w:rPr>
          <w:rFonts w:ascii="Times New Roman" w:hAnsi="Times New Roman" w:cs="Times New Roman"/>
          <w:sz w:val="24"/>
          <w:szCs w:val="24"/>
        </w:rPr>
      </w:pPr>
      <w:r w:rsidRPr="00917F0A">
        <w:rPr>
          <w:rFonts w:ascii="Times New Roman" w:hAnsi="Times New Roman" w:cs="Times New Roman"/>
          <w:sz w:val="24"/>
          <w:szCs w:val="24"/>
        </w:rPr>
        <w:t xml:space="preserve">A more detailed description of assistantship benefits and regulations may be found in Michigan State University’s </w:t>
      </w:r>
      <w:r w:rsidRPr="00917F0A">
        <w:rPr>
          <w:rFonts w:ascii="Times New Roman" w:hAnsi="Times New Roman" w:cs="Times New Roman"/>
          <w:i/>
          <w:sz w:val="24"/>
          <w:szCs w:val="24"/>
        </w:rPr>
        <w:t>Academic Programs</w:t>
      </w:r>
      <w:r w:rsidRPr="00917F0A">
        <w:rPr>
          <w:rFonts w:ascii="Times New Roman" w:hAnsi="Times New Roman" w:cs="Times New Roman"/>
          <w:sz w:val="24"/>
          <w:szCs w:val="24"/>
        </w:rPr>
        <w:t>,</w:t>
      </w:r>
      <w:r w:rsidRPr="00917F0A">
        <w:rPr>
          <w:rFonts w:ascii="Times New Roman" w:hAnsi="Times New Roman" w:cs="Times New Roman"/>
          <w:color w:val="0000FF"/>
          <w:sz w:val="24"/>
          <w:szCs w:val="24"/>
        </w:rPr>
        <w:t xml:space="preserve"> </w:t>
      </w:r>
      <w:hyperlink r:id="rId133">
        <w:r w:rsidR="00460AD5" w:rsidRPr="00917F0A">
          <w:rPr>
            <w:rFonts w:ascii="Times New Roman" w:hAnsi="Times New Roman" w:cs="Times New Roman"/>
            <w:color w:val="0000FF"/>
            <w:sz w:val="24"/>
            <w:szCs w:val="24"/>
            <w:u w:val="single" w:color="0000FF"/>
          </w:rPr>
          <w:t>Financial Aid for Graduate Students</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section, and the Graduate School website at</w:t>
      </w:r>
      <w:hyperlink r:id="rId134">
        <w:r w:rsidR="00460AD5" w:rsidRPr="00917F0A">
          <w:rPr>
            <w:rFonts w:ascii="Times New Roman" w:hAnsi="Times New Roman" w:cs="Times New Roman"/>
            <w:color w:val="0000FF"/>
            <w:sz w:val="24"/>
            <w:szCs w:val="24"/>
          </w:rPr>
          <w:t xml:space="preserve"> </w:t>
        </w:r>
        <w:r w:rsidR="00460AD5" w:rsidRPr="00917F0A">
          <w:rPr>
            <w:rFonts w:ascii="Times New Roman" w:hAnsi="Times New Roman" w:cs="Times New Roman"/>
            <w:color w:val="0000FF"/>
            <w:sz w:val="24"/>
            <w:szCs w:val="24"/>
            <w:u w:val="single" w:color="0000FF"/>
          </w:rPr>
          <w:t>http://grad.msu.edu/funding/</w:t>
        </w:r>
        <w:r w:rsidR="00460AD5" w:rsidRPr="00917F0A">
          <w:rPr>
            <w:rFonts w:ascii="Times New Roman" w:hAnsi="Times New Roman" w:cs="Times New Roman"/>
            <w:sz w:val="24"/>
            <w:szCs w:val="24"/>
          </w:rPr>
          <w:t>.</w:t>
        </w:r>
      </w:hyperlink>
    </w:p>
    <w:p w14:paraId="448B4C27" w14:textId="77777777" w:rsidR="00460AD5" w:rsidRPr="00917F0A" w:rsidRDefault="00460AD5">
      <w:pPr>
        <w:pStyle w:val="BodyText"/>
        <w:spacing w:before="9"/>
        <w:rPr>
          <w:rFonts w:ascii="Times New Roman" w:hAnsi="Times New Roman" w:cs="Times New Roman"/>
          <w:sz w:val="24"/>
          <w:szCs w:val="24"/>
        </w:rPr>
      </w:pPr>
    </w:p>
    <w:p w14:paraId="448B4C28" w14:textId="77777777" w:rsidR="00460AD5" w:rsidRPr="00917F0A" w:rsidRDefault="007043ED">
      <w:pPr>
        <w:pStyle w:val="BodyText"/>
        <w:spacing w:before="56"/>
        <w:ind w:left="220" w:right="294"/>
        <w:jc w:val="both"/>
        <w:rPr>
          <w:rFonts w:ascii="Times New Roman" w:hAnsi="Times New Roman" w:cs="Times New Roman"/>
          <w:sz w:val="24"/>
          <w:szCs w:val="24"/>
        </w:rPr>
      </w:pPr>
      <w:r w:rsidRPr="00917F0A">
        <w:rPr>
          <w:rFonts w:ascii="Times New Roman" w:hAnsi="Times New Roman" w:cs="Times New Roman"/>
          <w:sz w:val="24"/>
          <w:szCs w:val="24"/>
        </w:rPr>
        <w:t>MSU candidates for TA appointments who were required to demonstrate English proficiency as a condition for regular admission to Michigan State University must also demonstrate that they meet a minimum standard of proficiency</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spoken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English</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before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they</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assigned</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teaching</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that</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involves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oral</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communication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with undergraduate students.</w:t>
      </w:r>
    </w:p>
    <w:p w14:paraId="448B4C29" w14:textId="77777777" w:rsidR="00460AD5" w:rsidRPr="00917F0A" w:rsidRDefault="007043ED">
      <w:pPr>
        <w:pStyle w:val="BodyText"/>
        <w:spacing w:before="122"/>
        <w:ind w:left="220"/>
        <w:jc w:val="both"/>
        <w:rPr>
          <w:rFonts w:ascii="Times New Roman" w:hAnsi="Times New Roman" w:cs="Times New Roman"/>
          <w:sz w:val="24"/>
          <w:szCs w:val="24"/>
        </w:rPr>
      </w:pPr>
      <w:r w:rsidRPr="00917F0A">
        <w:rPr>
          <w:rFonts w:ascii="Times New Roman" w:hAnsi="Times New Roman" w:cs="Times New Roman"/>
          <w:sz w:val="24"/>
          <w:szCs w:val="24"/>
        </w:rPr>
        <w:t>Those international teaching assistants (ITAs) may meet this requirement in one of the following ways:</w:t>
      </w:r>
    </w:p>
    <w:p w14:paraId="448B4C2A" w14:textId="77777777" w:rsidR="00460AD5" w:rsidRPr="00917F0A" w:rsidRDefault="00460AD5">
      <w:pPr>
        <w:pStyle w:val="BodyText"/>
        <w:spacing w:before="10"/>
        <w:rPr>
          <w:rFonts w:ascii="Times New Roman" w:hAnsi="Times New Roman" w:cs="Times New Roman"/>
          <w:sz w:val="24"/>
          <w:szCs w:val="24"/>
        </w:rPr>
      </w:pPr>
    </w:p>
    <w:p w14:paraId="448B4C2B" w14:textId="77777777" w:rsidR="00460AD5" w:rsidRPr="00917F0A" w:rsidRDefault="007043ED">
      <w:pPr>
        <w:pStyle w:val="ListParagraph"/>
        <w:numPr>
          <w:ilvl w:val="0"/>
          <w:numId w:val="1"/>
        </w:numPr>
        <w:tabs>
          <w:tab w:val="left" w:pos="940"/>
          <w:tab w:val="left" w:pos="941"/>
        </w:tabs>
        <w:ind w:left="940" w:hanging="630"/>
        <w:rPr>
          <w:rFonts w:ascii="Times New Roman" w:hAnsi="Times New Roman" w:cs="Times New Roman"/>
          <w:sz w:val="24"/>
          <w:szCs w:val="24"/>
        </w:rPr>
      </w:pPr>
      <w:r w:rsidRPr="00917F0A">
        <w:rPr>
          <w:rFonts w:ascii="Times New Roman" w:hAnsi="Times New Roman" w:cs="Times New Roman"/>
          <w:sz w:val="24"/>
          <w:szCs w:val="24"/>
        </w:rPr>
        <w:t>Presenting a TOEFL iBT speaking section score of 27 or</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higher.</w:t>
      </w:r>
    </w:p>
    <w:p w14:paraId="448B4C2C" w14:textId="77777777" w:rsidR="00460AD5" w:rsidRPr="00917F0A" w:rsidRDefault="007043ED">
      <w:pPr>
        <w:pStyle w:val="ListParagraph"/>
        <w:numPr>
          <w:ilvl w:val="0"/>
          <w:numId w:val="1"/>
        </w:numPr>
        <w:tabs>
          <w:tab w:val="left" w:pos="940"/>
          <w:tab w:val="left" w:pos="941"/>
        </w:tabs>
        <w:ind w:left="940" w:hanging="630"/>
        <w:rPr>
          <w:rFonts w:ascii="Times New Roman" w:hAnsi="Times New Roman" w:cs="Times New Roman"/>
          <w:sz w:val="24"/>
          <w:szCs w:val="24"/>
        </w:rPr>
      </w:pPr>
      <w:r w:rsidRPr="00917F0A">
        <w:rPr>
          <w:rFonts w:ascii="Times New Roman" w:hAnsi="Times New Roman" w:cs="Times New Roman"/>
          <w:sz w:val="24"/>
          <w:szCs w:val="24"/>
        </w:rPr>
        <w:t>Receiving a score of 50 or higher on the</w:t>
      </w:r>
      <w:r w:rsidRPr="00917F0A">
        <w:rPr>
          <w:rFonts w:ascii="Times New Roman" w:hAnsi="Times New Roman" w:cs="Times New Roman"/>
          <w:color w:val="244F46"/>
          <w:sz w:val="24"/>
          <w:szCs w:val="24"/>
        </w:rPr>
        <w:t xml:space="preserve"> </w:t>
      </w:r>
      <w:hyperlink r:id="rId135">
        <w:r w:rsidR="00460AD5" w:rsidRPr="00917F0A">
          <w:rPr>
            <w:rFonts w:ascii="Times New Roman" w:hAnsi="Times New Roman" w:cs="Times New Roman"/>
            <w:color w:val="244F46"/>
            <w:sz w:val="24"/>
            <w:szCs w:val="24"/>
            <w:u w:val="single" w:color="244F46"/>
          </w:rPr>
          <w:t>MSU Speaking</w:t>
        </w:r>
        <w:r w:rsidR="00460AD5" w:rsidRPr="00917F0A">
          <w:rPr>
            <w:rFonts w:ascii="Times New Roman" w:hAnsi="Times New Roman" w:cs="Times New Roman"/>
            <w:color w:val="244F46"/>
            <w:spacing w:val="-11"/>
            <w:sz w:val="24"/>
            <w:szCs w:val="24"/>
            <w:u w:val="single" w:color="244F46"/>
          </w:rPr>
          <w:t xml:space="preserve"> </w:t>
        </w:r>
        <w:r w:rsidR="00460AD5" w:rsidRPr="00917F0A">
          <w:rPr>
            <w:rFonts w:ascii="Times New Roman" w:hAnsi="Times New Roman" w:cs="Times New Roman"/>
            <w:color w:val="244F46"/>
            <w:sz w:val="24"/>
            <w:szCs w:val="24"/>
            <w:u w:val="single" w:color="244F46"/>
          </w:rPr>
          <w:t>Test</w:t>
        </w:r>
      </w:hyperlink>
    </w:p>
    <w:p w14:paraId="448B4C2D" w14:textId="77777777" w:rsidR="00460AD5" w:rsidRPr="00917F0A" w:rsidRDefault="007043ED">
      <w:pPr>
        <w:pStyle w:val="ListParagraph"/>
        <w:numPr>
          <w:ilvl w:val="0"/>
          <w:numId w:val="1"/>
        </w:numPr>
        <w:tabs>
          <w:tab w:val="left" w:pos="940"/>
          <w:tab w:val="left" w:pos="941"/>
        </w:tabs>
        <w:ind w:right="116" w:hanging="720"/>
        <w:rPr>
          <w:rFonts w:ascii="Times New Roman" w:hAnsi="Times New Roman" w:cs="Times New Roman"/>
          <w:sz w:val="24"/>
          <w:szCs w:val="24"/>
        </w:rPr>
      </w:pPr>
      <w:r w:rsidRPr="00917F0A">
        <w:rPr>
          <w:rFonts w:ascii="Times New Roman" w:hAnsi="Times New Roman" w:cs="Times New Roman"/>
          <w:sz w:val="24"/>
          <w:szCs w:val="24"/>
        </w:rPr>
        <w:t>Taking</w:t>
      </w:r>
      <w:r w:rsidRPr="00917F0A">
        <w:rPr>
          <w:rFonts w:ascii="Times New Roman" w:hAnsi="Times New Roman" w:cs="Times New Roman"/>
          <w:color w:val="244F46"/>
          <w:spacing w:val="-3"/>
          <w:sz w:val="24"/>
          <w:szCs w:val="24"/>
        </w:rPr>
        <w:t xml:space="preserve"> </w:t>
      </w:r>
      <w:hyperlink r:id="rId136">
        <w:r w:rsidR="00460AD5" w:rsidRPr="00917F0A">
          <w:rPr>
            <w:rFonts w:ascii="Times New Roman" w:hAnsi="Times New Roman" w:cs="Times New Roman"/>
            <w:color w:val="244F46"/>
            <w:sz w:val="24"/>
            <w:szCs w:val="24"/>
            <w:u w:val="single" w:color="244F46"/>
          </w:rPr>
          <w:t>AAE</w:t>
        </w:r>
        <w:r w:rsidR="00460AD5" w:rsidRPr="00917F0A">
          <w:rPr>
            <w:rFonts w:ascii="Times New Roman" w:hAnsi="Times New Roman" w:cs="Times New Roman"/>
            <w:color w:val="244F46"/>
            <w:spacing w:val="-10"/>
            <w:sz w:val="24"/>
            <w:szCs w:val="24"/>
            <w:u w:val="single" w:color="244F46"/>
          </w:rPr>
          <w:t xml:space="preserve"> </w:t>
        </w:r>
        <w:r w:rsidR="00460AD5" w:rsidRPr="00917F0A">
          <w:rPr>
            <w:rFonts w:ascii="Times New Roman" w:hAnsi="Times New Roman" w:cs="Times New Roman"/>
            <w:color w:val="244F46"/>
            <w:sz w:val="24"/>
            <w:szCs w:val="24"/>
            <w:u w:val="single" w:color="244F46"/>
          </w:rPr>
          <w:t>451</w:t>
        </w:r>
        <w:r w:rsidR="00460AD5" w:rsidRPr="00917F0A">
          <w:rPr>
            <w:rFonts w:ascii="Times New Roman" w:hAnsi="Times New Roman" w:cs="Times New Roman"/>
            <w:color w:val="244F46"/>
            <w:spacing w:val="-9"/>
            <w:sz w:val="24"/>
            <w:szCs w:val="24"/>
            <w:u w:val="single" w:color="244F46"/>
          </w:rPr>
          <w:t xml:space="preserve"> </w:t>
        </w:r>
        <w:r w:rsidR="00460AD5" w:rsidRPr="00917F0A">
          <w:rPr>
            <w:rFonts w:ascii="Times New Roman" w:hAnsi="Times New Roman" w:cs="Times New Roman"/>
            <w:color w:val="244F46"/>
            <w:sz w:val="24"/>
            <w:szCs w:val="24"/>
            <w:u w:val="single" w:color="244F46"/>
          </w:rPr>
          <w:t>or</w:t>
        </w:r>
        <w:r w:rsidR="00460AD5" w:rsidRPr="00917F0A">
          <w:rPr>
            <w:rFonts w:ascii="Times New Roman" w:hAnsi="Times New Roman" w:cs="Times New Roman"/>
            <w:color w:val="244F46"/>
            <w:spacing w:val="-11"/>
            <w:sz w:val="24"/>
            <w:szCs w:val="24"/>
            <w:u w:val="single" w:color="244F46"/>
          </w:rPr>
          <w:t xml:space="preserve"> </w:t>
        </w:r>
        <w:r w:rsidR="00460AD5" w:rsidRPr="00917F0A">
          <w:rPr>
            <w:rFonts w:ascii="Times New Roman" w:hAnsi="Times New Roman" w:cs="Times New Roman"/>
            <w:color w:val="244F46"/>
            <w:sz w:val="24"/>
            <w:szCs w:val="24"/>
            <w:u w:val="single" w:color="244F46"/>
          </w:rPr>
          <w:t>AAE</w:t>
        </w:r>
        <w:r w:rsidR="00460AD5" w:rsidRPr="00917F0A">
          <w:rPr>
            <w:rFonts w:ascii="Times New Roman" w:hAnsi="Times New Roman" w:cs="Times New Roman"/>
            <w:color w:val="244F46"/>
            <w:spacing w:val="-13"/>
            <w:sz w:val="24"/>
            <w:szCs w:val="24"/>
            <w:u w:val="single" w:color="244F46"/>
          </w:rPr>
          <w:t xml:space="preserve"> </w:t>
        </w:r>
        <w:r w:rsidR="00460AD5" w:rsidRPr="00917F0A">
          <w:rPr>
            <w:rFonts w:ascii="Times New Roman" w:hAnsi="Times New Roman" w:cs="Times New Roman"/>
            <w:color w:val="244F46"/>
            <w:sz w:val="24"/>
            <w:szCs w:val="24"/>
            <w:u w:val="single" w:color="244F46"/>
          </w:rPr>
          <w:t>452</w:t>
        </w:r>
        <w:r w:rsidR="00460AD5" w:rsidRPr="00917F0A">
          <w:rPr>
            <w:rFonts w:ascii="Times New Roman" w:hAnsi="Times New Roman" w:cs="Times New Roman"/>
            <w:color w:val="244F46"/>
            <w:spacing w:val="-1"/>
            <w:sz w:val="24"/>
            <w:szCs w:val="24"/>
          </w:rPr>
          <w:t xml:space="preserve"> </w:t>
        </w:r>
      </w:hyperlink>
      <w:r w:rsidRPr="00917F0A">
        <w:rPr>
          <w:rFonts w:ascii="Times New Roman" w:hAnsi="Times New Roman" w:cs="Times New Roman"/>
          <w:sz w:val="24"/>
          <w:szCs w:val="24"/>
        </w:rPr>
        <w:t>(ITA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language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support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receiving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score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50</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higher</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hyperlink r:id="rId137">
        <w:r w:rsidR="00460AD5" w:rsidRPr="00917F0A">
          <w:rPr>
            <w:rFonts w:ascii="Times New Roman" w:hAnsi="Times New Roman" w:cs="Times New Roman"/>
            <w:color w:val="244F46"/>
            <w:spacing w:val="-1"/>
            <w:sz w:val="24"/>
            <w:szCs w:val="24"/>
          </w:rPr>
          <w:t xml:space="preserve"> </w:t>
        </w:r>
        <w:r w:rsidR="00460AD5" w:rsidRPr="00917F0A">
          <w:rPr>
            <w:rFonts w:ascii="Times New Roman" w:hAnsi="Times New Roman" w:cs="Times New Roman"/>
            <w:color w:val="244F46"/>
            <w:sz w:val="24"/>
            <w:szCs w:val="24"/>
            <w:u w:val="single" w:color="244F46"/>
          </w:rPr>
          <w:t>ITA</w:t>
        </w:r>
      </w:hyperlink>
      <w:hyperlink r:id="rId138">
        <w:r w:rsidR="00460AD5" w:rsidRPr="00917F0A">
          <w:rPr>
            <w:rFonts w:ascii="Times New Roman" w:hAnsi="Times New Roman" w:cs="Times New Roman"/>
            <w:color w:val="244F46"/>
            <w:sz w:val="24"/>
            <w:szCs w:val="24"/>
            <w:u w:val="single" w:color="244F46"/>
          </w:rPr>
          <w:t xml:space="preserve"> Oral Interaction Test</w:t>
        </w:r>
        <w:r w:rsidR="00460AD5" w:rsidRPr="00917F0A">
          <w:rPr>
            <w:rFonts w:ascii="Times New Roman" w:hAnsi="Times New Roman" w:cs="Times New Roman"/>
            <w:color w:val="244F46"/>
            <w:spacing w:val="-4"/>
            <w:sz w:val="24"/>
            <w:szCs w:val="24"/>
            <w:u w:val="single" w:color="244F46"/>
          </w:rPr>
          <w:t xml:space="preserve"> </w:t>
        </w:r>
        <w:r w:rsidR="00460AD5" w:rsidRPr="00917F0A">
          <w:rPr>
            <w:rFonts w:ascii="Times New Roman" w:hAnsi="Times New Roman" w:cs="Times New Roman"/>
            <w:color w:val="244F46"/>
            <w:sz w:val="24"/>
            <w:szCs w:val="24"/>
            <w:u w:val="single" w:color="244F46"/>
          </w:rPr>
          <w:t>(ITAOI)</w:t>
        </w:r>
      </w:hyperlink>
      <w:r w:rsidRPr="00917F0A">
        <w:rPr>
          <w:rFonts w:ascii="Times New Roman" w:hAnsi="Times New Roman" w:cs="Times New Roman"/>
          <w:sz w:val="24"/>
          <w:szCs w:val="24"/>
        </w:rPr>
        <w:t>.</w:t>
      </w:r>
    </w:p>
    <w:p w14:paraId="448B4C2E" w14:textId="77777777" w:rsidR="00460AD5" w:rsidRPr="00917F0A" w:rsidRDefault="00460AD5">
      <w:pPr>
        <w:pStyle w:val="BodyText"/>
        <w:spacing w:before="3"/>
        <w:rPr>
          <w:rFonts w:ascii="Times New Roman" w:hAnsi="Times New Roman" w:cs="Times New Roman"/>
          <w:sz w:val="24"/>
          <w:szCs w:val="24"/>
        </w:rPr>
      </w:pPr>
    </w:p>
    <w:p w14:paraId="448B4C2F" w14:textId="77777777" w:rsidR="00460AD5" w:rsidRDefault="007043ED">
      <w:pPr>
        <w:pStyle w:val="BodyText"/>
        <w:spacing w:before="57"/>
        <w:ind w:left="220" w:right="113"/>
        <w:jc w:val="both"/>
        <w:rPr>
          <w:rFonts w:ascii="Times New Roman" w:hAnsi="Times New Roman" w:cs="Times New Roman"/>
          <w:sz w:val="24"/>
          <w:szCs w:val="24"/>
        </w:rPr>
      </w:pPr>
      <w:r w:rsidRPr="00917F0A">
        <w:rPr>
          <w:rFonts w:ascii="Times New Roman" w:hAnsi="Times New Roman" w:cs="Times New Roman"/>
          <w:sz w:val="24"/>
          <w:szCs w:val="24"/>
        </w:rPr>
        <w:lastRenderedPageBreak/>
        <w:t xml:space="preserve">Those ITAs who received a waiver of the TOEFL or of other accepted tests of English proficiency for admission must also meet the requirement of proficiency in spoken English before they are assigned to teaching work that involves oral communication with undergraduate students. To meet this requirement, those ITAs may use </w:t>
      </w:r>
      <w:proofErr w:type="gramStart"/>
      <w:r w:rsidRPr="00917F0A">
        <w:rPr>
          <w:rFonts w:ascii="Times New Roman" w:hAnsi="Times New Roman" w:cs="Times New Roman"/>
          <w:sz w:val="24"/>
          <w:szCs w:val="24"/>
        </w:rPr>
        <w:t>any  of</w:t>
      </w:r>
      <w:proofErr w:type="gramEnd"/>
      <w:r w:rsidRPr="00917F0A">
        <w:rPr>
          <w:rFonts w:ascii="Times New Roman" w:hAnsi="Times New Roman" w:cs="Times New Roman"/>
          <w:sz w:val="24"/>
          <w:szCs w:val="24"/>
        </w:rPr>
        <w:t xml:space="preserve"> three options listed above. Individual exceptions from these requirements (on a case-by-case basis in rare circumstances) will be considered by the Graduate School in consultation with the ELC upon the request of the department and with the endorsement of the Associate Dean of 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College.</w:t>
      </w:r>
    </w:p>
    <w:p w14:paraId="75803217" w14:textId="77777777" w:rsidR="00F7208E" w:rsidRPr="00917F0A" w:rsidRDefault="00F7208E">
      <w:pPr>
        <w:pStyle w:val="BodyText"/>
        <w:spacing w:before="57"/>
        <w:ind w:left="220" w:right="113"/>
        <w:jc w:val="both"/>
        <w:rPr>
          <w:rFonts w:ascii="Times New Roman" w:hAnsi="Times New Roman" w:cs="Times New Roman"/>
          <w:sz w:val="24"/>
          <w:szCs w:val="24"/>
        </w:rPr>
      </w:pPr>
    </w:p>
    <w:p w14:paraId="448B4C31" w14:textId="77777777" w:rsidR="00460AD5" w:rsidRPr="00917F0A" w:rsidRDefault="007043ED">
      <w:pPr>
        <w:pStyle w:val="Heading5"/>
        <w:spacing w:before="1"/>
        <w:jc w:val="both"/>
        <w:rPr>
          <w:rFonts w:ascii="Times New Roman" w:hAnsi="Times New Roman" w:cs="Times New Roman"/>
          <w:sz w:val="24"/>
          <w:szCs w:val="24"/>
        </w:rPr>
      </w:pPr>
      <w:bookmarkStart w:id="67" w:name="_bookmark68"/>
      <w:bookmarkEnd w:id="67"/>
      <w:r w:rsidRPr="00917F0A">
        <w:rPr>
          <w:rFonts w:ascii="Times New Roman" w:hAnsi="Times New Roman" w:cs="Times New Roman"/>
          <w:sz w:val="24"/>
          <w:szCs w:val="24"/>
        </w:rPr>
        <w:t>OUTSIDE WORK FOR PAY</w:t>
      </w:r>
    </w:p>
    <w:p w14:paraId="448B4C32" w14:textId="77777777" w:rsidR="00460AD5" w:rsidRPr="00917F0A" w:rsidRDefault="007043ED">
      <w:pPr>
        <w:pStyle w:val="BodyText"/>
        <w:spacing w:before="55"/>
        <w:ind w:left="220" w:right="111"/>
        <w:jc w:val="both"/>
        <w:rPr>
          <w:rFonts w:ascii="Times New Roman" w:hAnsi="Times New Roman" w:cs="Times New Roman"/>
          <w:sz w:val="24"/>
          <w:szCs w:val="24"/>
        </w:rPr>
      </w:pPr>
      <w:r w:rsidRPr="00917F0A">
        <w:rPr>
          <w:rFonts w:ascii="Times New Roman" w:hAnsi="Times New Roman" w:cs="Times New Roman"/>
          <w:sz w:val="24"/>
          <w:szCs w:val="24"/>
        </w:rPr>
        <w:t xml:space="preserve">Graduate assistants are </w:t>
      </w:r>
      <w:r w:rsidRPr="00917F0A">
        <w:rPr>
          <w:rFonts w:ascii="Times New Roman" w:hAnsi="Times New Roman" w:cs="Times New Roman"/>
          <w:spacing w:val="-2"/>
          <w:sz w:val="24"/>
          <w:szCs w:val="24"/>
        </w:rPr>
        <w:t xml:space="preserve">not </w:t>
      </w:r>
      <w:r w:rsidRPr="00917F0A">
        <w:rPr>
          <w:rFonts w:ascii="Times New Roman" w:hAnsi="Times New Roman" w:cs="Times New Roman"/>
          <w:sz w:val="24"/>
          <w:szCs w:val="24"/>
        </w:rPr>
        <w:t>prohibited from engaging in outside work for pay. Students working outside MSU for pay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notify</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Ph.D.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Director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writing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(e.g.,</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email)</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starting</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work.</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Additionally,</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students must notify the supervisor of their graduate assistantship about any outside work for pay. Any work outside of MSU</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interfere</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with</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assistantship</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duties.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Assistantships</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be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renewed</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if</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outside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work interferes with a student's duties as a graduate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assistant.</w:t>
      </w:r>
    </w:p>
    <w:p w14:paraId="448B4C33" w14:textId="77777777" w:rsidR="00460AD5" w:rsidRPr="00917F0A" w:rsidRDefault="00460AD5">
      <w:pPr>
        <w:pStyle w:val="BodyText"/>
        <w:spacing w:before="8"/>
        <w:rPr>
          <w:rFonts w:ascii="Times New Roman" w:hAnsi="Times New Roman" w:cs="Times New Roman"/>
          <w:sz w:val="24"/>
          <w:szCs w:val="24"/>
        </w:rPr>
      </w:pPr>
    </w:p>
    <w:p w14:paraId="448B4C34" w14:textId="77777777" w:rsidR="00460AD5" w:rsidRPr="00917F0A" w:rsidRDefault="007043ED">
      <w:pPr>
        <w:pStyle w:val="Heading5"/>
        <w:jc w:val="both"/>
        <w:rPr>
          <w:rFonts w:ascii="Times New Roman" w:hAnsi="Times New Roman" w:cs="Times New Roman"/>
          <w:sz w:val="24"/>
          <w:szCs w:val="24"/>
        </w:rPr>
      </w:pPr>
      <w:bookmarkStart w:id="68" w:name="_bookmark69"/>
      <w:bookmarkEnd w:id="68"/>
      <w:r w:rsidRPr="00917F0A">
        <w:rPr>
          <w:rFonts w:ascii="Times New Roman" w:hAnsi="Times New Roman" w:cs="Times New Roman"/>
          <w:sz w:val="24"/>
          <w:szCs w:val="24"/>
        </w:rPr>
        <w:t>MANDATORY TRAINING – RVSM</w:t>
      </w:r>
    </w:p>
    <w:p w14:paraId="448B4C35" w14:textId="77777777" w:rsidR="00460AD5" w:rsidRPr="00917F0A" w:rsidRDefault="007043ED">
      <w:pPr>
        <w:pStyle w:val="BodyText"/>
        <w:spacing w:before="56"/>
        <w:ind w:left="220" w:right="114"/>
        <w:jc w:val="both"/>
        <w:rPr>
          <w:rFonts w:ascii="Times New Roman" w:hAnsi="Times New Roman" w:cs="Times New Roman"/>
          <w:sz w:val="24"/>
          <w:szCs w:val="24"/>
        </w:rPr>
      </w:pPr>
      <w:r w:rsidRPr="00917F0A">
        <w:rPr>
          <w:rFonts w:ascii="Times New Roman" w:hAnsi="Times New Roman" w:cs="Times New Roman"/>
          <w:sz w:val="24"/>
          <w:szCs w:val="24"/>
        </w:rPr>
        <w:t xml:space="preserve">All graduate students must complete </w:t>
      </w:r>
      <w:proofErr w:type="gramStart"/>
      <w:r w:rsidRPr="00917F0A">
        <w:rPr>
          <w:rFonts w:ascii="Times New Roman" w:hAnsi="Times New Roman" w:cs="Times New Roman"/>
          <w:sz w:val="24"/>
          <w:szCs w:val="24"/>
        </w:rPr>
        <w:t>the online</w:t>
      </w:r>
      <w:proofErr w:type="gramEnd"/>
      <w:r w:rsidRPr="00917F0A">
        <w:rPr>
          <w:rFonts w:ascii="Times New Roman" w:hAnsi="Times New Roman" w:cs="Times New Roman"/>
          <w:sz w:val="24"/>
          <w:szCs w:val="24"/>
        </w:rPr>
        <w:t xml:space="preserve"> training about the </w:t>
      </w:r>
      <w:hyperlink r:id="rId139">
        <w:r w:rsidR="00460AD5" w:rsidRPr="00917F0A">
          <w:rPr>
            <w:rFonts w:ascii="Times New Roman" w:hAnsi="Times New Roman" w:cs="Times New Roman"/>
            <w:color w:val="0000FF"/>
            <w:sz w:val="24"/>
            <w:szCs w:val="24"/>
            <w:u w:val="single" w:color="0000FF"/>
          </w:rPr>
          <w:t>Relationship Violence and Sexual Misconduct</w:t>
        </w:r>
      </w:hyperlink>
      <w:r w:rsidRPr="00917F0A">
        <w:rPr>
          <w:rFonts w:ascii="Times New Roman" w:hAnsi="Times New Roman" w:cs="Times New Roman"/>
          <w:color w:val="0000FF"/>
          <w:sz w:val="24"/>
          <w:szCs w:val="24"/>
        </w:rPr>
        <w:t xml:space="preserve"> </w:t>
      </w:r>
      <w:hyperlink r:id="rId140">
        <w:r w:rsidR="00460AD5" w:rsidRPr="00917F0A">
          <w:rPr>
            <w:rFonts w:ascii="Times New Roman" w:hAnsi="Times New Roman" w:cs="Times New Roman"/>
            <w:color w:val="0000FF"/>
            <w:sz w:val="24"/>
            <w:szCs w:val="24"/>
            <w:u w:val="single" w:color="0000FF"/>
          </w:rPr>
          <w:t>Policy</w:t>
        </w:r>
        <w:r w:rsidR="00460AD5" w:rsidRPr="00917F0A">
          <w:rPr>
            <w:rFonts w:ascii="Times New Roman" w:hAnsi="Times New Roman" w:cs="Times New Roman"/>
            <w:color w:val="0000FF"/>
            <w:spacing w:val="-7"/>
            <w:sz w:val="24"/>
            <w:szCs w:val="24"/>
          </w:rPr>
          <w:t xml:space="preserve"> </w:t>
        </w:r>
      </w:hyperlink>
      <w:r w:rsidRPr="00917F0A">
        <w:rPr>
          <w:rFonts w:ascii="Times New Roman" w:hAnsi="Times New Roman" w:cs="Times New Roman"/>
          <w:sz w:val="24"/>
          <w:szCs w:val="24"/>
        </w:rPr>
        <w:t>(see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also,</w:t>
      </w:r>
      <w:r w:rsidRPr="00917F0A">
        <w:rPr>
          <w:rFonts w:ascii="Times New Roman" w:hAnsi="Times New Roman" w:cs="Times New Roman"/>
          <w:spacing w:val="-10"/>
          <w:sz w:val="24"/>
          <w:szCs w:val="24"/>
        </w:rPr>
        <w:t xml:space="preserve"> </w:t>
      </w:r>
      <w:hyperlink r:id="rId141">
        <w:r w:rsidR="00460AD5" w:rsidRPr="00917F0A">
          <w:rPr>
            <w:rFonts w:ascii="Times New Roman" w:hAnsi="Times New Roman" w:cs="Times New Roman"/>
            <w:color w:val="0000FF"/>
            <w:sz w:val="24"/>
            <w:szCs w:val="24"/>
            <w:u w:val="single" w:color="0000FF"/>
          </w:rPr>
          <w:t>RVSM</w:t>
        </w:r>
        <w:r w:rsidR="00460AD5" w:rsidRPr="00917F0A">
          <w:rPr>
            <w:rFonts w:ascii="Times New Roman" w:hAnsi="Times New Roman" w:cs="Times New Roman"/>
            <w:color w:val="0000FF"/>
            <w:spacing w:val="-9"/>
            <w:sz w:val="24"/>
            <w:szCs w:val="24"/>
            <w:u w:val="single" w:color="0000FF"/>
          </w:rPr>
          <w:t xml:space="preserve"> </w:t>
        </w:r>
        <w:r w:rsidR="00460AD5" w:rsidRPr="00917F0A">
          <w:rPr>
            <w:rFonts w:ascii="Times New Roman" w:hAnsi="Times New Roman" w:cs="Times New Roman"/>
            <w:color w:val="0000FF"/>
            <w:sz w:val="24"/>
            <w:szCs w:val="24"/>
            <w:u w:val="single" w:color="0000FF"/>
          </w:rPr>
          <w:t>Policy</w:t>
        </w:r>
      </w:hyperlink>
      <w:r w:rsidRPr="00917F0A">
        <w:rPr>
          <w:rFonts w:ascii="Times New Roman" w:hAnsi="Times New Roman" w:cs="Times New Roman"/>
          <w:sz w:val="24"/>
          <w:szCs w:val="24"/>
        </w:rPr>
        <w: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beginning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academic</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year,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will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receive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an</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email,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 MSU email account, with instructions to complete the training program. The training program is provided by MSU’s vendor, Student Success. Students will use MSU’s secure single sign-on to access the course, but your password and other sensitive information will not be provided to 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vendor.</w:t>
      </w:r>
    </w:p>
    <w:p w14:paraId="448B4C36" w14:textId="77777777" w:rsidR="00460AD5" w:rsidRPr="00917F0A" w:rsidRDefault="00460AD5">
      <w:pPr>
        <w:pStyle w:val="BodyText"/>
        <w:spacing w:before="11"/>
        <w:rPr>
          <w:rFonts w:ascii="Times New Roman" w:hAnsi="Times New Roman" w:cs="Times New Roman"/>
          <w:sz w:val="24"/>
          <w:szCs w:val="24"/>
        </w:rPr>
      </w:pPr>
    </w:p>
    <w:p w14:paraId="448B4C37" w14:textId="77777777" w:rsidR="00460AD5" w:rsidRPr="00917F0A" w:rsidRDefault="007043ED">
      <w:pPr>
        <w:pStyle w:val="BodyText"/>
        <w:ind w:left="220" w:right="112"/>
        <w:jc w:val="both"/>
        <w:rPr>
          <w:rFonts w:ascii="Times New Roman" w:hAnsi="Times New Roman" w:cs="Times New Roman"/>
          <w:sz w:val="24"/>
          <w:szCs w:val="24"/>
        </w:rPr>
      </w:pPr>
      <w:r w:rsidRPr="00917F0A">
        <w:rPr>
          <w:rFonts w:ascii="Times New Roman" w:hAnsi="Times New Roman" w:cs="Times New Roman"/>
          <w:sz w:val="24"/>
          <w:szCs w:val="24"/>
        </w:rPr>
        <w:t>Graduate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have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received</w:t>
      </w:r>
      <w:r w:rsidRPr="00917F0A">
        <w:rPr>
          <w:rFonts w:ascii="Times New Roman" w:hAnsi="Times New Roman" w:cs="Times New Roman"/>
          <w:spacing w:val="-8"/>
          <w:sz w:val="24"/>
          <w:szCs w:val="24"/>
        </w:rPr>
        <w:t xml:space="preserve"> </w:t>
      </w:r>
      <w:proofErr w:type="gramStart"/>
      <w:r w:rsidRPr="00917F0A">
        <w:rPr>
          <w:rFonts w:ascii="Times New Roman" w:hAnsi="Times New Roman" w:cs="Times New Roman"/>
          <w:sz w:val="24"/>
          <w:szCs w:val="24"/>
        </w:rPr>
        <w:t>a</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notice</w:t>
      </w:r>
      <w:proofErr w:type="gramEnd"/>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complete</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training,</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but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can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no</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longer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find</w:t>
      </w:r>
      <w:r w:rsidRPr="00917F0A">
        <w:rPr>
          <w:rFonts w:ascii="Times New Roman" w:hAnsi="Times New Roman" w:cs="Times New Roman"/>
          <w:spacing w:val="-12"/>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training</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notice, can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access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course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by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navigating</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to</w:t>
      </w:r>
      <w:hyperlink r:id="rId142">
        <w:r w:rsidR="00460AD5" w:rsidRPr="00917F0A">
          <w:rPr>
            <w:rFonts w:ascii="Times New Roman" w:hAnsi="Times New Roman" w:cs="Times New Roman"/>
            <w:color w:val="0000FF"/>
            <w:spacing w:val="-7"/>
            <w:sz w:val="24"/>
            <w:szCs w:val="24"/>
            <w:u w:val="single" w:color="0000FF"/>
          </w:rPr>
          <w:t xml:space="preserve"> </w:t>
        </w:r>
        <w:r w:rsidR="00460AD5" w:rsidRPr="00917F0A">
          <w:rPr>
            <w:rFonts w:ascii="Times New Roman" w:hAnsi="Times New Roman" w:cs="Times New Roman"/>
            <w:color w:val="0000FF"/>
            <w:sz w:val="24"/>
            <w:szCs w:val="24"/>
            <w:u w:val="single" w:color="0000FF"/>
          </w:rPr>
          <w:t>MSU’s</w:t>
        </w:r>
        <w:r w:rsidR="00460AD5" w:rsidRPr="00917F0A">
          <w:rPr>
            <w:rFonts w:ascii="Times New Roman" w:hAnsi="Times New Roman" w:cs="Times New Roman"/>
            <w:color w:val="0000FF"/>
            <w:spacing w:val="-5"/>
            <w:sz w:val="24"/>
            <w:szCs w:val="24"/>
            <w:u w:val="single" w:color="0000FF"/>
          </w:rPr>
          <w:t xml:space="preserve"> </w:t>
        </w:r>
        <w:r w:rsidR="00460AD5" w:rsidRPr="00917F0A">
          <w:rPr>
            <w:rFonts w:ascii="Times New Roman" w:hAnsi="Times New Roman" w:cs="Times New Roman"/>
            <w:color w:val="0000FF"/>
            <w:sz w:val="24"/>
            <w:szCs w:val="24"/>
            <w:u w:val="single" w:color="0000FF"/>
          </w:rPr>
          <w:t>Student</w:t>
        </w:r>
        <w:r w:rsidR="00460AD5" w:rsidRPr="00917F0A">
          <w:rPr>
            <w:rFonts w:ascii="Times New Roman" w:hAnsi="Times New Roman" w:cs="Times New Roman"/>
            <w:color w:val="0000FF"/>
            <w:spacing w:val="-6"/>
            <w:sz w:val="24"/>
            <w:szCs w:val="24"/>
            <w:u w:val="single" w:color="0000FF"/>
          </w:rPr>
          <w:t xml:space="preserve"> </w:t>
        </w:r>
        <w:r w:rsidR="00460AD5" w:rsidRPr="00917F0A">
          <w:rPr>
            <w:rFonts w:ascii="Times New Roman" w:hAnsi="Times New Roman" w:cs="Times New Roman"/>
            <w:color w:val="0000FF"/>
            <w:sz w:val="24"/>
            <w:szCs w:val="24"/>
            <w:u w:val="single" w:color="0000FF"/>
          </w:rPr>
          <w:t>Success</w:t>
        </w:r>
        <w:r w:rsidR="00460AD5" w:rsidRPr="00917F0A">
          <w:rPr>
            <w:rFonts w:ascii="Times New Roman" w:hAnsi="Times New Roman" w:cs="Times New Roman"/>
            <w:color w:val="0000FF"/>
            <w:spacing w:val="-8"/>
            <w:sz w:val="24"/>
            <w:szCs w:val="24"/>
            <w:u w:val="single" w:color="0000FF"/>
          </w:rPr>
          <w:t xml:space="preserve"> </w:t>
        </w:r>
        <w:r w:rsidR="00460AD5" w:rsidRPr="00917F0A">
          <w:rPr>
            <w:rFonts w:ascii="Times New Roman" w:hAnsi="Times New Roman" w:cs="Times New Roman"/>
            <w:color w:val="0000FF"/>
            <w:sz w:val="24"/>
            <w:szCs w:val="24"/>
            <w:u w:val="single" w:color="0000FF"/>
          </w:rPr>
          <w:t>site</w:t>
        </w:r>
      </w:hyperlink>
      <w:r w:rsidRPr="00917F0A">
        <w:rPr>
          <w:rFonts w:ascii="Times New Roman" w:hAnsi="Times New Roman" w:cs="Times New Roman"/>
          <w:sz w:val="24"/>
          <w:szCs w:val="24"/>
        </w:rPr>
        <w:t>.</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Please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note,</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individuals</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who</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have</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not</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 xml:space="preserve">received </w:t>
      </w:r>
      <w:proofErr w:type="gramStart"/>
      <w:r w:rsidRPr="00917F0A">
        <w:rPr>
          <w:rFonts w:ascii="Times New Roman" w:hAnsi="Times New Roman" w:cs="Times New Roman"/>
          <w:sz w:val="24"/>
          <w:szCs w:val="24"/>
        </w:rPr>
        <w:t>a training</w:t>
      </w:r>
      <w:proofErr w:type="gramEnd"/>
      <w:r w:rsidRPr="00917F0A">
        <w:rPr>
          <w:rFonts w:ascii="Times New Roman" w:hAnsi="Times New Roman" w:cs="Times New Roman"/>
          <w:sz w:val="24"/>
          <w:szCs w:val="24"/>
        </w:rPr>
        <w:t xml:space="preserve"> notice will not be able to access the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course.</w:t>
      </w:r>
    </w:p>
    <w:p w14:paraId="167EE15A" w14:textId="77777777" w:rsidR="00F7208E" w:rsidRDefault="00F7208E">
      <w:pPr>
        <w:pStyle w:val="Heading5"/>
        <w:spacing w:before="39"/>
        <w:rPr>
          <w:rFonts w:ascii="Times New Roman" w:hAnsi="Times New Roman" w:cs="Times New Roman"/>
          <w:sz w:val="24"/>
          <w:szCs w:val="24"/>
        </w:rPr>
      </w:pPr>
      <w:bookmarkStart w:id="69" w:name="_bookmark70"/>
      <w:bookmarkEnd w:id="69"/>
    </w:p>
    <w:p w14:paraId="448B4C39" w14:textId="520EA28D" w:rsidR="00460AD5" w:rsidRPr="00917F0A" w:rsidRDefault="007043ED">
      <w:pPr>
        <w:pStyle w:val="Heading5"/>
        <w:spacing w:before="39"/>
        <w:rPr>
          <w:rFonts w:ascii="Times New Roman" w:hAnsi="Times New Roman" w:cs="Times New Roman"/>
          <w:sz w:val="24"/>
          <w:szCs w:val="24"/>
        </w:rPr>
      </w:pPr>
      <w:r w:rsidRPr="00917F0A">
        <w:rPr>
          <w:rFonts w:ascii="Times New Roman" w:hAnsi="Times New Roman" w:cs="Times New Roman"/>
          <w:sz w:val="24"/>
          <w:szCs w:val="24"/>
        </w:rPr>
        <w:t>MSU NETID</w:t>
      </w:r>
    </w:p>
    <w:p w14:paraId="448B4C3A" w14:textId="77777777" w:rsidR="00460AD5" w:rsidRPr="00917F0A" w:rsidRDefault="007043ED">
      <w:pPr>
        <w:pStyle w:val="BodyText"/>
        <w:ind w:left="220" w:right="44"/>
        <w:rPr>
          <w:rFonts w:ascii="Times New Roman" w:hAnsi="Times New Roman" w:cs="Times New Roman"/>
          <w:sz w:val="24"/>
          <w:szCs w:val="24"/>
        </w:rPr>
      </w:pPr>
      <w:r w:rsidRPr="00917F0A">
        <w:rPr>
          <w:rFonts w:ascii="Times New Roman" w:hAnsi="Times New Roman" w:cs="Times New Roman"/>
          <w:sz w:val="24"/>
          <w:szCs w:val="24"/>
        </w:rPr>
        <w:t xml:space="preserve">MSU students receive centrally funded NetIDs so they can utilize various electronic resources and electronic mail. Students must activate their MSU NetID </w:t>
      </w:r>
      <w:proofErr w:type="gramStart"/>
      <w:r w:rsidRPr="00917F0A">
        <w:rPr>
          <w:rFonts w:ascii="Times New Roman" w:hAnsi="Times New Roman" w:cs="Times New Roman"/>
          <w:sz w:val="24"/>
          <w:szCs w:val="24"/>
        </w:rPr>
        <w:t>in order to</w:t>
      </w:r>
      <w:proofErr w:type="gramEnd"/>
      <w:r w:rsidRPr="00917F0A">
        <w:rPr>
          <w:rFonts w:ascii="Times New Roman" w:hAnsi="Times New Roman" w:cs="Times New Roman"/>
          <w:sz w:val="24"/>
          <w:szCs w:val="24"/>
        </w:rPr>
        <w:t>:</w:t>
      </w:r>
    </w:p>
    <w:p w14:paraId="448B4C3B" w14:textId="77777777" w:rsidR="00460AD5" w:rsidRPr="00917F0A" w:rsidRDefault="00460AD5">
      <w:pPr>
        <w:pStyle w:val="BodyText"/>
        <w:spacing w:before="11"/>
        <w:rPr>
          <w:rFonts w:ascii="Times New Roman" w:hAnsi="Times New Roman" w:cs="Times New Roman"/>
          <w:sz w:val="24"/>
          <w:szCs w:val="24"/>
        </w:rPr>
      </w:pPr>
    </w:p>
    <w:p w14:paraId="448B4C3C" w14:textId="77777777" w:rsidR="00460AD5" w:rsidRPr="00917F0A" w:rsidRDefault="007043ED">
      <w:pPr>
        <w:pStyle w:val="ListParagraph"/>
        <w:numPr>
          <w:ilvl w:val="1"/>
          <w:numId w:val="1"/>
        </w:numPr>
        <w:tabs>
          <w:tab w:val="left" w:pos="682"/>
        </w:tabs>
        <w:ind w:hanging="102"/>
        <w:rPr>
          <w:rFonts w:ascii="Times New Roman" w:hAnsi="Times New Roman" w:cs="Times New Roman"/>
          <w:sz w:val="24"/>
          <w:szCs w:val="24"/>
        </w:rPr>
      </w:pPr>
      <w:r w:rsidRPr="00917F0A">
        <w:rPr>
          <w:rFonts w:ascii="Times New Roman" w:hAnsi="Times New Roman" w:cs="Times New Roman"/>
          <w:sz w:val="24"/>
          <w:szCs w:val="24"/>
        </w:rPr>
        <w:t>Receive official communications from MSU that are sent to students by email</w:t>
      </w:r>
      <w:r w:rsidRPr="00917F0A">
        <w:rPr>
          <w:rFonts w:ascii="Times New Roman" w:hAnsi="Times New Roman" w:cs="Times New Roman"/>
          <w:spacing w:val="-20"/>
          <w:sz w:val="24"/>
          <w:szCs w:val="24"/>
        </w:rPr>
        <w:t xml:space="preserve"> </w:t>
      </w:r>
      <w:r w:rsidRPr="00917F0A">
        <w:rPr>
          <w:rFonts w:ascii="Times New Roman" w:hAnsi="Times New Roman" w:cs="Times New Roman"/>
          <w:sz w:val="24"/>
          <w:szCs w:val="24"/>
        </w:rPr>
        <w:t>only</w:t>
      </w:r>
    </w:p>
    <w:p w14:paraId="448B4C3D" w14:textId="77777777" w:rsidR="00460AD5" w:rsidRPr="00917F0A" w:rsidRDefault="007043ED">
      <w:pPr>
        <w:pStyle w:val="ListParagraph"/>
        <w:numPr>
          <w:ilvl w:val="1"/>
          <w:numId w:val="1"/>
        </w:numPr>
        <w:tabs>
          <w:tab w:val="left" w:pos="682"/>
        </w:tabs>
        <w:ind w:hanging="102"/>
        <w:rPr>
          <w:rFonts w:ascii="Times New Roman" w:hAnsi="Times New Roman" w:cs="Times New Roman"/>
          <w:sz w:val="24"/>
          <w:szCs w:val="24"/>
        </w:rPr>
      </w:pPr>
      <w:proofErr w:type="gramStart"/>
      <w:r w:rsidRPr="00917F0A">
        <w:rPr>
          <w:rFonts w:ascii="Times New Roman" w:hAnsi="Times New Roman" w:cs="Times New Roman"/>
          <w:sz w:val="24"/>
          <w:szCs w:val="24"/>
        </w:rPr>
        <w:t>access</w:t>
      </w:r>
      <w:proofErr w:type="gramEnd"/>
      <w:r w:rsidRPr="00917F0A">
        <w:rPr>
          <w:rFonts w:ascii="Times New Roman" w:hAnsi="Times New Roman" w:cs="Times New Roman"/>
          <w:sz w:val="24"/>
          <w:szCs w:val="24"/>
        </w:rPr>
        <w:t xml:space="preserve"> public computer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labs</w:t>
      </w:r>
    </w:p>
    <w:p w14:paraId="448B4C3E" w14:textId="77777777" w:rsidR="00460AD5" w:rsidRPr="00917F0A" w:rsidRDefault="007043ED">
      <w:pPr>
        <w:pStyle w:val="ListParagraph"/>
        <w:numPr>
          <w:ilvl w:val="1"/>
          <w:numId w:val="1"/>
        </w:numPr>
        <w:tabs>
          <w:tab w:val="left" w:pos="682"/>
        </w:tabs>
        <w:spacing w:before="1"/>
        <w:ind w:hanging="102"/>
        <w:rPr>
          <w:rFonts w:ascii="Times New Roman" w:hAnsi="Times New Roman" w:cs="Times New Roman"/>
          <w:sz w:val="24"/>
          <w:szCs w:val="24"/>
        </w:rPr>
      </w:pPr>
      <w:r w:rsidRPr="00917F0A">
        <w:rPr>
          <w:rFonts w:ascii="Times New Roman" w:hAnsi="Times New Roman" w:cs="Times New Roman"/>
          <w:sz w:val="24"/>
          <w:szCs w:val="24"/>
        </w:rPr>
        <w:t>access electronic resources on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campus</w:t>
      </w:r>
    </w:p>
    <w:p w14:paraId="448B4C3F" w14:textId="77777777" w:rsidR="00460AD5" w:rsidRPr="00917F0A" w:rsidRDefault="00460AD5">
      <w:pPr>
        <w:pStyle w:val="BodyText"/>
        <w:rPr>
          <w:rFonts w:ascii="Times New Roman" w:hAnsi="Times New Roman" w:cs="Times New Roman"/>
          <w:sz w:val="24"/>
          <w:szCs w:val="24"/>
        </w:rPr>
      </w:pPr>
    </w:p>
    <w:p w14:paraId="448B4C40"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 xml:space="preserve">You will need your PID (Personal Identification Number) and your PAN (Personal Access Number) to activate your MSU NetID. Please visit </w:t>
      </w:r>
      <w:hyperlink r:id="rId143">
        <w:r w:rsidR="00460AD5" w:rsidRPr="00917F0A">
          <w:rPr>
            <w:rFonts w:ascii="Times New Roman" w:hAnsi="Times New Roman" w:cs="Times New Roman"/>
            <w:color w:val="0000FF"/>
            <w:sz w:val="24"/>
            <w:szCs w:val="24"/>
            <w:u w:val="single" w:color="0000FF"/>
          </w:rPr>
          <w:t xml:space="preserve">www.netid.msu.edu </w:t>
        </w:r>
      </w:hyperlink>
      <w:r w:rsidRPr="00917F0A">
        <w:rPr>
          <w:rFonts w:ascii="Times New Roman" w:hAnsi="Times New Roman" w:cs="Times New Roman"/>
          <w:sz w:val="24"/>
          <w:szCs w:val="24"/>
        </w:rPr>
        <w:t>for more information.</w:t>
      </w:r>
    </w:p>
    <w:p w14:paraId="448B4C41" w14:textId="77777777" w:rsidR="00460AD5" w:rsidRPr="00917F0A" w:rsidRDefault="00460AD5">
      <w:pPr>
        <w:pStyle w:val="BodyText"/>
        <w:spacing w:before="6"/>
        <w:rPr>
          <w:rFonts w:ascii="Times New Roman" w:hAnsi="Times New Roman" w:cs="Times New Roman"/>
          <w:sz w:val="24"/>
          <w:szCs w:val="24"/>
        </w:rPr>
      </w:pPr>
    </w:p>
    <w:p w14:paraId="085DCF8E" w14:textId="77777777" w:rsidR="00EB2B0E" w:rsidRPr="00917F0A" w:rsidRDefault="00EB2B0E" w:rsidP="00EB2B0E">
      <w:pPr>
        <w:pStyle w:val="Heading5"/>
        <w:spacing w:before="56"/>
        <w:rPr>
          <w:rFonts w:ascii="Times New Roman" w:hAnsi="Times New Roman" w:cs="Times New Roman"/>
          <w:sz w:val="24"/>
          <w:szCs w:val="24"/>
        </w:rPr>
      </w:pPr>
      <w:r w:rsidRPr="00917F0A">
        <w:rPr>
          <w:rFonts w:ascii="Times New Roman" w:hAnsi="Times New Roman" w:cs="Times New Roman"/>
          <w:sz w:val="24"/>
          <w:szCs w:val="24"/>
        </w:rPr>
        <w:t>RESPONSIBLE AND ETHICAL CONDUCT OF RESEARCH (RECR)</w:t>
      </w:r>
    </w:p>
    <w:p w14:paraId="448B4C43" w14:textId="77777777" w:rsidR="00460AD5" w:rsidRPr="00917F0A" w:rsidRDefault="007043ED">
      <w:pPr>
        <w:pStyle w:val="BodyText"/>
        <w:ind w:left="220" w:right="114"/>
        <w:jc w:val="both"/>
        <w:rPr>
          <w:rFonts w:ascii="Times New Roman" w:hAnsi="Times New Roman" w:cs="Times New Roman"/>
          <w:sz w:val="24"/>
          <w:szCs w:val="24"/>
        </w:rPr>
      </w:pPr>
      <w:r w:rsidRPr="00917F0A">
        <w:rPr>
          <w:rFonts w:ascii="Times New Roman" w:hAnsi="Times New Roman" w:cs="Times New Roman"/>
          <w:sz w:val="24"/>
          <w:szCs w:val="24"/>
        </w:rPr>
        <w:t>Responsible Conduct of Research Training is required for all graduate students at Michigan State University. The School of Criminal Justice requires all graduate students to have 6 hours of in-person training in the initial year in the</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program</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3</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hours</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online</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in-person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training</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each</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subsequent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year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until graduation.</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In</w:t>
      </w:r>
      <w:r w:rsidRPr="00917F0A">
        <w:rPr>
          <w:rFonts w:ascii="Times New Roman" w:hAnsi="Times New Roman" w:cs="Times New Roman"/>
          <w:spacing w:val="-1"/>
          <w:sz w:val="24"/>
          <w:szCs w:val="24"/>
        </w:rPr>
        <w:t xml:space="preserve"> </w:t>
      </w:r>
      <w:r w:rsidRPr="00917F0A">
        <w:rPr>
          <w:rFonts w:ascii="Times New Roman" w:hAnsi="Times New Roman" w:cs="Times New Roman"/>
          <w:sz w:val="24"/>
          <w:szCs w:val="24"/>
        </w:rPr>
        <w:t>addition</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the in-person</w:t>
      </w:r>
      <w:r w:rsidRPr="00917F0A">
        <w:rPr>
          <w:rFonts w:ascii="Times New Roman" w:hAnsi="Times New Roman" w:cs="Times New Roman"/>
          <w:spacing w:val="-15"/>
          <w:sz w:val="24"/>
          <w:szCs w:val="24"/>
        </w:rPr>
        <w:t xml:space="preserve"> </w:t>
      </w:r>
      <w:proofErr w:type="gramStart"/>
      <w:r w:rsidRPr="00917F0A">
        <w:rPr>
          <w:rFonts w:ascii="Times New Roman" w:hAnsi="Times New Roman" w:cs="Times New Roman"/>
          <w:sz w:val="24"/>
          <w:szCs w:val="24"/>
        </w:rPr>
        <w:t>trainings</w:t>
      </w:r>
      <w:proofErr w:type="gramEnd"/>
      <w:r w:rsidRPr="00917F0A">
        <w:rPr>
          <w:rFonts w:ascii="Times New Roman" w:hAnsi="Times New Roman" w:cs="Times New Roman"/>
          <w:sz w:val="24"/>
          <w:szCs w:val="24"/>
        </w:rPr>
        <w:t>,</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all</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graduate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must</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complete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four</w:t>
      </w:r>
      <w:r w:rsidRPr="00917F0A">
        <w:rPr>
          <w:rFonts w:ascii="Times New Roman" w:hAnsi="Times New Roman" w:cs="Times New Roman"/>
          <w:spacing w:val="-14"/>
          <w:sz w:val="24"/>
          <w:szCs w:val="24"/>
        </w:rPr>
        <w:t xml:space="preserve"> </w:t>
      </w:r>
      <w:r w:rsidRPr="00917F0A">
        <w:rPr>
          <w:rFonts w:ascii="Times New Roman" w:hAnsi="Times New Roman" w:cs="Times New Roman"/>
          <w:sz w:val="24"/>
          <w:szCs w:val="24"/>
        </w:rPr>
        <w:t>CITI</w:t>
      </w:r>
      <w:r w:rsidRPr="00917F0A">
        <w:rPr>
          <w:rFonts w:ascii="Times New Roman" w:hAnsi="Times New Roman" w:cs="Times New Roman"/>
          <w:spacing w:val="-17"/>
          <w:sz w:val="24"/>
          <w:szCs w:val="24"/>
        </w:rPr>
        <w:t xml:space="preserve"> </w:t>
      </w:r>
      <w:r w:rsidRPr="00917F0A">
        <w:rPr>
          <w:rFonts w:ascii="Times New Roman" w:hAnsi="Times New Roman" w:cs="Times New Roman"/>
          <w:sz w:val="24"/>
          <w:szCs w:val="24"/>
        </w:rPr>
        <w:t>online</w:t>
      </w:r>
      <w:r w:rsidRPr="00917F0A">
        <w:rPr>
          <w:rFonts w:ascii="Times New Roman" w:hAnsi="Times New Roman" w:cs="Times New Roman"/>
          <w:spacing w:val="-16"/>
          <w:sz w:val="24"/>
          <w:szCs w:val="24"/>
        </w:rPr>
        <w:t xml:space="preserve"> </w:t>
      </w:r>
      <w:r w:rsidRPr="00917F0A">
        <w:rPr>
          <w:rFonts w:ascii="Times New Roman" w:hAnsi="Times New Roman" w:cs="Times New Roman"/>
          <w:sz w:val="24"/>
          <w:szCs w:val="24"/>
        </w:rPr>
        <w:t>modules</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(Introduction</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13"/>
          <w:sz w:val="24"/>
          <w:szCs w:val="24"/>
        </w:rPr>
        <w:t xml:space="preserve"> </w:t>
      </w:r>
      <w:r w:rsidRPr="00917F0A">
        <w:rPr>
          <w:rFonts w:ascii="Times New Roman" w:hAnsi="Times New Roman" w:cs="Times New Roman"/>
          <w:sz w:val="24"/>
          <w:szCs w:val="24"/>
        </w:rPr>
        <w:t>Responsible Conduct of Research, Authorship, Plagiarism, Research Misconduct) before the end of their first year in the program.</w:t>
      </w:r>
    </w:p>
    <w:p w14:paraId="448B4C44" w14:textId="77777777" w:rsidR="00460AD5" w:rsidRPr="00917F0A" w:rsidRDefault="00460AD5">
      <w:pPr>
        <w:pStyle w:val="BodyText"/>
        <w:rPr>
          <w:rFonts w:ascii="Times New Roman" w:hAnsi="Times New Roman" w:cs="Times New Roman"/>
          <w:sz w:val="24"/>
          <w:szCs w:val="24"/>
        </w:rPr>
      </w:pPr>
    </w:p>
    <w:p w14:paraId="5F3E78D0" w14:textId="202C3655" w:rsidR="00334AA7" w:rsidRPr="00917F0A" w:rsidRDefault="007043ED" w:rsidP="00334AA7">
      <w:pPr>
        <w:pStyle w:val="BodyText"/>
        <w:ind w:left="220" w:right="114"/>
        <w:jc w:val="both"/>
        <w:rPr>
          <w:rFonts w:ascii="Times New Roman" w:hAnsi="Times New Roman" w:cs="Times New Roman"/>
          <w:sz w:val="24"/>
          <w:szCs w:val="24"/>
        </w:rPr>
      </w:pPr>
      <w:r w:rsidRPr="00917F0A">
        <w:rPr>
          <w:rFonts w:ascii="Times New Roman" w:hAnsi="Times New Roman" w:cs="Times New Roman"/>
          <w:sz w:val="24"/>
          <w:szCs w:val="24"/>
        </w:rPr>
        <w:t xml:space="preserve">Students should log into the ABILITY information management system at </w:t>
      </w:r>
      <w:hyperlink r:id="rId144">
        <w:r w:rsidR="00334AA7" w:rsidRPr="00917F0A">
          <w:rPr>
            <w:rFonts w:ascii="Times New Roman" w:hAnsi="Times New Roman" w:cs="Times New Roman"/>
            <w:color w:val="0000FF"/>
            <w:sz w:val="24"/>
            <w:szCs w:val="24"/>
            <w:u w:val="single" w:color="0000FF"/>
          </w:rPr>
          <w:t>http://ora.msu.edu/train/</w:t>
        </w:r>
        <w:r w:rsidR="00334AA7"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to complete their online RCR training. This is the system that must be used for proper documentation of training.</w:t>
      </w:r>
    </w:p>
    <w:p w14:paraId="6E861CF2" w14:textId="77777777" w:rsidR="00334AA7" w:rsidRPr="00917F0A" w:rsidRDefault="00334AA7" w:rsidP="00334AA7">
      <w:pPr>
        <w:pStyle w:val="BodyText"/>
        <w:ind w:left="220" w:right="114"/>
        <w:jc w:val="both"/>
        <w:rPr>
          <w:rFonts w:ascii="Times New Roman" w:hAnsi="Times New Roman" w:cs="Times New Roman"/>
          <w:sz w:val="24"/>
          <w:szCs w:val="24"/>
        </w:rPr>
      </w:pPr>
    </w:p>
    <w:p w14:paraId="79CD833B" w14:textId="5F49E4B9" w:rsidR="00334AA7" w:rsidRDefault="00334AA7" w:rsidP="00334AA7">
      <w:pPr>
        <w:pStyle w:val="BodyText"/>
        <w:ind w:left="220" w:right="114"/>
        <w:jc w:val="both"/>
        <w:rPr>
          <w:rFonts w:ascii="Times New Roman" w:hAnsi="Times New Roman" w:cs="Times New Roman"/>
          <w:b/>
          <w:bCs/>
          <w:sz w:val="24"/>
          <w:szCs w:val="24"/>
        </w:rPr>
      </w:pPr>
      <w:r w:rsidRPr="00917F0A">
        <w:rPr>
          <w:rFonts w:ascii="Times New Roman" w:hAnsi="Times New Roman" w:cs="Times New Roman"/>
          <w:b/>
          <w:bCs/>
          <w:sz w:val="24"/>
          <w:szCs w:val="24"/>
          <w:highlight w:val="yellow"/>
        </w:rPr>
        <w:t xml:space="preserve">Per the College of Social Science, Responsible and Ethical Conduct of Research (RECR) training </w:t>
      </w:r>
      <w:r w:rsidRPr="00917F0A">
        <w:rPr>
          <w:rFonts w:ascii="Times New Roman" w:hAnsi="Times New Roman" w:cs="Times New Roman"/>
          <w:b/>
          <w:bCs/>
          <w:sz w:val="24"/>
          <w:szCs w:val="24"/>
          <w:highlight w:val="yellow"/>
        </w:rPr>
        <w:lastRenderedPageBreak/>
        <w:t>must be current at the time a graduate student completes each program milestone (e.g., qualifying papers, comprehensive exams, dissertation proposal, dissertation defense). “Current” means either:</w:t>
      </w:r>
      <w:r w:rsidRPr="00917F0A">
        <w:rPr>
          <w:rFonts w:ascii="Times New Roman" w:hAnsi="Times New Roman" w:cs="Times New Roman"/>
          <w:sz w:val="24"/>
          <w:szCs w:val="24"/>
          <w:highlight w:val="yellow"/>
        </w:rPr>
        <w:t xml:space="preserve"> </w:t>
      </w:r>
      <w:r w:rsidRPr="00917F0A">
        <w:rPr>
          <w:rFonts w:ascii="Times New Roman" w:hAnsi="Times New Roman" w:cs="Times New Roman"/>
          <w:b/>
          <w:bCs/>
          <w:sz w:val="24"/>
          <w:szCs w:val="24"/>
          <w:highlight w:val="yellow"/>
        </w:rPr>
        <w:t>a) the student has completed and documented all required RECR training hours for each academic year through the end of the semester immediately prior to the milestone, or</w:t>
      </w:r>
      <w:r w:rsidRPr="00917F0A">
        <w:rPr>
          <w:rFonts w:ascii="Times New Roman" w:hAnsi="Times New Roman" w:cs="Times New Roman"/>
          <w:sz w:val="24"/>
          <w:szCs w:val="24"/>
          <w:highlight w:val="yellow"/>
        </w:rPr>
        <w:t xml:space="preserve"> </w:t>
      </w:r>
      <w:r w:rsidRPr="00917F0A">
        <w:rPr>
          <w:rFonts w:ascii="Times New Roman" w:hAnsi="Times New Roman" w:cs="Times New Roman"/>
          <w:b/>
          <w:bCs/>
          <w:sz w:val="24"/>
          <w:szCs w:val="24"/>
          <w:highlight w:val="yellow"/>
        </w:rPr>
        <w:t>b) the student has completed all required RECR hours for prior academic years and has identified the workshops they will complete to satisfy the current year’s requirement.</w:t>
      </w:r>
    </w:p>
    <w:p w14:paraId="0EC27C82" w14:textId="77777777" w:rsidR="00F7208E" w:rsidRPr="00917F0A" w:rsidRDefault="00F7208E" w:rsidP="00334AA7">
      <w:pPr>
        <w:pStyle w:val="BodyText"/>
        <w:ind w:left="220" w:right="114"/>
        <w:jc w:val="both"/>
        <w:rPr>
          <w:rFonts w:ascii="Times New Roman" w:hAnsi="Times New Roman" w:cs="Times New Roman"/>
          <w:b/>
          <w:bCs/>
          <w:sz w:val="24"/>
          <w:szCs w:val="24"/>
        </w:rPr>
      </w:pPr>
    </w:p>
    <w:p w14:paraId="448B4C47" w14:textId="77777777" w:rsidR="00460AD5" w:rsidRDefault="007043ED">
      <w:pPr>
        <w:pStyle w:val="Heading5"/>
        <w:rPr>
          <w:rFonts w:ascii="Times New Roman" w:hAnsi="Times New Roman" w:cs="Times New Roman"/>
          <w:sz w:val="24"/>
          <w:szCs w:val="24"/>
        </w:rPr>
      </w:pPr>
      <w:bookmarkStart w:id="70" w:name="_bookmark72"/>
      <w:bookmarkEnd w:id="70"/>
      <w:r w:rsidRPr="00917F0A">
        <w:rPr>
          <w:rFonts w:ascii="Times New Roman" w:hAnsi="Times New Roman" w:cs="Times New Roman"/>
          <w:sz w:val="24"/>
          <w:szCs w:val="24"/>
        </w:rPr>
        <w:t>STUDENT IDENTIFICATION CARD</w:t>
      </w:r>
    </w:p>
    <w:p w14:paraId="6EA3A946" w14:textId="77777777" w:rsidR="00F7208E" w:rsidRPr="00917F0A" w:rsidRDefault="00F7208E">
      <w:pPr>
        <w:pStyle w:val="Heading5"/>
        <w:rPr>
          <w:rFonts w:ascii="Times New Roman" w:hAnsi="Times New Roman" w:cs="Times New Roman"/>
          <w:sz w:val="24"/>
          <w:szCs w:val="24"/>
        </w:rPr>
      </w:pPr>
    </w:p>
    <w:p w14:paraId="448B4C48" w14:textId="77777777" w:rsidR="00460AD5" w:rsidRPr="00917F0A" w:rsidRDefault="007043ED">
      <w:pPr>
        <w:pStyle w:val="BodyText"/>
        <w:ind w:left="220" w:right="112"/>
        <w:jc w:val="both"/>
        <w:rPr>
          <w:rFonts w:ascii="Times New Roman" w:hAnsi="Times New Roman" w:cs="Times New Roman"/>
          <w:sz w:val="24"/>
          <w:szCs w:val="24"/>
        </w:rPr>
      </w:pPr>
      <w:r w:rsidRPr="00917F0A">
        <w:rPr>
          <w:rFonts w:ascii="Times New Roman" w:hAnsi="Times New Roman" w:cs="Times New Roman"/>
          <w:sz w:val="24"/>
          <w:szCs w:val="24"/>
        </w:rPr>
        <w:t xml:space="preserve">Identification cards may be obtained in 170 International Center and will be issued following the student’s initial enrollment. Picture ID is required. Library privileges, access to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 xml:space="preserve"> buildings, facilities and classrooms, and purchase</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11"/>
          <w:sz w:val="24"/>
          <w:szCs w:val="24"/>
        </w:rPr>
        <w:t xml:space="preserve"> </w:t>
      </w:r>
      <w:r w:rsidRPr="00917F0A">
        <w:rPr>
          <w:rFonts w:ascii="Times New Roman" w:hAnsi="Times New Roman" w:cs="Times New Roman"/>
          <w:sz w:val="24"/>
          <w:szCs w:val="24"/>
        </w:rPr>
        <w:t>tickets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entry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into</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athletic</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entertainment</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events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may</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require</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possession</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and</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presentation of the ID card upon</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request.</w:t>
      </w:r>
    </w:p>
    <w:p w14:paraId="448B4C49" w14:textId="77777777" w:rsidR="00460AD5" w:rsidRPr="00917F0A" w:rsidRDefault="007043ED">
      <w:pPr>
        <w:pStyle w:val="BodyText"/>
        <w:spacing w:before="119"/>
        <w:ind w:left="220"/>
        <w:jc w:val="both"/>
        <w:rPr>
          <w:rFonts w:ascii="Times New Roman" w:hAnsi="Times New Roman" w:cs="Times New Roman"/>
          <w:sz w:val="24"/>
          <w:szCs w:val="24"/>
        </w:rPr>
      </w:pPr>
      <w:r w:rsidRPr="00917F0A">
        <w:rPr>
          <w:rFonts w:ascii="Times New Roman" w:hAnsi="Times New Roman" w:cs="Times New Roman"/>
          <w:sz w:val="24"/>
          <w:szCs w:val="24"/>
        </w:rPr>
        <w:t xml:space="preserve">Information about the cards can be found at </w:t>
      </w:r>
      <w:hyperlink r:id="rId145">
        <w:r w:rsidR="00460AD5" w:rsidRPr="00917F0A">
          <w:rPr>
            <w:rFonts w:ascii="Times New Roman" w:hAnsi="Times New Roman" w:cs="Times New Roman"/>
            <w:color w:val="0000FF"/>
            <w:sz w:val="24"/>
            <w:szCs w:val="24"/>
            <w:u w:val="single" w:color="0000FF"/>
          </w:rPr>
          <w:t>www.idcard.msu.edu</w:t>
        </w:r>
      </w:hyperlink>
      <w:r w:rsidRPr="00917F0A">
        <w:rPr>
          <w:rFonts w:ascii="Times New Roman" w:hAnsi="Times New Roman" w:cs="Times New Roman"/>
          <w:sz w:val="24"/>
          <w:szCs w:val="24"/>
        </w:rPr>
        <w:t>.</w:t>
      </w:r>
    </w:p>
    <w:p w14:paraId="448B4C4A" w14:textId="77777777" w:rsidR="00460AD5" w:rsidRPr="00917F0A" w:rsidRDefault="007043ED">
      <w:pPr>
        <w:pStyle w:val="BodyText"/>
        <w:spacing w:before="121"/>
        <w:ind w:left="220" w:right="115"/>
        <w:jc w:val="both"/>
        <w:rPr>
          <w:rFonts w:ascii="Times New Roman" w:hAnsi="Times New Roman" w:cs="Times New Roman"/>
          <w:sz w:val="24"/>
          <w:szCs w:val="24"/>
        </w:rPr>
      </w:pPr>
      <w:r w:rsidRPr="00917F0A">
        <w:rPr>
          <w:rFonts w:ascii="Times New Roman" w:hAnsi="Times New Roman" w:cs="Times New Roman"/>
          <w:sz w:val="24"/>
          <w:szCs w:val="24"/>
        </w:rPr>
        <w:t xml:space="preserve">Questions concerning Michigan State University ID cards should be addressed to </w:t>
      </w:r>
      <w:hyperlink r:id="rId146">
        <w:r w:rsidR="00460AD5" w:rsidRPr="00917F0A">
          <w:rPr>
            <w:rFonts w:ascii="Times New Roman" w:hAnsi="Times New Roman" w:cs="Times New Roman"/>
            <w:color w:val="0000FF"/>
            <w:sz w:val="24"/>
            <w:szCs w:val="24"/>
            <w:u w:val="single" w:color="0000FF"/>
          </w:rPr>
          <w:t xml:space="preserve">idcard@msu.edu </w:t>
        </w:r>
      </w:hyperlink>
      <w:r w:rsidRPr="00917F0A">
        <w:rPr>
          <w:rFonts w:ascii="Times New Roman" w:hAnsi="Times New Roman" w:cs="Times New Roman"/>
          <w:sz w:val="24"/>
          <w:szCs w:val="24"/>
        </w:rPr>
        <w:t>or 517-355- 4500.</w:t>
      </w:r>
    </w:p>
    <w:p w14:paraId="448B4C4B" w14:textId="77777777" w:rsidR="00460AD5" w:rsidRPr="00917F0A" w:rsidRDefault="00460AD5">
      <w:pPr>
        <w:pStyle w:val="BodyText"/>
        <w:spacing w:before="3"/>
        <w:rPr>
          <w:rFonts w:ascii="Times New Roman" w:hAnsi="Times New Roman" w:cs="Times New Roman"/>
          <w:sz w:val="24"/>
          <w:szCs w:val="24"/>
        </w:rPr>
      </w:pPr>
    </w:p>
    <w:p w14:paraId="448B4C4C" w14:textId="77777777" w:rsidR="00460AD5" w:rsidRPr="00917F0A" w:rsidRDefault="007043ED">
      <w:pPr>
        <w:pStyle w:val="Heading5"/>
        <w:spacing w:before="1"/>
        <w:rPr>
          <w:rFonts w:ascii="Times New Roman" w:hAnsi="Times New Roman" w:cs="Times New Roman"/>
          <w:sz w:val="24"/>
          <w:szCs w:val="24"/>
        </w:rPr>
      </w:pPr>
      <w:bookmarkStart w:id="71" w:name="_bookmark73"/>
      <w:bookmarkEnd w:id="71"/>
      <w:r w:rsidRPr="00917F0A">
        <w:rPr>
          <w:rFonts w:ascii="Times New Roman" w:hAnsi="Times New Roman" w:cs="Times New Roman"/>
          <w:sz w:val="24"/>
          <w:szCs w:val="24"/>
        </w:rPr>
        <w:t>TIME LIMIT</w:t>
      </w:r>
    </w:p>
    <w:p w14:paraId="448B4C4D" w14:textId="77777777" w:rsidR="00460AD5" w:rsidRPr="00917F0A" w:rsidRDefault="007043ED">
      <w:pPr>
        <w:pStyle w:val="BodyText"/>
        <w:ind w:left="220" w:right="114"/>
        <w:jc w:val="both"/>
        <w:rPr>
          <w:rFonts w:ascii="Times New Roman" w:hAnsi="Times New Roman" w:cs="Times New Roman"/>
          <w:sz w:val="24"/>
          <w:szCs w:val="24"/>
        </w:rPr>
      </w:pPr>
      <w:r w:rsidRPr="00917F0A">
        <w:rPr>
          <w:rFonts w:ascii="Times New Roman" w:hAnsi="Times New Roman" w:cs="Times New Roman"/>
          <w:sz w:val="24"/>
          <w:szCs w:val="24"/>
        </w:rPr>
        <w:t xml:space="preserve">Students must complete </w:t>
      </w:r>
      <w:proofErr w:type="gramStart"/>
      <w:r w:rsidRPr="00917F0A">
        <w:rPr>
          <w:rFonts w:ascii="Times New Roman" w:hAnsi="Times New Roman" w:cs="Times New Roman"/>
          <w:sz w:val="24"/>
          <w:szCs w:val="24"/>
        </w:rPr>
        <w:t>the</w:t>
      </w:r>
      <w:proofErr w:type="gramEnd"/>
      <w:r w:rsidRPr="00917F0A">
        <w:rPr>
          <w:rFonts w:ascii="Times New Roman" w:hAnsi="Times New Roman" w:cs="Times New Roman"/>
          <w:sz w:val="24"/>
          <w:szCs w:val="24"/>
        </w:rPr>
        <w:t xml:space="preserve"> doctoral degree within eight years. The semester in which the first class that can be applied to the degree is taken is considered the student’s first semester in the program. See </w:t>
      </w:r>
      <w:hyperlink r:id="rId147">
        <w:r w:rsidR="00460AD5" w:rsidRPr="00917F0A">
          <w:rPr>
            <w:rFonts w:ascii="Times New Roman" w:hAnsi="Times New Roman" w:cs="Times New Roman"/>
            <w:color w:val="0000FF"/>
            <w:sz w:val="24"/>
            <w:szCs w:val="24"/>
            <w:u w:val="single" w:color="0000FF"/>
          </w:rPr>
          <w:t>here</w:t>
        </w:r>
        <w:r w:rsidR="00460AD5" w:rsidRPr="00917F0A">
          <w:rPr>
            <w:rFonts w:ascii="Times New Roman" w:hAnsi="Times New Roman" w:cs="Times New Roman"/>
            <w:color w:val="0000FF"/>
            <w:sz w:val="24"/>
            <w:szCs w:val="24"/>
          </w:rPr>
          <w:t xml:space="preserve"> </w:t>
        </w:r>
      </w:hyperlink>
      <w:r w:rsidRPr="00917F0A">
        <w:rPr>
          <w:rFonts w:ascii="Times New Roman" w:hAnsi="Times New Roman" w:cs="Times New Roman"/>
          <w:sz w:val="24"/>
          <w:szCs w:val="24"/>
        </w:rPr>
        <w:t>for Time Limits in Academic Programs.</w:t>
      </w:r>
    </w:p>
    <w:p w14:paraId="448B4C4E" w14:textId="77777777" w:rsidR="00460AD5" w:rsidRPr="00917F0A" w:rsidRDefault="00460AD5">
      <w:pPr>
        <w:pStyle w:val="BodyText"/>
        <w:spacing w:before="11"/>
        <w:rPr>
          <w:rFonts w:ascii="Times New Roman" w:hAnsi="Times New Roman" w:cs="Times New Roman"/>
          <w:sz w:val="24"/>
          <w:szCs w:val="24"/>
        </w:rPr>
      </w:pPr>
    </w:p>
    <w:p w14:paraId="448B4C4F" w14:textId="77777777" w:rsidR="00460AD5" w:rsidRPr="00917F0A" w:rsidRDefault="007043ED">
      <w:pPr>
        <w:pStyle w:val="BodyText"/>
        <w:ind w:left="220" w:right="390"/>
        <w:rPr>
          <w:rFonts w:ascii="Times New Roman" w:hAnsi="Times New Roman" w:cs="Times New Roman"/>
          <w:sz w:val="24"/>
          <w:szCs w:val="24"/>
        </w:rPr>
      </w:pPr>
      <w:r w:rsidRPr="00917F0A">
        <w:rPr>
          <w:rFonts w:ascii="Times New Roman" w:hAnsi="Times New Roman" w:cs="Times New Roman"/>
          <w:sz w:val="24"/>
          <w:szCs w:val="24"/>
        </w:rPr>
        <w:t>If an extension is needed, the student must meet with their advisor and any guidance committee members to explain their request, develop a new plan for completion, and receive the committee’s support for the new plan.</w:t>
      </w:r>
    </w:p>
    <w:p w14:paraId="448B4C50" w14:textId="77777777" w:rsidR="00460AD5" w:rsidRPr="00917F0A" w:rsidRDefault="00460AD5">
      <w:pPr>
        <w:pStyle w:val="BodyText"/>
        <w:rPr>
          <w:rFonts w:ascii="Times New Roman" w:hAnsi="Times New Roman" w:cs="Times New Roman"/>
          <w:sz w:val="24"/>
          <w:szCs w:val="24"/>
        </w:rPr>
      </w:pPr>
    </w:p>
    <w:p w14:paraId="448B4C51" w14:textId="77777777" w:rsidR="00460AD5" w:rsidRPr="00917F0A" w:rsidRDefault="007043ED">
      <w:pPr>
        <w:pStyle w:val="BodyText"/>
        <w:spacing w:before="1"/>
        <w:ind w:left="220" w:right="446"/>
        <w:rPr>
          <w:rFonts w:ascii="Times New Roman" w:hAnsi="Times New Roman" w:cs="Times New Roman"/>
          <w:sz w:val="24"/>
          <w:szCs w:val="24"/>
        </w:rPr>
      </w:pPr>
      <w:r w:rsidRPr="00917F0A">
        <w:rPr>
          <w:rFonts w:ascii="Times New Roman" w:hAnsi="Times New Roman" w:cs="Times New Roman"/>
          <w:sz w:val="24"/>
          <w:szCs w:val="24"/>
        </w:rPr>
        <w:t>After discussion, a form will be submitted by the student’s advisor/chairperson, the graduate program administrator, or graduate secretary before the completion deadline expires. Requests submitted after the deadline has already expired will receive extra scrutiny. Extensions are normally granted for a period of up to one year. Requests for extensions beyond one year must detail why such an adjustment is necessary.</w:t>
      </w:r>
    </w:p>
    <w:p w14:paraId="448B4C52" w14:textId="77777777" w:rsidR="00460AD5" w:rsidRPr="00917F0A" w:rsidRDefault="00460AD5">
      <w:pPr>
        <w:pStyle w:val="BodyText"/>
        <w:spacing w:before="1"/>
        <w:rPr>
          <w:rFonts w:ascii="Times New Roman" w:hAnsi="Times New Roman" w:cs="Times New Roman"/>
          <w:sz w:val="24"/>
          <w:szCs w:val="24"/>
        </w:rPr>
      </w:pPr>
    </w:p>
    <w:p w14:paraId="448B4C53" w14:textId="77777777" w:rsidR="00460AD5" w:rsidRPr="00917F0A" w:rsidRDefault="007043ED">
      <w:pPr>
        <w:pStyle w:val="BodyText"/>
        <w:spacing w:before="1"/>
        <w:ind w:left="220" w:right="112"/>
        <w:rPr>
          <w:rFonts w:ascii="Times New Roman" w:hAnsi="Times New Roman" w:cs="Times New Roman"/>
          <w:sz w:val="24"/>
          <w:szCs w:val="24"/>
        </w:rPr>
      </w:pPr>
      <w:r w:rsidRPr="00917F0A">
        <w:rPr>
          <w:rFonts w:ascii="Times New Roman" w:hAnsi="Times New Roman" w:cs="Times New Roman"/>
          <w:sz w:val="24"/>
          <w:szCs w:val="24"/>
        </w:rPr>
        <w:t>Upon submission of this form, the submitter will receive an email with their responses, and the form will automatically route first to the Graduate Program Director(s) and then to the College Associate Dean(s) of Graduate Studies. The student will then be emailed a PDF containing all relevant information and approvals. The student must then upload the PDF into Campus Solutions under “Requests.” Campus Solutions will automatically route the form to the Graduate School. Upon final approval, Campus Solutions will automatically extend the student’s relevant time limit for completion.</w:t>
      </w:r>
    </w:p>
    <w:p w14:paraId="35EDF04A" w14:textId="77777777" w:rsidR="00F7208E" w:rsidRDefault="00F7208E">
      <w:pPr>
        <w:pStyle w:val="Heading5"/>
        <w:spacing w:before="39"/>
        <w:jc w:val="both"/>
        <w:rPr>
          <w:rFonts w:ascii="Times New Roman" w:hAnsi="Times New Roman" w:cs="Times New Roman"/>
          <w:sz w:val="24"/>
          <w:szCs w:val="24"/>
        </w:rPr>
      </w:pPr>
      <w:bookmarkStart w:id="72" w:name="_bookmark74"/>
      <w:bookmarkEnd w:id="72"/>
    </w:p>
    <w:p w14:paraId="448B4C55" w14:textId="04281EDA" w:rsidR="00460AD5" w:rsidRPr="00917F0A" w:rsidRDefault="007043ED">
      <w:pPr>
        <w:pStyle w:val="Heading5"/>
        <w:spacing w:before="39"/>
        <w:jc w:val="both"/>
        <w:rPr>
          <w:rFonts w:ascii="Times New Roman" w:hAnsi="Times New Roman" w:cs="Times New Roman"/>
          <w:sz w:val="24"/>
          <w:szCs w:val="24"/>
        </w:rPr>
      </w:pPr>
      <w:r w:rsidRPr="00917F0A">
        <w:rPr>
          <w:rFonts w:ascii="Times New Roman" w:hAnsi="Times New Roman" w:cs="Times New Roman"/>
          <w:sz w:val="24"/>
          <w:szCs w:val="24"/>
        </w:rPr>
        <w:t>WITHDRAWAL FROM THE UNIVERSITY</w:t>
      </w:r>
    </w:p>
    <w:p w14:paraId="448B4C56" w14:textId="77777777" w:rsidR="00460AD5" w:rsidRPr="00917F0A" w:rsidRDefault="007043ED">
      <w:pPr>
        <w:pStyle w:val="BodyText"/>
        <w:ind w:left="220" w:right="111"/>
        <w:jc w:val="both"/>
        <w:rPr>
          <w:rFonts w:ascii="Times New Roman" w:hAnsi="Times New Roman" w:cs="Times New Roman"/>
          <w:sz w:val="24"/>
          <w:szCs w:val="24"/>
        </w:rPr>
      </w:pP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withdrawal</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occurs</w:t>
      </w:r>
      <w:r w:rsidRPr="00917F0A">
        <w:rPr>
          <w:rFonts w:ascii="Times New Roman" w:hAnsi="Times New Roman" w:cs="Times New Roman"/>
          <w:spacing w:val="-10"/>
          <w:sz w:val="24"/>
          <w:szCs w:val="24"/>
        </w:rPr>
        <w:t xml:space="preserve"> </w:t>
      </w:r>
      <w:r w:rsidRPr="00917F0A">
        <w:rPr>
          <w:rFonts w:ascii="Times New Roman" w:hAnsi="Times New Roman" w:cs="Times New Roman"/>
          <w:sz w:val="24"/>
          <w:szCs w:val="24"/>
        </w:rPr>
        <w:t>when</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students</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drop</w:t>
      </w:r>
      <w:r w:rsidRPr="00917F0A">
        <w:rPr>
          <w:rFonts w:ascii="Times New Roman" w:hAnsi="Times New Roman" w:cs="Times New Roman"/>
          <w:spacing w:val="-8"/>
          <w:sz w:val="24"/>
          <w:szCs w:val="24"/>
        </w:rPr>
        <w:t xml:space="preserve"> </w:t>
      </w:r>
      <w:proofErr w:type="gramStart"/>
      <w:r w:rsidRPr="00917F0A">
        <w:rPr>
          <w:rFonts w:ascii="Times New Roman" w:hAnsi="Times New Roman" w:cs="Times New Roman"/>
          <w:sz w:val="24"/>
          <w:szCs w:val="24"/>
        </w:rPr>
        <w:t>all</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of</w:t>
      </w:r>
      <w:proofErr w:type="gramEnd"/>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their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courses</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7"/>
          <w:sz w:val="24"/>
          <w:szCs w:val="24"/>
        </w:rPr>
        <w:t xml:space="preserve"> </w:t>
      </w:r>
      <w:r w:rsidRPr="00917F0A">
        <w:rPr>
          <w:rFonts w:ascii="Times New Roman" w:hAnsi="Times New Roman" w:cs="Times New Roman"/>
          <w:sz w:val="24"/>
          <w:szCs w:val="24"/>
        </w:rPr>
        <w:t>student</w:t>
      </w:r>
      <w:r w:rsidRPr="00917F0A">
        <w:rPr>
          <w:rFonts w:ascii="Times New Roman" w:hAnsi="Times New Roman" w:cs="Times New Roman"/>
          <w:spacing w:val="-9"/>
          <w:sz w:val="24"/>
          <w:szCs w:val="24"/>
        </w:rPr>
        <w:t xml:space="preserve"> </w:t>
      </w:r>
      <w:r w:rsidRPr="00917F0A">
        <w:rPr>
          <w:rFonts w:ascii="Times New Roman" w:hAnsi="Times New Roman" w:cs="Times New Roman"/>
          <w:sz w:val="24"/>
          <w:szCs w:val="24"/>
        </w:rPr>
        <w:t>may voluntarily</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withdraw</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from</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University</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prior</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to</w:t>
      </w:r>
      <w:r w:rsidRPr="00917F0A">
        <w:rPr>
          <w:rFonts w:ascii="Times New Roman" w:hAnsi="Times New Roman" w:cs="Times New Roman"/>
          <w:spacing w:val="-3"/>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end</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twelfth</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week</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of</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a</w:t>
      </w:r>
      <w:r w:rsidRPr="00917F0A">
        <w:rPr>
          <w:rFonts w:ascii="Times New Roman" w:hAnsi="Times New Roman" w:cs="Times New Roman"/>
          <w:spacing w:val="-8"/>
          <w:sz w:val="24"/>
          <w:szCs w:val="24"/>
        </w:rPr>
        <w:t xml:space="preserve"> </w:t>
      </w:r>
      <w:r w:rsidRPr="00917F0A">
        <w:rPr>
          <w:rFonts w:ascii="Times New Roman" w:hAnsi="Times New Roman" w:cs="Times New Roman"/>
          <w:sz w:val="24"/>
          <w:szCs w:val="24"/>
        </w:rPr>
        <w:t>semester</w:t>
      </w:r>
      <w:r w:rsidRPr="00917F0A">
        <w:rPr>
          <w:rFonts w:ascii="Times New Roman" w:hAnsi="Times New Roman" w:cs="Times New Roman"/>
          <w:spacing w:val="-4"/>
          <w:sz w:val="24"/>
          <w:szCs w:val="24"/>
        </w:rPr>
        <w:t xml:space="preserve"> </w:t>
      </w:r>
      <w:r w:rsidRPr="00917F0A">
        <w:rPr>
          <w:rFonts w:ascii="Times New Roman" w:hAnsi="Times New Roman" w:cs="Times New Roman"/>
          <w:sz w:val="24"/>
          <w:szCs w:val="24"/>
        </w:rPr>
        <w:t>or</w:t>
      </w:r>
      <w:r w:rsidRPr="00917F0A">
        <w:rPr>
          <w:rFonts w:ascii="Times New Roman" w:hAnsi="Times New Roman" w:cs="Times New Roman"/>
          <w:spacing w:val="-6"/>
          <w:sz w:val="24"/>
          <w:szCs w:val="24"/>
        </w:rPr>
        <w:t xml:space="preserve"> </w:t>
      </w:r>
      <w:r w:rsidRPr="00917F0A">
        <w:rPr>
          <w:rFonts w:ascii="Times New Roman" w:hAnsi="Times New Roman" w:cs="Times New Roman"/>
          <w:sz w:val="24"/>
          <w:szCs w:val="24"/>
        </w:rPr>
        <w:t>within</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the</w:t>
      </w:r>
      <w:r w:rsidRPr="00917F0A">
        <w:rPr>
          <w:rFonts w:ascii="Times New Roman" w:hAnsi="Times New Roman" w:cs="Times New Roman"/>
          <w:spacing w:val="-2"/>
          <w:sz w:val="24"/>
          <w:szCs w:val="24"/>
        </w:rPr>
        <w:t xml:space="preserve"> </w:t>
      </w:r>
      <w:r w:rsidRPr="00917F0A">
        <w:rPr>
          <w:rFonts w:ascii="Times New Roman" w:hAnsi="Times New Roman" w:cs="Times New Roman"/>
          <w:sz w:val="24"/>
          <w:szCs w:val="24"/>
        </w:rPr>
        <w:t>first</w:t>
      </w:r>
      <w:r w:rsidRPr="00917F0A">
        <w:rPr>
          <w:rFonts w:ascii="Times New Roman" w:hAnsi="Times New Roman" w:cs="Times New Roman"/>
          <w:spacing w:val="-5"/>
          <w:sz w:val="24"/>
          <w:szCs w:val="24"/>
        </w:rPr>
        <w:t xml:space="preserve"> </w:t>
      </w:r>
      <w:r w:rsidRPr="00917F0A">
        <w:rPr>
          <w:rFonts w:ascii="Times New Roman" w:hAnsi="Times New Roman" w:cs="Times New Roman"/>
          <w:sz w:val="24"/>
          <w:szCs w:val="24"/>
        </w:rPr>
        <w:t>6/7 of the duration of the student's enrollment in a non-standard term of instruction (calculated in weekdays). Withdrawal is not permitted after these deadlines. The University’s withdrawal policy can be found at this</w:t>
      </w:r>
      <w:r w:rsidRPr="00917F0A">
        <w:rPr>
          <w:rFonts w:ascii="Times New Roman" w:hAnsi="Times New Roman" w:cs="Times New Roman"/>
          <w:spacing w:val="-29"/>
          <w:sz w:val="24"/>
          <w:szCs w:val="24"/>
        </w:rPr>
        <w:t xml:space="preserve"> </w:t>
      </w:r>
      <w:hyperlink r:id="rId148">
        <w:r w:rsidR="00460AD5" w:rsidRPr="00917F0A">
          <w:rPr>
            <w:rFonts w:ascii="Times New Roman" w:hAnsi="Times New Roman" w:cs="Times New Roman"/>
            <w:color w:val="0000FF"/>
            <w:sz w:val="24"/>
            <w:szCs w:val="24"/>
            <w:u w:val="single" w:color="0000FF"/>
          </w:rPr>
          <w:t>LINK</w:t>
        </w:r>
        <w:r w:rsidR="00460AD5" w:rsidRPr="00917F0A">
          <w:rPr>
            <w:rFonts w:ascii="Times New Roman" w:hAnsi="Times New Roman" w:cs="Times New Roman"/>
            <w:sz w:val="24"/>
            <w:szCs w:val="24"/>
          </w:rPr>
          <w:t>.</w:t>
        </w:r>
      </w:hyperlink>
    </w:p>
    <w:p w14:paraId="448B4C57" w14:textId="77777777" w:rsidR="00460AD5" w:rsidRPr="00917F0A" w:rsidRDefault="00460AD5">
      <w:pPr>
        <w:pStyle w:val="BodyText"/>
        <w:spacing w:before="11"/>
        <w:rPr>
          <w:rFonts w:ascii="Times New Roman" w:hAnsi="Times New Roman" w:cs="Times New Roman"/>
          <w:sz w:val="24"/>
          <w:szCs w:val="24"/>
        </w:rPr>
      </w:pPr>
    </w:p>
    <w:p w14:paraId="448B4C58" w14:textId="77777777" w:rsidR="00460AD5" w:rsidRPr="00917F0A" w:rsidRDefault="007043ED">
      <w:pPr>
        <w:spacing w:before="51"/>
        <w:ind w:left="220"/>
        <w:rPr>
          <w:rFonts w:ascii="Times New Roman" w:hAnsi="Times New Roman" w:cs="Times New Roman"/>
          <w:b/>
          <w:i/>
          <w:sz w:val="24"/>
          <w:szCs w:val="24"/>
        </w:rPr>
      </w:pPr>
      <w:bookmarkStart w:id="73" w:name="_bookmark75"/>
      <w:bookmarkEnd w:id="73"/>
      <w:r w:rsidRPr="00917F0A">
        <w:rPr>
          <w:rFonts w:ascii="Times New Roman" w:hAnsi="Times New Roman" w:cs="Times New Roman"/>
          <w:b/>
          <w:i/>
          <w:sz w:val="24"/>
          <w:szCs w:val="24"/>
        </w:rPr>
        <w:t>GRADUATE COURSE DESCRIPTIONS</w:t>
      </w:r>
    </w:p>
    <w:p w14:paraId="448B4C59" w14:textId="77777777" w:rsidR="00460AD5" w:rsidRPr="00917F0A" w:rsidRDefault="007043ED">
      <w:pPr>
        <w:pStyle w:val="BodyText"/>
        <w:spacing w:before="195"/>
        <w:ind w:left="220"/>
        <w:rPr>
          <w:rFonts w:ascii="Times New Roman" w:hAnsi="Times New Roman" w:cs="Times New Roman"/>
          <w:sz w:val="24"/>
          <w:szCs w:val="24"/>
        </w:rPr>
      </w:pPr>
      <w:r w:rsidRPr="00917F0A">
        <w:rPr>
          <w:rFonts w:ascii="Times New Roman" w:hAnsi="Times New Roman" w:cs="Times New Roman"/>
          <w:b/>
          <w:sz w:val="24"/>
          <w:szCs w:val="24"/>
        </w:rPr>
        <w:t xml:space="preserve">CJ 801 </w:t>
      </w:r>
      <w:r w:rsidRPr="00917F0A">
        <w:rPr>
          <w:rFonts w:ascii="Times New Roman" w:hAnsi="Times New Roman" w:cs="Times New Roman"/>
          <w:sz w:val="24"/>
          <w:szCs w:val="24"/>
        </w:rPr>
        <w:t>CRIME CAUSATION, PREVENTION, AND CONTROL (Fall-3 credits)</w:t>
      </w:r>
    </w:p>
    <w:p w14:paraId="448B4C5A"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Theories of crime causation. Translation of theory to policy.</w:t>
      </w:r>
    </w:p>
    <w:p w14:paraId="448B4C5B" w14:textId="77777777" w:rsidR="00460AD5" w:rsidRPr="00917F0A" w:rsidRDefault="00460AD5">
      <w:pPr>
        <w:pStyle w:val="BodyText"/>
        <w:spacing w:before="1"/>
        <w:rPr>
          <w:rFonts w:ascii="Times New Roman" w:hAnsi="Times New Roman" w:cs="Times New Roman"/>
          <w:sz w:val="24"/>
          <w:szCs w:val="24"/>
        </w:rPr>
      </w:pPr>
    </w:p>
    <w:p w14:paraId="448B4C5C"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802 </w:t>
      </w:r>
      <w:r w:rsidRPr="00917F0A">
        <w:rPr>
          <w:rFonts w:ascii="Times New Roman" w:hAnsi="Times New Roman" w:cs="Times New Roman"/>
          <w:sz w:val="24"/>
          <w:szCs w:val="24"/>
        </w:rPr>
        <w:t>PROSEMINAR IN LAW ENFORCEMENT INTELLIGENCE OPERATIONS (Fall, Spring-3 credits)</w:t>
      </w:r>
    </w:p>
    <w:p w14:paraId="448B4C5D" w14:textId="77777777" w:rsidR="00460AD5" w:rsidRPr="00917F0A" w:rsidRDefault="007043ED">
      <w:pPr>
        <w:pStyle w:val="BodyText"/>
        <w:ind w:left="220" w:right="1676"/>
        <w:rPr>
          <w:rFonts w:ascii="Times New Roman" w:hAnsi="Times New Roman" w:cs="Times New Roman"/>
          <w:sz w:val="24"/>
          <w:szCs w:val="24"/>
        </w:rPr>
      </w:pPr>
      <w:r w:rsidRPr="00917F0A">
        <w:rPr>
          <w:rFonts w:ascii="Times New Roman" w:hAnsi="Times New Roman" w:cs="Times New Roman"/>
          <w:sz w:val="24"/>
          <w:szCs w:val="24"/>
        </w:rPr>
        <w:t xml:space="preserve">Law enforcement intelligence as an analytic tool for case development and resource allocation. Historical, ethical, legal, and operational issues </w:t>
      </w:r>
      <w:proofErr w:type="gramStart"/>
      <w:r w:rsidRPr="00917F0A">
        <w:rPr>
          <w:rFonts w:ascii="Times New Roman" w:hAnsi="Times New Roman" w:cs="Times New Roman"/>
          <w:sz w:val="24"/>
          <w:szCs w:val="24"/>
        </w:rPr>
        <w:t>affecting</w:t>
      </w:r>
      <w:proofErr w:type="gramEnd"/>
      <w:r w:rsidRPr="00917F0A">
        <w:rPr>
          <w:rFonts w:ascii="Times New Roman" w:hAnsi="Times New Roman" w:cs="Times New Roman"/>
          <w:sz w:val="24"/>
          <w:szCs w:val="24"/>
        </w:rPr>
        <w:t xml:space="preserve"> current practice.</w:t>
      </w:r>
    </w:p>
    <w:p w14:paraId="448B4C5E" w14:textId="77777777" w:rsidR="00460AD5" w:rsidRPr="00917F0A" w:rsidRDefault="00460AD5">
      <w:pPr>
        <w:pStyle w:val="BodyText"/>
        <w:spacing w:before="12"/>
        <w:rPr>
          <w:rFonts w:ascii="Times New Roman" w:hAnsi="Times New Roman" w:cs="Times New Roman"/>
          <w:sz w:val="24"/>
          <w:szCs w:val="24"/>
        </w:rPr>
      </w:pPr>
    </w:p>
    <w:p w14:paraId="448B4C5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803 </w:t>
      </w:r>
      <w:r w:rsidRPr="00917F0A">
        <w:rPr>
          <w:rFonts w:ascii="Times New Roman" w:hAnsi="Times New Roman" w:cs="Times New Roman"/>
          <w:sz w:val="24"/>
          <w:szCs w:val="24"/>
        </w:rPr>
        <w:t>FOUNDATIONS IN HOMELAND SECURITY (Fall, Spring-3 credits)</w:t>
      </w:r>
    </w:p>
    <w:p w14:paraId="448B4C60"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sz w:val="24"/>
          <w:szCs w:val="24"/>
        </w:rPr>
        <w:t>Broad overview and assessment of the contemporary homeland security program.</w:t>
      </w:r>
    </w:p>
    <w:p w14:paraId="448B4C61" w14:textId="77777777" w:rsidR="00460AD5" w:rsidRPr="00917F0A" w:rsidRDefault="00460AD5">
      <w:pPr>
        <w:pStyle w:val="BodyText"/>
        <w:spacing w:before="10"/>
        <w:rPr>
          <w:rFonts w:ascii="Times New Roman" w:hAnsi="Times New Roman" w:cs="Times New Roman"/>
          <w:sz w:val="24"/>
          <w:szCs w:val="24"/>
        </w:rPr>
      </w:pPr>
    </w:p>
    <w:p w14:paraId="448B4C62"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805 </w:t>
      </w:r>
      <w:r w:rsidRPr="00917F0A">
        <w:rPr>
          <w:rFonts w:ascii="Times New Roman" w:hAnsi="Times New Roman" w:cs="Times New Roman"/>
          <w:sz w:val="24"/>
          <w:szCs w:val="24"/>
        </w:rPr>
        <w:t>SURVEY IN FORENSIC SCIENCE (Fall-3 credits)</w:t>
      </w:r>
    </w:p>
    <w:p w14:paraId="448B4C63" w14:textId="77777777" w:rsidR="00460AD5" w:rsidRPr="00917F0A" w:rsidRDefault="007043ED">
      <w:pPr>
        <w:pStyle w:val="BodyText"/>
        <w:ind w:left="220" w:right="1213"/>
        <w:rPr>
          <w:rFonts w:ascii="Times New Roman" w:hAnsi="Times New Roman" w:cs="Times New Roman"/>
          <w:sz w:val="24"/>
          <w:szCs w:val="24"/>
        </w:rPr>
      </w:pPr>
      <w:r w:rsidRPr="00917F0A">
        <w:rPr>
          <w:rFonts w:ascii="Times New Roman" w:hAnsi="Times New Roman" w:cs="Times New Roman"/>
          <w:sz w:val="24"/>
          <w:szCs w:val="24"/>
        </w:rPr>
        <w:t>Scientific analysis of physical evidence. The course will cover four major aspects of physical evidence using real criminal and civil cases: generation of physical evidence by criminal activity; collection and preservation of phys. evidence; analysis of physical evidence by forensic science laboratory; presentation of scientific expert testimony in court. Open only to Forensic Science majors.</w:t>
      </w:r>
    </w:p>
    <w:p w14:paraId="448B4C64" w14:textId="77777777" w:rsidR="00460AD5" w:rsidRDefault="00460AD5">
      <w:pPr>
        <w:pStyle w:val="BodyText"/>
        <w:spacing w:before="1"/>
        <w:rPr>
          <w:rFonts w:ascii="Times New Roman" w:hAnsi="Times New Roman" w:cs="Times New Roman"/>
          <w:sz w:val="24"/>
          <w:szCs w:val="24"/>
        </w:rPr>
      </w:pPr>
    </w:p>
    <w:p w14:paraId="448B4C65"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809 </w:t>
      </w:r>
      <w:r w:rsidRPr="00917F0A">
        <w:rPr>
          <w:rFonts w:ascii="Times New Roman" w:hAnsi="Times New Roman" w:cs="Times New Roman"/>
          <w:sz w:val="24"/>
          <w:szCs w:val="24"/>
        </w:rPr>
        <w:t>ISSUES IN CRIMINAL JUSTICE (Fall, Spring- 2-4 credits)</w:t>
      </w:r>
    </w:p>
    <w:p w14:paraId="448B4C66"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sz w:val="24"/>
          <w:szCs w:val="24"/>
        </w:rPr>
        <w:t>Special issues in criminal justice research and management.</w:t>
      </w:r>
    </w:p>
    <w:p w14:paraId="448B4C67" w14:textId="77777777" w:rsidR="00460AD5" w:rsidRPr="00917F0A" w:rsidRDefault="00460AD5">
      <w:pPr>
        <w:pStyle w:val="BodyText"/>
        <w:spacing w:before="2"/>
        <w:rPr>
          <w:rFonts w:ascii="Times New Roman" w:hAnsi="Times New Roman" w:cs="Times New Roman"/>
          <w:sz w:val="24"/>
          <w:szCs w:val="24"/>
        </w:rPr>
      </w:pPr>
    </w:p>
    <w:p w14:paraId="448B4C68"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810 </w:t>
      </w:r>
      <w:r w:rsidRPr="00917F0A">
        <w:rPr>
          <w:rFonts w:ascii="Times New Roman" w:hAnsi="Times New Roman" w:cs="Times New Roman"/>
          <w:sz w:val="24"/>
          <w:szCs w:val="24"/>
        </w:rPr>
        <w:t>PROSEMINAR IN CRIMINAL JUSTICE (Fall-3 credits)</w:t>
      </w:r>
    </w:p>
    <w:p w14:paraId="448B4C69" w14:textId="77777777" w:rsidR="00460AD5" w:rsidRPr="00917F0A" w:rsidRDefault="007043ED">
      <w:pPr>
        <w:pStyle w:val="BodyText"/>
        <w:ind w:left="220" w:right="1662"/>
        <w:rPr>
          <w:rFonts w:ascii="Times New Roman" w:hAnsi="Times New Roman" w:cs="Times New Roman"/>
          <w:sz w:val="24"/>
          <w:szCs w:val="24"/>
        </w:rPr>
      </w:pPr>
      <w:r w:rsidRPr="00917F0A">
        <w:rPr>
          <w:rFonts w:ascii="Times New Roman" w:hAnsi="Times New Roman" w:cs="Times New Roman"/>
          <w:sz w:val="24"/>
          <w:szCs w:val="24"/>
        </w:rPr>
        <w:t>Survey of classical and recent literature in criminal justice. Trends and issues that transcend the components of the criminal justice system.</w:t>
      </w:r>
    </w:p>
    <w:p w14:paraId="448B4C6A" w14:textId="77777777" w:rsidR="00460AD5" w:rsidRPr="00917F0A" w:rsidRDefault="00460AD5">
      <w:pPr>
        <w:pStyle w:val="BodyText"/>
        <w:spacing w:before="12"/>
        <w:rPr>
          <w:rFonts w:ascii="Times New Roman" w:hAnsi="Times New Roman" w:cs="Times New Roman"/>
          <w:sz w:val="24"/>
          <w:szCs w:val="24"/>
        </w:rPr>
      </w:pPr>
    </w:p>
    <w:p w14:paraId="448B4C6B"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811 </w:t>
      </w:r>
      <w:r w:rsidRPr="00917F0A">
        <w:rPr>
          <w:rFonts w:ascii="Times New Roman" w:hAnsi="Times New Roman" w:cs="Times New Roman"/>
          <w:sz w:val="24"/>
          <w:szCs w:val="24"/>
        </w:rPr>
        <w:t>DESIGN AND ANALYSIS IN CRIMINAL JUSTICE RESEARCH (Fall-3 credits)</w:t>
      </w:r>
    </w:p>
    <w:p w14:paraId="448B4C6C" w14:textId="77777777" w:rsidR="00460AD5" w:rsidRPr="00917F0A" w:rsidRDefault="007043ED">
      <w:pPr>
        <w:pStyle w:val="BodyText"/>
        <w:ind w:left="220" w:right="1381"/>
        <w:rPr>
          <w:rFonts w:ascii="Times New Roman" w:hAnsi="Times New Roman" w:cs="Times New Roman"/>
          <w:sz w:val="24"/>
          <w:szCs w:val="24"/>
        </w:rPr>
      </w:pPr>
      <w:r w:rsidRPr="00917F0A">
        <w:rPr>
          <w:rFonts w:ascii="Times New Roman" w:hAnsi="Times New Roman" w:cs="Times New Roman"/>
          <w:sz w:val="24"/>
          <w:szCs w:val="24"/>
        </w:rPr>
        <w:t>Scientific methods in criminal justice research. Design of research, principles of data collection and analysis, interpretation of research findings, and ethical concerns. Computer use in data analysis.</w:t>
      </w:r>
    </w:p>
    <w:p w14:paraId="448B4C6D" w14:textId="77777777" w:rsidR="00460AD5" w:rsidRPr="00917F0A" w:rsidRDefault="00460AD5">
      <w:pPr>
        <w:pStyle w:val="BodyText"/>
        <w:spacing w:before="11"/>
        <w:rPr>
          <w:rFonts w:ascii="Times New Roman" w:hAnsi="Times New Roman" w:cs="Times New Roman"/>
          <w:sz w:val="24"/>
          <w:szCs w:val="24"/>
        </w:rPr>
      </w:pPr>
    </w:p>
    <w:p w14:paraId="448B4C6E"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812 </w:t>
      </w:r>
      <w:r w:rsidRPr="00917F0A">
        <w:rPr>
          <w:rFonts w:ascii="Times New Roman" w:hAnsi="Times New Roman" w:cs="Times New Roman"/>
          <w:sz w:val="24"/>
          <w:szCs w:val="24"/>
        </w:rPr>
        <w:t>CRIMINAL JUSTICE MANAGEMENT SEMINAR (Spring-3 credits)</w:t>
      </w:r>
    </w:p>
    <w:p w14:paraId="448B4C6F" w14:textId="77777777" w:rsidR="00460AD5" w:rsidRPr="00917F0A" w:rsidRDefault="007043ED">
      <w:pPr>
        <w:pStyle w:val="BodyText"/>
        <w:spacing w:before="1"/>
        <w:ind w:left="220" w:right="1099"/>
        <w:rPr>
          <w:rFonts w:ascii="Times New Roman" w:hAnsi="Times New Roman" w:cs="Times New Roman"/>
          <w:sz w:val="24"/>
          <w:szCs w:val="24"/>
        </w:rPr>
      </w:pPr>
      <w:r w:rsidRPr="00917F0A">
        <w:rPr>
          <w:rFonts w:ascii="Times New Roman" w:hAnsi="Times New Roman" w:cs="Times New Roman"/>
          <w:sz w:val="24"/>
          <w:szCs w:val="24"/>
        </w:rPr>
        <w:t>Organization theory and behavior for the criminal justice agency. Organization and policy planning, budgeting, forecasting, human resource management and project implementation.</w:t>
      </w:r>
    </w:p>
    <w:p w14:paraId="448B4C70" w14:textId="77777777" w:rsidR="00460AD5" w:rsidRPr="00917F0A" w:rsidRDefault="00460AD5">
      <w:pPr>
        <w:pStyle w:val="BodyText"/>
        <w:spacing w:before="1"/>
        <w:rPr>
          <w:rFonts w:ascii="Times New Roman" w:hAnsi="Times New Roman" w:cs="Times New Roman"/>
          <w:sz w:val="24"/>
          <w:szCs w:val="24"/>
        </w:rPr>
      </w:pPr>
    </w:p>
    <w:p w14:paraId="448B4C71"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815 </w:t>
      </w:r>
      <w:r w:rsidRPr="00917F0A">
        <w:rPr>
          <w:rFonts w:ascii="Times New Roman" w:hAnsi="Times New Roman" w:cs="Times New Roman"/>
          <w:sz w:val="24"/>
          <w:szCs w:val="24"/>
        </w:rPr>
        <w:t>PROSEMINAR IN CRIMINAL INVESTIGATION (Spring-3 credits)</w:t>
      </w:r>
    </w:p>
    <w:p w14:paraId="448B4C72" w14:textId="77777777" w:rsidR="00460AD5" w:rsidRPr="00917F0A" w:rsidRDefault="007043ED">
      <w:pPr>
        <w:pStyle w:val="BodyText"/>
        <w:spacing w:before="3" w:line="237" w:lineRule="auto"/>
        <w:ind w:left="220" w:right="1312"/>
        <w:rPr>
          <w:rFonts w:ascii="Times New Roman" w:hAnsi="Times New Roman" w:cs="Times New Roman"/>
          <w:sz w:val="24"/>
          <w:szCs w:val="24"/>
        </w:rPr>
      </w:pPr>
      <w:r w:rsidRPr="00917F0A">
        <w:rPr>
          <w:rFonts w:ascii="Times New Roman" w:hAnsi="Times New Roman" w:cs="Times New Roman"/>
          <w:sz w:val="24"/>
          <w:szCs w:val="24"/>
        </w:rPr>
        <w:t xml:space="preserve">Research on the criminal justice process. Investigation and </w:t>
      </w:r>
      <w:proofErr w:type="gramStart"/>
      <w:r w:rsidRPr="00917F0A">
        <w:rPr>
          <w:rFonts w:ascii="Times New Roman" w:hAnsi="Times New Roman" w:cs="Times New Roman"/>
          <w:sz w:val="24"/>
          <w:szCs w:val="24"/>
        </w:rPr>
        <w:t>role of evidence</w:t>
      </w:r>
      <w:proofErr w:type="gramEnd"/>
      <w:r w:rsidRPr="00917F0A">
        <w:rPr>
          <w:rFonts w:ascii="Times New Roman" w:hAnsi="Times New Roman" w:cs="Times New Roman"/>
          <w:sz w:val="24"/>
          <w:szCs w:val="24"/>
        </w:rPr>
        <w:t xml:space="preserve"> in the administration of justice. Ethical issues.</w:t>
      </w:r>
    </w:p>
    <w:p w14:paraId="448B4C73" w14:textId="77777777" w:rsidR="00460AD5" w:rsidRPr="00917F0A" w:rsidRDefault="00460AD5">
      <w:pPr>
        <w:pStyle w:val="BodyText"/>
        <w:spacing w:before="2"/>
        <w:rPr>
          <w:rFonts w:ascii="Times New Roman" w:hAnsi="Times New Roman" w:cs="Times New Roman"/>
          <w:sz w:val="24"/>
          <w:szCs w:val="24"/>
        </w:rPr>
      </w:pPr>
    </w:p>
    <w:p w14:paraId="448B4C74"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b/>
          <w:sz w:val="24"/>
          <w:szCs w:val="24"/>
        </w:rPr>
        <w:t xml:space="preserve">CJ 822 </w:t>
      </w:r>
      <w:r w:rsidRPr="00917F0A">
        <w:rPr>
          <w:rFonts w:ascii="Times New Roman" w:hAnsi="Times New Roman" w:cs="Times New Roman"/>
          <w:sz w:val="24"/>
          <w:szCs w:val="24"/>
        </w:rPr>
        <w:t xml:space="preserve">COMPARATIVE CRIMINAL JUSTICE (Spring of </w:t>
      </w:r>
      <w:proofErr w:type="gramStart"/>
      <w:r w:rsidRPr="00917F0A">
        <w:rPr>
          <w:rFonts w:ascii="Times New Roman" w:hAnsi="Times New Roman" w:cs="Times New Roman"/>
          <w:sz w:val="24"/>
          <w:szCs w:val="24"/>
        </w:rPr>
        <w:t>even</w:t>
      </w:r>
      <w:proofErr w:type="gramEnd"/>
      <w:r w:rsidRPr="00917F0A">
        <w:rPr>
          <w:rFonts w:ascii="Times New Roman" w:hAnsi="Times New Roman" w:cs="Times New Roman"/>
          <w:sz w:val="24"/>
          <w:szCs w:val="24"/>
        </w:rPr>
        <w:t xml:space="preserve"> years-3 credits)</w:t>
      </w:r>
    </w:p>
    <w:p w14:paraId="448B4C75" w14:textId="77777777" w:rsidR="00460AD5" w:rsidRPr="00917F0A" w:rsidRDefault="007043ED">
      <w:pPr>
        <w:pStyle w:val="BodyText"/>
        <w:ind w:left="220" w:right="1057"/>
        <w:jc w:val="both"/>
        <w:rPr>
          <w:rFonts w:ascii="Times New Roman" w:hAnsi="Times New Roman" w:cs="Times New Roman"/>
          <w:sz w:val="24"/>
          <w:szCs w:val="24"/>
        </w:rPr>
      </w:pPr>
      <w:r w:rsidRPr="00917F0A">
        <w:rPr>
          <w:rFonts w:ascii="Times New Roman" w:hAnsi="Times New Roman" w:cs="Times New Roman"/>
          <w:sz w:val="24"/>
          <w:szCs w:val="24"/>
        </w:rPr>
        <w:t xml:space="preserve">Globalization, crime causation, measurement, and control in comparative and cross-national contexts. Nature of policing, courts, and corrections in select countries. CJ 822 </w:t>
      </w:r>
      <w:proofErr w:type="gramStart"/>
      <w:r w:rsidRPr="00917F0A">
        <w:rPr>
          <w:rFonts w:ascii="Times New Roman" w:hAnsi="Times New Roman" w:cs="Times New Roman"/>
          <w:sz w:val="24"/>
          <w:szCs w:val="24"/>
        </w:rPr>
        <w:t>is required</w:t>
      </w:r>
      <w:proofErr w:type="gramEnd"/>
      <w:r w:rsidRPr="00917F0A">
        <w:rPr>
          <w:rFonts w:ascii="Times New Roman" w:hAnsi="Times New Roman" w:cs="Times New Roman"/>
          <w:sz w:val="24"/>
          <w:szCs w:val="24"/>
        </w:rPr>
        <w:t xml:space="preserve"> coursework for those pursuing an International Focus specialization.</w:t>
      </w:r>
    </w:p>
    <w:p w14:paraId="448B4C76" w14:textId="77777777" w:rsidR="00460AD5" w:rsidRPr="00917F0A" w:rsidRDefault="00460AD5">
      <w:pPr>
        <w:pStyle w:val="BodyText"/>
        <w:spacing w:before="11"/>
        <w:rPr>
          <w:rFonts w:ascii="Times New Roman" w:hAnsi="Times New Roman" w:cs="Times New Roman"/>
          <w:sz w:val="24"/>
          <w:szCs w:val="24"/>
        </w:rPr>
      </w:pPr>
    </w:p>
    <w:p w14:paraId="448B4C77"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823 </w:t>
      </w:r>
      <w:r w:rsidRPr="00917F0A">
        <w:rPr>
          <w:rFonts w:ascii="Times New Roman" w:hAnsi="Times New Roman" w:cs="Times New Roman"/>
          <w:sz w:val="24"/>
          <w:szCs w:val="24"/>
        </w:rPr>
        <w:t>GLOBALIZATION OF CRIME (Fall of even years-3 credits)</w:t>
      </w:r>
    </w:p>
    <w:p w14:paraId="448B4C78" w14:textId="77777777" w:rsidR="00460AD5" w:rsidRPr="00917F0A" w:rsidRDefault="007043ED">
      <w:pPr>
        <w:pStyle w:val="BodyText"/>
        <w:spacing w:before="1"/>
        <w:ind w:left="220" w:right="1345"/>
        <w:rPr>
          <w:rFonts w:ascii="Times New Roman" w:hAnsi="Times New Roman" w:cs="Times New Roman"/>
          <w:sz w:val="24"/>
          <w:szCs w:val="24"/>
        </w:rPr>
      </w:pPr>
      <w:r w:rsidRPr="00917F0A">
        <w:rPr>
          <w:rFonts w:ascii="Times New Roman" w:hAnsi="Times New Roman" w:cs="Times New Roman"/>
          <w:sz w:val="24"/>
          <w:szCs w:val="24"/>
        </w:rPr>
        <w:t xml:space="preserve">International crimes and organized </w:t>
      </w:r>
      <w:proofErr w:type="gramStart"/>
      <w:r w:rsidRPr="00917F0A">
        <w:rPr>
          <w:rFonts w:ascii="Times New Roman" w:hAnsi="Times New Roman" w:cs="Times New Roman"/>
          <w:sz w:val="24"/>
          <w:szCs w:val="24"/>
        </w:rPr>
        <w:t>crime</w:t>
      </w:r>
      <w:proofErr w:type="gramEnd"/>
      <w:r w:rsidRPr="00917F0A">
        <w:rPr>
          <w:rFonts w:ascii="Times New Roman" w:hAnsi="Times New Roman" w:cs="Times New Roman"/>
          <w:sz w:val="24"/>
          <w:szCs w:val="24"/>
        </w:rPr>
        <w:t xml:space="preserve">. Trafficking in women, children, and body parts. Related problems such as firearm violence, money laundering, and corruption that transcend national boundaries. CJ 823 </w:t>
      </w:r>
      <w:proofErr w:type="gramStart"/>
      <w:r w:rsidRPr="00917F0A">
        <w:rPr>
          <w:rFonts w:ascii="Times New Roman" w:hAnsi="Times New Roman" w:cs="Times New Roman"/>
          <w:sz w:val="24"/>
          <w:szCs w:val="24"/>
        </w:rPr>
        <w:t>is required</w:t>
      </w:r>
      <w:proofErr w:type="gramEnd"/>
      <w:r w:rsidRPr="00917F0A">
        <w:rPr>
          <w:rFonts w:ascii="Times New Roman" w:hAnsi="Times New Roman" w:cs="Times New Roman"/>
          <w:sz w:val="24"/>
          <w:szCs w:val="24"/>
        </w:rPr>
        <w:t xml:space="preserve"> coursework for those pursuing an International Focus specialization.</w:t>
      </w:r>
    </w:p>
    <w:p w14:paraId="448B4C79" w14:textId="77777777" w:rsidR="00460AD5" w:rsidRPr="00917F0A" w:rsidRDefault="00460AD5">
      <w:pPr>
        <w:pStyle w:val="BodyText"/>
        <w:spacing w:before="11"/>
        <w:rPr>
          <w:rFonts w:ascii="Times New Roman" w:hAnsi="Times New Roman" w:cs="Times New Roman"/>
          <w:sz w:val="24"/>
          <w:szCs w:val="24"/>
        </w:rPr>
      </w:pPr>
    </w:p>
    <w:p w14:paraId="448B4C7A"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830 </w:t>
      </w:r>
      <w:r w:rsidRPr="00917F0A">
        <w:rPr>
          <w:rFonts w:ascii="Times New Roman" w:hAnsi="Times New Roman" w:cs="Times New Roman"/>
          <w:sz w:val="24"/>
          <w:szCs w:val="24"/>
        </w:rPr>
        <w:t>FOUNDATIONS OF POLICE STUDIES (Spring-3 credits)</w:t>
      </w:r>
    </w:p>
    <w:p w14:paraId="3F9860B5" w14:textId="77777777" w:rsidR="00F7208E" w:rsidRDefault="007043ED" w:rsidP="00F7208E">
      <w:pPr>
        <w:pStyle w:val="BodyText"/>
        <w:ind w:left="220"/>
        <w:jc w:val="both"/>
        <w:rPr>
          <w:rFonts w:ascii="Times New Roman" w:hAnsi="Times New Roman" w:cs="Times New Roman"/>
          <w:sz w:val="24"/>
          <w:szCs w:val="24"/>
        </w:rPr>
      </w:pPr>
      <w:r w:rsidRPr="00917F0A">
        <w:rPr>
          <w:rFonts w:ascii="Times New Roman" w:hAnsi="Times New Roman" w:cs="Times New Roman"/>
          <w:sz w:val="24"/>
          <w:szCs w:val="24"/>
        </w:rPr>
        <w:t xml:space="preserve">Police practice. </w:t>
      </w:r>
      <w:proofErr w:type="gramStart"/>
      <w:r w:rsidRPr="00917F0A">
        <w:rPr>
          <w:rFonts w:ascii="Times New Roman" w:hAnsi="Times New Roman" w:cs="Times New Roman"/>
          <w:sz w:val="24"/>
          <w:szCs w:val="24"/>
        </w:rPr>
        <w:t>The police</w:t>
      </w:r>
      <w:proofErr w:type="gramEnd"/>
      <w:r w:rsidRPr="00917F0A">
        <w:rPr>
          <w:rFonts w:ascii="Times New Roman" w:hAnsi="Times New Roman" w:cs="Times New Roman"/>
          <w:sz w:val="24"/>
          <w:szCs w:val="24"/>
        </w:rPr>
        <w:t xml:space="preserve"> role, socialization, discretion, strategies, deviance.</w:t>
      </w:r>
    </w:p>
    <w:p w14:paraId="74C67207" w14:textId="77777777" w:rsidR="00F7208E" w:rsidRDefault="00F7208E" w:rsidP="00F7208E">
      <w:pPr>
        <w:pStyle w:val="BodyText"/>
        <w:ind w:left="220"/>
        <w:jc w:val="both"/>
        <w:rPr>
          <w:rFonts w:ascii="Times New Roman" w:hAnsi="Times New Roman" w:cs="Times New Roman"/>
          <w:sz w:val="24"/>
          <w:szCs w:val="24"/>
        </w:rPr>
      </w:pPr>
    </w:p>
    <w:p w14:paraId="448B4C7D" w14:textId="53C2D732" w:rsidR="00460AD5" w:rsidRPr="00917F0A" w:rsidRDefault="007043ED" w:rsidP="00F7208E">
      <w:pPr>
        <w:pStyle w:val="BodyText"/>
        <w:ind w:left="220"/>
        <w:jc w:val="both"/>
        <w:rPr>
          <w:rFonts w:ascii="Times New Roman" w:hAnsi="Times New Roman" w:cs="Times New Roman"/>
          <w:sz w:val="24"/>
          <w:szCs w:val="24"/>
        </w:rPr>
      </w:pPr>
      <w:r w:rsidRPr="00917F0A">
        <w:rPr>
          <w:rFonts w:ascii="Times New Roman" w:hAnsi="Times New Roman" w:cs="Times New Roman"/>
          <w:b/>
          <w:sz w:val="24"/>
          <w:szCs w:val="24"/>
        </w:rPr>
        <w:t xml:space="preserve">CJ 835 </w:t>
      </w:r>
      <w:r w:rsidRPr="00917F0A">
        <w:rPr>
          <w:rFonts w:ascii="Times New Roman" w:hAnsi="Times New Roman" w:cs="Times New Roman"/>
          <w:sz w:val="24"/>
          <w:szCs w:val="24"/>
        </w:rPr>
        <w:t>MANAGING POLICE ORGANIZATIONS (Spring odd-numbered years-3 credits)</w:t>
      </w:r>
    </w:p>
    <w:p w14:paraId="448B4C7E"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sz w:val="24"/>
          <w:szCs w:val="24"/>
        </w:rPr>
        <w:lastRenderedPageBreak/>
        <w:t>Issues and practices in police management. Management philosophy and personnel management.</w:t>
      </w:r>
    </w:p>
    <w:p w14:paraId="448B4C7F" w14:textId="77777777" w:rsidR="00460AD5" w:rsidRPr="00917F0A" w:rsidRDefault="00460AD5">
      <w:pPr>
        <w:pStyle w:val="BodyText"/>
        <w:spacing w:before="1"/>
        <w:rPr>
          <w:rFonts w:ascii="Times New Roman" w:hAnsi="Times New Roman" w:cs="Times New Roman"/>
          <w:sz w:val="24"/>
          <w:szCs w:val="24"/>
        </w:rPr>
      </w:pPr>
    </w:p>
    <w:p w14:paraId="448B4C80" w14:textId="77777777" w:rsidR="00460AD5" w:rsidRPr="00917F0A" w:rsidRDefault="007043ED">
      <w:pPr>
        <w:pStyle w:val="BodyText"/>
        <w:ind w:left="220" w:right="1063"/>
        <w:rPr>
          <w:rFonts w:ascii="Times New Roman" w:hAnsi="Times New Roman" w:cs="Times New Roman"/>
          <w:sz w:val="24"/>
          <w:szCs w:val="24"/>
        </w:rPr>
      </w:pPr>
      <w:r w:rsidRPr="00917F0A">
        <w:rPr>
          <w:rFonts w:ascii="Times New Roman" w:hAnsi="Times New Roman" w:cs="Times New Roman"/>
          <w:b/>
          <w:sz w:val="24"/>
          <w:szCs w:val="24"/>
        </w:rPr>
        <w:t xml:space="preserve">CJ 836 </w:t>
      </w:r>
      <w:r w:rsidRPr="00917F0A">
        <w:rPr>
          <w:rFonts w:ascii="Times New Roman" w:hAnsi="Times New Roman" w:cs="Times New Roman"/>
          <w:sz w:val="24"/>
          <w:szCs w:val="24"/>
        </w:rPr>
        <w:t>ASSESSMENT OF POLICE POLICIES AND OPERATIONS (Spring of even-numbered years-3 credits) Recent policy-related research and its application to the deployment of human resources.</w:t>
      </w:r>
    </w:p>
    <w:p w14:paraId="448B4C81" w14:textId="77777777" w:rsidR="00460AD5" w:rsidRPr="00917F0A" w:rsidRDefault="00460AD5">
      <w:pPr>
        <w:pStyle w:val="BodyText"/>
        <w:spacing w:before="11"/>
        <w:rPr>
          <w:rFonts w:ascii="Times New Roman" w:hAnsi="Times New Roman" w:cs="Times New Roman"/>
          <w:sz w:val="24"/>
          <w:szCs w:val="24"/>
        </w:rPr>
      </w:pPr>
    </w:p>
    <w:p w14:paraId="448B4C82"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837 </w:t>
      </w:r>
      <w:r w:rsidRPr="00917F0A">
        <w:rPr>
          <w:rFonts w:ascii="Times New Roman" w:hAnsi="Times New Roman" w:cs="Times New Roman"/>
          <w:sz w:val="24"/>
          <w:szCs w:val="24"/>
        </w:rPr>
        <w:t>THE INTELLIGENCE PROCESS AND COUNTERTERRORISM (Fall, Spring-3 credits)</w:t>
      </w:r>
    </w:p>
    <w:p w14:paraId="448B4C83" w14:textId="77777777" w:rsidR="00460AD5" w:rsidRPr="00917F0A" w:rsidRDefault="007043ED">
      <w:pPr>
        <w:pStyle w:val="BodyText"/>
        <w:spacing w:before="1"/>
        <w:ind w:left="220" w:right="1598"/>
        <w:rPr>
          <w:rFonts w:ascii="Times New Roman" w:hAnsi="Times New Roman" w:cs="Times New Roman"/>
          <w:sz w:val="24"/>
          <w:szCs w:val="24"/>
        </w:rPr>
      </w:pPr>
      <w:r w:rsidRPr="00917F0A">
        <w:rPr>
          <w:rFonts w:ascii="Times New Roman" w:hAnsi="Times New Roman" w:cs="Times New Roman"/>
          <w:sz w:val="24"/>
          <w:szCs w:val="24"/>
        </w:rPr>
        <w:t>Meanings and concept of terrorism. Nature of both domestic and international terrorist threats. Integration of intelligence and terrorism to understand counterterrorism concepts.</w:t>
      </w:r>
    </w:p>
    <w:p w14:paraId="448B4C84" w14:textId="77777777" w:rsidR="00460AD5" w:rsidRPr="00917F0A" w:rsidRDefault="00460AD5">
      <w:pPr>
        <w:pStyle w:val="BodyText"/>
        <w:spacing w:before="1"/>
        <w:rPr>
          <w:rFonts w:ascii="Times New Roman" w:hAnsi="Times New Roman" w:cs="Times New Roman"/>
          <w:sz w:val="24"/>
          <w:szCs w:val="24"/>
        </w:rPr>
      </w:pPr>
    </w:p>
    <w:p w14:paraId="54B51B0D" w14:textId="77777777" w:rsidR="00DE7D72" w:rsidRDefault="00DE7D72">
      <w:pPr>
        <w:pStyle w:val="BodyText"/>
        <w:spacing w:line="267" w:lineRule="exact"/>
        <w:ind w:left="220"/>
        <w:rPr>
          <w:rFonts w:ascii="Times New Roman" w:hAnsi="Times New Roman" w:cs="Times New Roman"/>
          <w:b/>
          <w:sz w:val="24"/>
          <w:szCs w:val="24"/>
        </w:rPr>
      </w:pPr>
    </w:p>
    <w:p w14:paraId="448B4C85" w14:textId="5C9ED743"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838 </w:t>
      </w:r>
      <w:r w:rsidRPr="00917F0A">
        <w:rPr>
          <w:rFonts w:ascii="Times New Roman" w:hAnsi="Times New Roman" w:cs="Times New Roman"/>
          <w:sz w:val="24"/>
          <w:szCs w:val="24"/>
        </w:rPr>
        <w:t>TERRORISM (Spring, Summer-3 credits)</w:t>
      </w:r>
    </w:p>
    <w:p w14:paraId="448B4C86" w14:textId="77777777" w:rsidR="00460AD5" w:rsidRPr="00917F0A" w:rsidRDefault="007043ED">
      <w:pPr>
        <w:pStyle w:val="BodyText"/>
        <w:ind w:left="220" w:right="1210"/>
        <w:rPr>
          <w:rFonts w:ascii="Times New Roman" w:hAnsi="Times New Roman" w:cs="Times New Roman"/>
          <w:sz w:val="24"/>
          <w:szCs w:val="24"/>
        </w:rPr>
      </w:pPr>
      <w:r w:rsidRPr="00917F0A">
        <w:rPr>
          <w:rFonts w:ascii="Times New Roman" w:hAnsi="Times New Roman" w:cs="Times New Roman"/>
          <w:sz w:val="24"/>
          <w:szCs w:val="24"/>
        </w:rPr>
        <w:t>Overview of terrorism, both domestic and international. Examination of the causes and motives that drive terrorists, their methods of operation, and the impact of terrorism on the United States and abroad.</w:t>
      </w:r>
    </w:p>
    <w:p w14:paraId="448B4C87" w14:textId="77777777" w:rsidR="00460AD5" w:rsidRPr="00917F0A" w:rsidRDefault="00460AD5">
      <w:pPr>
        <w:pStyle w:val="BodyText"/>
        <w:spacing w:before="1"/>
        <w:rPr>
          <w:rFonts w:ascii="Times New Roman" w:hAnsi="Times New Roman" w:cs="Times New Roman"/>
          <w:sz w:val="24"/>
          <w:szCs w:val="24"/>
        </w:rPr>
      </w:pPr>
    </w:p>
    <w:p w14:paraId="448B4C88"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839 </w:t>
      </w:r>
      <w:r w:rsidRPr="00917F0A">
        <w:rPr>
          <w:rFonts w:ascii="Times New Roman" w:hAnsi="Times New Roman" w:cs="Times New Roman"/>
          <w:sz w:val="24"/>
          <w:szCs w:val="24"/>
        </w:rPr>
        <w:t>ANALYTIC THINKING AND INTELLIGENCE (Fall-3 credits)</w:t>
      </w:r>
    </w:p>
    <w:p w14:paraId="448B4C89"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sz w:val="24"/>
          <w:szCs w:val="24"/>
        </w:rPr>
        <w:t>Analytic processes, tools, applications, and contemporary issues as applied to the intelligence function.</w:t>
      </w:r>
    </w:p>
    <w:p w14:paraId="448B4C8A" w14:textId="77777777" w:rsidR="00460AD5" w:rsidRPr="00917F0A" w:rsidRDefault="00460AD5">
      <w:pPr>
        <w:pStyle w:val="BodyText"/>
        <w:spacing w:before="11"/>
        <w:rPr>
          <w:rFonts w:ascii="Times New Roman" w:hAnsi="Times New Roman" w:cs="Times New Roman"/>
          <w:sz w:val="24"/>
          <w:szCs w:val="24"/>
        </w:rPr>
      </w:pPr>
    </w:p>
    <w:p w14:paraId="448B4C8B"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845 </w:t>
      </w:r>
      <w:r w:rsidRPr="00917F0A">
        <w:rPr>
          <w:rFonts w:ascii="Times New Roman" w:hAnsi="Times New Roman" w:cs="Times New Roman"/>
          <w:sz w:val="24"/>
          <w:szCs w:val="24"/>
        </w:rPr>
        <w:t>ENVIRONMENTAL RISK PERCEPTION AND DECISION-MAKING (Spring of odd years-3 credits)</w:t>
      </w:r>
    </w:p>
    <w:p w14:paraId="448B4C8C" w14:textId="77777777" w:rsidR="00460AD5" w:rsidRPr="00917F0A" w:rsidRDefault="007043ED">
      <w:pPr>
        <w:pStyle w:val="BodyText"/>
        <w:ind w:left="220" w:right="929"/>
        <w:rPr>
          <w:rFonts w:ascii="Times New Roman" w:hAnsi="Times New Roman" w:cs="Times New Roman"/>
          <w:sz w:val="24"/>
          <w:szCs w:val="24"/>
        </w:rPr>
      </w:pPr>
      <w:r w:rsidRPr="00917F0A">
        <w:rPr>
          <w:rFonts w:ascii="Times New Roman" w:hAnsi="Times New Roman" w:cs="Times New Roman"/>
          <w:sz w:val="24"/>
          <w:szCs w:val="24"/>
        </w:rPr>
        <w:t>Theoretical underpinnings of individual decision-making and risk perception processes. Case studies of the interplay of risk perception and decision-making in an environmental and/or criminological context.</w:t>
      </w:r>
    </w:p>
    <w:p w14:paraId="448B4C8D" w14:textId="77777777" w:rsidR="00460AD5" w:rsidRPr="00917F0A" w:rsidRDefault="00460AD5">
      <w:pPr>
        <w:pStyle w:val="BodyText"/>
        <w:spacing w:before="11"/>
        <w:rPr>
          <w:rFonts w:ascii="Times New Roman" w:hAnsi="Times New Roman" w:cs="Times New Roman"/>
          <w:sz w:val="24"/>
          <w:szCs w:val="24"/>
        </w:rPr>
      </w:pPr>
    </w:p>
    <w:p w14:paraId="448B4C8E"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847 </w:t>
      </w:r>
      <w:r w:rsidRPr="00917F0A">
        <w:rPr>
          <w:rFonts w:ascii="Times New Roman" w:hAnsi="Times New Roman" w:cs="Times New Roman"/>
          <w:sz w:val="24"/>
          <w:szCs w:val="24"/>
        </w:rPr>
        <w:t>GLOBAL RISKS, CONSERVATION, AND CRIMINOLOGY (Fall-3 credits)</w:t>
      </w:r>
    </w:p>
    <w:p w14:paraId="448B4C8F" w14:textId="77777777" w:rsidR="00460AD5" w:rsidRPr="00917F0A" w:rsidRDefault="007043ED">
      <w:pPr>
        <w:pStyle w:val="BodyText"/>
        <w:spacing w:before="1"/>
        <w:ind w:left="220" w:right="1817"/>
        <w:rPr>
          <w:rFonts w:ascii="Times New Roman" w:hAnsi="Times New Roman" w:cs="Times New Roman"/>
          <w:sz w:val="24"/>
          <w:szCs w:val="24"/>
        </w:rPr>
      </w:pPr>
      <w:r w:rsidRPr="00917F0A">
        <w:rPr>
          <w:rFonts w:ascii="Times New Roman" w:hAnsi="Times New Roman" w:cs="Times New Roman"/>
          <w:sz w:val="24"/>
          <w:szCs w:val="24"/>
        </w:rPr>
        <w:t>Theories, actors, characteristics, and legal instruments associated with risk, conservation, and criminology related to globalization. Current case studies in criminological conservation.</w:t>
      </w:r>
    </w:p>
    <w:p w14:paraId="448B4C90" w14:textId="77777777" w:rsidR="00460AD5" w:rsidRPr="00917F0A" w:rsidRDefault="00460AD5">
      <w:pPr>
        <w:pStyle w:val="BodyText"/>
        <w:spacing w:before="1"/>
        <w:rPr>
          <w:rFonts w:ascii="Times New Roman" w:hAnsi="Times New Roman" w:cs="Times New Roman"/>
          <w:sz w:val="24"/>
          <w:szCs w:val="24"/>
        </w:rPr>
      </w:pPr>
    </w:p>
    <w:p w14:paraId="448B4C91"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850 </w:t>
      </w:r>
      <w:r w:rsidRPr="00917F0A">
        <w:rPr>
          <w:rFonts w:ascii="Times New Roman" w:hAnsi="Times New Roman" w:cs="Times New Roman"/>
          <w:sz w:val="24"/>
          <w:szCs w:val="24"/>
        </w:rPr>
        <w:t>PRODUCT COUNTERFEITING (Fall of odd years-3 credits)</w:t>
      </w:r>
    </w:p>
    <w:p w14:paraId="448B4C92" w14:textId="77777777" w:rsidR="00460AD5" w:rsidRDefault="007043ED">
      <w:pPr>
        <w:pStyle w:val="BodyText"/>
        <w:ind w:left="220" w:right="1358"/>
        <w:rPr>
          <w:rFonts w:ascii="Times New Roman" w:hAnsi="Times New Roman" w:cs="Times New Roman"/>
          <w:sz w:val="24"/>
          <w:szCs w:val="24"/>
        </w:rPr>
      </w:pPr>
      <w:r w:rsidRPr="00917F0A">
        <w:rPr>
          <w:rFonts w:ascii="Times New Roman" w:hAnsi="Times New Roman" w:cs="Times New Roman"/>
          <w:sz w:val="24"/>
          <w:szCs w:val="24"/>
        </w:rPr>
        <w:t>Advanced theoretical and empirical perspectives from criminology, victimology, and organizational behavior to analyze the crime of product counterfeiting.</w:t>
      </w:r>
    </w:p>
    <w:p w14:paraId="41B83528" w14:textId="77777777" w:rsidR="00F7208E" w:rsidRPr="00917F0A" w:rsidRDefault="00F7208E">
      <w:pPr>
        <w:pStyle w:val="BodyText"/>
        <w:ind w:left="220" w:right="1358"/>
        <w:rPr>
          <w:rFonts w:ascii="Times New Roman" w:hAnsi="Times New Roman" w:cs="Times New Roman"/>
          <w:sz w:val="24"/>
          <w:szCs w:val="24"/>
        </w:rPr>
      </w:pPr>
    </w:p>
    <w:p w14:paraId="448B4C93" w14:textId="77777777" w:rsidR="00460AD5" w:rsidRPr="00917F0A" w:rsidRDefault="007043ED">
      <w:pPr>
        <w:pStyle w:val="BodyText"/>
        <w:spacing w:before="144"/>
        <w:ind w:left="220"/>
        <w:rPr>
          <w:rFonts w:ascii="Times New Roman" w:hAnsi="Times New Roman" w:cs="Times New Roman"/>
          <w:sz w:val="24"/>
          <w:szCs w:val="24"/>
        </w:rPr>
      </w:pPr>
      <w:r w:rsidRPr="00917F0A">
        <w:rPr>
          <w:rFonts w:ascii="Times New Roman" w:hAnsi="Times New Roman" w:cs="Times New Roman"/>
          <w:b/>
          <w:sz w:val="24"/>
          <w:szCs w:val="24"/>
        </w:rPr>
        <w:t xml:space="preserve">CJ 856 </w:t>
      </w:r>
      <w:r w:rsidRPr="00917F0A">
        <w:rPr>
          <w:rFonts w:ascii="Times New Roman" w:hAnsi="Times New Roman" w:cs="Times New Roman"/>
          <w:sz w:val="24"/>
          <w:szCs w:val="24"/>
        </w:rPr>
        <w:t>ADVANCED TOPICS IN POLICING (Fall, Spring-3 credits)</w:t>
      </w:r>
    </w:p>
    <w:p w14:paraId="448B4C94" w14:textId="77777777" w:rsidR="00460AD5" w:rsidRPr="00917F0A" w:rsidRDefault="007043ED">
      <w:pPr>
        <w:pStyle w:val="BodyText"/>
        <w:ind w:left="220" w:right="1311"/>
        <w:rPr>
          <w:rFonts w:ascii="Times New Roman" w:hAnsi="Times New Roman" w:cs="Times New Roman"/>
          <w:sz w:val="24"/>
          <w:szCs w:val="24"/>
        </w:rPr>
      </w:pPr>
      <w:r w:rsidRPr="00917F0A">
        <w:rPr>
          <w:rFonts w:ascii="Times New Roman" w:hAnsi="Times New Roman" w:cs="Times New Roman"/>
          <w:sz w:val="24"/>
          <w:szCs w:val="24"/>
        </w:rPr>
        <w:t>Special topics on policing such as crime analysis, problem solving, police recruitment, retention and development, police behavior and ethics.</w:t>
      </w:r>
    </w:p>
    <w:p w14:paraId="448B4C95" w14:textId="77777777" w:rsidR="00460AD5" w:rsidRPr="00917F0A" w:rsidRDefault="00460AD5">
      <w:pPr>
        <w:pStyle w:val="BodyText"/>
        <w:spacing w:before="12"/>
        <w:rPr>
          <w:rFonts w:ascii="Times New Roman" w:hAnsi="Times New Roman" w:cs="Times New Roman"/>
          <w:sz w:val="24"/>
          <w:szCs w:val="24"/>
        </w:rPr>
      </w:pPr>
    </w:p>
    <w:p w14:paraId="448B4C96"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865 </w:t>
      </w:r>
      <w:r w:rsidRPr="00917F0A">
        <w:rPr>
          <w:rFonts w:ascii="Times New Roman" w:hAnsi="Times New Roman" w:cs="Times New Roman"/>
          <w:sz w:val="24"/>
          <w:szCs w:val="24"/>
        </w:rPr>
        <w:t>ADULT CORRECTIONS (Fall odd-numbered years-3 credits)</w:t>
      </w:r>
    </w:p>
    <w:p w14:paraId="448B4C97" w14:textId="77777777" w:rsidR="00460AD5" w:rsidRPr="00917F0A" w:rsidRDefault="007043ED">
      <w:pPr>
        <w:pStyle w:val="BodyText"/>
        <w:ind w:left="220" w:right="844"/>
        <w:rPr>
          <w:rFonts w:ascii="Times New Roman" w:hAnsi="Times New Roman" w:cs="Times New Roman"/>
          <w:sz w:val="24"/>
          <w:szCs w:val="24"/>
        </w:rPr>
      </w:pPr>
      <w:r w:rsidRPr="00917F0A">
        <w:rPr>
          <w:rFonts w:ascii="Times New Roman" w:hAnsi="Times New Roman" w:cs="Times New Roman"/>
          <w:sz w:val="24"/>
          <w:szCs w:val="24"/>
        </w:rPr>
        <w:t>Traditional and contemporary adult correctional practices. Social, political, economic, and organizational factors affecting correctional policies.</w:t>
      </w:r>
    </w:p>
    <w:p w14:paraId="448B4C98" w14:textId="77777777" w:rsidR="00460AD5" w:rsidRPr="00917F0A" w:rsidRDefault="00460AD5">
      <w:pPr>
        <w:pStyle w:val="BodyText"/>
        <w:spacing w:before="1"/>
        <w:rPr>
          <w:rFonts w:ascii="Times New Roman" w:hAnsi="Times New Roman" w:cs="Times New Roman"/>
          <w:sz w:val="24"/>
          <w:szCs w:val="24"/>
        </w:rPr>
      </w:pPr>
    </w:p>
    <w:p w14:paraId="448B4C99" w14:textId="77777777" w:rsidR="00460AD5" w:rsidRPr="00917F0A" w:rsidRDefault="007043ED">
      <w:pPr>
        <w:pStyle w:val="BodyText"/>
        <w:ind w:left="220" w:right="1385"/>
        <w:rPr>
          <w:rFonts w:ascii="Times New Roman" w:hAnsi="Times New Roman" w:cs="Times New Roman"/>
          <w:sz w:val="24"/>
          <w:szCs w:val="24"/>
        </w:rPr>
      </w:pPr>
      <w:r w:rsidRPr="00917F0A">
        <w:rPr>
          <w:rFonts w:ascii="Times New Roman" w:hAnsi="Times New Roman" w:cs="Times New Roman"/>
          <w:b/>
          <w:sz w:val="24"/>
          <w:szCs w:val="24"/>
        </w:rPr>
        <w:t xml:space="preserve">CJ 866 </w:t>
      </w:r>
      <w:r w:rsidRPr="00917F0A">
        <w:rPr>
          <w:rFonts w:ascii="Times New Roman" w:hAnsi="Times New Roman" w:cs="Times New Roman"/>
          <w:sz w:val="24"/>
          <w:szCs w:val="24"/>
        </w:rPr>
        <w:t>ADULT AND JUVENILE CORRECTIONS PROGRAMS (Fall even-numbered years-3 credits) Adult and juvenile crime prevention and correctional programs. Application of research findings to management issues.</w:t>
      </w:r>
    </w:p>
    <w:p w14:paraId="448B4C9A" w14:textId="77777777" w:rsidR="00460AD5" w:rsidRPr="00917F0A" w:rsidRDefault="00460AD5">
      <w:pPr>
        <w:pStyle w:val="BodyText"/>
        <w:spacing w:before="12"/>
        <w:rPr>
          <w:rFonts w:ascii="Times New Roman" w:hAnsi="Times New Roman" w:cs="Times New Roman"/>
          <w:sz w:val="24"/>
          <w:szCs w:val="24"/>
        </w:rPr>
      </w:pPr>
    </w:p>
    <w:p w14:paraId="448B4C9B"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870 </w:t>
      </w:r>
      <w:r w:rsidRPr="00917F0A">
        <w:rPr>
          <w:rFonts w:ascii="Times New Roman" w:hAnsi="Times New Roman" w:cs="Times New Roman"/>
          <w:sz w:val="24"/>
          <w:szCs w:val="24"/>
        </w:rPr>
        <w:t>INTRODUCTION TO CRIME ANALYSIS (Fall-3 credits)</w:t>
      </w:r>
    </w:p>
    <w:p w14:paraId="448B4C9C" w14:textId="77777777" w:rsidR="00460AD5" w:rsidRPr="00917F0A" w:rsidRDefault="007043ED">
      <w:pPr>
        <w:pStyle w:val="BodyText"/>
        <w:spacing w:before="1"/>
        <w:ind w:left="220" w:right="932"/>
        <w:rPr>
          <w:rFonts w:ascii="Times New Roman" w:hAnsi="Times New Roman" w:cs="Times New Roman"/>
          <w:sz w:val="24"/>
          <w:szCs w:val="24"/>
        </w:rPr>
      </w:pPr>
      <w:r w:rsidRPr="00917F0A">
        <w:rPr>
          <w:rFonts w:ascii="Times New Roman" w:hAnsi="Times New Roman" w:cs="Times New Roman"/>
          <w:sz w:val="24"/>
          <w:szCs w:val="24"/>
        </w:rPr>
        <w:t>Theoretical foundations of crime analysis. Techniques and processes used by law enforcement agencies to document and respond to patterns of crime.</w:t>
      </w:r>
    </w:p>
    <w:p w14:paraId="448B4C9D" w14:textId="77777777" w:rsidR="00460AD5" w:rsidRPr="00917F0A" w:rsidRDefault="00460AD5">
      <w:pPr>
        <w:pStyle w:val="BodyText"/>
        <w:spacing w:before="11"/>
        <w:rPr>
          <w:rFonts w:ascii="Times New Roman" w:hAnsi="Times New Roman" w:cs="Times New Roman"/>
          <w:sz w:val="24"/>
          <w:szCs w:val="24"/>
        </w:rPr>
      </w:pPr>
    </w:p>
    <w:p w14:paraId="448B4C9E"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lastRenderedPageBreak/>
        <w:t xml:space="preserve">CJ 871 </w:t>
      </w:r>
      <w:r w:rsidRPr="00917F0A">
        <w:rPr>
          <w:rFonts w:ascii="Times New Roman" w:hAnsi="Times New Roman" w:cs="Times New Roman"/>
          <w:sz w:val="24"/>
          <w:szCs w:val="24"/>
        </w:rPr>
        <w:t>ADVANCED CRIME ANALYSIS (Spring-3 credits)</w:t>
      </w:r>
    </w:p>
    <w:p w14:paraId="448B4C9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Advanced application of intelligence and crime analysis skills and techniques.</w:t>
      </w:r>
    </w:p>
    <w:p w14:paraId="448B4CA0" w14:textId="77777777" w:rsidR="00460AD5" w:rsidRPr="00917F0A" w:rsidRDefault="00460AD5">
      <w:pPr>
        <w:pStyle w:val="BodyText"/>
        <w:spacing w:before="1"/>
        <w:rPr>
          <w:rFonts w:ascii="Times New Roman" w:hAnsi="Times New Roman" w:cs="Times New Roman"/>
          <w:sz w:val="24"/>
          <w:szCs w:val="24"/>
        </w:rPr>
      </w:pPr>
    </w:p>
    <w:p w14:paraId="448B4CA1"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b/>
          <w:sz w:val="24"/>
          <w:szCs w:val="24"/>
        </w:rPr>
        <w:t xml:space="preserve">CJ 872 </w:t>
      </w:r>
      <w:proofErr w:type="gramStart"/>
      <w:r w:rsidRPr="00917F0A">
        <w:rPr>
          <w:rFonts w:ascii="Times New Roman" w:hAnsi="Times New Roman" w:cs="Times New Roman"/>
          <w:sz w:val="24"/>
          <w:szCs w:val="24"/>
        </w:rPr>
        <w:t>OPEN SOURCE</w:t>
      </w:r>
      <w:proofErr w:type="gramEnd"/>
      <w:r w:rsidRPr="00917F0A">
        <w:rPr>
          <w:rFonts w:ascii="Times New Roman" w:hAnsi="Times New Roman" w:cs="Times New Roman"/>
          <w:sz w:val="24"/>
          <w:szCs w:val="24"/>
        </w:rPr>
        <w:t xml:space="preserve"> INFORMATION ANALYSIS (Spring-3 credits)</w:t>
      </w:r>
    </w:p>
    <w:p w14:paraId="260978E9" w14:textId="77777777" w:rsidR="00F7208E" w:rsidRDefault="007043ED" w:rsidP="00F7208E">
      <w:pPr>
        <w:pStyle w:val="BodyText"/>
        <w:ind w:left="220" w:right="1625"/>
        <w:rPr>
          <w:rFonts w:ascii="Times New Roman" w:hAnsi="Times New Roman" w:cs="Times New Roman"/>
          <w:sz w:val="24"/>
          <w:szCs w:val="24"/>
        </w:rPr>
      </w:pPr>
      <w:r w:rsidRPr="00917F0A">
        <w:rPr>
          <w:rFonts w:ascii="Times New Roman" w:hAnsi="Times New Roman" w:cs="Times New Roman"/>
          <w:sz w:val="24"/>
          <w:szCs w:val="24"/>
        </w:rPr>
        <w:t xml:space="preserve">Techniques for collection and intelligence analysis of </w:t>
      </w:r>
      <w:proofErr w:type="gramStart"/>
      <w:r w:rsidRPr="00917F0A">
        <w:rPr>
          <w:rFonts w:ascii="Times New Roman" w:hAnsi="Times New Roman" w:cs="Times New Roman"/>
          <w:sz w:val="24"/>
          <w:szCs w:val="24"/>
        </w:rPr>
        <w:t>open source</w:t>
      </w:r>
      <w:proofErr w:type="gramEnd"/>
      <w:r w:rsidRPr="00917F0A">
        <w:rPr>
          <w:rFonts w:ascii="Times New Roman" w:hAnsi="Times New Roman" w:cs="Times New Roman"/>
          <w:sz w:val="24"/>
          <w:szCs w:val="24"/>
        </w:rPr>
        <w:t xml:space="preserve"> information. Ethical issues for collection of publicly available information and validation of sources.</w:t>
      </w:r>
    </w:p>
    <w:p w14:paraId="70FE47BD" w14:textId="77777777" w:rsidR="00F7208E" w:rsidRDefault="00F7208E" w:rsidP="00F7208E">
      <w:pPr>
        <w:pStyle w:val="BodyText"/>
        <w:ind w:left="220" w:right="1625"/>
        <w:rPr>
          <w:rFonts w:ascii="Times New Roman" w:hAnsi="Times New Roman" w:cs="Times New Roman"/>
          <w:sz w:val="24"/>
          <w:szCs w:val="24"/>
        </w:rPr>
      </w:pPr>
    </w:p>
    <w:p w14:paraId="448B4CA4" w14:textId="54703DC3" w:rsidR="00460AD5" w:rsidRPr="00917F0A" w:rsidRDefault="007043ED" w:rsidP="00F7208E">
      <w:pPr>
        <w:pStyle w:val="BodyText"/>
        <w:ind w:left="220" w:right="1625"/>
        <w:rPr>
          <w:rFonts w:ascii="Times New Roman" w:hAnsi="Times New Roman" w:cs="Times New Roman"/>
          <w:sz w:val="24"/>
          <w:szCs w:val="24"/>
        </w:rPr>
      </w:pPr>
      <w:r w:rsidRPr="00917F0A">
        <w:rPr>
          <w:rFonts w:ascii="Times New Roman" w:hAnsi="Times New Roman" w:cs="Times New Roman"/>
          <w:b/>
          <w:color w:val="333333"/>
          <w:sz w:val="24"/>
          <w:szCs w:val="24"/>
        </w:rPr>
        <w:t xml:space="preserve">CJ 874 </w:t>
      </w:r>
      <w:r w:rsidRPr="00917F0A">
        <w:rPr>
          <w:rFonts w:ascii="Times New Roman" w:hAnsi="Times New Roman" w:cs="Times New Roman"/>
          <w:color w:val="333333"/>
          <w:sz w:val="24"/>
          <w:szCs w:val="24"/>
        </w:rPr>
        <w:t>CYBERCRIME, DEVIANCE AND VIRTUAL SOCIETY (Fall-3 credits)</w:t>
      </w:r>
    </w:p>
    <w:p w14:paraId="448B4CA5" w14:textId="77777777" w:rsidR="00460AD5" w:rsidRPr="00917F0A" w:rsidRDefault="007043ED">
      <w:pPr>
        <w:pStyle w:val="BodyText"/>
        <w:ind w:left="220" w:right="1678"/>
        <w:rPr>
          <w:rFonts w:ascii="Times New Roman" w:hAnsi="Times New Roman" w:cs="Times New Roman"/>
          <w:sz w:val="24"/>
          <w:szCs w:val="24"/>
        </w:rPr>
      </w:pPr>
      <w:r w:rsidRPr="00917F0A">
        <w:rPr>
          <w:rFonts w:ascii="Times New Roman" w:hAnsi="Times New Roman" w:cs="Times New Roman"/>
          <w:color w:val="333333"/>
          <w:sz w:val="24"/>
          <w:szCs w:val="24"/>
        </w:rPr>
        <w:t>Emergence of cybercrime and technology-</w:t>
      </w:r>
      <w:proofErr w:type="gramStart"/>
      <w:r w:rsidRPr="00917F0A">
        <w:rPr>
          <w:rFonts w:ascii="Times New Roman" w:hAnsi="Times New Roman" w:cs="Times New Roman"/>
          <w:color w:val="333333"/>
          <w:sz w:val="24"/>
          <w:szCs w:val="24"/>
        </w:rPr>
        <w:t>engendered</w:t>
      </w:r>
      <w:proofErr w:type="gramEnd"/>
      <w:r w:rsidRPr="00917F0A">
        <w:rPr>
          <w:rFonts w:ascii="Times New Roman" w:hAnsi="Times New Roman" w:cs="Times New Roman"/>
          <w:color w:val="333333"/>
          <w:sz w:val="24"/>
          <w:szCs w:val="24"/>
        </w:rPr>
        <w:t xml:space="preserve"> deviance, and the ways that subcultures transcend virtual spaces to affect behavior on and off-line.</w:t>
      </w:r>
    </w:p>
    <w:p w14:paraId="448B4CA6" w14:textId="77777777" w:rsidR="00460AD5" w:rsidRPr="00917F0A" w:rsidRDefault="00460AD5">
      <w:pPr>
        <w:pStyle w:val="BodyText"/>
        <w:rPr>
          <w:rFonts w:ascii="Times New Roman" w:hAnsi="Times New Roman" w:cs="Times New Roman"/>
          <w:sz w:val="24"/>
          <w:szCs w:val="24"/>
        </w:rPr>
      </w:pPr>
    </w:p>
    <w:p w14:paraId="448B4CA7"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color w:val="333333"/>
          <w:sz w:val="24"/>
          <w:szCs w:val="24"/>
        </w:rPr>
        <w:t xml:space="preserve">CJ 875 </w:t>
      </w:r>
      <w:r w:rsidRPr="00917F0A">
        <w:rPr>
          <w:rFonts w:ascii="Times New Roman" w:hAnsi="Times New Roman" w:cs="Times New Roman"/>
          <w:color w:val="333333"/>
          <w:sz w:val="24"/>
          <w:szCs w:val="24"/>
        </w:rPr>
        <w:t>DIGITAL FORENSIC INVESTIGATIONS (Fall-3 credits)</w:t>
      </w:r>
    </w:p>
    <w:p w14:paraId="448B4CA8" w14:textId="77777777" w:rsidR="00460AD5" w:rsidRPr="00917F0A" w:rsidRDefault="007043ED">
      <w:pPr>
        <w:pStyle w:val="BodyText"/>
        <w:ind w:left="220" w:right="1070"/>
        <w:rPr>
          <w:rFonts w:ascii="Times New Roman" w:hAnsi="Times New Roman" w:cs="Times New Roman"/>
          <w:sz w:val="24"/>
          <w:szCs w:val="24"/>
        </w:rPr>
      </w:pPr>
      <w:r w:rsidRPr="00917F0A">
        <w:rPr>
          <w:rFonts w:ascii="Times New Roman" w:hAnsi="Times New Roman" w:cs="Times New Roman"/>
          <w:color w:val="333333"/>
          <w:sz w:val="24"/>
          <w:szCs w:val="24"/>
        </w:rPr>
        <w:t>Digital forensic analyses, including computer technology, data storage, proper search/seizure/imaging techniques, analysis of imaged devices, and proper presentation of evidence.</w:t>
      </w:r>
    </w:p>
    <w:p w14:paraId="448B4CA9" w14:textId="77777777" w:rsidR="00460AD5" w:rsidRPr="00917F0A" w:rsidRDefault="00460AD5">
      <w:pPr>
        <w:pStyle w:val="BodyText"/>
        <w:spacing w:before="1"/>
        <w:rPr>
          <w:rFonts w:ascii="Times New Roman" w:hAnsi="Times New Roman" w:cs="Times New Roman"/>
          <w:sz w:val="24"/>
          <w:szCs w:val="24"/>
        </w:rPr>
      </w:pPr>
    </w:p>
    <w:p w14:paraId="448B4CAA"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color w:val="333333"/>
          <w:sz w:val="24"/>
          <w:szCs w:val="24"/>
        </w:rPr>
        <w:t xml:space="preserve">CJ 876 </w:t>
      </w:r>
      <w:r w:rsidRPr="00917F0A">
        <w:rPr>
          <w:rFonts w:ascii="Times New Roman" w:hAnsi="Times New Roman" w:cs="Times New Roman"/>
          <w:color w:val="333333"/>
          <w:sz w:val="24"/>
          <w:szCs w:val="24"/>
        </w:rPr>
        <w:t>DATA SYSTEMS/INFRASTRUCTURE (Fall-3 credits)</w:t>
      </w:r>
    </w:p>
    <w:p w14:paraId="448B4CAB" w14:textId="77777777" w:rsidR="00460AD5" w:rsidRPr="00917F0A" w:rsidRDefault="007043ED">
      <w:pPr>
        <w:pStyle w:val="BodyText"/>
        <w:ind w:left="220" w:right="1267"/>
        <w:rPr>
          <w:rFonts w:ascii="Times New Roman" w:hAnsi="Times New Roman" w:cs="Times New Roman"/>
          <w:sz w:val="24"/>
          <w:szCs w:val="24"/>
        </w:rPr>
      </w:pPr>
      <w:r w:rsidRPr="00917F0A">
        <w:rPr>
          <w:rFonts w:ascii="Times New Roman" w:hAnsi="Times New Roman" w:cs="Times New Roman"/>
          <w:color w:val="333333"/>
          <w:sz w:val="24"/>
          <w:szCs w:val="24"/>
        </w:rPr>
        <w:t>Networked resources that support the Internet and the basics of the Open Systems Interconnection (OSI) Model.</w:t>
      </w:r>
    </w:p>
    <w:p w14:paraId="448B4CAC" w14:textId="77777777" w:rsidR="00460AD5" w:rsidRPr="00917F0A" w:rsidRDefault="00460AD5">
      <w:pPr>
        <w:pStyle w:val="BodyText"/>
        <w:rPr>
          <w:rFonts w:ascii="Times New Roman" w:hAnsi="Times New Roman" w:cs="Times New Roman"/>
          <w:sz w:val="24"/>
          <w:szCs w:val="24"/>
        </w:rPr>
      </w:pPr>
    </w:p>
    <w:p w14:paraId="448B4CAD"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color w:val="333333"/>
          <w:sz w:val="24"/>
          <w:szCs w:val="24"/>
        </w:rPr>
        <w:t xml:space="preserve">CJ 877 </w:t>
      </w:r>
      <w:r w:rsidRPr="00917F0A">
        <w:rPr>
          <w:rFonts w:ascii="Times New Roman" w:hAnsi="Times New Roman" w:cs="Times New Roman"/>
          <w:color w:val="333333"/>
          <w:sz w:val="24"/>
          <w:szCs w:val="24"/>
        </w:rPr>
        <w:t>CYBER TERROR AND CYBER WARFARE (Spring-3 credits)</w:t>
      </w:r>
    </w:p>
    <w:p w14:paraId="448B4CAE"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color w:val="333333"/>
          <w:sz w:val="24"/>
          <w:szCs w:val="24"/>
        </w:rPr>
        <w:t>Use of technology and the Internet to further terror and extremism across the globe.</w:t>
      </w:r>
    </w:p>
    <w:p w14:paraId="448B4CAF" w14:textId="77777777" w:rsidR="00460AD5" w:rsidRPr="00917F0A" w:rsidRDefault="00460AD5">
      <w:pPr>
        <w:pStyle w:val="BodyText"/>
        <w:rPr>
          <w:rFonts w:ascii="Times New Roman" w:hAnsi="Times New Roman" w:cs="Times New Roman"/>
          <w:sz w:val="24"/>
          <w:szCs w:val="24"/>
        </w:rPr>
      </w:pPr>
    </w:p>
    <w:p w14:paraId="448B4CB0" w14:textId="77777777" w:rsidR="00460AD5" w:rsidRPr="00917F0A" w:rsidRDefault="007043ED">
      <w:pPr>
        <w:pStyle w:val="BodyText"/>
        <w:spacing w:line="268"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885 </w:t>
      </w:r>
      <w:r w:rsidRPr="00917F0A">
        <w:rPr>
          <w:rFonts w:ascii="Times New Roman" w:hAnsi="Times New Roman" w:cs="Times New Roman"/>
          <w:sz w:val="24"/>
          <w:szCs w:val="24"/>
        </w:rPr>
        <w:t>SECURITY MANAGEMENT (Fall-3 credits)</w:t>
      </w:r>
    </w:p>
    <w:p w14:paraId="448B4CB1" w14:textId="77777777" w:rsidR="00460AD5" w:rsidRPr="00917F0A" w:rsidRDefault="007043ED">
      <w:pPr>
        <w:pStyle w:val="BodyText"/>
        <w:spacing w:line="268" w:lineRule="exact"/>
        <w:ind w:left="220"/>
        <w:rPr>
          <w:rFonts w:ascii="Times New Roman" w:hAnsi="Times New Roman" w:cs="Times New Roman"/>
          <w:sz w:val="24"/>
          <w:szCs w:val="24"/>
        </w:rPr>
      </w:pPr>
      <w:r w:rsidRPr="00917F0A">
        <w:rPr>
          <w:rFonts w:ascii="Times New Roman" w:hAnsi="Times New Roman" w:cs="Times New Roman"/>
          <w:sz w:val="24"/>
          <w:szCs w:val="24"/>
        </w:rPr>
        <w:t>The organization and management of security operations in business, industry, and government.</w:t>
      </w:r>
    </w:p>
    <w:p w14:paraId="448B4CB2" w14:textId="77777777" w:rsidR="00460AD5" w:rsidRPr="00917F0A" w:rsidRDefault="00460AD5">
      <w:pPr>
        <w:pStyle w:val="BodyText"/>
        <w:spacing w:before="1"/>
        <w:rPr>
          <w:rFonts w:ascii="Times New Roman" w:hAnsi="Times New Roman" w:cs="Times New Roman"/>
          <w:sz w:val="24"/>
          <w:szCs w:val="24"/>
        </w:rPr>
      </w:pPr>
    </w:p>
    <w:p w14:paraId="448B4CB3"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886 </w:t>
      </w:r>
      <w:r w:rsidRPr="00917F0A">
        <w:rPr>
          <w:rFonts w:ascii="Times New Roman" w:hAnsi="Times New Roman" w:cs="Times New Roman"/>
          <w:sz w:val="24"/>
          <w:szCs w:val="24"/>
        </w:rPr>
        <w:t>SECURITY ADMINISTRATION (Spring-3 credits)</w:t>
      </w:r>
    </w:p>
    <w:p w14:paraId="448B4CB4" w14:textId="77777777" w:rsidR="00460AD5" w:rsidRPr="00917F0A" w:rsidRDefault="007043ED">
      <w:pPr>
        <w:pStyle w:val="BodyText"/>
        <w:spacing w:before="1"/>
        <w:ind w:left="220" w:right="1456"/>
        <w:rPr>
          <w:rFonts w:ascii="Times New Roman" w:hAnsi="Times New Roman" w:cs="Times New Roman"/>
          <w:sz w:val="24"/>
          <w:szCs w:val="24"/>
        </w:rPr>
      </w:pPr>
      <w:r w:rsidRPr="00917F0A">
        <w:rPr>
          <w:rFonts w:ascii="Times New Roman" w:hAnsi="Times New Roman" w:cs="Times New Roman"/>
          <w:sz w:val="24"/>
          <w:szCs w:val="24"/>
        </w:rPr>
        <w:t>Administrative and quantitative techniques for security operations. Statistical analysis. Analysis of financial statements. Operations research and computer techniques.</w:t>
      </w:r>
    </w:p>
    <w:p w14:paraId="448B4CB5" w14:textId="77777777" w:rsidR="00460AD5" w:rsidRPr="00917F0A" w:rsidRDefault="00460AD5">
      <w:pPr>
        <w:pStyle w:val="BodyText"/>
        <w:spacing w:before="10"/>
        <w:rPr>
          <w:rFonts w:ascii="Times New Roman" w:hAnsi="Times New Roman" w:cs="Times New Roman"/>
          <w:sz w:val="24"/>
          <w:szCs w:val="24"/>
        </w:rPr>
      </w:pPr>
    </w:p>
    <w:p w14:paraId="448B4CB6" w14:textId="77777777" w:rsidR="00460AD5" w:rsidRPr="00917F0A" w:rsidRDefault="007043ED">
      <w:pPr>
        <w:pStyle w:val="BodyText"/>
        <w:spacing w:before="1"/>
        <w:ind w:left="220"/>
        <w:rPr>
          <w:rFonts w:ascii="Times New Roman" w:hAnsi="Times New Roman" w:cs="Times New Roman"/>
          <w:sz w:val="24"/>
          <w:szCs w:val="24"/>
        </w:rPr>
      </w:pPr>
      <w:r w:rsidRPr="00917F0A">
        <w:rPr>
          <w:rFonts w:ascii="Times New Roman" w:hAnsi="Times New Roman" w:cs="Times New Roman"/>
          <w:b/>
          <w:sz w:val="24"/>
          <w:szCs w:val="24"/>
        </w:rPr>
        <w:t xml:space="preserve">CJ 887 </w:t>
      </w:r>
      <w:r w:rsidRPr="00917F0A">
        <w:rPr>
          <w:rFonts w:ascii="Times New Roman" w:hAnsi="Times New Roman" w:cs="Times New Roman"/>
          <w:sz w:val="24"/>
          <w:szCs w:val="24"/>
        </w:rPr>
        <w:t>QUANTITATIVE METHODS IN CJ RESEARCH (Spring-3 credits)</w:t>
      </w:r>
    </w:p>
    <w:p w14:paraId="448B4CB7"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Descriptive and inferential statistics and computer use in criminal justice research.</w:t>
      </w:r>
    </w:p>
    <w:p w14:paraId="448B4CB8" w14:textId="77777777" w:rsidR="00460AD5" w:rsidRPr="00917F0A" w:rsidRDefault="00460AD5">
      <w:pPr>
        <w:pStyle w:val="BodyText"/>
        <w:spacing w:before="1"/>
        <w:rPr>
          <w:rFonts w:ascii="Times New Roman" w:hAnsi="Times New Roman" w:cs="Times New Roman"/>
          <w:sz w:val="24"/>
          <w:szCs w:val="24"/>
        </w:rPr>
      </w:pPr>
    </w:p>
    <w:p w14:paraId="448B4CB9"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890 </w:t>
      </w:r>
      <w:r w:rsidRPr="00917F0A">
        <w:rPr>
          <w:rFonts w:ascii="Times New Roman" w:hAnsi="Times New Roman" w:cs="Times New Roman"/>
          <w:sz w:val="24"/>
          <w:szCs w:val="24"/>
        </w:rPr>
        <w:t>INDEPENDENT STUDY (Fall, Spring, Summer, 1-6 credits)</w:t>
      </w:r>
    </w:p>
    <w:p w14:paraId="448B4CBA" w14:textId="77777777" w:rsidR="00460AD5" w:rsidRPr="00917F0A" w:rsidRDefault="007043ED">
      <w:pPr>
        <w:pStyle w:val="BodyText"/>
        <w:ind w:left="220" w:right="982"/>
        <w:rPr>
          <w:rFonts w:ascii="Times New Roman" w:hAnsi="Times New Roman" w:cs="Times New Roman"/>
          <w:sz w:val="24"/>
          <w:szCs w:val="24"/>
        </w:rPr>
      </w:pPr>
      <w:r w:rsidRPr="00917F0A">
        <w:rPr>
          <w:rFonts w:ascii="Times New Roman" w:hAnsi="Times New Roman" w:cs="Times New Roman"/>
          <w:sz w:val="24"/>
          <w:szCs w:val="24"/>
        </w:rPr>
        <w:t>Individual research and writing under faculty supervision (</w:t>
      </w:r>
      <w:r w:rsidRPr="00917F0A">
        <w:rPr>
          <w:rFonts w:ascii="Times New Roman" w:hAnsi="Times New Roman" w:cs="Times New Roman"/>
          <w:i/>
          <w:sz w:val="24"/>
          <w:szCs w:val="24"/>
        </w:rPr>
        <w:t>note</w:t>
      </w:r>
      <w:r w:rsidRPr="00917F0A">
        <w:rPr>
          <w:rFonts w:ascii="Times New Roman" w:hAnsi="Times New Roman" w:cs="Times New Roman"/>
          <w:sz w:val="24"/>
          <w:szCs w:val="24"/>
        </w:rPr>
        <w:t xml:space="preserve">: an independent study application must be completed in your Student-Instructor System: </w:t>
      </w:r>
      <w:hyperlink r:id="rId149">
        <w:r w:rsidR="00460AD5" w:rsidRPr="00917F0A">
          <w:rPr>
            <w:rFonts w:ascii="Times New Roman" w:hAnsi="Times New Roman" w:cs="Times New Roman"/>
            <w:color w:val="0000FF"/>
            <w:sz w:val="24"/>
            <w:szCs w:val="24"/>
            <w:u w:val="single" w:color="0000FF"/>
          </w:rPr>
          <w:t>https://reg.msu.edu/StuForms/StuInstr/Menu.aspx</w:t>
        </w:r>
      </w:hyperlink>
      <w:r w:rsidRPr="00917F0A">
        <w:rPr>
          <w:rFonts w:ascii="Times New Roman" w:hAnsi="Times New Roman" w:cs="Times New Roman"/>
          <w:sz w:val="24"/>
          <w:szCs w:val="24"/>
        </w:rPr>
        <w:t>).</w:t>
      </w:r>
    </w:p>
    <w:p w14:paraId="448B4CBB" w14:textId="77777777" w:rsidR="00460AD5" w:rsidRPr="00917F0A" w:rsidRDefault="00460AD5">
      <w:pPr>
        <w:pStyle w:val="BodyText"/>
        <w:spacing w:before="3"/>
        <w:rPr>
          <w:rFonts w:ascii="Times New Roman" w:hAnsi="Times New Roman" w:cs="Times New Roman"/>
          <w:sz w:val="24"/>
          <w:szCs w:val="24"/>
        </w:rPr>
      </w:pPr>
    </w:p>
    <w:p w14:paraId="448B4CBC" w14:textId="77777777" w:rsidR="00460AD5" w:rsidRPr="00917F0A" w:rsidRDefault="007043ED">
      <w:pPr>
        <w:pStyle w:val="BodyText"/>
        <w:spacing w:before="57"/>
        <w:ind w:left="220"/>
        <w:rPr>
          <w:rFonts w:ascii="Times New Roman" w:hAnsi="Times New Roman" w:cs="Times New Roman"/>
          <w:sz w:val="24"/>
          <w:szCs w:val="24"/>
        </w:rPr>
      </w:pPr>
      <w:r w:rsidRPr="00917F0A">
        <w:rPr>
          <w:rFonts w:ascii="Times New Roman" w:hAnsi="Times New Roman" w:cs="Times New Roman"/>
          <w:b/>
          <w:sz w:val="24"/>
          <w:szCs w:val="24"/>
        </w:rPr>
        <w:t xml:space="preserve">CJ 899 </w:t>
      </w:r>
      <w:r w:rsidRPr="00917F0A">
        <w:rPr>
          <w:rFonts w:ascii="Times New Roman" w:hAnsi="Times New Roman" w:cs="Times New Roman"/>
          <w:sz w:val="24"/>
          <w:szCs w:val="24"/>
        </w:rPr>
        <w:t>MASTERS THESIS RESEARCH (Fall, Spring, Summer, 1-6 credits)</w:t>
      </w:r>
    </w:p>
    <w:p w14:paraId="448B4CBD" w14:textId="77777777" w:rsidR="00460AD5" w:rsidRPr="00917F0A" w:rsidRDefault="00460AD5">
      <w:pPr>
        <w:pStyle w:val="BodyText"/>
        <w:spacing w:before="1"/>
        <w:rPr>
          <w:rFonts w:ascii="Times New Roman" w:hAnsi="Times New Roman" w:cs="Times New Roman"/>
          <w:sz w:val="24"/>
          <w:szCs w:val="24"/>
        </w:rPr>
      </w:pPr>
    </w:p>
    <w:p w14:paraId="448B4CBE"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901 </w:t>
      </w:r>
      <w:r w:rsidRPr="00917F0A">
        <w:rPr>
          <w:rFonts w:ascii="Times New Roman" w:hAnsi="Times New Roman" w:cs="Times New Roman"/>
          <w:sz w:val="24"/>
          <w:szCs w:val="24"/>
        </w:rPr>
        <w:t>SEMINAR IN CONTEMPORARY THEORY AND CJ RESEARCH (Spring-3 credits)</w:t>
      </w:r>
    </w:p>
    <w:p w14:paraId="448B4CB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Theoretical perspectives and issues in criminal justice and criminology</w:t>
      </w:r>
      <w:r w:rsidRPr="00917F0A">
        <w:rPr>
          <w:rFonts w:ascii="Times New Roman" w:hAnsi="Times New Roman" w:cs="Times New Roman"/>
          <w:spacing w:val="-15"/>
          <w:sz w:val="24"/>
          <w:szCs w:val="24"/>
        </w:rPr>
        <w:t xml:space="preserve"> </w:t>
      </w:r>
      <w:r w:rsidRPr="00917F0A">
        <w:rPr>
          <w:rFonts w:ascii="Times New Roman" w:hAnsi="Times New Roman" w:cs="Times New Roman"/>
          <w:sz w:val="24"/>
          <w:szCs w:val="24"/>
        </w:rPr>
        <w:t>theory.</w:t>
      </w:r>
    </w:p>
    <w:p w14:paraId="448B4CC0" w14:textId="77777777" w:rsidR="00460AD5" w:rsidRPr="00917F0A" w:rsidRDefault="00460AD5">
      <w:pPr>
        <w:pStyle w:val="BodyText"/>
        <w:spacing w:before="1"/>
        <w:rPr>
          <w:rFonts w:ascii="Times New Roman" w:hAnsi="Times New Roman" w:cs="Times New Roman"/>
          <w:sz w:val="24"/>
          <w:szCs w:val="24"/>
        </w:rPr>
      </w:pPr>
    </w:p>
    <w:p w14:paraId="448B4CC1"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904 </w:t>
      </w:r>
      <w:r w:rsidRPr="00917F0A">
        <w:rPr>
          <w:rFonts w:ascii="Times New Roman" w:hAnsi="Times New Roman" w:cs="Times New Roman"/>
          <w:sz w:val="24"/>
          <w:szCs w:val="24"/>
        </w:rPr>
        <w:t>CRIMINAL JUSTICE ORGANIZATIONS AND PROCESSES (Spring-3</w:t>
      </w:r>
      <w:r w:rsidRPr="00917F0A">
        <w:rPr>
          <w:rFonts w:ascii="Times New Roman" w:hAnsi="Times New Roman" w:cs="Times New Roman"/>
          <w:spacing w:val="-27"/>
          <w:sz w:val="24"/>
          <w:szCs w:val="24"/>
        </w:rPr>
        <w:t xml:space="preserve"> </w:t>
      </w:r>
      <w:r w:rsidRPr="00917F0A">
        <w:rPr>
          <w:rFonts w:ascii="Times New Roman" w:hAnsi="Times New Roman" w:cs="Times New Roman"/>
          <w:sz w:val="24"/>
          <w:szCs w:val="24"/>
        </w:rPr>
        <w:t>credits)</w:t>
      </w:r>
    </w:p>
    <w:p w14:paraId="448B4CC2" w14:textId="77777777" w:rsidR="00460AD5" w:rsidRPr="00917F0A" w:rsidRDefault="007043ED">
      <w:pPr>
        <w:pStyle w:val="BodyText"/>
        <w:ind w:left="220" w:right="937"/>
        <w:rPr>
          <w:rFonts w:ascii="Times New Roman" w:hAnsi="Times New Roman" w:cs="Times New Roman"/>
          <w:sz w:val="24"/>
          <w:szCs w:val="24"/>
        </w:rPr>
      </w:pPr>
      <w:r w:rsidRPr="00917F0A">
        <w:rPr>
          <w:rFonts w:ascii="Times New Roman" w:hAnsi="Times New Roman" w:cs="Times New Roman"/>
          <w:sz w:val="24"/>
          <w:szCs w:val="24"/>
        </w:rPr>
        <w:t>Theoretical perspectives on organizations and processes in criminal justice. Evaluation of organizational performance in justice agencies.</w:t>
      </w:r>
    </w:p>
    <w:p w14:paraId="448B4CC3" w14:textId="77777777" w:rsidR="00460AD5" w:rsidRPr="00917F0A" w:rsidRDefault="007043ED">
      <w:pPr>
        <w:pStyle w:val="BodyText"/>
        <w:spacing w:before="194"/>
        <w:ind w:left="220"/>
        <w:rPr>
          <w:rFonts w:ascii="Times New Roman" w:hAnsi="Times New Roman" w:cs="Times New Roman"/>
          <w:sz w:val="24"/>
          <w:szCs w:val="24"/>
        </w:rPr>
      </w:pPr>
      <w:r w:rsidRPr="00917F0A">
        <w:rPr>
          <w:rFonts w:ascii="Times New Roman" w:hAnsi="Times New Roman" w:cs="Times New Roman"/>
          <w:b/>
          <w:sz w:val="24"/>
          <w:szCs w:val="24"/>
        </w:rPr>
        <w:t xml:space="preserve">CJ 905 </w:t>
      </w:r>
      <w:r w:rsidRPr="00917F0A">
        <w:rPr>
          <w:rFonts w:ascii="Times New Roman" w:hAnsi="Times New Roman" w:cs="Times New Roman"/>
          <w:sz w:val="24"/>
          <w:szCs w:val="24"/>
        </w:rPr>
        <w:t>LAW AND SOCIETY (Fall-3 credits)</w:t>
      </w:r>
    </w:p>
    <w:p w14:paraId="448B4CC4"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Theoretical perspectives on law. Impact of law on society and the criminal justice system.</w:t>
      </w:r>
    </w:p>
    <w:p w14:paraId="448B4CC5" w14:textId="77777777" w:rsidR="00460AD5" w:rsidRPr="00917F0A" w:rsidRDefault="00460AD5">
      <w:pPr>
        <w:pStyle w:val="BodyText"/>
        <w:spacing w:before="1"/>
        <w:rPr>
          <w:rFonts w:ascii="Times New Roman" w:hAnsi="Times New Roman" w:cs="Times New Roman"/>
          <w:sz w:val="24"/>
          <w:szCs w:val="24"/>
        </w:rPr>
      </w:pPr>
    </w:p>
    <w:p w14:paraId="448B4CC6"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906 </w:t>
      </w:r>
      <w:r w:rsidRPr="00917F0A">
        <w:rPr>
          <w:rFonts w:ascii="Times New Roman" w:hAnsi="Times New Roman" w:cs="Times New Roman"/>
          <w:sz w:val="24"/>
          <w:szCs w:val="24"/>
        </w:rPr>
        <w:t>ADVANCED QUANTITATIVE METHODS IN CJ RESEARCH (Fall-3 credits)</w:t>
      </w:r>
    </w:p>
    <w:p w14:paraId="448B4CC7"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lastRenderedPageBreak/>
        <w:t>Applications of quantitative techniques to criminal justice data. Use of multiple regression and SPSS.</w:t>
      </w:r>
    </w:p>
    <w:p w14:paraId="448B4CC8" w14:textId="77777777" w:rsidR="00460AD5" w:rsidRPr="00917F0A" w:rsidRDefault="00460AD5">
      <w:pPr>
        <w:pStyle w:val="BodyText"/>
        <w:spacing w:before="2"/>
        <w:rPr>
          <w:rFonts w:ascii="Times New Roman" w:hAnsi="Times New Roman" w:cs="Times New Roman"/>
          <w:sz w:val="24"/>
          <w:szCs w:val="24"/>
        </w:rPr>
      </w:pPr>
    </w:p>
    <w:p w14:paraId="448B4CC9"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b/>
          <w:sz w:val="24"/>
          <w:szCs w:val="24"/>
        </w:rPr>
        <w:t xml:space="preserve">CJ 907 </w:t>
      </w:r>
      <w:r w:rsidRPr="00917F0A">
        <w:rPr>
          <w:rFonts w:ascii="Times New Roman" w:hAnsi="Times New Roman" w:cs="Times New Roman"/>
          <w:sz w:val="24"/>
          <w:szCs w:val="24"/>
        </w:rPr>
        <w:t>ADVANCED TOPICS IN CRIMINAL JUSTICE DATA ANALYSIS (Spring-3 credits)</w:t>
      </w:r>
    </w:p>
    <w:p w14:paraId="448B4CCA" w14:textId="77777777" w:rsidR="00460AD5" w:rsidRPr="00917F0A" w:rsidRDefault="007043ED">
      <w:pPr>
        <w:pStyle w:val="BodyText"/>
        <w:spacing w:line="267" w:lineRule="exact"/>
        <w:ind w:left="220"/>
        <w:rPr>
          <w:rFonts w:ascii="Times New Roman" w:hAnsi="Times New Roman" w:cs="Times New Roman"/>
          <w:sz w:val="24"/>
          <w:szCs w:val="24"/>
        </w:rPr>
      </w:pPr>
      <w:r w:rsidRPr="00917F0A">
        <w:rPr>
          <w:rFonts w:ascii="Times New Roman" w:hAnsi="Times New Roman" w:cs="Times New Roman"/>
          <w:sz w:val="24"/>
          <w:szCs w:val="24"/>
        </w:rPr>
        <w:t xml:space="preserve">Advanced quantitative analysis techniques for criminal </w:t>
      </w:r>
      <w:proofErr w:type="gramStart"/>
      <w:r w:rsidRPr="00917F0A">
        <w:rPr>
          <w:rFonts w:ascii="Times New Roman" w:hAnsi="Times New Roman" w:cs="Times New Roman"/>
          <w:sz w:val="24"/>
          <w:szCs w:val="24"/>
        </w:rPr>
        <w:t>justice data</w:t>
      </w:r>
      <w:proofErr w:type="gramEnd"/>
      <w:r w:rsidRPr="00917F0A">
        <w:rPr>
          <w:rFonts w:ascii="Times New Roman" w:hAnsi="Times New Roman" w:cs="Times New Roman"/>
          <w:sz w:val="24"/>
          <w:szCs w:val="24"/>
        </w:rPr>
        <w:t xml:space="preserve"> (may be repeated for credit).</w:t>
      </w:r>
    </w:p>
    <w:p w14:paraId="448B4CCB" w14:textId="77777777" w:rsidR="00460AD5" w:rsidRDefault="00460AD5">
      <w:pPr>
        <w:pStyle w:val="BodyText"/>
        <w:spacing w:before="1"/>
        <w:rPr>
          <w:rFonts w:ascii="Times New Roman" w:hAnsi="Times New Roman" w:cs="Times New Roman"/>
          <w:sz w:val="24"/>
          <w:szCs w:val="24"/>
        </w:rPr>
      </w:pPr>
    </w:p>
    <w:p w14:paraId="448B4CCC"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908 </w:t>
      </w:r>
      <w:r w:rsidRPr="00917F0A">
        <w:rPr>
          <w:rFonts w:ascii="Times New Roman" w:hAnsi="Times New Roman" w:cs="Times New Roman"/>
          <w:sz w:val="24"/>
          <w:szCs w:val="24"/>
        </w:rPr>
        <w:t>ADVANCED TOPICS IN CRIMINAL JUSTICE (Spring odd-numbered years-3)</w:t>
      </w:r>
    </w:p>
    <w:p w14:paraId="448B4CCD" w14:textId="77777777" w:rsidR="00460AD5" w:rsidRPr="00917F0A" w:rsidRDefault="007043ED">
      <w:pPr>
        <w:pStyle w:val="BodyText"/>
        <w:ind w:left="220" w:right="766"/>
        <w:rPr>
          <w:rFonts w:ascii="Times New Roman" w:hAnsi="Times New Roman" w:cs="Times New Roman"/>
          <w:sz w:val="24"/>
          <w:szCs w:val="24"/>
        </w:rPr>
      </w:pPr>
      <w:r w:rsidRPr="00917F0A">
        <w:rPr>
          <w:rFonts w:ascii="Times New Roman" w:hAnsi="Times New Roman" w:cs="Times New Roman"/>
          <w:sz w:val="24"/>
          <w:szCs w:val="24"/>
        </w:rPr>
        <w:t>Intensive study of one subfield of criminal justice. Critical evaluation of the literature (may be repeated for credit).</w:t>
      </w:r>
    </w:p>
    <w:p w14:paraId="448B4CCE" w14:textId="77777777" w:rsidR="00460AD5" w:rsidRPr="00917F0A" w:rsidRDefault="00460AD5">
      <w:pPr>
        <w:pStyle w:val="BodyText"/>
        <w:spacing w:before="11"/>
        <w:rPr>
          <w:rFonts w:ascii="Times New Roman" w:hAnsi="Times New Roman" w:cs="Times New Roman"/>
          <w:sz w:val="24"/>
          <w:szCs w:val="24"/>
        </w:rPr>
      </w:pPr>
    </w:p>
    <w:p w14:paraId="448B4CCF"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909 </w:t>
      </w:r>
      <w:r w:rsidRPr="00917F0A">
        <w:rPr>
          <w:rFonts w:ascii="Times New Roman" w:hAnsi="Times New Roman" w:cs="Times New Roman"/>
          <w:sz w:val="24"/>
          <w:szCs w:val="24"/>
        </w:rPr>
        <w:t>ADVANCED RESEARCH METHODS (Fall-3 credits)</w:t>
      </w:r>
    </w:p>
    <w:p w14:paraId="1F4B4255" w14:textId="77777777" w:rsidR="00F7208E" w:rsidRDefault="007043ED" w:rsidP="00F7208E">
      <w:pPr>
        <w:pStyle w:val="BodyText"/>
        <w:ind w:left="220" w:right="1090"/>
        <w:rPr>
          <w:rFonts w:ascii="Times New Roman" w:hAnsi="Times New Roman" w:cs="Times New Roman"/>
          <w:sz w:val="24"/>
          <w:szCs w:val="24"/>
        </w:rPr>
      </w:pPr>
      <w:r w:rsidRPr="00917F0A">
        <w:rPr>
          <w:rFonts w:ascii="Times New Roman" w:hAnsi="Times New Roman" w:cs="Times New Roman"/>
          <w:sz w:val="24"/>
          <w:szCs w:val="24"/>
        </w:rPr>
        <w:t>Methodological approaches to conducting sound, ethical criminal justice, and criminological research. Research ethics, study design, and data collection methods.</w:t>
      </w:r>
    </w:p>
    <w:p w14:paraId="1BD41F32" w14:textId="77777777" w:rsidR="00F7208E" w:rsidRDefault="00F7208E" w:rsidP="00F7208E">
      <w:pPr>
        <w:pStyle w:val="BodyText"/>
        <w:ind w:left="220" w:right="1090"/>
        <w:rPr>
          <w:rFonts w:ascii="Times New Roman" w:hAnsi="Times New Roman" w:cs="Times New Roman"/>
          <w:sz w:val="24"/>
          <w:szCs w:val="24"/>
        </w:rPr>
      </w:pPr>
    </w:p>
    <w:p w14:paraId="448B4CD2" w14:textId="253C77FE" w:rsidR="00460AD5" w:rsidRPr="00917F0A" w:rsidRDefault="007043ED" w:rsidP="00F7208E">
      <w:pPr>
        <w:pStyle w:val="BodyText"/>
        <w:ind w:left="220" w:right="1090"/>
        <w:rPr>
          <w:rFonts w:ascii="Times New Roman" w:hAnsi="Times New Roman" w:cs="Times New Roman"/>
          <w:sz w:val="24"/>
          <w:szCs w:val="24"/>
        </w:rPr>
      </w:pPr>
      <w:r w:rsidRPr="00917F0A">
        <w:rPr>
          <w:rFonts w:ascii="Times New Roman" w:hAnsi="Times New Roman" w:cs="Times New Roman"/>
          <w:b/>
          <w:sz w:val="24"/>
          <w:szCs w:val="24"/>
        </w:rPr>
        <w:t xml:space="preserve">CJ 910 </w:t>
      </w:r>
      <w:r w:rsidRPr="00917F0A">
        <w:rPr>
          <w:rFonts w:ascii="Times New Roman" w:hAnsi="Times New Roman" w:cs="Times New Roman"/>
          <w:sz w:val="24"/>
          <w:szCs w:val="24"/>
        </w:rPr>
        <w:t>QUALITATIVE METHODS (Fall-3 credits)</w:t>
      </w:r>
    </w:p>
    <w:p w14:paraId="448B4CD3" w14:textId="77777777" w:rsidR="00460AD5" w:rsidRPr="00917F0A" w:rsidRDefault="007043ED">
      <w:pPr>
        <w:pStyle w:val="BodyText"/>
        <w:ind w:left="220" w:right="1447"/>
        <w:rPr>
          <w:rFonts w:ascii="Times New Roman" w:hAnsi="Times New Roman" w:cs="Times New Roman"/>
          <w:sz w:val="24"/>
          <w:szCs w:val="24"/>
        </w:rPr>
      </w:pPr>
      <w:r w:rsidRPr="00917F0A">
        <w:rPr>
          <w:rFonts w:ascii="Times New Roman" w:hAnsi="Times New Roman" w:cs="Times New Roman"/>
          <w:color w:val="333333"/>
          <w:sz w:val="24"/>
          <w:szCs w:val="24"/>
        </w:rPr>
        <w:t>Methodological approaches to conducting qualitative criminal justice and criminological research. Applications of qualitative analysis techniques to criminal justice data.</w:t>
      </w:r>
    </w:p>
    <w:p w14:paraId="448B4CD4" w14:textId="77777777" w:rsidR="00460AD5" w:rsidRPr="00917F0A" w:rsidRDefault="00460AD5">
      <w:pPr>
        <w:pStyle w:val="BodyText"/>
        <w:spacing w:before="11"/>
        <w:rPr>
          <w:rFonts w:ascii="Times New Roman" w:hAnsi="Times New Roman" w:cs="Times New Roman"/>
          <w:sz w:val="24"/>
          <w:szCs w:val="24"/>
        </w:rPr>
      </w:pPr>
    </w:p>
    <w:p w14:paraId="448B4CD5"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b/>
          <w:sz w:val="24"/>
          <w:szCs w:val="24"/>
        </w:rPr>
        <w:t xml:space="preserve">CJ 999 </w:t>
      </w:r>
      <w:r w:rsidRPr="00917F0A">
        <w:rPr>
          <w:rFonts w:ascii="Times New Roman" w:hAnsi="Times New Roman" w:cs="Times New Roman"/>
          <w:sz w:val="24"/>
          <w:szCs w:val="24"/>
        </w:rPr>
        <w:t>DOCTORAL DISSERTATION RESEARCH (Fall, Spring, Summer)</w:t>
      </w:r>
    </w:p>
    <w:p w14:paraId="448B4CD6" w14:textId="77777777" w:rsidR="00460AD5" w:rsidRPr="00917F0A" w:rsidRDefault="007043ED">
      <w:pPr>
        <w:pStyle w:val="BodyText"/>
        <w:ind w:left="220"/>
        <w:rPr>
          <w:rFonts w:ascii="Times New Roman" w:hAnsi="Times New Roman" w:cs="Times New Roman"/>
          <w:sz w:val="24"/>
          <w:szCs w:val="24"/>
        </w:rPr>
      </w:pPr>
      <w:r w:rsidRPr="00917F0A">
        <w:rPr>
          <w:rFonts w:ascii="Times New Roman" w:hAnsi="Times New Roman" w:cs="Times New Roman"/>
          <w:sz w:val="24"/>
          <w:szCs w:val="24"/>
        </w:rPr>
        <w:t xml:space="preserve">Twenty-four credits </w:t>
      </w:r>
      <w:proofErr w:type="gramStart"/>
      <w:r w:rsidRPr="00917F0A">
        <w:rPr>
          <w:rFonts w:ascii="Times New Roman" w:hAnsi="Times New Roman" w:cs="Times New Roman"/>
          <w:sz w:val="24"/>
          <w:szCs w:val="24"/>
        </w:rPr>
        <w:t>required</w:t>
      </w:r>
      <w:proofErr w:type="gramEnd"/>
      <w:r w:rsidRPr="00917F0A">
        <w:rPr>
          <w:rFonts w:ascii="Times New Roman" w:hAnsi="Times New Roman" w:cs="Times New Roman"/>
          <w:sz w:val="24"/>
          <w:szCs w:val="24"/>
        </w:rPr>
        <w:t xml:space="preserve"> for doctoral students. No more than 36 are permitted by </w:t>
      </w:r>
      <w:proofErr w:type="gramStart"/>
      <w:r w:rsidRPr="00917F0A">
        <w:rPr>
          <w:rFonts w:ascii="Times New Roman" w:hAnsi="Times New Roman" w:cs="Times New Roman"/>
          <w:sz w:val="24"/>
          <w:szCs w:val="24"/>
        </w:rPr>
        <w:t>University</w:t>
      </w:r>
      <w:proofErr w:type="gramEnd"/>
      <w:r w:rsidRPr="00917F0A">
        <w:rPr>
          <w:rFonts w:ascii="Times New Roman" w:hAnsi="Times New Roman" w:cs="Times New Roman"/>
          <w:sz w:val="24"/>
          <w:szCs w:val="24"/>
        </w:rPr>
        <w:t xml:space="preserve"> policy.</w:t>
      </w:r>
    </w:p>
    <w:p w14:paraId="448B4CD7" w14:textId="77777777" w:rsidR="00460AD5" w:rsidRPr="00917F0A" w:rsidRDefault="00460AD5">
      <w:pPr>
        <w:pStyle w:val="BodyText"/>
        <w:rPr>
          <w:rFonts w:ascii="Times New Roman" w:hAnsi="Times New Roman" w:cs="Times New Roman"/>
          <w:sz w:val="24"/>
          <w:szCs w:val="24"/>
        </w:rPr>
      </w:pPr>
    </w:p>
    <w:tbl>
      <w:tblPr>
        <w:tblW w:w="0" w:type="auto"/>
        <w:tblInd w:w="329" w:type="dxa"/>
        <w:tblLayout w:type="fixed"/>
        <w:tblCellMar>
          <w:left w:w="0" w:type="dxa"/>
          <w:right w:w="0" w:type="dxa"/>
        </w:tblCellMar>
        <w:tblLook w:val="01E0" w:firstRow="1" w:lastRow="1" w:firstColumn="1" w:lastColumn="1" w:noHBand="0" w:noVBand="0"/>
      </w:tblPr>
      <w:tblGrid>
        <w:gridCol w:w="2406"/>
        <w:gridCol w:w="1067"/>
        <w:gridCol w:w="770"/>
        <w:gridCol w:w="3571"/>
        <w:gridCol w:w="1354"/>
      </w:tblGrid>
      <w:tr w:rsidR="00460AD5" w:rsidRPr="00917F0A" w14:paraId="448B4CE2" w14:textId="77777777">
        <w:trPr>
          <w:trHeight w:val="1191"/>
        </w:trPr>
        <w:tc>
          <w:tcPr>
            <w:tcW w:w="2406" w:type="dxa"/>
          </w:tcPr>
          <w:p w14:paraId="448B4CD9" w14:textId="77777777" w:rsidR="00460AD5" w:rsidRPr="00917F0A" w:rsidRDefault="007043ED">
            <w:pPr>
              <w:pStyle w:val="TableParagraph"/>
              <w:spacing w:line="244" w:lineRule="exact"/>
              <w:rPr>
                <w:rFonts w:ascii="Times New Roman" w:hAnsi="Times New Roman" w:cs="Times New Roman"/>
                <w:b/>
                <w:i/>
                <w:sz w:val="24"/>
                <w:szCs w:val="24"/>
              </w:rPr>
            </w:pPr>
            <w:r w:rsidRPr="00917F0A">
              <w:rPr>
                <w:rFonts w:ascii="Times New Roman" w:hAnsi="Times New Roman" w:cs="Times New Roman"/>
                <w:b/>
                <w:i/>
                <w:sz w:val="24"/>
                <w:szCs w:val="24"/>
              </w:rPr>
              <w:t>TENURE-STREAM</w:t>
            </w:r>
          </w:p>
          <w:p w14:paraId="448B4CDA" w14:textId="77777777" w:rsidR="00460AD5" w:rsidRPr="00917F0A" w:rsidRDefault="007043ED">
            <w:pPr>
              <w:pStyle w:val="TableParagraph"/>
              <w:rPr>
                <w:rFonts w:ascii="Times New Roman" w:hAnsi="Times New Roman" w:cs="Times New Roman"/>
                <w:b/>
                <w:i/>
                <w:sz w:val="24"/>
                <w:szCs w:val="24"/>
              </w:rPr>
            </w:pPr>
            <w:r w:rsidRPr="00917F0A">
              <w:rPr>
                <w:rFonts w:ascii="Times New Roman" w:hAnsi="Times New Roman" w:cs="Times New Roman"/>
                <w:b/>
                <w:i/>
                <w:sz w:val="24"/>
                <w:szCs w:val="24"/>
              </w:rPr>
              <w:t>FACULTY</w:t>
            </w:r>
          </w:p>
          <w:p w14:paraId="448B4CDB" w14:textId="77777777" w:rsidR="00460AD5" w:rsidRPr="00917F0A" w:rsidRDefault="00460AD5">
            <w:pPr>
              <w:pStyle w:val="TableParagraph"/>
              <w:spacing w:before="4"/>
              <w:ind w:left="0"/>
              <w:rPr>
                <w:rFonts w:ascii="Times New Roman" w:hAnsi="Times New Roman" w:cs="Times New Roman"/>
                <w:sz w:val="24"/>
                <w:szCs w:val="24"/>
              </w:rPr>
            </w:pPr>
          </w:p>
          <w:p w14:paraId="448B4CDC" w14:textId="77777777" w:rsidR="00460AD5" w:rsidRPr="00917F0A" w:rsidRDefault="007043ED">
            <w:pPr>
              <w:pStyle w:val="TableParagraph"/>
              <w:rPr>
                <w:rFonts w:ascii="Times New Roman" w:hAnsi="Times New Roman" w:cs="Times New Roman"/>
                <w:sz w:val="24"/>
                <w:szCs w:val="24"/>
              </w:rPr>
            </w:pPr>
            <w:r w:rsidRPr="00917F0A">
              <w:rPr>
                <w:rFonts w:ascii="Times New Roman" w:hAnsi="Times New Roman" w:cs="Times New Roman"/>
                <w:sz w:val="24"/>
                <w:szCs w:val="24"/>
                <w:u w:val="single"/>
              </w:rPr>
              <w:t>PROFESSOR</w:t>
            </w:r>
          </w:p>
        </w:tc>
        <w:tc>
          <w:tcPr>
            <w:tcW w:w="1067" w:type="dxa"/>
          </w:tcPr>
          <w:p w14:paraId="448B4CDD" w14:textId="77777777" w:rsidR="00460AD5" w:rsidRPr="00917F0A" w:rsidRDefault="00460AD5">
            <w:pPr>
              <w:pStyle w:val="TableParagraph"/>
              <w:ind w:left="0"/>
              <w:rPr>
                <w:rFonts w:ascii="Times New Roman" w:hAnsi="Times New Roman" w:cs="Times New Roman"/>
                <w:sz w:val="24"/>
                <w:szCs w:val="24"/>
              </w:rPr>
            </w:pPr>
          </w:p>
        </w:tc>
        <w:tc>
          <w:tcPr>
            <w:tcW w:w="770" w:type="dxa"/>
          </w:tcPr>
          <w:p w14:paraId="448B4CDE" w14:textId="77777777" w:rsidR="00460AD5" w:rsidRPr="00917F0A" w:rsidRDefault="00460AD5">
            <w:pPr>
              <w:pStyle w:val="TableParagraph"/>
              <w:ind w:left="0"/>
              <w:rPr>
                <w:rFonts w:ascii="Times New Roman" w:hAnsi="Times New Roman" w:cs="Times New Roman"/>
                <w:sz w:val="24"/>
                <w:szCs w:val="24"/>
              </w:rPr>
            </w:pPr>
          </w:p>
        </w:tc>
        <w:tc>
          <w:tcPr>
            <w:tcW w:w="3571" w:type="dxa"/>
          </w:tcPr>
          <w:p w14:paraId="448B4CDF" w14:textId="77777777" w:rsidR="00460AD5" w:rsidRPr="00917F0A" w:rsidRDefault="00460AD5">
            <w:pPr>
              <w:pStyle w:val="TableParagraph"/>
              <w:ind w:left="0"/>
              <w:rPr>
                <w:rFonts w:ascii="Times New Roman" w:hAnsi="Times New Roman" w:cs="Times New Roman"/>
                <w:sz w:val="24"/>
                <w:szCs w:val="24"/>
              </w:rPr>
            </w:pPr>
          </w:p>
        </w:tc>
        <w:tc>
          <w:tcPr>
            <w:tcW w:w="1354" w:type="dxa"/>
          </w:tcPr>
          <w:p w14:paraId="448B4CE0" w14:textId="77777777" w:rsidR="00460AD5" w:rsidRPr="00917F0A" w:rsidRDefault="00460AD5">
            <w:pPr>
              <w:pStyle w:val="TableParagraph"/>
              <w:spacing w:before="6"/>
              <w:ind w:left="0"/>
              <w:rPr>
                <w:rFonts w:ascii="Times New Roman" w:hAnsi="Times New Roman" w:cs="Times New Roman"/>
                <w:sz w:val="24"/>
                <w:szCs w:val="24"/>
              </w:rPr>
            </w:pPr>
          </w:p>
          <w:p w14:paraId="448B4CE1" w14:textId="77777777" w:rsidR="00460AD5" w:rsidRPr="00917F0A" w:rsidRDefault="007043ED">
            <w:pPr>
              <w:pStyle w:val="TableParagraph"/>
              <w:ind w:left="277"/>
              <w:rPr>
                <w:rFonts w:ascii="Times New Roman" w:hAnsi="Times New Roman" w:cs="Times New Roman"/>
                <w:sz w:val="24"/>
                <w:szCs w:val="24"/>
              </w:rPr>
            </w:pPr>
            <w:r w:rsidRPr="00917F0A">
              <w:rPr>
                <w:rFonts w:ascii="Times New Roman" w:hAnsi="Times New Roman" w:cs="Times New Roman"/>
                <w:sz w:val="24"/>
                <w:szCs w:val="24"/>
                <w:u w:val="single"/>
              </w:rPr>
              <w:t>Joined MSU</w:t>
            </w:r>
          </w:p>
        </w:tc>
      </w:tr>
      <w:tr w:rsidR="00460AD5" w:rsidRPr="00917F0A" w14:paraId="448B4CE8" w14:textId="77777777">
        <w:trPr>
          <w:trHeight w:val="326"/>
        </w:trPr>
        <w:tc>
          <w:tcPr>
            <w:tcW w:w="2406" w:type="dxa"/>
          </w:tcPr>
          <w:p w14:paraId="448B4CE3" w14:textId="77777777" w:rsidR="00460AD5" w:rsidRPr="00917F0A" w:rsidRDefault="007043ED">
            <w:pPr>
              <w:pStyle w:val="TableParagraph"/>
              <w:spacing w:before="36"/>
              <w:rPr>
                <w:rFonts w:ascii="Times New Roman" w:hAnsi="Times New Roman" w:cs="Times New Roman"/>
                <w:sz w:val="24"/>
                <w:szCs w:val="24"/>
              </w:rPr>
            </w:pPr>
            <w:r w:rsidRPr="00917F0A">
              <w:rPr>
                <w:rFonts w:ascii="Times New Roman" w:hAnsi="Times New Roman" w:cs="Times New Roman"/>
                <w:sz w:val="24"/>
                <w:szCs w:val="24"/>
              </w:rPr>
              <w:t>Carter, David L.</w:t>
            </w:r>
          </w:p>
        </w:tc>
        <w:tc>
          <w:tcPr>
            <w:tcW w:w="1067" w:type="dxa"/>
          </w:tcPr>
          <w:p w14:paraId="448B4CE4" w14:textId="77777777" w:rsidR="00460AD5" w:rsidRPr="00917F0A" w:rsidRDefault="007043ED">
            <w:pPr>
              <w:pStyle w:val="TableParagraph"/>
              <w:spacing w:before="36"/>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CE5" w14:textId="77777777" w:rsidR="00460AD5" w:rsidRPr="00917F0A" w:rsidRDefault="007043ED">
            <w:pPr>
              <w:pStyle w:val="TableParagraph"/>
              <w:spacing w:before="36"/>
              <w:ind w:left="122" w:right="135"/>
              <w:jc w:val="center"/>
              <w:rPr>
                <w:rFonts w:ascii="Times New Roman" w:hAnsi="Times New Roman" w:cs="Times New Roman"/>
                <w:sz w:val="24"/>
                <w:szCs w:val="24"/>
              </w:rPr>
            </w:pPr>
            <w:r w:rsidRPr="00917F0A">
              <w:rPr>
                <w:rFonts w:ascii="Times New Roman" w:hAnsi="Times New Roman" w:cs="Times New Roman"/>
                <w:sz w:val="24"/>
                <w:szCs w:val="24"/>
              </w:rPr>
              <w:t>1980</w:t>
            </w:r>
          </w:p>
        </w:tc>
        <w:tc>
          <w:tcPr>
            <w:tcW w:w="3571" w:type="dxa"/>
          </w:tcPr>
          <w:p w14:paraId="448B4CE6" w14:textId="77777777" w:rsidR="00460AD5" w:rsidRPr="00917F0A" w:rsidRDefault="007043ED">
            <w:pPr>
              <w:pStyle w:val="TableParagraph"/>
              <w:spacing w:before="36"/>
              <w:ind w:left="156"/>
              <w:rPr>
                <w:rFonts w:ascii="Times New Roman" w:hAnsi="Times New Roman" w:cs="Times New Roman"/>
                <w:sz w:val="24"/>
                <w:szCs w:val="24"/>
              </w:rPr>
            </w:pPr>
            <w:r w:rsidRPr="00917F0A">
              <w:rPr>
                <w:rFonts w:ascii="Times New Roman" w:hAnsi="Times New Roman" w:cs="Times New Roman"/>
                <w:sz w:val="24"/>
                <w:szCs w:val="24"/>
              </w:rPr>
              <w:t>Sam Houston State University</w:t>
            </w:r>
          </w:p>
        </w:tc>
        <w:tc>
          <w:tcPr>
            <w:tcW w:w="1354" w:type="dxa"/>
          </w:tcPr>
          <w:p w14:paraId="448B4CE7" w14:textId="77777777" w:rsidR="00460AD5" w:rsidRPr="00917F0A" w:rsidRDefault="007043ED">
            <w:pPr>
              <w:pStyle w:val="TableParagraph"/>
              <w:spacing w:before="36"/>
              <w:ind w:left="277"/>
              <w:rPr>
                <w:rFonts w:ascii="Times New Roman" w:hAnsi="Times New Roman" w:cs="Times New Roman"/>
                <w:sz w:val="24"/>
                <w:szCs w:val="24"/>
              </w:rPr>
            </w:pPr>
            <w:r w:rsidRPr="00917F0A">
              <w:rPr>
                <w:rFonts w:ascii="Times New Roman" w:hAnsi="Times New Roman" w:cs="Times New Roman"/>
                <w:sz w:val="24"/>
                <w:szCs w:val="24"/>
              </w:rPr>
              <w:t>1985</w:t>
            </w:r>
          </w:p>
        </w:tc>
      </w:tr>
      <w:tr w:rsidR="00460AD5" w:rsidRPr="00917F0A" w14:paraId="448B4CEE" w14:textId="77777777">
        <w:trPr>
          <w:trHeight w:val="263"/>
        </w:trPr>
        <w:tc>
          <w:tcPr>
            <w:tcW w:w="2406" w:type="dxa"/>
          </w:tcPr>
          <w:p w14:paraId="448B4CE9" w14:textId="59E24CDC" w:rsidR="00460AD5" w:rsidRPr="00917F0A" w:rsidRDefault="007043ED">
            <w:pPr>
              <w:pStyle w:val="TableParagraph"/>
              <w:spacing w:line="244" w:lineRule="exact"/>
              <w:ind w:left="52"/>
              <w:rPr>
                <w:rFonts w:ascii="Times New Roman" w:hAnsi="Times New Roman" w:cs="Times New Roman"/>
                <w:sz w:val="24"/>
                <w:szCs w:val="24"/>
              </w:rPr>
            </w:pPr>
            <w:r w:rsidRPr="00917F0A">
              <w:rPr>
                <w:rFonts w:ascii="Times New Roman" w:hAnsi="Times New Roman" w:cs="Times New Roman"/>
                <w:sz w:val="24"/>
                <w:szCs w:val="24"/>
              </w:rPr>
              <w:t>Dungy, Jennifer</w:t>
            </w:r>
          </w:p>
        </w:tc>
        <w:tc>
          <w:tcPr>
            <w:tcW w:w="1067" w:type="dxa"/>
          </w:tcPr>
          <w:p w14:paraId="448B4CEA" w14:textId="77777777" w:rsidR="00460AD5" w:rsidRPr="00917F0A" w:rsidRDefault="007043ED">
            <w:pPr>
              <w:pStyle w:val="TableParagraph"/>
              <w:spacing w:line="244" w:lineRule="exact"/>
              <w:ind w:left="157"/>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CEB" w14:textId="77777777" w:rsidR="00460AD5" w:rsidRPr="00917F0A" w:rsidRDefault="007043ED">
            <w:pPr>
              <w:pStyle w:val="TableParagraph"/>
              <w:spacing w:line="244" w:lineRule="exact"/>
              <w:ind w:left="135" w:right="122"/>
              <w:jc w:val="center"/>
              <w:rPr>
                <w:rFonts w:ascii="Times New Roman" w:hAnsi="Times New Roman" w:cs="Times New Roman"/>
                <w:sz w:val="24"/>
                <w:szCs w:val="24"/>
              </w:rPr>
            </w:pPr>
            <w:r w:rsidRPr="00917F0A">
              <w:rPr>
                <w:rFonts w:ascii="Times New Roman" w:hAnsi="Times New Roman" w:cs="Times New Roman"/>
                <w:sz w:val="24"/>
                <w:szCs w:val="24"/>
              </w:rPr>
              <w:t>2009</w:t>
            </w:r>
          </w:p>
        </w:tc>
        <w:tc>
          <w:tcPr>
            <w:tcW w:w="3571" w:type="dxa"/>
          </w:tcPr>
          <w:p w14:paraId="448B4CEC" w14:textId="77777777" w:rsidR="00460AD5" w:rsidRPr="00917F0A" w:rsidRDefault="007043ED">
            <w:pPr>
              <w:pStyle w:val="TableParagraph"/>
              <w:spacing w:line="244"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Missouri-St. Louis</w:t>
            </w:r>
          </w:p>
        </w:tc>
        <w:tc>
          <w:tcPr>
            <w:tcW w:w="1354" w:type="dxa"/>
          </w:tcPr>
          <w:p w14:paraId="448B4CED" w14:textId="77777777" w:rsidR="00460AD5" w:rsidRPr="00917F0A" w:rsidRDefault="007043ED">
            <w:pPr>
              <w:pStyle w:val="TableParagraph"/>
              <w:spacing w:line="244" w:lineRule="exact"/>
              <w:ind w:left="277"/>
              <w:rPr>
                <w:rFonts w:ascii="Times New Roman" w:hAnsi="Times New Roman" w:cs="Times New Roman"/>
                <w:sz w:val="24"/>
                <w:szCs w:val="24"/>
              </w:rPr>
            </w:pPr>
            <w:r w:rsidRPr="00917F0A">
              <w:rPr>
                <w:rFonts w:ascii="Times New Roman" w:hAnsi="Times New Roman" w:cs="Times New Roman"/>
                <w:sz w:val="24"/>
                <w:szCs w:val="24"/>
              </w:rPr>
              <w:t>2009</w:t>
            </w:r>
          </w:p>
        </w:tc>
      </w:tr>
      <w:tr w:rsidR="00460AD5" w:rsidRPr="00917F0A" w14:paraId="448B4CF4" w14:textId="77777777">
        <w:trPr>
          <w:trHeight w:val="253"/>
        </w:trPr>
        <w:tc>
          <w:tcPr>
            <w:tcW w:w="2406" w:type="dxa"/>
          </w:tcPr>
          <w:p w14:paraId="448B4CEF" w14:textId="77777777" w:rsidR="00460AD5" w:rsidRPr="00917F0A" w:rsidRDefault="007043ED">
            <w:pPr>
              <w:pStyle w:val="TableParagraph"/>
              <w:spacing w:line="233" w:lineRule="exact"/>
              <w:rPr>
                <w:rFonts w:ascii="Times New Roman" w:hAnsi="Times New Roman" w:cs="Times New Roman"/>
                <w:sz w:val="24"/>
                <w:szCs w:val="24"/>
              </w:rPr>
            </w:pPr>
            <w:r w:rsidRPr="00917F0A">
              <w:rPr>
                <w:rFonts w:ascii="Times New Roman" w:hAnsi="Times New Roman" w:cs="Times New Roman"/>
                <w:sz w:val="24"/>
                <w:szCs w:val="24"/>
              </w:rPr>
              <w:t>Chermak, Steve</w:t>
            </w:r>
          </w:p>
        </w:tc>
        <w:tc>
          <w:tcPr>
            <w:tcW w:w="1067" w:type="dxa"/>
          </w:tcPr>
          <w:p w14:paraId="448B4CF0" w14:textId="77777777" w:rsidR="00460AD5" w:rsidRPr="00917F0A" w:rsidRDefault="007043ED">
            <w:pPr>
              <w:pStyle w:val="TableParagraph"/>
              <w:spacing w:line="233"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CF1" w14:textId="77777777" w:rsidR="00460AD5" w:rsidRPr="00917F0A" w:rsidRDefault="007043ED">
            <w:pPr>
              <w:pStyle w:val="TableParagraph"/>
              <w:spacing w:line="233"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1993</w:t>
            </w:r>
          </w:p>
        </w:tc>
        <w:tc>
          <w:tcPr>
            <w:tcW w:w="3571" w:type="dxa"/>
          </w:tcPr>
          <w:p w14:paraId="448B4CF2" w14:textId="77777777" w:rsidR="00460AD5" w:rsidRPr="00917F0A" w:rsidRDefault="007043ED">
            <w:pPr>
              <w:pStyle w:val="TableParagraph"/>
              <w:spacing w:line="233" w:lineRule="exact"/>
              <w:ind w:left="156"/>
              <w:rPr>
                <w:rFonts w:ascii="Times New Roman" w:hAnsi="Times New Roman" w:cs="Times New Roman"/>
                <w:sz w:val="24"/>
                <w:szCs w:val="24"/>
              </w:rPr>
            </w:pPr>
            <w:r w:rsidRPr="00917F0A">
              <w:rPr>
                <w:rFonts w:ascii="Times New Roman" w:hAnsi="Times New Roman" w:cs="Times New Roman"/>
                <w:sz w:val="24"/>
                <w:szCs w:val="24"/>
              </w:rPr>
              <w:t>State University of New York-Albany</w:t>
            </w:r>
          </w:p>
        </w:tc>
        <w:tc>
          <w:tcPr>
            <w:tcW w:w="1354" w:type="dxa"/>
          </w:tcPr>
          <w:p w14:paraId="448B4CF3" w14:textId="77777777" w:rsidR="00460AD5" w:rsidRPr="00917F0A" w:rsidRDefault="007043ED">
            <w:pPr>
              <w:pStyle w:val="TableParagraph"/>
              <w:spacing w:line="233" w:lineRule="exact"/>
              <w:ind w:left="277"/>
              <w:rPr>
                <w:rFonts w:ascii="Times New Roman" w:hAnsi="Times New Roman" w:cs="Times New Roman"/>
                <w:sz w:val="24"/>
                <w:szCs w:val="24"/>
              </w:rPr>
            </w:pPr>
            <w:r w:rsidRPr="00917F0A">
              <w:rPr>
                <w:rFonts w:ascii="Times New Roman" w:hAnsi="Times New Roman" w:cs="Times New Roman"/>
                <w:sz w:val="24"/>
                <w:szCs w:val="24"/>
              </w:rPr>
              <w:t>2005</w:t>
            </w:r>
          </w:p>
        </w:tc>
      </w:tr>
      <w:tr w:rsidR="00460AD5" w:rsidRPr="00917F0A" w14:paraId="448B4CFA" w14:textId="77777777">
        <w:trPr>
          <w:trHeight w:val="248"/>
        </w:trPr>
        <w:tc>
          <w:tcPr>
            <w:tcW w:w="2406" w:type="dxa"/>
          </w:tcPr>
          <w:p w14:paraId="448B4CF5" w14:textId="77777777" w:rsidR="00460AD5" w:rsidRPr="00917F0A" w:rsidRDefault="007043ED">
            <w:pPr>
              <w:pStyle w:val="TableParagraph"/>
              <w:spacing w:line="229" w:lineRule="exact"/>
              <w:rPr>
                <w:rFonts w:ascii="Times New Roman" w:hAnsi="Times New Roman" w:cs="Times New Roman"/>
                <w:sz w:val="24"/>
                <w:szCs w:val="24"/>
              </w:rPr>
            </w:pPr>
            <w:r w:rsidRPr="00917F0A">
              <w:rPr>
                <w:rFonts w:ascii="Times New Roman" w:hAnsi="Times New Roman" w:cs="Times New Roman"/>
                <w:sz w:val="24"/>
                <w:szCs w:val="24"/>
              </w:rPr>
              <w:t>Finn, Mary</w:t>
            </w:r>
          </w:p>
        </w:tc>
        <w:tc>
          <w:tcPr>
            <w:tcW w:w="1067" w:type="dxa"/>
          </w:tcPr>
          <w:p w14:paraId="448B4CF6" w14:textId="77777777" w:rsidR="00460AD5" w:rsidRPr="00917F0A" w:rsidRDefault="007043ED">
            <w:pPr>
              <w:pStyle w:val="TableParagraph"/>
              <w:spacing w:line="22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CF7" w14:textId="77777777" w:rsidR="00460AD5" w:rsidRPr="00917F0A" w:rsidRDefault="007043ED">
            <w:pPr>
              <w:pStyle w:val="TableParagraph"/>
              <w:spacing w:line="22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1989</w:t>
            </w:r>
          </w:p>
        </w:tc>
        <w:tc>
          <w:tcPr>
            <w:tcW w:w="3571" w:type="dxa"/>
          </w:tcPr>
          <w:p w14:paraId="448B4CF8" w14:textId="77777777" w:rsidR="00460AD5" w:rsidRPr="00917F0A" w:rsidRDefault="007043ED">
            <w:pPr>
              <w:pStyle w:val="TableParagraph"/>
              <w:spacing w:line="229" w:lineRule="exact"/>
              <w:ind w:left="156"/>
              <w:rPr>
                <w:rFonts w:ascii="Times New Roman" w:hAnsi="Times New Roman" w:cs="Times New Roman"/>
                <w:sz w:val="24"/>
                <w:szCs w:val="24"/>
              </w:rPr>
            </w:pPr>
            <w:r w:rsidRPr="00917F0A">
              <w:rPr>
                <w:rFonts w:ascii="Times New Roman" w:hAnsi="Times New Roman" w:cs="Times New Roman"/>
                <w:sz w:val="24"/>
                <w:szCs w:val="24"/>
              </w:rPr>
              <w:t>State University of New York-Albany</w:t>
            </w:r>
          </w:p>
        </w:tc>
        <w:tc>
          <w:tcPr>
            <w:tcW w:w="1354" w:type="dxa"/>
          </w:tcPr>
          <w:p w14:paraId="448B4CF9" w14:textId="77777777" w:rsidR="00460AD5" w:rsidRPr="00917F0A" w:rsidRDefault="007043ED">
            <w:pPr>
              <w:pStyle w:val="TableParagraph"/>
              <w:spacing w:line="229" w:lineRule="exact"/>
              <w:ind w:left="277"/>
              <w:rPr>
                <w:rFonts w:ascii="Times New Roman" w:hAnsi="Times New Roman" w:cs="Times New Roman"/>
                <w:sz w:val="24"/>
                <w:szCs w:val="24"/>
              </w:rPr>
            </w:pPr>
            <w:r w:rsidRPr="00917F0A">
              <w:rPr>
                <w:rFonts w:ascii="Times New Roman" w:hAnsi="Times New Roman" w:cs="Times New Roman"/>
                <w:sz w:val="24"/>
                <w:szCs w:val="24"/>
              </w:rPr>
              <w:t>2015</w:t>
            </w:r>
          </w:p>
        </w:tc>
      </w:tr>
      <w:tr w:rsidR="00460AD5" w:rsidRPr="00917F0A" w14:paraId="448B4D00" w14:textId="77777777">
        <w:trPr>
          <w:trHeight w:val="248"/>
        </w:trPr>
        <w:tc>
          <w:tcPr>
            <w:tcW w:w="2406" w:type="dxa"/>
          </w:tcPr>
          <w:p w14:paraId="448B4CFB" w14:textId="77777777" w:rsidR="00460AD5" w:rsidRPr="00917F0A" w:rsidRDefault="007043ED">
            <w:pPr>
              <w:pStyle w:val="TableParagraph"/>
              <w:spacing w:line="229" w:lineRule="exact"/>
              <w:rPr>
                <w:rFonts w:ascii="Times New Roman" w:hAnsi="Times New Roman" w:cs="Times New Roman"/>
                <w:sz w:val="24"/>
                <w:szCs w:val="24"/>
              </w:rPr>
            </w:pPr>
            <w:r w:rsidRPr="00917F0A">
              <w:rPr>
                <w:rFonts w:ascii="Times New Roman" w:hAnsi="Times New Roman" w:cs="Times New Roman"/>
                <w:sz w:val="24"/>
                <w:szCs w:val="24"/>
              </w:rPr>
              <w:t>Holt, Thomas</w:t>
            </w:r>
          </w:p>
        </w:tc>
        <w:tc>
          <w:tcPr>
            <w:tcW w:w="1067" w:type="dxa"/>
          </w:tcPr>
          <w:p w14:paraId="448B4CFC" w14:textId="77777777" w:rsidR="00460AD5" w:rsidRPr="00917F0A" w:rsidRDefault="007043ED">
            <w:pPr>
              <w:pStyle w:val="TableParagraph"/>
              <w:spacing w:line="22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CFD" w14:textId="77777777" w:rsidR="00460AD5" w:rsidRPr="00917F0A" w:rsidRDefault="007043ED">
            <w:pPr>
              <w:pStyle w:val="TableParagraph"/>
              <w:spacing w:line="22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2005</w:t>
            </w:r>
          </w:p>
        </w:tc>
        <w:tc>
          <w:tcPr>
            <w:tcW w:w="3571" w:type="dxa"/>
          </w:tcPr>
          <w:p w14:paraId="448B4CFE" w14:textId="77777777" w:rsidR="00460AD5" w:rsidRPr="00917F0A" w:rsidRDefault="007043ED">
            <w:pPr>
              <w:pStyle w:val="TableParagraph"/>
              <w:spacing w:line="229"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Missouri-St. Louis</w:t>
            </w:r>
          </w:p>
        </w:tc>
        <w:tc>
          <w:tcPr>
            <w:tcW w:w="1354" w:type="dxa"/>
          </w:tcPr>
          <w:p w14:paraId="448B4CFF" w14:textId="77777777" w:rsidR="00460AD5" w:rsidRPr="00917F0A" w:rsidRDefault="007043ED">
            <w:pPr>
              <w:pStyle w:val="TableParagraph"/>
              <w:spacing w:line="229" w:lineRule="exact"/>
              <w:ind w:left="277"/>
              <w:rPr>
                <w:rFonts w:ascii="Times New Roman" w:hAnsi="Times New Roman" w:cs="Times New Roman"/>
                <w:sz w:val="24"/>
                <w:szCs w:val="24"/>
              </w:rPr>
            </w:pPr>
            <w:r w:rsidRPr="00917F0A">
              <w:rPr>
                <w:rFonts w:ascii="Times New Roman" w:hAnsi="Times New Roman" w:cs="Times New Roman"/>
                <w:sz w:val="24"/>
                <w:szCs w:val="24"/>
              </w:rPr>
              <w:t>2009</w:t>
            </w:r>
          </w:p>
        </w:tc>
      </w:tr>
      <w:tr w:rsidR="00460AD5" w:rsidRPr="00917F0A" w14:paraId="448B4D06" w14:textId="77777777">
        <w:trPr>
          <w:trHeight w:val="249"/>
        </w:trPr>
        <w:tc>
          <w:tcPr>
            <w:tcW w:w="2406" w:type="dxa"/>
          </w:tcPr>
          <w:p w14:paraId="448B4D01"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Hudzik, John K.</w:t>
            </w:r>
          </w:p>
        </w:tc>
        <w:tc>
          <w:tcPr>
            <w:tcW w:w="1067" w:type="dxa"/>
          </w:tcPr>
          <w:p w14:paraId="448B4D02"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03"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1971</w:t>
            </w:r>
          </w:p>
        </w:tc>
        <w:tc>
          <w:tcPr>
            <w:tcW w:w="3571" w:type="dxa"/>
          </w:tcPr>
          <w:p w14:paraId="448B4D04"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Michigan State University</w:t>
            </w:r>
          </w:p>
        </w:tc>
        <w:tc>
          <w:tcPr>
            <w:tcW w:w="1354" w:type="dxa"/>
          </w:tcPr>
          <w:p w14:paraId="448B4D05"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1977</w:t>
            </w:r>
          </w:p>
        </w:tc>
      </w:tr>
      <w:tr w:rsidR="00460AD5" w:rsidRPr="00917F0A" w14:paraId="448B4D0C" w14:textId="77777777">
        <w:trPr>
          <w:trHeight w:val="248"/>
        </w:trPr>
        <w:tc>
          <w:tcPr>
            <w:tcW w:w="2406" w:type="dxa"/>
          </w:tcPr>
          <w:p w14:paraId="448B4D07" w14:textId="77777777" w:rsidR="00460AD5" w:rsidRPr="00917F0A" w:rsidRDefault="007043ED">
            <w:pPr>
              <w:pStyle w:val="TableParagraph"/>
              <w:spacing w:line="228" w:lineRule="exact"/>
              <w:rPr>
                <w:rFonts w:ascii="Times New Roman" w:hAnsi="Times New Roman" w:cs="Times New Roman"/>
                <w:sz w:val="24"/>
                <w:szCs w:val="24"/>
              </w:rPr>
            </w:pPr>
            <w:r w:rsidRPr="00917F0A">
              <w:rPr>
                <w:rFonts w:ascii="Times New Roman" w:hAnsi="Times New Roman" w:cs="Times New Roman"/>
                <w:sz w:val="24"/>
                <w:szCs w:val="24"/>
              </w:rPr>
              <w:t>Kutnjak Ivkovich, Sanja</w:t>
            </w:r>
          </w:p>
        </w:tc>
        <w:tc>
          <w:tcPr>
            <w:tcW w:w="1067" w:type="dxa"/>
          </w:tcPr>
          <w:p w14:paraId="448B4D08" w14:textId="77777777" w:rsidR="00460AD5" w:rsidRPr="00917F0A" w:rsidRDefault="007043ED">
            <w:pPr>
              <w:pStyle w:val="TableParagraph"/>
              <w:spacing w:line="228" w:lineRule="exact"/>
              <w:ind w:left="174"/>
              <w:rPr>
                <w:rFonts w:ascii="Times New Roman" w:hAnsi="Times New Roman" w:cs="Times New Roman"/>
                <w:sz w:val="24"/>
                <w:szCs w:val="24"/>
              </w:rPr>
            </w:pPr>
            <w:r w:rsidRPr="00917F0A">
              <w:rPr>
                <w:rFonts w:ascii="Times New Roman" w:hAnsi="Times New Roman" w:cs="Times New Roman"/>
                <w:sz w:val="24"/>
                <w:szCs w:val="24"/>
              </w:rPr>
              <w:t>Ph.D./JD</w:t>
            </w:r>
          </w:p>
        </w:tc>
        <w:tc>
          <w:tcPr>
            <w:tcW w:w="770" w:type="dxa"/>
          </w:tcPr>
          <w:p w14:paraId="448B4D09" w14:textId="77777777" w:rsidR="00460AD5" w:rsidRPr="00917F0A" w:rsidRDefault="007043ED">
            <w:pPr>
              <w:pStyle w:val="TableParagraph"/>
              <w:spacing w:line="228"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1995</w:t>
            </w:r>
          </w:p>
        </w:tc>
        <w:tc>
          <w:tcPr>
            <w:tcW w:w="3571" w:type="dxa"/>
          </w:tcPr>
          <w:p w14:paraId="448B4D0A" w14:textId="77777777" w:rsidR="00460AD5" w:rsidRPr="00917F0A" w:rsidRDefault="007043ED">
            <w:pPr>
              <w:pStyle w:val="TableParagraph"/>
              <w:spacing w:line="228"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Delaware</w:t>
            </w:r>
          </w:p>
        </w:tc>
        <w:tc>
          <w:tcPr>
            <w:tcW w:w="1354" w:type="dxa"/>
          </w:tcPr>
          <w:p w14:paraId="448B4D0B" w14:textId="77777777" w:rsidR="00460AD5" w:rsidRPr="00917F0A" w:rsidRDefault="007043ED">
            <w:pPr>
              <w:pStyle w:val="TableParagraph"/>
              <w:spacing w:line="228" w:lineRule="exact"/>
              <w:ind w:left="277"/>
              <w:rPr>
                <w:rFonts w:ascii="Times New Roman" w:hAnsi="Times New Roman" w:cs="Times New Roman"/>
                <w:sz w:val="24"/>
                <w:szCs w:val="24"/>
              </w:rPr>
            </w:pPr>
            <w:r w:rsidRPr="00917F0A">
              <w:rPr>
                <w:rFonts w:ascii="Times New Roman" w:hAnsi="Times New Roman" w:cs="Times New Roman"/>
                <w:sz w:val="24"/>
                <w:szCs w:val="24"/>
              </w:rPr>
              <w:t>2007</w:t>
            </w:r>
          </w:p>
        </w:tc>
      </w:tr>
      <w:tr w:rsidR="00460AD5" w:rsidRPr="00917F0A" w14:paraId="448B4D12" w14:textId="77777777">
        <w:trPr>
          <w:trHeight w:val="248"/>
        </w:trPr>
        <w:tc>
          <w:tcPr>
            <w:tcW w:w="2406" w:type="dxa"/>
          </w:tcPr>
          <w:p w14:paraId="448B4D0D" w14:textId="77777777" w:rsidR="00460AD5" w:rsidRPr="00917F0A" w:rsidRDefault="007043ED">
            <w:pPr>
              <w:pStyle w:val="TableParagraph"/>
              <w:spacing w:line="228" w:lineRule="exact"/>
              <w:rPr>
                <w:rFonts w:ascii="Times New Roman" w:hAnsi="Times New Roman" w:cs="Times New Roman"/>
                <w:sz w:val="24"/>
                <w:szCs w:val="24"/>
              </w:rPr>
            </w:pPr>
            <w:r w:rsidRPr="00917F0A">
              <w:rPr>
                <w:rFonts w:ascii="Times New Roman" w:hAnsi="Times New Roman" w:cs="Times New Roman"/>
                <w:sz w:val="24"/>
                <w:szCs w:val="24"/>
              </w:rPr>
              <w:t>Maxwell, Christopher D.</w:t>
            </w:r>
          </w:p>
        </w:tc>
        <w:tc>
          <w:tcPr>
            <w:tcW w:w="1067" w:type="dxa"/>
          </w:tcPr>
          <w:p w14:paraId="448B4D0E" w14:textId="77777777" w:rsidR="00460AD5" w:rsidRPr="00917F0A" w:rsidRDefault="007043ED">
            <w:pPr>
              <w:pStyle w:val="TableParagraph"/>
              <w:spacing w:line="228"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0F" w14:textId="77777777" w:rsidR="00460AD5" w:rsidRPr="00917F0A" w:rsidRDefault="007043ED">
            <w:pPr>
              <w:pStyle w:val="TableParagraph"/>
              <w:spacing w:line="228"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1998</w:t>
            </w:r>
          </w:p>
        </w:tc>
        <w:tc>
          <w:tcPr>
            <w:tcW w:w="3571" w:type="dxa"/>
          </w:tcPr>
          <w:p w14:paraId="448B4D10" w14:textId="77777777" w:rsidR="00460AD5" w:rsidRPr="00917F0A" w:rsidRDefault="007043ED">
            <w:pPr>
              <w:pStyle w:val="TableParagraph"/>
              <w:spacing w:line="228" w:lineRule="exact"/>
              <w:ind w:left="156"/>
              <w:rPr>
                <w:rFonts w:ascii="Times New Roman" w:hAnsi="Times New Roman" w:cs="Times New Roman"/>
                <w:sz w:val="24"/>
                <w:szCs w:val="24"/>
              </w:rPr>
            </w:pPr>
            <w:r w:rsidRPr="00917F0A">
              <w:rPr>
                <w:rFonts w:ascii="Times New Roman" w:hAnsi="Times New Roman" w:cs="Times New Roman"/>
                <w:sz w:val="24"/>
                <w:szCs w:val="24"/>
              </w:rPr>
              <w:t>Rutgers University</w:t>
            </w:r>
          </w:p>
        </w:tc>
        <w:tc>
          <w:tcPr>
            <w:tcW w:w="1354" w:type="dxa"/>
          </w:tcPr>
          <w:p w14:paraId="448B4D11" w14:textId="77777777" w:rsidR="00460AD5" w:rsidRPr="00917F0A" w:rsidRDefault="007043ED">
            <w:pPr>
              <w:pStyle w:val="TableParagraph"/>
              <w:spacing w:line="228" w:lineRule="exact"/>
              <w:ind w:left="277"/>
              <w:rPr>
                <w:rFonts w:ascii="Times New Roman" w:hAnsi="Times New Roman" w:cs="Times New Roman"/>
                <w:sz w:val="24"/>
                <w:szCs w:val="24"/>
              </w:rPr>
            </w:pPr>
            <w:r w:rsidRPr="00917F0A">
              <w:rPr>
                <w:rFonts w:ascii="Times New Roman" w:hAnsi="Times New Roman" w:cs="Times New Roman"/>
                <w:sz w:val="24"/>
                <w:szCs w:val="24"/>
              </w:rPr>
              <w:t>1998</w:t>
            </w:r>
          </w:p>
        </w:tc>
      </w:tr>
      <w:tr w:rsidR="00460AD5" w:rsidRPr="00917F0A" w14:paraId="448B4D18" w14:textId="77777777">
        <w:trPr>
          <w:trHeight w:val="249"/>
        </w:trPr>
        <w:tc>
          <w:tcPr>
            <w:tcW w:w="2406" w:type="dxa"/>
          </w:tcPr>
          <w:p w14:paraId="448B4D13"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McGarrell, Edmund F.</w:t>
            </w:r>
          </w:p>
        </w:tc>
        <w:tc>
          <w:tcPr>
            <w:tcW w:w="1067" w:type="dxa"/>
          </w:tcPr>
          <w:p w14:paraId="448B4D14"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15"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1986</w:t>
            </w:r>
          </w:p>
        </w:tc>
        <w:tc>
          <w:tcPr>
            <w:tcW w:w="3571" w:type="dxa"/>
          </w:tcPr>
          <w:p w14:paraId="448B4D16"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State University of New York-Albany</w:t>
            </w:r>
          </w:p>
        </w:tc>
        <w:tc>
          <w:tcPr>
            <w:tcW w:w="1354" w:type="dxa"/>
          </w:tcPr>
          <w:p w14:paraId="448B4D17"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2001</w:t>
            </w:r>
          </w:p>
        </w:tc>
      </w:tr>
      <w:tr w:rsidR="00460AD5" w:rsidRPr="00917F0A" w14:paraId="448B4D1E" w14:textId="77777777">
        <w:trPr>
          <w:trHeight w:val="249"/>
        </w:trPr>
        <w:tc>
          <w:tcPr>
            <w:tcW w:w="2406" w:type="dxa"/>
          </w:tcPr>
          <w:p w14:paraId="448B4D19"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(emeritus)</w:t>
            </w:r>
          </w:p>
        </w:tc>
        <w:tc>
          <w:tcPr>
            <w:tcW w:w="1067" w:type="dxa"/>
          </w:tcPr>
          <w:p w14:paraId="448B4D1A" w14:textId="77777777" w:rsidR="00460AD5" w:rsidRPr="00917F0A" w:rsidRDefault="00460AD5">
            <w:pPr>
              <w:pStyle w:val="TableParagraph"/>
              <w:ind w:left="0"/>
              <w:rPr>
                <w:rFonts w:ascii="Times New Roman" w:hAnsi="Times New Roman" w:cs="Times New Roman"/>
                <w:sz w:val="24"/>
                <w:szCs w:val="24"/>
              </w:rPr>
            </w:pPr>
          </w:p>
        </w:tc>
        <w:tc>
          <w:tcPr>
            <w:tcW w:w="770" w:type="dxa"/>
          </w:tcPr>
          <w:p w14:paraId="448B4D1B" w14:textId="77777777" w:rsidR="00460AD5" w:rsidRPr="00917F0A" w:rsidRDefault="00460AD5">
            <w:pPr>
              <w:pStyle w:val="TableParagraph"/>
              <w:ind w:left="0"/>
              <w:rPr>
                <w:rFonts w:ascii="Times New Roman" w:hAnsi="Times New Roman" w:cs="Times New Roman"/>
                <w:sz w:val="24"/>
                <w:szCs w:val="24"/>
              </w:rPr>
            </w:pPr>
          </w:p>
        </w:tc>
        <w:tc>
          <w:tcPr>
            <w:tcW w:w="3571" w:type="dxa"/>
          </w:tcPr>
          <w:p w14:paraId="448B4D1C" w14:textId="77777777" w:rsidR="00460AD5" w:rsidRPr="00917F0A" w:rsidRDefault="00460AD5">
            <w:pPr>
              <w:pStyle w:val="TableParagraph"/>
              <w:ind w:left="0"/>
              <w:rPr>
                <w:rFonts w:ascii="Times New Roman" w:hAnsi="Times New Roman" w:cs="Times New Roman"/>
                <w:sz w:val="24"/>
                <w:szCs w:val="24"/>
              </w:rPr>
            </w:pPr>
          </w:p>
        </w:tc>
        <w:tc>
          <w:tcPr>
            <w:tcW w:w="1354" w:type="dxa"/>
          </w:tcPr>
          <w:p w14:paraId="448B4D1D" w14:textId="77777777" w:rsidR="00460AD5" w:rsidRPr="00917F0A" w:rsidRDefault="00460AD5">
            <w:pPr>
              <w:pStyle w:val="TableParagraph"/>
              <w:ind w:left="0"/>
              <w:rPr>
                <w:rFonts w:ascii="Times New Roman" w:hAnsi="Times New Roman" w:cs="Times New Roman"/>
                <w:sz w:val="24"/>
                <w:szCs w:val="24"/>
              </w:rPr>
            </w:pPr>
          </w:p>
        </w:tc>
      </w:tr>
      <w:tr w:rsidR="00460AD5" w:rsidRPr="00917F0A" w14:paraId="448B4D24" w14:textId="77777777">
        <w:trPr>
          <w:trHeight w:val="248"/>
        </w:trPr>
        <w:tc>
          <w:tcPr>
            <w:tcW w:w="2406" w:type="dxa"/>
          </w:tcPr>
          <w:p w14:paraId="448B4D1F" w14:textId="77777777" w:rsidR="00460AD5" w:rsidRPr="00917F0A" w:rsidRDefault="007043ED">
            <w:pPr>
              <w:pStyle w:val="TableParagraph"/>
              <w:spacing w:line="228" w:lineRule="exact"/>
              <w:rPr>
                <w:rFonts w:ascii="Times New Roman" w:hAnsi="Times New Roman" w:cs="Times New Roman"/>
                <w:sz w:val="24"/>
                <w:szCs w:val="24"/>
              </w:rPr>
            </w:pPr>
            <w:r w:rsidRPr="00917F0A">
              <w:rPr>
                <w:rFonts w:ascii="Times New Roman" w:hAnsi="Times New Roman" w:cs="Times New Roman"/>
                <w:sz w:val="24"/>
                <w:szCs w:val="24"/>
              </w:rPr>
              <w:t>Morash, Merry A.</w:t>
            </w:r>
          </w:p>
        </w:tc>
        <w:tc>
          <w:tcPr>
            <w:tcW w:w="1067" w:type="dxa"/>
          </w:tcPr>
          <w:p w14:paraId="448B4D20" w14:textId="77777777" w:rsidR="00460AD5" w:rsidRPr="00917F0A" w:rsidRDefault="007043ED">
            <w:pPr>
              <w:pStyle w:val="TableParagraph"/>
              <w:spacing w:line="228"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21" w14:textId="77777777" w:rsidR="00460AD5" w:rsidRPr="00917F0A" w:rsidRDefault="007043ED">
            <w:pPr>
              <w:pStyle w:val="TableParagraph"/>
              <w:spacing w:line="228"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1978</w:t>
            </w:r>
          </w:p>
        </w:tc>
        <w:tc>
          <w:tcPr>
            <w:tcW w:w="3571" w:type="dxa"/>
          </w:tcPr>
          <w:p w14:paraId="448B4D22" w14:textId="77777777" w:rsidR="00460AD5" w:rsidRPr="00917F0A" w:rsidRDefault="007043ED">
            <w:pPr>
              <w:pStyle w:val="TableParagraph"/>
              <w:spacing w:line="228"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Maryland-College Park</w:t>
            </w:r>
          </w:p>
        </w:tc>
        <w:tc>
          <w:tcPr>
            <w:tcW w:w="1354" w:type="dxa"/>
          </w:tcPr>
          <w:p w14:paraId="448B4D23" w14:textId="77777777" w:rsidR="00460AD5" w:rsidRPr="00917F0A" w:rsidRDefault="007043ED">
            <w:pPr>
              <w:pStyle w:val="TableParagraph"/>
              <w:spacing w:line="228" w:lineRule="exact"/>
              <w:ind w:left="277"/>
              <w:rPr>
                <w:rFonts w:ascii="Times New Roman" w:hAnsi="Times New Roman" w:cs="Times New Roman"/>
                <w:sz w:val="24"/>
                <w:szCs w:val="24"/>
              </w:rPr>
            </w:pPr>
            <w:r w:rsidRPr="00917F0A">
              <w:rPr>
                <w:rFonts w:ascii="Times New Roman" w:hAnsi="Times New Roman" w:cs="Times New Roman"/>
                <w:sz w:val="24"/>
                <w:szCs w:val="24"/>
              </w:rPr>
              <w:t>1980</w:t>
            </w:r>
          </w:p>
        </w:tc>
      </w:tr>
      <w:tr w:rsidR="00460AD5" w:rsidRPr="00917F0A" w14:paraId="448B4D2A" w14:textId="77777777">
        <w:trPr>
          <w:trHeight w:val="248"/>
        </w:trPr>
        <w:tc>
          <w:tcPr>
            <w:tcW w:w="2406" w:type="dxa"/>
          </w:tcPr>
          <w:p w14:paraId="448B4D25" w14:textId="77777777" w:rsidR="00460AD5" w:rsidRPr="00917F0A" w:rsidRDefault="007043ED">
            <w:pPr>
              <w:pStyle w:val="TableParagraph"/>
              <w:spacing w:line="228" w:lineRule="exact"/>
              <w:rPr>
                <w:rFonts w:ascii="Times New Roman" w:hAnsi="Times New Roman" w:cs="Times New Roman"/>
                <w:sz w:val="24"/>
                <w:szCs w:val="24"/>
              </w:rPr>
            </w:pPr>
            <w:r w:rsidRPr="00917F0A">
              <w:rPr>
                <w:rFonts w:ascii="Times New Roman" w:hAnsi="Times New Roman" w:cs="Times New Roman"/>
                <w:sz w:val="24"/>
                <w:szCs w:val="24"/>
              </w:rPr>
              <w:t>Melde, Christopher</w:t>
            </w:r>
          </w:p>
        </w:tc>
        <w:tc>
          <w:tcPr>
            <w:tcW w:w="1067" w:type="dxa"/>
          </w:tcPr>
          <w:p w14:paraId="448B4D26" w14:textId="77777777" w:rsidR="00460AD5" w:rsidRPr="00917F0A" w:rsidRDefault="007043ED">
            <w:pPr>
              <w:pStyle w:val="TableParagraph"/>
              <w:spacing w:line="228"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27" w14:textId="77777777" w:rsidR="00460AD5" w:rsidRPr="00917F0A" w:rsidRDefault="007043ED">
            <w:pPr>
              <w:pStyle w:val="TableParagraph"/>
              <w:spacing w:line="228"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2007</w:t>
            </w:r>
          </w:p>
        </w:tc>
        <w:tc>
          <w:tcPr>
            <w:tcW w:w="3571" w:type="dxa"/>
          </w:tcPr>
          <w:p w14:paraId="448B4D28" w14:textId="77777777" w:rsidR="00460AD5" w:rsidRPr="00917F0A" w:rsidRDefault="007043ED">
            <w:pPr>
              <w:pStyle w:val="TableParagraph"/>
              <w:spacing w:line="228"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Missouri-St. Louis</w:t>
            </w:r>
          </w:p>
        </w:tc>
        <w:tc>
          <w:tcPr>
            <w:tcW w:w="1354" w:type="dxa"/>
          </w:tcPr>
          <w:p w14:paraId="448B4D29" w14:textId="77777777" w:rsidR="00460AD5" w:rsidRPr="00917F0A" w:rsidRDefault="007043ED">
            <w:pPr>
              <w:pStyle w:val="TableParagraph"/>
              <w:spacing w:line="228" w:lineRule="exact"/>
              <w:ind w:left="277"/>
              <w:rPr>
                <w:rFonts w:ascii="Times New Roman" w:hAnsi="Times New Roman" w:cs="Times New Roman"/>
                <w:sz w:val="24"/>
                <w:szCs w:val="24"/>
              </w:rPr>
            </w:pPr>
            <w:r w:rsidRPr="00917F0A">
              <w:rPr>
                <w:rFonts w:ascii="Times New Roman" w:hAnsi="Times New Roman" w:cs="Times New Roman"/>
                <w:sz w:val="24"/>
                <w:szCs w:val="24"/>
              </w:rPr>
              <w:t>2007</w:t>
            </w:r>
          </w:p>
        </w:tc>
      </w:tr>
      <w:tr w:rsidR="00460AD5" w:rsidRPr="00917F0A" w14:paraId="448B4D30" w14:textId="77777777">
        <w:trPr>
          <w:trHeight w:val="249"/>
        </w:trPr>
        <w:tc>
          <w:tcPr>
            <w:tcW w:w="2406" w:type="dxa"/>
          </w:tcPr>
          <w:p w14:paraId="448B4D2B"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Nalla, Mahesh K.</w:t>
            </w:r>
          </w:p>
        </w:tc>
        <w:tc>
          <w:tcPr>
            <w:tcW w:w="1067" w:type="dxa"/>
          </w:tcPr>
          <w:p w14:paraId="448B4D2C"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2D"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1988</w:t>
            </w:r>
          </w:p>
        </w:tc>
        <w:tc>
          <w:tcPr>
            <w:tcW w:w="3571" w:type="dxa"/>
          </w:tcPr>
          <w:p w14:paraId="448B4D2E"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State University of New York-Albany</w:t>
            </w:r>
          </w:p>
        </w:tc>
        <w:tc>
          <w:tcPr>
            <w:tcW w:w="1354" w:type="dxa"/>
          </w:tcPr>
          <w:p w14:paraId="448B4D2F"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1992</w:t>
            </w:r>
          </w:p>
        </w:tc>
      </w:tr>
      <w:tr w:rsidR="00460AD5" w:rsidRPr="00917F0A" w14:paraId="448B4D36" w14:textId="77777777">
        <w:trPr>
          <w:trHeight w:val="249"/>
        </w:trPr>
        <w:tc>
          <w:tcPr>
            <w:tcW w:w="2406" w:type="dxa"/>
          </w:tcPr>
          <w:p w14:paraId="448B4D31"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Seigfried-Spellar, Kathryn</w:t>
            </w:r>
          </w:p>
        </w:tc>
        <w:tc>
          <w:tcPr>
            <w:tcW w:w="1067" w:type="dxa"/>
          </w:tcPr>
          <w:p w14:paraId="448B4D32"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33"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2011</w:t>
            </w:r>
          </w:p>
        </w:tc>
        <w:tc>
          <w:tcPr>
            <w:tcW w:w="3571" w:type="dxa"/>
          </w:tcPr>
          <w:p w14:paraId="448B4D34"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Purdue University</w:t>
            </w:r>
          </w:p>
        </w:tc>
        <w:tc>
          <w:tcPr>
            <w:tcW w:w="1354" w:type="dxa"/>
          </w:tcPr>
          <w:p w14:paraId="448B4D35"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2025</w:t>
            </w:r>
          </w:p>
        </w:tc>
      </w:tr>
      <w:tr w:rsidR="00460AD5" w:rsidRPr="00917F0A" w14:paraId="448B4D3C" w14:textId="77777777">
        <w:trPr>
          <w:trHeight w:val="254"/>
        </w:trPr>
        <w:tc>
          <w:tcPr>
            <w:tcW w:w="2406" w:type="dxa"/>
          </w:tcPr>
          <w:p w14:paraId="448B4D37" w14:textId="77777777" w:rsidR="00460AD5" w:rsidRPr="00917F0A" w:rsidRDefault="007043ED">
            <w:pPr>
              <w:pStyle w:val="TableParagraph"/>
              <w:spacing w:line="234" w:lineRule="exact"/>
              <w:rPr>
                <w:rFonts w:ascii="Times New Roman" w:hAnsi="Times New Roman" w:cs="Times New Roman"/>
                <w:sz w:val="24"/>
                <w:szCs w:val="24"/>
              </w:rPr>
            </w:pPr>
            <w:r w:rsidRPr="00917F0A">
              <w:rPr>
                <w:rFonts w:ascii="Times New Roman" w:hAnsi="Times New Roman" w:cs="Times New Roman"/>
                <w:sz w:val="24"/>
                <w:szCs w:val="24"/>
              </w:rPr>
              <w:t>Smith, Ruth</w:t>
            </w:r>
          </w:p>
        </w:tc>
        <w:tc>
          <w:tcPr>
            <w:tcW w:w="1067" w:type="dxa"/>
          </w:tcPr>
          <w:p w14:paraId="448B4D38" w14:textId="77777777" w:rsidR="00460AD5" w:rsidRPr="00917F0A" w:rsidRDefault="007043ED">
            <w:pPr>
              <w:pStyle w:val="TableParagraph"/>
              <w:spacing w:line="234"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39" w14:textId="77777777" w:rsidR="00460AD5" w:rsidRPr="00917F0A" w:rsidRDefault="007043ED">
            <w:pPr>
              <w:pStyle w:val="TableParagraph"/>
              <w:spacing w:line="234"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2003</w:t>
            </w:r>
          </w:p>
        </w:tc>
        <w:tc>
          <w:tcPr>
            <w:tcW w:w="3571" w:type="dxa"/>
          </w:tcPr>
          <w:p w14:paraId="448B4D3A" w14:textId="77777777" w:rsidR="00460AD5" w:rsidRPr="00917F0A" w:rsidRDefault="007043ED">
            <w:pPr>
              <w:pStyle w:val="TableParagraph"/>
              <w:spacing w:line="234"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Strathclyde</w:t>
            </w:r>
          </w:p>
        </w:tc>
        <w:tc>
          <w:tcPr>
            <w:tcW w:w="1354" w:type="dxa"/>
          </w:tcPr>
          <w:p w14:paraId="448B4D3B" w14:textId="77777777" w:rsidR="00460AD5" w:rsidRPr="00917F0A" w:rsidRDefault="007043ED">
            <w:pPr>
              <w:pStyle w:val="TableParagraph"/>
              <w:spacing w:line="234" w:lineRule="exact"/>
              <w:ind w:left="277"/>
              <w:rPr>
                <w:rFonts w:ascii="Times New Roman" w:hAnsi="Times New Roman" w:cs="Times New Roman"/>
                <w:sz w:val="24"/>
                <w:szCs w:val="24"/>
              </w:rPr>
            </w:pPr>
            <w:r w:rsidRPr="00917F0A">
              <w:rPr>
                <w:rFonts w:ascii="Times New Roman" w:hAnsi="Times New Roman" w:cs="Times New Roman"/>
                <w:sz w:val="24"/>
                <w:szCs w:val="24"/>
              </w:rPr>
              <w:t>2005</w:t>
            </w:r>
          </w:p>
        </w:tc>
      </w:tr>
      <w:tr w:rsidR="00460AD5" w:rsidRPr="00917F0A" w14:paraId="448B4D42" w14:textId="77777777">
        <w:trPr>
          <w:trHeight w:val="258"/>
        </w:trPr>
        <w:tc>
          <w:tcPr>
            <w:tcW w:w="2406" w:type="dxa"/>
          </w:tcPr>
          <w:p w14:paraId="448B4D3D" w14:textId="77777777" w:rsidR="00460AD5" w:rsidRPr="00917F0A" w:rsidRDefault="007043ED">
            <w:pPr>
              <w:pStyle w:val="TableParagraph"/>
              <w:spacing w:line="238" w:lineRule="exact"/>
              <w:ind w:left="50"/>
              <w:rPr>
                <w:rFonts w:ascii="Times New Roman" w:hAnsi="Times New Roman" w:cs="Times New Roman"/>
                <w:sz w:val="24"/>
                <w:szCs w:val="24"/>
              </w:rPr>
            </w:pPr>
            <w:r w:rsidRPr="00917F0A">
              <w:rPr>
                <w:rFonts w:ascii="Times New Roman" w:hAnsi="Times New Roman" w:cs="Times New Roman"/>
                <w:sz w:val="24"/>
                <w:szCs w:val="24"/>
              </w:rPr>
              <w:t>Wolfe, Scott</w:t>
            </w:r>
          </w:p>
        </w:tc>
        <w:tc>
          <w:tcPr>
            <w:tcW w:w="1067" w:type="dxa"/>
          </w:tcPr>
          <w:p w14:paraId="448B4D3E" w14:textId="77777777" w:rsidR="00460AD5" w:rsidRPr="00917F0A" w:rsidRDefault="007043ED">
            <w:pPr>
              <w:pStyle w:val="TableParagraph"/>
              <w:spacing w:line="238" w:lineRule="exact"/>
              <w:ind w:left="152"/>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3F" w14:textId="77777777" w:rsidR="00460AD5" w:rsidRPr="00917F0A" w:rsidRDefault="007043ED">
            <w:pPr>
              <w:pStyle w:val="TableParagraph"/>
              <w:spacing w:line="238" w:lineRule="exact"/>
              <w:ind w:left="135" w:right="128"/>
              <w:jc w:val="center"/>
              <w:rPr>
                <w:rFonts w:ascii="Times New Roman" w:hAnsi="Times New Roman" w:cs="Times New Roman"/>
                <w:sz w:val="24"/>
                <w:szCs w:val="24"/>
              </w:rPr>
            </w:pPr>
            <w:r w:rsidRPr="00917F0A">
              <w:rPr>
                <w:rFonts w:ascii="Times New Roman" w:hAnsi="Times New Roman" w:cs="Times New Roman"/>
                <w:sz w:val="24"/>
                <w:szCs w:val="24"/>
              </w:rPr>
              <w:t>2012</w:t>
            </w:r>
          </w:p>
        </w:tc>
        <w:tc>
          <w:tcPr>
            <w:tcW w:w="3571" w:type="dxa"/>
          </w:tcPr>
          <w:p w14:paraId="448B4D40" w14:textId="77777777" w:rsidR="00460AD5" w:rsidRPr="00917F0A" w:rsidRDefault="007043ED">
            <w:pPr>
              <w:pStyle w:val="TableParagraph"/>
              <w:spacing w:line="238" w:lineRule="exact"/>
              <w:ind w:left="156"/>
              <w:rPr>
                <w:rFonts w:ascii="Times New Roman" w:hAnsi="Times New Roman" w:cs="Times New Roman"/>
                <w:sz w:val="24"/>
                <w:szCs w:val="24"/>
              </w:rPr>
            </w:pPr>
            <w:r w:rsidRPr="00917F0A">
              <w:rPr>
                <w:rFonts w:ascii="Times New Roman" w:hAnsi="Times New Roman" w:cs="Times New Roman"/>
                <w:sz w:val="24"/>
                <w:szCs w:val="24"/>
              </w:rPr>
              <w:t>Arizona State University</w:t>
            </w:r>
          </w:p>
        </w:tc>
        <w:tc>
          <w:tcPr>
            <w:tcW w:w="1354" w:type="dxa"/>
          </w:tcPr>
          <w:p w14:paraId="448B4D41" w14:textId="77777777" w:rsidR="00460AD5" w:rsidRPr="00917F0A" w:rsidRDefault="007043ED">
            <w:pPr>
              <w:pStyle w:val="TableParagraph"/>
              <w:spacing w:line="238" w:lineRule="exact"/>
              <w:ind w:left="277"/>
              <w:rPr>
                <w:rFonts w:ascii="Times New Roman" w:hAnsi="Times New Roman" w:cs="Times New Roman"/>
                <w:sz w:val="24"/>
                <w:szCs w:val="24"/>
              </w:rPr>
            </w:pPr>
            <w:r w:rsidRPr="00917F0A">
              <w:rPr>
                <w:rFonts w:ascii="Times New Roman" w:hAnsi="Times New Roman" w:cs="Times New Roman"/>
                <w:sz w:val="24"/>
                <w:szCs w:val="24"/>
              </w:rPr>
              <w:t>2017</w:t>
            </w:r>
          </w:p>
        </w:tc>
      </w:tr>
      <w:tr w:rsidR="00460AD5" w:rsidRPr="00917F0A" w14:paraId="448B4D48" w14:textId="77777777">
        <w:trPr>
          <w:trHeight w:val="388"/>
        </w:trPr>
        <w:tc>
          <w:tcPr>
            <w:tcW w:w="2406" w:type="dxa"/>
          </w:tcPr>
          <w:p w14:paraId="448B4D43" w14:textId="77777777" w:rsidR="00460AD5" w:rsidRPr="00917F0A" w:rsidRDefault="007043ED">
            <w:pPr>
              <w:pStyle w:val="TableParagraph"/>
              <w:spacing w:line="243" w:lineRule="exact"/>
              <w:rPr>
                <w:rFonts w:ascii="Times New Roman" w:hAnsi="Times New Roman" w:cs="Times New Roman"/>
                <w:sz w:val="24"/>
                <w:szCs w:val="24"/>
              </w:rPr>
            </w:pPr>
            <w:r w:rsidRPr="00917F0A">
              <w:rPr>
                <w:rFonts w:ascii="Times New Roman" w:hAnsi="Times New Roman" w:cs="Times New Roman"/>
                <w:sz w:val="24"/>
                <w:szCs w:val="24"/>
              </w:rPr>
              <w:t>Wilson, Jeremy</w:t>
            </w:r>
          </w:p>
        </w:tc>
        <w:tc>
          <w:tcPr>
            <w:tcW w:w="1067" w:type="dxa"/>
          </w:tcPr>
          <w:p w14:paraId="448B4D44" w14:textId="77777777" w:rsidR="00460AD5" w:rsidRPr="00917F0A" w:rsidRDefault="007043ED">
            <w:pPr>
              <w:pStyle w:val="TableParagraph"/>
              <w:spacing w:line="243"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45" w14:textId="77777777" w:rsidR="00460AD5" w:rsidRPr="00917F0A" w:rsidRDefault="007043ED">
            <w:pPr>
              <w:pStyle w:val="TableParagraph"/>
              <w:spacing w:line="243"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2008</w:t>
            </w:r>
          </w:p>
        </w:tc>
        <w:tc>
          <w:tcPr>
            <w:tcW w:w="3571" w:type="dxa"/>
          </w:tcPr>
          <w:p w14:paraId="448B4D46" w14:textId="77777777" w:rsidR="00460AD5" w:rsidRPr="00917F0A" w:rsidRDefault="007043ED">
            <w:pPr>
              <w:pStyle w:val="TableParagraph"/>
              <w:spacing w:line="243" w:lineRule="exact"/>
              <w:ind w:left="156"/>
              <w:rPr>
                <w:rFonts w:ascii="Times New Roman" w:hAnsi="Times New Roman" w:cs="Times New Roman"/>
                <w:sz w:val="24"/>
                <w:szCs w:val="24"/>
              </w:rPr>
            </w:pPr>
            <w:r w:rsidRPr="00917F0A">
              <w:rPr>
                <w:rFonts w:ascii="Times New Roman" w:hAnsi="Times New Roman" w:cs="Times New Roman"/>
                <w:sz w:val="24"/>
                <w:szCs w:val="24"/>
              </w:rPr>
              <w:t>Ohio State University</w:t>
            </w:r>
          </w:p>
        </w:tc>
        <w:tc>
          <w:tcPr>
            <w:tcW w:w="1354" w:type="dxa"/>
          </w:tcPr>
          <w:p w14:paraId="448B4D47" w14:textId="77777777" w:rsidR="00460AD5" w:rsidRPr="00917F0A" w:rsidRDefault="007043ED">
            <w:pPr>
              <w:pStyle w:val="TableParagraph"/>
              <w:spacing w:line="243" w:lineRule="exact"/>
              <w:ind w:left="277"/>
              <w:rPr>
                <w:rFonts w:ascii="Times New Roman" w:hAnsi="Times New Roman" w:cs="Times New Roman"/>
                <w:sz w:val="24"/>
                <w:szCs w:val="24"/>
              </w:rPr>
            </w:pPr>
            <w:r w:rsidRPr="00917F0A">
              <w:rPr>
                <w:rFonts w:ascii="Times New Roman" w:hAnsi="Times New Roman" w:cs="Times New Roman"/>
                <w:sz w:val="24"/>
                <w:szCs w:val="24"/>
              </w:rPr>
              <w:t>2008</w:t>
            </w:r>
          </w:p>
        </w:tc>
      </w:tr>
      <w:tr w:rsidR="00460AD5" w:rsidRPr="00917F0A" w14:paraId="448B4D4E" w14:textId="77777777">
        <w:trPr>
          <w:trHeight w:val="395"/>
        </w:trPr>
        <w:tc>
          <w:tcPr>
            <w:tcW w:w="2406" w:type="dxa"/>
          </w:tcPr>
          <w:p w14:paraId="448B4D49" w14:textId="77777777" w:rsidR="00460AD5" w:rsidRPr="00917F0A" w:rsidRDefault="007043ED">
            <w:pPr>
              <w:pStyle w:val="TableParagraph"/>
              <w:spacing w:before="106"/>
              <w:rPr>
                <w:rFonts w:ascii="Times New Roman" w:hAnsi="Times New Roman" w:cs="Times New Roman"/>
                <w:sz w:val="24"/>
                <w:szCs w:val="24"/>
              </w:rPr>
            </w:pPr>
            <w:r w:rsidRPr="00917F0A">
              <w:rPr>
                <w:rFonts w:ascii="Times New Roman" w:hAnsi="Times New Roman" w:cs="Times New Roman"/>
                <w:sz w:val="24"/>
                <w:szCs w:val="24"/>
                <w:u w:val="single"/>
              </w:rPr>
              <w:t>ASSOCIATE PROFESSOR</w:t>
            </w:r>
          </w:p>
        </w:tc>
        <w:tc>
          <w:tcPr>
            <w:tcW w:w="1067" w:type="dxa"/>
          </w:tcPr>
          <w:p w14:paraId="448B4D4A" w14:textId="77777777" w:rsidR="00460AD5" w:rsidRPr="00917F0A" w:rsidRDefault="00460AD5">
            <w:pPr>
              <w:pStyle w:val="TableParagraph"/>
              <w:ind w:left="0"/>
              <w:rPr>
                <w:rFonts w:ascii="Times New Roman" w:hAnsi="Times New Roman" w:cs="Times New Roman"/>
                <w:sz w:val="24"/>
                <w:szCs w:val="24"/>
              </w:rPr>
            </w:pPr>
          </w:p>
        </w:tc>
        <w:tc>
          <w:tcPr>
            <w:tcW w:w="770" w:type="dxa"/>
          </w:tcPr>
          <w:p w14:paraId="448B4D4B" w14:textId="77777777" w:rsidR="00460AD5" w:rsidRPr="00917F0A" w:rsidRDefault="00460AD5">
            <w:pPr>
              <w:pStyle w:val="TableParagraph"/>
              <w:ind w:left="0"/>
              <w:rPr>
                <w:rFonts w:ascii="Times New Roman" w:hAnsi="Times New Roman" w:cs="Times New Roman"/>
                <w:sz w:val="24"/>
                <w:szCs w:val="24"/>
              </w:rPr>
            </w:pPr>
          </w:p>
        </w:tc>
        <w:tc>
          <w:tcPr>
            <w:tcW w:w="3571" w:type="dxa"/>
          </w:tcPr>
          <w:p w14:paraId="448B4D4C" w14:textId="77777777" w:rsidR="00460AD5" w:rsidRPr="00917F0A" w:rsidRDefault="00460AD5">
            <w:pPr>
              <w:pStyle w:val="TableParagraph"/>
              <w:ind w:left="0"/>
              <w:rPr>
                <w:rFonts w:ascii="Times New Roman" w:hAnsi="Times New Roman" w:cs="Times New Roman"/>
                <w:sz w:val="24"/>
                <w:szCs w:val="24"/>
              </w:rPr>
            </w:pPr>
          </w:p>
        </w:tc>
        <w:tc>
          <w:tcPr>
            <w:tcW w:w="1354" w:type="dxa"/>
          </w:tcPr>
          <w:p w14:paraId="448B4D4D" w14:textId="77777777" w:rsidR="00460AD5" w:rsidRPr="00917F0A" w:rsidRDefault="00460AD5">
            <w:pPr>
              <w:pStyle w:val="TableParagraph"/>
              <w:ind w:left="0"/>
              <w:rPr>
                <w:rFonts w:ascii="Times New Roman" w:hAnsi="Times New Roman" w:cs="Times New Roman"/>
                <w:sz w:val="24"/>
                <w:szCs w:val="24"/>
              </w:rPr>
            </w:pPr>
          </w:p>
        </w:tc>
      </w:tr>
      <w:tr w:rsidR="00460AD5" w:rsidRPr="00917F0A" w14:paraId="448B4D54" w14:textId="77777777">
        <w:trPr>
          <w:trHeight w:val="270"/>
        </w:trPr>
        <w:tc>
          <w:tcPr>
            <w:tcW w:w="2406" w:type="dxa"/>
          </w:tcPr>
          <w:p w14:paraId="448B4D4F" w14:textId="77777777" w:rsidR="00460AD5" w:rsidRPr="00917F0A" w:rsidRDefault="007043ED">
            <w:pPr>
              <w:pStyle w:val="TableParagraph"/>
              <w:spacing w:line="250" w:lineRule="exact"/>
              <w:ind w:left="50"/>
              <w:rPr>
                <w:rFonts w:ascii="Times New Roman" w:hAnsi="Times New Roman" w:cs="Times New Roman"/>
                <w:sz w:val="24"/>
                <w:szCs w:val="24"/>
              </w:rPr>
            </w:pPr>
            <w:r w:rsidRPr="00917F0A">
              <w:rPr>
                <w:rFonts w:ascii="Times New Roman" w:hAnsi="Times New Roman" w:cs="Times New Roman"/>
                <w:sz w:val="24"/>
                <w:szCs w:val="24"/>
              </w:rPr>
              <w:t>Cavanagh, Caitlin</w:t>
            </w:r>
          </w:p>
        </w:tc>
        <w:tc>
          <w:tcPr>
            <w:tcW w:w="1067" w:type="dxa"/>
          </w:tcPr>
          <w:p w14:paraId="448B4D50" w14:textId="77777777" w:rsidR="00460AD5" w:rsidRPr="00917F0A" w:rsidRDefault="007043ED">
            <w:pPr>
              <w:pStyle w:val="TableParagraph"/>
              <w:spacing w:line="249" w:lineRule="exact"/>
              <w:ind w:left="193"/>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51" w14:textId="77777777" w:rsidR="00460AD5" w:rsidRPr="00917F0A" w:rsidRDefault="007043ED">
            <w:pPr>
              <w:pStyle w:val="TableParagraph"/>
              <w:spacing w:line="249" w:lineRule="exact"/>
              <w:ind w:left="131" w:right="135"/>
              <w:jc w:val="center"/>
              <w:rPr>
                <w:rFonts w:ascii="Times New Roman" w:hAnsi="Times New Roman" w:cs="Times New Roman"/>
                <w:sz w:val="24"/>
                <w:szCs w:val="24"/>
              </w:rPr>
            </w:pPr>
            <w:r w:rsidRPr="00917F0A">
              <w:rPr>
                <w:rFonts w:ascii="Times New Roman" w:hAnsi="Times New Roman" w:cs="Times New Roman"/>
                <w:sz w:val="24"/>
                <w:szCs w:val="24"/>
              </w:rPr>
              <w:t>2016</w:t>
            </w:r>
          </w:p>
        </w:tc>
        <w:tc>
          <w:tcPr>
            <w:tcW w:w="3571" w:type="dxa"/>
          </w:tcPr>
          <w:p w14:paraId="448B4D52" w14:textId="77777777" w:rsidR="00460AD5" w:rsidRPr="00917F0A" w:rsidRDefault="007043ED">
            <w:pPr>
              <w:pStyle w:val="TableParagraph"/>
              <w:spacing w:line="249"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California Irvine</w:t>
            </w:r>
          </w:p>
        </w:tc>
        <w:tc>
          <w:tcPr>
            <w:tcW w:w="1354" w:type="dxa"/>
          </w:tcPr>
          <w:p w14:paraId="448B4D53" w14:textId="77777777" w:rsidR="00460AD5" w:rsidRPr="00917F0A" w:rsidRDefault="007043ED">
            <w:pPr>
              <w:pStyle w:val="TableParagraph"/>
              <w:spacing w:line="249" w:lineRule="exact"/>
              <w:ind w:left="277"/>
              <w:rPr>
                <w:rFonts w:ascii="Times New Roman" w:hAnsi="Times New Roman" w:cs="Times New Roman"/>
                <w:sz w:val="24"/>
                <w:szCs w:val="24"/>
              </w:rPr>
            </w:pPr>
            <w:r w:rsidRPr="00917F0A">
              <w:rPr>
                <w:rFonts w:ascii="Times New Roman" w:hAnsi="Times New Roman" w:cs="Times New Roman"/>
                <w:sz w:val="24"/>
                <w:szCs w:val="24"/>
              </w:rPr>
              <w:t>2016</w:t>
            </w:r>
          </w:p>
        </w:tc>
      </w:tr>
      <w:tr w:rsidR="00460AD5" w:rsidRPr="00917F0A" w14:paraId="448B4D5A" w14:textId="77777777">
        <w:trPr>
          <w:trHeight w:val="254"/>
        </w:trPr>
        <w:tc>
          <w:tcPr>
            <w:tcW w:w="2406" w:type="dxa"/>
          </w:tcPr>
          <w:p w14:paraId="448B4D55" w14:textId="77777777" w:rsidR="00460AD5" w:rsidRPr="00917F0A" w:rsidRDefault="007043ED">
            <w:pPr>
              <w:pStyle w:val="TableParagraph"/>
              <w:spacing w:line="234" w:lineRule="exact"/>
              <w:rPr>
                <w:rFonts w:ascii="Times New Roman" w:hAnsi="Times New Roman" w:cs="Times New Roman"/>
                <w:sz w:val="24"/>
                <w:szCs w:val="24"/>
              </w:rPr>
            </w:pPr>
            <w:r w:rsidRPr="00917F0A">
              <w:rPr>
                <w:rFonts w:ascii="Times New Roman" w:hAnsi="Times New Roman" w:cs="Times New Roman"/>
                <w:sz w:val="24"/>
                <w:szCs w:val="24"/>
              </w:rPr>
              <w:t>DeJong, Christina</w:t>
            </w:r>
          </w:p>
        </w:tc>
        <w:tc>
          <w:tcPr>
            <w:tcW w:w="1067" w:type="dxa"/>
          </w:tcPr>
          <w:p w14:paraId="448B4D56" w14:textId="77777777" w:rsidR="00460AD5" w:rsidRPr="00917F0A" w:rsidRDefault="007043ED">
            <w:pPr>
              <w:pStyle w:val="TableParagraph"/>
              <w:spacing w:line="234"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57" w14:textId="77777777" w:rsidR="00460AD5" w:rsidRPr="00917F0A" w:rsidRDefault="007043ED">
            <w:pPr>
              <w:pStyle w:val="TableParagraph"/>
              <w:spacing w:line="234"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1994</w:t>
            </w:r>
          </w:p>
        </w:tc>
        <w:tc>
          <w:tcPr>
            <w:tcW w:w="3571" w:type="dxa"/>
          </w:tcPr>
          <w:p w14:paraId="448B4D58" w14:textId="77777777" w:rsidR="00460AD5" w:rsidRPr="00917F0A" w:rsidRDefault="007043ED">
            <w:pPr>
              <w:pStyle w:val="TableParagraph"/>
              <w:spacing w:line="234"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Maryland-College Park</w:t>
            </w:r>
          </w:p>
        </w:tc>
        <w:tc>
          <w:tcPr>
            <w:tcW w:w="1354" w:type="dxa"/>
          </w:tcPr>
          <w:p w14:paraId="448B4D59" w14:textId="77777777" w:rsidR="00460AD5" w:rsidRPr="00917F0A" w:rsidRDefault="007043ED">
            <w:pPr>
              <w:pStyle w:val="TableParagraph"/>
              <w:spacing w:line="234" w:lineRule="exact"/>
              <w:ind w:left="277"/>
              <w:rPr>
                <w:rFonts w:ascii="Times New Roman" w:hAnsi="Times New Roman" w:cs="Times New Roman"/>
                <w:sz w:val="24"/>
                <w:szCs w:val="24"/>
              </w:rPr>
            </w:pPr>
            <w:r w:rsidRPr="00917F0A">
              <w:rPr>
                <w:rFonts w:ascii="Times New Roman" w:hAnsi="Times New Roman" w:cs="Times New Roman"/>
                <w:sz w:val="24"/>
                <w:szCs w:val="24"/>
              </w:rPr>
              <w:t>1994</w:t>
            </w:r>
          </w:p>
        </w:tc>
      </w:tr>
      <w:tr w:rsidR="00460AD5" w:rsidRPr="00917F0A" w14:paraId="448B4D60" w14:textId="77777777">
        <w:trPr>
          <w:trHeight w:val="248"/>
        </w:trPr>
        <w:tc>
          <w:tcPr>
            <w:tcW w:w="2406" w:type="dxa"/>
          </w:tcPr>
          <w:p w14:paraId="448B4D5B" w14:textId="77777777" w:rsidR="00460AD5" w:rsidRPr="00917F0A" w:rsidRDefault="007043ED">
            <w:pPr>
              <w:pStyle w:val="TableParagraph"/>
              <w:spacing w:line="228" w:lineRule="exact"/>
              <w:rPr>
                <w:rFonts w:ascii="Times New Roman" w:hAnsi="Times New Roman" w:cs="Times New Roman"/>
                <w:sz w:val="24"/>
                <w:szCs w:val="24"/>
              </w:rPr>
            </w:pPr>
            <w:r w:rsidRPr="00917F0A">
              <w:rPr>
                <w:rFonts w:ascii="Times New Roman" w:hAnsi="Times New Roman" w:cs="Times New Roman"/>
                <w:sz w:val="24"/>
                <w:szCs w:val="24"/>
              </w:rPr>
              <w:lastRenderedPageBreak/>
              <w:t>(emeritus)</w:t>
            </w:r>
          </w:p>
        </w:tc>
        <w:tc>
          <w:tcPr>
            <w:tcW w:w="1067" w:type="dxa"/>
          </w:tcPr>
          <w:p w14:paraId="448B4D5C" w14:textId="77777777" w:rsidR="00460AD5" w:rsidRPr="00917F0A" w:rsidRDefault="00460AD5">
            <w:pPr>
              <w:pStyle w:val="TableParagraph"/>
              <w:ind w:left="0"/>
              <w:rPr>
                <w:rFonts w:ascii="Times New Roman" w:hAnsi="Times New Roman" w:cs="Times New Roman"/>
                <w:sz w:val="24"/>
                <w:szCs w:val="24"/>
              </w:rPr>
            </w:pPr>
          </w:p>
        </w:tc>
        <w:tc>
          <w:tcPr>
            <w:tcW w:w="770" w:type="dxa"/>
          </w:tcPr>
          <w:p w14:paraId="448B4D5D" w14:textId="77777777" w:rsidR="00460AD5" w:rsidRPr="00917F0A" w:rsidRDefault="00460AD5">
            <w:pPr>
              <w:pStyle w:val="TableParagraph"/>
              <w:ind w:left="0"/>
              <w:rPr>
                <w:rFonts w:ascii="Times New Roman" w:hAnsi="Times New Roman" w:cs="Times New Roman"/>
                <w:sz w:val="24"/>
                <w:szCs w:val="24"/>
              </w:rPr>
            </w:pPr>
          </w:p>
        </w:tc>
        <w:tc>
          <w:tcPr>
            <w:tcW w:w="3571" w:type="dxa"/>
          </w:tcPr>
          <w:p w14:paraId="448B4D5E" w14:textId="77777777" w:rsidR="00460AD5" w:rsidRPr="00917F0A" w:rsidRDefault="00460AD5">
            <w:pPr>
              <w:pStyle w:val="TableParagraph"/>
              <w:ind w:left="0"/>
              <w:rPr>
                <w:rFonts w:ascii="Times New Roman" w:hAnsi="Times New Roman" w:cs="Times New Roman"/>
                <w:sz w:val="24"/>
                <w:szCs w:val="24"/>
              </w:rPr>
            </w:pPr>
          </w:p>
        </w:tc>
        <w:tc>
          <w:tcPr>
            <w:tcW w:w="1354" w:type="dxa"/>
          </w:tcPr>
          <w:p w14:paraId="448B4D5F" w14:textId="77777777" w:rsidR="00460AD5" w:rsidRPr="00917F0A" w:rsidRDefault="00460AD5">
            <w:pPr>
              <w:pStyle w:val="TableParagraph"/>
              <w:ind w:left="0"/>
              <w:rPr>
                <w:rFonts w:ascii="Times New Roman" w:hAnsi="Times New Roman" w:cs="Times New Roman"/>
                <w:sz w:val="24"/>
                <w:szCs w:val="24"/>
              </w:rPr>
            </w:pPr>
          </w:p>
        </w:tc>
      </w:tr>
      <w:tr w:rsidR="00460AD5" w:rsidRPr="00917F0A" w14:paraId="448B4D66" w14:textId="77777777">
        <w:trPr>
          <w:trHeight w:val="249"/>
        </w:trPr>
        <w:tc>
          <w:tcPr>
            <w:tcW w:w="2406" w:type="dxa"/>
          </w:tcPr>
          <w:p w14:paraId="448B4D61"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Gibbs, Carole</w:t>
            </w:r>
          </w:p>
        </w:tc>
        <w:tc>
          <w:tcPr>
            <w:tcW w:w="1067" w:type="dxa"/>
          </w:tcPr>
          <w:p w14:paraId="448B4D62"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63"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2006</w:t>
            </w:r>
          </w:p>
        </w:tc>
        <w:tc>
          <w:tcPr>
            <w:tcW w:w="3571" w:type="dxa"/>
          </w:tcPr>
          <w:p w14:paraId="448B4D64"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Maryland-College Park</w:t>
            </w:r>
          </w:p>
        </w:tc>
        <w:tc>
          <w:tcPr>
            <w:tcW w:w="1354" w:type="dxa"/>
          </w:tcPr>
          <w:p w14:paraId="448B4D65"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2006</w:t>
            </w:r>
          </w:p>
        </w:tc>
      </w:tr>
      <w:tr w:rsidR="00460AD5" w:rsidRPr="00917F0A" w14:paraId="448B4D6C" w14:textId="77777777">
        <w:trPr>
          <w:trHeight w:val="254"/>
        </w:trPr>
        <w:tc>
          <w:tcPr>
            <w:tcW w:w="2406" w:type="dxa"/>
          </w:tcPr>
          <w:p w14:paraId="448B4D67" w14:textId="77777777" w:rsidR="00460AD5" w:rsidRPr="00917F0A" w:rsidRDefault="007043ED">
            <w:pPr>
              <w:pStyle w:val="TableParagraph"/>
              <w:spacing w:line="234" w:lineRule="exact"/>
              <w:rPr>
                <w:rFonts w:ascii="Times New Roman" w:hAnsi="Times New Roman" w:cs="Times New Roman"/>
                <w:sz w:val="24"/>
                <w:szCs w:val="24"/>
              </w:rPr>
            </w:pPr>
            <w:r w:rsidRPr="00917F0A">
              <w:rPr>
                <w:rFonts w:ascii="Times New Roman" w:hAnsi="Times New Roman" w:cs="Times New Roman"/>
                <w:sz w:val="24"/>
                <w:szCs w:val="24"/>
              </w:rPr>
              <w:t>Hamm, Joseph</w:t>
            </w:r>
          </w:p>
        </w:tc>
        <w:tc>
          <w:tcPr>
            <w:tcW w:w="1067" w:type="dxa"/>
          </w:tcPr>
          <w:p w14:paraId="448B4D68" w14:textId="77777777" w:rsidR="00460AD5" w:rsidRPr="00917F0A" w:rsidRDefault="007043ED">
            <w:pPr>
              <w:pStyle w:val="TableParagraph"/>
              <w:spacing w:line="234"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69" w14:textId="77777777" w:rsidR="00460AD5" w:rsidRPr="00917F0A" w:rsidRDefault="007043ED">
            <w:pPr>
              <w:pStyle w:val="TableParagraph"/>
              <w:spacing w:line="234"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2014</w:t>
            </w:r>
          </w:p>
        </w:tc>
        <w:tc>
          <w:tcPr>
            <w:tcW w:w="3571" w:type="dxa"/>
          </w:tcPr>
          <w:p w14:paraId="448B4D6A" w14:textId="77777777" w:rsidR="00460AD5" w:rsidRPr="00917F0A" w:rsidRDefault="007043ED">
            <w:pPr>
              <w:pStyle w:val="TableParagraph"/>
              <w:spacing w:line="234"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Nebraska-Lincoln</w:t>
            </w:r>
          </w:p>
        </w:tc>
        <w:tc>
          <w:tcPr>
            <w:tcW w:w="1354" w:type="dxa"/>
          </w:tcPr>
          <w:p w14:paraId="448B4D6B" w14:textId="77777777" w:rsidR="00460AD5" w:rsidRPr="00917F0A" w:rsidRDefault="007043ED">
            <w:pPr>
              <w:pStyle w:val="TableParagraph"/>
              <w:spacing w:line="234" w:lineRule="exact"/>
              <w:ind w:left="277"/>
              <w:rPr>
                <w:rFonts w:ascii="Times New Roman" w:hAnsi="Times New Roman" w:cs="Times New Roman"/>
                <w:sz w:val="24"/>
                <w:szCs w:val="24"/>
              </w:rPr>
            </w:pPr>
            <w:r w:rsidRPr="00917F0A">
              <w:rPr>
                <w:rFonts w:ascii="Times New Roman" w:hAnsi="Times New Roman" w:cs="Times New Roman"/>
                <w:sz w:val="24"/>
                <w:szCs w:val="24"/>
              </w:rPr>
              <w:t>2014</w:t>
            </w:r>
          </w:p>
        </w:tc>
      </w:tr>
      <w:tr w:rsidR="00460AD5" w:rsidRPr="00917F0A" w14:paraId="448B4D72" w14:textId="77777777">
        <w:trPr>
          <w:trHeight w:val="259"/>
        </w:trPr>
        <w:tc>
          <w:tcPr>
            <w:tcW w:w="2406" w:type="dxa"/>
          </w:tcPr>
          <w:p w14:paraId="448B4D6D" w14:textId="77777777" w:rsidR="00460AD5" w:rsidRPr="00917F0A" w:rsidRDefault="007043ED">
            <w:pPr>
              <w:pStyle w:val="TableParagraph"/>
              <w:spacing w:line="239" w:lineRule="exact"/>
              <w:rPr>
                <w:rFonts w:ascii="Times New Roman" w:hAnsi="Times New Roman" w:cs="Times New Roman"/>
                <w:sz w:val="24"/>
                <w:szCs w:val="24"/>
              </w:rPr>
            </w:pPr>
            <w:r w:rsidRPr="00917F0A">
              <w:rPr>
                <w:rFonts w:ascii="Times New Roman" w:hAnsi="Times New Roman" w:cs="Times New Roman"/>
                <w:sz w:val="24"/>
                <w:szCs w:val="24"/>
              </w:rPr>
              <w:t>Holt, Karen</w:t>
            </w:r>
          </w:p>
        </w:tc>
        <w:tc>
          <w:tcPr>
            <w:tcW w:w="1067" w:type="dxa"/>
          </w:tcPr>
          <w:p w14:paraId="448B4D6E" w14:textId="77777777" w:rsidR="00460AD5" w:rsidRPr="00917F0A" w:rsidRDefault="007043ED">
            <w:pPr>
              <w:pStyle w:val="TableParagraph"/>
              <w:spacing w:line="23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6F" w14:textId="77777777" w:rsidR="00460AD5" w:rsidRPr="00917F0A" w:rsidRDefault="007043ED">
            <w:pPr>
              <w:pStyle w:val="TableParagraph"/>
              <w:spacing w:line="23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2015</w:t>
            </w:r>
          </w:p>
        </w:tc>
        <w:tc>
          <w:tcPr>
            <w:tcW w:w="3571" w:type="dxa"/>
          </w:tcPr>
          <w:p w14:paraId="448B4D70" w14:textId="77777777" w:rsidR="00460AD5" w:rsidRPr="00917F0A" w:rsidRDefault="007043ED">
            <w:pPr>
              <w:pStyle w:val="TableParagraph"/>
              <w:spacing w:line="239" w:lineRule="exact"/>
              <w:ind w:left="156"/>
              <w:rPr>
                <w:rFonts w:ascii="Times New Roman" w:hAnsi="Times New Roman" w:cs="Times New Roman"/>
                <w:sz w:val="24"/>
                <w:szCs w:val="24"/>
              </w:rPr>
            </w:pPr>
            <w:r w:rsidRPr="00917F0A">
              <w:rPr>
                <w:rFonts w:ascii="Times New Roman" w:hAnsi="Times New Roman" w:cs="Times New Roman"/>
                <w:sz w:val="24"/>
                <w:szCs w:val="24"/>
              </w:rPr>
              <w:t>John Jay College of Criminal Justice</w:t>
            </w:r>
          </w:p>
        </w:tc>
        <w:tc>
          <w:tcPr>
            <w:tcW w:w="1354" w:type="dxa"/>
          </w:tcPr>
          <w:p w14:paraId="448B4D71" w14:textId="77777777" w:rsidR="00460AD5" w:rsidRPr="00917F0A" w:rsidRDefault="007043ED">
            <w:pPr>
              <w:pStyle w:val="TableParagraph"/>
              <w:spacing w:line="239" w:lineRule="exact"/>
              <w:ind w:left="277"/>
              <w:rPr>
                <w:rFonts w:ascii="Times New Roman" w:hAnsi="Times New Roman" w:cs="Times New Roman"/>
                <w:sz w:val="24"/>
                <w:szCs w:val="24"/>
              </w:rPr>
            </w:pPr>
            <w:r w:rsidRPr="00917F0A">
              <w:rPr>
                <w:rFonts w:ascii="Times New Roman" w:hAnsi="Times New Roman" w:cs="Times New Roman"/>
                <w:sz w:val="24"/>
                <w:szCs w:val="24"/>
              </w:rPr>
              <w:t>2016</w:t>
            </w:r>
          </w:p>
        </w:tc>
      </w:tr>
      <w:tr w:rsidR="00460AD5" w:rsidRPr="00917F0A" w14:paraId="448B4D78" w14:textId="77777777">
        <w:trPr>
          <w:trHeight w:val="251"/>
        </w:trPr>
        <w:tc>
          <w:tcPr>
            <w:tcW w:w="2406" w:type="dxa"/>
          </w:tcPr>
          <w:p w14:paraId="448B4D73" w14:textId="77777777" w:rsidR="00460AD5" w:rsidRPr="00917F0A" w:rsidRDefault="007043ED">
            <w:pPr>
              <w:pStyle w:val="TableParagraph"/>
              <w:spacing w:line="232" w:lineRule="exact"/>
              <w:rPr>
                <w:rFonts w:ascii="Times New Roman" w:hAnsi="Times New Roman" w:cs="Times New Roman"/>
                <w:sz w:val="24"/>
                <w:szCs w:val="24"/>
              </w:rPr>
            </w:pPr>
            <w:r w:rsidRPr="00917F0A">
              <w:rPr>
                <w:rFonts w:ascii="Times New Roman" w:hAnsi="Times New Roman" w:cs="Times New Roman"/>
                <w:sz w:val="24"/>
                <w:szCs w:val="24"/>
              </w:rPr>
              <w:t>Krupa, Julie</w:t>
            </w:r>
          </w:p>
        </w:tc>
        <w:tc>
          <w:tcPr>
            <w:tcW w:w="1067" w:type="dxa"/>
          </w:tcPr>
          <w:p w14:paraId="448B4D74" w14:textId="77777777" w:rsidR="00460AD5" w:rsidRPr="00917F0A" w:rsidRDefault="007043ED">
            <w:pPr>
              <w:pStyle w:val="TableParagraph"/>
              <w:spacing w:line="232"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75" w14:textId="77777777" w:rsidR="00460AD5" w:rsidRPr="00917F0A" w:rsidRDefault="007043ED">
            <w:pPr>
              <w:pStyle w:val="TableParagraph"/>
              <w:spacing w:line="232"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2018</w:t>
            </w:r>
          </w:p>
        </w:tc>
        <w:tc>
          <w:tcPr>
            <w:tcW w:w="3571" w:type="dxa"/>
          </w:tcPr>
          <w:p w14:paraId="448B4D76" w14:textId="77777777" w:rsidR="00460AD5" w:rsidRPr="00917F0A" w:rsidRDefault="007043ED">
            <w:pPr>
              <w:pStyle w:val="TableParagraph"/>
              <w:spacing w:line="232"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South Florida</w:t>
            </w:r>
          </w:p>
        </w:tc>
        <w:tc>
          <w:tcPr>
            <w:tcW w:w="1354" w:type="dxa"/>
          </w:tcPr>
          <w:p w14:paraId="448B4D77" w14:textId="77777777" w:rsidR="00460AD5" w:rsidRPr="00917F0A" w:rsidRDefault="007043ED">
            <w:pPr>
              <w:pStyle w:val="TableParagraph"/>
              <w:spacing w:line="232" w:lineRule="exact"/>
              <w:ind w:left="277"/>
              <w:rPr>
                <w:rFonts w:ascii="Times New Roman" w:hAnsi="Times New Roman" w:cs="Times New Roman"/>
                <w:sz w:val="24"/>
                <w:szCs w:val="24"/>
              </w:rPr>
            </w:pPr>
            <w:r w:rsidRPr="00917F0A">
              <w:rPr>
                <w:rFonts w:ascii="Times New Roman" w:hAnsi="Times New Roman" w:cs="Times New Roman"/>
                <w:sz w:val="24"/>
                <w:szCs w:val="24"/>
              </w:rPr>
              <w:t>2018</w:t>
            </w:r>
          </w:p>
        </w:tc>
      </w:tr>
      <w:tr w:rsidR="00460AD5" w:rsidRPr="00917F0A" w14:paraId="448B4D7E" w14:textId="77777777">
        <w:trPr>
          <w:trHeight w:val="247"/>
        </w:trPr>
        <w:tc>
          <w:tcPr>
            <w:tcW w:w="2406" w:type="dxa"/>
          </w:tcPr>
          <w:p w14:paraId="448B4D79" w14:textId="77777777" w:rsidR="00460AD5" w:rsidRPr="00917F0A" w:rsidRDefault="007043ED">
            <w:pPr>
              <w:pStyle w:val="TableParagraph"/>
              <w:spacing w:line="227" w:lineRule="exact"/>
              <w:rPr>
                <w:rFonts w:ascii="Times New Roman" w:hAnsi="Times New Roman" w:cs="Times New Roman"/>
                <w:sz w:val="24"/>
                <w:szCs w:val="24"/>
              </w:rPr>
            </w:pPr>
            <w:r w:rsidRPr="00917F0A">
              <w:rPr>
                <w:rFonts w:ascii="Times New Roman" w:hAnsi="Times New Roman" w:cs="Times New Roman"/>
                <w:sz w:val="24"/>
                <w:szCs w:val="24"/>
              </w:rPr>
              <w:t>Maxwell, Sheila R.</w:t>
            </w:r>
          </w:p>
        </w:tc>
        <w:tc>
          <w:tcPr>
            <w:tcW w:w="1067" w:type="dxa"/>
          </w:tcPr>
          <w:p w14:paraId="448B4D7A" w14:textId="77777777" w:rsidR="00460AD5" w:rsidRPr="00917F0A" w:rsidRDefault="007043ED">
            <w:pPr>
              <w:pStyle w:val="TableParagraph"/>
              <w:spacing w:line="227"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7B" w14:textId="77777777" w:rsidR="00460AD5" w:rsidRPr="00917F0A" w:rsidRDefault="007043ED">
            <w:pPr>
              <w:pStyle w:val="TableParagraph"/>
              <w:spacing w:line="227"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1994</w:t>
            </w:r>
          </w:p>
        </w:tc>
        <w:tc>
          <w:tcPr>
            <w:tcW w:w="3571" w:type="dxa"/>
          </w:tcPr>
          <w:p w14:paraId="448B4D7C" w14:textId="77777777" w:rsidR="00460AD5" w:rsidRPr="00917F0A" w:rsidRDefault="007043ED">
            <w:pPr>
              <w:pStyle w:val="TableParagraph"/>
              <w:spacing w:line="227" w:lineRule="exact"/>
              <w:ind w:left="156"/>
              <w:rPr>
                <w:rFonts w:ascii="Times New Roman" w:hAnsi="Times New Roman" w:cs="Times New Roman"/>
                <w:sz w:val="24"/>
                <w:szCs w:val="24"/>
              </w:rPr>
            </w:pPr>
            <w:r w:rsidRPr="00917F0A">
              <w:rPr>
                <w:rFonts w:ascii="Times New Roman" w:hAnsi="Times New Roman" w:cs="Times New Roman"/>
                <w:sz w:val="24"/>
                <w:szCs w:val="24"/>
              </w:rPr>
              <w:t>Rutgers University</w:t>
            </w:r>
          </w:p>
        </w:tc>
        <w:tc>
          <w:tcPr>
            <w:tcW w:w="1354" w:type="dxa"/>
          </w:tcPr>
          <w:p w14:paraId="448B4D7D" w14:textId="77777777" w:rsidR="00460AD5" w:rsidRPr="00917F0A" w:rsidRDefault="007043ED">
            <w:pPr>
              <w:pStyle w:val="TableParagraph"/>
              <w:spacing w:line="227" w:lineRule="exact"/>
              <w:ind w:left="277"/>
              <w:rPr>
                <w:rFonts w:ascii="Times New Roman" w:hAnsi="Times New Roman" w:cs="Times New Roman"/>
                <w:sz w:val="24"/>
                <w:szCs w:val="24"/>
              </w:rPr>
            </w:pPr>
            <w:r w:rsidRPr="00917F0A">
              <w:rPr>
                <w:rFonts w:ascii="Times New Roman" w:hAnsi="Times New Roman" w:cs="Times New Roman"/>
                <w:sz w:val="24"/>
                <w:szCs w:val="24"/>
              </w:rPr>
              <w:t>1994</w:t>
            </w:r>
          </w:p>
        </w:tc>
      </w:tr>
      <w:tr w:rsidR="00460AD5" w:rsidRPr="00917F0A" w14:paraId="448B4D84" w14:textId="77777777">
        <w:trPr>
          <w:trHeight w:val="249"/>
        </w:trPr>
        <w:tc>
          <w:tcPr>
            <w:tcW w:w="2406" w:type="dxa"/>
          </w:tcPr>
          <w:p w14:paraId="448B4D7F" w14:textId="77777777" w:rsidR="00460AD5" w:rsidRPr="00917F0A" w:rsidRDefault="007043ED">
            <w:pPr>
              <w:pStyle w:val="TableParagraph"/>
              <w:spacing w:line="230" w:lineRule="exact"/>
              <w:rPr>
                <w:rFonts w:ascii="Times New Roman" w:hAnsi="Times New Roman" w:cs="Times New Roman"/>
                <w:sz w:val="24"/>
                <w:szCs w:val="24"/>
              </w:rPr>
            </w:pPr>
            <w:r w:rsidRPr="00917F0A">
              <w:rPr>
                <w:rFonts w:ascii="Times New Roman" w:hAnsi="Times New Roman" w:cs="Times New Roman"/>
                <w:sz w:val="24"/>
                <w:szCs w:val="24"/>
              </w:rPr>
              <w:t>Rojek, Jeffrey</w:t>
            </w:r>
          </w:p>
        </w:tc>
        <w:tc>
          <w:tcPr>
            <w:tcW w:w="1067" w:type="dxa"/>
          </w:tcPr>
          <w:p w14:paraId="448B4D80" w14:textId="77777777" w:rsidR="00460AD5" w:rsidRPr="00917F0A" w:rsidRDefault="007043ED">
            <w:pPr>
              <w:pStyle w:val="TableParagraph"/>
              <w:spacing w:line="230"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81" w14:textId="77777777" w:rsidR="00460AD5" w:rsidRPr="00917F0A" w:rsidRDefault="007043ED">
            <w:pPr>
              <w:pStyle w:val="TableParagraph"/>
              <w:spacing w:line="230"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2005</w:t>
            </w:r>
          </w:p>
        </w:tc>
        <w:tc>
          <w:tcPr>
            <w:tcW w:w="3571" w:type="dxa"/>
          </w:tcPr>
          <w:p w14:paraId="448B4D82" w14:textId="77777777" w:rsidR="00460AD5" w:rsidRPr="00917F0A" w:rsidRDefault="007043ED">
            <w:pPr>
              <w:pStyle w:val="TableParagraph"/>
              <w:spacing w:line="230"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Missouri-St. Louis</w:t>
            </w:r>
          </w:p>
        </w:tc>
        <w:tc>
          <w:tcPr>
            <w:tcW w:w="1354" w:type="dxa"/>
          </w:tcPr>
          <w:p w14:paraId="448B4D83" w14:textId="77777777" w:rsidR="00460AD5" w:rsidRPr="00917F0A" w:rsidRDefault="007043ED">
            <w:pPr>
              <w:pStyle w:val="TableParagraph"/>
              <w:spacing w:line="230" w:lineRule="exact"/>
              <w:ind w:left="277"/>
              <w:rPr>
                <w:rFonts w:ascii="Times New Roman" w:hAnsi="Times New Roman" w:cs="Times New Roman"/>
                <w:sz w:val="24"/>
                <w:szCs w:val="24"/>
              </w:rPr>
            </w:pPr>
            <w:r w:rsidRPr="00917F0A">
              <w:rPr>
                <w:rFonts w:ascii="Times New Roman" w:hAnsi="Times New Roman" w:cs="Times New Roman"/>
                <w:sz w:val="24"/>
                <w:szCs w:val="24"/>
              </w:rPr>
              <w:t>2018</w:t>
            </w:r>
          </w:p>
        </w:tc>
      </w:tr>
      <w:tr w:rsidR="00460AD5" w:rsidRPr="00917F0A" w14:paraId="448B4D8A" w14:textId="77777777">
        <w:trPr>
          <w:trHeight w:val="379"/>
        </w:trPr>
        <w:tc>
          <w:tcPr>
            <w:tcW w:w="2406" w:type="dxa"/>
          </w:tcPr>
          <w:p w14:paraId="448B4D85" w14:textId="77777777" w:rsidR="00460AD5" w:rsidRPr="00917F0A" w:rsidRDefault="007043ED">
            <w:pPr>
              <w:pStyle w:val="TableParagraph"/>
              <w:spacing w:line="239" w:lineRule="exact"/>
              <w:rPr>
                <w:rFonts w:ascii="Times New Roman" w:hAnsi="Times New Roman" w:cs="Times New Roman"/>
                <w:sz w:val="24"/>
                <w:szCs w:val="24"/>
              </w:rPr>
            </w:pPr>
            <w:r w:rsidRPr="00917F0A">
              <w:rPr>
                <w:rFonts w:ascii="Times New Roman" w:hAnsi="Times New Roman" w:cs="Times New Roman"/>
                <w:sz w:val="24"/>
                <w:szCs w:val="24"/>
              </w:rPr>
              <w:t>Scrivens, Ryan</w:t>
            </w:r>
          </w:p>
        </w:tc>
        <w:tc>
          <w:tcPr>
            <w:tcW w:w="1067" w:type="dxa"/>
          </w:tcPr>
          <w:p w14:paraId="448B4D86" w14:textId="77777777" w:rsidR="00460AD5" w:rsidRPr="00917F0A" w:rsidRDefault="007043ED">
            <w:pPr>
              <w:pStyle w:val="TableParagraph"/>
              <w:spacing w:line="23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87" w14:textId="77777777" w:rsidR="00460AD5" w:rsidRPr="00917F0A" w:rsidRDefault="007043ED">
            <w:pPr>
              <w:pStyle w:val="TableParagraph"/>
              <w:spacing w:line="23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2017</w:t>
            </w:r>
          </w:p>
        </w:tc>
        <w:tc>
          <w:tcPr>
            <w:tcW w:w="3571" w:type="dxa"/>
          </w:tcPr>
          <w:p w14:paraId="448B4D88" w14:textId="77777777" w:rsidR="00460AD5" w:rsidRPr="00917F0A" w:rsidRDefault="007043ED">
            <w:pPr>
              <w:pStyle w:val="TableParagraph"/>
              <w:spacing w:line="239" w:lineRule="exact"/>
              <w:ind w:left="156"/>
              <w:rPr>
                <w:rFonts w:ascii="Times New Roman" w:hAnsi="Times New Roman" w:cs="Times New Roman"/>
                <w:sz w:val="24"/>
                <w:szCs w:val="24"/>
              </w:rPr>
            </w:pPr>
            <w:r w:rsidRPr="00917F0A">
              <w:rPr>
                <w:rFonts w:ascii="Times New Roman" w:hAnsi="Times New Roman" w:cs="Times New Roman"/>
                <w:sz w:val="24"/>
                <w:szCs w:val="24"/>
              </w:rPr>
              <w:t>Simon Fraser University</w:t>
            </w:r>
          </w:p>
        </w:tc>
        <w:tc>
          <w:tcPr>
            <w:tcW w:w="1354" w:type="dxa"/>
          </w:tcPr>
          <w:p w14:paraId="448B4D89" w14:textId="77777777" w:rsidR="00460AD5" w:rsidRPr="00917F0A" w:rsidRDefault="007043ED">
            <w:pPr>
              <w:pStyle w:val="TableParagraph"/>
              <w:spacing w:line="239" w:lineRule="exact"/>
              <w:ind w:left="277"/>
              <w:rPr>
                <w:rFonts w:ascii="Times New Roman" w:hAnsi="Times New Roman" w:cs="Times New Roman"/>
                <w:sz w:val="24"/>
                <w:szCs w:val="24"/>
              </w:rPr>
            </w:pPr>
            <w:r w:rsidRPr="00917F0A">
              <w:rPr>
                <w:rFonts w:ascii="Times New Roman" w:hAnsi="Times New Roman" w:cs="Times New Roman"/>
                <w:sz w:val="24"/>
                <w:szCs w:val="24"/>
              </w:rPr>
              <w:t>2019</w:t>
            </w:r>
          </w:p>
        </w:tc>
      </w:tr>
      <w:tr w:rsidR="00460AD5" w:rsidRPr="00917F0A" w14:paraId="448B4D90" w14:textId="77777777">
        <w:trPr>
          <w:trHeight w:val="387"/>
        </w:trPr>
        <w:tc>
          <w:tcPr>
            <w:tcW w:w="2406" w:type="dxa"/>
          </w:tcPr>
          <w:p w14:paraId="5892B504" w14:textId="77777777" w:rsidR="00F02883" w:rsidRDefault="00F02883">
            <w:pPr>
              <w:pStyle w:val="TableParagraph"/>
              <w:spacing w:before="100" w:line="268" w:lineRule="exact"/>
              <w:rPr>
                <w:rFonts w:ascii="Times New Roman" w:hAnsi="Times New Roman" w:cs="Times New Roman"/>
                <w:sz w:val="24"/>
                <w:szCs w:val="24"/>
                <w:u w:val="single"/>
              </w:rPr>
            </w:pPr>
          </w:p>
          <w:p w14:paraId="448B4D8B" w14:textId="4781C5EB" w:rsidR="00460AD5" w:rsidRPr="00917F0A" w:rsidRDefault="007043ED">
            <w:pPr>
              <w:pStyle w:val="TableParagraph"/>
              <w:spacing w:before="100" w:line="268" w:lineRule="exact"/>
              <w:rPr>
                <w:rFonts w:ascii="Times New Roman" w:hAnsi="Times New Roman" w:cs="Times New Roman"/>
                <w:sz w:val="24"/>
                <w:szCs w:val="24"/>
              </w:rPr>
            </w:pPr>
            <w:r w:rsidRPr="00917F0A">
              <w:rPr>
                <w:rFonts w:ascii="Times New Roman" w:hAnsi="Times New Roman" w:cs="Times New Roman"/>
                <w:sz w:val="24"/>
                <w:szCs w:val="24"/>
                <w:u w:val="single"/>
              </w:rPr>
              <w:t>ASSISTANT PROFESSOR</w:t>
            </w:r>
          </w:p>
        </w:tc>
        <w:tc>
          <w:tcPr>
            <w:tcW w:w="1067" w:type="dxa"/>
          </w:tcPr>
          <w:p w14:paraId="448B4D8C" w14:textId="77777777" w:rsidR="00460AD5" w:rsidRPr="00917F0A" w:rsidRDefault="00460AD5">
            <w:pPr>
              <w:pStyle w:val="TableParagraph"/>
              <w:ind w:left="0"/>
              <w:rPr>
                <w:rFonts w:ascii="Times New Roman" w:hAnsi="Times New Roman" w:cs="Times New Roman"/>
                <w:sz w:val="24"/>
                <w:szCs w:val="24"/>
              </w:rPr>
            </w:pPr>
          </w:p>
        </w:tc>
        <w:tc>
          <w:tcPr>
            <w:tcW w:w="770" w:type="dxa"/>
          </w:tcPr>
          <w:p w14:paraId="448B4D8D" w14:textId="77777777" w:rsidR="00460AD5" w:rsidRPr="00917F0A" w:rsidRDefault="00460AD5">
            <w:pPr>
              <w:pStyle w:val="TableParagraph"/>
              <w:ind w:left="0"/>
              <w:rPr>
                <w:rFonts w:ascii="Times New Roman" w:hAnsi="Times New Roman" w:cs="Times New Roman"/>
                <w:sz w:val="24"/>
                <w:szCs w:val="24"/>
              </w:rPr>
            </w:pPr>
          </w:p>
        </w:tc>
        <w:tc>
          <w:tcPr>
            <w:tcW w:w="3571" w:type="dxa"/>
          </w:tcPr>
          <w:p w14:paraId="448B4D8E" w14:textId="77777777" w:rsidR="00460AD5" w:rsidRPr="00917F0A" w:rsidRDefault="00460AD5">
            <w:pPr>
              <w:pStyle w:val="TableParagraph"/>
              <w:ind w:left="0"/>
              <w:rPr>
                <w:rFonts w:ascii="Times New Roman" w:hAnsi="Times New Roman" w:cs="Times New Roman"/>
                <w:sz w:val="24"/>
                <w:szCs w:val="24"/>
              </w:rPr>
            </w:pPr>
          </w:p>
        </w:tc>
        <w:tc>
          <w:tcPr>
            <w:tcW w:w="1354" w:type="dxa"/>
          </w:tcPr>
          <w:p w14:paraId="448B4D8F" w14:textId="77777777" w:rsidR="00460AD5" w:rsidRPr="00917F0A" w:rsidRDefault="00460AD5">
            <w:pPr>
              <w:pStyle w:val="TableParagraph"/>
              <w:ind w:left="0"/>
              <w:rPr>
                <w:rFonts w:ascii="Times New Roman" w:hAnsi="Times New Roman" w:cs="Times New Roman"/>
                <w:sz w:val="24"/>
                <w:szCs w:val="24"/>
              </w:rPr>
            </w:pPr>
          </w:p>
        </w:tc>
      </w:tr>
      <w:tr w:rsidR="00460AD5" w:rsidRPr="00917F0A" w14:paraId="448B4D96" w14:textId="77777777">
        <w:trPr>
          <w:trHeight w:val="267"/>
        </w:trPr>
        <w:tc>
          <w:tcPr>
            <w:tcW w:w="2406" w:type="dxa"/>
          </w:tcPr>
          <w:p w14:paraId="448B4D91" w14:textId="77777777" w:rsidR="00460AD5" w:rsidRPr="00917F0A" w:rsidRDefault="007043ED">
            <w:pPr>
              <w:pStyle w:val="TableParagraph"/>
              <w:spacing w:line="248" w:lineRule="exact"/>
              <w:rPr>
                <w:rFonts w:ascii="Times New Roman" w:hAnsi="Times New Roman" w:cs="Times New Roman"/>
                <w:sz w:val="24"/>
                <w:szCs w:val="24"/>
              </w:rPr>
            </w:pPr>
            <w:r w:rsidRPr="00917F0A">
              <w:rPr>
                <w:rFonts w:ascii="Times New Roman" w:hAnsi="Times New Roman" w:cs="Times New Roman"/>
                <w:sz w:val="24"/>
                <w:szCs w:val="24"/>
              </w:rPr>
              <w:t>Aranda-Hughes, Vivian</w:t>
            </w:r>
          </w:p>
        </w:tc>
        <w:tc>
          <w:tcPr>
            <w:tcW w:w="1067" w:type="dxa"/>
          </w:tcPr>
          <w:p w14:paraId="448B4D92" w14:textId="77777777" w:rsidR="00460AD5" w:rsidRPr="00917F0A" w:rsidRDefault="007043ED">
            <w:pPr>
              <w:pStyle w:val="TableParagraph"/>
              <w:spacing w:line="248" w:lineRule="exact"/>
              <w:ind w:left="159"/>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93" w14:textId="77777777" w:rsidR="00460AD5" w:rsidRPr="00917F0A" w:rsidRDefault="007043ED">
            <w:pPr>
              <w:pStyle w:val="TableParagraph"/>
              <w:spacing w:line="248" w:lineRule="exact"/>
              <w:ind w:left="135" w:right="122"/>
              <w:jc w:val="center"/>
              <w:rPr>
                <w:rFonts w:ascii="Times New Roman" w:hAnsi="Times New Roman" w:cs="Times New Roman"/>
                <w:sz w:val="24"/>
                <w:szCs w:val="24"/>
              </w:rPr>
            </w:pPr>
            <w:r w:rsidRPr="00917F0A">
              <w:rPr>
                <w:rFonts w:ascii="Times New Roman" w:hAnsi="Times New Roman" w:cs="Times New Roman"/>
                <w:sz w:val="24"/>
                <w:szCs w:val="24"/>
              </w:rPr>
              <w:t>2022</w:t>
            </w:r>
          </w:p>
        </w:tc>
        <w:tc>
          <w:tcPr>
            <w:tcW w:w="3571" w:type="dxa"/>
          </w:tcPr>
          <w:p w14:paraId="448B4D94" w14:textId="77777777" w:rsidR="00460AD5" w:rsidRPr="00917F0A" w:rsidRDefault="007043ED">
            <w:pPr>
              <w:pStyle w:val="TableParagraph"/>
              <w:spacing w:line="248" w:lineRule="exact"/>
              <w:ind w:left="156"/>
              <w:rPr>
                <w:rFonts w:ascii="Times New Roman" w:hAnsi="Times New Roman" w:cs="Times New Roman"/>
                <w:sz w:val="24"/>
                <w:szCs w:val="24"/>
              </w:rPr>
            </w:pPr>
            <w:r w:rsidRPr="00917F0A">
              <w:rPr>
                <w:rFonts w:ascii="Times New Roman" w:hAnsi="Times New Roman" w:cs="Times New Roman"/>
                <w:sz w:val="24"/>
                <w:szCs w:val="24"/>
              </w:rPr>
              <w:t>Florida State University</w:t>
            </w:r>
          </w:p>
        </w:tc>
        <w:tc>
          <w:tcPr>
            <w:tcW w:w="1354" w:type="dxa"/>
          </w:tcPr>
          <w:p w14:paraId="448B4D95" w14:textId="77777777" w:rsidR="00460AD5" w:rsidRPr="00917F0A" w:rsidRDefault="007043ED">
            <w:pPr>
              <w:pStyle w:val="TableParagraph"/>
              <w:spacing w:line="248" w:lineRule="exact"/>
              <w:ind w:left="277"/>
              <w:rPr>
                <w:rFonts w:ascii="Times New Roman" w:hAnsi="Times New Roman" w:cs="Times New Roman"/>
                <w:sz w:val="24"/>
                <w:szCs w:val="24"/>
              </w:rPr>
            </w:pPr>
            <w:r w:rsidRPr="00917F0A">
              <w:rPr>
                <w:rFonts w:ascii="Times New Roman" w:hAnsi="Times New Roman" w:cs="Times New Roman"/>
                <w:sz w:val="24"/>
                <w:szCs w:val="24"/>
              </w:rPr>
              <w:t>2024</w:t>
            </w:r>
          </w:p>
        </w:tc>
      </w:tr>
      <w:tr w:rsidR="00460AD5" w:rsidRPr="00917F0A" w14:paraId="448B4D9C" w14:textId="77777777">
        <w:trPr>
          <w:trHeight w:val="268"/>
        </w:trPr>
        <w:tc>
          <w:tcPr>
            <w:tcW w:w="2406" w:type="dxa"/>
          </w:tcPr>
          <w:p w14:paraId="448B4D97" w14:textId="77777777" w:rsidR="00460AD5" w:rsidRPr="00917F0A" w:rsidRDefault="007043ED">
            <w:pPr>
              <w:pStyle w:val="TableParagraph"/>
              <w:spacing w:line="249" w:lineRule="exact"/>
              <w:rPr>
                <w:rFonts w:ascii="Times New Roman" w:hAnsi="Times New Roman" w:cs="Times New Roman"/>
                <w:sz w:val="24"/>
                <w:szCs w:val="24"/>
              </w:rPr>
            </w:pPr>
            <w:r w:rsidRPr="00917F0A">
              <w:rPr>
                <w:rFonts w:ascii="Times New Roman" w:hAnsi="Times New Roman" w:cs="Times New Roman"/>
                <w:sz w:val="24"/>
                <w:szCs w:val="24"/>
              </w:rPr>
              <w:t>Maher, Cooper</w:t>
            </w:r>
          </w:p>
        </w:tc>
        <w:tc>
          <w:tcPr>
            <w:tcW w:w="1067" w:type="dxa"/>
          </w:tcPr>
          <w:p w14:paraId="448B4D98" w14:textId="77777777" w:rsidR="00460AD5" w:rsidRPr="00917F0A" w:rsidRDefault="007043ED">
            <w:pPr>
              <w:pStyle w:val="TableParagraph"/>
              <w:spacing w:line="24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99" w14:textId="77777777" w:rsidR="00460AD5" w:rsidRPr="00917F0A" w:rsidRDefault="007043ED">
            <w:pPr>
              <w:pStyle w:val="TableParagraph"/>
              <w:spacing w:line="24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2025</w:t>
            </w:r>
          </w:p>
        </w:tc>
        <w:tc>
          <w:tcPr>
            <w:tcW w:w="3571" w:type="dxa"/>
          </w:tcPr>
          <w:p w14:paraId="448B4D9A" w14:textId="77777777" w:rsidR="00460AD5" w:rsidRPr="00917F0A" w:rsidRDefault="007043ED">
            <w:pPr>
              <w:pStyle w:val="TableParagraph"/>
              <w:spacing w:line="249"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Cincinnati</w:t>
            </w:r>
          </w:p>
        </w:tc>
        <w:tc>
          <w:tcPr>
            <w:tcW w:w="1354" w:type="dxa"/>
          </w:tcPr>
          <w:p w14:paraId="448B4D9B" w14:textId="77777777" w:rsidR="00460AD5" w:rsidRPr="00917F0A" w:rsidRDefault="007043ED">
            <w:pPr>
              <w:pStyle w:val="TableParagraph"/>
              <w:spacing w:line="249" w:lineRule="exact"/>
              <w:ind w:left="277"/>
              <w:rPr>
                <w:rFonts w:ascii="Times New Roman" w:hAnsi="Times New Roman" w:cs="Times New Roman"/>
                <w:sz w:val="24"/>
                <w:szCs w:val="24"/>
              </w:rPr>
            </w:pPr>
            <w:r w:rsidRPr="00917F0A">
              <w:rPr>
                <w:rFonts w:ascii="Times New Roman" w:hAnsi="Times New Roman" w:cs="Times New Roman"/>
                <w:sz w:val="24"/>
                <w:szCs w:val="24"/>
              </w:rPr>
              <w:t>2025</w:t>
            </w:r>
          </w:p>
        </w:tc>
      </w:tr>
      <w:tr w:rsidR="00460AD5" w:rsidRPr="00917F0A" w14:paraId="448B4DA2" w14:textId="77777777">
        <w:trPr>
          <w:trHeight w:val="268"/>
        </w:trPr>
        <w:tc>
          <w:tcPr>
            <w:tcW w:w="2406" w:type="dxa"/>
          </w:tcPr>
          <w:p w14:paraId="448B4D9D" w14:textId="77777777" w:rsidR="00460AD5" w:rsidRPr="00917F0A" w:rsidRDefault="007043ED">
            <w:pPr>
              <w:pStyle w:val="TableParagraph"/>
              <w:spacing w:line="249" w:lineRule="exact"/>
              <w:rPr>
                <w:rFonts w:ascii="Times New Roman" w:hAnsi="Times New Roman" w:cs="Times New Roman"/>
                <w:sz w:val="24"/>
                <w:szCs w:val="24"/>
              </w:rPr>
            </w:pPr>
            <w:r w:rsidRPr="00917F0A">
              <w:rPr>
                <w:rFonts w:ascii="Times New Roman" w:hAnsi="Times New Roman" w:cs="Times New Roman"/>
                <w:sz w:val="24"/>
                <w:szCs w:val="24"/>
              </w:rPr>
              <w:t>McNealey, Rachel</w:t>
            </w:r>
          </w:p>
        </w:tc>
        <w:tc>
          <w:tcPr>
            <w:tcW w:w="1067" w:type="dxa"/>
          </w:tcPr>
          <w:p w14:paraId="448B4D9E" w14:textId="77777777" w:rsidR="00460AD5" w:rsidRPr="00917F0A" w:rsidRDefault="007043ED">
            <w:pPr>
              <w:pStyle w:val="TableParagraph"/>
              <w:spacing w:line="24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9F" w14:textId="77777777" w:rsidR="00460AD5" w:rsidRPr="00917F0A" w:rsidRDefault="007043ED">
            <w:pPr>
              <w:pStyle w:val="TableParagraph"/>
              <w:spacing w:line="24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2023</w:t>
            </w:r>
          </w:p>
        </w:tc>
        <w:tc>
          <w:tcPr>
            <w:tcW w:w="3571" w:type="dxa"/>
          </w:tcPr>
          <w:p w14:paraId="448B4DA0" w14:textId="77777777" w:rsidR="00460AD5" w:rsidRPr="00917F0A" w:rsidRDefault="007043ED">
            <w:pPr>
              <w:pStyle w:val="TableParagraph"/>
              <w:spacing w:line="249" w:lineRule="exact"/>
              <w:ind w:left="156"/>
              <w:rPr>
                <w:rFonts w:ascii="Times New Roman" w:hAnsi="Times New Roman" w:cs="Times New Roman"/>
                <w:sz w:val="24"/>
                <w:szCs w:val="24"/>
              </w:rPr>
            </w:pPr>
            <w:r w:rsidRPr="00917F0A">
              <w:rPr>
                <w:rFonts w:ascii="Times New Roman" w:hAnsi="Times New Roman" w:cs="Times New Roman"/>
                <w:sz w:val="24"/>
                <w:szCs w:val="24"/>
              </w:rPr>
              <w:t>Pennsylvania State University</w:t>
            </w:r>
          </w:p>
        </w:tc>
        <w:tc>
          <w:tcPr>
            <w:tcW w:w="1354" w:type="dxa"/>
          </w:tcPr>
          <w:p w14:paraId="448B4DA1" w14:textId="77777777" w:rsidR="00460AD5" w:rsidRPr="00917F0A" w:rsidRDefault="007043ED">
            <w:pPr>
              <w:pStyle w:val="TableParagraph"/>
              <w:spacing w:line="249" w:lineRule="exact"/>
              <w:ind w:left="277"/>
              <w:rPr>
                <w:rFonts w:ascii="Times New Roman" w:hAnsi="Times New Roman" w:cs="Times New Roman"/>
                <w:sz w:val="24"/>
                <w:szCs w:val="24"/>
              </w:rPr>
            </w:pPr>
            <w:r w:rsidRPr="00917F0A">
              <w:rPr>
                <w:rFonts w:ascii="Times New Roman" w:hAnsi="Times New Roman" w:cs="Times New Roman"/>
                <w:sz w:val="24"/>
                <w:szCs w:val="24"/>
              </w:rPr>
              <w:t>2023</w:t>
            </w:r>
          </w:p>
        </w:tc>
      </w:tr>
      <w:tr w:rsidR="00460AD5" w:rsidRPr="00917F0A" w14:paraId="448B4DA8" w14:textId="77777777">
        <w:trPr>
          <w:trHeight w:val="268"/>
        </w:trPr>
        <w:tc>
          <w:tcPr>
            <w:tcW w:w="2406" w:type="dxa"/>
          </w:tcPr>
          <w:p w14:paraId="448B4DA3" w14:textId="77777777" w:rsidR="00460AD5" w:rsidRPr="00917F0A" w:rsidRDefault="007043ED">
            <w:pPr>
              <w:pStyle w:val="TableParagraph"/>
              <w:spacing w:line="249" w:lineRule="exact"/>
              <w:rPr>
                <w:rFonts w:ascii="Times New Roman" w:hAnsi="Times New Roman" w:cs="Times New Roman"/>
                <w:sz w:val="24"/>
                <w:szCs w:val="24"/>
              </w:rPr>
            </w:pPr>
            <w:r w:rsidRPr="00917F0A">
              <w:rPr>
                <w:rFonts w:ascii="Times New Roman" w:hAnsi="Times New Roman" w:cs="Times New Roman"/>
                <w:sz w:val="24"/>
                <w:szCs w:val="24"/>
              </w:rPr>
              <w:t>O’Neil, Meghan</w:t>
            </w:r>
          </w:p>
        </w:tc>
        <w:tc>
          <w:tcPr>
            <w:tcW w:w="1067" w:type="dxa"/>
          </w:tcPr>
          <w:p w14:paraId="448B4DA4" w14:textId="77777777" w:rsidR="00460AD5" w:rsidRPr="00917F0A" w:rsidRDefault="007043ED">
            <w:pPr>
              <w:pStyle w:val="TableParagraph"/>
              <w:spacing w:line="24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A5" w14:textId="77777777" w:rsidR="00460AD5" w:rsidRPr="00917F0A" w:rsidRDefault="007043ED">
            <w:pPr>
              <w:pStyle w:val="TableParagraph"/>
              <w:spacing w:line="24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2018</w:t>
            </w:r>
          </w:p>
        </w:tc>
        <w:tc>
          <w:tcPr>
            <w:tcW w:w="3571" w:type="dxa"/>
          </w:tcPr>
          <w:p w14:paraId="448B4DA6" w14:textId="77777777" w:rsidR="00460AD5" w:rsidRPr="00917F0A" w:rsidRDefault="007043ED">
            <w:pPr>
              <w:pStyle w:val="TableParagraph"/>
              <w:spacing w:line="249" w:lineRule="exact"/>
              <w:ind w:left="156"/>
              <w:rPr>
                <w:rFonts w:ascii="Times New Roman" w:hAnsi="Times New Roman" w:cs="Times New Roman"/>
                <w:sz w:val="24"/>
                <w:szCs w:val="24"/>
              </w:rPr>
            </w:pPr>
            <w:r w:rsidRPr="00917F0A">
              <w:rPr>
                <w:rFonts w:ascii="Times New Roman" w:hAnsi="Times New Roman" w:cs="Times New Roman"/>
                <w:sz w:val="24"/>
                <w:szCs w:val="24"/>
              </w:rPr>
              <w:t>State University of New York-Albany</w:t>
            </w:r>
          </w:p>
        </w:tc>
        <w:tc>
          <w:tcPr>
            <w:tcW w:w="1354" w:type="dxa"/>
          </w:tcPr>
          <w:p w14:paraId="448B4DA7" w14:textId="77777777" w:rsidR="00460AD5" w:rsidRPr="00917F0A" w:rsidRDefault="007043ED">
            <w:pPr>
              <w:pStyle w:val="TableParagraph"/>
              <w:spacing w:line="249" w:lineRule="exact"/>
              <w:ind w:left="277"/>
              <w:rPr>
                <w:rFonts w:ascii="Times New Roman" w:hAnsi="Times New Roman" w:cs="Times New Roman"/>
                <w:sz w:val="24"/>
                <w:szCs w:val="24"/>
              </w:rPr>
            </w:pPr>
            <w:r w:rsidRPr="00917F0A">
              <w:rPr>
                <w:rFonts w:ascii="Times New Roman" w:hAnsi="Times New Roman" w:cs="Times New Roman"/>
                <w:sz w:val="24"/>
                <w:szCs w:val="24"/>
              </w:rPr>
              <w:t>2024</w:t>
            </w:r>
          </w:p>
        </w:tc>
      </w:tr>
      <w:tr w:rsidR="00460AD5" w:rsidRPr="00917F0A" w14:paraId="448B4DAE" w14:textId="77777777">
        <w:trPr>
          <w:trHeight w:val="268"/>
        </w:trPr>
        <w:tc>
          <w:tcPr>
            <w:tcW w:w="2406" w:type="dxa"/>
          </w:tcPr>
          <w:p w14:paraId="448B4DA9" w14:textId="77777777" w:rsidR="00460AD5" w:rsidRPr="00917F0A" w:rsidRDefault="007043ED">
            <w:pPr>
              <w:pStyle w:val="TableParagraph"/>
              <w:spacing w:line="249" w:lineRule="exact"/>
              <w:rPr>
                <w:rFonts w:ascii="Times New Roman" w:hAnsi="Times New Roman" w:cs="Times New Roman"/>
                <w:sz w:val="24"/>
                <w:szCs w:val="24"/>
              </w:rPr>
            </w:pPr>
            <w:r w:rsidRPr="00917F0A">
              <w:rPr>
                <w:rFonts w:ascii="Times New Roman" w:hAnsi="Times New Roman" w:cs="Times New Roman"/>
                <w:sz w:val="24"/>
                <w:szCs w:val="24"/>
              </w:rPr>
              <w:t>Turchan, Brandon</w:t>
            </w:r>
          </w:p>
        </w:tc>
        <w:tc>
          <w:tcPr>
            <w:tcW w:w="1067" w:type="dxa"/>
          </w:tcPr>
          <w:p w14:paraId="448B4DAA" w14:textId="77777777" w:rsidR="00460AD5" w:rsidRPr="00917F0A" w:rsidRDefault="007043ED">
            <w:pPr>
              <w:pStyle w:val="TableParagraph"/>
              <w:spacing w:line="249"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AB" w14:textId="77777777" w:rsidR="00460AD5" w:rsidRPr="00917F0A" w:rsidRDefault="007043ED">
            <w:pPr>
              <w:pStyle w:val="TableParagraph"/>
              <w:spacing w:line="249"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2023</w:t>
            </w:r>
          </w:p>
        </w:tc>
        <w:tc>
          <w:tcPr>
            <w:tcW w:w="3571" w:type="dxa"/>
          </w:tcPr>
          <w:p w14:paraId="448B4DAC" w14:textId="77777777" w:rsidR="00460AD5" w:rsidRPr="00917F0A" w:rsidRDefault="007043ED">
            <w:pPr>
              <w:pStyle w:val="TableParagraph"/>
              <w:spacing w:line="249" w:lineRule="exact"/>
              <w:ind w:left="156"/>
              <w:rPr>
                <w:rFonts w:ascii="Times New Roman" w:hAnsi="Times New Roman" w:cs="Times New Roman"/>
                <w:sz w:val="24"/>
                <w:szCs w:val="24"/>
              </w:rPr>
            </w:pPr>
            <w:r w:rsidRPr="00917F0A">
              <w:rPr>
                <w:rFonts w:ascii="Times New Roman" w:hAnsi="Times New Roman" w:cs="Times New Roman"/>
                <w:sz w:val="24"/>
                <w:szCs w:val="24"/>
              </w:rPr>
              <w:t>Rutgers University</w:t>
            </w:r>
          </w:p>
        </w:tc>
        <w:tc>
          <w:tcPr>
            <w:tcW w:w="1354" w:type="dxa"/>
          </w:tcPr>
          <w:p w14:paraId="448B4DAD" w14:textId="77777777" w:rsidR="00460AD5" w:rsidRPr="00917F0A" w:rsidRDefault="007043ED">
            <w:pPr>
              <w:pStyle w:val="TableParagraph"/>
              <w:spacing w:line="249" w:lineRule="exact"/>
              <w:ind w:left="277"/>
              <w:rPr>
                <w:rFonts w:ascii="Times New Roman" w:hAnsi="Times New Roman" w:cs="Times New Roman"/>
                <w:sz w:val="24"/>
                <w:szCs w:val="24"/>
              </w:rPr>
            </w:pPr>
            <w:r w:rsidRPr="00917F0A">
              <w:rPr>
                <w:rFonts w:ascii="Times New Roman" w:hAnsi="Times New Roman" w:cs="Times New Roman"/>
                <w:sz w:val="24"/>
                <w:szCs w:val="24"/>
              </w:rPr>
              <w:t>2023</w:t>
            </w:r>
          </w:p>
        </w:tc>
      </w:tr>
      <w:tr w:rsidR="00460AD5" w:rsidRPr="00917F0A" w14:paraId="448B4DB4" w14:textId="77777777">
        <w:trPr>
          <w:trHeight w:val="244"/>
        </w:trPr>
        <w:tc>
          <w:tcPr>
            <w:tcW w:w="2406" w:type="dxa"/>
          </w:tcPr>
          <w:p w14:paraId="448B4DAF" w14:textId="77777777" w:rsidR="00460AD5" w:rsidRPr="00917F0A" w:rsidRDefault="007043ED">
            <w:pPr>
              <w:pStyle w:val="TableParagraph"/>
              <w:spacing w:line="225" w:lineRule="exact"/>
              <w:rPr>
                <w:rFonts w:ascii="Times New Roman" w:hAnsi="Times New Roman" w:cs="Times New Roman"/>
                <w:sz w:val="24"/>
                <w:szCs w:val="24"/>
              </w:rPr>
            </w:pPr>
            <w:r w:rsidRPr="00917F0A">
              <w:rPr>
                <w:rFonts w:ascii="Times New Roman" w:hAnsi="Times New Roman" w:cs="Times New Roman"/>
                <w:sz w:val="24"/>
                <w:szCs w:val="24"/>
              </w:rPr>
              <w:t>Wojciechowski, Wally</w:t>
            </w:r>
          </w:p>
        </w:tc>
        <w:tc>
          <w:tcPr>
            <w:tcW w:w="1067" w:type="dxa"/>
          </w:tcPr>
          <w:p w14:paraId="448B4DB0" w14:textId="77777777" w:rsidR="00460AD5" w:rsidRPr="00917F0A" w:rsidRDefault="007043ED">
            <w:pPr>
              <w:pStyle w:val="TableParagraph"/>
              <w:spacing w:line="225" w:lineRule="exact"/>
              <w:ind w:left="174"/>
              <w:rPr>
                <w:rFonts w:ascii="Times New Roman" w:hAnsi="Times New Roman" w:cs="Times New Roman"/>
                <w:sz w:val="24"/>
                <w:szCs w:val="24"/>
              </w:rPr>
            </w:pPr>
            <w:r w:rsidRPr="00917F0A">
              <w:rPr>
                <w:rFonts w:ascii="Times New Roman" w:hAnsi="Times New Roman" w:cs="Times New Roman"/>
                <w:sz w:val="24"/>
                <w:szCs w:val="24"/>
              </w:rPr>
              <w:t>Ph.D.</w:t>
            </w:r>
          </w:p>
        </w:tc>
        <w:tc>
          <w:tcPr>
            <w:tcW w:w="770" w:type="dxa"/>
          </w:tcPr>
          <w:p w14:paraId="448B4DB1" w14:textId="77777777" w:rsidR="00460AD5" w:rsidRPr="00917F0A" w:rsidRDefault="007043ED">
            <w:pPr>
              <w:pStyle w:val="TableParagraph"/>
              <w:spacing w:line="225" w:lineRule="exact"/>
              <w:ind w:left="122" w:right="135"/>
              <w:jc w:val="center"/>
              <w:rPr>
                <w:rFonts w:ascii="Times New Roman" w:hAnsi="Times New Roman" w:cs="Times New Roman"/>
                <w:sz w:val="24"/>
                <w:szCs w:val="24"/>
              </w:rPr>
            </w:pPr>
            <w:r w:rsidRPr="00917F0A">
              <w:rPr>
                <w:rFonts w:ascii="Times New Roman" w:hAnsi="Times New Roman" w:cs="Times New Roman"/>
                <w:sz w:val="24"/>
                <w:szCs w:val="24"/>
              </w:rPr>
              <w:t>2018</w:t>
            </w:r>
          </w:p>
        </w:tc>
        <w:tc>
          <w:tcPr>
            <w:tcW w:w="3571" w:type="dxa"/>
          </w:tcPr>
          <w:p w14:paraId="448B4DB2" w14:textId="77777777" w:rsidR="00460AD5" w:rsidRPr="00917F0A" w:rsidRDefault="007043ED">
            <w:pPr>
              <w:pStyle w:val="TableParagraph"/>
              <w:spacing w:line="225" w:lineRule="exact"/>
              <w:ind w:left="156"/>
              <w:rPr>
                <w:rFonts w:ascii="Times New Roman" w:hAnsi="Times New Roman" w:cs="Times New Roman"/>
                <w:sz w:val="24"/>
                <w:szCs w:val="24"/>
              </w:rPr>
            </w:pPr>
            <w:r w:rsidRPr="00917F0A">
              <w:rPr>
                <w:rFonts w:ascii="Times New Roman" w:hAnsi="Times New Roman" w:cs="Times New Roman"/>
                <w:sz w:val="24"/>
                <w:szCs w:val="24"/>
              </w:rPr>
              <w:t>University of Florida</w:t>
            </w:r>
          </w:p>
        </w:tc>
        <w:tc>
          <w:tcPr>
            <w:tcW w:w="1354" w:type="dxa"/>
          </w:tcPr>
          <w:p w14:paraId="448B4DB3" w14:textId="77777777" w:rsidR="00460AD5" w:rsidRPr="00917F0A" w:rsidRDefault="007043ED">
            <w:pPr>
              <w:pStyle w:val="TableParagraph"/>
              <w:spacing w:line="225" w:lineRule="exact"/>
              <w:ind w:left="277"/>
              <w:rPr>
                <w:rFonts w:ascii="Times New Roman" w:hAnsi="Times New Roman" w:cs="Times New Roman"/>
                <w:sz w:val="24"/>
                <w:szCs w:val="24"/>
              </w:rPr>
            </w:pPr>
            <w:r w:rsidRPr="00917F0A">
              <w:rPr>
                <w:rFonts w:ascii="Times New Roman" w:hAnsi="Times New Roman" w:cs="Times New Roman"/>
                <w:sz w:val="24"/>
                <w:szCs w:val="24"/>
              </w:rPr>
              <w:t>2024</w:t>
            </w:r>
          </w:p>
        </w:tc>
      </w:tr>
    </w:tbl>
    <w:p w14:paraId="448B4DB5" w14:textId="77777777" w:rsidR="00795AE8" w:rsidRPr="00917F0A" w:rsidRDefault="00795AE8">
      <w:pPr>
        <w:rPr>
          <w:rFonts w:ascii="Times New Roman" w:hAnsi="Times New Roman" w:cs="Times New Roman"/>
          <w:sz w:val="24"/>
          <w:szCs w:val="24"/>
        </w:rPr>
      </w:pPr>
    </w:p>
    <w:sectPr w:rsidR="00795AE8" w:rsidRPr="00917F0A">
      <w:footerReference w:type="default" r:id="rId150"/>
      <w:pgSz w:w="12240" w:h="15840"/>
      <w:pgMar w:top="680" w:right="600" w:bottom="940" w:left="1220" w:header="0" w:footer="6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A82F2" w14:textId="77777777" w:rsidR="00CF4DF1" w:rsidRDefault="00CF4DF1">
      <w:r>
        <w:separator/>
      </w:r>
    </w:p>
  </w:endnote>
  <w:endnote w:type="continuationSeparator" w:id="0">
    <w:p w14:paraId="4B021981" w14:textId="77777777" w:rsidR="00CF4DF1" w:rsidRDefault="00CF4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307778"/>
      <w:docPartObj>
        <w:docPartGallery w:val="Page Numbers (Bottom of Page)"/>
        <w:docPartUnique/>
      </w:docPartObj>
    </w:sdtPr>
    <w:sdtEndPr>
      <w:rPr>
        <w:noProof/>
      </w:rPr>
    </w:sdtEndPr>
    <w:sdtContent>
      <w:p w14:paraId="6A0D419A" w14:textId="3752D80B" w:rsidR="000B6B01" w:rsidRDefault="000B6B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556721" w14:textId="77777777" w:rsidR="000B6B01" w:rsidRDefault="000B6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4DBE" w14:textId="11AE37BB" w:rsidR="00460AD5" w:rsidRDefault="006963B1">
    <w:pPr>
      <w:pStyle w:val="BodyText"/>
      <w:spacing w:line="14" w:lineRule="auto"/>
      <w:rPr>
        <w:sz w:val="20"/>
      </w:rPr>
    </w:pPr>
    <w:r>
      <w:rPr>
        <w:noProof/>
      </w:rPr>
      <mc:AlternateContent>
        <mc:Choice Requires="wps">
          <w:drawing>
            <wp:anchor distT="0" distB="0" distL="114300" distR="114300" simplePos="0" relativeHeight="249363456" behindDoc="1" locked="0" layoutInCell="1" allowOverlap="1" wp14:anchorId="448B4DC6" wp14:editId="6FA7C144">
              <wp:simplePos x="0" y="0"/>
              <wp:positionH relativeFrom="page">
                <wp:posOffset>3888105</wp:posOffset>
              </wp:positionH>
              <wp:positionV relativeFrom="page">
                <wp:posOffset>9440545</wp:posOffset>
              </wp:positionV>
              <wp:extent cx="231775" cy="177800"/>
              <wp:effectExtent l="0" t="0" r="0" b="0"/>
              <wp:wrapNone/>
              <wp:docPr id="17678806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4DCD" w14:textId="77777777" w:rsidR="00460AD5" w:rsidRDefault="007043ED">
                          <w:pPr>
                            <w:spacing w:line="264" w:lineRule="exact"/>
                            <w:ind w:left="60"/>
                            <w:rPr>
                              <w:sz w:val="24"/>
                            </w:rPr>
                          </w:pPr>
                          <w:r>
                            <w:fldChar w:fldCharType="begin"/>
                          </w:r>
                          <w:r>
                            <w:rPr>
                              <w:sz w:val="24"/>
                            </w:rPr>
                            <w:instrText xml:space="preserve"> PAGE </w:instrText>
                          </w:r>
                          <w:r>
                            <w:fldChar w:fldCharType="separate"/>
                          </w:r>
                          <w:r>
                            <w:t>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B4DC6" id="_x0000_t202" coordsize="21600,21600" o:spt="202" path="m,l,21600r21600,l21600,xe">
              <v:stroke joinstyle="miter"/>
              <v:path gradientshapeok="t" o:connecttype="rect"/>
            </v:shapetype>
            <v:shape id="Text Box 1" o:spid="_x0000_s1026" type="#_x0000_t202" style="position:absolute;margin-left:306.15pt;margin-top:743.35pt;width:18.25pt;height:14pt;z-index:-25395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" filled="f" stroked="f">
              <v:textbox inset="0,0,0,0">
                <w:txbxContent>
                  <w:p w14:paraId="448B4DCD" w14:textId="77777777" w:rsidR="00460AD5" w:rsidRDefault="007043ED">
                    <w:pPr>
                      <w:spacing w:line="264" w:lineRule="exact"/>
                      <w:ind w:left="60"/>
                      <w:rPr>
                        <w:sz w:val="24"/>
                      </w:rPr>
                    </w:pPr>
                    <w:r>
                      <w:fldChar w:fldCharType="begin"/>
                    </w:r>
                    <w:r>
                      <w:rPr>
                        <w:sz w:val="24"/>
                      </w:rPr>
                      <w:instrText xml:space="preserve"> PAGE </w:instrText>
                    </w:r>
                    <w:r>
                      <w:fldChar w:fldCharType="separate"/>
                    </w:r>
                    <w:r>
                      <w:t>38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7E46" w14:textId="77777777" w:rsidR="00CF4DF1" w:rsidRDefault="00CF4DF1">
      <w:r>
        <w:separator/>
      </w:r>
    </w:p>
  </w:footnote>
  <w:footnote w:type="continuationSeparator" w:id="0">
    <w:p w14:paraId="4661BF3F" w14:textId="77777777" w:rsidR="00CF4DF1" w:rsidRDefault="00CF4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941"/>
    <w:multiLevelType w:val="hybridMultilevel"/>
    <w:tmpl w:val="9414429E"/>
    <w:lvl w:ilvl="0" w:tplc="2788F3A0">
      <w:numFmt w:val="bullet"/>
      <w:lvlText w:val=""/>
      <w:lvlJc w:val="left"/>
      <w:pPr>
        <w:ind w:left="940" w:hanging="360"/>
      </w:pPr>
      <w:rPr>
        <w:rFonts w:ascii="Wingdings" w:eastAsia="Wingdings" w:hAnsi="Wingdings" w:cs="Wingdings" w:hint="default"/>
        <w:w w:val="100"/>
        <w:sz w:val="22"/>
        <w:szCs w:val="22"/>
        <w:lang w:val="en-US" w:eastAsia="en-US" w:bidi="en-US"/>
      </w:rPr>
    </w:lvl>
    <w:lvl w:ilvl="1" w:tplc="FBA6C600">
      <w:numFmt w:val="bullet"/>
      <w:lvlText w:val="o"/>
      <w:lvlJc w:val="left"/>
      <w:pPr>
        <w:ind w:left="1660" w:hanging="360"/>
      </w:pPr>
      <w:rPr>
        <w:rFonts w:ascii="Courier New" w:eastAsia="Courier New" w:hAnsi="Courier New" w:cs="Courier New" w:hint="default"/>
        <w:w w:val="100"/>
        <w:sz w:val="22"/>
        <w:szCs w:val="22"/>
        <w:lang w:val="en-US" w:eastAsia="en-US" w:bidi="en-US"/>
      </w:rPr>
    </w:lvl>
    <w:lvl w:ilvl="2" w:tplc="9ED25EC6">
      <w:numFmt w:val="bullet"/>
      <w:lvlText w:val="•"/>
      <w:lvlJc w:val="left"/>
      <w:pPr>
        <w:ind w:left="2633" w:hanging="360"/>
      </w:pPr>
      <w:rPr>
        <w:rFonts w:hint="default"/>
        <w:lang w:val="en-US" w:eastAsia="en-US" w:bidi="en-US"/>
      </w:rPr>
    </w:lvl>
    <w:lvl w:ilvl="3" w:tplc="2EC817C0">
      <w:numFmt w:val="bullet"/>
      <w:lvlText w:val="•"/>
      <w:lvlJc w:val="left"/>
      <w:pPr>
        <w:ind w:left="3606" w:hanging="360"/>
      </w:pPr>
      <w:rPr>
        <w:rFonts w:hint="default"/>
        <w:lang w:val="en-US" w:eastAsia="en-US" w:bidi="en-US"/>
      </w:rPr>
    </w:lvl>
    <w:lvl w:ilvl="4" w:tplc="929ACCA8">
      <w:numFmt w:val="bullet"/>
      <w:lvlText w:val="•"/>
      <w:lvlJc w:val="left"/>
      <w:pPr>
        <w:ind w:left="4580" w:hanging="360"/>
      </w:pPr>
      <w:rPr>
        <w:rFonts w:hint="default"/>
        <w:lang w:val="en-US" w:eastAsia="en-US" w:bidi="en-US"/>
      </w:rPr>
    </w:lvl>
    <w:lvl w:ilvl="5" w:tplc="F13C478E">
      <w:numFmt w:val="bullet"/>
      <w:lvlText w:val="•"/>
      <w:lvlJc w:val="left"/>
      <w:pPr>
        <w:ind w:left="5553" w:hanging="360"/>
      </w:pPr>
      <w:rPr>
        <w:rFonts w:hint="default"/>
        <w:lang w:val="en-US" w:eastAsia="en-US" w:bidi="en-US"/>
      </w:rPr>
    </w:lvl>
    <w:lvl w:ilvl="6" w:tplc="A29A5A82">
      <w:numFmt w:val="bullet"/>
      <w:lvlText w:val="•"/>
      <w:lvlJc w:val="left"/>
      <w:pPr>
        <w:ind w:left="6526" w:hanging="360"/>
      </w:pPr>
      <w:rPr>
        <w:rFonts w:hint="default"/>
        <w:lang w:val="en-US" w:eastAsia="en-US" w:bidi="en-US"/>
      </w:rPr>
    </w:lvl>
    <w:lvl w:ilvl="7" w:tplc="82988D52">
      <w:numFmt w:val="bullet"/>
      <w:lvlText w:val="•"/>
      <w:lvlJc w:val="left"/>
      <w:pPr>
        <w:ind w:left="7500" w:hanging="360"/>
      </w:pPr>
      <w:rPr>
        <w:rFonts w:hint="default"/>
        <w:lang w:val="en-US" w:eastAsia="en-US" w:bidi="en-US"/>
      </w:rPr>
    </w:lvl>
    <w:lvl w:ilvl="8" w:tplc="2B920E7C">
      <w:numFmt w:val="bullet"/>
      <w:lvlText w:val="•"/>
      <w:lvlJc w:val="left"/>
      <w:pPr>
        <w:ind w:left="8473" w:hanging="360"/>
      </w:pPr>
      <w:rPr>
        <w:rFonts w:hint="default"/>
        <w:lang w:val="en-US" w:eastAsia="en-US" w:bidi="en-US"/>
      </w:rPr>
    </w:lvl>
  </w:abstractNum>
  <w:abstractNum w:abstractNumId="1" w15:restartNumberingAfterBreak="0">
    <w:nsid w:val="085F556E"/>
    <w:multiLevelType w:val="hybridMultilevel"/>
    <w:tmpl w:val="2A9CEFA4"/>
    <w:lvl w:ilvl="0" w:tplc="F1CA8212">
      <w:numFmt w:val="bullet"/>
      <w:lvlText w:val=""/>
      <w:lvlJc w:val="left"/>
      <w:pPr>
        <w:ind w:left="1031" w:hanging="360"/>
      </w:pPr>
      <w:rPr>
        <w:rFonts w:ascii="Symbol" w:eastAsia="Symbol" w:hAnsi="Symbol" w:cs="Symbol" w:hint="default"/>
        <w:w w:val="100"/>
        <w:sz w:val="22"/>
        <w:szCs w:val="22"/>
        <w:lang w:val="en-US" w:eastAsia="en-US" w:bidi="en-US"/>
      </w:rPr>
    </w:lvl>
    <w:lvl w:ilvl="1" w:tplc="6688EC24">
      <w:numFmt w:val="bullet"/>
      <w:lvlText w:val="o"/>
      <w:lvlJc w:val="left"/>
      <w:pPr>
        <w:ind w:left="1751" w:hanging="360"/>
      </w:pPr>
      <w:rPr>
        <w:rFonts w:ascii="Courier New" w:eastAsia="Courier New" w:hAnsi="Courier New" w:cs="Courier New" w:hint="default"/>
        <w:w w:val="100"/>
        <w:sz w:val="22"/>
        <w:szCs w:val="22"/>
        <w:lang w:val="en-US" w:eastAsia="en-US" w:bidi="en-US"/>
      </w:rPr>
    </w:lvl>
    <w:lvl w:ilvl="2" w:tplc="AD729D3A">
      <w:numFmt w:val="bullet"/>
      <w:lvlText w:val=""/>
      <w:lvlJc w:val="left"/>
      <w:pPr>
        <w:ind w:left="2471" w:hanging="360"/>
      </w:pPr>
      <w:rPr>
        <w:rFonts w:ascii="Wingdings" w:eastAsia="Wingdings" w:hAnsi="Wingdings" w:cs="Wingdings" w:hint="default"/>
        <w:w w:val="100"/>
        <w:sz w:val="22"/>
        <w:szCs w:val="22"/>
        <w:lang w:val="en-US" w:eastAsia="en-US" w:bidi="en-US"/>
      </w:rPr>
    </w:lvl>
    <w:lvl w:ilvl="3" w:tplc="4CCC84DA">
      <w:numFmt w:val="bullet"/>
      <w:lvlText w:val=""/>
      <w:lvlJc w:val="left"/>
      <w:pPr>
        <w:ind w:left="3192" w:hanging="361"/>
      </w:pPr>
      <w:rPr>
        <w:rFonts w:ascii="Symbol" w:eastAsia="Symbol" w:hAnsi="Symbol" w:cs="Symbol" w:hint="default"/>
        <w:w w:val="100"/>
        <w:sz w:val="22"/>
        <w:szCs w:val="22"/>
        <w:lang w:val="en-US" w:eastAsia="en-US" w:bidi="en-US"/>
      </w:rPr>
    </w:lvl>
    <w:lvl w:ilvl="4" w:tplc="3D1849DC">
      <w:numFmt w:val="bullet"/>
      <w:lvlText w:val="•"/>
      <w:lvlJc w:val="left"/>
      <w:pPr>
        <w:ind w:left="4231" w:hanging="361"/>
      </w:pPr>
      <w:rPr>
        <w:rFonts w:hint="default"/>
        <w:lang w:val="en-US" w:eastAsia="en-US" w:bidi="en-US"/>
      </w:rPr>
    </w:lvl>
    <w:lvl w:ilvl="5" w:tplc="F1D0505C">
      <w:numFmt w:val="bullet"/>
      <w:lvlText w:val="•"/>
      <w:lvlJc w:val="left"/>
      <w:pPr>
        <w:ind w:left="5262" w:hanging="361"/>
      </w:pPr>
      <w:rPr>
        <w:rFonts w:hint="default"/>
        <w:lang w:val="en-US" w:eastAsia="en-US" w:bidi="en-US"/>
      </w:rPr>
    </w:lvl>
    <w:lvl w:ilvl="6" w:tplc="599C2EE8">
      <w:numFmt w:val="bullet"/>
      <w:lvlText w:val="•"/>
      <w:lvlJc w:val="left"/>
      <w:pPr>
        <w:ind w:left="6294" w:hanging="361"/>
      </w:pPr>
      <w:rPr>
        <w:rFonts w:hint="default"/>
        <w:lang w:val="en-US" w:eastAsia="en-US" w:bidi="en-US"/>
      </w:rPr>
    </w:lvl>
    <w:lvl w:ilvl="7" w:tplc="D5E654F0">
      <w:numFmt w:val="bullet"/>
      <w:lvlText w:val="•"/>
      <w:lvlJc w:val="left"/>
      <w:pPr>
        <w:ind w:left="7325" w:hanging="361"/>
      </w:pPr>
      <w:rPr>
        <w:rFonts w:hint="default"/>
        <w:lang w:val="en-US" w:eastAsia="en-US" w:bidi="en-US"/>
      </w:rPr>
    </w:lvl>
    <w:lvl w:ilvl="8" w:tplc="DBA83D62">
      <w:numFmt w:val="bullet"/>
      <w:lvlText w:val="•"/>
      <w:lvlJc w:val="left"/>
      <w:pPr>
        <w:ind w:left="8357" w:hanging="361"/>
      </w:pPr>
      <w:rPr>
        <w:rFonts w:hint="default"/>
        <w:lang w:val="en-US" w:eastAsia="en-US" w:bidi="en-US"/>
      </w:rPr>
    </w:lvl>
  </w:abstractNum>
  <w:abstractNum w:abstractNumId="2" w15:restartNumberingAfterBreak="0">
    <w:nsid w:val="11EF2038"/>
    <w:multiLevelType w:val="hybridMultilevel"/>
    <w:tmpl w:val="9280C3A2"/>
    <w:lvl w:ilvl="0" w:tplc="C9B82C5A">
      <w:start w:val="2"/>
      <w:numFmt w:val="decimal"/>
      <w:lvlText w:val="(%1)"/>
      <w:lvlJc w:val="left"/>
      <w:pPr>
        <w:ind w:left="517" w:hanging="298"/>
      </w:pPr>
      <w:rPr>
        <w:rFonts w:ascii="Calibri" w:eastAsia="Calibri" w:hAnsi="Calibri" w:cs="Calibri" w:hint="default"/>
        <w:spacing w:val="-1"/>
        <w:w w:val="100"/>
        <w:sz w:val="22"/>
        <w:szCs w:val="22"/>
        <w:lang w:val="en-US" w:eastAsia="en-US" w:bidi="en-US"/>
      </w:rPr>
    </w:lvl>
    <w:lvl w:ilvl="1" w:tplc="D222164E">
      <w:numFmt w:val="bullet"/>
      <w:lvlText w:val=""/>
      <w:lvlJc w:val="left"/>
      <w:pPr>
        <w:ind w:left="681" w:hanging="360"/>
      </w:pPr>
      <w:rPr>
        <w:rFonts w:ascii="Symbol" w:eastAsia="Symbol" w:hAnsi="Symbol" w:cs="Symbol" w:hint="default"/>
        <w:w w:val="100"/>
        <w:sz w:val="22"/>
        <w:szCs w:val="22"/>
        <w:lang w:val="en-US" w:eastAsia="en-US" w:bidi="en-US"/>
      </w:rPr>
    </w:lvl>
    <w:lvl w:ilvl="2" w:tplc="0942706A">
      <w:numFmt w:val="bullet"/>
      <w:lvlText w:val="•"/>
      <w:lvlJc w:val="left"/>
      <w:pPr>
        <w:ind w:left="1762" w:hanging="360"/>
      </w:pPr>
      <w:rPr>
        <w:rFonts w:hint="default"/>
        <w:lang w:val="en-US" w:eastAsia="en-US" w:bidi="en-US"/>
      </w:rPr>
    </w:lvl>
    <w:lvl w:ilvl="3" w:tplc="00C277D8">
      <w:numFmt w:val="bullet"/>
      <w:lvlText w:val="•"/>
      <w:lvlJc w:val="left"/>
      <w:pPr>
        <w:ind w:left="2844" w:hanging="360"/>
      </w:pPr>
      <w:rPr>
        <w:rFonts w:hint="default"/>
        <w:lang w:val="en-US" w:eastAsia="en-US" w:bidi="en-US"/>
      </w:rPr>
    </w:lvl>
    <w:lvl w:ilvl="4" w:tplc="04FC785A">
      <w:numFmt w:val="bullet"/>
      <w:lvlText w:val="•"/>
      <w:lvlJc w:val="left"/>
      <w:pPr>
        <w:ind w:left="3926" w:hanging="360"/>
      </w:pPr>
      <w:rPr>
        <w:rFonts w:hint="default"/>
        <w:lang w:val="en-US" w:eastAsia="en-US" w:bidi="en-US"/>
      </w:rPr>
    </w:lvl>
    <w:lvl w:ilvl="5" w:tplc="B7FA8B20">
      <w:numFmt w:val="bullet"/>
      <w:lvlText w:val="•"/>
      <w:lvlJc w:val="left"/>
      <w:pPr>
        <w:ind w:left="5008" w:hanging="360"/>
      </w:pPr>
      <w:rPr>
        <w:rFonts w:hint="default"/>
        <w:lang w:val="en-US" w:eastAsia="en-US" w:bidi="en-US"/>
      </w:rPr>
    </w:lvl>
    <w:lvl w:ilvl="6" w:tplc="D228DC06">
      <w:numFmt w:val="bullet"/>
      <w:lvlText w:val="•"/>
      <w:lvlJc w:val="left"/>
      <w:pPr>
        <w:ind w:left="6091" w:hanging="360"/>
      </w:pPr>
      <w:rPr>
        <w:rFonts w:hint="default"/>
        <w:lang w:val="en-US" w:eastAsia="en-US" w:bidi="en-US"/>
      </w:rPr>
    </w:lvl>
    <w:lvl w:ilvl="7" w:tplc="8BACC714">
      <w:numFmt w:val="bullet"/>
      <w:lvlText w:val="•"/>
      <w:lvlJc w:val="left"/>
      <w:pPr>
        <w:ind w:left="7173" w:hanging="360"/>
      </w:pPr>
      <w:rPr>
        <w:rFonts w:hint="default"/>
        <w:lang w:val="en-US" w:eastAsia="en-US" w:bidi="en-US"/>
      </w:rPr>
    </w:lvl>
    <w:lvl w:ilvl="8" w:tplc="D6B8CA44">
      <w:numFmt w:val="bullet"/>
      <w:lvlText w:val="•"/>
      <w:lvlJc w:val="left"/>
      <w:pPr>
        <w:ind w:left="8255" w:hanging="360"/>
      </w:pPr>
      <w:rPr>
        <w:rFonts w:hint="default"/>
        <w:lang w:val="en-US" w:eastAsia="en-US" w:bidi="en-US"/>
      </w:rPr>
    </w:lvl>
  </w:abstractNum>
  <w:abstractNum w:abstractNumId="3" w15:restartNumberingAfterBreak="0">
    <w:nsid w:val="183841EE"/>
    <w:multiLevelType w:val="hybridMultilevel"/>
    <w:tmpl w:val="FEA0EDB8"/>
    <w:lvl w:ilvl="0" w:tplc="3172503C">
      <w:start w:val="1"/>
      <w:numFmt w:val="upperRoman"/>
      <w:lvlText w:val="%1."/>
      <w:lvlJc w:val="left"/>
      <w:pPr>
        <w:ind w:left="538" w:hanging="218"/>
      </w:pPr>
      <w:rPr>
        <w:rFonts w:ascii="Calibri" w:eastAsia="Calibri" w:hAnsi="Calibri" w:cs="Calibri" w:hint="default"/>
        <w:b/>
        <w:bCs/>
        <w:i/>
        <w:w w:val="100"/>
        <w:sz w:val="22"/>
        <w:szCs w:val="22"/>
        <w:lang w:val="en-US" w:eastAsia="en-US" w:bidi="en-US"/>
      </w:rPr>
    </w:lvl>
    <w:lvl w:ilvl="1" w:tplc="9AB0CA26">
      <w:start w:val="1"/>
      <w:numFmt w:val="upperLetter"/>
      <w:lvlText w:val="%2."/>
      <w:lvlJc w:val="left"/>
      <w:pPr>
        <w:ind w:left="1660" w:hanging="720"/>
      </w:pPr>
      <w:rPr>
        <w:rFonts w:ascii="Calibri" w:eastAsia="Calibri" w:hAnsi="Calibri" w:cs="Calibri" w:hint="default"/>
        <w:spacing w:val="-1"/>
        <w:w w:val="100"/>
        <w:sz w:val="22"/>
        <w:szCs w:val="22"/>
        <w:lang w:val="en-US" w:eastAsia="en-US" w:bidi="en-US"/>
      </w:rPr>
    </w:lvl>
    <w:lvl w:ilvl="2" w:tplc="C9EAA154">
      <w:start w:val="1"/>
      <w:numFmt w:val="decimal"/>
      <w:lvlText w:val="%3."/>
      <w:lvlJc w:val="left"/>
      <w:pPr>
        <w:ind w:left="2380" w:hanging="720"/>
      </w:pPr>
      <w:rPr>
        <w:rFonts w:ascii="Calibri" w:eastAsia="Calibri" w:hAnsi="Calibri" w:cs="Calibri" w:hint="default"/>
        <w:w w:val="100"/>
        <w:sz w:val="22"/>
        <w:szCs w:val="22"/>
        <w:lang w:val="en-US" w:eastAsia="en-US" w:bidi="en-US"/>
      </w:rPr>
    </w:lvl>
    <w:lvl w:ilvl="3" w:tplc="7A86DE6C">
      <w:numFmt w:val="bullet"/>
      <w:lvlText w:val=""/>
      <w:lvlJc w:val="left"/>
      <w:pPr>
        <w:ind w:left="3101" w:hanging="721"/>
      </w:pPr>
      <w:rPr>
        <w:rFonts w:ascii="Symbol" w:eastAsia="Symbol" w:hAnsi="Symbol" w:cs="Symbol" w:hint="default"/>
        <w:w w:val="100"/>
        <w:sz w:val="22"/>
        <w:szCs w:val="22"/>
        <w:lang w:val="en-US" w:eastAsia="en-US" w:bidi="en-US"/>
      </w:rPr>
    </w:lvl>
    <w:lvl w:ilvl="4" w:tplc="80BE9B38">
      <w:numFmt w:val="bullet"/>
      <w:lvlText w:val="•"/>
      <w:lvlJc w:val="left"/>
      <w:pPr>
        <w:ind w:left="4145" w:hanging="721"/>
      </w:pPr>
      <w:rPr>
        <w:rFonts w:hint="default"/>
        <w:lang w:val="en-US" w:eastAsia="en-US" w:bidi="en-US"/>
      </w:rPr>
    </w:lvl>
    <w:lvl w:ilvl="5" w:tplc="26B66618">
      <w:numFmt w:val="bullet"/>
      <w:lvlText w:val="•"/>
      <w:lvlJc w:val="left"/>
      <w:pPr>
        <w:ind w:left="5191" w:hanging="721"/>
      </w:pPr>
      <w:rPr>
        <w:rFonts w:hint="default"/>
        <w:lang w:val="en-US" w:eastAsia="en-US" w:bidi="en-US"/>
      </w:rPr>
    </w:lvl>
    <w:lvl w:ilvl="6" w:tplc="44CEFC82">
      <w:numFmt w:val="bullet"/>
      <w:lvlText w:val="•"/>
      <w:lvlJc w:val="left"/>
      <w:pPr>
        <w:ind w:left="6237" w:hanging="721"/>
      </w:pPr>
      <w:rPr>
        <w:rFonts w:hint="default"/>
        <w:lang w:val="en-US" w:eastAsia="en-US" w:bidi="en-US"/>
      </w:rPr>
    </w:lvl>
    <w:lvl w:ilvl="7" w:tplc="C9B6008C">
      <w:numFmt w:val="bullet"/>
      <w:lvlText w:val="•"/>
      <w:lvlJc w:val="left"/>
      <w:pPr>
        <w:ind w:left="7282" w:hanging="721"/>
      </w:pPr>
      <w:rPr>
        <w:rFonts w:hint="default"/>
        <w:lang w:val="en-US" w:eastAsia="en-US" w:bidi="en-US"/>
      </w:rPr>
    </w:lvl>
    <w:lvl w:ilvl="8" w:tplc="5494114A">
      <w:numFmt w:val="bullet"/>
      <w:lvlText w:val="•"/>
      <w:lvlJc w:val="left"/>
      <w:pPr>
        <w:ind w:left="8328" w:hanging="721"/>
      </w:pPr>
      <w:rPr>
        <w:rFonts w:hint="default"/>
        <w:lang w:val="en-US" w:eastAsia="en-US" w:bidi="en-US"/>
      </w:rPr>
    </w:lvl>
  </w:abstractNum>
  <w:abstractNum w:abstractNumId="4" w15:restartNumberingAfterBreak="0">
    <w:nsid w:val="1F791BA3"/>
    <w:multiLevelType w:val="hybridMultilevel"/>
    <w:tmpl w:val="FFDE960E"/>
    <w:lvl w:ilvl="0" w:tplc="15A014DE">
      <w:numFmt w:val="bullet"/>
      <w:lvlText w:val=""/>
      <w:lvlJc w:val="left"/>
      <w:pPr>
        <w:ind w:left="1041" w:hanging="461"/>
      </w:pPr>
      <w:rPr>
        <w:rFonts w:ascii="Symbol" w:eastAsia="Symbol" w:hAnsi="Symbol" w:cs="Symbol" w:hint="default"/>
        <w:w w:val="97"/>
        <w:sz w:val="20"/>
        <w:szCs w:val="20"/>
        <w:lang w:val="en-US" w:eastAsia="en-US" w:bidi="en-US"/>
      </w:rPr>
    </w:lvl>
    <w:lvl w:ilvl="1" w:tplc="F1945E56">
      <w:numFmt w:val="bullet"/>
      <w:lvlText w:val="•"/>
      <w:lvlJc w:val="left"/>
      <w:pPr>
        <w:ind w:left="1978" w:hanging="461"/>
      </w:pPr>
      <w:rPr>
        <w:rFonts w:hint="default"/>
        <w:lang w:val="en-US" w:eastAsia="en-US" w:bidi="en-US"/>
      </w:rPr>
    </w:lvl>
    <w:lvl w:ilvl="2" w:tplc="6B6EF89A">
      <w:numFmt w:val="bullet"/>
      <w:lvlText w:val="•"/>
      <w:lvlJc w:val="left"/>
      <w:pPr>
        <w:ind w:left="2916" w:hanging="461"/>
      </w:pPr>
      <w:rPr>
        <w:rFonts w:hint="default"/>
        <w:lang w:val="en-US" w:eastAsia="en-US" w:bidi="en-US"/>
      </w:rPr>
    </w:lvl>
    <w:lvl w:ilvl="3" w:tplc="AE268A10">
      <w:numFmt w:val="bullet"/>
      <w:lvlText w:val="•"/>
      <w:lvlJc w:val="left"/>
      <w:pPr>
        <w:ind w:left="3854" w:hanging="461"/>
      </w:pPr>
      <w:rPr>
        <w:rFonts w:hint="default"/>
        <w:lang w:val="en-US" w:eastAsia="en-US" w:bidi="en-US"/>
      </w:rPr>
    </w:lvl>
    <w:lvl w:ilvl="4" w:tplc="31BA3566">
      <w:numFmt w:val="bullet"/>
      <w:lvlText w:val="•"/>
      <w:lvlJc w:val="left"/>
      <w:pPr>
        <w:ind w:left="4792" w:hanging="461"/>
      </w:pPr>
      <w:rPr>
        <w:rFonts w:hint="default"/>
        <w:lang w:val="en-US" w:eastAsia="en-US" w:bidi="en-US"/>
      </w:rPr>
    </w:lvl>
    <w:lvl w:ilvl="5" w:tplc="0ABE93E8">
      <w:numFmt w:val="bullet"/>
      <w:lvlText w:val="•"/>
      <w:lvlJc w:val="left"/>
      <w:pPr>
        <w:ind w:left="5730" w:hanging="461"/>
      </w:pPr>
      <w:rPr>
        <w:rFonts w:hint="default"/>
        <w:lang w:val="en-US" w:eastAsia="en-US" w:bidi="en-US"/>
      </w:rPr>
    </w:lvl>
    <w:lvl w:ilvl="6" w:tplc="BA3C16EA">
      <w:numFmt w:val="bullet"/>
      <w:lvlText w:val="•"/>
      <w:lvlJc w:val="left"/>
      <w:pPr>
        <w:ind w:left="6668" w:hanging="461"/>
      </w:pPr>
      <w:rPr>
        <w:rFonts w:hint="default"/>
        <w:lang w:val="en-US" w:eastAsia="en-US" w:bidi="en-US"/>
      </w:rPr>
    </w:lvl>
    <w:lvl w:ilvl="7" w:tplc="8BBA0420">
      <w:numFmt w:val="bullet"/>
      <w:lvlText w:val="•"/>
      <w:lvlJc w:val="left"/>
      <w:pPr>
        <w:ind w:left="7606" w:hanging="461"/>
      </w:pPr>
      <w:rPr>
        <w:rFonts w:hint="default"/>
        <w:lang w:val="en-US" w:eastAsia="en-US" w:bidi="en-US"/>
      </w:rPr>
    </w:lvl>
    <w:lvl w:ilvl="8" w:tplc="98EE8D4C">
      <w:numFmt w:val="bullet"/>
      <w:lvlText w:val="•"/>
      <w:lvlJc w:val="left"/>
      <w:pPr>
        <w:ind w:left="8544" w:hanging="461"/>
      </w:pPr>
      <w:rPr>
        <w:rFonts w:hint="default"/>
        <w:lang w:val="en-US" w:eastAsia="en-US" w:bidi="en-US"/>
      </w:rPr>
    </w:lvl>
  </w:abstractNum>
  <w:abstractNum w:abstractNumId="5" w15:restartNumberingAfterBreak="0">
    <w:nsid w:val="20D3798D"/>
    <w:multiLevelType w:val="hybridMultilevel"/>
    <w:tmpl w:val="B038D360"/>
    <w:lvl w:ilvl="0" w:tplc="A99E876A">
      <w:start w:val="1"/>
      <w:numFmt w:val="decimal"/>
      <w:lvlText w:val="%1."/>
      <w:lvlJc w:val="left"/>
      <w:pPr>
        <w:ind w:left="438" w:hanging="219"/>
      </w:pPr>
      <w:rPr>
        <w:rFonts w:ascii="Calibri" w:eastAsia="Calibri" w:hAnsi="Calibri" w:cs="Calibri" w:hint="default"/>
        <w:w w:val="100"/>
        <w:sz w:val="22"/>
        <w:szCs w:val="22"/>
        <w:lang w:val="en-US" w:eastAsia="en-US" w:bidi="en-US"/>
      </w:rPr>
    </w:lvl>
    <w:lvl w:ilvl="1" w:tplc="568A4AA6">
      <w:numFmt w:val="bullet"/>
      <w:lvlText w:val="•"/>
      <w:lvlJc w:val="left"/>
      <w:pPr>
        <w:ind w:left="1438" w:hanging="219"/>
      </w:pPr>
      <w:rPr>
        <w:rFonts w:hint="default"/>
        <w:lang w:val="en-US" w:eastAsia="en-US" w:bidi="en-US"/>
      </w:rPr>
    </w:lvl>
    <w:lvl w:ilvl="2" w:tplc="4A20064E">
      <w:numFmt w:val="bullet"/>
      <w:lvlText w:val="•"/>
      <w:lvlJc w:val="left"/>
      <w:pPr>
        <w:ind w:left="2436" w:hanging="219"/>
      </w:pPr>
      <w:rPr>
        <w:rFonts w:hint="default"/>
        <w:lang w:val="en-US" w:eastAsia="en-US" w:bidi="en-US"/>
      </w:rPr>
    </w:lvl>
    <w:lvl w:ilvl="3" w:tplc="51BACDC2">
      <w:numFmt w:val="bullet"/>
      <w:lvlText w:val="•"/>
      <w:lvlJc w:val="left"/>
      <w:pPr>
        <w:ind w:left="3434" w:hanging="219"/>
      </w:pPr>
      <w:rPr>
        <w:rFonts w:hint="default"/>
        <w:lang w:val="en-US" w:eastAsia="en-US" w:bidi="en-US"/>
      </w:rPr>
    </w:lvl>
    <w:lvl w:ilvl="4" w:tplc="17268E9A">
      <w:numFmt w:val="bullet"/>
      <w:lvlText w:val="•"/>
      <w:lvlJc w:val="left"/>
      <w:pPr>
        <w:ind w:left="4432" w:hanging="219"/>
      </w:pPr>
      <w:rPr>
        <w:rFonts w:hint="default"/>
        <w:lang w:val="en-US" w:eastAsia="en-US" w:bidi="en-US"/>
      </w:rPr>
    </w:lvl>
    <w:lvl w:ilvl="5" w:tplc="3326CAF2">
      <w:numFmt w:val="bullet"/>
      <w:lvlText w:val="•"/>
      <w:lvlJc w:val="left"/>
      <w:pPr>
        <w:ind w:left="5430" w:hanging="219"/>
      </w:pPr>
      <w:rPr>
        <w:rFonts w:hint="default"/>
        <w:lang w:val="en-US" w:eastAsia="en-US" w:bidi="en-US"/>
      </w:rPr>
    </w:lvl>
    <w:lvl w:ilvl="6" w:tplc="1F8A4EFA">
      <w:numFmt w:val="bullet"/>
      <w:lvlText w:val="•"/>
      <w:lvlJc w:val="left"/>
      <w:pPr>
        <w:ind w:left="6428" w:hanging="219"/>
      </w:pPr>
      <w:rPr>
        <w:rFonts w:hint="default"/>
        <w:lang w:val="en-US" w:eastAsia="en-US" w:bidi="en-US"/>
      </w:rPr>
    </w:lvl>
    <w:lvl w:ilvl="7" w:tplc="24C63654">
      <w:numFmt w:val="bullet"/>
      <w:lvlText w:val="•"/>
      <w:lvlJc w:val="left"/>
      <w:pPr>
        <w:ind w:left="7426" w:hanging="219"/>
      </w:pPr>
      <w:rPr>
        <w:rFonts w:hint="default"/>
        <w:lang w:val="en-US" w:eastAsia="en-US" w:bidi="en-US"/>
      </w:rPr>
    </w:lvl>
    <w:lvl w:ilvl="8" w:tplc="9EAE18D0">
      <w:numFmt w:val="bullet"/>
      <w:lvlText w:val="•"/>
      <w:lvlJc w:val="left"/>
      <w:pPr>
        <w:ind w:left="8424" w:hanging="219"/>
      </w:pPr>
      <w:rPr>
        <w:rFonts w:hint="default"/>
        <w:lang w:val="en-US" w:eastAsia="en-US" w:bidi="en-US"/>
      </w:rPr>
    </w:lvl>
  </w:abstractNum>
  <w:abstractNum w:abstractNumId="6" w15:restartNumberingAfterBreak="0">
    <w:nsid w:val="2E680156"/>
    <w:multiLevelType w:val="hybridMultilevel"/>
    <w:tmpl w:val="20ACCE9C"/>
    <w:lvl w:ilvl="0" w:tplc="B74A3282">
      <w:numFmt w:val="bullet"/>
      <w:lvlText w:val=""/>
      <w:lvlJc w:val="left"/>
      <w:pPr>
        <w:ind w:left="1026" w:hanging="629"/>
      </w:pPr>
      <w:rPr>
        <w:rFonts w:ascii="Symbol" w:eastAsia="Symbol" w:hAnsi="Symbol" w:cs="Symbol" w:hint="default"/>
        <w:w w:val="99"/>
        <w:sz w:val="20"/>
        <w:szCs w:val="20"/>
        <w:lang w:val="en-US" w:eastAsia="en-US" w:bidi="en-US"/>
      </w:rPr>
    </w:lvl>
    <w:lvl w:ilvl="1" w:tplc="F2323032">
      <w:numFmt w:val="bullet"/>
      <w:lvlText w:val=""/>
      <w:lvlJc w:val="left"/>
      <w:pPr>
        <w:ind w:left="681" w:hanging="101"/>
      </w:pPr>
      <w:rPr>
        <w:rFonts w:ascii="Symbol" w:eastAsia="Symbol" w:hAnsi="Symbol" w:cs="Symbol" w:hint="default"/>
        <w:spacing w:val="18"/>
        <w:w w:val="100"/>
        <w:sz w:val="18"/>
        <w:szCs w:val="18"/>
        <w:lang w:val="en-US" w:eastAsia="en-US" w:bidi="en-US"/>
      </w:rPr>
    </w:lvl>
    <w:lvl w:ilvl="2" w:tplc="5B4029D0">
      <w:numFmt w:val="bullet"/>
      <w:lvlText w:val="•"/>
      <w:lvlJc w:val="left"/>
      <w:pPr>
        <w:ind w:left="2064" w:hanging="101"/>
      </w:pPr>
      <w:rPr>
        <w:rFonts w:hint="default"/>
        <w:lang w:val="en-US" w:eastAsia="en-US" w:bidi="en-US"/>
      </w:rPr>
    </w:lvl>
    <w:lvl w:ilvl="3" w:tplc="5EDA29D4">
      <w:numFmt w:val="bullet"/>
      <w:lvlText w:val="•"/>
      <w:lvlJc w:val="left"/>
      <w:pPr>
        <w:ind w:left="3108" w:hanging="101"/>
      </w:pPr>
      <w:rPr>
        <w:rFonts w:hint="default"/>
        <w:lang w:val="en-US" w:eastAsia="en-US" w:bidi="en-US"/>
      </w:rPr>
    </w:lvl>
    <w:lvl w:ilvl="4" w:tplc="25824ACC">
      <w:numFmt w:val="bullet"/>
      <w:lvlText w:val="•"/>
      <w:lvlJc w:val="left"/>
      <w:pPr>
        <w:ind w:left="4153" w:hanging="101"/>
      </w:pPr>
      <w:rPr>
        <w:rFonts w:hint="default"/>
        <w:lang w:val="en-US" w:eastAsia="en-US" w:bidi="en-US"/>
      </w:rPr>
    </w:lvl>
    <w:lvl w:ilvl="5" w:tplc="F02C71CA">
      <w:numFmt w:val="bullet"/>
      <w:lvlText w:val="•"/>
      <w:lvlJc w:val="left"/>
      <w:pPr>
        <w:ind w:left="5197" w:hanging="101"/>
      </w:pPr>
      <w:rPr>
        <w:rFonts w:hint="default"/>
        <w:lang w:val="en-US" w:eastAsia="en-US" w:bidi="en-US"/>
      </w:rPr>
    </w:lvl>
    <w:lvl w:ilvl="6" w:tplc="D30AE85A">
      <w:numFmt w:val="bullet"/>
      <w:lvlText w:val="•"/>
      <w:lvlJc w:val="left"/>
      <w:pPr>
        <w:ind w:left="6242" w:hanging="101"/>
      </w:pPr>
      <w:rPr>
        <w:rFonts w:hint="default"/>
        <w:lang w:val="en-US" w:eastAsia="en-US" w:bidi="en-US"/>
      </w:rPr>
    </w:lvl>
    <w:lvl w:ilvl="7" w:tplc="5E6E1064">
      <w:numFmt w:val="bullet"/>
      <w:lvlText w:val="•"/>
      <w:lvlJc w:val="left"/>
      <w:pPr>
        <w:ind w:left="7286" w:hanging="101"/>
      </w:pPr>
      <w:rPr>
        <w:rFonts w:hint="default"/>
        <w:lang w:val="en-US" w:eastAsia="en-US" w:bidi="en-US"/>
      </w:rPr>
    </w:lvl>
    <w:lvl w:ilvl="8" w:tplc="27148F54">
      <w:numFmt w:val="bullet"/>
      <w:lvlText w:val="•"/>
      <w:lvlJc w:val="left"/>
      <w:pPr>
        <w:ind w:left="8331" w:hanging="101"/>
      </w:pPr>
      <w:rPr>
        <w:rFonts w:hint="default"/>
        <w:lang w:val="en-US" w:eastAsia="en-US" w:bidi="en-US"/>
      </w:rPr>
    </w:lvl>
  </w:abstractNum>
  <w:abstractNum w:abstractNumId="7" w15:restartNumberingAfterBreak="0">
    <w:nsid w:val="55DC0EAC"/>
    <w:multiLevelType w:val="hybridMultilevel"/>
    <w:tmpl w:val="FDC06988"/>
    <w:lvl w:ilvl="0" w:tplc="1B18B36C">
      <w:start w:val="1"/>
      <w:numFmt w:val="decimal"/>
      <w:lvlText w:val="%1)"/>
      <w:lvlJc w:val="left"/>
      <w:pPr>
        <w:ind w:left="940" w:hanging="360"/>
      </w:pPr>
      <w:rPr>
        <w:rFonts w:ascii="Calibri" w:eastAsia="Calibri" w:hAnsi="Calibri" w:cs="Calibri" w:hint="default"/>
        <w:w w:val="100"/>
        <w:sz w:val="22"/>
        <w:szCs w:val="22"/>
        <w:lang w:val="en-US" w:eastAsia="en-US" w:bidi="en-US"/>
      </w:rPr>
    </w:lvl>
    <w:lvl w:ilvl="1" w:tplc="B92A3398">
      <w:start w:val="1"/>
      <w:numFmt w:val="lowerLetter"/>
      <w:lvlText w:val="%2."/>
      <w:lvlJc w:val="left"/>
      <w:pPr>
        <w:ind w:left="1660" w:hanging="360"/>
      </w:pPr>
      <w:rPr>
        <w:rFonts w:ascii="Calibri" w:eastAsia="Calibri" w:hAnsi="Calibri" w:cs="Calibri" w:hint="default"/>
        <w:spacing w:val="-1"/>
        <w:w w:val="100"/>
        <w:sz w:val="22"/>
        <w:szCs w:val="22"/>
        <w:lang w:val="en-US" w:eastAsia="en-US" w:bidi="en-US"/>
      </w:rPr>
    </w:lvl>
    <w:lvl w:ilvl="2" w:tplc="B2F00F9E">
      <w:numFmt w:val="bullet"/>
      <w:lvlText w:val="•"/>
      <w:lvlJc w:val="left"/>
      <w:pPr>
        <w:ind w:left="2633" w:hanging="360"/>
      </w:pPr>
      <w:rPr>
        <w:rFonts w:hint="default"/>
        <w:lang w:val="en-US" w:eastAsia="en-US" w:bidi="en-US"/>
      </w:rPr>
    </w:lvl>
    <w:lvl w:ilvl="3" w:tplc="6FF0DF5C">
      <w:numFmt w:val="bullet"/>
      <w:lvlText w:val="•"/>
      <w:lvlJc w:val="left"/>
      <w:pPr>
        <w:ind w:left="3606" w:hanging="360"/>
      </w:pPr>
      <w:rPr>
        <w:rFonts w:hint="default"/>
        <w:lang w:val="en-US" w:eastAsia="en-US" w:bidi="en-US"/>
      </w:rPr>
    </w:lvl>
    <w:lvl w:ilvl="4" w:tplc="6CA69C50">
      <w:numFmt w:val="bullet"/>
      <w:lvlText w:val="•"/>
      <w:lvlJc w:val="left"/>
      <w:pPr>
        <w:ind w:left="4580" w:hanging="360"/>
      </w:pPr>
      <w:rPr>
        <w:rFonts w:hint="default"/>
        <w:lang w:val="en-US" w:eastAsia="en-US" w:bidi="en-US"/>
      </w:rPr>
    </w:lvl>
    <w:lvl w:ilvl="5" w:tplc="548C0604">
      <w:numFmt w:val="bullet"/>
      <w:lvlText w:val="•"/>
      <w:lvlJc w:val="left"/>
      <w:pPr>
        <w:ind w:left="5553" w:hanging="360"/>
      </w:pPr>
      <w:rPr>
        <w:rFonts w:hint="default"/>
        <w:lang w:val="en-US" w:eastAsia="en-US" w:bidi="en-US"/>
      </w:rPr>
    </w:lvl>
    <w:lvl w:ilvl="6" w:tplc="173E0864">
      <w:numFmt w:val="bullet"/>
      <w:lvlText w:val="•"/>
      <w:lvlJc w:val="left"/>
      <w:pPr>
        <w:ind w:left="6526" w:hanging="360"/>
      </w:pPr>
      <w:rPr>
        <w:rFonts w:hint="default"/>
        <w:lang w:val="en-US" w:eastAsia="en-US" w:bidi="en-US"/>
      </w:rPr>
    </w:lvl>
    <w:lvl w:ilvl="7" w:tplc="601A2FE2">
      <w:numFmt w:val="bullet"/>
      <w:lvlText w:val="•"/>
      <w:lvlJc w:val="left"/>
      <w:pPr>
        <w:ind w:left="7500" w:hanging="360"/>
      </w:pPr>
      <w:rPr>
        <w:rFonts w:hint="default"/>
        <w:lang w:val="en-US" w:eastAsia="en-US" w:bidi="en-US"/>
      </w:rPr>
    </w:lvl>
    <w:lvl w:ilvl="8" w:tplc="45E24670">
      <w:numFmt w:val="bullet"/>
      <w:lvlText w:val="•"/>
      <w:lvlJc w:val="left"/>
      <w:pPr>
        <w:ind w:left="8473" w:hanging="360"/>
      </w:pPr>
      <w:rPr>
        <w:rFonts w:hint="default"/>
        <w:lang w:val="en-US" w:eastAsia="en-US" w:bidi="en-US"/>
      </w:rPr>
    </w:lvl>
  </w:abstractNum>
  <w:abstractNum w:abstractNumId="8" w15:restartNumberingAfterBreak="0">
    <w:nsid w:val="593E77DB"/>
    <w:multiLevelType w:val="hybridMultilevel"/>
    <w:tmpl w:val="B68C8868"/>
    <w:lvl w:ilvl="0" w:tplc="9822B58E">
      <w:numFmt w:val="bullet"/>
      <w:lvlText w:val=""/>
      <w:lvlJc w:val="left"/>
      <w:pPr>
        <w:ind w:left="681" w:hanging="360"/>
      </w:pPr>
      <w:rPr>
        <w:rFonts w:ascii="Symbol" w:eastAsia="Symbol" w:hAnsi="Symbol" w:cs="Symbol" w:hint="default"/>
        <w:w w:val="100"/>
        <w:sz w:val="18"/>
        <w:szCs w:val="18"/>
        <w:lang w:val="en-US" w:eastAsia="en-US" w:bidi="en-US"/>
      </w:rPr>
    </w:lvl>
    <w:lvl w:ilvl="1" w:tplc="C196120E">
      <w:numFmt w:val="bullet"/>
      <w:lvlText w:val=""/>
      <w:lvlJc w:val="left"/>
      <w:pPr>
        <w:ind w:left="1012" w:hanging="360"/>
      </w:pPr>
      <w:rPr>
        <w:rFonts w:ascii="Symbol" w:eastAsia="Symbol" w:hAnsi="Symbol" w:cs="Symbol" w:hint="default"/>
        <w:w w:val="100"/>
        <w:sz w:val="22"/>
        <w:szCs w:val="22"/>
        <w:lang w:val="en-US" w:eastAsia="en-US" w:bidi="en-US"/>
      </w:rPr>
    </w:lvl>
    <w:lvl w:ilvl="2" w:tplc="1DF20FFE">
      <w:numFmt w:val="bullet"/>
      <w:lvlText w:val="•"/>
      <w:lvlJc w:val="left"/>
      <w:pPr>
        <w:ind w:left="2064" w:hanging="360"/>
      </w:pPr>
      <w:rPr>
        <w:rFonts w:hint="default"/>
        <w:lang w:val="en-US" w:eastAsia="en-US" w:bidi="en-US"/>
      </w:rPr>
    </w:lvl>
    <w:lvl w:ilvl="3" w:tplc="DCBE1CB2">
      <w:numFmt w:val="bullet"/>
      <w:lvlText w:val="•"/>
      <w:lvlJc w:val="left"/>
      <w:pPr>
        <w:ind w:left="3108" w:hanging="360"/>
      </w:pPr>
      <w:rPr>
        <w:rFonts w:hint="default"/>
        <w:lang w:val="en-US" w:eastAsia="en-US" w:bidi="en-US"/>
      </w:rPr>
    </w:lvl>
    <w:lvl w:ilvl="4" w:tplc="3488ABEE">
      <w:numFmt w:val="bullet"/>
      <w:lvlText w:val="•"/>
      <w:lvlJc w:val="left"/>
      <w:pPr>
        <w:ind w:left="4153" w:hanging="360"/>
      </w:pPr>
      <w:rPr>
        <w:rFonts w:hint="default"/>
        <w:lang w:val="en-US" w:eastAsia="en-US" w:bidi="en-US"/>
      </w:rPr>
    </w:lvl>
    <w:lvl w:ilvl="5" w:tplc="510CA412">
      <w:numFmt w:val="bullet"/>
      <w:lvlText w:val="•"/>
      <w:lvlJc w:val="left"/>
      <w:pPr>
        <w:ind w:left="5197" w:hanging="360"/>
      </w:pPr>
      <w:rPr>
        <w:rFonts w:hint="default"/>
        <w:lang w:val="en-US" w:eastAsia="en-US" w:bidi="en-US"/>
      </w:rPr>
    </w:lvl>
    <w:lvl w:ilvl="6" w:tplc="CD0CE138">
      <w:numFmt w:val="bullet"/>
      <w:lvlText w:val="•"/>
      <w:lvlJc w:val="left"/>
      <w:pPr>
        <w:ind w:left="6242" w:hanging="360"/>
      </w:pPr>
      <w:rPr>
        <w:rFonts w:hint="default"/>
        <w:lang w:val="en-US" w:eastAsia="en-US" w:bidi="en-US"/>
      </w:rPr>
    </w:lvl>
    <w:lvl w:ilvl="7" w:tplc="E7A8B9E4">
      <w:numFmt w:val="bullet"/>
      <w:lvlText w:val="•"/>
      <w:lvlJc w:val="left"/>
      <w:pPr>
        <w:ind w:left="7286" w:hanging="360"/>
      </w:pPr>
      <w:rPr>
        <w:rFonts w:hint="default"/>
        <w:lang w:val="en-US" w:eastAsia="en-US" w:bidi="en-US"/>
      </w:rPr>
    </w:lvl>
    <w:lvl w:ilvl="8" w:tplc="F9001CB8">
      <w:numFmt w:val="bullet"/>
      <w:lvlText w:val="•"/>
      <w:lvlJc w:val="left"/>
      <w:pPr>
        <w:ind w:left="8331" w:hanging="360"/>
      </w:pPr>
      <w:rPr>
        <w:rFonts w:hint="default"/>
        <w:lang w:val="en-US" w:eastAsia="en-US" w:bidi="en-US"/>
      </w:rPr>
    </w:lvl>
  </w:abstractNum>
  <w:abstractNum w:abstractNumId="9" w15:restartNumberingAfterBreak="0">
    <w:nsid w:val="67921792"/>
    <w:multiLevelType w:val="hybridMultilevel"/>
    <w:tmpl w:val="C1F21A9A"/>
    <w:lvl w:ilvl="0" w:tplc="FFE6D89E">
      <w:start w:val="1"/>
      <w:numFmt w:val="decimal"/>
      <w:lvlText w:val="%1."/>
      <w:lvlJc w:val="left"/>
      <w:pPr>
        <w:ind w:left="681" w:hanging="360"/>
      </w:pPr>
      <w:rPr>
        <w:rFonts w:ascii="Calibri" w:eastAsia="Calibri" w:hAnsi="Calibri" w:cs="Calibri" w:hint="default"/>
        <w:w w:val="100"/>
        <w:sz w:val="22"/>
        <w:szCs w:val="22"/>
        <w:lang w:val="en-US" w:eastAsia="en-US" w:bidi="en-US"/>
      </w:rPr>
    </w:lvl>
    <w:lvl w:ilvl="1" w:tplc="AAE6A5C0">
      <w:numFmt w:val="bullet"/>
      <w:lvlText w:val="•"/>
      <w:lvlJc w:val="left"/>
      <w:pPr>
        <w:ind w:left="1654" w:hanging="360"/>
      </w:pPr>
      <w:rPr>
        <w:rFonts w:hint="default"/>
        <w:lang w:val="en-US" w:eastAsia="en-US" w:bidi="en-US"/>
      </w:rPr>
    </w:lvl>
    <w:lvl w:ilvl="2" w:tplc="680ACE4A">
      <w:numFmt w:val="bullet"/>
      <w:lvlText w:val="•"/>
      <w:lvlJc w:val="left"/>
      <w:pPr>
        <w:ind w:left="2628" w:hanging="360"/>
      </w:pPr>
      <w:rPr>
        <w:rFonts w:hint="default"/>
        <w:lang w:val="en-US" w:eastAsia="en-US" w:bidi="en-US"/>
      </w:rPr>
    </w:lvl>
    <w:lvl w:ilvl="3" w:tplc="6A721B94">
      <w:numFmt w:val="bullet"/>
      <w:lvlText w:val="•"/>
      <w:lvlJc w:val="left"/>
      <w:pPr>
        <w:ind w:left="3602" w:hanging="360"/>
      </w:pPr>
      <w:rPr>
        <w:rFonts w:hint="default"/>
        <w:lang w:val="en-US" w:eastAsia="en-US" w:bidi="en-US"/>
      </w:rPr>
    </w:lvl>
    <w:lvl w:ilvl="4" w:tplc="5D4230DE">
      <w:numFmt w:val="bullet"/>
      <w:lvlText w:val="•"/>
      <w:lvlJc w:val="left"/>
      <w:pPr>
        <w:ind w:left="4576" w:hanging="360"/>
      </w:pPr>
      <w:rPr>
        <w:rFonts w:hint="default"/>
        <w:lang w:val="en-US" w:eastAsia="en-US" w:bidi="en-US"/>
      </w:rPr>
    </w:lvl>
    <w:lvl w:ilvl="5" w:tplc="23502BC2">
      <w:numFmt w:val="bullet"/>
      <w:lvlText w:val="•"/>
      <w:lvlJc w:val="left"/>
      <w:pPr>
        <w:ind w:left="5550" w:hanging="360"/>
      </w:pPr>
      <w:rPr>
        <w:rFonts w:hint="default"/>
        <w:lang w:val="en-US" w:eastAsia="en-US" w:bidi="en-US"/>
      </w:rPr>
    </w:lvl>
    <w:lvl w:ilvl="6" w:tplc="256C1104">
      <w:numFmt w:val="bullet"/>
      <w:lvlText w:val="•"/>
      <w:lvlJc w:val="left"/>
      <w:pPr>
        <w:ind w:left="6524" w:hanging="360"/>
      </w:pPr>
      <w:rPr>
        <w:rFonts w:hint="default"/>
        <w:lang w:val="en-US" w:eastAsia="en-US" w:bidi="en-US"/>
      </w:rPr>
    </w:lvl>
    <w:lvl w:ilvl="7" w:tplc="4494549C">
      <w:numFmt w:val="bullet"/>
      <w:lvlText w:val="•"/>
      <w:lvlJc w:val="left"/>
      <w:pPr>
        <w:ind w:left="7498" w:hanging="360"/>
      </w:pPr>
      <w:rPr>
        <w:rFonts w:hint="default"/>
        <w:lang w:val="en-US" w:eastAsia="en-US" w:bidi="en-US"/>
      </w:rPr>
    </w:lvl>
    <w:lvl w:ilvl="8" w:tplc="4E380AAE">
      <w:numFmt w:val="bullet"/>
      <w:lvlText w:val="•"/>
      <w:lvlJc w:val="left"/>
      <w:pPr>
        <w:ind w:left="8472" w:hanging="360"/>
      </w:pPr>
      <w:rPr>
        <w:rFonts w:hint="default"/>
        <w:lang w:val="en-US" w:eastAsia="en-US" w:bidi="en-US"/>
      </w:rPr>
    </w:lvl>
  </w:abstractNum>
  <w:abstractNum w:abstractNumId="10" w15:restartNumberingAfterBreak="0">
    <w:nsid w:val="736A7882"/>
    <w:multiLevelType w:val="hybridMultilevel"/>
    <w:tmpl w:val="B5ACFE88"/>
    <w:lvl w:ilvl="0" w:tplc="4E8CDCF2">
      <w:start w:val="1"/>
      <w:numFmt w:val="upperRoman"/>
      <w:lvlText w:val="%1."/>
      <w:lvlJc w:val="left"/>
      <w:pPr>
        <w:ind w:left="1151" w:hanging="212"/>
      </w:pPr>
      <w:rPr>
        <w:rFonts w:ascii="Calibri" w:eastAsia="Calibri" w:hAnsi="Calibri" w:cs="Calibri" w:hint="default"/>
        <w:w w:val="100"/>
        <w:sz w:val="22"/>
        <w:szCs w:val="22"/>
        <w:lang w:val="en-US" w:eastAsia="en-US" w:bidi="en-US"/>
      </w:rPr>
    </w:lvl>
    <w:lvl w:ilvl="1" w:tplc="BC7ECC70">
      <w:numFmt w:val="bullet"/>
      <w:lvlText w:val="•"/>
      <w:lvlJc w:val="left"/>
      <w:pPr>
        <w:ind w:left="2086" w:hanging="212"/>
      </w:pPr>
      <w:rPr>
        <w:rFonts w:hint="default"/>
        <w:lang w:val="en-US" w:eastAsia="en-US" w:bidi="en-US"/>
      </w:rPr>
    </w:lvl>
    <w:lvl w:ilvl="2" w:tplc="5B8A3AF4">
      <w:numFmt w:val="bullet"/>
      <w:lvlText w:val="•"/>
      <w:lvlJc w:val="left"/>
      <w:pPr>
        <w:ind w:left="3012" w:hanging="212"/>
      </w:pPr>
      <w:rPr>
        <w:rFonts w:hint="default"/>
        <w:lang w:val="en-US" w:eastAsia="en-US" w:bidi="en-US"/>
      </w:rPr>
    </w:lvl>
    <w:lvl w:ilvl="3" w:tplc="2B3CEF4A">
      <w:numFmt w:val="bullet"/>
      <w:lvlText w:val="•"/>
      <w:lvlJc w:val="left"/>
      <w:pPr>
        <w:ind w:left="3938" w:hanging="212"/>
      </w:pPr>
      <w:rPr>
        <w:rFonts w:hint="default"/>
        <w:lang w:val="en-US" w:eastAsia="en-US" w:bidi="en-US"/>
      </w:rPr>
    </w:lvl>
    <w:lvl w:ilvl="4" w:tplc="71A89726">
      <w:numFmt w:val="bullet"/>
      <w:lvlText w:val="•"/>
      <w:lvlJc w:val="left"/>
      <w:pPr>
        <w:ind w:left="4864" w:hanging="212"/>
      </w:pPr>
      <w:rPr>
        <w:rFonts w:hint="default"/>
        <w:lang w:val="en-US" w:eastAsia="en-US" w:bidi="en-US"/>
      </w:rPr>
    </w:lvl>
    <w:lvl w:ilvl="5" w:tplc="00B8D0BE">
      <w:numFmt w:val="bullet"/>
      <w:lvlText w:val="•"/>
      <w:lvlJc w:val="left"/>
      <w:pPr>
        <w:ind w:left="5790" w:hanging="212"/>
      </w:pPr>
      <w:rPr>
        <w:rFonts w:hint="default"/>
        <w:lang w:val="en-US" w:eastAsia="en-US" w:bidi="en-US"/>
      </w:rPr>
    </w:lvl>
    <w:lvl w:ilvl="6" w:tplc="B13CBAA0">
      <w:numFmt w:val="bullet"/>
      <w:lvlText w:val="•"/>
      <w:lvlJc w:val="left"/>
      <w:pPr>
        <w:ind w:left="6716" w:hanging="212"/>
      </w:pPr>
      <w:rPr>
        <w:rFonts w:hint="default"/>
        <w:lang w:val="en-US" w:eastAsia="en-US" w:bidi="en-US"/>
      </w:rPr>
    </w:lvl>
    <w:lvl w:ilvl="7" w:tplc="2A64B8B8">
      <w:numFmt w:val="bullet"/>
      <w:lvlText w:val="•"/>
      <w:lvlJc w:val="left"/>
      <w:pPr>
        <w:ind w:left="7642" w:hanging="212"/>
      </w:pPr>
      <w:rPr>
        <w:rFonts w:hint="default"/>
        <w:lang w:val="en-US" w:eastAsia="en-US" w:bidi="en-US"/>
      </w:rPr>
    </w:lvl>
    <w:lvl w:ilvl="8" w:tplc="EE1EAD8A">
      <w:numFmt w:val="bullet"/>
      <w:lvlText w:val="•"/>
      <w:lvlJc w:val="left"/>
      <w:pPr>
        <w:ind w:left="8568" w:hanging="212"/>
      </w:pPr>
      <w:rPr>
        <w:rFonts w:hint="default"/>
        <w:lang w:val="en-US" w:eastAsia="en-US" w:bidi="en-US"/>
      </w:rPr>
    </w:lvl>
  </w:abstractNum>
  <w:abstractNum w:abstractNumId="11" w15:restartNumberingAfterBreak="0">
    <w:nsid w:val="7491265B"/>
    <w:multiLevelType w:val="hybridMultilevel"/>
    <w:tmpl w:val="4650C406"/>
    <w:lvl w:ilvl="0" w:tplc="99A4941A">
      <w:numFmt w:val="bullet"/>
      <w:lvlText w:val=""/>
      <w:lvlJc w:val="left"/>
      <w:pPr>
        <w:ind w:left="760" w:hanging="281"/>
      </w:pPr>
      <w:rPr>
        <w:rFonts w:hint="default"/>
        <w:w w:val="100"/>
        <w:lang w:val="en-US" w:eastAsia="en-US" w:bidi="en-US"/>
      </w:rPr>
    </w:lvl>
    <w:lvl w:ilvl="1" w:tplc="579C52D6">
      <w:numFmt w:val="bullet"/>
      <w:lvlText w:val=""/>
      <w:lvlJc w:val="left"/>
      <w:pPr>
        <w:ind w:left="940" w:hanging="360"/>
      </w:pPr>
      <w:rPr>
        <w:rFonts w:ascii="Wingdings" w:eastAsia="Wingdings" w:hAnsi="Wingdings" w:cs="Wingdings" w:hint="default"/>
        <w:w w:val="100"/>
        <w:sz w:val="22"/>
        <w:szCs w:val="22"/>
        <w:lang w:val="en-US" w:eastAsia="en-US" w:bidi="en-US"/>
      </w:rPr>
    </w:lvl>
    <w:lvl w:ilvl="2" w:tplc="4D26069E">
      <w:numFmt w:val="bullet"/>
      <w:lvlText w:val="•"/>
      <w:lvlJc w:val="left"/>
      <w:pPr>
        <w:ind w:left="1993" w:hanging="360"/>
      </w:pPr>
      <w:rPr>
        <w:rFonts w:hint="default"/>
        <w:lang w:val="en-US" w:eastAsia="en-US" w:bidi="en-US"/>
      </w:rPr>
    </w:lvl>
    <w:lvl w:ilvl="3" w:tplc="36A25642">
      <w:numFmt w:val="bullet"/>
      <w:lvlText w:val="•"/>
      <w:lvlJc w:val="left"/>
      <w:pPr>
        <w:ind w:left="3046" w:hanging="360"/>
      </w:pPr>
      <w:rPr>
        <w:rFonts w:hint="default"/>
        <w:lang w:val="en-US" w:eastAsia="en-US" w:bidi="en-US"/>
      </w:rPr>
    </w:lvl>
    <w:lvl w:ilvl="4" w:tplc="AE3A5F18">
      <w:numFmt w:val="bullet"/>
      <w:lvlText w:val="•"/>
      <w:lvlJc w:val="left"/>
      <w:pPr>
        <w:ind w:left="4100" w:hanging="360"/>
      </w:pPr>
      <w:rPr>
        <w:rFonts w:hint="default"/>
        <w:lang w:val="en-US" w:eastAsia="en-US" w:bidi="en-US"/>
      </w:rPr>
    </w:lvl>
    <w:lvl w:ilvl="5" w:tplc="74B0FD8A">
      <w:numFmt w:val="bullet"/>
      <w:lvlText w:val="•"/>
      <w:lvlJc w:val="left"/>
      <w:pPr>
        <w:ind w:left="5153" w:hanging="360"/>
      </w:pPr>
      <w:rPr>
        <w:rFonts w:hint="default"/>
        <w:lang w:val="en-US" w:eastAsia="en-US" w:bidi="en-US"/>
      </w:rPr>
    </w:lvl>
    <w:lvl w:ilvl="6" w:tplc="48265C7C">
      <w:numFmt w:val="bullet"/>
      <w:lvlText w:val="•"/>
      <w:lvlJc w:val="left"/>
      <w:pPr>
        <w:ind w:left="6206" w:hanging="360"/>
      </w:pPr>
      <w:rPr>
        <w:rFonts w:hint="default"/>
        <w:lang w:val="en-US" w:eastAsia="en-US" w:bidi="en-US"/>
      </w:rPr>
    </w:lvl>
    <w:lvl w:ilvl="7" w:tplc="91BC5210">
      <w:numFmt w:val="bullet"/>
      <w:lvlText w:val="•"/>
      <w:lvlJc w:val="left"/>
      <w:pPr>
        <w:ind w:left="7260" w:hanging="360"/>
      </w:pPr>
      <w:rPr>
        <w:rFonts w:hint="default"/>
        <w:lang w:val="en-US" w:eastAsia="en-US" w:bidi="en-US"/>
      </w:rPr>
    </w:lvl>
    <w:lvl w:ilvl="8" w:tplc="7EA646EA">
      <w:numFmt w:val="bullet"/>
      <w:lvlText w:val="•"/>
      <w:lvlJc w:val="left"/>
      <w:pPr>
        <w:ind w:left="8313" w:hanging="360"/>
      </w:pPr>
      <w:rPr>
        <w:rFonts w:hint="default"/>
        <w:lang w:val="en-US" w:eastAsia="en-US" w:bidi="en-US"/>
      </w:rPr>
    </w:lvl>
  </w:abstractNum>
  <w:abstractNum w:abstractNumId="12" w15:restartNumberingAfterBreak="0">
    <w:nsid w:val="78C32615"/>
    <w:multiLevelType w:val="hybridMultilevel"/>
    <w:tmpl w:val="5E42967A"/>
    <w:lvl w:ilvl="0" w:tplc="3BCC8638">
      <w:numFmt w:val="bullet"/>
      <w:lvlText w:val=""/>
      <w:lvlJc w:val="left"/>
      <w:pPr>
        <w:ind w:left="1041" w:hanging="360"/>
      </w:pPr>
      <w:rPr>
        <w:rFonts w:ascii="Symbol" w:eastAsia="Symbol" w:hAnsi="Symbol" w:cs="Symbol" w:hint="default"/>
        <w:w w:val="97"/>
        <w:sz w:val="20"/>
        <w:szCs w:val="20"/>
        <w:lang w:val="en-US" w:eastAsia="en-US" w:bidi="en-US"/>
      </w:rPr>
    </w:lvl>
    <w:lvl w:ilvl="1" w:tplc="AD0E607E">
      <w:numFmt w:val="bullet"/>
      <w:lvlText w:val="•"/>
      <w:lvlJc w:val="left"/>
      <w:pPr>
        <w:ind w:left="1978" w:hanging="360"/>
      </w:pPr>
      <w:rPr>
        <w:rFonts w:hint="default"/>
        <w:lang w:val="en-US" w:eastAsia="en-US" w:bidi="en-US"/>
      </w:rPr>
    </w:lvl>
    <w:lvl w:ilvl="2" w:tplc="1C960F84">
      <w:numFmt w:val="bullet"/>
      <w:lvlText w:val="•"/>
      <w:lvlJc w:val="left"/>
      <w:pPr>
        <w:ind w:left="2916" w:hanging="360"/>
      </w:pPr>
      <w:rPr>
        <w:rFonts w:hint="default"/>
        <w:lang w:val="en-US" w:eastAsia="en-US" w:bidi="en-US"/>
      </w:rPr>
    </w:lvl>
    <w:lvl w:ilvl="3" w:tplc="85686906">
      <w:numFmt w:val="bullet"/>
      <w:lvlText w:val="•"/>
      <w:lvlJc w:val="left"/>
      <w:pPr>
        <w:ind w:left="3854" w:hanging="360"/>
      </w:pPr>
      <w:rPr>
        <w:rFonts w:hint="default"/>
        <w:lang w:val="en-US" w:eastAsia="en-US" w:bidi="en-US"/>
      </w:rPr>
    </w:lvl>
    <w:lvl w:ilvl="4" w:tplc="759E8BA2">
      <w:numFmt w:val="bullet"/>
      <w:lvlText w:val="•"/>
      <w:lvlJc w:val="left"/>
      <w:pPr>
        <w:ind w:left="4792" w:hanging="360"/>
      </w:pPr>
      <w:rPr>
        <w:rFonts w:hint="default"/>
        <w:lang w:val="en-US" w:eastAsia="en-US" w:bidi="en-US"/>
      </w:rPr>
    </w:lvl>
    <w:lvl w:ilvl="5" w:tplc="4BBA890C">
      <w:numFmt w:val="bullet"/>
      <w:lvlText w:val="•"/>
      <w:lvlJc w:val="left"/>
      <w:pPr>
        <w:ind w:left="5730" w:hanging="360"/>
      </w:pPr>
      <w:rPr>
        <w:rFonts w:hint="default"/>
        <w:lang w:val="en-US" w:eastAsia="en-US" w:bidi="en-US"/>
      </w:rPr>
    </w:lvl>
    <w:lvl w:ilvl="6" w:tplc="049054B8">
      <w:numFmt w:val="bullet"/>
      <w:lvlText w:val="•"/>
      <w:lvlJc w:val="left"/>
      <w:pPr>
        <w:ind w:left="6668" w:hanging="360"/>
      </w:pPr>
      <w:rPr>
        <w:rFonts w:hint="default"/>
        <w:lang w:val="en-US" w:eastAsia="en-US" w:bidi="en-US"/>
      </w:rPr>
    </w:lvl>
    <w:lvl w:ilvl="7" w:tplc="67EC5828">
      <w:numFmt w:val="bullet"/>
      <w:lvlText w:val="•"/>
      <w:lvlJc w:val="left"/>
      <w:pPr>
        <w:ind w:left="7606" w:hanging="360"/>
      </w:pPr>
      <w:rPr>
        <w:rFonts w:hint="default"/>
        <w:lang w:val="en-US" w:eastAsia="en-US" w:bidi="en-US"/>
      </w:rPr>
    </w:lvl>
    <w:lvl w:ilvl="8" w:tplc="6C6CF782">
      <w:numFmt w:val="bullet"/>
      <w:lvlText w:val="•"/>
      <w:lvlJc w:val="left"/>
      <w:pPr>
        <w:ind w:left="8544" w:hanging="360"/>
      </w:pPr>
      <w:rPr>
        <w:rFonts w:hint="default"/>
        <w:lang w:val="en-US" w:eastAsia="en-US" w:bidi="en-US"/>
      </w:rPr>
    </w:lvl>
  </w:abstractNum>
  <w:abstractNum w:abstractNumId="13" w15:restartNumberingAfterBreak="0">
    <w:nsid w:val="7CD548D7"/>
    <w:multiLevelType w:val="multilevel"/>
    <w:tmpl w:val="52BA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1116145">
    <w:abstractNumId w:val="6"/>
  </w:num>
  <w:num w:numId="2" w16cid:durableId="375473739">
    <w:abstractNumId w:val="8"/>
  </w:num>
  <w:num w:numId="3" w16cid:durableId="407194557">
    <w:abstractNumId w:val="11"/>
  </w:num>
  <w:num w:numId="4" w16cid:durableId="1297568888">
    <w:abstractNumId w:val="9"/>
  </w:num>
  <w:num w:numId="5" w16cid:durableId="657419427">
    <w:abstractNumId w:val="4"/>
  </w:num>
  <w:num w:numId="6" w16cid:durableId="1224633860">
    <w:abstractNumId w:val="12"/>
  </w:num>
  <w:num w:numId="7" w16cid:durableId="750010242">
    <w:abstractNumId w:val="7"/>
  </w:num>
  <w:num w:numId="8" w16cid:durableId="191303417">
    <w:abstractNumId w:val="3"/>
  </w:num>
  <w:num w:numId="9" w16cid:durableId="625965777">
    <w:abstractNumId w:val="2"/>
  </w:num>
  <w:num w:numId="10" w16cid:durableId="1096288778">
    <w:abstractNumId w:val="0"/>
  </w:num>
  <w:num w:numId="11" w16cid:durableId="2147312814">
    <w:abstractNumId w:val="5"/>
  </w:num>
  <w:num w:numId="12" w16cid:durableId="1617178683">
    <w:abstractNumId w:val="1"/>
  </w:num>
  <w:num w:numId="13" w16cid:durableId="1899365789">
    <w:abstractNumId w:val="10"/>
  </w:num>
  <w:num w:numId="14" w16cid:durableId="1121649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D5"/>
    <w:rsid w:val="0000087E"/>
    <w:rsid w:val="00035AEE"/>
    <w:rsid w:val="00055637"/>
    <w:rsid w:val="00057BED"/>
    <w:rsid w:val="000866BB"/>
    <w:rsid w:val="000B6B01"/>
    <w:rsid w:val="001013C8"/>
    <w:rsid w:val="00126785"/>
    <w:rsid w:val="00127494"/>
    <w:rsid w:val="00183530"/>
    <w:rsid w:val="001B799E"/>
    <w:rsid w:val="001D6EA6"/>
    <w:rsid w:val="00200EE2"/>
    <w:rsid w:val="00225132"/>
    <w:rsid w:val="002430F4"/>
    <w:rsid w:val="00243998"/>
    <w:rsid w:val="002722C1"/>
    <w:rsid w:val="0027753F"/>
    <w:rsid w:val="002861F9"/>
    <w:rsid w:val="00297B68"/>
    <w:rsid w:val="002A335A"/>
    <w:rsid w:val="002B2835"/>
    <w:rsid w:val="002B46CA"/>
    <w:rsid w:val="002C741E"/>
    <w:rsid w:val="002D1395"/>
    <w:rsid w:val="002D2F63"/>
    <w:rsid w:val="002D35E6"/>
    <w:rsid w:val="003309A3"/>
    <w:rsid w:val="00334AA7"/>
    <w:rsid w:val="00342763"/>
    <w:rsid w:val="00344B5E"/>
    <w:rsid w:val="00345528"/>
    <w:rsid w:val="0036593E"/>
    <w:rsid w:val="003674B5"/>
    <w:rsid w:val="003712D7"/>
    <w:rsid w:val="00372094"/>
    <w:rsid w:val="003A05EE"/>
    <w:rsid w:val="003A3429"/>
    <w:rsid w:val="003C7C6C"/>
    <w:rsid w:val="0043111F"/>
    <w:rsid w:val="00431DE9"/>
    <w:rsid w:val="00446204"/>
    <w:rsid w:val="00456881"/>
    <w:rsid w:val="00460AD5"/>
    <w:rsid w:val="00475818"/>
    <w:rsid w:val="004931A6"/>
    <w:rsid w:val="005109DA"/>
    <w:rsid w:val="00525840"/>
    <w:rsid w:val="0053405F"/>
    <w:rsid w:val="005359DB"/>
    <w:rsid w:val="005435E9"/>
    <w:rsid w:val="00545567"/>
    <w:rsid w:val="005B130B"/>
    <w:rsid w:val="005C1CE7"/>
    <w:rsid w:val="005E77CE"/>
    <w:rsid w:val="00622A29"/>
    <w:rsid w:val="00636990"/>
    <w:rsid w:val="006963B1"/>
    <w:rsid w:val="006B1DDF"/>
    <w:rsid w:val="006B4D9F"/>
    <w:rsid w:val="006C0653"/>
    <w:rsid w:val="006D52FB"/>
    <w:rsid w:val="006E161B"/>
    <w:rsid w:val="006E4D99"/>
    <w:rsid w:val="007043ED"/>
    <w:rsid w:val="0074209E"/>
    <w:rsid w:val="00747F8A"/>
    <w:rsid w:val="00750129"/>
    <w:rsid w:val="00755D3F"/>
    <w:rsid w:val="00795AE8"/>
    <w:rsid w:val="007A45B3"/>
    <w:rsid w:val="007C458D"/>
    <w:rsid w:val="007C4750"/>
    <w:rsid w:val="007D5068"/>
    <w:rsid w:val="007F30DA"/>
    <w:rsid w:val="00801CF7"/>
    <w:rsid w:val="008236FB"/>
    <w:rsid w:val="008B3504"/>
    <w:rsid w:val="008E16F6"/>
    <w:rsid w:val="00917F0A"/>
    <w:rsid w:val="00947DFA"/>
    <w:rsid w:val="00954AF6"/>
    <w:rsid w:val="00967D9C"/>
    <w:rsid w:val="00975AEE"/>
    <w:rsid w:val="00977C56"/>
    <w:rsid w:val="009B50A6"/>
    <w:rsid w:val="00A34A23"/>
    <w:rsid w:val="00A45F09"/>
    <w:rsid w:val="00A51DC3"/>
    <w:rsid w:val="00A61EBF"/>
    <w:rsid w:val="00A62FC7"/>
    <w:rsid w:val="00A704E8"/>
    <w:rsid w:val="00A73405"/>
    <w:rsid w:val="00A767DC"/>
    <w:rsid w:val="00A848E7"/>
    <w:rsid w:val="00AA1A0A"/>
    <w:rsid w:val="00AD6AEC"/>
    <w:rsid w:val="00AF64D8"/>
    <w:rsid w:val="00B2107F"/>
    <w:rsid w:val="00B50469"/>
    <w:rsid w:val="00B51AC6"/>
    <w:rsid w:val="00B600C6"/>
    <w:rsid w:val="00B65BD8"/>
    <w:rsid w:val="00BC4FA5"/>
    <w:rsid w:val="00BD5114"/>
    <w:rsid w:val="00BD7E8A"/>
    <w:rsid w:val="00BE64B7"/>
    <w:rsid w:val="00BF7882"/>
    <w:rsid w:val="00C016A4"/>
    <w:rsid w:val="00C6083C"/>
    <w:rsid w:val="00C64447"/>
    <w:rsid w:val="00CF4DF1"/>
    <w:rsid w:val="00D032B3"/>
    <w:rsid w:val="00D32160"/>
    <w:rsid w:val="00D3352F"/>
    <w:rsid w:val="00D51D20"/>
    <w:rsid w:val="00D969C6"/>
    <w:rsid w:val="00D97442"/>
    <w:rsid w:val="00DA627E"/>
    <w:rsid w:val="00DE7D72"/>
    <w:rsid w:val="00DF1162"/>
    <w:rsid w:val="00E0549D"/>
    <w:rsid w:val="00E53688"/>
    <w:rsid w:val="00EB2B0E"/>
    <w:rsid w:val="00EF07CF"/>
    <w:rsid w:val="00F02883"/>
    <w:rsid w:val="00F12F30"/>
    <w:rsid w:val="00F1472F"/>
    <w:rsid w:val="00F15316"/>
    <w:rsid w:val="00F34549"/>
    <w:rsid w:val="00F7208E"/>
    <w:rsid w:val="00F76711"/>
    <w:rsid w:val="00F770D8"/>
    <w:rsid w:val="00F80263"/>
    <w:rsid w:val="00FD6732"/>
    <w:rsid w:val="00FE5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B487D"/>
  <w15:docId w15:val="{CCCB9DD6-0743-4BCA-8213-7DD74791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20"/>
      <w:jc w:val="both"/>
      <w:outlineLvl w:val="0"/>
    </w:pPr>
    <w:rPr>
      <w:b/>
      <w:bCs/>
      <w:sz w:val="24"/>
      <w:szCs w:val="24"/>
    </w:rPr>
  </w:style>
  <w:style w:type="paragraph" w:styleId="Heading2">
    <w:name w:val="heading 2"/>
    <w:basedOn w:val="Normal"/>
    <w:uiPriority w:val="9"/>
    <w:unhideWhenUsed/>
    <w:qFormat/>
    <w:pPr>
      <w:spacing w:before="39"/>
      <w:ind w:left="220"/>
      <w:outlineLvl w:val="1"/>
    </w:pPr>
    <w:rPr>
      <w:b/>
      <w:bCs/>
      <w:i/>
      <w:sz w:val="24"/>
      <w:szCs w:val="24"/>
    </w:rPr>
  </w:style>
  <w:style w:type="paragraph" w:styleId="Heading3">
    <w:name w:val="heading 3"/>
    <w:basedOn w:val="Normal"/>
    <w:uiPriority w:val="9"/>
    <w:unhideWhenUsed/>
    <w:qFormat/>
    <w:pPr>
      <w:spacing w:line="264" w:lineRule="exact"/>
      <w:ind w:left="60"/>
      <w:outlineLvl w:val="2"/>
    </w:pPr>
    <w:rPr>
      <w:sz w:val="24"/>
      <w:szCs w:val="24"/>
    </w:rPr>
  </w:style>
  <w:style w:type="paragraph" w:styleId="Heading4">
    <w:name w:val="heading 4"/>
    <w:basedOn w:val="Normal"/>
    <w:uiPriority w:val="9"/>
    <w:unhideWhenUsed/>
    <w:qFormat/>
    <w:pPr>
      <w:ind w:left="220"/>
      <w:jc w:val="both"/>
      <w:outlineLvl w:val="3"/>
    </w:pPr>
    <w:rPr>
      <w:b/>
      <w:bCs/>
    </w:rPr>
  </w:style>
  <w:style w:type="paragraph" w:styleId="Heading5">
    <w:name w:val="heading 5"/>
    <w:basedOn w:val="Normal"/>
    <w:uiPriority w:val="9"/>
    <w:unhideWhenUsed/>
    <w:qFormat/>
    <w:pPr>
      <w:ind w:left="220"/>
      <w:outlineLvl w:val="4"/>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220"/>
    </w:pPr>
    <w:rPr>
      <w:b/>
      <w:bCs/>
    </w:rPr>
  </w:style>
  <w:style w:type="paragraph" w:styleId="TOC2">
    <w:name w:val="toc 2"/>
    <w:basedOn w:val="Normal"/>
    <w:uiPriority w:val="1"/>
    <w:qFormat/>
    <w:pPr>
      <w:ind w:left="1559" w:hanging="620"/>
    </w:pPr>
  </w:style>
  <w:style w:type="paragraph" w:styleId="TOC3">
    <w:name w:val="toc 3"/>
    <w:basedOn w:val="Normal"/>
    <w:uiPriority w:val="1"/>
    <w:qFormat/>
    <w:pPr>
      <w:spacing w:line="267" w:lineRule="exact"/>
      <w:ind w:left="940"/>
    </w:pPr>
    <w:rPr>
      <w:b/>
      <w:bCs/>
    </w:rPr>
  </w:style>
  <w:style w:type="paragraph" w:styleId="TOC4">
    <w:name w:val="toc 4"/>
    <w:basedOn w:val="Normal"/>
    <w:uiPriority w:val="1"/>
    <w:qFormat/>
    <w:pPr>
      <w:ind w:left="940"/>
    </w:pPr>
    <w:rPr>
      <w:b/>
      <w:bCs/>
      <w:i/>
    </w:rPr>
  </w:style>
  <w:style w:type="paragraph" w:styleId="TOC5">
    <w:name w:val="toc 5"/>
    <w:basedOn w:val="Normal"/>
    <w:uiPriority w:val="1"/>
    <w:qFormat/>
    <w:pPr>
      <w:ind w:left="940"/>
    </w:pPr>
  </w:style>
  <w:style w:type="paragraph" w:styleId="BodyText">
    <w:name w:val="Body Text"/>
    <w:basedOn w:val="Normal"/>
    <w:uiPriority w:val="1"/>
    <w:qFormat/>
  </w:style>
  <w:style w:type="paragraph" w:styleId="ListParagraph">
    <w:name w:val="List Paragraph"/>
    <w:basedOn w:val="Normal"/>
    <w:uiPriority w:val="1"/>
    <w:qFormat/>
    <w:pPr>
      <w:ind w:left="1660" w:hanging="360"/>
    </w:pPr>
  </w:style>
  <w:style w:type="paragraph" w:customStyle="1" w:styleId="TableParagraph">
    <w:name w:val="Table Paragraph"/>
    <w:basedOn w:val="Normal"/>
    <w:uiPriority w:val="1"/>
    <w:qFormat/>
    <w:pPr>
      <w:ind w:left="59"/>
    </w:pPr>
  </w:style>
  <w:style w:type="character" w:styleId="Hyperlink">
    <w:name w:val="Hyperlink"/>
    <w:basedOn w:val="DefaultParagraphFont"/>
    <w:uiPriority w:val="99"/>
    <w:unhideWhenUsed/>
    <w:rsid w:val="006963B1"/>
    <w:rPr>
      <w:color w:val="0000FF" w:themeColor="hyperlink"/>
      <w:u w:val="single"/>
    </w:rPr>
  </w:style>
  <w:style w:type="character" w:styleId="UnresolvedMention">
    <w:name w:val="Unresolved Mention"/>
    <w:basedOn w:val="DefaultParagraphFont"/>
    <w:uiPriority w:val="99"/>
    <w:semiHidden/>
    <w:unhideWhenUsed/>
    <w:rsid w:val="00127494"/>
    <w:rPr>
      <w:color w:val="605E5C"/>
      <w:shd w:val="clear" w:color="auto" w:fill="E1DFDD"/>
    </w:rPr>
  </w:style>
  <w:style w:type="paragraph" w:styleId="NormalWeb">
    <w:name w:val="Normal (Web)"/>
    <w:basedOn w:val="Normal"/>
    <w:uiPriority w:val="99"/>
    <w:semiHidden/>
    <w:unhideWhenUsed/>
    <w:rsid w:val="0037209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BC4FA5"/>
    <w:pPr>
      <w:tabs>
        <w:tab w:val="center" w:pos="4680"/>
        <w:tab w:val="right" w:pos="9360"/>
      </w:tabs>
    </w:pPr>
  </w:style>
  <w:style w:type="character" w:customStyle="1" w:styleId="HeaderChar">
    <w:name w:val="Header Char"/>
    <w:basedOn w:val="DefaultParagraphFont"/>
    <w:link w:val="Header"/>
    <w:uiPriority w:val="99"/>
    <w:rsid w:val="00BC4FA5"/>
    <w:rPr>
      <w:rFonts w:ascii="Calibri" w:eastAsia="Calibri" w:hAnsi="Calibri" w:cs="Calibri"/>
      <w:lang w:bidi="en-US"/>
    </w:rPr>
  </w:style>
  <w:style w:type="paragraph" w:styleId="Footer">
    <w:name w:val="footer"/>
    <w:basedOn w:val="Normal"/>
    <w:link w:val="FooterChar"/>
    <w:uiPriority w:val="99"/>
    <w:unhideWhenUsed/>
    <w:rsid w:val="00BC4FA5"/>
    <w:pPr>
      <w:tabs>
        <w:tab w:val="center" w:pos="4680"/>
        <w:tab w:val="right" w:pos="9360"/>
      </w:tabs>
    </w:pPr>
  </w:style>
  <w:style w:type="character" w:customStyle="1" w:styleId="FooterChar">
    <w:name w:val="Footer Char"/>
    <w:basedOn w:val="DefaultParagraphFont"/>
    <w:link w:val="Footer"/>
    <w:uiPriority w:val="99"/>
    <w:rsid w:val="00BC4FA5"/>
    <w:rPr>
      <w:rFonts w:ascii="Calibri" w:eastAsia="Calibri" w:hAnsi="Calibri" w:cs="Calibri"/>
      <w:lang w:bidi="en-US"/>
    </w:rPr>
  </w:style>
  <w:style w:type="paragraph" w:styleId="Revision">
    <w:name w:val="Revision"/>
    <w:hidden/>
    <w:uiPriority w:val="99"/>
    <w:semiHidden/>
    <w:rsid w:val="002B2835"/>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www.dpps.msu.edu/" TargetMode="External"/><Relationship Id="rId21" Type="http://schemas.openxmlformats.org/officeDocument/2006/relationships/hyperlink" Target="https://reg.msu.edu/AcademicPrograms/TextAll.aspx?Section=534" TargetMode="External"/><Relationship Id="rId42" Type="http://schemas.openxmlformats.org/officeDocument/2006/relationships/hyperlink" Target="https://grad.msu.edu/non-regular-faculty-committees" TargetMode="External"/><Relationship Id="rId63" Type="http://schemas.openxmlformats.org/officeDocument/2006/relationships/hyperlink" Target="mailto:irb@msu.edu" TargetMode="External"/><Relationship Id="rId84" Type="http://schemas.openxmlformats.org/officeDocument/2006/relationships/hyperlink" Target="mailto:HireaPhD@msu.edu" TargetMode="External"/><Relationship Id="rId138" Type="http://schemas.openxmlformats.org/officeDocument/2006/relationships/hyperlink" Target="https://elc.msu.edu/tests/international-teaching-assistant-oral-interview-itaoi/" TargetMode="External"/><Relationship Id="rId107" Type="http://schemas.openxmlformats.org/officeDocument/2006/relationships/hyperlink" Target="https://grad.msu.edu/policies-and-procedures" TargetMode="External"/><Relationship Id="rId11" Type="http://schemas.openxmlformats.org/officeDocument/2006/relationships/hyperlink" Target="mailto:dungy@msu.edu" TargetMode="External"/><Relationship Id="rId32" Type="http://schemas.openxmlformats.org/officeDocument/2006/relationships/hyperlink" Target="https://grad.msu.edu/researchintegrity" TargetMode="External"/><Relationship Id="rId53" Type="http://schemas.openxmlformats.org/officeDocument/2006/relationships/hyperlink" Target="http://www.reg.msu.edu/StuForms/GradApp/GradApp.asp" TargetMode="External"/><Relationship Id="rId74" Type="http://schemas.openxmlformats.org/officeDocument/2006/relationships/hyperlink" Target="https://ombud.msu.edu/" TargetMode="External"/><Relationship Id="rId128" Type="http://schemas.openxmlformats.org/officeDocument/2006/relationships/hyperlink" Target="file://localhost/C:/Users/Melde/AppData/Local/Microsoft/Windows/INetCache/Content.Outlook/SP6KSAS4/www.reg.msu.edu" TargetMode="External"/><Relationship Id="rId149" Type="http://schemas.openxmlformats.org/officeDocument/2006/relationships/hyperlink" Target="https://reg.msu.edu/StuForms/StuInstr/Menu.aspx" TargetMode="External"/><Relationship Id="rId5" Type="http://schemas.openxmlformats.org/officeDocument/2006/relationships/webSettings" Target="webSettings.xml"/><Relationship Id="rId95" Type="http://schemas.openxmlformats.org/officeDocument/2006/relationships/hyperlink" Target="https://writing.msu.edu/" TargetMode="External"/><Relationship Id="rId22" Type="http://schemas.openxmlformats.org/officeDocument/2006/relationships/hyperlink" Target="https://grad.msu.edu/mentoring/msu-guidelines-for-graduate-student-mentoring-and-advising" TargetMode="External"/><Relationship Id="rId27" Type="http://schemas.openxmlformats.org/officeDocument/2006/relationships/hyperlink" Target="https://grad.msu.edu/sites/default/files/content/apply/ENGLISH%20LANGUAGE%20PROFICIENCY.pdf" TargetMode="External"/><Relationship Id="rId43" Type="http://schemas.openxmlformats.org/officeDocument/2006/relationships/hyperlink" Target="https://cj.msu.edu/_assets/pdfs/phd-annual-report.pdf" TargetMode="External"/><Relationship Id="rId48" Type="http://schemas.openxmlformats.org/officeDocument/2006/relationships/hyperlink" Target="http://grad.msu.edu/etd/" TargetMode="External"/><Relationship Id="rId64" Type="http://schemas.openxmlformats.org/officeDocument/2006/relationships/hyperlink" Target="http://www.humanresearch.msu.edu/" TargetMode="External"/><Relationship Id="rId69" Type="http://schemas.openxmlformats.org/officeDocument/2006/relationships/hyperlink" Target="https://grad.msu.edu/sites/default/files/content/gsrr/GSRR.pdf" TargetMode="External"/><Relationship Id="rId113" Type="http://schemas.openxmlformats.org/officeDocument/2006/relationships/hyperlink" Target="https://gscc.msu.edu/" TargetMode="External"/><Relationship Id="rId118" Type="http://schemas.openxmlformats.org/officeDocument/2006/relationships/hyperlink" Target="mailto:parkinfo@dpps.msu.edu" TargetMode="External"/><Relationship Id="rId134" Type="http://schemas.openxmlformats.org/officeDocument/2006/relationships/hyperlink" Target="http://grad.msu.edu/funding/" TargetMode="External"/><Relationship Id="rId139" Type="http://schemas.openxmlformats.org/officeDocument/2006/relationships/hyperlink" Target="https://oie.msu.edu/policies/rvsm.html" TargetMode="External"/><Relationship Id="rId80" Type="http://schemas.openxmlformats.org/officeDocument/2006/relationships/hyperlink" Target="https://caps.msu.edu/about-us/index.html" TargetMode="External"/><Relationship Id="rId85" Type="http://schemas.openxmlformats.org/officeDocument/2006/relationships/hyperlink" Target="http://studentparents.msu.edu/" TargetMode="External"/><Relationship Id="rId150" Type="http://schemas.openxmlformats.org/officeDocument/2006/relationships/footer" Target="footer2.xml"/><Relationship Id="rId12" Type="http://schemas.openxmlformats.org/officeDocument/2006/relationships/hyperlink" Target="mailto:chapkom@msu.edu" TargetMode="External"/><Relationship Id="rId17" Type="http://schemas.openxmlformats.org/officeDocument/2006/relationships/hyperlink" Target="https://ossa.msu.edu/conduct/student-rights-and-responsibilities-srr" TargetMode="External"/><Relationship Id="rId33" Type="http://schemas.openxmlformats.org/officeDocument/2006/relationships/hyperlink" Target="file://localhost/C:/Users/Scott/AppData/Local/Microsoft/Windows/INetCache/Content.Outlook/G86P7ZNJ/page" TargetMode="External"/><Relationship Id="rId38" Type="http://schemas.openxmlformats.org/officeDocument/2006/relationships/hyperlink" Target="https://grad.msu.edu/gradplan" TargetMode="External"/><Relationship Id="rId59" Type="http://schemas.openxmlformats.org/officeDocument/2006/relationships/hyperlink" Target="https://reg.msu.edu/ROInfo/Notices/GriefAbsence.aspx" TargetMode="External"/><Relationship Id="rId103" Type="http://schemas.openxmlformats.org/officeDocument/2006/relationships/hyperlink" Target="https://grad.msu.edu/great" TargetMode="External"/><Relationship Id="rId108" Type="http://schemas.openxmlformats.org/officeDocument/2006/relationships/hyperlink" Target="https://grad.msu.edu/professional-development" TargetMode="External"/><Relationship Id="rId124" Type="http://schemas.openxmlformats.org/officeDocument/2006/relationships/hyperlink" Target="file://localhost/C:/Users/Melde/AppData/Local/Microsoft/Windows/INetCache/Content.Outlook/SP6KSAS4/www.finaid.msu.edu" TargetMode="External"/><Relationship Id="rId129" Type="http://schemas.openxmlformats.org/officeDocument/2006/relationships/hyperlink" Target="https://hr.msu.edu/graduate-assistants.html" TargetMode="External"/><Relationship Id="rId54" Type="http://schemas.openxmlformats.org/officeDocument/2006/relationships/hyperlink" Target="http://grad.msu.edu/etd/" TargetMode="External"/><Relationship Id="rId70" Type="http://schemas.openxmlformats.org/officeDocument/2006/relationships/hyperlink" Target="https://grad.msu.edu/sites/default/files/content/gsrr/GSRR.pdf" TargetMode="External"/><Relationship Id="rId75" Type="http://schemas.openxmlformats.org/officeDocument/2006/relationships/hyperlink" Target="mailto:ombud@msu.edu" TargetMode="External"/><Relationship Id="rId91" Type="http://schemas.openxmlformats.org/officeDocument/2006/relationships/hyperlink" Target="https://olin.msu.edu/" TargetMode="External"/><Relationship Id="rId96" Type="http://schemas.openxmlformats.org/officeDocument/2006/relationships/hyperlink" Target="https://lib.msu.edu/" TargetMode="External"/><Relationship Id="rId140" Type="http://schemas.openxmlformats.org/officeDocument/2006/relationships/hyperlink" Target="https://oie.msu.edu/policies/rvsm.html" TargetMode="External"/><Relationship Id="rId145" Type="http://schemas.openxmlformats.org/officeDocument/2006/relationships/hyperlink" Target="http://www.idcard.msu.ed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r.msu.edu/contracts/documents/geu-2024-2028.pdf" TargetMode="External"/><Relationship Id="rId28" Type="http://schemas.openxmlformats.org/officeDocument/2006/relationships/hyperlink" Target="http://cj.msu.edu/programs/doctoral.html" TargetMode="External"/><Relationship Id="rId49" Type="http://schemas.openxmlformats.org/officeDocument/2006/relationships/hyperlink" Target="https://grad.msu.edu/etd/etd-deadline-dates" TargetMode="External"/><Relationship Id="rId114" Type="http://schemas.openxmlformats.org/officeDocument/2006/relationships/hyperlink" Target="https://veterans.msu.edu/" TargetMode="External"/><Relationship Id="rId119" Type="http://schemas.openxmlformats.org/officeDocument/2006/relationships/hyperlink" Target="https://reg.msu.edu/ROInfo/Enrollment.aspx" TargetMode="External"/><Relationship Id="rId44" Type="http://schemas.openxmlformats.org/officeDocument/2006/relationships/hyperlink" Target="https://spartanexperiences.msu.edu/about/handbook/graduate-student-rights-responsibilities/index.html" TargetMode="External"/><Relationship Id="rId60" Type="http://schemas.openxmlformats.org/officeDocument/2006/relationships/hyperlink" Target="https://hr.msu.edu/contracts/documents/geu-2024-2028.pdf" TargetMode="External"/><Relationship Id="rId65" Type="http://schemas.openxmlformats.org/officeDocument/2006/relationships/hyperlink" Target="https://edwp.educ.msu.edu/ead/wp-content/uploads/sites/53/2020/08/Integrity-in-Research-and-Creative-Activities.pdf" TargetMode="External"/><Relationship Id="rId81" Type="http://schemas.openxmlformats.org/officeDocument/2006/relationships/hyperlink" Target="https://centerforsurvivors.msu.edu/services/" TargetMode="External"/><Relationship Id="rId86" Type="http://schemas.openxmlformats.org/officeDocument/2006/relationships/hyperlink" Target="http://studentparents.msu.edu/student-parents-on-mission/" TargetMode="External"/><Relationship Id="rId130" Type="http://schemas.openxmlformats.org/officeDocument/2006/relationships/hyperlink" Target="https://hr.msu.edu/employment/graduate-assistants/faqs.html" TargetMode="External"/><Relationship Id="rId135" Type="http://schemas.openxmlformats.org/officeDocument/2006/relationships/hyperlink" Target="https://elc.msu.edu/tests/msu-speaking-test/" TargetMode="External"/><Relationship Id="rId151" Type="http://schemas.openxmlformats.org/officeDocument/2006/relationships/fontTable" Target="fontTable.xml"/><Relationship Id="rId13" Type="http://schemas.openxmlformats.org/officeDocument/2006/relationships/hyperlink" Target="https://reg.msu.edu/AcademicPrograms/" TargetMode="External"/><Relationship Id="rId18" Type="http://schemas.openxmlformats.org/officeDocument/2006/relationships/hyperlink" Target="https://ai.msu.edu/guidelines" TargetMode="External"/><Relationship Id="rId39" Type="http://schemas.openxmlformats.org/officeDocument/2006/relationships/hyperlink" Target="https://grad.msu.edu/gradplan" TargetMode="External"/><Relationship Id="rId109" Type="http://schemas.openxmlformats.org/officeDocument/2006/relationships/hyperlink" Target="https://grad.msu.edu/researchintegrity" TargetMode="External"/><Relationship Id="rId34" Type="http://schemas.openxmlformats.org/officeDocument/2006/relationships/hyperlink" Target="https://grad.msu.edu/researchintegrity" TargetMode="External"/><Relationship Id="rId50" Type="http://schemas.openxmlformats.org/officeDocument/2006/relationships/hyperlink" Target="https://grad.msu.edu/etd/etd-deadline-dates" TargetMode="External"/><Relationship Id="rId55" Type="http://schemas.openxmlformats.org/officeDocument/2006/relationships/hyperlink" Target="http://commencement.msu.edu/" TargetMode="External"/><Relationship Id="rId76" Type="http://schemas.openxmlformats.org/officeDocument/2006/relationships/hyperlink" Target="https://www.rcpd.msu.edu/" TargetMode="External"/><Relationship Id="rId97" Type="http://schemas.openxmlformats.org/officeDocument/2006/relationships/hyperlink" Target="https://oss.msu.edu/" TargetMode="External"/><Relationship Id="rId104" Type="http://schemas.openxmlformats.org/officeDocument/2006/relationships/hyperlink" Target="https://grad.msu.edu/GROW" TargetMode="External"/><Relationship Id="rId120" Type="http://schemas.openxmlformats.org/officeDocument/2006/relationships/hyperlink" Target="https://reg.msu.edu/ROInfo/Calendar/Academic.aspx" TargetMode="External"/><Relationship Id="rId125" Type="http://schemas.openxmlformats.org/officeDocument/2006/relationships/hyperlink" Target="file://localhost/C:/Users/Melde/AppData/Local/Microsoft/Windows/INetCache/Content.Outlook/SP6KSAS4/www.grad.msu.edu" TargetMode="External"/><Relationship Id="rId141" Type="http://schemas.openxmlformats.org/officeDocument/2006/relationships/hyperlink" Target="https://civilrights.msu.edu/policies/" TargetMode="External"/><Relationship Id="rId146" Type="http://schemas.openxmlformats.org/officeDocument/2006/relationships/hyperlink" Target="mailto:idcard@msu.edu" TargetMode="External"/><Relationship Id="rId7" Type="http://schemas.openxmlformats.org/officeDocument/2006/relationships/endnotes" Target="endnotes.xml"/><Relationship Id="rId71" Type="http://schemas.openxmlformats.org/officeDocument/2006/relationships/hyperlink" Target="https://careernetwork.msu.edu/" TargetMode="External"/><Relationship Id="rId92" Type="http://schemas.openxmlformats.org/officeDocument/2006/relationships/hyperlink" Target="https://inclusion.msu.edu/" TargetMode="External"/><Relationship Id="rId2" Type="http://schemas.openxmlformats.org/officeDocument/2006/relationships/numbering" Target="numbering.xml"/><Relationship Id="rId29" Type="http://schemas.openxmlformats.org/officeDocument/2006/relationships/hyperlink" Target="https://grad.msu.edu/gradplan" TargetMode="External"/><Relationship Id="rId24" Type="http://schemas.openxmlformats.org/officeDocument/2006/relationships/hyperlink" Target="https://u.policies.msu.edu/doctract/documentportal/08DB66BCB5863CD76D160F733DB5317B" TargetMode="External"/><Relationship Id="rId40" Type="http://schemas.openxmlformats.org/officeDocument/2006/relationships/hyperlink" Target="https://grad.msu.edu/recr" TargetMode="External"/><Relationship Id="rId45" Type="http://schemas.openxmlformats.org/officeDocument/2006/relationships/hyperlink" Target="https://cj.msu.edu/_assets/pdfs/phd-annual-report.pdf" TargetMode="External"/><Relationship Id="rId66" Type="http://schemas.openxmlformats.org/officeDocument/2006/relationships/hyperlink" Target="http://grad.msu.edu/researchintegrity/" TargetMode="External"/><Relationship Id="rId87" Type="http://schemas.openxmlformats.org/officeDocument/2006/relationships/hyperlink" Target="http://studentparents.msu.edu/student-parents-on-mission/" TargetMode="External"/><Relationship Id="rId110" Type="http://schemas.openxmlformats.org/officeDocument/2006/relationships/hyperlink" Target="https://grad.msu.edu/traveling-scholar" TargetMode="External"/><Relationship Id="rId115" Type="http://schemas.openxmlformats.org/officeDocument/2006/relationships/hyperlink" Target="https://wss.msu.edu/" TargetMode="External"/><Relationship Id="rId131" Type="http://schemas.openxmlformats.org/officeDocument/2006/relationships/hyperlink" Target="https://hr.msu.edu/employment/graduate-assistants/faqs.html" TargetMode="External"/><Relationship Id="rId136" Type="http://schemas.openxmlformats.org/officeDocument/2006/relationships/hyperlink" Target="https://elc.msu.edu/programs/ita/ita-course-offerings/" TargetMode="External"/><Relationship Id="rId61" Type="http://schemas.openxmlformats.org/officeDocument/2006/relationships/hyperlink" Target="https://hr.msu.edu/contracts/documents/geu-2024-2028.pdf" TargetMode="External"/><Relationship Id="rId82" Type="http://schemas.openxmlformats.org/officeDocument/2006/relationships/hyperlink" Target="https://testingcenter.msu.edu/" TargetMode="External"/><Relationship Id="rId152" Type="http://schemas.openxmlformats.org/officeDocument/2006/relationships/theme" Target="theme/theme1.xml"/><Relationship Id="rId19" Type="http://schemas.openxmlformats.org/officeDocument/2006/relationships/hyperlink" Target="https://spartanexperiences.msu.edu/rso-s/regulations/graduate-student-rights-responsibilities/index.html" TargetMode="External"/><Relationship Id="rId14" Type="http://schemas.openxmlformats.org/officeDocument/2006/relationships/hyperlink" Target="https://reg.msu.edu/AcademicPrograms/Text.aspx?Section=112" TargetMode="External"/><Relationship Id="rId30" Type="http://schemas.openxmlformats.org/officeDocument/2006/relationships/hyperlink" Target="https://research.msu.edu/" TargetMode="External"/><Relationship Id="rId35" Type="http://schemas.openxmlformats.org/officeDocument/2006/relationships/hyperlink" Target="https://grad.msu.edu/recr" TargetMode="External"/><Relationship Id="rId56" Type="http://schemas.openxmlformats.org/officeDocument/2006/relationships/hyperlink" Target="http://www.etdadmin.com/grad.msu" TargetMode="External"/><Relationship Id="rId77" Type="http://schemas.openxmlformats.org/officeDocument/2006/relationships/hyperlink" Target="https://www.rcpd.msu.edu/get-started" TargetMode="External"/><Relationship Id="rId100" Type="http://schemas.openxmlformats.org/officeDocument/2006/relationships/hyperlink" Target="https://grad.msu.edu/forms" TargetMode="External"/><Relationship Id="rId105" Type="http://schemas.openxmlformats.org/officeDocument/2006/relationships/hyperlink" Target="https://grad.msu.edu/optimizing-mentoring" TargetMode="External"/><Relationship Id="rId126" Type="http://schemas.openxmlformats.org/officeDocument/2006/relationships/hyperlink" Target="https://grad.msu.edu/housing" TargetMode="External"/><Relationship Id="rId147" Type="http://schemas.openxmlformats.org/officeDocument/2006/relationships/hyperlink" Target="https://reg.msu.edu/AcademicPrograms/Text.aspx?Section=111&amp;s406" TargetMode="External"/><Relationship Id="rId8" Type="http://schemas.openxmlformats.org/officeDocument/2006/relationships/image" Target="media/image1.jpeg"/><Relationship Id="rId51" Type="http://schemas.openxmlformats.org/officeDocument/2006/relationships/hyperlink" Target="https://grad.msu.edu/etd/etd-deadline-dates" TargetMode="External"/><Relationship Id="rId72" Type="http://schemas.openxmlformats.org/officeDocument/2006/relationships/hyperlink" Target="https://careernetwork.msu.edu/" TargetMode="External"/><Relationship Id="rId93" Type="http://schemas.openxmlformats.org/officeDocument/2006/relationships/hyperlink" Target="https://entrepreneurship.msu.edu/" TargetMode="External"/><Relationship Id="rId98" Type="http://schemas.openxmlformats.org/officeDocument/2006/relationships/hyperlink" Target="https://grad.msu.edu/gradcareerdevelopment" TargetMode="External"/><Relationship Id="rId121" Type="http://schemas.openxmlformats.org/officeDocument/2006/relationships/hyperlink" Target="https://reg.msu.edu/AcademicPrograms/Print.aspx?Section=528" TargetMode="External"/><Relationship Id="rId142" Type="http://schemas.openxmlformats.org/officeDocument/2006/relationships/hyperlink" Target="https://title9.studentsuccess.org/" TargetMode="External"/><Relationship Id="rId3" Type="http://schemas.openxmlformats.org/officeDocument/2006/relationships/styles" Target="styles.xml"/><Relationship Id="rId25" Type="http://schemas.openxmlformats.org/officeDocument/2006/relationships/hyperlink" Target="https://ossa.msu.edu/medical-leave-faq" TargetMode="External"/><Relationship Id="rId46" Type="http://schemas.openxmlformats.org/officeDocument/2006/relationships/hyperlink" Target="https://vprgs.msu.edu/michigan-state-university-guidelines-authorship" TargetMode="External"/><Relationship Id="rId67" Type="http://schemas.openxmlformats.org/officeDocument/2006/relationships/hyperlink" Target="https://grad.msu.edu/sites/default/files/content/gsrr/GSRR.pdf" TargetMode="External"/><Relationship Id="rId116" Type="http://schemas.openxmlformats.org/officeDocument/2006/relationships/hyperlink" Target="http://www.reg.msu.edu/" TargetMode="External"/><Relationship Id="rId137" Type="http://schemas.openxmlformats.org/officeDocument/2006/relationships/hyperlink" Target="https://elc.msu.edu/tests/international-teaching-assistant-oral-interview-itaoi/" TargetMode="External"/><Relationship Id="rId20" Type="http://schemas.openxmlformats.org/officeDocument/2006/relationships/hyperlink" Target="https://grad.msu.edu/researchintegrity" TargetMode="External"/><Relationship Id="rId41" Type="http://schemas.openxmlformats.org/officeDocument/2006/relationships/hyperlink" Target="https://grad.msu.edu/non-regular-faculty-committees" TargetMode="External"/><Relationship Id="rId62" Type="http://schemas.openxmlformats.org/officeDocument/2006/relationships/hyperlink" Target="https://u.policies.msu.edu/doctract/documentportal/08DC317CD78FCE593475D0CA8DC6E0EC" TargetMode="External"/><Relationship Id="rId83" Type="http://schemas.openxmlformats.org/officeDocument/2006/relationships/hyperlink" Target="https://careernetwork.msu.edu/services-locations/career-advising.html" TargetMode="External"/><Relationship Id="rId88" Type="http://schemas.openxmlformats.org/officeDocument/2006/relationships/hyperlink" Target="mailto:sprc@msu.edu" TargetMode="External"/><Relationship Id="rId111" Type="http://schemas.openxmlformats.org/officeDocument/2006/relationships/hyperlink" Target="https://grad.msu.edu/UCGS" TargetMode="External"/><Relationship Id="rId132" Type="http://schemas.openxmlformats.org/officeDocument/2006/relationships/hyperlink" Target="http://www.geuatmsu.org/" TargetMode="External"/><Relationship Id="rId15" Type="http://schemas.openxmlformats.org/officeDocument/2006/relationships/hyperlink" Target="https://webaccess.msu.edu/policy" TargetMode="External"/><Relationship Id="rId36" Type="http://schemas.openxmlformats.org/officeDocument/2006/relationships/hyperlink" Target="https://grad.msu.edu/interdisciplinaryprograms" TargetMode="External"/><Relationship Id="rId57" Type="http://schemas.openxmlformats.org/officeDocument/2006/relationships/hyperlink" Target="https://grad.msu.edu/etd/etd-deadline-dates" TargetMode="External"/><Relationship Id="rId106" Type="http://schemas.openxmlformats.org/officeDocument/2006/relationships/hyperlink" Target="https://grad.msu.edu/out-state-tuition-waiver-external-fellowships-traineeships-and-internships" TargetMode="External"/><Relationship Id="rId127" Type="http://schemas.openxmlformats.org/officeDocument/2006/relationships/hyperlink" Target="file://localhost/C:/Users/Melde/AppData/Local/Microsoft/Windows/INetCache/Content.Outlook/SP6KSAS4/www.oiss.msu.edu" TargetMode="External"/><Relationship Id="rId10" Type="http://schemas.openxmlformats.org/officeDocument/2006/relationships/footer" Target="footer1.xml"/><Relationship Id="rId31" Type="http://schemas.openxmlformats.org/officeDocument/2006/relationships/hyperlink" Target="https://orrs.msu.edu/index.html" TargetMode="External"/><Relationship Id="rId52" Type="http://schemas.openxmlformats.org/officeDocument/2006/relationships/hyperlink" Target="mailto:msuetds.approval@grd.msu.edu" TargetMode="External"/><Relationship Id="rId73" Type="http://schemas.openxmlformats.org/officeDocument/2006/relationships/hyperlink" Target="https://communityengagedlearning.msu.edu/" TargetMode="External"/><Relationship Id="rId78" Type="http://schemas.openxmlformats.org/officeDocument/2006/relationships/hyperlink" Target="http://ocat.msu.edu/" TargetMode="External"/><Relationship Id="rId94" Type="http://schemas.openxmlformats.org/officeDocument/2006/relationships/hyperlink" Target="https://engage.msu.edu/" TargetMode="External"/><Relationship Id="rId99" Type="http://schemas.openxmlformats.org/officeDocument/2006/relationships/hyperlink" Target="https://grad.msu.edu/calendar" TargetMode="External"/><Relationship Id="rId101" Type="http://schemas.openxmlformats.org/officeDocument/2006/relationships/hyperlink" Target="https://grad.msu.edu/funding" TargetMode="External"/><Relationship Id="rId122" Type="http://schemas.openxmlformats.org/officeDocument/2006/relationships/hyperlink" Target="file://localhost/C:/Users/Melde/AppData/Local/Microsoft/Windows/INetCache/Content.Outlook/SP6KSAS4/www.ctlr.msu.edu" TargetMode="External"/><Relationship Id="rId143" Type="http://schemas.openxmlformats.org/officeDocument/2006/relationships/hyperlink" Target="http://www.netid.msu.edu/" TargetMode="External"/><Relationship Id="rId148" Type="http://schemas.openxmlformats.org/officeDocument/2006/relationships/hyperlink" Target="https://reg.msu.edu/ROInfo/Notices/Withdrawal.aspx" TargetMode="External"/><Relationship Id="rId4" Type="http://schemas.openxmlformats.org/officeDocument/2006/relationships/settings" Target="settings.xml"/><Relationship Id="rId9" Type="http://schemas.openxmlformats.org/officeDocument/2006/relationships/hyperlink" Target="http://www.cj.msu.edu/" TargetMode="External"/><Relationship Id="rId26" Type="http://schemas.openxmlformats.org/officeDocument/2006/relationships/hyperlink" Target="https://tech.msu.edu/technology/ai/security/" TargetMode="External"/><Relationship Id="rId47" Type="http://schemas.openxmlformats.org/officeDocument/2006/relationships/hyperlink" Target="https://hrpp.msu.edu/help/submit/human-research.html" TargetMode="External"/><Relationship Id="rId68" Type="http://schemas.openxmlformats.org/officeDocument/2006/relationships/hyperlink" Target="https://spartanexperiences.msu.edu/about/handbook/student-rights-responsibilities/index.html" TargetMode="External"/><Relationship Id="rId89" Type="http://schemas.openxmlformats.org/officeDocument/2006/relationships/hyperlink" Target="https://oiss.isp.msu.edu/about/about-us/" TargetMode="External"/><Relationship Id="rId112" Type="http://schemas.openxmlformats.org/officeDocument/2006/relationships/hyperlink" Target="https://studentparents.msu.edu/" TargetMode="External"/><Relationship Id="rId133" Type="http://schemas.openxmlformats.org/officeDocument/2006/relationships/hyperlink" Target="http://www.reg.msu.edu/AcademicPrograms/Text.asp?Section=111&amp;s353" TargetMode="External"/><Relationship Id="rId16" Type="http://schemas.openxmlformats.org/officeDocument/2006/relationships/hyperlink" Target="https://civilrights.msu.edu/policies/disability-and-reasonable-accommodation-policy.html" TargetMode="External"/><Relationship Id="rId37" Type="http://schemas.openxmlformats.org/officeDocument/2006/relationships/hyperlink" Target="https://grad.msu.edu/interdisciplinaryprograms" TargetMode="External"/><Relationship Id="rId58" Type="http://schemas.openxmlformats.org/officeDocument/2006/relationships/hyperlink" Target="mailto:ExitSurvey@grd.msu.edu" TargetMode="External"/><Relationship Id="rId79" Type="http://schemas.openxmlformats.org/officeDocument/2006/relationships/hyperlink" Target="https://caps.msu.edu/" TargetMode="External"/><Relationship Id="rId102" Type="http://schemas.openxmlformats.org/officeDocument/2006/relationships/hyperlink" Target="https://grad.msu.edu/great" TargetMode="External"/><Relationship Id="rId123" Type="http://schemas.openxmlformats.org/officeDocument/2006/relationships/hyperlink" Target="file://localhost/C:/Users/Melde/AppData/Local/Microsoft/Windows/INetCache/Content.Outlook/SP6KSAS4/www.dpps.msu.edu" TargetMode="External"/><Relationship Id="rId144" Type="http://schemas.openxmlformats.org/officeDocument/2006/relationships/hyperlink" Target="http://ora.msu.edu/train/" TargetMode="External"/><Relationship Id="rId90" Type="http://schemas.openxmlformats.org/officeDocument/2006/relationships/hyperlink" Target="https://spartanexperiences.msu.edu/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B2608-90B0-48B4-9872-478F2F8A0AA0}">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46</Pages>
  <Words>21252</Words>
  <Characters>121141</Characters>
  <Application>Microsoft Office Word</Application>
  <DocSecurity>0</DocSecurity>
  <Lines>1009</Lines>
  <Paragraphs>284</Paragraphs>
  <ScaleCrop>false</ScaleCrop>
  <Company/>
  <LinksUpToDate>false</LinksUpToDate>
  <CharactersWithSpaces>142109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GRADUATE STUDENT HANDBOOK</dc:title>
  <dc:creator>Melissa Burrier</dc:creator>
  <cp:lastModifiedBy>Dungy, Jennifer</cp:lastModifiedBy>
  <cp:revision>2</cp:revision>
  <cp:lastPrinted>2026-07-29T13:16:00Z</cp:lastPrinted>
  <dcterms:created xsi:type="dcterms:W3CDTF">2026-08-26T14:48:00Z</dcterms:created>
  <dcterms:modified xsi:type="dcterms:W3CDTF">2026-08-26T14:48:00Z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2025-11-11T00:00:00Z</vt:filetime>
  </property>
  <property fmtid="{D5CDD505-2E9C-101B-9397-08002B2CF9AE}" pid="3" name="Creator">
    <vt:lpwstr>Microsoft® Word for Microsoft 365</vt:lpwstr>
  </property>
  <property fmtid="{D5CDD505-2E9C-101B-9397-08002B2CF9AE}" pid="4" name="LastSaved">
    <vt:filetime>2026-05-20T00:00:00Z</vt:filetime>
  </property>
</Properties>
</file>