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A7621" w14:textId="6A62EC80" w:rsidR="00F54F41" w:rsidRDefault="00B2394C">
      <w:r>
        <w:rPr>
          <w:noProof/>
        </w:rPr>
        <w:drawing>
          <wp:inline distT="0" distB="0" distL="0" distR="0" wp14:anchorId="02EB9E61" wp14:editId="5F298287">
            <wp:extent cx="2365375" cy="560705"/>
            <wp:effectExtent l="0" t="0" r="0" b="0"/>
            <wp:docPr id="666797784"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97784" name="Picture 1" descr="Michigan State Univers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5375" cy="560705"/>
                    </a:xfrm>
                    <a:prstGeom prst="rect">
                      <a:avLst/>
                    </a:prstGeom>
                    <a:noFill/>
                  </pic:spPr>
                </pic:pic>
              </a:graphicData>
            </a:graphic>
          </wp:inline>
        </w:drawing>
      </w:r>
    </w:p>
    <w:p w14:paraId="57B5C540" w14:textId="0B800905" w:rsidR="00B2394C" w:rsidRDefault="00E86A7D" w:rsidP="00AC157A">
      <w:pPr>
        <w:pStyle w:val="Heading1"/>
        <w:jc w:val="right"/>
        <w:rPr>
          <w:rFonts w:ascii="Arial" w:hAnsi="Arial" w:cs="Arial"/>
        </w:rPr>
      </w:pPr>
      <w:r>
        <w:rPr>
          <w:rFonts w:ascii="Arial" w:hAnsi="Arial" w:cs="Arial"/>
        </w:rPr>
        <w:t xml:space="preserve">INTERIM </w:t>
      </w:r>
      <w:r w:rsidR="00B2394C">
        <w:rPr>
          <w:rFonts w:ascii="Arial" w:hAnsi="Arial" w:cs="Arial"/>
        </w:rPr>
        <w:t>University Policy</w:t>
      </w:r>
    </w:p>
    <w:p w14:paraId="5F50F5F2" w14:textId="7D603F88" w:rsidR="004C31FD" w:rsidRPr="004C31FD" w:rsidRDefault="00000000" w:rsidP="004C31FD">
      <w:r>
        <w:rPr>
          <w:b/>
          <w:bCs/>
          <w:color w:val="000000" w:themeColor="text1"/>
        </w:rPr>
        <w:pict w14:anchorId="70724CD9">
          <v:rect id="_x0000_i1025" style="width:0;height:1.5pt" o:hralign="center" o:hrstd="t" o:hr="t" fillcolor="#a0a0a0" stroked="f"/>
        </w:pict>
      </w:r>
    </w:p>
    <w:p w14:paraId="41442F54" w14:textId="77777777" w:rsidR="004C31FD" w:rsidRPr="004C31FD" w:rsidRDefault="004C31FD" w:rsidP="004C31FD"/>
    <w:p w14:paraId="54124F8D" w14:textId="7BC3445A" w:rsidR="00B2394C" w:rsidRDefault="00AC157A" w:rsidP="00AC157A">
      <w:pPr>
        <w:pStyle w:val="Heading2"/>
      </w:pPr>
      <w:r>
        <w:t xml:space="preserve">POLICY NAME:  </w:t>
      </w:r>
    </w:p>
    <w:p w14:paraId="7000643C" w14:textId="77777777" w:rsidR="00AC157A" w:rsidRDefault="00AC157A" w:rsidP="00AC157A"/>
    <w:p w14:paraId="350C19CB" w14:textId="2FE93C5B" w:rsidR="00AC157A" w:rsidRDefault="00AC157A" w:rsidP="00AC157A">
      <w:pPr>
        <w:pStyle w:val="Heading2"/>
      </w:pPr>
      <w:r>
        <w:t xml:space="preserve">POLICY NUMBER:  </w:t>
      </w:r>
      <w:r w:rsidR="00E86A7D">
        <w:t>INTERIM POLICY</w:t>
      </w:r>
    </w:p>
    <w:p w14:paraId="3B7C42C8" w14:textId="77777777" w:rsidR="00AC157A" w:rsidRDefault="00AC157A" w:rsidP="00AC157A"/>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Layout w:type="fixed"/>
        <w:tblLook w:val="04A0" w:firstRow="1" w:lastRow="0" w:firstColumn="1" w:lastColumn="0" w:noHBand="0" w:noVBand="1"/>
      </w:tblPr>
      <w:tblGrid>
        <w:gridCol w:w="2547"/>
        <w:gridCol w:w="6852"/>
      </w:tblGrid>
      <w:tr w:rsidR="00AC157A" w:rsidRPr="00AC157A" w14:paraId="29639FAC" w14:textId="77777777" w:rsidTr="009953C6">
        <w:trPr>
          <w:cantSplit/>
          <w:trHeight w:val="364"/>
          <w:tblHeader/>
        </w:trPr>
        <w:tc>
          <w:tcPr>
            <w:tcW w:w="2547" w:type="dxa"/>
            <w:shd w:val="clear" w:color="auto" w:fill="D6D7D9"/>
            <w:vAlign w:val="center"/>
          </w:tcPr>
          <w:p w14:paraId="40104D2E" w14:textId="77777777" w:rsidR="00AC157A" w:rsidRPr="00AC157A" w:rsidRDefault="00AC157A" w:rsidP="00AC157A">
            <w:pPr>
              <w:rPr>
                <w:rFonts w:eastAsia="Times" w:cs="Arial"/>
                <w:b/>
                <w:kern w:val="0"/>
                <w:sz w:val="22"/>
                <w:szCs w:val="22"/>
                <w14:ligatures w14:val="none"/>
              </w:rPr>
            </w:pPr>
            <w:r w:rsidRPr="00250CF2">
              <w:rPr>
                <w:rFonts w:eastAsia="Times" w:cs="Arial"/>
                <w:b/>
                <w:kern w:val="0"/>
                <w:szCs w:val="24"/>
                <w14:ligatures w14:val="none"/>
              </w:rPr>
              <w:t>Authority Title and Review Information:</w:t>
            </w:r>
          </w:p>
        </w:tc>
        <w:tc>
          <w:tcPr>
            <w:tcW w:w="6852" w:type="dxa"/>
            <w:shd w:val="clear" w:color="auto" w:fill="D6D7D9"/>
            <w:vAlign w:val="center"/>
          </w:tcPr>
          <w:p w14:paraId="4C6DBFCB" w14:textId="77777777" w:rsidR="00AC157A" w:rsidRPr="00AC157A" w:rsidRDefault="00AC157A" w:rsidP="00AC157A">
            <w:pPr>
              <w:rPr>
                <w:rFonts w:eastAsia="Times" w:cs="Arial"/>
                <w:b/>
                <w:kern w:val="0"/>
                <w:sz w:val="22"/>
                <w:szCs w:val="22"/>
                <w14:ligatures w14:val="none"/>
              </w:rPr>
            </w:pPr>
            <w:r w:rsidRPr="00250CF2">
              <w:rPr>
                <w:rFonts w:eastAsia="Times" w:cs="Arial"/>
                <w:b/>
                <w:kern w:val="0"/>
                <w:szCs w:val="24"/>
                <w14:ligatures w14:val="none"/>
              </w:rPr>
              <w:t>Name and Date</w:t>
            </w:r>
          </w:p>
        </w:tc>
      </w:tr>
      <w:tr w:rsidR="00AC157A" w:rsidRPr="00AC157A" w14:paraId="73FD6E8C" w14:textId="77777777" w:rsidTr="00AC52A8">
        <w:trPr>
          <w:cantSplit/>
          <w:trHeight w:val="364"/>
        </w:trPr>
        <w:tc>
          <w:tcPr>
            <w:tcW w:w="2547" w:type="dxa"/>
            <w:shd w:val="clear" w:color="auto" w:fill="auto"/>
            <w:vAlign w:val="center"/>
          </w:tcPr>
          <w:p w14:paraId="6DF1438D"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Approval Authority:</w:t>
            </w:r>
          </w:p>
        </w:tc>
        <w:tc>
          <w:tcPr>
            <w:tcW w:w="6852" w:type="dxa"/>
            <w:shd w:val="clear" w:color="auto" w:fill="auto"/>
            <w:vAlign w:val="center"/>
          </w:tcPr>
          <w:p w14:paraId="5BB96FA8" w14:textId="77777777" w:rsidR="00AC157A" w:rsidRPr="00AC157A" w:rsidRDefault="00AC157A" w:rsidP="00AC157A">
            <w:pPr>
              <w:rPr>
                <w:rFonts w:eastAsia="Times" w:cs="Arial"/>
                <w:bCs/>
                <w:iCs/>
                <w:kern w:val="0"/>
                <w14:ligatures w14:val="none"/>
              </w:rPr>
            </w:pPr>
          </w:p>
        </w:tc>
      </w:tr>
      <w:tr w:rsidR="00AC157A" w:rsidRPr="00AC157A" w14:paraId="1D6F6CAA" w14:textId="77777777" w:rsidTr="00AC52A8">
        <w:trPr>
          <w:cantSplit/>
          <w:trHeight w:val="425"/>
        </w:trPr>
        <w:tc>
          <w:tcPr>
            <w:tcW w:w="2547" w:type="dxa"/>
            <w:shd w:val="clear" w:color="auto" w:fill="auto"/>
            <w:vAlign w:val="center"/>
          </w:tcPr>
          <w:p w14:paraId="5C86EDFD"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Responsible Executive:</w:t>
            </w:r>
          </w:p>
        </w:tc>
        <w:tc>
          <w:tcPr>
            <w:tcW w:w="6852" w:type="dxa"/>
            <w:shd w:val="clear" w:color="auto" w:fill="auto"/>
            <w:vAlign w:val="center"/>
          </w:tcPr>
          <w:p w14:paraId="3F64E9F0" w14:textId="77777777" w:rsidR="00AC157A" w:rsidRPr="00AC157A" w:rsidRDefault="00AC157A" w:rsidP="00AC157A">
            <w:pPr>
              <w:rPr>
                <w:rFonts w:eastAsia="Times" w:cs="Arial"/>
                <w:bCs/>
                <w:iCs/>
                <w:kern w:val="0"/>
                <w14:ligatures w14:val="none"/>
              </w:rPr>
            </w:pPr>
          </w:p>
        </w:tc>
      </w:tr>
      <w:tr w:rsidR="00AC157A" w:rsidRPr="00AC157A" w14:paraId="7D11D863" w14:textId="77777777" w:rsidTr="00AC52A8">
        <w:trPr>
          <w:cantSplit/>
          <w:trHeight w:val="425"/>
        </w:trPr>
        <w:tc>
          <w:tcPr>
            <w:tcW w:w="2547" w:type="dxa"/>
            <w:shd w:val="clear" w:color="auto" w:fill="auto"/>
            <w:vAlign w:val="center"/>
          </w:tcPr>
          <w:p w14:paraId="56A86C61"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Responsible Office:</w:t>
            </w:r>
          </w:p>
        </w:tc>
        <w:tc>
          <w:tcPr>
            <w:tcW w:w="6852" w:type="dxa"/>
            <w:shd w:val="clear" w:color="auto" w:fill="auto"/>
            <w:vAlign w:val="center"/>
          </w:tcPr>
          <w:p w14:paraId="1652AF0A" w14:textId="77777777" w:rsidR="00AC157A" w:rsidRPr="00AC157A" w:rsidRDefault="00AC157A" w:rsidP="00AC157A">
            <w:pPr>
              <w:rPr>
                <w:rFonts w:eastAsia="Times" w:cs="Arial"/>
                <w:bCs/>
                <w:iCs/>
                <w:kern w:val="0"/>
                <w14:ligatures w14:val="none"/>
              </w:rPr>
            </w:pPr>
          </w:p>
        </w:tc>
      </w:tr>
      <w:tr w:rsidR="00AC157A" w:rsidRPr="00AC157A" w14:paraId="68222B5C" w14:textId="77777777" w:rsidTr="00AC52A8">
        <w:trPr>
          <w:cantSplit/>
          <w:trHeight w:val="338"/>
        </w:trPr>
        <w:tc>
          <w:tcPr>
            <w:tcW w:w="2547" w:type="dxa"/>
            <w:shd w:val="clear" w:color="auto" w:fill="auto"/>
            <w:vAlign w:val="center"/>
          </w:tcPr>
          <w:p w14:paraId="30A7524A"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Responsible Officer:</w:t>
            </w:r>
          </w:p>
        </w:tc>
        <w:tc>
          <w:tcPr>
            <w:tcW w:w="6852" w:type="dxa"/>
            <w:shd w:val="clear" w:color="auto" w:fill="auto"/>
            <w:vAlign w:val="center"/>
          </w:tcPr>
          <w:p w14:paraId="1E0CB255" w14:textId="77777777" w:rsidR="00AC157A" w:rsidRPr="00AC157A" w:rsidRDefault="00AC157A" w:rsidP="00AC157A">
            <w:pPr>
              <w:rPr>
                <w:rFonts w:eastAsia="Times" w:cs="Arial"/>
                <w:bCs/>
                <w:iCs/>
                <w:kern w:val="0"/>
                <w14:ligatures w14:val="none"/>
              </w:rPr>
            </w:pPr>
          </w:p>
        </w:tc>
      </w:tr>
      <w:tr w:rsidR="00AC157A" w:rsidRPr="00AC157A" w14:paraId="6D1AF568" w14:textId="77777777" w:rsidTr="00AC52A8">
        <w:trPr>
          <w:cantSplit/>
          <w:trHeight w:val="338"/>
        </w:trPr>
        <w:tc>
          <w:tcPr>
            <w:tcW w:w="2547" w:type="dxa"/>
            <w:shd w:val="clear" w:color="auto" w:fill="auto"/>
            <w:vAlign w:val="center"/>
          </w:tcPr>
          <w:p w14:paraId="01E66961"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Policy Category:</w:t>
            </w:r>
          </w:p>
        </w:tc>
        <w:tc>
          <w:tcPr>
            <w:tcW w:w="6852" w:type="dxa"/>
            <w:shd w:val="clear" w:color="auto" w:fill="auto"/>
            <w:vAlign w:val="center"/>
          </w:tcPr>
          <w:p w14:paraId="7F655280" w14:textId="77777777" w:rsidR="00AC157A" w:rsidRPr="00AC157A" w:rsidRDefault="00AC157A" w:rsidP="00AC157A">
            <w:pPr>
              <w:rPr>
                <w:rFonts w:eastAsia="Times" w:cs="Arial"/>
                <w:bCs/>
                <w:iCs/>
                <w:kern w:val="0"/>
                <w14:ligatures w14:val="none"/>
              </w:rPr>
            </w:pPr>
          </w:p>
        </w:tc>
      </w:tr>
      <w:tr w:rsidR="00AC157A" w:rsidRPr="00AC157A" w14:paraId="23B2CA80" w14:textId="77777777" w:rsidTr="00AC52A8">
        <w:trPr>
          <w:cantSplit/>
          <w:trHeight w:val="338"/>
        </w:trPr>
        <w:tc>
          <w:tcPr>
            <w:tcW w:w="2547" w:type="dxa"/>
            <w:shd w:val="clear" w:color="auto" w:fill="auto"/>
            <w:vAlign w:val="center"/>
          </w:tcPr>
          <w:p w14:paraId="3E457FC2"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Effective Date:</w:t>
            </w:r>
          </w:p>
        </w:tc>
        <w:tc>
          <w:tcPr>
            <w:tcW w:w="6852" w:type="dxa"/>
            <w:shd w:val="clear" w:color="auto" w:fill="auto"/>
            <w:vAlign w:val="center"/>
          </w:tcPr>
          <w:p w14:paraId="0B42FB63" w14:textId="77777777" w:rsidR="00AC157A" w:rsidRPr="00AC157A" w:rsidRDefault="00AC157A" w:rsidP="00AC157A">
            <w:pPr>
              <w:rPr>
                <w:rFonts w:eastAsia="Times" w:cs="Arial"/>
                <w:bCs/>
                <w:iCs/>
                <w:kern w:val="0"/>
                <w14:ligatures w14:val="none"/>
              </w:rPr>
            </w:pPr>
          </w:p>
        </w:tc>
      </w:tr>
      <w:tr w:rsidR="00AC157A" w:rsidRPr="00AC157A" w14:paraId="14BD9EAD" w14:textId="77777777" w:rsidTr="00AC52A8">
        <w:trPr>
          <w:cantSplit/>
          <w:trHeight w:val="338"/>
        </w:trPr>
        <w:tc>
          <w:tcPr>
            <w:tcW w:w="2547" w:type="dxa"/>
            <w:shd w:val="clear" w:color="auto" w:fill="auto"/>
            <w:vAlign w:val="center"/>
          </w:tcPr>
          <w:p w14:paraId="1D0F598F"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Last Review Date:</w:t>
            </w:r>
          </w:p>
        </w:tc>
        <w:tc>
          <w:tcPr>
            <w:tcW w:w="6852" w:type="dxa"/>
            <w:shd w:val="clear" w:color="auto" w:fill="auto"/>
            <w:vAlign w:val="center"/>
          </w:tcPr>
          <w:p w14:paraId="70EB7A3E" w14:textId="77777777" w:rsidR="00AC157A" w:rsidRPr="00AC157A" w:rsidRDefault="00AC157A" w:rsidP="00AC157A">
            <w:pPr>
              <w:rPr>
                <w:rFonts w:eastAsia="Times" w:cs="Arial"/>
                <w:bCs/>
                <w:iCs/>
                <w:kern w:val="0"/>
                <w14:ligatures w14:val="none"/>
              </w:rPr>
            </w:pPr>
          </w:p>
        </w:tc>
      </w:tr>
      <w:tr w:rsidR="00AC157A" w:rsidRPr="00AC157A" w14:paraId="09A72A66" w14:textId="77777777" w:rsidTr="00AC52A8">
        <w:trPr>
          <w:cantSplit/>
          <w:trHeight w:val="338"/>
        </w:trPr>
        <w:tc>
          <w:tcPr>
            <w:tcW w:w="2547" w:type="dxa"/>
            <w:shd w:val="clear" w:color="auto" w:fill="auto"/>
            <w:vAlign w:val="center"/>
          </w:tcPr>
          <w:p w14:paraId="497D19F4" w14:textId="77777777" w:rsidR="00AC157A" w:rsidRPr="00AC157A" w:rsidRDefault="00AC157A" w:rsidP="00AC157A">
            <w:pPr>
              <w:rPr>
                <w:rFonts w:eastAsia="Times" w:cs="Arial"/>
                <w:b/>
                <w:color w:val="000000"/>
                <w:kern w:val="0"/>
                <w14:ligatures w14:val="none"/>
              </w:rPr>
            </w:pPr>
            <w:r w:rsidRPr="00AC157A">
              <w:rPr>
                <w:rFonts w:eastAsia="Times" w:cs="Arial"/>
                <w:b/>
                <w:color w:val="000000"/>
                <w:kern w:val="0"/>
                <w14:ligatures w14:val="none"/>
              </w:rPr>
              <w:t>Next Review Date:</w:t>
            </w:r>
          </w:p>
        </w:tc>
        <w:tc>
          <w:tcPr>
            <w:tcW w:w="6852" w:type="dxa"/>
            <w:shd w:val="clear" w:color="auto" w:fill="auto"/>
            <w:vAlign w:val="center"/>
          </w:tcPr>
          <w:p w14:paraId="5F598DF0" w14:textId="10276226" w:rsidR="00AC157A" w:rsidRPr="00F95BB7" w:rsidRDefault="00ED23AD" w:rsidP="00AC157A">
            <w:pPr>
              <w:rPr>
                <w:rFonts w:eastAsia="Times" w:cs="Arial"/>
                <w:bCs/>
                <w:iCs/>
                <w:color w:val="767676"/>
                <w:kern w:val="0"/>
                <w:szCs w:val="24"/>
                <w14:ligatures w14:val="none"/>
              </w:rPr>
            </w:pPr>
            <w:r w:rsidRPr="00F95BB7">
              <w:rPr>
                <w:color w:val="767676"/>
                <w:szCs w:val="24"/>
              </w:rPr>
              <w:t xml:space="preserve">NOTE:  </w:t>
            </w:r>
            <w:r w:rsidR="004D7707" w:rsidRPr="00F95BB7">
              <w:rPr>
                <w:color w:val="767676"/>
                <w:szCs w:val="24"/>
              </w:rPr>
              <w:t>Interim policies must undergo the complete process for approval of a new policy or revision within 18 months of issuance. If the Responsible Office fails to complete the policy process within 18 months of issuance, the policy may be removed from the University Policies website and be deemed ineffective at that point</w:t>
            </w:r>
          </w:p>
        </w:tc>
      </w:tr>
    </w:tbl>
    <w:p w14:paraId="03E79887" w14:textId="77777777" w:rsidR="00AC157A" w:rsidRDefault="00AC157A" w:rsidP="00AC157A"/>
    <w:p w14:paraId="586FAA82" w14:textId="14FB940B" w:rsidR="00AC157A" w:rsidRDefault="00AC157A" w:rsidP="00AC157A">
      <w:pPr>
        <w:pStyle w:val="Heading3"/>
      </w:pPr>
      <w:r>
        <w:t xml:space="preserve">I.   </w:t>
      </w:r>
      <w:r w:rsidR="009953C6">
        <w:t xml:space="preserve"> </w:t>
      </w:r>
      <w:r>
        <w:t>POLICY STATEMENT</w:t>
      </w:r>
    </w:p>
    <w:p w14:paraId="42BB2EE5" w14:textId="77777777" w:rsidR="00AC157A" w:rsidRDefault="00AC157A" w:rsidP="00AC157A"/>
    <w:p w14:paraId="60E1FFB6" w14:textId="126B3753" w:rsidR="00AC157A" w:rsidRDefault="00AC157A" w:rsidP="00AC157A">
      <w:pPr>
        <w:pStyle w:val="Heading3"/>
      </w:pPr>
      <w:r>
        <w:t xml:space="preserve">II.  </w:t>
      </w:r>
      <w:r w:rsidR="009953C6">
        <w:t xml:space="preserve"> </w:t>
      </w:r>
      <w:r>
        <w:t>SCOPE</w:t>
      </w:r>
    </w:p>
    <w:p w14:paraId="29D292B0" w14:textId="77777777" w:rsidR="00AC157A" w:rsidRDefault="00AC157A" w:rsidP="00AC157A"/>
    <w:p w14:paraId="7FE315CE" w14:textId="36363003" w:rsidR="00AC157A" w:rsidRDefault="00AC157A" w:rsidP="00AC157A">
      <w:pPr>
        <w:pStyle w:val="Heading3"/>
      </w:pPr>
      <w:r>
        <w:t xml:space="preserve">III. </w:t>
      </w:r>
      <w:r w:rsidR="009953C6">
        <w:t xml:space="preserve"> </w:t>
      </w:r>
      <w:r>
        <w:t>DEFINITIONS</w:t>
      </w:r>
    </w:p>
    <w:p w14:paraId="569E2E6C" w14:textId="77777777" w:rsidR="00477E9C" w:rsidRDefault="00477E9C" w:rsidP="00477E9C"/>
    <w:p w14:paraId="5F735513" w14:textId="57DCBA28" w:rsidR="00477E9C" w:rsidRDefault="00477E9C" w:rsidP="00477E9C">
      <w:pPr>
        <w:pStyle w:val="Heading3"/>
      </w:pPr>
      <w:r>
        <w:t xml:space="preserve">IV. </w:t>
      </w:r>
      <w:r w:rsidR="009953C6">
        <w:t xml:space="preserve"> </w:t>
      </w:r>
      <w:r>
        <w:t>POLICY</w:t>
      </w:r>
    </w:p>
    <w:p w14:paraId="0308FFCA" w14:textId="77777777" w:rsidR="00477E9C" w:rsidRDefault="00477E9C" w:rsidP="00477E9C"/>
    <w:p w14:paraId="2232157F" w14:textId="3319E4B5" w:rsidR="00477E9C" w:rsidRPr="00477E9C" w:rsidRDefault="00477E9C" w:rsidP="00477E9C">
      <w:pPr>
        <w:pStyle w:val="Heading3"/>
        <w:rPr>
          <w:i/>
          <w:iCs/>
          <w:color w:val="5B616B"/>
          <w:sz w:val="22"/>
          <w:szCs w:val="22"/>
        </w:rPr>
      </w:pPr>
      <w:r>
        <w:t>TABLE OF CONTENTS</w:t>
      </w:r>
      <w:proofErr w:type="gramStart"/>
      <w:r>
        <w:t xml:space="preserve">   </w:t>
      </w:r>
      <w:r w:rsidRPr="00F95BB7">
        <w:rPr>
          <w:i/>
          <w:iCs/>
          <w:color w:val="767676"/>
          <w:sz w:val="22"/>
          <w:szCs w:val="22"/>
        </w:rPr>
        <w:t>[</w:t>
      </w:r>
      <w:proofErr w:type="gramEnd"/>
      <w:r w:rsidRPr="00F95BB7">
        <w:rPr>
          <w:i/>
          <w:iCs/>
          <w:color w:val="767676"/>
          <w:sz w:val="22"/>
          <w:szCs w:val="22"/>
        </w:rPr>
        <w:t>Optional]</w:t>
      </w:r>
    </w:p>
    <w:p w14:paraId="23631DBC" w14:textId="77777777" w:rsidR="00477E9C" w:rsidRDefault="00477E9C" w:rsidP="00477E9C"/>
    <w:p w14:paraId="25CABDE7" w14:textId="49DE6CEB" w:rsidR="00477E9C" w:rsidRDefault="00477E9C" w:rsidP="00477E9C">
      <w:pPr>
        <w:pStyle w:val="Heading3"/>
      </w:pPr>
      <w:r>
        <w:t xml:space="preserve">V.  </w:t>
      </w:r>
      <w:r w:rsidR="009953C6">
        <w:t xml:space="preserve"> </w:t>
      </w:r>
      <w:r>
        <w:t>POLICY PROCEDURES</w:t>
      </w:r>
    </w:p>
    <w:p w14:paraId="1C787B71" w14:textId="77777777" w:rsidR="00477E9C" w:rsidRDefault="00477E9C" w:rsidP="00477E9C"/>
    <w:p w14:paraId="71BC6725" w14:textId="75054BC9" w:rsidR="00477E9C" w:rsidRDefault="00477E9C" w:rsidP="00477E9C">
      <w:pPr>
        <w:pStyle w:val="Heading3"/>
      </w:pPr>
      <w:r>
        <w:lastRenderedPageBreak/>
        <w:t xml:space="preserve">VI. </w:t>
      </w:r>
      <w:r w:rsidR="009953C6">
        <w:t xml:space="preserve"> </w:t>
      </w:r>
      <w:r>
        <w:t>VIOLATIONS</w:t>
      </w:r>
    </w:p>
    <w:p w14:paraId="71D822B7" w14:textId="46FC23BD" w:rsidR="00477E9C" w:rsidRDefault="00477E9C" w:rsidP="00477E9C"/>
    <w:p w14:paraId="16BE7C67" w14:textId="5A9B0D1C" w:rsidR="00477E9C" w:rsidRPr="00477E9C" w:rsidRDefault="00477E9C" w:rsidP="00477E9C">
      <w:r>
        <w:t xml:space="preserve">Employees or students who violate this </w:t>
      </w:r>
      <w:r w:rsidR="009953C6">
        <w:t xml:space="preserve">policy may be subject to discipline.  </w:t>
      </w:r>
    </w:p>
    <w:p w14:paraId="0205B3C3" w14:textId="77777777" w:rsidR="00477E9C" w:rsidRDefault="00477E9C" w:rsidP="00477E9C"/>
    <w:p w14:paraId="0CD3A6E5" w14:textId="673944BF" w:rsidR="00477E9C" w:rsidRDefault="009953C6" w:rsidP="009953C6">
      <w:pPr>
        <w:pStyle w:val="Heading3"/>
      </w:pPr>
      <w:r>
        <w:t>VII.  RELATED INFORMATION AND ATTACHMENTS</w:t>
      </w:r>
    </w:p>
    <w:p w14:paraId="766781D0" w14:textId="77777777" w:rsidR="009953C6" w:rsidRDefault="009953C6" w:rsidP="009953C6"/>
    <w:p w14:paraId="26C8F398" w14:textId="1B0F2E6D" w:rsidR="009953C6" w:rsidRPr="009953C6" w:rsidRDefault="009953C6" w:rsidP="009953C6">
      <w:pPr>
        <w:pStyle w:val="Heading3"/>
      </w:pPr>
      <w:r>
        <w:t>VIII.  HISTORY</w:t>
      </w:r>
    </w:p>
    <w:p w14:paraId="05AF56F9" w14:textId="7162FEBB" w:rsidR="00AC157A" w:rsidRPr="006F1E21" w:rsidRDefault="006F1E21" w:rsidP="00AC157A">
      <w:r w:rsidRPr="006F1E21">
        <w:t>*To be completed by the Office of Audit, Risk and Compliance</w:t>
      </w:r>
    </w:p>
    <w:p w14:paraId="123042A5" w14:textId="77777777" w:rsidR="009953C6" w:rsidRDefault="009953C6" w:rsidP="00AC157A"/>
    <w:tbl>
      <w:tblPr>
        <w:tblW w:w="0" w:type="auto"/>
        <w:tblInd w:w="108" w:type="dxa"/>
        <w:tblLook w:val="0020" w:firstRow="1" w:lastRow="0" w:firstColumn="0" w:lastColumn="0" w:noHBand="0" w:noVBand="0"/>
      </w:tblPr>
      <w:tblGrid>
        <w:gridCol w:w="2759"/>
        <w:gridCol w:w="6473"/>
      </w:tblGrid>
      <w:tr w:rsidR="009953C6" w:rsidRPr="00AF6B9D" w14:paraId="01005C22" w14:textId="77777777" w:rsidTr="009953C6">
        <w:trPr>
          <w:cantSplit/>
          <w:trHeight w:val="277"/>
          <w:tblHeader/>
        </w:trPr>
        <w:tc>
          <w:tcPr>
            <w:tcW w:w="2790" w:type="dxa"/>
            <w:tcBorders>
              <w:top w:val="single" w:sz="8" w:space="0" w:color="000000"/>
              <w:left w:val="single" w:sz="8" w:space="0" w:color="000000"/>
              <w:bottom w:val="single" w:sz="8" w:space="0" w:color="000000"/>
              <w:right w:val="single" w:sz="8" w:space="0" w:color="000000"/>
            </w:tcBorders>
            <w:shd w:val="clear" w:color="auto" w:fill="D6D7D9"/>
          </w:tcPr>
          <w:p w14:paraId="337B68CA" w14:textId="77777777" w:rsidR="009953C6" w:rsidRPr="00AF6B9D" w:rsidRDefault="009953C6" w:rsidP="00AC52A8">
            <w:pPr>
              <w:keepNext/>
              <w:jc w:val="both"/>
              <w:rPr>
                <w:rFonts w:cs="Arial"/>
                <w:b/>
                <w:sz w:val="22"/>
              </w:rPr>
            </w:pPr>
            <w:r w:rsidRPr="00AF6B9D">
              <w:rPr>
                <w:rFonts w:cs="Arial"/>
                <w:b/>
                <w:sz w:val="22"/>
              </w:rPr>
              <w:t>Action</w:t>
            </w:r>
          </w:p>
        </w:tc>
        <w:tc>
          <w:tcPr>
            <w:tcW w:w="6570" w:type="dxa"/>
            <w:tcBorders>
              <w:top w:val="single" w:sz="8" w:space="0" w:color="000000"/>
              <w:left w:val="single" w:sz="8" w:space="0" w:color="000000"/>
              <w:bottom w:val="single" w:sz="8" w:space="0" w:color="000000"/>
              <w:right w:val="single" w:sz="8" w:space="0" w:color="000000"/>
            </w:tcBorders>
            <w:shd w:val="clear" w:color="auto" w:fill="D6D7D9"/>
          </w:tcPr>
          <w:p w14:paraId="206FEDBE" w14:textId="77777777" w:rsidR="009953C6" w:rsidRPr="00AF6B9D" w:rsidRDefault="009953C6" w:rsidP="00AC52A8">
            <w:pPr>
              <w:keepNext/>
              <w:ind w:left="-18"/>
              <w:jc w:val="both"/>
              <w:rPr>
                <w:rFonts w:cs="Arial"/>
                <w:b/>
                <w:sz w:val="22"/>
              </w:rPr>
            </w:pPr>
            <w:r w:rsidRPr="00AF6B9D">
              <w:rPr>
                <w:rFonts w:cs="Arial"/>
                <w:b/>
                <w:sz w:val="22"/>
              </w:rPr>
              <w:t>Description</w:t>
            </w:r>
          </w:p>
        </w:tc>
      </w:tr>
      <w:tr w:rsidR="009953C6" w:rsidRPr="009671A3" w14:paraId="50FAABD0" w14:textId="77777777" w:rsidTr="00AC52A8">
        <w:trPr>
          <w:cantSplit/>
          <w:trHeight w:val="720"/>
        </w:trPr>
        <w:tc>
          <w:tcPr>
            <w:tcW w:w="2790" w:type="dxa"/>
            <w:tcBorders>
              <w:top w:val="single" w:sz="8" w:space="0" w:color="000000"/>
              <w:left w:val="single" w:sz="8" w:space="0" w:color="000000"/>
              <w:right w:val="single" w:sz="8" w:space="0" w:color="000000"/>
            </w:tcBorders>
          </w:tcPr>
          <w:p w14:paraId="05DB2A1F" w14:textId="77777777" w:rsidR="009953C6" w:rsidRPr="00AF6B9D" w:rsidRDefault="009953C6" w:rsidP="00AC52A8">
            <w:pPr>
              <w:keepNext/>
              <w:rPr>
                <w:rFonts w:cs="Arial"/>
                <w:i/>
                <w:sz w:val="22"/>
                <w:szCs w:val="24"/>
              </w:rPr>
            </w:pPr>
            <w:r w:rsidRPr="00AF6B9D">
              <w:rPr>
                <w:rFonts w:cs="Arial"/>
                <w:sz w:val="22"/>
                <w:szCs w:val="24"/>
              </w:rPr>
              <w:t>Issued:</w:t>
            </w:r>
          </w:p>
        </w:tc>
        <w:tc>
          <w:tcPr>
            <w:tcW w:w="6570" w:type="dxa"/>
            <w:tcBorders>
              <w:top w:val="single" w:sz="8" w:space="0" w:color="000000"/>
              <w:left w:val="single" w:sz="8" w:space="0" w:color="000000"/>
              <w:right w:val="single" w:sz="8" w:space="0" w:color="000000"/>
            </w:tcBorders>
          </w:tcPr>
          <w:p w14:paraId="3E013FD5" w14:textId="2EE95D5E" w:rsidR="009953C6" w:rsidRPr="009671A3" w:rsidRDefault="009953C6" w:rsidP="00FA0FD2">
            <w:pPr>
              <w:pStyle w:val="ListParagraph"/>
              <w:rPr>
                <w:rFonts w:cs="Arial"/>
                <w:sz w:val="22"/>
                <w:szCs w:val="24"/>
              </w:rPr>
            </w:pPr>
          </w:p>
        </w:tc>
      </w:tr>
      <w:tr w:rsidR="009953C6" w:rsidRPr="009671A3" w14:paraId="0A2F5C5C" w14:textId="77777777" w:rsidTr="00AC52A8">
        <w:trPr>
          <w:cantSplit/>
          <w:trHeight w:val="720"/>
        </w:trPr>
        <w:tc>
          <w:tcPr>
            <w:tcW w:w="2790" w:type="dxa"/>
            <w:tcBorders>
              <w:top w:val="single" w:sz="8" w:space="0" w:color="000000"/>
              <w:left w:val="single" w:sz="8" w:space="0" w:color="000000"/>
              <w:right w:val="single" w:sz="8" w:space="0" w:color="000000"/>
            </w:tcBorders>
          </w:tcPr>
          <w:p w14:paraId="3B9E37CF" w14:textId="77777777" w:rsidR="009953C6" w:rsidRPr="00AF6B9D" w:rsidRDefault="009953C6" w:rsidP="00AC52A8">
            <w:pPr>
              <w:rPr>
                <w:rFonts w:cs="Arial"/>
                <w:sz w:val="22"/>
                <w:szCs w:val="24"/>
              </w:rPr>
            </w:pPr>
            <w:r w:rsidRPr="00AF6B9D">
              <w:rPr>
                <w:rFonts w:cs="Arial"/>
                <w:sz w:val="22"/>
                <w:szCs w:val="24"/>
              </w:rPr>
              <w:t>Approved by:</w:t>
            </w:r>
          </w:p>
        </w:tc>
        <w:tc>
          <w:tcPr>
            <w:tcW w:w="6570" w:type="dxa"/>
            <w:tcBorders>
              <w:top w:val="single" w:sz="8" w:space="0" w:color="000000"/>
              <w:left w:val="single" w:sz="8" w:space="0" w:color="000000"/>
              <w:right w:val="single" w:sz="8" w:space="0" w:color="000000"/>
            </w:tcBorders>
          </w:tcPr>
          <w:p w14:paraId="37CE8E21" w14:textId="23F1013D" w:rsidR="009953C6" w:rsidRPr="009671A3" w:rsidRDefault="009953C6" w:rsidP="00FA0FD2">
            <w:pPr>
              <w:pStyle w:val="ListParagraph"/>
              <w:rPr>
                <w:rFonts w:cs="Arial"/>
                <w:sz w:val="22"/>
                <w:szCs w:val="24"/>
              </w:rPr>
            </w:pPr>
          </w:p>
        </w:tc>
      </w:tr>
      <w:tr w:rsidR="009953C6" w:rsidRPr="008D5ACE" w14:paraId="440301F9" w14:textId="77777777" w:rsidTr="00AC52A8">
        <w:trPr>
          <w:cantSplit/>
          <w:trHeight w:val="720"/>
        </w:trPr>
        <w:tc>
          <w:tcPr>
            <w:tcW w:w="2790" w:type="dxa"/>
            <w:tcBorders>
              <w:top w:val="single" w:sz="8" w:space="0" w:color="000000"/>
              <w:left w:val="single" w:sz="8" w:space="0" w:color="000000"/>
              <w:bottom w:val="single" w:sz="8" w:space="0" w:color="000000"/>
              <w:right w:val="single" w:sz="8" w:space="0" w:color="000000"/>
            </w:tcBorders>
          </w:tcPr>
          <w:p w14:paraId="55F6FD21" w14:textId="77777777" w:rsidR="009953C6" w:rsidRPr="00AF6B9D" w:rsidRDefault="009953C6" w:rsidP="00AC52A8">
            <w:pPr>
              <w:keepNext/>
              <w:rPr>
                <w:rFonts w:cs="Arial"/>
                <w:b/>
                <w:sz w:val="22"/>
                <w:szCs w:val="24"/>
              </w:rPr>
            </w:pPr>
            <w:r w:rsidRPr="00AF6B9D">
              <w:rPr>
                <w:rFonts w:cs="Arial"/>
                <w:sz w:val="22"/>
                <w:szCs w:val="24"/>
              </w:rPr>
              <w:t xml:space="preserve">Revised: </w:t>
            </w:r>
          </w:p>
        </w:tc>
        <w:tc>
          <w:tcPr>
            <w:tcW w:w="6570" w:type="dxa"/>
            <w:tcBorders>
              <w:top w:val="single" w:sz="8" w:space="0" w:color="000000"/>
              <w:left w:val="single" w:sz="8" w:space="0" w:color="000000"/>
              <w:bottom w:val="single" w:sz="8" w:space="0" w:color="000000"/>
              <w:right w:val="single" w:sz="8" w:space="0" w:color="000000"/>
            </w:tcBorders>
          </w:tcPr>
          <w:p w14:paraId="22020EEB" w14:textId="6FC93F7F" w:rsidR="009953C6" w:rsidRPr="00FA0FD2" w:rsidRDefault="009953C6" w:rsidP="00FA0FD2">
            <w:pPr>
              <w:keepNext/>
              <w:rPr>
                <w:rFonts w:cs="Arial"/>
                <w:sz w:val="22"/>
                <w:szCs w:val="24"/>
              </w:rPr>
            </w:pPr>
          </w:p>
        </w:tc>
      </w:tr>
    </w:tbl>
    <w:p w14:paraId="2BE60C87" w14:textId="77777777" w:rsidR="009953C6" w:rsidRPr="00AC157A" w:rsidRDefault="009953C6" w:rsidP="00AC157A"/>
    <w:sectPr w:rsidR="009953C6" w:rsidRPr="00AC157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91E05" w14:textId="77777777" w:rsidR="002E3975" w:rsidRDefault="002E3975" w:rsidP="0053533D">
      <w:r>
        <w:separator/>
      </w:r>
    </w:p>
  </w:endnote>
  <w:endnote w:type="continuationSeparator" w:id="0">
    <w:p w14:paraId="006CC25B" w14:textId="77777777" w:rsidR="002E3975" w:rsidRDefault="002E3975" w:rsidP="0053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F2ADB" w14:textId="3F98DBD0" w:rsidR="004F482B" w:rsidRPr="004F482B" w:rsidRDefault="004F482B" w:rsidP="004C31FD">
    <w:pPr>
      <w:pStyle w:val="Footer"/>
      <w:pBdr>
        <w:top w:val="single" w:sz="4" w:space="1" w:color="auto"/>
      </w:pBdr>
      <w:rPr>
        <w:sz w:val="22"/>
        <w:szCs w:val="22"/>
      </w:rPr>
    </w:pPr>
    <w:r>
      <w:rPr>
        <w:sz w:val="22"/>
        <w:szCs w:val="22"/>
      </w:rPr>
      <w:t>[</w:t>
    </w:r>
    <w:r w:rsidRPr="004F482B">
      <w:rPr>
        <w:sz w:val="22"/>
        <w:szCs w:val="22"/>
      </w:rPr>
      <w:t>Name of Policy</w:t>
    </w:r>
    <w:r>
      <w:rPr>
        <w:sz w:val="22"/>
        <w:szCs w:val="22"/>
      </w:rPr>
      <w:t>]</w:t>
    </w:r>
    <w:r>
      <w:rPr>
        <w:sz w:val="22"/>
        <w:szCs w:val="22"/>
      </w:rPr>
      <w:tab/>
    </w:r>
    <w:r>
      <w:rPr>
        <w:sz w:val="22"/>
        <w:szCs w:val="22"/>
      </w:rPr>
      <w:tab/>
      <w:t xml:space="preserve">Page </w:t>
    </w:r>
    <w:r w:rsidR="00B92D45" w:rsidRPr="00B92D45">
      <w:rPr>
        <w:sz w:val="22"/>
        <w:szCs w:val="22"/>
      </w:rPr>
      <w:fldChar w:fldCharType="begin"/>
    </w:r>
    <w:r w:rsidR="00B92D45" w:rsidRPr="00B92D45">
      <w:rPr>
        <w:sz w:val="22"/>
        <w:szCs w:val="22"/>
      </w:rPr>
      <w:instrText xml:space="preserve"> PAGE   \* MERGEFORMAT </w:instrText>
    </w:r>
    <w:r w:rsidR="00B92D45" w:rsidRPr="00B92D45">
      <w:rPr>
        <w:sz w:val="22"/>
        <w:szCs w:val="22"/>
      </w:rPr>
      <w:fldChar w:fldCharType="separate"/>
    </w:r>
    <w:r w:rsidR="00B92D45" w:rsidRPr="00B92D45">
      <w:rPr>
        <w:noProof/>
        <w:sz w:val="22"/>
        <w:szCs w:val="22"/>
      </w:rPr>
      <w:t>1</w:t>
    </w:r>
    <w:r w:rsidR="00B92D45" w:rsidRPr="00B92D45">
      <w:rPr>
        <w:noProof/>
        <w:sz w:val="22"/>
        <w:szCs w:val="22"/>
      </w:rPr>
      <w:fldChar w:fldCharType="end"/>
    </w:r>
  </w:p>
  <w:p w14:paraId="4CD5E001" w14:textId="77777777" w:rsidR="004F482B" w:rsidRDefault="004F4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03B06" w14:textId="77777777" w:rsidR="002E3975" w:rsidRDefault="002E3975" w:rsidP="0053533D">
      <w:r>
        <w:separator/>
      </w:r>
    </w:p>
  </w:footnote>
  <w:footnote w:type="continuationSeparator" w:id="0">
    <w:p w14:paraId="6AF3A8D5" w14:textId="77777777" w:rsidR="002E3975" w:rsidRDefault="002E3975" w:rsidP="00535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F147F"/>
    <w:multiLevelType w:val="hybridMultilevel"/>
    <w:tmpl w:val="177AF5FA"/>
    <w:lvl w:ilvl="0" w:tplc="BE765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858F3"/>
    <w:multiLevelType w:val="hybridMultilevel"/>
    <w:tmpl w:val="5BDA49AC"/>
    <w:lvl w:ilvl="0" w:tplc="7CA07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CA0FAE"/>
    <w:multiLevelType w:val="hybridMultilevel"/>
    <w:tmpl w:val="8D6C07B2"/>
    <w:lvl w:ilvl="0" w:tplc="F5567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4523863">
    <w:abstractNumId w:val="0"/>
  </w:num>
  <w:num w:numId="2" w16cid:durableId="322510635">
    <w:abstractNumId w:val="1"/>
  </w:num>
  <w:num w:numId="3" w16cid:durableId="1933464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4C"/>
    <w:rsid w:val="00060948"/>
    <w:rsid w:val="00093CDB"/>
    <w:rsid w:val="0010768D"/>
    <w:rsid w:val="00196E8F"/>
    <w:rsid w:val="00250CF2"/>
    <w:rsid w:val="002E3975"/>
    <w:rsid w:val="00456A8B"/>
    <w:rsid w:val="00477E9C"/>
    <w:rsid w:val="004C31FD"/>
    <w:rsid w:val="004C6CBF"/>
    <w:rsid w:val="004D7707"/>
    <w:rsid w:val="004F482B"/>
    <w:rsid w:val="0053533D"/>
    <w:rsid w:val="005C4EB5"/>
    <w:rsid w:val="00645B4A"/>
    <w:rsid w:val="006511A0"/>
    <w:rsid w:val="006F1E21"/>
    <w:rsid w:val="00742CFF"/>
    <w:rsid w:val="007455DB"/>
    <w:rsid w:val="007B7DA2"/>
    <w:rsid w:val="00862FBB"/>
    <w:rsid w:val="008B1FA0"/>
    <w:rsid w:val="008F4B37"/>
    <w:rsid w:val="009953C6"/>
    <w:rsid w:val="009973B2"/>
    <w:rsid w:val="009A2932"/>
    <w:rsid w:val="00AB3356"/>
    <w:rsid w:val="00AC157A"/>
    <w:rsid w:val="00AE16AD"/>
    <w:rsid w:val="00B2394C"/>
    <w:rsid w:val="00B67E68"/>
    <w:rsid w:val="00B92D45"/>
    <w:rsid w:val="00C11992"/>
    <w:rsid w:val="00CC4C9E"/>
    <w:rsid w:val="00D361F5"/>
    <w:rsid w:val="00DF1F82"/>
    <w:rsid w:val="00DF6681"/>
    <w:rsid w:val="00E150C3"/>
    <w:rsid w:val="00E86A7D"/>
    <w:rsid w:val="00ED23AD"/>
    <w:rsid w:val="00F54F41"/>
    <w:rsid w:val="00F71E8C"/>
    <w:rsid w:val="00F95BB7"/>
    <w:rsid w:val="00FA0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2D75C"/>
  <w15:chartTrackingRefBased/>
  <w15:docId w15:val="{9D500AB6-4F7E-4912-A772-305E3FF5C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57A"/>
    <w:rPr>
      <w:rFonts w:ascii="Arial" w:hAnsi="Arial"/>
      <w:sz w:val="24"/>
    </w:rPr>
  </w:style>
  <w:style w:type="paragraph" w:styleId="Heading1">
    <w:name w:val="heading 1"/>
    <w:basedOn w:val="Normal"/>
    <w:next w:val="Normal"/>
    <w:link w:val="Heading1Char"/>
    <w:uiPriority w:val="9"/>
    <w:qFormat/>
    <w:rsid w:val="0006094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2394C"/>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AC157A"/>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394C"/>
    <w:rPr>
      <w:rFonts w:ascii="Arial" w:eastAsiaTheme="majorEastAsia" w:hAnsi="Arial" w:cstheme="majorBidi"/>
      <w:b/>
      <w:sz w:val="28"/>
      <w:szCs w:val="26"/>
    </w:rPr>
  </w:style>
  <w:style w:type="paragraph" w:customStyle="1" w:styleId="Section">
    <w:name w:val="Section"/>
    <w:basedOn w:val="Normal"/>
    <w:next w:val="Normal"/>
    <w:rsid w:val="00060948"/>
    <w:rPr>
      <w:b/>
    </w:rPr>
  </w:style>
  <w:style w:type="paragraph" w:customStyle="1" w:styleId="CM3">
    <w:name w:val="CM3"/>
    <w:basedOn w:val="Normal"/>
    <w:next w:val="Normal"/>
    <w:uiPriority w:val="99"/>
    <w:rsid w:val="00060948"/>
    <w:pPr>
      <w:autoSpaceDE w:val="0"/>
      <w:autoSpaceDN w:val="0"/>
      <w:adjustRightInd w:val="0"/>
    </w:pPr>
    <w:rPr>
      <w:szCs w:val="24"/>
    </w:rPr>
  </w:style>
  <w:style w:type="character" w:customStyle="1" w:styleId="Heading1Char">
    <w:name w:val="Heading 1 Char"/>
    <w:link w:val="Heading1"/>
    <w:uiPriority w:val="9"/>
    <w:rsid w:val="00060948"/>
    <w:rPr>
      <w:rFonts w:ascii="Cambria" w:eastAsia="Times New Roman" w:hAnsi="Cambria" w:cs="Times New Roman"/>
      <w:b/>
      <w:bCs/>
      <w:kern w:val="32"/>
      <w:sz w:val="32"/>
      <w:szCs w:val="32"/>
      <w14:ligatures w14:val="none"/>
    </w:rPr>
  </w:style>
  <w:style w:type="character" w:customStyle="1" w:styleId="Heading3Char">
    <w:name w:val="Heading 3 Char"/>
    <w:basedOn w:val="DefaultParagraphFont"/>
    <w:link w:val="Heading3"/>
    <w:uiPriority w:val="9"/>
    <w:rsid w:val="00AC157A"/>
    <w:rPr>
      <w:rFonts w:ascii="Arial" w:eastAsiaTheme="majorEastAsia" w:hAnsi="Arial" w:cstheme="majorBidi"/>
      <w:b/>
      <w:sz w:val="24"/>
      <w:szCs w:val="24"/>
    </w:rPr>
  </w:style>
  <w:style w:type="paragraph" w:styleId="Index1">
    <w:name w:val="index 1"/>
    <w:basedOn w:val="Normal"/>
    <w:next w:val="Normal"/>
    <w:autoRedefine/>
    <w:uiPriority w:val="99"/>
    <w:semiHidden/>
    <w:unhideWhenUsed/>
    <w:rsid w:val="00060948"/>
    <w:pPr>
      <w:ind w:left="240" w:hanging="240"/>
    </w:pPr>
  </w:style>
  <w:style w:type="paragraph" w:styleId="TOC1">
    <w:name w:val="toc 1"/>
    <w:basedOn w:val="Normal"/>
    <w:next w:val="Normal"/>
    <w:autoRedefine/>
    <w:uiPriority w:val="39"/>
    <w:semiHidden/>
    <w:unhideWhenUsed/>
    <w:qFormat/>
    <w:rsid w:val="00060948"/>
    <w:pPr>
      <w:spacing w:after="100" w:line="276" w:lineRule="auto"/>
    </w:pPr>
    <w:rPr>
      <w:rFonts w:ascii="Calibri" w:eastAsia="Times New Roman" w:hAnsi="Calibri"/>
      <w:sz w:val="22"/>
      <w:szCs w:val="22"/>
    </w:rPr>
  </w:style>
  <w:style w:type="paragraph" w:styleId="TOC2">
    <w:name w:val="toc 2"/>
    <w:basedOn w:val="Normal"/>
    <w:next w:val="Normal"/>
    <w:autoRedefine/>
    <w:uiPriority w:val="39"/>
    <w:semiHidden/>
    <w:unhideWhenUsed/>
    <w:qFormat/>
    <w:rsid w:val="00060948"/>
    <w:pPr>
      <w:spacing w:after="100" w:line="276" w:lineRule="auto"/>
      <w:ind w:left="220"/>
    </w:pPr>
    <w:rPr>
      <w:rFonts w:ascii="Calibri" w:eastAsia="Times New Roman" w:hAnsi="Calibri"/>
      <w:sz w:val="22"/>
      <w:szCs w:val="22"/>
    </w:rPr>
  </w:style>
  <w:style w:type="paragraph" w:styleId="TOC3">
    <w:name w:val="toc 3"/>
    <w:basedOn w:val="Normal"/>
    <w:next w:val="Normal"/>
    <w:autoRedefine/>
    <w:uiPriority w:val="39"/>
    <w:semiHidden/>
    <w:unhideWhenUsed/>
    <w:qFormat/>
    <w:rsid w:val="00060948"/>
    <w:pPr>
      <w:spacing w:after="100" w:line="276" w:lineRule="auto"/>
      <w:ind w:left="440"/>
    </w:pPr>
    <w:rPr>
      <w:rFonts w:ascii="Calibri" w:eastAsia="Times New Roman" w:hAnsi="Calibri"/>
      <w:sz w:val="22"/>
      <w:szCs w:val="22"/>
    </w:rPr>
  </w:style>
  <w:style w:type="paragraph" w:styleId="FootnoteText">
    <w:name w:val="footnote text"/>
    <w:basedOn w:val="Normal"/>
    <w:link w:val="FootnoteTextChar"/>
    <w:uiPriority w:val="99"/>
    <w:semiHidden/>
    <w:unhideWhenUsed/>
    <w:rsid w:val="00060948"/>
  </w:style>
  <w:style w:type="character" w:customStyle="1" w:styleId="FootnoteTextChar">
    <w:name w:val="Footnote Text Char"/>
    <w:basedOn w:val="DefaultParagraphFont"/>
    <w:link w:val="FootnoteText"/>
    <w:uiPriority w:val="99"/>
    <w:semiHidden/>
    <w:rsid w:val="00060948"/>
    <w:rPr>
      <w:rFonts w:ascii="Times New Roman" w:eastAsia="Times" w:hAnsi="Times New Roman" w:cs="Times New Roman"/>
      <w:kern w:val="0"/>
      <w:sz w:val="20"/>
      <w:szCs w:val="20"/>
      <w14:ligatures w14:val="none"/>
    </w:rPr>
  </w:style>
  <w:style w:type="paragraph" w:styleId="CommentText">
    <w:name w:val="annotation text"/>
    <w:basedOn w:val="Normal"/>
    <w:link w:val="CommentTextChar"/>
    <w:uiPriority w:val="99"/>
    <w:semiHidden/>
    <w:unhideWhenUsed/>
    <w:rsid w:val="00060948"/>
  </w:style>
  <w:style w:type="character" w:customStyle="1" w:styleId="CommentTextChar">
    <w:name w:val="Comment Text Char"/>
    <w:basedOn w:val="DefaultParagraphFont"/>
    <w:link w:val="CommentText"/>
    <w:uiPriority w:val="99"/>
    <w:semiHidden/>
    <w:rsid w:val="00060948"/>
    <w:rPr>
      <w:rFonts w:ascii="Times New Roman" w:eastAsia="Times" w:hAnsi="Times New Roman" w:cs="Times New Roman"/>
      <w:kern w:val="0"/>
      <w:sz w:val="20"/>
      <w:szCs w:val="20"/>
      <w14:ligatures w14:val="none"/>
    </w:rPr>
  </w:style>
  <w:style w:type="paragraph" w:styleId="Header">
    <w:name w:val="header"/>
    <w:basedOn w:val="Normal"/>
    <w:link w:val="HeaderChar"/>
    <w:uiPriority w:val="99"/>
    <w:rsid w:val="00060948"/>
    <w:pPr>
      <w:tabs>
        <w:tab w:val="center" w:pos="4320"/>
        <w:tab w:val="right" w:pos="8640"/>
      </w:tabs>
    </w:pPr>
  </w:style>
  <w:style w:type="character" w:customStyle="1" w:styleId="HeaderChar">
    <w:name w:val="Header Char"/>
    <w:basedOn w:val="DefaultParagraphFont"/>
    <w:link w:val="Header"/>
    <w:uiPriority w:val="99"/>
    <w:rsid w:val="00060948"/>
    <w:rPr>
      <w:rFonts w:ascii="Times New Roman" w:eastAsia="Times" w:hAnsi="Times New Roman" w:cs="Times New Roman"/>
      <w:kern w:val="0"/>
      <w:sz w:val="24"/>
      <w:szCs w:val="20"/>
      <w14:ligatures w14:val="none"/>
    </w:rPr>
  </w:style>
  <w:style w:type="paragraph" w:styleId="Footer">
    <w:name w:val="footer"/>
    <w:basedOn w:val="Normal"/>
    <w:link w:val="FooterChar"/>
    <w:uiPriority w:val="99"/>
    <w:rsid w:val="00060948"/>
    <w:pPr>
      <w:tabs>
        <w:tab w:val="center" w:pos="4320"/>
        <w:tab w:val="right" w:pos="8640"/>
      </w:tabs>
    </w:pPr>
  </w:style>
  <w:style w:type="character" w:customStyle="1" w:styleId="FooterChar">
    <w:name w:val="Footer Char"/>
    <w:basedOn w:val="DefaultParagraphFont"/>
    <w:link w:val="Footer"/>
    <w:uiPriority w:val="99"/>
    <w:rsid w:val="00060948"/>
    <w:rPr>
      <w:rFonts w:ascii="Times New Roman" w:eastAsia="Times" w:hAnsi="Times New Roman" w:cs="Times New Roman"/>
      <w:kern w:val="0"/>
      <w:sz w:val="24"/>
      <w:szCs w:val="20"/>
      <w14:ligatures w14:val="none"/>
    </w:rPr>
  </w:style>
  <w:style w:type="character" w:styleId="FootnoteReference">
    <w:name w:val="footnote reference"/>
    <w:basedOn w:val="DefaultParagraphFont"/>
    <w:uiPriority w:val="99"/>
    <w:semiHidden/>
    <w:unhideWhenUsed/>
    <w:rsid w:val="00060948"/>
    <w:rPr>
      <w:vertAlign w:val="superscript"/>
    </w:rPr>
  </w:style>
  <w:style w:type="character" w:styleId="CommentReference">
    <w:name w:val="annotation reference"/>
    <w:basedOn w:val="DefaultParagraphFont"/>
    <w:uiPriority w:val="99"/>
    <w:semiHidden/>
    <w:unhideWhenUsed/>
    <w:rsid w:val="00060948"/>
    <w:rPr>
      <w:sz w:val="16"/>
      <w:szCs w:val="16"/>
    </w:rPr>
  </w:style>
  <w:style w:type="character" w:styleId="PageNumber">
    <w:name w:val="page number"/>
    <w:basedOn w:val="DefaultParagraphFont"/>
    <w:rsid w:val="00060948"/>
  </w:style>
  <w:style w:type="character" w:styleId="EndnoteReference">
    <w:name w:val="endnote reference"/>
    <w:basedOn w:val="DefaultParagraphFont"/>
    <w:uiPriority w:val="99"/>
    <w:semiHidden/>
    <w:unhideWhenUsed/>
    <w:rsid w:val="00060948"/>
    <w:rPr>
      <w:vertAlign w:val="superscript"/>
    </w:rPr>
  </w:style>
  <w:style w:type="paragraph" w:styleId="EndnoteText">
    <w:name w:val="endnote text"/>
    <w:basedOn w:val="Normal"/>
    <w:link w:val="EndnoteTextChar"/>
    <w:uiPriority w:val="99"/>
    <w:semiHidden/>
    <w:unhideWhenUsed/>
    <w:rsid w:val="00060948"/>
  </w:style>
  <w:style w:type="character" w:customStyle="1" w:styleId="EndnoteTextChar">
    <w:name w:val="Endnote Text Char"/>
    <w:basedOn w:val="DefaultParagraphFont"/>
    <w:link w:val="EndnoteText"/>
    <w:uiPriority w:val="99"/>
    <w:semiHidden/>
    <w:rsid w:val="00060948"/>
    <w:rPr>
      <w:rFonts w:ascii="Times New Roman" w:eastAsia="Times" w:hAnsi="Times New Roman" w:cs="Times New Roman"/>
      <w:kern w:val="0"/>
      <w:sz w:val="20"/>
      <w:szCs w:val="20"/>
      <w14:ligatures w14:val="none"/>
    </w:rPr>
  </w:style>
  <w:style w:type="character" w:styleId="Hyperlink">
    <w:name w:val="Hyperlink"/>
    <w:rsid w:val="00060948"/>
    <w:rPr>
      <w:color w:val="0000FF"/>
      <w:u w:val="single"/>
    </w:rPr>
  </w:style>
  <w:style w:type="character" w:styleId="Strong">
    <w:name w:val="Strong"/>
    <w:basedOn w:val="DefaultParagraphFont"/>
    <w:uiPriority w:val="22"/>
    <w:qFormat/>
    <w:rsid w:val="00060948"/>
    <w:rPr>
      <w:b/>
      <w:bCs/>
    </w:rPr>
  </w:style>
  <w:style w:type="paragraph" w:styleId="CommentSubject">
    <w:name w:val="annotation subject"/>
    <w:basedOn w:val="CommentText"/>
    <w:next w:val="CommentText"/>
    <w:link w:val="CommentSubjectChar"/>
    <w:uiPriority w:val="99"/>
    <w:semiHidden/>
    <w:unhideWhenUsed/>
    <w:rsid w:val="00060948"/>
    <w:rPr>
      <w:b/>
      <w:bCs/>
    </w:rPr>
  </w:style>
  <w:style w:type="character" w:customStyle="1" w:styleId="CommentSubjectChar">
    <w:name w:val="Comment Subject Char"/>
    <w:basedOn w:val="CommentTextChar"/>
    <w:link w:val="CommentSubject"/>
    <w:uiPriority w:val="99"/>
    <w:semiHidden/>
    <w:rsid w:val="00060948"/>
    <w:rPr>
      <w:rFonts w:ascii="Times New Roman" w:eastAsia="Times"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060948"/>
    <w:rPr>
      <w:rFonts w:ascii="Tahoma" w:hAnsi="Tahoma" w:cs="Tahoma"/>
      <w:sz w:val="16"/>
      <w:szCs w:val="16"/>
    </w:rPr>
  </w:style>
  <w:style w:type="character" w:customStyle="1" w:styleId="BalloonTextChar">
    <w:name w:val="Balloon Text Char"/>
    <w:link w:val="BalloonText"/>
    <w:uiPriority w:val="99"/>
    <w:semiHidden/>
    <w:rsid w:val="00060948"/>
    <w:rPr>
      <w:rFonts w:ascii="Tahoma" w:eastAsia="Times" w:hAnsi="Tahoma" w:cs="Tahoma"/>
      <w:kern w:val="0"/>
      <w:sz w:val="16"/>
      <w:szCs w:val="16"/>
      <w14:ligatures w14:val="none"/>
    </w:rPr>
  </w:style>
  <w:style w:type="table" w:styleId="TableGrid">
    <w:name w:val="Table Grid"/>
    <w:basedOn w:val="TableNormal"/>
    <w:rsid w:val="00060948"/>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060948"/>
    <w:pPr>
      <w:ind w:left="720"/>
      <w:contextualSpacing/>
    </w:pPr>
  </w:style>
  <w:style w:type="paragraph" w:styleId="TOCHeading">
    <w:name w:val="TOC Heading"/>
    <w:basedOn w:val="Heading1"/>
    <w:next w:val="Normal"/>
    <w:uiPriority w:val="39"/>
    <w:semiHidden/>
    <w:unhideWhenUsed/>
    <w:qFormat/>
    <w:rsid w:val="00060948"/>
    <w:pPr>
      <w:keepLines/>
      <w:spacing w:before="480" w:after="0" w:line="276" w:lineRule="auto"/>
      <w:outlineLvl w:val="9"/>
    </w:pPr>
    <w:rPr>
      <w:color w:val="365F91"/>
      <w:kern w:val="0"/>
      <w:sz w:val="28"/>
      <w:szCs w:val="28"/>
    </w:rPr>
  </w:style>
  <w:style w:type="character" w:styleId="UnresolvedMention">
    <w:name w:val="Unresolved Mention"/>
    <w:basedOn w:val="DefaultParagraphFont"/>
    <w:uiPriority w:val="99"/>
    <w:semiHidden/>
    <w:unhideWhenUsed/>
    <w:rsid w:val="00060948"/>
    <w:rPr>
      <w:color w:val="605E5C"/>
      <w:shd w:val="clear" w:color="auto" w:fill="E1DFDD"/>
    </w:rPr>
  </w:style>
  <w:style w:type="paragraph" w:styleId="Quote">
    <w:name w:val="Quote"/>
    <w:basedOn w:val="Normal"/>
    <w:next w:val="Normal"/>
    <w:link w:val="QuoteChar"/>
    <w:uiPriority w:val="73"/>
    <w:qFormat/>
    <w:rsid w:val="009953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9953C6"/>
    <w:rPr>
      <w:rFonts w:ascii="Arial" w:hAnsi="Arial"/>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University Policy Template</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Policy Template for Interim Policies</dc:title>
  <dc:subject/>
  <dc:creator>Yankowski, Michael</dc:creator>
  <cp:keywords/>
  <dc:description/>
  <cp:lastModifiedBy>Simi, Nicole</cp:lastModifiedBy>
  <cp:revision>4</cp:revision>
  <dcterms:created xsi:type="dcterms:W3CDTF">2024-07-02T19:46:00Z</dcterms:created>
  <dcterms:modified xsi:type="dcterms:W3CDTF">2024-07-02T19:47:00Z</dcterms:modified>
</cp:coreProperties>
</file>