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A6B8" w14:textId="77777777" w:rsidR="00C60788" w:rsidRDefault="00C60788" w:rsidP="00D84372">
      <w:pPr>
        <w:jc w:val="center"/>
        <w:rPr>
          <w:rFonts w:ascii="Arial" w:hAnsi="Arial" w:cs="Arial"/>
          <w:sz w:val="72"/>
          <w:szCs w:val="72"/>
        </w:rPr>
      </w:pPr>
    </w:p>
    <w:p w14:paraId="361CD337" w14:textId="77777777" w:rsidR="00C60788" w:rsidRDefault="00C60788" w:rsidP="00D84372">
      <w:pPr>
        <w:jc w:val="center"/>
        <w:rPr>
          <w:rFonts w:ascii="Arial" w:hAnsi="Arial" w:cs="Arial"/>
          <w:sz w:val="72"/>
          <w:szCs w:val="72"/>
        </w:rPr>
      </w:pPr>
    </w:p>
    <w:p w14:paraId="3B6E704A" w14:textId="0F019C2C" w:rsidR="009D148D" w:rsidRDefault="00220836" w:rsidP="00D84372">
      <w:pPr>
        <w:jc w:val="center"/>
        <w:rPr>
          <w:rFonts w:ascii="Arial" w:hAnsi="Arial" w:cs="Arial"/>
          <w:sz w:val="72"/>
          <w:szCs w:val="72"/>
        </w:rPr>
      </w:pPr>
      <w:r>
        <w:rPr>
          <w:rFonts w:ascii="Arial" w:hAnsi="Arial" w:cs="Arial"/>
          <w:sz w:val="72"/>
          <w:szCs w:val="72"/>
        </w:rPr>
        <w:t>Academic</w:t>
      </w:r>
      <w:r w:rsidR="00474122" w:rsidRPr="00C60788">
        <w:rPr>
          <w:rFonts w:ascii="Arial" w:hAnsi="Arial" w:cs="Arial"/>
          <w:sz w:val="72"/>
          <w:szCs w:val="72"/>
        </w:rPr>
        <w:t xml:space="preserve"> Recor</w:t>
      </w:r>
      <w:r w:rsidR="00C60788" w:rsidRPr="00C60788">
        <w:rPr>
          <w:rFonts w:ascii="Arial" w:hAnsi="Arial" w:cs="Arial"/>
          <w:sz w:val="72"/>
          <w:szCs w:val="72"/>
        </w:rPr>
        <w:t xml:space="preserve">ds </w:t>
      </w:r>
      <w:r>
        <w:rPr>
          <w:rFonts w:ascii="Arial" w:hAnsi="Arial" w:cs="Arial"/>
          <w:sz w:val="72"/>
          <w:szCs w:val="72"/>
        </w:rPr>
        <w:br/>
      </w:r>
      <w:r w:rsidR="00C60788" w:rsidRPr="00C60788">
        <w:rPr>
          <w:rFonts w:ascii="Arial" w:hAnsi="Arial" w:cs="Arial"/>
          <w:sz w:val="72"/>
          <w:szCs w:val="72"/>
        </w:rPr>
        <w:t>Retention Schedule</w:t>
      </w:r>
    </w:p>
    <w:p w14:paraId="72421E54" w14:textId="7F7DBB37" w:rsidR="00924AB4" w:rsidRDefault="00BE1763" w:rsidP="00D84372">
      <w:pPr>
        <w:jc w:val="center"/>
        <w:rPr>
          <w:rFonts w:ascii="Arial" w:hAnsi="Arial" w:cs="Arial"/>
          <w:sz w:val="40"/>
          <w:szCs w:val="40"/>
        </w:rPr>
      </w:pPr>
      <w:r>
        <w:rPr>
          <w:rFonts w:ascii="Arial" w:hAnsi="Arial" w:cs="Arial"/>
          <w:sz w:val="40"/>
          <w:szCs w:val="40"/>
        </w:rPr>
        <w:br/>
      </w:r>
      <w:r w:rsidR="008506BE">
        <w:rPr>
          <w:rFonts w:ascii="Arial" w:hAnsi="Arial" w:cs="Arial"/>
          <w:sz w:val="40"/>
          <w:szCs w:val="40"/>
        </w:rPr>
        <w:t>Approved</w:t>
      </w:r>
      <w:r>
        <w:rPr>
          <w:rFonts w:ascii="Arial" w:hAnsi="Arial" w:cs="Arial"/>
          <w:sz w:val="40"/>
          <w:szCs w:val="40"/>
        </w:rPr>
        <w:t xml:space="preserve">: </w:t>
      </w:r>
      <w:r w:rsidR="008A12FA">
        <w:rPr>
          <w:rFonts w:ascii="Arial" w:hAnsi="Arial" w:cs="Arial"/>
          <w:sz w:val="40"/>
          <w:szCs w:val="40"/>
        </w:rPr>
        <w:t xml:space="preserve">11/28/2017 </w:t>
      </w:r>
      <w:r w:rsidR="005537C0">
        <w:rPr>
          <w:rFonts w:ascii="Arial" w:hAnsi="Arial" w:cs="Arial"/>
          <w:sz w:val="40"/>
          <w:szCs w:val="40"/>
        </w:rPr>
        <w:t>(or earlier)</w:t>
      </w:r>
      <w:r>
        <w:rPr>
          <w:rFonts w:ascii="Arial" w:hAnsi="Arial" w:cs="Arial"/>
          <w:sz w:val="40"/>
          <w:szCs w:val="40"/>
        </w:rPr>
        <w:br/>
        <w:t xml:space="preserve">Last Updated: </w:t>
      </w:r>
      <w:r w:rsidR="008A12FA">
        <w:rPr>
          <w:rFonts w:ascii="Arial" w:hAnsi="Arial" w:cs="Arial"/>
          <w:sz w:val="40"/>
          <w:szCs w:val="40"/>
        </w:rPr>
        <w:t>5</w:t>
      </w:r>
      <w:r w:rsidR="005537C0">
        <w:rPr>
          <w:rFonts w:ascii="Arial" w:hAnsi="Arial" w:cs="Arial"/>
          <w:sz w:val="40"/>
          <w:szCs w:val="40"/>
        </w:rPr>
        <w:t>/</w:t>
      </w:r>
      <w:r w:rsidR="008A12FA">
        <w:rPr>
          <w:rFonts w:ascii="Arial" w:hAnsi="Arial" w:cs="Arial"/>
          <w:sz w:val="40"/>
          <w:szCs w:val="40"/>
        </w:rPr>
        <w:t>13</w:t>
      </w:r>
      <w:r w:rsidR="005537C0">
        <w:rPr>
          <w:rFonts w:ascii="Arial" w:hAnsi="Arial" w:cs="Arial"/>
          <w:sz w:val="40"/>
          <w:szCs w:val="40"/>
        </w:rPr>
        <w:t>/</w:t>
      </w:r>
      <w:r>
        <w:rPr>
          <w:rFonts w:ascii="Arial" w:hAnsi="Arial" w:cs="Arial"/>
          <w:sz w:val="40"/>
          <w:szCs w:val="40"/>
        </w:rPr>
        <w:t>2025</w:t>
      </w:r>
    </w:p>
    <w:p w14:paraId="116B2A7D" w14:textId="77777777" w:rsidR="00EC3939" w:rsidRDefault="00EC3939" w:rsidP="00D84372">
      <w:pPr>
        <w:jc w:val="center"/>
        <w:rPr>
          <w:rFonts w:ascii="Arial" w:hAnsi="Arial" w:cs="Arial"/>
          <w:sz w:val="40"/>
          <w:szCs w:val="40"/>
        </w:rPr>
      </w:pPr>
    </w:p>
    <w:p w14:paraId="445560A2" w14:textId="77777777" w:rsidR="00EC3939" w:rsidRDefault="00EC3939" w:rsidP="00D84372">
      <w:pPr>
        <w:jc w:val="center"/>
        <w:rPr>
          <w:rFonts w:ascii="Arial" w:hAnsi="Arial" w:cs="Arial"/>
          <w:sz w:val="40"/>
          <w:szCs w:val="40"/>
        </w:rPr>
      </w:pPr>
    </w:p>
    <w:p w14:paraId="485AE2D6" w14:textId="77777777" w:rsidR="00EC3939" w:rsidRDefault="00EC3939" w:rsidP="00D84372">
      <w:pPr>
        <w:jc w:val="center"/>
        <w:rPr>
          <w:rFonts w:ascii="Arial" w:hAnsi="Arial" w:cs="Arial"/>
          <w:sz w:val="40"/>
          <w:szCs w:val="40"/>
        </w:rPr>
      </w:pPr>
    </w:p>
    <w:p w14:paraId="2B9D3607" w14:textId="14D3A0BB" w:rsidR="00EC3939" w:rsidRDefault="00EC3939" w:rsidP="00D84372">
      <w:pPr>
        <w:jc w:val="center"/>
        <w:rPr>
          <w:rFonts w:ascii="Arial" w:hAnsi="Arial" w:cs="Arial"/>
          <w:sz w:val="40"/>
          <w:szCs w:val="40"/>
        </w:rPr>
      </w:pPr>
      <w:r>
        <w:rPr>
          <w:rFonts w:ascii="Arial" w:hAnsi="Arial" w:cs="Arial"/>
          <w:noProof/>
          <w:sz w:val="40"/>
          <w:szCs w:val="40"/>
        </w:rPr>
        <w:drawing>
          <wp:inline distT="0" distB="0" distL="0" distR="0" wp14:anchorId="15C9DC8F" wp14:editId="4A4C8008">
            <wp:extent cx="3157728" cy="2151888"/>
            <wp:effectExtent l="0" t="0" r="5080" b="1270"/>
            <wp:docPr id="1316928436" name="Picture 1" descr="A green logo with a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28436" name="Picture 1" descr="A green logo with a helme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7728" cy="2151888"/>
                    </a:xfrm>
                    <a:prstGeom prst="rect">
                      <a:avLst/>
                    </a:prstGeom>
                  </pic:spPr>
                </pic:pic>
              </a:graphicData>
            </a:graphic>
          </wp:inline>
        </w:drawing>
      </w:r>
    </w:p>
    <w:p w14:paraId="50BEB67B" w14:textId="100116C6" w:rsidR="000F5ADB" w:rsidRDefault="00864072" w:rsidP="00864072">
      <w:pPr>
        <w:jc w:val="center"/>
        <w:rPr>
          <w:rFonts w:ascii="Arial" w:hAnsi="Arial" w:cs="Arial"/>
          <w:sz w:val="40"/>
          <w:szCs w:val="40"/>
        </w:rPr>
      </w:pPr>
      <w:r>
        <w:rPr>
          <w:rFonts w:ascii="Arial" w:hAnsi="Arial" w:cs="Arial"/>
          <w:sz w:val="40"/>
          <w:szCs w:val="40"/>
        </w:rPr>
        <w:t>Office of Audit, Risk and Compliance</w:t>
      </w:r>
    </w:p>
    <w:p w14:paraId="12EDAD54" w14:textId="77777777" w:rsidR="00444736" w:rsidRDefault="00444736" w:rsidP="000F5ADB">
      <w:pPr>
        <w:rPr>
          <w:rFonts w:ascii="Arial" w:hAnsi="Arial" w:cs="Arial"/>
          <w:sz w:val="40"/>
          <w:szCs w:val="40"/>
        </w:rPr>
      </w:pPr>
    </w:p>
    <w:p w14:paraId="0E878FDE" w14:textId="77777777" w:rsidR="00864072" w:rsidRDefault="00864072" w:rsidP="00444736">
      <w:pPr>
        <w:rPr>
          <w:rFonts w:ascii="Arial" w:hAnsi="Arial" w:cs="Arial"/>
          <w:sz w:val="40"/>
          <w:szCs w:val="40"/>
        </w:rPr>
      </w:pPr>
    </w:p>
    <w:p w14:paraId="7B1E41BA" w14:textId="77777777" w:rsidR="00864072" w:rsidRDefault="00864072" w:rsidP="00444736">
      <w:pPr>
        <w:rPr>
          <w:rFonts w:ascii="Arial" w:hAnsi="Arial" w:cs="Arial"/>
          <w:sz w:val="40"/>
          <w:szCs w:val="40"/>
        </w:rPr>
      </w:pPr>
    </w:p>
    <w:p w14:paraId="2A4BACF6" w14:textId="77777777" w:rsidR="009422C6" w:rsidRPr="00CC4C59" w:rsidRDefault="009422C6" w:rsidP="009422C6">
      <w:pPr>
        <w:rPr>
          <w:rFonts w:ascii="Arial" w:hAnsi="Arial" w:cs="Arial"/>
          <w:b/>
          <w:bCs/>
          <w:u w:val="single"/>
        </w:rPr>
      </w:pPr>
      <w:r w:rsidRPr="00CC4C59">
        <w:rPr>
          <w:rFonts w:ascii="Arial" w:hAnsi="Arial" w:cs="Arial"/>
          <w:b/>
          <w:bCs/>
          <w:u w:val="single"/>
        </w:rPr>
        <w:lastRenderedPageBreak/>
        <w:t>About this Retention Schedule</w:t>
      </w:r>
    </w:p>
    <w:p w14:paraId="34372293" w14:textId="2385026F" w:rsidR="009422C6" w:rsidRPr="005C3C69" w:rsidRDefault="009422C6" w:rsidP="009422C6">
      <w:pPr>
        <w:rPr>
          <w:rFonts w:ascii="Arial" w:hAnsi="Arial" w:cs="Arial"/>
          <w:sz w:val="22"/>
          <w:szCs w:val="22"/>
        </w:rPr>
      </w:pPr>
      <w:r w:rsidRPr="005C3C69">
        <w:rPr>
          <w:rFonts w:ascii="Arial" w:hAnsi="Arial" w:cs="Arial"/>
          <w:sz w:val="22"/>
          <w:szCs w:val="22"/>
        </w:rPr>
        <w:t xml:space="preserve">The following retention schedule is </w:t>
      </w:r>
      <w:r w:rsidR="00B72081">
        <w:rPr>
          <w:rFonts w:ascii="Arial" w:hAnsi="Arial" w:cs="Arial"/>
          <w:sz w:val="22"/>
          <w:szCs w:val="22"/>
        </w:rPr>
        <w:t>comprised</w:t>
      </w:r>
      <w:r w:rsidRPr="005C3C69">
        <w:rPr>
          <w:rFonts w:ascii="Arial" w:hAnsi="Arial" w:cs="Arial"/>
          <w:sz w:val="22"/>
          <w:szCs w:val="22"/>
        </w:rPr>
        <w:t xml:space="preserve"> of</w:t>
      </w:r>
      <w:r w:rsidR="006A673B">
        <w:rPr>
          <w:rFonts w:ascii="Arial" w:hAnsi="Arial" w:cs="Arial"/>
          <w:sz w:val="22"/>
          <w:szCs w:val="22"/>
        </w:rPr>
        <w:t xml:space="preserve"> </w:t>
      </w:r>
      <w:r w:rsidRPr="005C3C69">
        <w:rPr>
          <w:rFonts w:ascii="Arial" w:hAnsi="Arial" w:cs="Arial"/>
          <w:sz w:val="22"/>
          <w:szCs w:val="22"/>
        </w:rPr>
        <w:t>Michigan State University specific record series</w:t>
      </w:r>
      <w:r w:rsidR="00B72081">
        <w:rPr>
          <w:rFonts w:ascii="Arial" w:hAnsi="Arial" w:cs="Arial"/>
          <w:sz w:val="22"/>
          <w:szCs w:val="22"/>
        </w:rPr>
        <w:t>.</w:t>
      </w:r>
      <w:r w:rsidRPr="005C3C69">
        <w:rPr>
          <w:rFonts w:ascii="Arial" w:hAnsi="Arial" w:cs="Arial"/>
          <w:sz w:val="22"/>
          <w:szCs w:val="22"/>
        </w:rPr>
        <w:t xml:space="preserve"> Please be advised that this retention schedule is under review and may </w:t>
      </w:r>
      <w:proofErr w:type="gramStart"/>
      <w:r w:rsidRPr="005C3C69">
        <w:rPr>
          <w:rFonts w:ascii="Arial" w:hAnsi="Arial" w:cs="Arial"/>
          <w:sz w:val="22"/>
          <w:szCs w:val="22"/>
        </w:rPr>
        <w:t>be updated</w:t>
      </w:r>
      <w:proofErr w:type="gramEnd"/>
      <w:r w:rsidRPr="005C3C69">
        <w:rPr>
          <w:rFonts w:ascii="Arial" w:hAnsi="Arial" w:cs="Arial"/>
          <w:sz w:val="22"/>
          <w:szCs w:val="22"/>
        </w:rPr>
        <w:t xml:space="preserve"> or replaced at any time. You should refer to the Record Retention website to find </w:t>
      </w:r>
      <w:r>
        <w:rPr>
          <w:rFonts w:ascii="Arial" w:hAnsi="Arial" w:cs="Arial"/>
          <w:sz w:val="22"/>
          <w:szCs w:val="22"/>
        </w:rPr>
        <w:t>current versions</w:t>
      </w:r>
      <w:r w:rsidRPr="005C3C69">
        <w:rPr>
          <w:rFonts w:ascii="Arial" w:hAnsi="Arial" w:cs="Arial"/>
          <w:sz w:val="22"/>
          <w:szCs w:val="22"/>
        </w:rPr>
        <w:t xml:space="preserve"> of th</w:t>
      </w:r>
      <w:r>
        <w:rPr>
          <w:rFonts w:ascii="Arial" w:hAnsi="Arial" w:cs="Arial"/>
          <w:sz w:val="22"/>
          <w:szCs w:val="22"/>
        </w:rPr>
        <w:t>is and any other retention schedule</w:t>
      </w:r>
      <w:r w:rsidRPr="005C3C69">
        <w:rPr>
          <w:rFonts w:ascii="Arial" w:hAnsi="Arial" w:cs="Arial"/>
          <w:sz w:val="22"/>
          <w:szCs w:val="22"/>
        </w:rPr>
        <w:t xml:space="preserve">. This </w:t>
      </w:r>
      <w:r>
        <w:rPr>
          <w:rFonts w:ascii="Arial" w:hAnsi="Arial" w:cs="Arial"/>
          <w:sz w:val="22"/>
          <w:szCs w:val="22"/>
        </w:rPr>
        <w:t>document</w:t>
      </w:r>
      <w:r w:rsidRPr="005C3C69">
        <w:rPr>
          <w:rFonts w:ascii="Arial" w:hAnsi="Arial" w:cs="Arial"/>
          <w:sz w:val="22"/>
          <w:szCs w:val="22"/>
        </w:rPr>
        <w:t xml:space="preserve"> is only accurate as of its </w:t>
      </w:r>
      <w:r>
        <w:rPr>
          <w:rFonts w:ascii="Arial" w:hAnsi="Arial" w:cs="Arial"/>
          <w:sz w:val="22"/>
          <w:szCs w:val="22"/>
        </w:rPr>
        <w:t>last update.</w:t>
      </w:r>
    </w:p>
    <w:p w14:paraId="423626A3" w14:textId="77777777" w:rsidR="009422C6" w:rsidRDefault="009422C6" w:rsidP="009422C6">
      <w:pPr>
        <w:rPr>
          <w:rFonts w:ascii="Arial" w:hAnsi="Arial" w:cs="Arial"/>
          <w:sz w:val="22"/>
          <w:szCs w:val="22"/>
        </w:rPr>
      </w:pPr>
      <w:r w:rsidRPr="00580767">
        <w:rPr>
          <w:rFonts w:ascii="Arial" w:hAnsi="Arial" w:cs="Arial"/>
          <w:sz w:val="22"/>
          <w:szCs w:val="22"/>
        </w:rPr>
        <w:t xml:space="preserve">If you </w:t>
      </w:r>
      <w:r>
        <w:rPr>
          <w:rFonts w:ascii="Arial" w:hAnsi="Arial" w:cs="Arial"/>
          <w:sz w:val="22"/>
          <w:szCs w:val="22"/>
        </w:rPr>
        <w:t>cannot locate</w:t>
      </w:r>
      <w:r w:rsidRPr="00580767">
        <w:rPr>
          <w:rFonts w:ascii="Arial" w:hAnsi="Arial" w:cs="Arial"/>
          <w:sz w:val="22"/>
          <w:szCs w:val="22"/>
        </w:rPr>
        <w:t xml:space="preserve"> the correct record series, contact </w:t>
      </w:r>
      <w:hyperlink r:id="rId8" w:history="1">
        <w:r w:rsidRPr="00580767">
          <w:rPr>
            <w:rStyle w:val="Hyperlink"/>
            <w:rFonts w:ascii="Arial" w:hAnsi="Arial" w:cs="Arial"/>
            <w:sz w:val="22"/>
            <w:szCs w:val="22"/>
          </w:rPr>
          <w:t>OARC.temporaryrecords@msu.edu</w:t>
        </w:r>
      </w:hyperlink>
      <w:r w:rsidRPr="00580767">
        <w:rPr>
          <w:rFonts w:ascii="Arial" w:hAnsi="Arial" w:cs="Arial"/>
          <w:sz w:val="22"/>
          <w:szCs w:val="22"/>
        </w:rPr>
        <w:t xml:space="preserve"> for further assis</w:t>
      </w:r>
      <w:r>
        <w:rPr>
          <w:rFonts w:ascii="Arial" w:hAnsi="Arial" w:cs="Arial"/>
          <w:sz w:val="22"/>
          <w:szCs w:val="22"/>
        </w:rPr>
        <w:t>tance.</w:t>
      </w:r>
    </w:p>
    <w:p w14:paraId="32750EC3" w14:textId="77777777" w:rsidR="009422C6" w:rsidRPr="00CC4C59" w:rsidRDefault="009422C6" w:rsidP="009422C6">
      <w:pPr>
        <w:rPr>
          <w:rFonts w:ascii="Arial" w:hAnsi="Arial" w:cs="Arial"/>
          <w:b/>
          <w:bCs/>
          <w:u w:val="single"/>
        </w:rPr>
      </w:pPr>
      <w:r w:rsidRPr="00CC4C59">
        <w:rPr>
          <w:rFonts w:ascii="Arial" w:hAnsi="Arial" w:cs="Arial"/>
          <w:b/>
          <w:bCs/>
          <w:u w:val="single"/>
        </w:rPr>
        <w:br/>
        <w:t>Record Destruction Requirements</w:t>
      </w:r>
    </w:p>
    <w:p w14:paraId="4FC4169F" w14:textId="1047F726" w:rsidR="009422C6" w:rsidRDefault="009422C6" w:rsidP="009422C6">
      <w:pPr>
        <w:rPr>
          <w:rFonts w:ascii="Arial" w:hAnsi="Arial" w:cs="Arial"/>
          <w:sz w:val="22"/>
          <w:szCs w:val="22"/>
        </w:rPr>
      </w:pPr>
      <w:hyperlink r:id="rId9" w:history="1">
        <w:r w:rsidRPr="006C156C">
          <w:rPr>
            <w:rStyle w:val="Hyperlink"/>
            <w:rFonts w:ascii="Arial" w:hAnsi="Arial" w:cs="Arial"/>
            <w:sz w:val="22"/>
            <w:szCs w:val="22"/>
          </w:rPr>
          <w:t>BOT 302 (Retention of Records and University Archives)</w:t>
        </w:r>
      </w:hyperlink>
      <w:r>
        <w:rPr>
          <w:rFonts w:ascii="Arial" w:hAnsi="Arial" w:cs="Arial"/>
          <w:sz w:val="22"/>
          <w:szCs w:val="22"/>
        </w:rPr>
        <w:t xml:space="preserve"> states “…University records of any format may not be destroyed without approval from both the record creator or maintainer and the University Records Manager.” Before disposing of any university records, you should consult an applicable record retention schedule to determine retention requirements. If records have met retention, and there is no litigation, audit, or other legal proceedings pending, you must submit a Record Destruction Form for review and approval before destruction occurs. If you need a copy of the form or further instructions on how to complete the form, you can learn more on the Record </w:t>
      </w:r>
      <w:r w:rsidR="006051FF">
        <w:rPr>
          <w:rFonts w:ascii="Arial" w:hAnsi="Arial" w:cs="Arial"/>
          <w:sz w:val="22"/>
          <w:szCs w:val="22"/>
        </w:rPr>
        <w:t>Destruction page.</w:t>
      </w:r>
      <w:r>
        <w:rPr>
          <w:rFonts w:ascii="Arial" w:hAnsi="Arial" w:cs="Arial"/>
          <w:sz w:val="22"/>
          <w:szCs w:val="22"/>
        </w:rPr>
        <w:br/>
        <w:t xml:space="preserve">         </w:t>
      </w:r>
    </w:p>
    <w:p w14:paraId="30A4AC0D" w14:textId="77777777" w:rsidR="009422C6" w:rsidRPr="00CC4C59" w:rsidRDefault="009422C6" w:rsidP="009422C6">
      <w:pPr>
        <w:rPr>
          <w:rFonts w:ascii="Arial" w:hAnsi="Arial" w:cs="Arial"/>
          <w:b/>
          <w:bCs/>
          <w:u w:val="single"/>
        </w:rPr>
      </w:pPr>
      <w:r>
        <w:rPr>
          <w:rFonts w:ascii="Arial" w:hAnsi="Arial" w:cs="Arial"/>
          <w:b/>
          <w:bCs/>
          <w:u w:val="single"/>
        </w:rPr>
        <w:t>Permanent Records or Records with Archival Value</w:t>
      </w:r>
    </w:p>
    <w:p w14:paraId="386943D8" w14:textId="77777777" w:rsidR="009422C6" w:rsidRPr="005C3C69" w:rsidRDefault="009422C6" w:rsidP="009422C6">
      <w:pPr>
        <w:rPr>
          <w:rFonts w:ascii="Arial" w:hAnsi="Arial" w:cs="Arial"/>
          <w:sz w:val="22"/>
          <w:szCs w:val="22"/>
        </w:rPr>
      </w:pPr>
      <w:r>
        <w:rPr>
          <w:rFonts w:ascii="Arial" w:hAnsi="Arial" w:cs="Arial"/>
          <w:sz w:val="22"/>
          <w:szCs w:val="22"/>
        </w:rPr>
        <w:t xml:space="preserve">University Archives &amp; Historical Collections (UAHC) </w:t>
      </w:r>
      <w:proofErr w:type="gramStart"/>
      <w:r>
        <w:rPr>
          <w:rFonts w:ascii="Arial" w:hAnsi="Arial" w:cs="Arial"/>
          <w:sz w:val="22"/>
          <w:szCs w:val="22"/>
        </w:rPr>
        <w:t>was first established</w:t>
      </w:r>
      <w:proofErr w:type="gramEnd"/>
      <w:r>
        <w:rPr>
          <w:rFonts w:ascii="Arial" w:hAnsi="Arial" w:cs="Arial"/>
          <w:sz w:val="22"/>
          <w:szCs w:val="22"/>
        </w:rPr>
        <w:t xml:space="preserve"> in 1969 and is the designated repository for permanent or historically significant university records. Records with permanent retention or those designated as having archival value should </w:t>
      </w:r>
      <w:proofErr w:type="gramStart"/>
      <w:r>
        <w:rPr>
          <w:rFonts w:ascii="Arial" w:hAnsi="Arial" w:cs="Arial"/>
          <w:sz w:val="22"/>
          <w:szCs w:val="22"/>
        </w:rPr>
        <w:t>be reviewed</w:t>
      </w:r>
      <w:proofErr w:type="gramEnd"/>
      <w:r>
        <w:rPr>
          <w:rFonts w:ascii="Arial" w:hAnsi="Arial" w:cs="Arial"/>
          <w:sz w:val="22"/>
          <w:szCs w:val="22"/>
        </w:rPr>
        <w:t xml:space="preserve"> by UAHC prior to initiating disposal. If you have any questions about what is considered an archival record, or if you would like more information on how to transfer records for preservation, visit </w:t>
      </w:r>
      <w:hyperlink r:id="rId10" w:history="1">
        <w:r w:rsidRPr="004A6B4C">
          <w:rPr>
            <w:rStyle w:val="Hyperlink"/>
            <w:rFonts w:ascii="Arial" w:hAnsi="Arial" w:cs="Arial"/>
            <w:sz w:val="22"/>
            <w:szCs w:val="22"/>
          </w:rPr>
          <w:t>their website</w:t>
        </w:r>
      </w:hyperlink>
      <w:r>
        <w:rPr>
          <w:rFonts w:ascii="Arial" w:hAnsi="Arial" w:cs="Arial"/>
          <w:sz w:val="22"/>
          <w:szCs w:val="22"/>
        </w:rPr>
        <w:t xml:space="preserve"> or contact them via email at </w:t>
      </w:r>
      <w:hyperlink r:id="rId11" w:history="1">
        <w:r w:rsidRPr="00465FB9">
          <w:rPr>
            <w:rStyle w:val="Hyperlink"/>
            <w:rFonts w:ascii="Arial" w:hAnsi="Arial" w:cs="Arial"/>
            <w:sz w:val="22"/>
            <w:szCs w:val="22"/>
          </w:rPr>
          <w:t>archives@msu.edu</w:t>
        </w:r>
      </w:hyperlink>
      <w:r>
        <w:rPr>
          <w:rFonts w:ascii="Arial" w:hAnsi="Arial" w:cs="Arial"/>
          <w:sz w:val="22"/>
          <w:szCs w:val="22"/>
        </w:rPr>
        <w:t>.</w:t>
      </w:r>
    </w:p>
    <w:p w14:paraId="395C7622" w14:textId="77777777" w:rsidR="009422C6" w:rsidRPr="00CC4C59" w:rsidRDefault="009422C6" w:rsidP="009422C6">
      <w:pPr>
        <w:rPr>
          <w:rFonts w:ascii="Arial" w:hAnsi="Arial" w:cs="Arial"/>
          <w:b/>
          <w:bCs/>
          <w:u w:val="single"/>
        </w:rPr>
      </w:pPr>
      <w:r>
        <w:rPr>
          <w:rFonts w:ascii="Arial" w:hAnsi="Arial" w:cs="Arial"/>
          <w:b/>
          <w:bCs/>
          <w:sz w:val="22"/>
          <w:szCs w:val="22"/>
          <w:u w:val="single"/>
        </w:rPr>
        <w:br/>
      </w:r>
      <w:r w:rsidRPr="00CC4C59">
        <w:rPr>
          <w:rFonts w:ascii="Arial" w:hAnsi="Arial" w:cs="Arial"/>
          <w:b/>
          <w:bCs/>
          <w:u w:val="single"/>
        </w:rPr>
        <w:t>Non-record Materials</w:t>
      </w:r>
    </w:p>
    <w:p w14:paraId="2B2CC6D3" w14:textId="77777777" w:rsidR="009422C6" w:rsidRPr="00782B80" w:rsidRDefault="009422C6" w:rsidP="009422C6">
      <w:pPr>
        <w:rPr>
          <w:rFonts w:ascii="Arial" w:hAnsi="Arial" w:cs="Arial"/>
          <w:sz w:val="22"/>
          <w:szCs w:val="22"/>
        </w:rPr>
      </w:pPr>
      <w:hyperlink r:id="rId12" w:tgtFrame="_blank" w:history="1">
        <w:r w:rsidRPr="00782B80">
          <w:rPr>
            <w:rStyle w:val="Hyperlink"/>
            <w:rFonts w:ascii="Arial" w:hAnsi="Arial" w:cs="Arial"/>
            <w:sz w:val="22"/>
            <w:szCs w:val="22"/>
          </w:rPr>
          <w:t>Schedule GS1 (Non-records)</w:t>
        </w:r>
      </w:hyperlink>
      <w:r w:rsidRPr="00782B80">
        <w:rPr>
          <w:rFonts w:ascii="Arial" w:hAnsi="Arial" w:cs="Arial"/>
          <w:sz w:val="22"/>
          <w:szCs w:val="22"/>
        </w:rPr>
        <w:t xml:space="preserve"> describes records that have no administrative or archival value but are in possession of an office or department. Non-records can </w:t>
      </w:r>
      <w:proofErr w:type="gramStart"/>
      <w:r w:rsidRPr="00782B80">
        <w:rPr>
          <w:rFonts w:ascii="Arial" w:hAnsi="Arial" w:cs="Arial"/>
          <w:sz w:val="22"/>
          <w:szCs w:val="22"/>
        </w:rPr>
        <w:t>be disposed</w:t>
      </w:r>
      <w:proofErr w:type="gramEnd"/>
      <w:r w:rsidRPr="00782B80">
        <w:rPr>
          <w:rFonts w:ascii="Arial" w:hAnsi="Arial" w:cs="Arial"/>
          <w:sz w:val="22"/>
          <w:szCs w:val="22"/>
        </w:rPr>
        <w:t xml:space="preserve"> of at </w:t>
      </w:r>
      <w:r>
        <w:rPr>
          <w:rFonts w:ascii="Arial" w:hAnsi="Arial" w:cs="Arial"/>
          <w:sz w:val="22"/>
          <w:szCs w:val="22"/>
        </w:rPr>
        <w:t>any time</w:t>
      </w:r>
      <w:r w:rsidRPr="00782B80">
        <w:rPr>
          <w:rFonts w:ascii="Arial" w:hAnsi="Arial" w:cs="Arial"/>
          <w:sz w:val="22"/>
          <w:szCs w:val="22"/>
        </w:rPr>
        <w:t xml:space="preserve">, and they </w:t>
      </w:r>
      <w:proofErr w:type="gramStart"/>
      <w:r w:rsidRPr="00782B80">
        <w:rPr>
          <w:rFonts w:ascii="Arial" w:hAnsi="Arial" w:cs="Arial"/>
          <w:sz w:val="22"/>
          <w:szCs w:val="22"/>
        </w:rPr>
        <w:t>are not required</w:t>
      </w:r>
      <w:proofErr w:type="gramEnd"/>
      <w:r w:rsidRPr="00782B80">
        <w:rPr>
          <w:rFonts w:ascii="Arial" w:hAnsi="Arial" w:cs="Arial"/>
          <w:sz w:val="22"/>
          <w:szCs w:val="22"/>
        </w:rPr>
        <w:t xml:space="preserve"> to </w:t>
      </w:r>
      <w:proofErr w:type="gramStart"/>
      <w:r w:rsidRPr="00782B80">
        <w:rPr>
          <w:rFonts w:ascii="Arial" w:hAnsi="Arial" w:cs="Arial"/>
          <w:sz w:val="22"/>
          <w:szCs w:val="22"/>
        </w:rPr>
        <w:t>be documented</w:t>
      </w:r>
      <w:proofErr w:type="gramEnd"/>
      <w:r w:rsidRPr="00782B80">
        <w:rPr>
          <w:rFonts w:ascii="Arial" w:hAnsi="Arial" w:cs="Arial"/>
          <w:sz w:val="22"/>
          <w:szCs w:val="22"/>
        </w:rPr>
        <w:t xml:space="preserve"> on a </w:t>
      </w:r>
      <w:r>
        <w:rPr>
          <w:rFonts w:ascii="Arial" w:hAnsi="Arial" w:cs="Arial"/>
          <w:sz w:val="22"/>
          <w:szCs w:val="22"/>
        </w:rPr>
        <w:t>Record Destruction Form.</w:t>
      </w:r>
    </w:p>
    <w:p w14:paraId="6FD469A3" w14:textId="77777777" w:rsidR="009422C6" w:rsidRPr="00782B80" w:rsidRDefault="009422C6" w:rsidP="009422C6">
      <w:pPr>
        <w:rPr>
          <w:rFonts w:ascii="Arial" w:hAnsi="Arial" w:cs="Arial"/>
          <w:sz w:val="22"/>
          <w:szCs w:val="22"/>
        </w:rPr>
      </w:pPr>
      <w:r w:rsidRPr="00782B80">
        <w:rPr>
          <w:rFonts w:ascii="Arial" w:hAnsi="Arial" w:cs="Arial"/>
          <w:sz w:val="22"/>
          <w:szCs w:val="22"/>
        </w:rPr>
        <w:t>Examples:</w:t>
      </w:r>
    </w:p>
    <w:p w14:paraId="42E57C04" w14:textId="77777777" w:rsidR="009422C6" w:rsidRDefault="009422C6" w:rsidP="009422C6">
      <w:pPr>
        <w:numPr>
          <w:ilvl w:val="0"/>
          <w:numId w:val="1"/>
        </w:numPr>
        <w:spacing w:after="40" w:line="240" w:lineRule="auto"/>
        <w:rPr>
          <w:rFonts w:ascii="Arial" w:hAnsi="Arial" w:cs="Arial"/>
          <w:sz w:val="22"/>
          <w:szCs w:val="22"/>
        </w:rPr>
      </w:pPr>
      <w:r w:rsidRPr="00782B80">
        <w:rPr>
          <w:rFonts w:ascii="Arial" w:hAnsi="Arial" w:cs="Arial"/>
          <w:sz w:val="22"/>
          <w:szCs w:val="22"/>
        </w:rPr>
        <w:t>Drafts replaced by new or final versions</w:t>
      </w:r>
    </w:p>
    <w:p w14:paraId="78D36B35" w14:textId="77777777" w:rsidR="009422C6" w:rsidRPr="00782B80" w:rsidRDefault="009422C6" w:rsidP="009422C6">
      <w:pPr>
        <w:numPr>
          <w:ilvl w:val="0"/>
          <w:numId w:val="1"/>
        </w:numPr>
        <w:spacing w:after="40" w:line="240" w:lineRule="auto"/>
        <w:rPr>
          <w:rFonts w:ascii="Arial" w:hAnsi="Arial" w:cs="Arial"/>
          <w:sz w:val="22"/>
          <w:szCs w:val="22"/>
        </w:rPr>
      </w:pPr>
      <w:r w:rsidRPr="00782B80">
        <w:rPr>
          <w:rFonts w:ascii="Arial" w:hAnsi="Arial" w:cs="Arial"/>
          <w:sz w:val="22"/>
          <w:szCs w:val="22"/>
        </w:rPr>
        <w:t>Convenience copies or duplicates</w:t>
      </w:r>
    </w:p>
    <w:p w14:paraId="61C4D493" w14:textId="77777777" w:rsidR="009422C6" w:rsidRPr="00782B80" w:rsidRDefault="009422C6" w:rsidP="009422C6">
      <w:pPr>
        <w:numPr>
          <w:ilvl w:val="0"/>
          <w:numId w:val="1"/>
        </w:numPr>
        <w:spacing w:after="40" w:line="240" w:lineRule="auto"/>
        <w:rPr>
          <w:rFonts w:ascii="Arial" w:hAnsi="Arial" w:cs="Arial"/>
          <w:sz w:val="22"/>
          <w:szCs w:val="22"/>
        </w:rPr>
      </w:pPr>
      <w:r w:rsidRPr="00782B80">
        <w:rPr>
          <w:rFonts w:ascii="Arial" w:hAnsi="Arial" w:cs="Arial"/>
          <w:sz w:val="22"/>
          <w:szCs w:val="22"/>
        </w:rPr>
        <w:t>Publications or mail received outside of MSU used for reference or informational purposes</w:t>
      </w:r>
    </w:p>
    <w:p w14:paraId="571C0336" w14:textId="77777777" w:rsidR="009422C6" w:rsidRPr="00782B80" w:rsidRDefault="009422C6" w:rsidP="009422C6">
      <w:pPr>
        <w:numPr>
          <w:ilvl w:val="1"/>
          <w:numId w:val="1"/>
        </w:numPr>
        <w:spacing w:after="40" w:line="240" w:lineRule="auto"/>
        <w:rPr>
          <w:rFonts w:ascii="Arial" w:hAnsi="Arial" w:cs="Arial"/>
          <w:sz w:val="22"/>
          <w:szCs w:val="22"/>
        </w:rPr>
      </w:pPr>
      <w:r w:rsidRPr="00782B80">
        <w:rPr>
          <w:rFonts w:ascii="Arial" w:hAnsi="Arial" w:cs="Arial"/>
          <w:sz w:val="22"/>
          <w:szCs w:val="22"/>
        </w:rPr>
        <w:t>(</w:t>
      </w:r>
      <w:proofErr w:type="gramStart"/>
      <w:r w:rsidRPr="00782B80">
        <w:rPr>
          <w:rFonts w:ascii="Arial" w:hAnsi="Arial" w:cs="Arial"/>
          <w:sz w:val="22"/>
          <w:szCs w:val="22"/>
        </w:rPr>
        <w:t>e.g.</w:t>
      </w:r>
      <w:proofErr w:type="gramEnd"/>
      <w:r w:rsidRPr="00782B80">
        <w:rPr>
          <w:rFonts w:ascii="Arial" w:hAnsi="Arial" w:cs="Arial"/>
          <w:sz w:val="22"/>
          <w:szCs w:val="22"/>
        </w:rPr>
        <w:t xml:space="preserve"> brochures, catalogs, newsletters, flyers, junk mail, advertisements, </w:t>
      </w:r>
      <w:proofErr w:type="gramStart"/>
      <w:r w:rsidRPr="00782B80">
        <w:rPr>
          <w:rFonts w:ascii="Arial" w:hAnsi="Arial" w:cs="Arial"/>
          <w:sz w:val="22"/>
          <w:szCs w:val="22"/>
        </w:rPr>
        <w:t>etc.</w:t>
      </w:r>
      <w:proofErr w:type="gramEnd"/>
      <w:r w:rsidRPr="00782B80">
        <w:rPr>
          <w:rFonts w:ascii="Arial" w:hAnsi="Arial" w:cs="Arial"/>
          <w:sz w:val="22"/>
          <w:szCs w:val="22"/>
        </w:rPr>
        <w:t>)</w:t>
      </w:r>
    </w:p>
    <w:p w14:paraId="68B41976" w14:textId="77777777" w:rsidR="009422C6" w:rsidRPr="00782B80" w:rsidRDefault="009422C6" w:rsidP="009422C6">
      <w:pPr>
        <w:numPr>
          <w:ilvl w:val="0"/>
          <w:numId w:val="1"/>
        </w:numPr>
        <w:spacing w:after="40" w:line="240" w:lineRule="auto"/>
        <w:rPr>
          <w:rFonts w:ascii="Arial" w:hAnsi="Arial" w:cs="Arial"/>
          <w:sz w:val="22"/>
          <w:szCs w:val="22"/>
        </w:rPr>
      </w:pPr>
      <w:r w:rsidRPr="00782B80">
        <w:rPr>
          <w:rFonts w:ascii="Arial" w:hAnsi="Arial" w:cs="Arial"/>
          <w:sz w:val="22"/>
          <w:szCs w:val="22"/>
        </w:rPr>
        <w:t>Spam email</w:t>
      </w:r>
    </w:p>
    <w:p w14:paraId="6041C4D1" w14:textId="77777777" w:rsidR="009422C6" w:rsidRPr="00782B80" w:rsidRDefault="009422C6" w:rsidP="009422C6">
      <w:pPr>
        <w:numPr>
          <w:ilvl w:val="0"/>
          <w:numId w:val="1"/>
        </w:numPr>
        <w:spacing w:after="40" w:line="240" w:lineRule="auto"/>
        <w:rPr>
          <w:rFonts w:ascii="Arial" w:hAnsi="Arial" w:cs="Arial"/>
          <w:sz w:val="22"/>
          <w:szCs w:val="22"/>
        </w:rPr>
      </w:pPr>
      <w:r w:rsidRPr="00782B80">
        <w:rPr>
          <w:rFonts w:ascii="Arial" w:hAnsi="Arial" w:cs="Arial"/>
          <w:sz w:val="22"/>
          <w:szCs w:val="22"/>
        </w:rPr>
        <w:t>Research or reference materials f</w:t>
      </w:r>
      <w:r>
        <w:rPr>
          <w:rFonts w:ascii="Arial" w:hAnsi="Arial" w:cs="Arial"/>
          <w:sz w:val="22"/>
          <w:szCs w:val="22"/>
        </w:rPr>
        <w:t>rom</w:t>
      </w:r>
      <w:r w:rsidRPr="00782B80">
        <w:rPr>
          <w:rFonts w:ascii="Arial" w:hAnsi="Arial" w:cs="Arial"/>
          <w:sz w:val="22"/>
          <w:szCs w:val="22"/>
        </w:rPr>
        <w:t xml:space="preserve"> outside sources not used to document any final decisions or </w:t>
      </w:r>
      <w:r>
        <w:rPr>
          <w:rFonts w:ascii="Arial" w:hAnsi="Arial" w:cs="Arial"/>
          <w:sz w:val="22"/>
          <w:szCs w:val="22"/>
        </w:rPr>
        <w:t>actions</w:t>
      </w:r>
    </w:p>
    <w:p w14:paraId="2AC38351" w14:textId="4742138A" w:rsidR="00444736" w:rsidRDefault="00444736">
      <w:pPr>
        <w:rPr>
          <w:rFonts w:ascii="Arial" w:hAnsi="Arial" w:cs="Arial"/>
          <w:sz w:val="40"/>
          <w:szCs w:val="40"/>
        </w:rPr>
      </w:pPr>
    </w:p>
    <w:tbl>
      <w:tblPr>
        <w:tblStyle w:val="TableGrid"/>
        <w:tblW w:w="10975" w:type="dxa"/>
        <w:tblLook w:val="04A0" w:firstRow="1" w:lastRow="0" w:firstColumn="1" w:lastColumn="0" w:noHBand="0" w:noVBand="1"/>
      </w:tblPr>
      <w:tblGrid>
        <w:gridCol w:w="1705"/>
        <w:gridCol w:w="2070"/>
        <w:gridCol w:w="3690"/>
        <w:gridCol w:w="1350"/>
        <w:gridCol w:w="2160"/>
      </w:tblGrid>
      <w:tr w:rsidR="00CD39C4" w14:paraId="541E4857" w14:textId="77777777" w:rsidTr="00CA2343">
        <w:tc>
          <w:tcPr>
            <w:tcW w:w="1705" w:type="dxa"/>
            <w:shd w:val="clear" w:color="auto" w:fill="D9D9D9" w:themeFill="background1" w:themeFillShade="D9"/>
          </w:tcPr>
          <w:p w14:paraId="1A156071" w14:textId="77777777" w:rsidR="00CD39C4" w:rsidRDefault="00CD39C4" w:rsidP="00CA2343">
            <w:pPr>
              <w:jc w:val="center"/>
              <w:rPr>
                <w:rFonts w:ascii="Arial" w:hAnsi="Arial" w:cs="Arial"/>
                <w:b/>
                <w:bCs/>
              </w:rPr>
            </w:pPr>
            <w:bookmarkStart w:id="0" w:name="_Hlk187844085"/>
            <w:r>
              <w:rPr>
                <w:rFonts w:ascii="Arial" w:hAnsi="Arial" w:cs="Arial"/>
                <w:b/>
                <w:bCs/>
              </w:rPr>
              <w:lastRenderedPageBreak/>
              <w:t>Schedule &amp; Item Number</w:t>
            </w:r>
          </w:p>
        </w:tc>
        <w:tc>
          <w:tcPr>
            <w:tcW w:w="2070" w:type="dxa"/>
            <w:shd w:val="clear" w:color="auto" w:fill="D9D9D9" w:themeFill="background1" w:themeFillShade="D9"/>
          </w:tcPr>
          <w:p w14:paraId="4121836D" w14:textId="77777777" w:rsidR="00CD39C4" w:rsidRDefault="00CD39C4" w:rsidP="00CA2343">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3DBBC52A" w14:textId="77777777" w:rsidR="00CD39C4" w:rsidRDefault="00CD39C4" w:rsidP="00CA2343">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6787AA8E" w14:textId="77777777" w:rsidR="00CD39C4" w:rsidRDefault="00CD39C4" w:rsidP="00CA2343">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5AA702AB" w14:textId="77777777" w:rsidR="00CD39C4" w:rsidRDefault="00CD39C4" w:rsidP="00CA2343">
            <w:pPr>
              <w:jc w:val="center"/>
              <w:rPr>
                <w:rFonts w:ascii="Arial" w:hAnsi="Arial" w:cs="Arial"/>
                <w:b/>
                <w:bCs/>
              </w:rPr>
            </w:pPr>
            <w:r>
              <w:rPr>
                <w:rFonts w:ascii="Arial" w:hAnsi="Arial" w:cs="Arial"/>
                <w:b/>
                <w:bCs/>
              </w:rPr>
              <w:t>Disposition</w:t>
            </w:r>
          </w:p>
        </w:tc>
      </w:tr>
      <w:tr w:rsidR="00CD39C4" w14:paraId="11677B5A" w14:textId="77777777" w:rsidTr="00CA2343">
        <w:tc>
          <w:tcPr>
            <w:tcW w:w="1705" w:type="dxa"/>
            <w:shd w:val="clear" w:color="auto" w:fill="FFFFFF" w:themeFill="background1"/>
          </w:tcPr>
          <w:p w14:paraId="28CA12DD" w14:textId="08D9BABE" w:rsidR="00CD39C4" w:rsidRPr="0084669D" w:rsidRDefault="002D0A44" w:rsidP="00CA2343">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6B427948" w14:textId="4B295E8F" w:rsidR="00CD39C4" w:rsidRPr="0084669D" w:rsidRDefault="007A75A1" w:rsidP="00CA2343">
            <w:pPr>
              <w:jc w:val="center"/>
              <w:rPr>
                <w:rFonts w:ascii="Arial" w:hAnsi="Arial" w:cs="Arial"/>
                <w:sz w:val="22"/>
                <w:szCs w:val="22"/>
              </w:rPr>
            </w:pPr>
            <w:r>
              <w:rPr>
                <w:rFonts w:ascii="Arial" w:hAnsi="Arial" w:cs="Arial"/>
                <w:sz w:val="22"/>
                <w:szCs w:val="22"/>
              </w:rPr>
              <w:t>Certificate Programs – Type 3 Certificates</w:t>
            </w:r>
          </w:p>
        </w:tc>
        <w:tc>
          <w:tcPr>
            <w:tcW w:w="3690" w:type="dxa"/>
            <w:shd w:val="clear" w:color="auto" w:fill="FFFFFF" w:themeFill="background1"/>
          </w:tcPr>
          <w:p w14:paraId="7033A68E" w14:textId="2AC3652D" w:rsidR="00CD39C4" w:rsidRPr="0084669D" w:rsidRDefault="00565BD8" w:rsidP="00CA2343">
            <w:pPr>
              <w:jc w:val="center"/>
              <w:rPr>
                <w:rFonts w:ascii="Arial" w:hAnsi="Arial" w:cs="Arial"/>
                <w:sz w:val="22"/>
                <w:szCs w:val="22"/>
              </w:rPr>
            </w:pPr>
            <w:r>
              <w:rPr>
                <w:rFonts w:ascii="Arial" w:hAnsi="Arial" w:cs="Arial"/>
                <w:sz w:val="22"/>
                <w:szCs w:val="22"/>
              </w:rPr>
              <w:t xml:space="preserve">These are records of Type 3 Certificate Programs that are not related to a degree program. These programs </w:t>
            </w:r>
            <w:proofErr w:type="gramStart"/>
            <w:r>
              <w:rPr>
                <w:rFonts w:ascii="Arial" w:hAnsi="Arial" w:cs="Arial"/>
                <w:sz w:val="22"/>
                <w:szCs w:val="22"/>
              </w:rPr>
              <w:t>are not listed</w:t>
            </w:r>
            <w:proofErr w:type="gramEnd"/>
            <w:r w:rsidR="007B71F0">
              <w:rPr>
                <w:rFonts w:ascii="Arial" w:hAnsi="Arial" w:cs="Arial"/>
                <w:sz w:val="22"/>
                <w:szCs w:val="22"/>
              </w:rPr>
              <w:t xml:space="preserve"> on official MSU Transcripts, and do </w:t>
            </w:r>
            <w:r w:rsidR="003F78AF">
              <w:rPr>
                <w:rFonts w:ascii="Arial" w:hAnsi="Arial" w:cs="Arial"/>
                <w:sz w:val="22"/>
                <w:szCs w:val="22"/>
              </w:rPr>
              <w:t>not</w:t>
            </w:r>
            <w:r w:rsidR="007B71F0">
              <w:rPr>
                <w:rFonts w:ascii="Arial" w:hAnsi="Arial" w:cs="Arial"/>
                <w:sz w:val="22"/>
                <w:szCs w:val="22"/>
              </w:rPr>
              <w:t xml:space="preserve"> require approval via academic governance. The Registrar’s Office does not maintain records for these programs; the Academic Schools and Units administering the certificate programs must maintain all records for these certificate programs. Records should contain: type of certificate, dates of participation and completion, and copies of certificates issued. </w:t>
            </w:r>
          </w:p>
        </w:tc>
        <w:tc>
          <w:tcPr>
            <w:tcW w:w="1350" w:type="dxa"/>
            <w:shd w:val="clear" w:color="auto" w:fill="FFFFFF" w:themeFill="background1"/>
          </w:tcPr>
          <w:p w14:paraId="088988E7" w14:textId="61FDF58F" w:rsidR="00CD39C4" w:rsidRPr="0084669D" w:rsidRDefault="007B71F0" w:rsidP="00CA2343">
            <w:pPr>
              <w:jc w:val="center"/>
              <w:rPr>
                <w:rFonts w:ascii="Arial" w:hAnsi="Arial" w:cs="Arial"/>
                <w:sz w:val="22"/>
                <w:szCs w:val="22"/>
              </w:rPr>
            </w:pPr>
            <w:r>
              <w:rPr>
                <w:rFonts w:ascii="Arial" w:hAnsi="Arial" w:cs="Arial"/>
                <w:sz w:val="22"/>
                <w:szCs w:val="22"/>
              </w:rPr>
              <w:t>Permanent</w:t>
            </w:r>
          </w:p>
        </w:tc>
        <w:tc>
          <w:tcPr>
            <w:tcW w:w="2160" w:type="dxa"/>
            <w:shd w:val="clear" w:color="auto" w:fill="FFFFFF" w:themeFill="background1"/>
          </w:tcPr>
          <w:p w14:paraId="22617F90" w14:textId="6BFE0C1A" w:rsidR="00CD39C4" w:rsidRPr="0084669D" w:rsidRDefault="00683E74" w:rsidP="00CA2343">
            <w:pPr>
              <w:jc w:val="center"/>
              <w:rPr>
                <w:rFonts w:ascii="Arial" w:hAnsi="Arial" w:cs="Arial"/>
                <w:sz w:val="22"/>
                <w:szCs w:val="22"/>
              </w:rPr>
            </w:pPr>
            <w:r>
              <w:rPr>
                <w:rFonts w:ascii="Arial" w:hAnsi="Arial" w:cs="Arial"/>
                <w:sz w:val="22"/>
                <w:szCs w:val="22"/>
              </w:rPr>
              <w:t>Retain one copy in office of creation permanently.</w:t>
            </w:r>
          </w:p>
        </w:tc>
      </w:tr>
      <w:tr w:rsidR="00CD39C4" w14:paraId="198C781C" w14:textId="77777777" w:rsidTr="00CA2343">
        <w:tc>
          <w:tcPr>
            <w:tcW w:w="1705" w:type="dxa"/>
            <w:shd w:val="clear" w:color="auto" w:fill="FFFFFF" w:themeFill="background1"/>
          </w:tcPr>
          <w:p w14:paraId="49F3DC79" w14:textId="307B54E1" w:rsidR="00CD39C4" w:rsidRDefault="002D0A44" w:rsidP="00CA2343">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2B5DF150" w14:textId="79775BB0" w:rsidR="00CD39C4" w:rsidRDefault="000E23CB" w:rsidP="00CA2343">
            <w:pPr>
              <w:jc w:val="center"/>
              <w:rPr>
                <w:rFonts w:ascii="Arial" w:hAnsi="Arial" w:cs="Arial"/>
                <w:sz w:val="22"/>
                <w:szCs w:val="22"/>
              </w:rPr>
            </w:pPr>
            <w:r>
              <w:rPr>
                <w:rFonts w:ascii="Arial" w:hAnsi="Arial" w:cs="Arial"/>
                <w:sz w:val="22"/>
                <w:szCs w:val="22"/>
              </w:rPr>
              <w:t>Class Rosters</w:t>
            </w:r>
          </w:p>
        </w:tc>
        <w:tc>
          <w:tcPr>
            <w:tcW w:w="3690" w:type="dxa"/>
            <w:shd w:val="clear" w:color="auto" w:fill="FFFFFF" w:themeFill="background1"/>
          </w:tcPr>
          <w:p w14:paraId="4DFF5E5B" w14:textId="0CDEAD19" w:rsidR="00CD39C4" w:rsidRPr="00847D37" w:rsidRDefault="000E23CB" w:rsidP="00CA2343">
            <w:pPr>
              <w:jc w:val="center"/>
              <w:rPr>
                <w:rFonts w:ascii="Arial" w:hAnsi="Arial" w:cs="Arial"/>
                <w:sz w:val="22"/>
                <w:szCs w:val="22"/>
              </w:rPr>
            </w:pPr>
            <w:r>
              <w:rPr>
                <w:rFonts w:ascii="Arial" w:hAnsi="Arial" w:cs="Arial"/>
                <w:sz w:val="22"/>
                <w:szCs w:val="22"/>
              </w:rPr>
              <w:t>Lists of students registered for classes (may include drops and attendance records.)</w:t>
            </w:r>
          </w:p>
        </w:tc>
        <w:tc>
          <w:tcPr>
            <w:tcW w:w="1350" w:type="dxa"/>
            <w:shd w:val="clear" w:color="auto" w:fill="FFFFFF" w:themeFill="background1"/>
          </w:tcPr>
          <w:p w14:paraId="58D3B029" w14:textId="6219461E" w:rsidR="00CD39C4" w:rsidRDefault="0007179D" w:rsidP="00CA2343">
            <w:pPr>
              <w:jc w:val="center"/>
              <w:rPr>
                <w:rFonts w:ascii="Arial" w:hAnsi="Arial" w:cs="Arial"/>
                <w:sz w:val="22"/>
                <w:szCs w:val="22"/>
              </w:rPr>
            </w:pPr>
            <w:r>
              <w:rPr>
                <w:rFonts w:ascii="Arial" w:hAnsi="Arial" w:cs="Arial"/>
                <w:sz w:val="22"/>
                <w:szCs w:val="22"/>
              </w:rPr>
              <w:t>EV</w:t>
            </w:r>
            <w:r w:rsidR="000E23CB">
              <w:rPr>
                <w:rFonts w:ascii="Arial" w:hAnsi="Arial" w:cs="Arial"/>
                <w:sz w:val="22"/>
                <w:szCs w:val="22"/>
              </w:rPr>
              <w:t xml:space="preserve"> + 1 YEAR</w:t>
            </w:r>
          </w:p>
        </w:tc>
        <w:tc>
          <w:tcPr>
            <w:tcW w:w="2160" w:type="dxa"/>
            <w:shd w:val="clear" w:color="auto" w:fill="FFFFFF" w:themeFill="background1"/>
          </w:tcPr>
          <w:p w14:paraId="4C19EC56" w14:textId="2C37B8C1" w:rsidR="00CD39C4" w:rsidRDefault="000E23CB" w:rsidP="00CA2343">
            <w:pPr>
              <w:jc w:val="center"/>
              <w:rPr>
                <w:rFonts w:ascii="Arial" w:hAnsi="Arial" w:cs="Arial"/>
                <w:sz w:val="22"/>
                <w:szCs w:val="22"/>
              </w:rPr>
            </w:pPr>
            <w:r>
              <w:rPr>
                <w:rFonts w:ascii="Arial" w:hAnsi="Arial" w:cs="Arial"/>
                <w:sz w:val="22"/>
                <w:szCs w:val="22"/>
              </w:rPr>
              <w:t>Retain 1 year after</w:t>
            </w:r>
            <w:r w:rsidR="0007179D">
              <w:rPr>
                <w:rFonts w:ascii="Arial" w:hAnsi="Arial" w:cs="Arial"/>
                <w:sz w:val="22"/>
                <w:szCs w:val="22"/>
              </w:rPr>
              <w:t xml:space="preserve"> semester ends, then destroy.</w:t>
            </w:r>
          </w:p>
        </w:tc>
      </w:tr>
      <w:tr w:rsidR="00CD39C4" w14:paraId="30C7294A" w14:textId="77777777" w:rsidTr="00CA2343">
        <w:tc>
          <w:tcPr>
            <w:tcW w:w="1705" w:type="dxa"/>
          </w:tcPr>
          <w:p w14:paraId="3CE88DFC" w14:textId="0AE46887" w:rsidR="00CD39C4" w:rsidRPr="000A45E8" w:rsidRDefault="002D0A44" w:rsidP="00CA2343">
            <w:pPr>
              <w:jc w:val="center"/>
              <w:rPr>
                <w:rFonts w:ascii="Arial" w:hAnsi="Arial" w:cs="Arial"/>
                <w:sz w:val="22"/>
                <w:szCs w:val="22"/>
              </w:rPr>
            </w:pPr>
            <w:r>
              <w:rPr>
                <w:rFonts w:ascii="Arial" w:hAnsi="Arial" w:cs="Arial"/>
                <w:sz w:val="22"/>
                <w:szCs w:val="22"/>
              </w:rPr>
              <w:t>MSU</w:t>
            </w:r>
          </w:p>
        </w:tc>
        <w:tc>
          <w:tcPr>
            <w:tcW w:w="2070" w:type="dxa"/>
          </w:tcPr>
          <w:p w14:paraId="409BBEC9" w14:textId="7E6C15A2" w:rsidR="00CD39C4" w:rsidRPr="000A45E8" w:rsidRDefault="008F7DDC" w:rsidP="00CA2343">
            <w:pPr>
              <w:jc w:val="center"/>
              <w:rPr>
                <w:rFonts w:ascii="Arial" w:hAnsi="Arial" w:cs="Arial"/>
                <w:sz w:val="22"/>
                <w:szCs w:val="22"/>
              </w:rPr>
            </w:pPr>
            <w:r>
              <w:rPr>
                <w:rFonts w:ascii="Arial" w:hAnsi="Arial" w:cs="Arial"/>
                <w:sz w:val="22"/>
                <w:szCs w:val="22"/>
              </w:rPr>
              <w:t>Class Schedules</w:t>
            </w:r>
          </w:p>
        </w:tc>
        <w:tc>
          <w:tcPr>
            <w:tcW w:w="3690" w:type="dxa"/>
          </w:tcPr>
          <w:p w14:paraId="31F2EE60" w14:textId="5B19444B" w:rsidR="00CD39C4" w:rsidRPr="000A45E8" w:rsidRDefault="008F7DDC" w:rsidP="00CA2343">
            <w:pPr>
              <w:jc w:val="center"/>
              <w:rPr>
                <w:rFonts w:ascii="Arial" w:hAnsi="Arial" w:cs="Arial"/>
                <w:sz w:val="22"/>
                <w:szCs w:val="22"/>
              </w:rPr>
            </w:pPr>
            <w:r>
              <w:rPr>
                <w:rFonts w:ascii="Arial" w:hAnsi="Arial" w:cs="Arial"/>
                <w:sz w:val="22"/>
                <w:szCs w:val="22"/>
              </w:rPr>
              <w:t xml:space="preserve">Information about class </w:t>
            </w:r>
            <w:r w:rsidR="006616E2">
              <w:rPr>
                <w:rFonts w:ascii="Arial" w:hAnsi="Arial" w:cs="Arial"/>
                <w:sz w:val="22"/>
                <w:szCs w:val="22"/>
              </w:rPr>
              <w:t>scheduling times and locations.</w:t>
            </w:r>
          </w:p>
        </w:tc>
        <w:tc>
          <w:tcPr>
            <w:tcW w:w="1350" w:type="dxa"/>
          </w:tcPr>
          <w:p w14:paraId="4FAFAC0B" w14:textId="7F3777B7" w:rsidR="00CD39C4" w:rsidRPr="000A45E8" w:rsidRDefault="006616E2" w:rsidP="00CA2343">
            <w:pPr>
              <w:jc w:val="center"/>
              <w:rPr>
                <w:rFonts w:ascii="Arial" w:hAnsi="Arial" w:cs="Arial"/>
                <w:sz w:val="22"/>
                <w:szCs w:val="22"/>
              </w:rPr>
            </w:pPr>
            <w:r>
              <w:rPr>
                <w:rFonts w:ascii="Arial" w:hAnsi="Arial" w:cs="Arial"/>
                <w:sz w:val="22"/>
                <w:szCs w:val="22"/>
              </w:rPr>
              <w:t>EV + 1 YEAR</w:t>
            </w:r>
          </w:p>
        </w:tc>
        <w:tc>
          <w:tcPr>
            <w:tcW w:w="2160" w:type="dxa"/>
          </w:tcPr>
          <w:p w14:paraId="216813AA" w14:textId="64210520" w:rsidR="00CD39C4" w:rsidRPr="000A45E8" w:rsidRDefault="006616E2" w:rsidP="00CA2343">
            <w:pPr>
              <w:jc w:val="center"/>
              <w:rPr>
                <w:rFonts w:ascii="Arial" w:hAnsi="Arial" w:cs="Arial"/>
                <w:sz w:val="22"/>
                <w:szCs w:val="22"/>
              </w:rPr>
            </w:pPr>
            <w:r>
              <w:rPr>
                <w:rFonts w:ascii="Arial" w:hAnsi="Arial" w:cs="Arial"/>
                <w:sz w:val="22"/>
                <w:szCs w:val="22"/>
              </w:rPr>
              <w:t>Retain 1 year after semester ends, then destroy.</w:t>
            </w:r>
          </w:p>
        </w:tc>
      </w:tr>
      <w:tr w:rsidR="00CD39C4" w14:paraId="291282EC" w14:textId="77777777" w:rsidTr="00CA2343">
        <w:tc>
          <w:tcPr>
            <w:tcW w:w="1705" w:type="dxa"/>
          </w:tcPr>
          <w:p w14:paraId="6387CF20" w14:textId="7291BF83" w:rsidR="00CD39C4" w:rsidRPr="000A45E8" w:rsidRDefault="002D0A44" w:rsidP="00CA2343">
            <w:pPr>
              <w:jc w:val="center"/>
              <w:rPr>
                <w:rFonts w:ascii="Arial" w:hAnsi="Arial" w:cs="Arial"/>
                <w:sz w:val="22"/>
                <w:szCs w:val="22"/>
              </w:rPr>
            </w:pPr>
            <w:r>
              <w:rPr>
                <w:rFonts w:ascii="Arial" w:hAnsi="Arial" w:cs="Arial"/>
                <w:sz w:val="22"/>
                <w:szCs w:val="22"/>
              </w:rPr>
              <w:t>MSU</w:t>
            </w:r>
          </w:p>
        </w:tc>
        <w:tc>
          <w:tcPr>
            <w:tcW w:w="2070" w:type="dxa"/>
          </w:tcPr>
          <w:p w14:paraId="6C21F742" w14:textId="73DC717D" w:rsidR="00CD39C4" w:rsidRPr="000A45E8" w:rsidRDefault="001E1B90" w:rsidP="00CA2343">
            <w:pPr>
              <w:jc w:val="center"/>
              <w:rPr>
                <w:rFonts w:ascii="Arial" w:hAnsi="Arial" w:cs="Arial"/>
                <w:sz w:val="22"/>
                <w:szCs w:val="22"/>
              </w:rPr>
            </w:pPr>
            <w:r>
              <w:rPr>
                <w:rFonts w:ascii="Arial" w:hAnsi="Arial" w:cs="Arial"/>
                <w:sz w:val="22"/>
                <w:szCs w:val="22"/>
              </w:rPr>
              <w:t>Course Syllabi, Curriculum, and Instruction Notes</w:t>
            </w:r>
          </w:p>
        </w:tc>
        <w:tc>
          <w:tcPr>
            <w:tcW w:w="3690" w:type="dxa"/>
          </w:tcPr>
          <w:p w14:paraId="6E1789BF" w14:textId="7E050BAF" w:rsidR="00CD39C4" w:rsidRPr="000A45E8" w:rsidRDefault="001E1B90" w:rsidP="00CA2343">
            <w:pPr>
              <w:jc w:val="center"/>
              <w:rPr>
                <w:rFonts w:ascii="Arial" w:hAnsi="Arial" w:cs="Arial"/>
                <w:sz w:val="22"/>
                <w:szCs w:val="22"/>
              </w:rPr>
            </w:pPr>
            <w:r>
              <w:rPr>
                <w:rFonts w:ascii="Arial" w:hAnsi="Arial" w:cs="Arial"/>
                <w:sz w:val="22"/>
                <w:szCs w:val="22"/>
              </w:rPr>
              <w:t>These records show course requirements, class descriptions, and required readings.</w:t>
            </w:r>
          </w:p>
        </w:tc>
        <w:tc>
          <w:tcPr>
            <w:tcW w:w="1350" w:type="dxa"/>
          </w:tcPr>
          <w:p w14:paraId="180C5E73" w14:textId="7B93EC15" w:rsidR="00CD39C4" w:rsidRPr="000A45E8" w:rsidRDefault="00E27692" w:rsidP="00CA2343">
            <w:pPr>
              <w:jc w:val="center"/>
              <w:rPr>
                <w:rFonts w:ascii="Arial" w:hAnsi="Arial" w:cs="Arial"/>
                <w:sz w:val="22"/>
                <w:szCs w:val="22"/>
              </w:rPr>
            </w:pPr>
            <w:r>
              <w:rPr>
                <w:rFonts w:ascii="Arial" w:hAnsi="Arial" w:cs="Arial"/>
                <w:sz w:val="22"/>
                <w:szCs w:val="22"/>
              </w:rPr>
              <w:t>Permanent</w:t>
            </w:r>
          </w:p>
        </w:tc>
        <w:tc>
          <w:tcPr>
            <w:tcW w:w="2160" w:type="dxa"/>
          </w:tcPr>
          <w:p w14:paraId="594AE3D0" w14:textId="57265BE6" w:rsidR="00CD39C4" w:rsidRPr="00847D37" w:rsidRDefault="00E27692" w:rsidP="00CA2343">
            <w:pPr>
              <w:jc w:val="center"/>
              <w:rPr>
                <w:rFonts w:ascii="Arial" w:hAnsi="Arial" w:cs="Arial"/>
                <w:sz w:val="22"/>
                <w:szCs w:val="22"/>
              </w:rPr>
            </w:pPr>
            <w:r>
              <w:rPr>
                <w:rFonts w:ascii="Arial" w:hAnsi="Arial" w:cs="Arial"/>
                <w:sz w:val="22"/>
                <w:szCs w:val="22"/>
              </w:rPr>
              <w:t>Retain records until no longer active, then transfer to UAHC.</w:t>
            </w:r>
          </w:p>
        </w:tc>
      </w:tr>
      <w:tr w:rsidR="00CD39C4" w14:paraId="3D452BBE" w14:textId="77777777" w:rsidTr="00CA2343">
        <w:tc>
          <w:tcPr>
            <w:tcW w:w="1705" w:type="dxa"/>
          </w:tcPr>
          <w:p w14:paraId="463561D7" w14:textId="0FDF1A0E" w:rsidR="00CD39C4" w:rsidRPr="000A45E8" w:rsidRDefault="002D0A44" w:rsidP="00CA2343">
            <w:pPr>
              <w:jc w:val="center"/>
              <w:rPr>
                <w:rFonts w:ascii="Arial" w:hAnsi="Arial" w:cs="Arial"/>
                <w:sz w:val="22"/>
                <w:szCs w:val="22"/>
              </w:rPr>
            </w:pPr>
            <w:r>
              <w:rPr>
                <w:rFonts w:ascii="Arial" w:hAnsi="Arial" w:cs="Arial"/>
                <w:sz w:val="22"/>
                <w:szCs w:val="22"/>
              </w:rPr>
              <w:t>MSU</w:t>
            </w:r>
          </w:p>
        </w:tc>
        <w:tc>
          <w:tcPr>
            <w:tcW w:w="2070" w:type="dxa"/>
          </w:tcPr>
          <w:p w14:paraId="08F7413C" w14:textId="462F0FAD" w:rsidR="00CD39C4" w:rsidRPr="000A45E8" w:rsidRDefault="00D0410A" w:rsidP="00CA2343">
            <w:pPr>
              <w:jc w:val="center"/>
              <w:rPr>
                <w:rFonts w:ascii="Arial" w:hAnsi="Arial" w:cs="Arial"/>
                <w:sz w:val="22"/>
                <w:szCs w:val="22"/>
              </w:rPr>
            </w:pPr>
            <w:r>
              <w:rPr>
                <w:rFonts w:ascii="Arial" w:hAnsi="Arial" w:cs="Arial"/>
                <w:sz w:val="22"/>
                <w:szCs w:val="22"/>
              </w:rPr>
              <w:t>Graduate Student Files – Completed Degree</w:t>
            </w:r>
            <w:r w:rsidR="00F56350">
              <w:rPr>
                <w:rFonts w:ascii="Arial" w:hAnsi="Arial" w:cs="Arial"/>
                <w:sz w:val="22"/>
                <w:szCs w:val="22"/>
              </w:rPr>
              <w:t>s</w:t>
            </w:r>
          </w:p>
        </w:tc>
        <w:tc>
          <w:tcPr>
            <w:tcW w:w="3690" w:type="dxa"/>
          </w:tcPr>
          <w:p w14:paraId="108E6341" w14:textId="4759F69C" w:rsidR="00CD39C4" w:rsidRPr="000A45E8" w:rsidRDefault="00D0410A" w:rsidP="00CA2343">
            <w:pPr>
              <w:jc w:val="center"/>
              <w:rPr>
                <w:rFonts w:ascii="Arial" w:hAnsi="Arial" w:cs="Arial"/>
                <w:sz w:val="22"/>
                <w:szCs w:val="22"/>
              </w:rPr>
            </w:pPr>
            <w:r>
              <w:rPr>
                <w:rFonts w:ascii="Arial" w:hAnsi="Arial" w:cs="Arial"/>
                <w:sz w:val="22"/>
                <w:szCs w:val="22"/>
              </w:rPr>
              <w:t>These are departmental copies of student information.</w:t>
            </w:r>
          </w:p>
        </w:tc>
        <w:tc>
          <w:tcPr>
            <w:tcW w:w="1350" w:type="dxa"/>
          </w:tcPr>
          <w:p w14:paraId="418280E4" w14:textId="61AE30F3" w:rsidR="00CD39C4" w:rsidRPr="000A45E8" w:rsidRDefault="002751B6" w:rsidP="00CA2343">
            <w:pPr>
              <w:jc w:val="center"/>
              <w:rPr>
                <w:rFonts w:ascii="Arial" w:hAnsi="Arial" w:cs="Arial"/>
                <w:sz w:val="22"/>
                <w:szCs w:val="22"/>
              </w:rPr>
            </w:pPr>
            <w:r>
              <w:rPr>
                <w:rFonts w:ascii="Arial" w:hAnsi="Arial" w:cs="Arial"/>
                <w:sz w:val="22"/>
                <w:szCs w:val="22"/>
              </w:rPr>
              <w:t>EV + 3 YEARS</w:t>
            </w:r>
          </w:p>
        </w:tc>
        <w:tc>
          <w:tcPr>
            <w:tcW w:w="2160" w:type="dxa"/>
          </w:tcPr>
          <w:p w14:paraId="46978138" w14:textId="331C390E" w:rsidR="00CD39C4" w:rsidRPr="000A45E8" w:rsidRDefault="002751B6" w:rsidP="00CA2343">
            <w:pPr>
              <w:jc w:val="center"/>
              <w:rPr>
                <w:rFonts w:ascii="Arial" w:hAnsi="Arial" w:cs="Arial"/>
                <w:sz w:val="22"/>
                <w:szCs w:val="22"/>
              </w:rPr>
            </w:pPr>
            <w:r>
              <w:rPr>
                <w:rFonts w:ascii="Arial" w:hAnsi="Arial" w:cs="Arial"/>
                <w:sz w:val="22"/>
                <w:szCs w:val="22"/>
              </w:rPr>
              <w:t>Retain 3 years after graduation, then destroy.</w:t>
            </w:r>
          </w:p>
        </w:tc>
      </w:tr>
      <w:tr w:rsidR="002751B6" w14:paraId="59803C04" w14:textId="77777777" w:rsidTr="00CA2343">
        <w:tc>
          <w:tcPr>
            <w:tcW w:w="1705" w:type="dxa"/>
          </w:tcPr>
          <w:p w14:paraId="789288F8" w14:textId="7D7800AD" w:rsidR="002751B6" w:rsidRDefault="002751B6" w:rsidP="00CA2343">
            <w:pPr>
              <w:jc w:val="center"/>
              <w:rPr>
                <w:rFonts w:ascii="Arial" w:hAnsi="Arial" w:cs="Arial"/>
                <w:sz w:val="22"/>
                <w:szCs w:val="22"/>
              </w:rPr>
            </w:pPr>
            <w:r>
              <w:rPr>
                <w:rFonts w:ascii="Arial" w:hAnsi="Arial" w:cs="Arial"/>
                <w:sz w:val="22"/>
                <w:szCs w:val="22"/>
              </w:rPr>
              <w:t>MSU</w:t>
            </w:r>
          </w:p>
        </w:tc>
        <w:tc>
          <w:tcPr>
            <w:tcW w:w="2070" w:type="dxa"/>
          </w:tcPr>
          <w:p w14:paraId="289D7886" w14:textId="6C9C6080" w:rsidR="002751B6" w:rsidRDefault="00F56350" w:rsidP="00CA2343">
            <w:pPr>
              <w:jc w:val="center"/>
              <w:rPr>
                <w:rFonts w:ascii="Arial" w:hAnsi="Arial" w:cs="Arial"/>
                <w:sz w:val="22"/>
                <w:szCs w:val="22"/>
              </w:rPr>
            </w:pPr>
            <w:r>
              <w:rPr>
                <w:rFonts w:ascii="Arial" w:hAnsi="Arial" w:cs="Arial"/>
                <w:sz w:val="22"/>
                <w:szCs w:val="22"/>
              </w:rPr>
              <w:t>Graduate Student Files – Incomplete Degrees</w:t>
            </w:r>
          </w:p>
        </w:tc>
        <w:tc>
          <w:tcPr>
            <w:tcW w:w="3690" w:type="dxa"/>
          </w:tcPr>
          <w:p w14:paraId="3C256BD8" w14:textId="1943346A" w:rsidR="002751B6" w:rsidRDefault="00F56350" w:rsidP="00CA2343">
            <w:pPr>
              <w:jc w:val="center"/>
              <w:rPr>
                <w:rFonts w:ascii="Arial" w:hAnsi="Arial" w:cs="Arial"/>
                <w:sz w:val="22"/>
                <w:szCs w:val="22"/>
              </w:rPr>
            </w:pPr>
            <w:r>
              <w:rPr>
                <w:rFonts w:ascii="Arial" w:hAnsi="Arial" w:cs="Arial"/>
                <w:sz w:val="22"/>
                <w:szCs w:val="22"/>
              </w:rPr>
              <w:t>Records for students</w:t>
            </w:r>
            <w:r w:rsidR="00E7091E">
              <w:rPr>
                <w:rFonts w:ascii="Arial" w:hAnsi="Arial" w:cs="Arial"/>
                <w:sz w:val="22"/>
                <w:szCs w:val="22"/>
              </w:rPr>
              <w:t xml:space="preserve"> who have not completed their degree.</w:t>
            </w:r>
          </w:p>
        </w:tc>
        <w:tc>
          <w:tcPr>
            <w:tcW w:w="1350" w:type="dxa"/>
          </w:tcPr>
          <w:p w14:paraId="02A71C08" w14:textId="5FD91105" w:rsidR="002751B6" w:rsidRDefault="00E7091E" w:rsidP="00CA2343">
            <w:pPr>
              <w:jc w:val="center"/>
              <w:rPr>
                <w:rFonts w:ascii="Arial" w:hAnsi="Arial" w:cs="Arial"/>
                <w:sz w:val="22"/>
                <w:szCs w:val="22"/>
              </w:rPr>
            </w:pPr>
            <w:r>
              <w:rPr>
                <w:rFonts w:ascii="Arial" w:hAnsi="Arial" w:cs="Arial"/>
                <w:sz w:val="22"/>
                <w:szCs w:val="22"/>
              </w:rPr>
              <w:t>EV + 5 YEARS</w:t>
            </w:r>
          </w:p>
        </w:tc>
        <w:tc>
          <w:tcPr>
            <w:tcW w:w="2160" w:type="dxa"/>
          </w:tcPr>
          <w:p w14:paraId="5FEB1B39" w14:textId="66A00FA8" w:rsidR="002751B6" w:rsidRDefault="00E7091E" w:rsidP="00CA2343">
            <w:pPr>
              <w:jc w:val="center"/>
              <w:rPr>
                <w:rFonts w:ascii="Arial" w:hAnsi="Arial" w:cs="Arial"/>
                <w:sz w:val="22"/>
                <w:szCs w:val="22"/>
              </w:rPr>
            </w:pPr>
            <w:r>
              <w:rPr>
                <w:rFonts w:ascii="Arial" w:hAnsi="Arial" w:cs="Arial"/>
                <w:sz w:val="22"/>
                <w:szCs w:val="22"/>
              </w:rPr>
              <w:t>Retain 5 years after date of last enrollment, then destroy.</w:t>
            </w:r>
          </w:p>
        </w:tc>
      </w:tr>
      <w:tr w:rsidR="00E7091E" w14:paraId="36A3EEAC" w14:textId="77777777" w:rsidTr="00CA2343">
        <w:tc>
          <w:tcPr>
            <w:tcW w:w="1705" w:type="dxa"/>
          </w:tcPr>
          <w:p w14:paraId="6803E942" w14:textId="50B54FDA" w:rsidR="00E7091E" w:rsidRDefault="00E7091E" w:rsidP="00CA2343">
            <w:pPr>
              <w:jc w:val="center"/>
              <w:rPr>
                <w:rFonts w:ascii="Arial" w:hAnsi="Arial" w:cs="Arial"/>
                <w:sz w:val="22"/>
                <w:szCs w:val="22"/>
              </w:rPr>
            </w:pPr>
            <w:r>
              <w:rPr>
                <w:rFonts w:ascii="Arial" w:hAnsi="Arial" w:cs="Arial"/>
                <w:sz w:val="22"/>
                <w:szCs w:val="22"/>
              </w:rPr>
              <w:t>MSU</w:t>
            </w:r>
          </w:p>
        </w:tc>
        <w:tc>
          <w:tcPr>
            <w:tcW w:w="2070" w:type="dxa"/>
          </w:tcPr>
          <w:p w14:paraId="79187458" w14:textId="4A6622E8" w:rsidR="00E7091E" w:rsidRDefault="00A33B77" w:rsidP="00CA2343">
            <w:pPr>
              <w:jc w:val="center"/>
              <w:rPr>
                <w:rFonts w:ascii="Arial" w:hAnsi="Arial" w:cs="Arial"/>
                <w:sz w:val="22"/>
                <w:szCs w:val="22"/>
              </w:rPr>
            </w:pPr>
            <w:r>
              <w:rPr>
                <w:rFonts w:ascii="Arial" w:hAnsi="Arial" w:cs="Arial"/>
                <w:sz w:val="22"/>
                <w:szCs w:val="22"/>
              </w:rPr>
              <w:t xml:space="preserve">Student Application Files – Graduate Program – Not Admitted </w:t>
            </w:r>
            <w:r w:rsidR="00B5050A">
              <w:rPr>
                <w:rFonts w:ascii="Arial" w:hAnsi="Arial" w:cs="Arial"/>
                <w:sz w:val="22"/>
                <w:szCs w:val="22"/>
              </w:rPr>
              <w:t>/ No-shows</w:t>
            </w:r>
          </w:p>
        </w:tc>
        <w:tc>
          <w:tcPr>
            <w:tcW w:w="3690" w:type="dxa"/>
          </w:tcPr>
          <w:p w14:paraId="3A345F56" w14:textId="5CB780B6" w:rsidR="00E7091E" w:rsidRDefault="00B5050A" w:rsidP="00CA2343">
            <w:pPr>
              <w:jc w:val="center"/>
              <w:rPr>
                <w:rFonts w:ascii="Arial" w:hAnsi="Arial" w:cs="Arial"/>
                <w:sz w:val="22"/>
                <w:szCs w:val="22"/>
              </w:rPr>
            </w:pPr>
            <w:r>
              <w:rPr>
                <w:rFonts w:ascii="Arial" w:hAnsi="Arial" w:cs="Arial"/>
                <w:sz w:val="22"/>
                <w:szCs w:val="22"/>
              </w:rPr>
              <w:t xml:space="preserve">Files contain information from students </w:t>
            </w:r>
            <w:proofErr w:type="gramStart"/>
            <w:r>
              <w:rPr>
                <w:rFonts w:ascii="Arial" w:hAnsi="Arial" w:cs="Arial"/>
                <w:sz w:val="22"/>
                <w:szCs w:val="22"/>
              </w:rPr>
              <w:t>being considered</w:t>
            </w:r>
            <w:proofErr w:type="gramEnd"/>
            <w:r>
              <w:rPr>
                <w:rFonts w:ascii="Arial" w:hAnsi="Arial" w:cs="Arial"/>
                <w:sz w:val="22"/>
                <w:szCs w:val="22"/>
              </w:rPr>
              <w:t xml:space="preserve"> for admission to a graduate program.</w:t>
            </w:r>
          </w:p>
        </w:tc>
        <w:tc>
          <w:tcPr>
            <w:tcW w:w="1350" w:type="dxa"/>
          </w:tcPr>
          <w:p w14:paraId="063A3A64" w14:textId="1822CECC" w:rsidR="00E7091E" w:rsidRDefault="00D27F19" w:rsidP="00CA2343">
            <w:pPr>
              <w:jc w:val="center"/>
              <w:rPr>
                <w:rFonts w:ascii="Arial" w:hAnsi="Arial" w:cs="Arial"/>
                <w:sz w:val="22"/>
                <w:szCs w:val="22"/>
              </w:rPr>
            </w:pPr>
            <w:r>
              <w:rPr>
                <w:rFonts w:ascii="Arial" w:hAnsi="Arial" w:cs="Arial"/>
                <w:sz w:val="22"/>
                <w:szCs w:val="22"/>
              </w:rPr>
              <w:t>EV + 1 YEAR</w:t>
            </w:r>
          </w:p>
        </w:tc>
        <w:tc>
          <w:tcPr>
            <w:tcW w:w="2160" w:type="dxa"/>
          </w:tcPr>
          <w:p w14:paraId="02DEC122" w14:textId="2E2BEEB3" w:rsidR="00E7091E" w:rsidRDefault="00D27F19" w:rsidP="00CA2343">
            <w:pPr>
              <w:jc w:val="center"/>
              <w:rPr>
                <w:rFonts w:ascii="Arial" w:hAnsi="Arial" w:cs="Arial"/>
                <w:sz w:val="22"/>
                <w:szCs w:val="22"/>
              </w:rPr>
            </w:pPr>
            <w:r>
              <w:rPr>
                <w:rFonts w:ascii="Arial" w:hAnsi="Arial" w:cs="Arial"/>
                <w:sz w:val="22"/>
                <w:szCs w:val="22"/>
              </w:rPr>
              <w:t>Retain 1 year after application, then destroy.</w:t>
            </w:r>
          </w:p>
        </w:tc>
      </w:tr>
      <w:tr w:rsidR="00D27F19" w14:paraId="6FE18A74" w14:textId="77777777" w:rsidTr="00CA2343">
        <w:tc>
          <w:tcPr>
            <w:tcW w:w="1705" w:type="dxa"/>
          </w:tcPr>
          <w:p w14:paraId="0191F0C1" w14:textId="1F05756E" w:rsidR="00D27F19" w:rsidRDefault="00D27F19" w:rsidP="00CA2343">
            <w:pPr>
              <w:jc w:val="center"/>
              <w:rPr>
                <w:rFonts w:ascii="Arial" w:hAnsi="Arial" w:cs="Arial"/>
                <w:sz w:val="22"/>
                <w:szCs w:val="22"/>
              </w:rPr>
            </w:pPr>
            <w:r>
              <w:rPr>
                <w:rFonts w:ascii="Arial" w:hAnsi="Arial" w:cs="Arial"/>
                <w:sz w:val="22"/>
                <w:szCs w:val="22"/>
              </w:rPr>
              <w:t>MSU</w:t>
            </w:r>
          </w:p>
        </w:tc>
        <w:tc>
          <w:tcPr>
            <w:tcW w:w="2070" w:type="dxa"/>
          </w:tcPr>
          <w:p w14:paraId="56CDD655" w14:textId="1E558630" w:rsidR="00D27F19" w:rsidRDefault="0086626E" w:rsidP="00CA2343">
            <w:pPr>
              <w:jc w:val="center"/>
              <w:rPr>
                <w:rFonts w:ascii="Arial" w:hAnsi="Arial" w:cs="Arial"/>
                <w:sz w:val="22"/>
                <w:szCs w:val="22"/>
              </w:rPr>
            </w:pPr>
            <w:r>
              <w:rPr>
                <w:rFonts w:ascii="Arial" w:hAnsi="Arial" w:cs="Arial"/>
                <w:sz w:val="22"/>
                <w:szCs w:val="22"/>
              </w:rPr>
              <w:t>Student Files – Foreign</w:t>
            </w:r>
          </w:p>
        </w:tc>
        <w:tc>
          <w:tcPr>
            <w:tcW w:w="3690" w:type="dxa"/>
          </w:tcPr>
          <w:p w14:paraId="31A459E4" w14:textId="55A14424" w:rsidR="00D27F19" w:rsidRDefault="0086626E" w:rsidP="00CA2343">
            <w:pPr>
              <w:jc w:val="center"/>
              <w:rPr>
                <w:rFonts w:ascii="Arial" w:hAnsi="Arial" w:cs="Arial"/>
                <w:sz w:val="22"/>
                <w:szCs w:val="22"/>
              </w:rPr>
            </w:pPr>
            <w:r>
              <w:rPr>
                <w:rFonts w:ascii="Arial" w:hAnsi="Arial" w:cs="Arial"/>
                <w:sz w:val="22"/>
                <w:szCs w:val="22"/>
              </w:rPr>
              <w:t xml:space="preserve">This schedule applies to the records of any student (undergraduate or graduate) who is </w:t>
            </w:r>
            <w:r w:rsidR="00681CAB">
              <w:rPr>
                <w:rFonts w:ascii="Arial" w:hAnsi="Arial" w:cs="Arial"/>
                <w:sz w:val="22"/>
                <w:szCs w:val="22"/>
              </w:rPr>
              <w:t xml:space="preserve">or at any time </w:t>
            </w:r>
            <w:proofErr w:type="gramStart"/>
            <w:r w:rsidR="00681CAB">
              <w:rPr>
                <w:rFonts w:ascii="Arial" w:hAnsi="Arial" w:cs="Arial"/>
                <w:sz w:val="22"/>
                <w:szCs w:val="22"/>
              </w:rPr>
              <w:t>was classified</w:t>
            </w:r>
            <w:proofErr w:type="gramEnd"/>
            <w:r w:rsidR="00681CAB">
              <w:rPr>
                <w:rFonts w:ascii="Arial" w:hAnsi="Arial" w:cs="Arial"/>
                <w:sz w:val="22"/>
                <w:szCs w:val="22"/>
              </w:rPr>
              <w:t xml:space="preserve"> as a foreign student.</w:t>
            </w:r>
          </w:p>
        </w:tc>
        <w:tc>
          <w:tcPr>
            <w:tcW w:w="1350" w:type="dxa"/>
          </w:tcPr>
          <w:p w14:paraId="09194B0F" w14:textId="1642B1A2" w:rsidR="00D27F19" w:rsidRDefault="00681CAB" w:rsidP="00CA2343">
            <w:pPr>
              <w:jc w:val="center"/>
              <w:rPr>
                <w:rFonts w:ascii="Arial" w:hAnsi="Arial" w:cs="Arial"/>
                <w:sz w:val="22"/>
                <w:szCs w:val="22"/>
              </w:rPr>
            </w:pPr>
            <w:r>
              <w:rPr>
                <w:rFonts w:ascii="Arial" w:hAnsi="Arial" w:cs="Arial"/>
                <w:sz w:val="22"/>
                <w:szCs w:val="22"/>
              </w:rPr>
              <w:t>EV + 3 YEARS</w:t>
            </w:r>
          </w:p>
        </w:tc>
        <w:tc>
          <w:tcPr>
            <w:tcW w:w="2160" w:type="dxa"/>
          </w:tcPr>
          <w:p w14:paraId="2647A3A6" w14:textId="7AE1CC9C" w:rsidR="00D27F19" w:rsidRDefault="006760FA" w:rsidP="00CA2343">
            <w:pPr>
              <w:jc w:val="center"/>
              <w:rPr>
                <w:rFonts w:ascii="Arial" w:hAnsi="Arial" w:cs="Arial"/>
                <w:sz w:val="22"/>
                <w:szCs w:val="22"/>
              </w:rPr>
            </w:pPr>
            <w:r>
              <w:rPr>
                <w:rFonts w:ascii="Arial" w:hAnsi="Arial" w:cs="Arial"/>
                <w:sz w:val="22"/>
                <w:szCs w:val="22"/>
              </w:rPr>
              <w:t>Retain 3 years after graduation</w:t>
            </w:r>
            <w:r w:rsidR="0063687D">
              <w:rPr>
                <w:rFonts w:ascii="Arial" w:hAnsi="Arial" w:cs="Arial"/>
                <w:sz w:val="22"/>
                <w:szCs w:val="22"/>
              </w:rPr>
              <w:t>, then destroy.</w:t>
            </w:r>
          </w:p>
          <w:p w14:paraId="1ED0D770" w14:textId="77777777" w:rsidR="006760FA" w:rsidRDefault="006760FA" w:rsidP="00CA2343">
            <w:pPr>
              <w:jc w:val="center"/>
              <w:rPr>
                <w:rFonts w:ascii="Arial" w:hAnsi="Arial" w:cs="Arial"/>
                <w:sz w:val="22"/>
                <w:szCs w:val="22"/>
              </w:rPr>
            </w:pPr>
          </w:p>
          <w:p w14:paraId="2A614003" w14:textId="6A38AC8B" w:rsidR="006760FA" w:rsidRPr="0063687D" w:rsidRDefault="00A821E1" w:rsidP="00CA2343">
            <w:pPr>
              <w:jc w:val="center"/>
              <w:rPr>
                <w:rFonts w:ascii="Arial" w:hAnsi="Arial" w:cs="Arial"/>
                <w:i/>
                <w:iCs/>
                <w:sz w:val="22"/>
                <w:szCs w:val="22"/>
              </w:rPr>
            </w:pPr>
            <w:r w:rsidRPr="0063687D">
              <w:rPr>
                <w:rFonts w:ascii="Arial" w:hAnsi="Arial" w:cs="Arial"/>
                <w:i/>
                <w:iCs/>
                <w:sz w:val="22"/>
                <w:szCs w:val="22"/>
              </w:rPr>
              <w:t xml:space="preserve">Before destroying, send original material to the Registrar’s Office to </w:t>
            </w:r>
            <w:proofErr w:type="gramStart"/>
            <w:r w:rsidRPr="0063687D">
              <w:rPr>
                <w:rFonts w:ascii="Arial" w:hAnsi="Arial" w:cs="Arial"/>
                <w:i/>
                <w:iCs/>
                <w:sz w:val="22"/>
                <w:szCs w:val="22"/>
              </w:rPr>
              <w:t>be added</w:t>
            </w:r>
            <w:proofErr w:type="gramEnd"/>
            <w:r w:rsidRPr="0063687D">
              <w:rPr>
                <w:rFonts w:ascii="Arial" w:hAnsi="Arial" w:cs="Arial"/>
                <w:i/>
                <w:iCs/>
                <w:sz w:val="22"/>
                <w:szCs w:val="22"/>
              </w:rPr>
              <w:t xml:space="preserve"> to the student’s official file.</w:t>
            </w:r>
          </w:p>
        </w:tc>
      </w:tr>
      <w:bookmarkEnd w:id="0"/>
    </w:tbl>
    <w:p w14:paraId="4C79B9D9" w14:textId="00FE7A34" w:rsidR="0063687D" w:rsidRDefault="0063687D" w:rsidP="00444736">
      <w:pPr>
        <w:rPr>
          <w:rFonts w:ascii="Arial" w:hAnsi="Arial" w:cs="Arial"/>
          <w:sz w:val="22"/>
          <w:szCs w:val="22"/>
        </w:rPr>
      </w:pPr>
    </w:p>
    <w:tbl>
      <w:tblPr>
        <w:tblStyle w:val="TableGrid"/>
        <w:tblW w:w="10975" w:type="dxa"/>
        <w:tblLook w:val="04A0" w:firstRow="1" w:lastRow="0" w:firstColumn="1" w:lastColumn="0" w:noHBand="0" w:noVBand="1"/>
      </w:tblPr>
      <w:tblGrid>
        <w:gridCol w:w="1705"/>
        <w:gridCol w:w="2070"/>
        <w:gridCol w:w="3690"/>
        <w:gridCol w:w="1350"/>
        <w:gridCol w:w="2160"/>
      </w:tblGrid>
      <w:tr w:rsidR="0063687D" w14:paraId="1A13C9C1" w14:textId="77777777" w:rsidTr="008D378D">
        <w:tc>
          <w:tcPr>
            <w:tcW w:w="1705" w:type="dxa"/>
            <w:shd w:val="clear" w:color="auto" w:fill="D9D9D9" w:themeFill="background1" w:themeFillShade="D9"/>
          </w:tcPr>
          <w:p w14:paraId="10B52DA6" w14:textId="77777777" w:rsidR="0063687D" w:rsidRDefault="0063687D" w:rsidP="008D378D">
            <w:pPr>
              <w:jc w:val="center"/>
              <w:rPr>
                <w:rFonts w:ascii="Arial" w:hAnsi="Arial" w:cs="Arial"/>
                <w:b/>
                <w:bCs/>
              </w:rPr>
            </w:pPr>
            <w:r>
              <w:rPr>
                <w:rFonts w:ascii="Arial" w:hAnsi="Arial" w:cs="Arial"/>
                <w:b/>
                <w:bCs/>
              </w:rPr>
              <w:lastRenderedPageBreak/>
              <w:t>Schedule &amp; Item Number</w:t>
            </w:r>
          </w:p>
        </w:tc>
        <w:tc>
          <w:tcPr>
            <w:tcW w:w="2070" w:type="dxa"/>
            <w:shd w:val="clear" w:color="auto" w:fill="D9D9D9" w:themeFill="background1" w:themeFillShade="D9"/>
          </w:tcPr>
          <w:p w14:paraId="11A4F10E" w14:textId="77777777" w:rsidR="0063687D" w:rsidRDefault="0063687D" w:rsidP="008D378D">
            <w:pPr>
              <w:jc w:val="center"/>
              <w:rPr>
                <w:rFonts w:ascii="Arial" w:hAnsi="Arial" w:cs="Arial"/>
                <w:b/>
                <w:bCs/>
              </w:rPr>
            </w:pPr>
            <w:r>
              <w:rPr>
                <w:rFonts w:ascii="Arial" w:hAnsi="Arial" w:cs="Arial"/>
                <w:b/>
                <w:bCs/>
              </w:rPr>
              <w:t>Record Series Title</w:t>
            </w:r>
          </w:p>
        </w:tc>
        <w:tc>
          <w:tcPr>
            <w:tcW w:w="3690" w:type="dxa"/>
            <w:shd w:val="clear" w:color="auto" w:fill="D9D9D9" w:themeFill="background1" w:themeFillShade="D9"/>
          </w:tcPr>
          <w:p w14:paraId="7FC05EF4" w14:textId="77777777" w:rsidR="0063687D" w:rsidRDefault="0063687D" w:rsidP="008D378D">
            <w:pPr>
              <w:jc w:val="center"/>
              <w:rPr>
                <w:rFonts w:ascii="Arial" w:hAnsi="Arial" w:cs="Arial"/>
                <w:b/>
                <w:bCs/>
              </w:rPr>
            </w:pPr>
            <w:r>
              <w:rPr>
                <w:rFonts w:ascii="Arial" w:hAnsi="Arial" w:cs="Arial"/>
                <w:b/>
                <w:bCs/>
              </w:rPr>
              <w:t>Description</w:t>
            </w:r>
          </w:p>
        </w:tc>
        <w:tc>
          <w:tcPr>
            <w:tcW w:w="1350" w:type="dxa"/>
            <w:shd w:val="clear" w:color="auto" w:fill="D9D9D9" w:themeFill="background1" w:themeFillShade="D9"/>
          </w:tcPr>
          <w:p w14:paraId="1207B1AD" w14:textId="77777777" w:rsidR="0063687D" w:rsidRDefault="0063687D" w:rsidP="008D378D">
            <w:pPr>
              <w:jc w:val="center"/>
              <w:rPr>
                <w:rFonts w:ascii="Arial" w:hAnsi="Arial" w:cs="Arial"/>
                <w:b/>
                <w:bCs/>
              </w:rPr>
            </w:pPr>
            <w:r>
              <w:rPr>
                <w:rFonts w:ascii="Arial" w:hAnsi="Arial" w:cs="Arial"/>
                <w:b/>
                <w:bCs/>
              </w:rPr>
              <w:t>Retention Period</w:t>
            </w:r>
          </w:p>
        </w:tc>
        <w:tc>
          <w:tcPr>
            <w:tcW w:w="2160" w:type="dxa"/>
            <w:shd w:val="clear" w:color="auto" w:fill="D9D9D9" w:themeFill="background1" w:themeFillShade="D9"/>
          </w:tcPr>
          <w:p w14:paraId="4C37F737" w14:textId="77777777" w:rsidR="0063687D" w:rsidRDefault="0063687D" w:rsidP="008D378D">
            <w:pPr>
              <w:jc w:val="center"/>
              <w:rPr>
                <w:rFonts w:ascii="Arial" w:hAnsi="Arial" w:cs="Arial"/>
                <w:b/>
                <w:bCs/>
              </w:rPr>
            </w:pPr>
            <w:r>
              <w:rPr>
                <w:rFonts w:ascii="Arial" w:hAnsi="Arial" w:cs="Arial"/>
                <w:b/>
                <w:bCs/>
              </w:rPr>
              <w:t>Disposition</w:t>
            </w:r>
          </w:p>
        </w:tc>
      </w:tr>
      <w:tr w:rsidR="0063687D" w14:paraId="05586C11" w14:textId="77777777" w:rsidTr="008D378D">
        <w:tc>
          <w:tcPr>
            <w:tcW w:w="1705" w:type="dxa"/>
            <w:shd w:val="clear" w:color="auto" w:fill="FFFFFF" w:themeFill="background1"/>
          </w:tcPr>
          <w:p w14:paraId="042FC39D" w14:textId="77777777" w:rsidR="0063687D" w:rsidRPr="0084669D" w:rsidRDefault="0063687D" w:rsidP="008D378D">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377010FD" w14:textId="1C361AC2" w:rsidR="0063687D" w:rsidRPr="0084669D" w:rsidRDefault="004E3295" w:rsidP="008D378D">
            <w:pPr>
              <w:jc w:val="center"/>
              <w:rPr>
                <w:rFonts w:ascii="Arial" w:hAnsi="Arial" w:cs="Arial"/>
                <w:sz w:val="22"/>
                <w:szCs w:val="22"/>
              </w:rPr>
            </w:pPr>
            <w:r>
              <w:rPr>
                <w:rFonts w:ascii="Arial" w:hAnsi="Arial" w:cs="Arial"/>
                <w:sz w:val="22"/>
                <w:szCs w:val="22"/>
              </w:rPr>
              <w:t>Student Files – Professional Schools</w:t>
            </w:r>
          </w:p>
        </w:tc>
        <w:tc>
          <w:tcPr>
            <w:tcW w:w="3690" w:type="dxa"/>
            <w:shd w:val="clear" w:color="auto" w:fill="FFFFFF" w:themeFill="background1"/>
          </w:tcPr>
          <w:p w14:paraId="6148812A" w14:textId="6DBFDD2A" w:rsidR="0063687D" w:rsidRPr="0084669D" w:rsidRDefault="004E3295" w:rsidP="008D378D">
            <w:pPr>
              <w:jc w:val="center"/>
              <w:rPr>
                <w:rFonts w:ascii="Arial" w:hAnsi="Arial" w:cs="Arial"/>
                <w:sz w:val="22"/>
                <w:szCs w:val="22"/>
              </w:rPr>
            </w:pPr>
            <w:r>
              <w:rPr>
                <w:rFonts w:ascii="Arial" w:hAnsi="Arial" w:cs="Arial"/>
                <w:sz w:val="22"/>
                <w:szCs w:val="22"/>
              </w:rPr>
              <w:t xml:space="preserve">Professional schools are those whose graduates </w:t>
            </w:r>
            <w:proofErr w:type="gramStart"/>
            <w:r>
              <w:rPr>
                <w:rFonts w:ascii="Arial" w:hAnsi="Arial" w:cs="Arial"/>
                <w:sz w:val="22"/>
                <w:szCs w:val="22"/>
              </w:rPr>
              <w:t>are licensed</w:t>
            </w:r>
            <w:proofErr w:type="gramEnd"/>
            <w:r>
              <w:rPr>
                <w:rFonts w:ascii="Arial" w:hAnsi="Arial" w:cs="Arial"/>
                <w:sz w:val="22"/>
                <w:szCs w:val="22"/>
              </w:rPr>
              <w:t xml:space="preserve"> by a federal or state agency. They also usually maintain a special accreditation. These include Human Medicine, Osteopathic Medicine, College of Nursing, </w:t>
            </w:r>
            <w:r w:rsidR="00B1732B">
              <w:rPr>
                <w:rFonts w:ascii="Arial" w:hAnsi="Arial" w:cs="Arial"/>
                <w:sz w:val="22"/>
                <w:szCs w:val="22"/>
              </w:rPr>
              <w:t>College of Education, College of Veterinary Medicine, and College of Law.</w:t>
            </w:r>
          </w:p>
        </w:tc>
        <w:tc>
          <w:tcPr>
            <w:tcW w:w="1350" w:type="dxa"/>
            <w:shd w:val="clear" w:color="auto" w:fill="FFFFFF" w:themeFill="background1"/>
          </w:tcPr>
          <w:p w14:paraId="35901E7F" w14:textId="073AC261" w:rsidR="0063687D" w:rsidRPr="0084669D" w:rsidRDefault="00B1732B" w:rsidP="008D378D">
            <w:pPr>
              <w:jc w:val="center"/>
              <w:rPr>
                <w:rFonts w:ascii="Arial" w:hAnsi="Arial" w:cs="Arial"/>
                <w:sz w:val="22"/>
                <w:szCs w:val="22"/>
              </w:rPr>
            </w:pPr>
            <w:r>
              <w:rPr>
                <w:rFonts w:ascii="Arial" w:hAnsi="Arial" w:cs="Arial"/>
                <w:sz w:val="22"/>
                <w:szCs w:val="22"/>
              </w:rPr>
              <w:t>EV + 10/50 YEARS</w:t>
            </w:r>
          </w:p>
        </w:tc>
        <w:tc>
          <w:tcPr>
            <w:tcW w:w="2160" w:type="dxa"/>
            <w:shd w:val="clear" w:color="auto" w:fill="FFFFFF" w:themeFill="background1"/>
          </w:tcPr>
          <w:p w14:paraId="09448D32" w14:textId="3E8BFBA6" w:rsidR="0063687D" w:rsidRDefault="00406C4C" w:rsidP="008D378D">
            <w:pPr>
              <w:jc w:val="center"/>
              <w:rPr>
                <w:rFonts w:ascii="Arial" w:hAnsi="Arial" w:cs="Arial"/>
                <w:sz w:val="22"/>
                <w:szCs w:val="22"/>
              </w:rPr>
            </w:pPr>
            <w:r>
              <w:rPr>
                <w:rFonts w:ascii="Arial" w:hAnsi="Arial" w:cs="Arial"/>
                <w:sz w:val="22"/>
                <w:szCs w:val="22"/>
              </w:rPr>
              <w:t>If accrediting bodies do not have retention requirements</w:t>
            </w:r>
            <w:r w:rsidR="003A0D63">
              <w:rPr>
                <w:rFonts w:ascii="Arial" w:hAnsi="Arial" w:cs="Arial"/>
                <w:sz w:val="22"/>
                <w:szCs w:val="22"/>
              </w:rPr>
              <w:t>:</w:t>
            </w:r>
            <w:r w:rsidR="003A0D63">
              <w:rPr>
                <w:rFonts w:ascii="Arial" w:hAnsi="Arial" w:cs="Arial"/>
                <w:sz w:val="22"/>
                <w:szCs w:val="22"/>
              </w:rPr>
              <w:br/>
            </w:r>
          </w:p>
          <w:p w14:paraId="74EEB9BD" w14:textId="39B70D74" w:rsidR="003A0D63" w:rsidRPr="0084669D" w:rsidRDefault="003A0D63" w:rsidP="008D378D">
            <w:pPr>
              <w:jc w:val="center"/>
              <w:rPr>
                <w:rFonts w:ascii="Arial" w:hAnsi="Arial" w:cs="Arial"/>
                <w:sz w:val="22"/>
                <w:szCs w:val="22"/>
              </w:rPr>
            </w:pPr>
            <w:r>
              <w:rPr>
                <w:rFonts w:ascii="Arial" w:hAnsi="Arial" w:cs="Arial"/>
                <w:sz w:val="22"/>
                <w:szCs w:val="22"/>
              </w:rPr>
              <w:t>Retain 10 years after graduation OR 50 years after graduation in the event of disciplinary action or expulsion, then destroy.</w:t>
            </w:r>
          </w:p>
        </w:tc>
      </w:tr>
      <w:tr w:rsidR="0063687D" w14:paraId="729A6385" w14:textId="77777777" w:rsidTr="008D378D">
        <w:tc>
          <w:tcPr>
            <w:tcW w:w="1705" w:type="dxa"/>
            <w:shd w:val="clear" w:color="auto" w:fill="FFFFFF" w:themeFill="background1"/>
          </w:tcPr>
          <w:p w14:paraId="2C368AF0" w14:textId="77777777" w:rsidR="0063687D" w:rsidRDefault="0063687D" w:rsidP="008D378D">
            <w:pPr>
              <w:jc w:val="center"/>
              <w:rPr>
                <w:rFonts w:ascii="Arial" w:hAnsi="Arial" w:cs="Arial"/>
                <w:sz w:val="22"/>
                <w:szCs w:val="22"/>
              </w:rPr>
            </w:pPr>
            <w:r>
              <w:rPr>
                <w:rFonts w:ascii="Arial" w:hAnsi="Arial" w:cs="Arial"/>
                <w:sz w:val="22"/>
                <w:szCs w:val="22"/>
              </w:rPr>
              <w:t>MSU</w:t>
            </w:r>
          </w:p>
        </w:tc>
        <w:tc>
          <w:tcPr>
            <w:tcW w:w="2070" w:type="dxa"/>
            <w:shd w:val="clear" w:color="auto" w:fill="FFFFFF" w:themeFill="background1"/>
          </w:tcPr>
          <w:p w14:paraId="437CECF5" w14:textId="10DAB0FB" w:rsidR="0063687D" w:rsidRDefault="00E516DF" w:rsidP="008D378D">
            <w:pPr>
              <w:jc w:val="center"/>
              <w:rPr>
                <w:rFonts w:ascii="Arial" w:hAnsi="Arial" w:cs="Arial"/>
                <w:sz w:val="22"/>
                <w:szCs w:val="22"/>
              </w:rPr>
            </w:pPr>
            <w:r>
              <w:rPr>
                <w:rFonts w:ascii="Arial" w:hAnsi="Arial" w:cs="Arial"/>
                <w:sz w:val="22"/>
                <w:szCs w:val="22"/>
              </w:rPr>
              <w:t>Student Testing Documents</w:t>
            </w:r>
          </w:p>
        </w:tc>
        <w:tc>
          <w:tcPr>
            <w:tcW w:w="3690" w:type="dxa"/>
            <w:shd w:val="clear" w:color="auto" w:fill="FFFFFF" w:themeFill="background1"/>
          </w:tcPr>
          <w:p w14:paraId="2A9B4FB1" w14:textId="5EEC863E" w:rsidR="0063687D" w:rsidRPr="00847D37" w:rsidRDefault="00E516DF" w:rsidP="008D378D">
            <w:pPr>
              <w:jc w:val="center"/>
              <w:rPr>
                <w:rFonts w:ascii="Arial" w:hAnsi="Arial" w:cs="Arial"/>
                <w:sz w:val="22"/>
                <w:szCs w:val="22"/>
              </w:rPr>
            </w:pPr>
            <w:r>
              <w:rPr>
                <w:rFonts w:ascii="Arial" w:hAnsi="Arial" w:cs="Arial"/>
                <w:sz w:val="22"/>
                <w:szCs w:val="22"/>
              </w:rPr>
              <w:t>These records include final examinations and all grading records.</w:t>
            </w:r>
            <w:r w:rsidR="00C53E37">
              <w:rPr>
                <w:rFonts w:ascii="Arial" w:hAnsi="Arial" w:cs="Arial"/>
                <w:sz w:val="22"/>
                <w:szCs w:val="22"/>
              </w:rPr>
              <w:t xml:space="preserve"> </w:t>
            </w:r>
            <w:r w:rsidR="006E7BEE">
              <w:rPr>
                <w:rFonts w:ascii="Arial" w:hAnsi="Arial" w:cs="Arial"/>
                <w:sz w:val="22"/>
                <w:szCs w:val="22"/>
              </w:rPr>
              <w:t>(</w:t>
            </w:r>
            <w:hyperlink r:id="rId13" w:history="1">
              <w:r w:rsidR="006E7BEE" w:rsidRPr="006E7BEE">
                <w:rPr>
                  <w:rStyle w:val="Hyperlink"/>
                  <w:rFonts w:ascii="Arial" w:hAnsi="Arial" w:cs="Arial"/>
                  <w:sz w:val="22"/>
                  <w:szCs w:val="22"/>
                </w:rPr>
                <w:t>MSU’s Code of Teaching Responsibility</w:t>
              </w:r>
            </w:hyperlink>
            <w:r w:rsidR="0002293A">
              <w:rPr>
                <w:rFonts w:ascii="Arial" w:hAnsi="Arial" w:cs="Arial"/>
                <w:sz w:val="22"/>
                <w:szCs w:val="22"/>
              </w:rPr>
              <w:t>)</w:t>
            </w:r>
          </w:p>
        </w:tc>
        <w:tc>
          <w:tcPr>
            <w:tcW w:w="1350" w:type="dxa"/>
            <w:shd w:val="clear" w:color="auto" w:fill="FFFFFF" w:themeFill="background1"/>
          </w:tcPr>
          <w:p w14:paraId="234D073A" w14:textId="5127E706" w:rsidR="0063687D" w:rsidRDefault="00C53E37" w:rsidP="008D378D">
            <w:pPr>
              <w:jc w:val="center"/>
              <w:rPr>
                <w:rFonts w:ascii="Arial" w:hAnsi="Arial" w:cs="Arial"/>
                <w:sz w:val="22"/>
                <w:szCs w:val="22"/>
              </w:rPr>
            </w:pPr>
            <w:r>
              <w:rPr>
                <w:rFonts w:ascii="Arial" w:hAnsi="Arial" w:cs="Arial"/>
                <w:sz w:val="22"/>
                <w:szCs w:val="22"/>
              </w:rPr>
              <w:t>EV + 1 YEAR</w:t>
            </w:r>
          </w:p>
        </w:tc>
        <w:tc>
          <w:tcPr>
            <w:tcW w:w="2160" w:type="dxa"/>
            <w:shd w:val="clear" w:color="auto" w:fill="FFFFFF" w:themeFill="background1"/>
          </w:tcPr>
          <w:p w14:paraId="5D1B1250" w14:textId="1B56B496" w:rsidR="0063687D" w:rsidRDefault="00C53E37" w:rsidP="008D378D">
            <w:pPr>
              <w:jc w:val="center"/>
              <w:rPr>
                <w:rFonts w:ascii="Arial" w:hAnsi="Arial" w:cs="Arial"/>
                <w:sz w:val="22"/>
                <w:szCs w:val="22"/>
              </w:rPr>
            </w:pPr>
            <w:r>
              <w:rPr>
                <w:rFonts w:ascii="Arial" w:hAnsi="Arial" w:cs="Arial"/>
                <w:sz w:val="22"/>
                <w:szCs w:val="22"/>
              </w:rPr>
              <w:t>Retain 1 year after the end of the semester, then destroy.</w:t>
            </w:r>
          </w:p>
        </w:tc>
      </w:tr>
      <w:tr w:rsidR="0063687D" w14:paraId="121C4B95" w14:textId="77777777" w:rsidTr="008D378D">
        <w:tc>
          <w:tcPr>
            <w:tcW w:w="1705" w:type="dxa"/>
          </w:tcPr>
          <w:p w14:paraId="27E8EB11" w14:textId="77777777" w:rsidR="0063687D" w:rsidRPr="000A45E8" w:rsidRDefault="0063687D" w:rsidP="008D378D">
            <w:pPr>
              <w:jc w:val="center"/>
              <w:rPr>
                <w:rFonts w:ascii="Arial" w:hAnsi="Arial" w:cs="Arial"/>
                <w:sz w:val="22"/>
                <w:szCs w:val="22"/>
              </w:rPr>
            </w:pPr>
            <w:r>
              <w:rPr>
                <w:rFonts w:ascii="Arial" w:hAnsi="Arial" w:cs="Arial"/>
                <w:sz w:val="22"/>
                <w:szCs w:val="22"/>
              </w:rPr>
              <w:t>MSU</w:t>
            </w:r>
          </w:p>
        </w:tc>
        <w:tc>
          <w:tcPr>
            <w:tcW w:w="2070" w:type="dxa"/>
          </w:tcPr>
          <w:p w14:paraId="2D8EA77F" w14:textId="11595474" w:rsidR="0063687D" w:rsidRPr="000A45E8" w:rsidRDefault="00F856F2" w:rsidP="008D378D">
            <w:pPr>
              <w:jc w:val="center"/>
              <w:rPr>
                <w:rFonts w:ascii="Arial" w:hAnsi="Arial" w:cs="Arial"/>
                <w:sz w:val="22"/>
                <w:szCs w:val="22"/>
              </w:rPr>
            </w:pPr>
            <w:r>
              <w:rPr>
                <w:rFonts w:ascii="Arial" w:hAnsi="Arial" w:cs="Arial"/>
                <w:sz w:val="22"/>
                <w:szCs w:val="22"/>
              </w:rPr>
              <w:t>Transcripts – Permanent Academic Record</w:t>
            </w:r>
          </w:p>
        </w:tc>
        <w:tc>
          <w:tcPr>
            <w:tcW w:w="3690" w:type="dxa"/>
          </w:tcPr>
          <w:p w14:paraId="54BC6F14" w14:textId="5EA30C13" w:rsidR="0063687D" w:rsidRPr="000A45E8" w:rsidRDefault="00F856F2" w:rsidP="008D378D">
            <w:pPr>
              <w:jc w:val="center"/>
              <w:rPr>
                <w:rFonts w:ascii="Arial" w:hAnsi="Arial" w:cs="Arial"/>
                <w:sz w:val="22"/>
                <w:szCs w:val="22"/>
              </w:rPr>
            </w:pPr>
            <w:r>
              <w:rPr>
                <w:rFonts w:ascii="Arial" w:hAnsi="Arial" w:cs="Arial"/>
                <w:sz w:val="22"/>
                <w:szCs w:val="22"/>
              </w:rPr>
              <w:t xml:space="preserve">These are official student </w:t>
            </w:r>
            <w:r w:rsidR="00E046CD">
              <w:rPr>
                <w:rFonts w:ascii="Arial" w:hAnsi="Arial" w:cs="Arial"/>
                <w:sz w:val="22"/>
                <w:szCs w:val="22"/>
              </w:rPr>
              <w:t>records and represent the core academic achievement of MSU students.</w:t>
            </w:r>
          </w:p>
        </w:tc>
        <w:tc>
          <w:tcPr>
            <w:tcW w:w="1350" w:type="dxa"/>
          </w:tcPr>
          <w:p w14:paraId="5BFE3817" w14:textId="50705BBE" w:rsidR="0063687D" w:rsidRPr="000A45E8" w:rsidRDefault="00E046CD" w:rsidP="008D378D">
            <w:pPr>
              <w:jc w:val="center"/>
              <w:rPr>
                <w:rFonts w:ascii="Arial" w:hAnsi="Arial" w:cs="Arial"/>
                <w:sz w:val="22"/>
                <w:szCs w:val="22"/>
              </w:rPr>
            </w:pPr>
            <w:r>
              <w:rPr>
                <w:rFonts w:ascii="Arial" w:hAnsi="Arial" w:cs="Arial"/>
                <w:sz w:val="22"/>
                <w:szCs w:val="22"/>
              </w:rPr>
              <w:t>Permanent</w:t>
            </w:r>
          </w:p>
        </w:tc>
        <w:tc>
          <w:tcPr>
            <w:tcW w:w="2160" w:type="dxa"/>
          </w:tcPr>
          <w:p w14:paraId="42BAC4CA" w14:textId="65127167" w:rsidR="0063687D" w:rsidRPr="000A45E8" w:rsidRDefault="00E046CD" w:rsidP="008D378D">
            <w:pPr>
              <w:jc w:val="center"/>
              <w:rPr>
                <w:rFonts w:ascii="Arial" w:hAnsi="Arial" w:cs="Arial"/>
                <w:sz w:val="22"/>
                <w:szCs w:val="22"/>
              </w:rPr>
            </w:pPr>
            <w:r>
              <w:rPr>
                <w:rFonts w:ascii="Arial" w:hAnsi="Arial" w:cs="Arial"/>
                <w:sz w:val="22"/>
                <w:szCs w:val="22"/>
              </w:rPr>
              <w:t>Retain permanently in the Registrar’s Office.</w:t>
            </w:r>
          </w:p>
        </w:tc>
      </w:tr>
      <w:tr w:rsidR="0063687D" w14:paraId="128DE90F" w14:textId="77777777" w:rsidTr="008D378D">
        <w:tc>
          <w:tcPr>
            <w:tcW w:w="1705" w:type="dxa"/>
          </w:tcPr>
          <w:p w14:paraId="628C5091" w14:textId="3A98C258" w:rsidR="0063687D" w:rsidRPr="000A45E8" w:rsidRDefault="007B3EA9" w:rsidP="008D378D">
            <w:pPr>
              <w:jc w:val="center"/>
              <w:rPr>
                <w:rFonts w:ascii="Arial" w:hAnsi="Arial" w:cs="Arial"/>
                <w:sz w:val="22"/>
                <w:szCs w:val="22"/>
              </w:rPr>
            </w:pPr>
            <w:r>
              <w:rPr>
                <w:rFonts w:ascii="Arial" w:hAnsi="Arial" w:cs="Arial"/>
                <w:sz w:val="22"/>
                <w:szCs w:val="22"/>
              </w:rPr>
              <w:t>MSU</w:t>
            </w:r>
          </w:p>
        </w:tc>
        <w:tc>
          <w:tcPr>
            <w:tcW w:w="2070" w:type="dxa"/>
          </w:tcPr>
          <w:p w14:paraId="3BFBC8C8" w14:textId="20AF1BD6" w:rsidR="0063687D" w:rsidRPr="000A45E8" w:rsidRDefault="007B3EA9" w:rsidP="008D378D">
            <w:pPr>
              <w:jc w:val="center"/>
              <w:rPr>
                <w:rFonts w:ascii="Arial" w:hAnsi="Arial" w:cs="Arial"/>
                <w:sz w:val="22"/>
                <w:szCs w:val="22"/>
              </w:rPr>
            </w:pPr>
            <w:r>
              <w:rPr>
                <w:rFonts w:ascii="Arial" w:hAnsi="Arial" w:cs="Arial"/>
                <w:sz w:val="22"/>
                <w:szCs w:val="22"/>
              </w:rPr>
              <w:t>Undergraduate Student Files – Completed Degrees</w:t>
            </w:r>
          </w:p>
        </w:tc>
        <w:tc>
          <w:tcPr>
            <w:tcW w:w="3690" w:type="dxa"/>
          </w:tcPr>
          <w:p w14:paraId="45526F08" w14:textId="7DBF6149" w:rsidR="0063687D" w:rsidRPr="000A45E8" w:rsidRDefault="007B3EA9" w:rsidP="008D378D">
            <w:pPr>
              <w:jc w:val="center"/>
              <w:rPr>
                <w:rFonts w:ascii="Arial" w:hAnsi="Arial" w:cs="Arial"/>
                <w:sz w:val="22"/>
                <w:szCs w:val="22"/>
              </w:rPr>
            </w:pPr>
            <w:r>
              <w:rPr>
                <w:rFonts w:ascii="Arial" w:hAnsi="Arial" w:cs="Arial"/>
                <w:sz w:val="22"/>
                <w:szCs w:val="22"/>
              </w:rPr>
              <w:t>These are departmental copies of student information.</w:t>
            </w:r>
          </w:p>
        </w:tc>
        <w:tc>
          <w:tcPr>
            <w:tcW w:w="1350" w:type="dxa"/>
          </w:tcPr>
          <w:p w14:paraId="067A5F99" w14:textId="404F374D" w:rsidR="0063687D" w:rsidRPr="000A45E8" w:rsidRDefault="00D249D2" w:rsidP="008D378D">
            <w:pPr>
              <w:jc w:val="center"/>
              <w:rPr>
                <w:rFonts w:ascii="Arial" w:hAnsi="Arial" w:cs="Arial"/>
                <w:sz w:val="22"/>
                <w:szCs w:val="22"/>
              </w:rPr>
            </w:pPr>
            <w:r>
              <w:rPr>
                <w:rFonts w:ascii="Arial" w:hAnsi="Arial" w:cs="Arial"/>
                <w:sz w:val="22"/>
                <w:szCs w:val="22"/>
              </w:rPr>
              <w:t>EV + 3 YEARS</w:t>
            </w:r>
          </w:p>
        </w:tc>
        <w:tc>
          <w:tcPr>
            <w:tcW w:w="2160" w:type="dxa"/>
          </w:tcPr>
          <w:p w14:paraId="1FB23452" w14:textId="49FA4F65" w:rsidR="0063687D" w:rsidRPr="00847D37" w:rsidRDefault="00D249D2" w:rsidP="008D378D">
            <w:pPr>
              <w:jc w:val="center"/>
              <w:rPr>
                <w:rFonts w:ascii="Arial" w:hAnsi="Arial" w:cs="Arial"/>
                <w:sz w:val="22"/>
                <w:szCs w:val="22"/>
              </w:rPr>
            </w:pPr>
            <w:r>
              <w:rPr>
                <w:rFonts w:ascii="Arial" w:hAnsi="Arial" w:cs="Arial"/>
                <w:sz w:val="22"/>
                <w:szCs w:val="22"/>
              </w:rPr>
              <w:t>Retain 3 years after graduation, then destroy.</w:t>
            </w:r>
          </w:p>
        </w:tc>
      </w:tr>
      <w:tr w:rsidR="0063687D" w14:paraId="7B7757F2" w14:textId="77777777" w:rsidTr="008D378D">
        <w:tc>
          <w:tcPr>
            <w:tcW w:w="1705" w:type="dxa"/>
          </w:tcPr>
          <w:p w14:paraId="6932B1EC" w14:textId="139C86DA" w:rsidR="0063687D" w:rsidRPr="000A45E8" w:rsidRDefault="00D249D2" w:rsidP="008D378D">
            <w:pPr>
              <w:jc w:val="center"/>
              <w:rPr>
                <w:rFonts w:ascii="Arial" w:hAnsi="Arial" w:cs="Arial"/>
                <w:sz w:val="22"/>
                <w:szCs w:val="22"/>
              </w:rPr>
            </w:pPr>
            <w:r>
              <w:rPr>
                <w:rFonts w:ascii="Arial" w:hAnsi="Arial" w:cs="Arial"/>
                <w:sz w:val="22"/>
                <w:szCs w:val="22"/>
              </w:rPr>
              <w:t>MSU</w:t>
            </w:r>
          </w:p>
        </w:tc>
        <w:tc>
          <w:tcPr>
            <w:tcW w:w="2070" w:type="dxa"/>
          </w:tcPr>
          <w:p w14:paraId="58E0A3E4" w14:textId="7D22B8E3" w:rsidR="0063687D" w:rsidRPr="000A45E8" w:rsidRDefault="003E51D7" w:rsidP="008D378D">
            <w:pPr>
              <w:jc w:val="center"/>
              <w:rPr>
                <w:rFonts w:ascii="Arial" w:hAnsi="Arial" w:cs="Arial"/>
                <w:sz w:val="22"/>
                <w:szCs w:val="22"/>
              </w:rPr>
            </w:pPr>
            <w:r>
              <w:rPr>
                <w:rFonts w:ascii="Arial" w:hAnsi="Arial" w:cs="Arial"/>
                <w:sz w:val="22"/>
                <w:szCs w:val="22"/>
              </w:rPr>
              <w:t>Undergraduate Student Files – Incomplete Degrees</w:t>
            </w:r>
          </w:p>
        </w:tc>
        <w:tc>
          <w:tcPr>
            <w:tcW w:w="3690" w:type="dxa"/>
          </w:tcPr>
          <w:p w14:paraId="3CFC5704" w14:textId="52163877" w:rsidR="0063687D" w:rsidRPr="000A45E8" w:rsidRDefault="003E51D7" w:rsidP="008D378D">
            <w:pPr>
              <w:jc w:val="center"/>
              <w:rPr>
                <w:rFonts w:ascii="Arial" w:hAnsi="Arial" w:cs="Arial"/>
                <w:sz w:val="22"/>
                <w:szCs w:val="22"/>
              </w:rPr>
            </w:pPr>
            <w:r>
              <w:rPr>
                <w:rFonts w:ascii="Arial" w:hAnsi="Arial" w:cs="Arial"/>
                <w:sz w:val="22"/>
                <w:szCs w:val="22"/>
              </w:rPr>
              <w:t>Records for students who have not completed their degree.</w:t>
            </w:r>
          </w:p>
        </w:tc>
        <w:tc>
          <w:tcPr>
            <w:tcW w:w="1350" w:type="dxa"/>
          </w:tcPr>
          <w:p w14:paraId="37A31197" w14:textId="4BB9B89D" w:rsidR="0063687D" w:rsidRPr="000A45E8" w:rsidRDefault="006F59A1" w:rsidP="008D378D">
            <w:pPr>
              <w:jc w:val="center"/>
              <w:rPr>
                <w:rFonts w:ascii="Arial" w:hAnsi="Arial" w:cs="Arial"/>
                <w:sz w:val="22"/>
                <w:szCs w:val="22"/>
              </w:rPr>
            </w:pPr>
            <w:r>
              <w:rPr>
                <w:rFonts w:ascii="Arial" w:hAnsi="Arial" w:cs="Arial"/>
                <w:sz w:val="22"/>
                <w:szCs w:val="22"/>
              </w:rPr>
              <w:t>EV + 3 YEARS</w:t>
            </w:r>
          </w:p>
        </w:tc>
        <w:tc>
          <w:tcPr>
            <w:tcW w:w="2160" w:type="dxa"/>
          </w:tcPr>
          <w:p w14:paraId="05E69F3B" w14:textId="2325B190" w:rsidR="0063687D" w:rsidRPr="000A45E8" w:rsidRDefault="006F59A1" w:rsidP="008D378D">
            <w:pPr>
              <w:jc w:val="center"/>
              <w:rPr>
                <w:rFonts w:ascii="Arial" w:hAnsi="Arial" w:cs="Arial"/>
                <w:sz w:val="22"/>
                <w:szCs w:val="22"/>
              </w:rPr>
            </w:pPr>
            <w:r>
              <w:rPr>
                <w:rFonts w:ascii="Arial" w:hAnsi="Arial" w:cs="Arial"/>
                <w:sz w:val="22"/>
                <w:szCs w:val="22"/>
              </w:rPr>
              <w:t>Retain 3 years after date of last enrollment, then destroy.</w:t>
            </w:r>
          </w:p>
        </w:tc>
      </w:tr>
    </w:tbl>
    <w:p w14:paraId="3B2E79AB" w14:textId="76A48673" w:rsidR="00444736" w:rsidRPr="0063687D" w:rsidRDefault="00444736" w:rsidP="00444736">
      <w:pPr>
        <w:rPr>
          <w:rFonts w:ascii="Arial" w:hAnsi="Arial" w:cs="Arial"/>
          <w:sz w:val="22"/>
          <w:szCs w:val="22"/>
        </w:rPr>
      </w:pPr>
    </w:p>
    <w:sectPr w:rsidR="00444736" w:rsidRPr="0063687D" w:rsidSect="00CD39C4">
      <w:foot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631F" w14:textId="77777777" w:rsidR="003640A8" w:rsidRDefault="003640A8" w:rsidP="00C60788">
      <w:pPr>
        <w:spacing w:after="0" w:line="240" w:lineRule="auto"/>
      </w:pPr>
      <w:r>
        <w:separator/>
      </w:r>
    </w:p>
  </w:endnote>
  <w:endnote w:type="continuationSeparator" w:id="0">
    <w:p w14:paraId="47A5B656" w14:textId="77777777" w:rsidR="003640A8" w:rsidRDefault="003640A8" w:rsidP="00C6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96104"/>
      <w:docPartObj>
        <w:docPartGallery w:val="Page Numbers (Bottom of Page)"/>
        <w:docPartUnique/>
      </w:docPartObj>
    </w:sdtPr>
    <w:sdtEndPr>
      <w:rPr>
        <w:noProof/>
      </w:rPr>
    </w:sdtEndPr>
    <w:sdtContent>
      <w:p w14:paraId="2999AED2" w14:textId="7DDEFE05" w:rsidR="00C60788" w:rsidRDefault="00C607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D2B853" w14:textId="6F393B9D" w:rsidR="00F2623C" w:rsidRPr="0028374D" w:rsidRDefault="00F2623C" w:rsidP="00F2623C">
    <w:pPr>
      <w:pStyle w:val="Footer"/>
      <w:rPr>
        <w:sz w:val="20"/>
        <w:szCs w:val="20"/>
      </w:rPr>
    </w:pPr>
    <w:r w:rsidRPr="0028374D">
      <w:rPr>
        <w:sz w:val="20"/>
        <w:szCs w:val="20"/>
      </w:rPr>
      <w:t>A</w:t>
    </w:r>
    <w:r>
      <w:rPr>
        <w:sz w:val="20"/>
        <w:szCs w:val="20"/>
      </w:rPr>
      <w:t xml:space="preserve">cademic </w:t>
    </w:r>
    <w:r w:rsidRPr="0028374D">
      <w:rPr>
        <w:sz w:val="20"/>
        <w:szCs w:val="20"/>
      </w:rPr>
      <w:t>Records Retention Schedule</w:t>
    </w:r>
    <w:r w:rsidR="0045484E">
      <w:rPr>
        <w:sz w:val="20"/>
        <w:szCs w:val="20"/>
      </w:rPr>
      <w:t xml:space="preserve"> (</w:t>
    </w:r>
    <w:r w:rsidR="005537C0">
      <w:rPr>
        <w:sz w:val="20"/>
        <w:szCs w:val="20"/>
      </w:rPr>
      <w:t>5</w:t>
    </w:r>
    <w:r w:rsidR="0045484E">
      <w:rPr>
        <w:sz w:val="20"/>
        <w:szCs w:val="20"/>
      </w:rPr>
      <w:t>/</w:t>
    </w:r>
    <w:r w:rsidR="005537C0">
      <w:rPr>
        <w:sz w:val="20"/>
        <w:szCs w:val="20"/>
      </w:rPr>
      <w:t>13</w:t>
    </w:r>
    <w:r w:rsidR="0045484E">
      <w:rPr>
        <w:sz w:val="20"/>
        <w:szCs w:val="20"/>
      </w:rPr>
      <w:t>/2025)</w:t>
    </w:r>
  </w:p>
  <w:p w14:paraId="7713189B" w14:textId="77777777" w:rsidR="00C60788" w:rsidRDefault="00C60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C4CA" w14:textId="77777777" w:rsidR="003640A8" w:rsidRDefault="003640A8" w:rsidP="00C60788">
      <w:pPr>
        <w:spacing w:after="0" w:line="240" w:lineRule="auto"/>
      </w:pPr>
      <w:r>
        <w:separator/>
      </w:r>
    </w:p>
  </w:footnote>
  <w:footnote w:type="continuationSeparator" w:id="0">
    <w:p w14:paraId="1793824A" w14:textId="77777777" w:rsidR="003640A8" w:rsidRDefault="003640A8" w:rsidP="00C60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61EED"/>
    <w:multiLevelType w:val="hybridMultilevel"/>
    <w:tmpl w:val="58BA4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3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8D"/>
    <w:rsid w:val="0002293A"/>
    <w:rsid w:val="0007179D"/>
    <w:rsid w:val="0009492C"/>
    <w:rsid w:val="000E23CB"/>
    <w:rsid w:val="000F5ADB"/>
    <w:rsid w:val="001A736F"/>
    <w:rsid w:val="001E1B90"/>
    <w:rsid w:val="00220836"/>
    <w:rsid w:val="00270D19"/>
    <w:rsid w:val="002751B6"/>
    <w:rsid w:val="002D0A44"/>
    <w:rsid w:val="003640A8"/>
    <w:rsid w:val="003824B8"/>
    <w:rsid w:val="003914FE"/>
    <w:rsid w:val="003A0D63"/>
    <w:rsid w:val="003E51D7"/>
    <w:rsid w:val="003F78AF"/>
    <w:rsid w:val="00401485"/>
    <w:rsid w:val="00406C4C"/>
    <w:rsid w:val="0042453C"/>
    <w:rsid w:val="00424722"/>
    <w:rsid w:val="00444736"/>
    <w:rsid w:val="0045484E"/>
    <w:rsid w:val="00474122"/>
    <w:rsid w:val="004E3295"/>
    <w:rsid w:val="005100F3"/>
    <w:rsid w:val="005537C0"/>
    <w:rsid w:val="00565BD8"/>
    <w:rsid w:val="006051FF"/>
    <w:rsid w:val="00632B53"/>
    <w:rsid w:val="0063687D"/>
    <w:rsid w:val="006616E2"/>
    <w:rsid w:val="006649CF"/>
    <w:rsid w:val="006760FA"/>
    <w:rsid w:val="00681CAB"/>
    <w:rsid w:val="00683E74"/>
    <w:rsid w:val="006A673B"/>
    <w:rsid w:val="006E7BEE"/>
    <w:rsid w:val="006F59A1"/>
    <w:rsid w:val="007A75A1"/>
    <w:rsid w:val="007B3EA9"/>
    <w:rsid w:val="007B71F0"/>
    <w:rsid w:val="007F7870"/>
    <w:rsid w:val="008506BE"/>
    <w:rsid w:val="00864072"/>
    <w:rsid w:val="0086626E"/>
    <w:rsid w:val="008A12FA"/>
    <w:rsid w:val="008B4B51"/>
    <w:rsid w:val="008B711B"/>
    <w:rsid w:val="008D6B12"/>
    <w:rsid w:val="008F4C49"/>
    <w:rsid w:val="008F7DDC"/>
    <w:rsid w:val="00924AB4"/>
    <w:rsid w:val="009422C6"/>
    <w:rsid w:val="00952C42"/>
    <w:rsid w:val="009D04D0"/>
    <w:rsid w:val="009D148D"/>
    <w:rsid w:val="00A33B77"/>
    <w:rsid w:val="00A821E1"/>
    <w:rsid w:val="00AA6417"/>
    <w:rsid w:val="00AC7229"/>
    <w:rsid w:val="00B1732B"/>
    <w:rsid w:val="00B24D0E"/>
    <w:rsid w:val="00B5050A"/>
    <w:rsid w:val="00B72081"/>
    <w:rsid w:val="00BE1763"/>
    <w:rsid w:val="00C53E37"/>
    <w:rsid w:val="00C60788"/>
    <w:rsid w:val="00CD39C4"/>
    <w:rsid w:val="00D0410A"/>
    <w:rsid w:val="00D249D2"/>
    <w:rsid w:val="00D27F19"/>
    <w:rsid w:val="00D84372"/>
    <w:rsid w:val="00E046CD"/>
    <w:rsid w:val="00E27692"/>
    <w:rsid w:val="00E36683"/>
    <w:rsid w:val="00E516DF"/>
    <w:rsid w:val="00E66BA9"/>
    <w:rsid w:val="00E7091E"/>
    <w:rsid w:val="00EC3939"/>
    <w:rsid w:val="00F2623C"/>
    <w:rsid w:val="00F350FF"/>
    <w:rsid w:val="00F4387C"/>
    <w:rsid w:val="00F56350"/>
    <w:rsid w:val="00F73659"/>
    <w:rsid w:val="00F8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ADE9"/>
  <w15:chartTrackingRefBased/>
  <w15:docId w15:val="{828E532C-1AEA-4100-BB33-12B7F0FD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48D"/>
    <w:rPr>
      <w:rFonts w:eastAsiaTheme="majorEastAsia" w:cstheme="majorBidi"/>
      <w:color w:val="272727" w:themeColor="text1" w:themeTint="D8"/>
    </w:rPr>
  </w:style>
  <w:style w:type="paragraph" w:styleId="Title">
    <w:name w:val="Title"/>
    <w:basedOn w:val="Normal"/>
    <w:next w:val="Normal"/>
    <w:link w:val="TitleChar"/>
    <w:uiPriority w:val="10"/>
    <w:qFormat/>
    <w:rsid w:val="009D1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48D"/>
    <w:pPr>
      <w:spacing w:before="160"/>
      <w:jc w:val="center"/>
    </w:pPr>
    <w:rPr>
      <w:i/>
      <w:iCs/>
      <w:color w:val="404040" w:themeColor="text1" w:themeTint="BF"/>
    </w:rPr>
  </w:style>
  <w:style w:type="character" w:customStyle="1" w:styleId="QuoteChar">
    <w:name w:val="Quote Char"/>
    <w:basedOn w:val="DefaultParagraphFont"/>
    <w:link w:val="Quote"/>
    <w:uiPriority w:val="29"/>
    <w:rsid w:val="009D148D"/>
    <w:rPr>
      <w:i/>
      <w:iCs/>
      <w:color w:val="404040" w:themeColor="text1" w:themeTint="BF"/>
    </w:rPr>
  </w:style>
  <w:style w:type="paragraph" w:styleId="ListParagraph">
    <w:name w:val="List Paragraph"/>
    <w:basedOn w:val="Normal"/>
    <w:uiPriority w:val="34"/>
    <w:qFormat/>
    <w:rsid w:val="009D148D"/>
    <w:pPr>
      <w:ind w:left="720"/>
      <w:contextualSpacing/>
    </w:pPr>
  </w:style>
  <w:style w:type="character" w:styleId="IntenseEmphasis">
    <w:name w:val="Intense Emphasis"/>
    <w:basedOn w:val="DefaultParagraphFont"/>
    <w:uiPriority w:val="21"/>
    <w:qFormat/>
    <w:rsid w:val="009D148D"/>
    <w:rPr>
      <w:i/>
      <w:iCs/>
      <w:color w:val="0F4761" w:themeColor="accent1" w:themeShade="BF"/>
    </w:rPr>
  </w:style>
  <w:style w:type="paragraph" w:styleId="IntenseQuote">
    <w:name w:val="Intense Quote"/>
    <w:basedOn w:val="Normal"/>
    <w:next w:val="Normal"/>
    <w:link w:val="IntenseQuoteChar"/>
    <w:uiPriority w:val="30"/>
    <w:qFormat/>
    <w:rsid w:val="009D1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48D"/>
    <w:rPr>
      <w:i/>
      <w:iCs/>
      <w:color w:val="0F4761" w:themeColor="accent1" w:themeShade="BF"/>
    </w:rPr>
  </w:style>
  <w:style w:type="character" w:styleId="IntenseReference">
    <w:name w:val="Intense Reference"/>
    <w:basedOn w:val="DefaultParagraphFont"/>
    <w:uiPriority w:val="32"/>
    <w:qFormat/>
    <w:rsid w:val="009D148D"/>
    <w:rPr>
      <w:b/>
      <w:bCs/>
      <w:smallCaps/>
      <w:color w:val="0F4761" w:themeColor="accent1" w:themeShade="BF"/>
      <w:spacing w:val="5"/>
    </w:rPr>
  </w:style>
  <w:style w:type="paragraph" w:styleId="Header">
    <w:name w:val="header"/>
    <w:basedOn w:val="Normal"/>
    <w:link w:val="HeaderChar"/>
    <w:uiPriority w:val="99"/>
    <w:unhideWhenUsed/>
    <w:rsid w:val="00C60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788"/>
  </w:style>
  <w:style w:type="paragraph" w:styleId="Footer">
    <w:name w:val="footer"/>
    <w:basedOn w:val="Normal"/>
    <w:link w:val="FooterChar"/>
    <w:uiPriority w:val="99"/>
    <w:unhideWhenUsed/>
    <w:rsid w:val="00C60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788"/>
  </w:style>
  <w:style w:type="table" w:styleId="TableGrid">
    <w:name w:val="Table Grid"/>
    <w:basedOn w:val="TableNormal"/>
    <w:uiPriority w:val="39"/>
    <w:rsid w:val="00CD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7BEE"/>
    <w:rPr>
      <w:color w:val="467886" w:themeColor="hyperlink"/>
      <w:u w:val="single"/>
    </w:rPr>
  </w:style>
  <w:style w:type="character" w:styleId="UnresolvedMention">
    <w:name w:val="Unresolved Mention"/>
    <w:basedOn w:val="DefaultParagraphFont"/>
    <w:uiPriority w:val="99"/>
    <w:semiHidden/>
    <w:unhideWhenUsed/>
    <w:rsid w:val="006E7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RC.temporaryrecords@msu.edu" TargetMode="External"/><Relationship Id="rId13" Type="http://schemas.openxmlformats.org/officeDocument/2006/relationships/hyperlink" Target="https://reg.msu.edu/academicprograms/Print.aspx?Section=51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ichigan.gov/dtmb/-/media/Project/Websites/dtmb/Services/Records-Management/RMS_GS1.pdf?rev=4226d45fc16d43528dd40d0465fb41d6&amp;hash=EDAF0CAAF1941B99BF0B6D312BD0EB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chives@ms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b.msu.edu/ua" TargetMode="External"/><Relationship Id="rId4" Type="http://schemas.openxmlformats.org/officeDocument/2006/relationships/webSettings" Target="webSettings.xml"/><Relationship Id="rId9" Type="http://schemas.openxmlformats.org/officeDocument/2006/relationships/hyperlink" Target="https://trustees.msu.edu/bylaws-ordinances-policies/policies/02-12-01.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95</TotalTime>
  <Pages>4</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Kiszka, Sara</dc:creator>
  <cp:keywords/>
  <dc:description/>
  <cp:lastModifiedBy>Kiszka, Sara</cp:lastModifiedBy>
  <cp:revision>67</cp:revision>
  <dcterms:created xsi:type="dcterms:W3CDTF">2025-01-16T14:35:00Z</dcterms:created>
  <dcterms:modified xsi:type="dcterms:W3CDTF">2025-05-13T15:42:00Z</dcterms:modified>
</cp:coreProperties>
</file>