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C725F" w14:textId="5FB2BB67" w:rsidR="002E0714" w:rsidRPr="002E0714" w:rsidRDefault="002E0714" w:rsidP="002E0714">
      <w:pPr>
        <w:keepNext/>
        <w:keepLines/>
        <w:spacing w:before="240" w:line="259" w:lineRule="auto"/>
        <w:jc w:val="center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</w:pPr>
      <w:r w:rsidRPr="002E0714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  <w:t xml:space="preserve">PACDI </w:t>
      </w:r>
      <w:r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  <w:t xml:space="preserve">October 15, </w:t>
      </w:r>
      <w:proofErr w:type="gramStart"/>
      <w:r w:rsidRPr="002E0714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  <w:t>2024</w:t>
      </w:r>
      <w:proofErr w:type="gramEnd"/>
      <w:r w:rsidRPr="002E0714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  <w:t xml:space="preserve"> Meeting </w:t>
      </w:r>
      <w:r w:rsidR="00542941">
        <w:rPr>
          <w:rFonts w:asciiTheme="majorHAnsi" w:eastAsiaTheme="majorEastAsia" w:hAnsiTheme="majorHAnsi" w:cstheme="majorBidi"/>
          <w:color w:val="2F5496" w:themeColor="accent1" w:themeShade="BF"/>
          <w:kern w:val="2"/>
          <w:sz w:val="32"/>
          <w:szCs w:val="32"/>
        </w:rPr>
        <w:t>Minutes</w:t>
      </w:r>
    </w:p>
    <w:p w14:paraId="5FC4F554" w14:textId="77777777" w:rsidR="00E30700" w:rsidRDefault="00E30700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</w:p>
    <w:p w14:paraId="2001BBC9" w14:textId="15E29E38" w:rsidR="00E30700" w:rsidRDefault="0017512D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  <w:r>
        <w:rPr>
          <w:rFonts w:asciiTheme="minorHAnsi" w:hAnsiTheme="minorHAnsi" w:cstheme="minorBidi"/>
          <w:kern w:val="2"/>
        </w:rPr>
        <w:t>In attendance</w:t>
      </w:r>
      <w:r w:rsidR="00044861">
        <w:rPr>
          <w:rFonts w:asciiTheme="minorHAnsi" w:hAnsiTheme="minorHAnsi" w:cstheme="minorBidi"/>
          <w:kern w:val="2"/>
        </w:rPr>
        <w:t xml:space="preserve">: Tracy Leahy, Dennis Bond, Evalyn Yanna, Colleen Floyd, Jessica Lutz, Shelby Gombosi, Ginger Martz, </w:t>
      </w:r>
      <w:r w:rsidR="00D421AD">
        <w:rPr>
          <w:rFonts w:asciiTheme="minorHAnsi" w:hAnsiTheme="minorHAnsi" w:cstheme="minorBidi"/>
          <w:kern w:val="2"/>
        </w:rPr>
        <w:t xml:space="preserve">Diane Baker, </w:t>
      </w:r>
      <w:r w:rsidR="00D65B76">
        <w:rPr>
          <w:rFonts w:asciiTheme="minorHAnsi" w:hAnsiTheme="minorHAnsi" w:cstheme="minorBidi"/>
          <w:kern w:val="2"/>
        </w:rPr>
        <w:t xml:space="preserve">Emily Abrams, </w:t>
      </w:r>
      <w:r w:rsidR="004A7F26">
        <w:rPr>
          <w:rFonts w:asciiTheme="minorHAnsi" w:hAnsiTheme="minorHAnsi" w:cstheme="minorBidi"/>
          <w:kern w:val="2"/>
        </w:rPr>
        <w:t>Sam For</w:t>
      </w:r>
      <w:r w:rsidR="00BC56AF">
        <w:rPr>
          <w:rFonts w:asciiTheme="minorHAnsi" w:hAnsiTheme="minorHAnsi" w:cstheme="minorBidi"/>
          <w:kern w:val="2"/>
        </w:rPr>
        <w:t>tino</w:t>
      </w:r>
      <w:r w:rsidR="00D65B76">
        <w:rPr>
          <w:rFonts w:asciiTheme="minorHAnsi" w:hAnsiTheme="minorHAnsi" w:cstheme="minorBidi"/>
          <w:kern w:val="2"/>
        </w:rPr>
        <w:t xml:space="preserve">, </w:t>
      </w:r>
      <w:r w:rsidR="00402038">
        <w:rPr>
          <w:rFonts w:asciiTheme="minorHAnsi" w:hAnsiTheme="minorHAnsi" w:cstheme="minorBidi"/>
          <w:kern w:val="2"/>
        </w:rPr>
        <w:t>Galit Pelled, Pitor Pasik, Jeff Swa</w:t>
      </w:r>
      <w:r w:rsidR="00C663E9">
        <w:rPr>
          <w:rFonts w:asciiTheme="minorHAnsi" w:hAnsiTheme="minorHAnsi" w:cstheme="minorBidi"/>
          <w:kern w:val="2"/>
        </w:rPr>
        <w:t>da, Jen Hirsch, Lisa Sudia, Steve Stofflet, Teresa Winge, Aaron Pena, Dan L</w:t>
      </w:r>
      <w:r w:rsidR="00DF0666">
        <w:rPr>
          <w:rFonts w:asciiTheme="minorHAnsi" w:hAnsiTheme="minorHAnsi" w:cstheme="minorBidi"/>
          <w:kern w:val="2"/>
        </w:rPr>
        <w:t>onstein, Bra</w:t>
      </w:r>
      <w:r w:rsidR="00C47A15">
        <w:rPr>
          <w:rFonts w:asciiTheme="minorHAnsi" w:hAnsiTheme="minorHAnsi" w:cstheme="minorBidi"/>
          <w:kern w:val="2"/>
        </w:rPr>
        <w:t>d</w:t>
      </w:r>
      <w:r w:rsidR="00DF0666">
        <w:rPr>
          <w:rFonts w:asciiTheme="minorHAnsi" w:hAnsiTheme="minorHAnsi" w:cstheme="minorBidi"/>
          <w:kern w:val="2"/>
        </w:rPr>
        <w:t>y Valequez, Al</w:t>
      </w:r>
      <w:r w:rsidR="00353E1C">
        <w:rPr>
          <w:rFonts w:asciiTheme="minorHAnsi" w:hAnsiTheme="minorHAnsi" w:cstheme="minorBidi"/>
          <w:kern w:val="2"/>
        </w:rPr>
        <w:t>exa Uygur Andersen</w:t>
      </w:r>
    </w:p>
    <w:p w14:paraId="4289F3B4" w14:textId="77777777" w:rsidR="00E30700" w:rsidRDefault="00E30700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</w:p>
    <w:p w14:paraId="47F77FB0" w14:textId="77777777" w:rsidR="00E30700" w:rsidRDefault="00E30700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</w:p>
    <w:p w14:paraId="2DAF2C07" w14:textId="3A6EBD51" w:rsidR="00E30700" w:rsidRDefault="0022565C" w:rsidP="00BC56AF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  <w:r>
        <w:rPr>
          <w:rFonts w:asciiTheme="minorHAnsi" w:hAnsiTheme="minorHAnsi" w:cstheme="minorBidi"/>
          <w:kern w:val="2"/>
        </w:rPr>
        <w:t xml:space="preserve">Reminder to send </w:t>
      </w:r>
      <w:r w:rsidR="00163A85">
        <w:rPr>
          <w:rFonts w:asciiTheme="minorHAnsi" w:hAnsiTheme="minorHAnsi" w:cstheme="minorBidi"/>
          <w:kern w:val="2"/>
        </w:rPr>
        <w:t>any comments or proposed revisions to the disability and reasonable accommodation policy as soon as possible to Tracy.</w:t>
      </w:r>
    </w:p>
    <w:p w14:paraId="0468C5C1" w14:textId="77777777" w:rsidR="00E30700" w:rsidRDefault="00E30700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</w:p>
    <w:p w14:paraId="6FC6D716" w14:textId="77777777" w:rsidR="00E30700" w:rsidRDefault="00E30700" w:rsidP="00E30700">
      <w:pPr>
        <w:spacing w:after="160" w:line="259" w:lineRule="auto"/>
        <w:ind w:left="720"/>
        <w:contextualSpacing/>
        <w:rPr>
          <w:rFonts w:asciiTheme="minorHAnsi" w:hAnsiTheme="minorHAnsi" w:cstheme="minorBidi"/>
          <w:kern w:val="2"/>
        </w:rPr>
      </w:pPr>
    </w:p>
    <w:p w14:paraId="0991B20F" w14:textId="5965E536" w:rsidR="002E0714" w:rsidRDefault="00642A1A" w:rsidP="00642A1A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kern w:val="2"/>
        </w:rPr>
      </w:pPr>
      <w:r>
        <w:rPr>
          <w:rFonts w:asciiTheme="minorHAnsi" w:hAnsiTheme="minorHAnsi" w:cstheme="minorBidi"/>
          <w:kern w:val="2"/>
        </w:rPr>
        <w:t xml:space="preserve">Discussion - </w:t>
      </w:r>
      <w:r w:rsidR="002E0714" w:rsidRPr="00642A1A">
        <w:rPr>
          <w:rFonts w:asciiTheme="minorHAnsi" w:hAnsiTheme="minorHAnsi" w:cstheme="minorBidi"/>
          <w:kern w:val="2"/>
        </w:rPr>
        <w:t xml:space="preserve">Required Disability Training </w:t>
      </w:r>
    </w:p>
    <w:p w14:paraId="7F6CA97D" w14:textId="77777777" w:rsidR="00754BDF" w:rsidRDefault="00754BDF" w:rsidP="00754BDF">
      <w:pPr>
        <w:numPr>
          <w:ilvl w:val="1"/>
          <w:numId w:val="2"/>
        </w:numPr>
        <w:spacing w:after="160" w:line="259" w:lineRule="auto"/>
        <w:contextualSpacing/>
        <w:rPr>
          <w:rFonts w:eastAsia="Times New Roman"/>
        </w:rPr>
      </w:pPr>
      <w:r w:rsidRPr="002E0714">
        <w:rPr>
          <w:rFonts w:eastAsia="Times New Roman"/>
        </w:rPr>
        <w:t xml:space="preserve">Currently all disability training is </w:t>
      </w:r>
      <w:proofErr w:type="gramStart"/>
      <w:r w:rsidRPr="002E0714">
        <w:rPr>
          <w:rFonts w:eastAsia="Times New Roman"/>
        </w:rPr>
        <w:t>voluntary</w:t>
      </w:r>
      <w:proofErr w:type="gramEnd"/>
    </w:p>
    <w:p w14:paraId="6445C8AB" w14:textId="77777777" w:rsidR="00D510CE" w:rsidRDefault="00754BDF" w:rsidP="00D510CE">
      <w:pPr>
        <w:numPr>
          <w:ilvl w:val="1"/>
          <w:numId w:val="2"/>
        </w:numPr>
        <w:spacing w:after="160" w:line="259" w:lineRule="auto"/>
        <w:contextualSpacing/>
        <w:rPr>
          <w:rFonts w:eastAsia="Times New Roman"/>
        </w:rPr>
      </w:pPr>
      <w:r w:rsidRPr="002E0714">
        <w:rPr>
          <w:rFonts w:eastAsia="Times New Roman"/>
        </w:rPr>
        <w:t>Should PACDI make a recommendation regarding a required disability training?</w:t>
      </w:r>
    </w:p>
    <w:p w14:paraId="078E7845" w14:textId="6D941064" w:rsidR="00754BDF" w:rsidRPr="00D510CE" w:rsidRDefault="00754BDF" w:rsidP="00D510CE">
      <w:pPr>
        <w:numPr>
          <w:ilvl w:val="1"/>
          <w:numId w:val="2"/>
        </w:numPr>
        <w:spacing w:after="160" w:line="259" w:lineRule="auto"/>
        <w:contextualSpacing/>
        <w:rPr>
          <w:rFonts w:eastAsia="Times New Roman"/>
        </w:rPr>
      </w:pPr>
      <w:r w:rsidRPr="00D510CE">
        <w:rPr>
          <w:rFonts w:eastAsia="Times New Roman"/>
        </w:rPr>
        <w:t>Reasons for a required training</w:t>
      </w:r>
    </w:p>
    <w:p w14:paraId="7FA89893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Awareness of Disability &amp; Reasonable Accommodation Policy, Digital Accessibility Policy</w:t>
      </w:r>
    </w:p>
    <w:p w14:paraId="01F2315F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Awareness of how to request </w:t>
      </w:r>
      <w:proofErr w:type="gramStart"/>
      <w:r>
        <w:rPr>
          <w:rFonts w:eastAsia="Times New Roman"/>
        </w:rPr>
        <w:t>accommodations</w:t>
      </w:r>
      <w:proofErr w:type="gramEnd"/>
    </w:p>
    <w:p w14:paraId="435CC7A1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Awareness of how to implement </w:t>
      </w:r>
      <w:proofErr w:type="gramStart"/>
      <w:r>
        <w:rPr>
          <w:rFonts w:eastAsia="Times New Roman"/>
        </w:rPr>
        <w:t>accommodations</w:t>
      </w:r>
      <w:proofErr w:type="gramEnd"/>
    </w:p>
    <w:p w14:paraId="59633538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Awareness of various offices involved in disability accommodation and compliance </w:t>
      </w:r>
      <w:proofErr w:type="gramStart"/>
      <w:r>
        <w:rPr>
          <w:rFonts w:eastAsia="Times New Roman"/>
        </w:rPr>
        <w:t>efforts</w:t>
      </w:r>
      <w:proofErr w:type="gramEnd"/>
    </w:p>
    <w:p w14:paraId="4DFD8BFF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Awareness of creating accessible digital educational content</w:t>
      </w:r>
    </w:p>
    <w:p w14:paraId="12F089A2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Awareness of resources RCPD and Webaccess websites</w:t>
      </w:r>
    </w:p>
    <w:p w14:paraId="30DCD715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Awareness of additional trainings</w:t>
      </w:r>
    </w:p>
    <w:p w14:paraId="23340231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To Satisfy our compliance obligations</w:t>
      </w:r>
    </w:p>
    <w:p w14:paraId="1D44E92B" w14:textId="77777777" w:rsidR="00754BDF" w:rsidRDefault="00754BDF" w:rsidP="00754BDF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New Title II ADA regulations digital spaces</w:t>
      </w:r>
    </w:p>
    <w:p w14:paraId="77B1E884" w14:textId="77777777" w:rsidR="00754BDF" w:rsidRDefault="00754BDF" w:rsidP="00754BDF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New HHS regulations digital and any program that receives funding from </w:t>
      </w:r>
      <w:proofErr w:type="gramStart"/>
      <w:r>
        <w:rPr>
          <w:rFonts w:eastAsia="Times New Roman"/>
        </w:rPr>
        <w:t>HHS</w:t>
      </w:r>
      <w:proofErr w:type="gramEnd"/>
    </w:p>
    <w:p w14:paraId="7F31FE3E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Challenges for a required training</w:t>
      </w:r>
    </w:p>
    <w:p w14:paraId="3BF39F1D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Training burnout and resistance</w:t>
      </w:r>
    </w:p>
    <w:p w14:paraId="0C2BE87D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Who should be required to take the training?</w:t>
      </w:r>
    </w:p>
    <w:p w14:paraId="0B82CBCB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Faculty/Instructors</w:t>
      </w:r>
    </w:p>
    <w:p w14:paraId="33D0F00E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Staff</w:t>
      </w:r>
    </w:p>
    <w:p w14:paraId="71962399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Newly hired faculty and staff</w:t>
      </w:r>
    </w:p>
    <w:p w14:paraId="27E08E9B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Students</w:t>
      </w:r>
    </w:p>
    <w:p w14:paraId="6CCBAB0B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How often should training be required?</w:t>
      </w:r>
    </w:p>
    <w:p w14:paraId="5C6DC3EC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Annually</w:t>
      </w:r>
    </w:p>
    <w:p w14:paraId="7A02298B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Biannually</w:t>
      </w:r>
    </w:p>
    <w:p w14:paraId="4000C084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What topics should the training cover?</w:t>
      </w:r>
    </w:p>
    <w:p w14:paraId="77E66E14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Disability &amp; Reasonable Accommodation Policy</w:t>
      </w:r>
    </w:p>
    <w:p w14:paraId="5E19E535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Digital Accessibility Policy </w:t>
      </w:r>
    </w:p>
    <w:p w14:paraId="227B0A7B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lastRenderedPageBreak/>
        <w:t>How to request accommodation</w:t>
      </w:r>
    </w:p>
    <w:p w14:paraId="654DDD8F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Implementation of student accommodations</w:t>
      </w:r>
    </w:p>
    <w:p w14:paraId="77399EB9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Implementation of employee accommodations</w:t>
      </w:r>
    </w:p>
    <w:p w14:paraId="788B0EFF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Roles and Responsibilities</w:t>
      </w:r>
    </w:p>
    <w:p w14:paraId="09CB4D24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Other subjects</w:t>
      </w:r>
    </w:p>
    <w:p w14:paraId="575B2555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How long should the training be?</w:t>
      </w:r>
    </w:p>
    <w:p w14:paraId="5EB4241D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30 minutes</w:t>
      </w:r>
    </w:p>
    <w:p w14:paraId="3FDA5E80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45 minutes</w:t>
      </w:r>
    </w:p>
    <w:p w14:paraId="376838E8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60 minutes</w:t>
      </w:r>
    </w:p>
    <w:p w14:paraId="345BDF0B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Should the training be prepared by </w:t>
      </w:r>
      <w:proofErr w:type="gramStart"/>
      <w:r>
        <w:rPr>
          <w:rFonts w:eastAsia="Times New Roman"/>
        </w:rPr>
        <w:t>MSU</w:t>
      </w:r>
      <w:proofErr w:type="gramEnd"/>
      <w:r>
        <w:rPr>
          <w:rFonts w:eastAsia="Times New Roman"/>
        </w:rPr>
        <w:t xml:space="preserve"> or should we evaluate outside vendors?</w:t>
      </w:r>
    </w:p>
    <w:p w14:paraId="43887CC4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Should the training include video content or only written content?</w:t>
      </w:r>
    </w:p>
    <w:p w14:paraId="662747E3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Should we use Ability LMS?</w:t>
      </w:r>
    </w:p>
    <w:p w14:paraId="027C8BF4" w14:textId="3ABEF650" w:rsidR="00842416" w:rsidRDefault="00842416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Should we incorporate as part of PMO project?</w:t>
      </w:r>
    </w:p>
    <w:p w14:paraId="0BFDC3C2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What offices should be responsible for preparing the training?</w:t>
      </w:r>
    </w:p>
    <w:p w14:paraId="214B995C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RCPD</w:t>
      </w:r>
    </w:p>
    <w:p w14:paraId="6C471485" w14:textId="5B2DC432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OCR</w:t>
      </w:r>
    </w:p>
    <w:p w14:paraId="3E12E2B5" w14:textId="7DDE2F06" w:rsidR="00754BDF" w:rsidRDefault="00EA1130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Employee and Labor Relations </w:t>
      </w:r>
    </w:p>
    <w:p w14:paraId="6CF35074" w14:textId="46A89420" w:rsidR="00EA1130" w:rsidRDefault="00EA1130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Faculty and Academic Staff Affairs</w:t>
      </w:r>
    </w:p>
    <w:p w14:paraId="75901C22" w14:textId="77777777" w:rsidR="00754BDF" w:rsidRDefault="00754BDF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Center for Teaching and Learning</w:t>
      </w:r>
    </w:p>
    <w:p w14:paraId="34943126" w14:textId="66437394" w:rsidR="00754BDF" w:rsidRDefault="00B86591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Educational </w:t>
      </w:r>
      <w:r w:rsidR="00754BDF">
        <w:rPr>
          <w:rFonts w:eastAsia="Times New Roman"/>
        </w:rPr>
        <w:t>Technology</w:t>
      </w:r>
    </w:p>
    <w:p w14:paraId="7CC1F113" w14:textId="66479E5C" w:rsidR="00EA1130" w:rsidRPr="00F54854" w:rsidRDefault="00F54854" w:rsidP="00970CCE">
      <w:pPr>
        <w:pStyle w:val="ListParagraph"/>
        <w:numPr>
          <w:ilvl w:val="3"/>
          <w:numId w:val="2"/>
        </w:numPr>
        <w:rPr>
          <w:rFonts w:eastAsia="Times New Roman"/>
        </w:rPr>
      </w:pPr>
      <w:r w:rsidRPr="00F54854">
        <w:rPr>
          <w:rFonts w:eastAsia="Times New Roman"/>
        </w:rPr>
        <w:t>Institutional Diversity and Inclusion</w:t>
      </w:r>
    </w:p>
    <w:p w14:paraId="58496F64" w14:textId="4A6FB328" w:rsidR="00EA1130" w:rsidRDefault="00F54854" w:rsidP="00754BD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Others?</w:t>
      </w:r>
    </w:p>
    <w:p w14:paraId="342E4EC1" w14:textId="77777777" w:rsidR="00754BDF" w:rsidRDefault="00754BDF" w:rsidP="00754BD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What additional information should be explored before making the recommendation?</w:t>
      </w:r>
    </w:p>
    <w:p w14:paraId="723F3F4F" w14:textId="74A2C1D3" w:rsidR="00754BDF" w:rsidRPr="00D510CE" w:rsidRDefault="00754BDF" w:rsidP="00D510CE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Other considerations?</w:t>
      </w:r>
    </w:p>
    <w:p w14:paraId="260C851B" w14:textId="77777777" w:rsidR="002E0714" w:rsidRDefault="002E0714" w:rsidP="002E0714">
      <w:pPr>
        <w:rPr>
          <w:rFonts w:asciiTheme="minorHAnsi" w:hAnsiTheme="minorHAnsi" w:cstheme="minorBidi"/>
          <w:kern w:val="2"/>
        </w:rPr>
      </w:pPr>
    </w:p>
    <w:p w14:paraId="0C9E78BA" w14:textId="7643398C" w:rsidR="009D3000" w:rsidRDefault="009D3000" w:rsidP="002E0714">
      <w:r>
        <w:rPr>
          <w:rFonts w:asciiTheme="minorHAnsi" w:hAnsiTheme="minorHAnsi" w:cstheme="minorBidi"/>
          <w:kern w:val="2"/>
        </w:rPr>
        <w:t>After the above discussion topics, PACDI came to a consensus that we should work with a vendor</w:t>
      </w:r>
      <w:r w:rsidR="00B9369B">
        <w:rPr>
          <w:rFonts w:asciiTheme="minorHAnsi" w:hAnsiTheme="minorHAnsi" w:cstheme="minorBidi"/>
          <w:kern w:val="2"/>
        </w:rPr>
        <w:t xml:space="preserve"> to create training modules.  Modules will be an hour or less.  Depending on an employee or student’s role at MSU, they may have to complete </w:t>
      </w:r>
      <w:r w:rsidR="00FB597B">
        <w:rPr>
          <w:rFonts w:asciiTheme="minorHAnsi" w:hAnsiTheme="minorHAnsi" w:cstheme="minorBidi"/>
          <w:kern w:val="2"/>
        </w:rPr>
        <w:t>more targeted trainings.</w:t>
      </w:r>
    </w:p>
    <w:p w14:paraId="18C6FB7E" w14:textId="77777777" w:rsidR="005148D3" w:rsidRDefault="005148D3"/>
    <w:sectPr w:rsidR="005148D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662DD" w14:textId="77777777" w:rsidR="00A47424" w:rsidRDefault="00A47424" w:rsidP="00AD380F">
      <w:r>
        <w:separator/>
      </w:r>
    </w:p>
  </w:endnote>
  <w:endnote w:type="continuationSeparator" w:id="0">
    <w:p w14:paraId="15C27AB3" w14:textId="77777777" w:rsidR="00A47424" w:rsidRDefault="00A47424" w:rsidP="00AD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2336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F7A998" w14:textId="0A46E6C6" w:rsidR="00AD380F" w:rsidRDefault="00AD380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9718F" w14:textId="77777777" w:rsidR="00AD380F" w:rsidRDefault="00AD3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6E016" w14:textId="77777777" w:rsidR="00A47424" w:rsidRDefault="00A47424" w:rsidP="00AD380F">
      <w:r>
        <w:separator/>
      </w:r>
    </w:p>
  </w:footnote>
  <w:footnote w:type="continuationSeparator" w:id="0">
    <w:p w14:paraId="4BF723E4" w14:textId="77777777" w:rsidR="00A47424" w:rsidRDefault="00A47424" w:rsidP="00AD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2345D"/>
    <w:multiLevelType w:val="hybridMultilevel"/>
    <w:tmpl w:val="2A1A7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824DD"/>
    <w:multiLevelType w:val="hybridMultilevel"/>
    <w:tmpl w:val="F8800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4885">
    <w:abstractNumId w:val="0"/>
  </w:num>
  <w:num w:numId="2" w16cid:durableId="191084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714"/>
    <w:rsid w:val="00006EB2"/>
    <w:rsid w:val="00037A7D"/>
    <w:rsid w:val="00042B3C"/>
    <w:rsid w:val="00044861"/>
    <w:rsid w:val="00163A85"/>
    <w:rsid w:val="0017512D"/>
    <w:rsid w:val="0022565C"/>
    <w:rsid w:val="002E0714"/>
    <w:rsid w:val="00353E1C"/>
    <w:rsid w:val="003666A1"/>
    <w:rsid w:val="00402038"/>
    <w:rsid w:val="004A7F26"/>
    <w:rsid w:val="004D0537"/>
    <w:rsid w:val="005148D3"/>
    <w:rsid w:val="00542941"/>
    <w:rsid w:val="005D5294"/>
    <w:rsid w:val="0061488A"/>
    <w:rsid w:val="00642A1A"/>
    <w:rsid w:val="006F6F71"/>
    <w:rsid w:val="00754BDF"/>
    <w:rsid w:val="00760AB3"/>
    <w:rsid w:val="007B281E"/>
    <w:rsid w:val="007B7836"/>
    <w:rsid w:val="00842416"/>
    <w:rsid w:val="00872061"/>
    <w:rsid w:val="008C5548"/>
    <w:rsid w:val="00901A19"/>
    <w:rsid w:val="00970CCE"/>
    <w:rsid w:val="009D3000"/>
    <w:rsid w:val="00A06031"/>
    <w:rsid w:val="00A47424"/>
    <w:rsid w:val="00A75D8F"/>
    <w:rsid w:val="00AD380F"/>
    <w:rsid w:val="00B86591"/>
    <w:rsid w:val="00B9369B"/>
    <w:rsid w:val="00BC56AF"/>
    <w:rsid w:val="00C47A15"/>
    <w:rsid w:val="00C663E9"/>
    <w:rsid w:val="00D421AD"/>
    <w:rsid w:val="00D510CE"/>
    <w:rsid w:val="00D65B76"/>
    <w:rsid w:val="00DF0666"/>
    <w:rsid w:val="00E30700"/>
    <w:rsid w:val="00EA1130"/>
    <w:rsid w:val="00F54854"/>
    <w:rsid w:val="00F90DDA"/>
    <w:rsid w:val="00FB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263F6"/>
  <w15:docId w15:val="{EED453BC-81CC-4933-A6FE-DB106F27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1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714"/>
    <w:pPr>
      <w:spacing w:after="160" w:line="252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2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A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3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80F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AD3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80F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3970</TotalTime>
  <Pages>2</Pages>
  <Words>434</Words>
  <Characters>2215</Characters>
  <Application>Microsoft Office Word</Application>
  <DocSecurity>0</DocSecurity>
  <Lines>92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23</cp:revision>
  <dcterms:created xsi:type="dcterms:W3CDTF">2024-10-23T19:08:00Z</dcterms:created>
  <dcterms:modified xsi:type="dcterms:W3CDTF">2024-10-31T14:39:00Z</dcterms:modified>
</cp:coreProperties>
</file>