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B1A0B" w14:textId="15B62DF4" w:rsidR="00A3038A" w:rsidRPr="00826CB2" w:rsidRDefault="00F061A5" w:rsidP="00826CB2">
      <w:pPr>
        <w:jc w:val="center"/>
        <w:rPr>
          <w:b/>
          <w:bCs/>
          <w:sz w:val="96"/>
          <w:szCs w:val="96"/>
        </w:rPr>
      </w:pPr>
      <w:r>
        <w:rPr>
          <w:b/>
          <w:bCs/>
          <w:noProof/>
          <w:sz w:val="96"/>
          <w:szCs w:val="96"/>
        </w:rPr>
        <w:drawing>
          <wp:inline distT="0" distB="0" distL="0" distR="0" wp14:anchorId="090DA18A" wp14:editId="18C179CA">
            <wp:extent cx="6039251" cy="7818120"/>
            <wp:effectExtent l="0" t="0" r="0" b="0"/>
            <wp:docPr id="1882727727" name="Picture 1" descr="Climate Assessment Toolkit: A Guide for Cultivating Healthy Work &amp; Learning Environments&#10;&#10;Background photo of Beaumont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27727" name="Picture 1" descr="Climate Assessment Toolkit: A Guide for Cultivating Healthy Work &amp; Learning Environments&#10;&#10;Background photo of Beaumont Towe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49594" cy="7831509"/>
                    </a:xfrm>
                    <a:prstGeom prst="rect">
                      <a:avLst/>
                    </a:prstGeom>
                  </pic:spPr>
                </pic:pic>
              </a:graphicData>
            </a:graphic>
          </wp:inline>
        </w:drawing>
      </w:r>
      <w:r w:rsidR="00A3038A">
        <w:rPr>
          <w:b/>
          <w:bCs/>
          <w:sz w:val="96"/>
          <w:szCs w:val="96"/>
        </w:rPr>
        <w:br w:type="page"/>
      </w:r>
    </w:p>
    <w:p w14:paraId="15AFFDF3" w14:textId="77777777" w:rsidR="00A63C29" w:rsidRDefault="00A63C29" w:rsidP="00A63C29">
      <w:pPr>
        <w:jc w:val="center"/>
        <w:rPr>
          <w:b/>
          <w:bCs/>
          <w:sz w:val="44"/>
          <w:szCs w:val="44"/>
        </w:rPr>
      </w:pPr>
    </w:p>
    <w:p w14:paraId="4B4074BB" w14:textId="67A08F8D" w:rsidR="006A1E2A" w:rsidRDefault="00A63C29" w:rsidP="00A63C29">
      <w:pPr>
        <w:jc w:val="center"/>
        <w:rPr>
          <w:b/>
          <w:bCs/>
          <w:sz w:val="44"/>
          <w:szCs w:val="44"/>
        </w:rPr>
      </w:pPr>
      <w:r>
        <w:rPr>
          <w:b/>
          <w:bCs/>
          <w:sz w:val="44"/>
          <w:szCs w:val="44"/>
        </w:rPr>
        <w:t>Welcome to the Climate Assessment Toolkit: A Guide for Cultivating Healthy Work &amp; Learning Environments</w:t>
      </w:r>
    </w:p>
    <w:p w14:paraId="7FF7F841" w14:textId="77777777" w:rsidR="00A63C29" w:rsidRDefault="00A63C29" w:rsidP="00A63C29">
      <w:pPr>
        <w:jc w:val="center"/>
        <w:rPr>
          <w:b/>
          <w:bCs/>
          <w:sz w:val="44"/>
          <w:szCs w:val="44"/>
        </w:rPr>
      </w:pPr>
    </w:p>
    <w:p w14:paraId="64F073FC" w14:textId="73AAEF91" w:rsidR="00A63C29" w:rsidRDefault="00A63C29" w:rsidP="00A63C29">
      <w:pPr>
        <w:rPr>
          <w:sz w:val="32"/>
          <w:szCs w:val="32"/>
        </w:rPr>
      </w:pPr>
      <w:r>
        <w:rPr>
          <w:sz w:val="32"/>
          <w:szCs w:val="32"/>
        </w:rPr>
        <w:t xml:space="preserve">You are welcome to reproduce and apply the Climate Assessment Toolkit content to suit your needs, with acknowledgement </w:t>
      </w:r>
      <w:r w:rsidR="005C2C3E">
        <w:rPr>
          <w:sz w:val="32"/>
          <w:szCs w:val="32"/>
        </w:rPr>
        <w:t xml:space="preserve">of MSU Prevention, Outreach and Education Climate &amp; Response Unit. </w:t>
      </w:r>
    </w:p>
    <w:p w14:paraId="738F3CCB" w14:textId="77777777" w:rsidR="005C2C3E" w:rsidRDefault="005C2C3E" w:rsidP="00A63C29">
      <w:pPr>
        <w:rPr>
          <w:sz w:val="32"/>
          <w:szCs w:val="32"/>
        </w:rPr>
      </w:pPr>
    </w:p>
    <w:p w14:paraId="276ADBC1" w14:textId="20E1B91D" w:rsidR="005C2C3E" w:rsidRDefault="005C2C3E" w:rsidP="00A63C29">
      <w:pPr>
        <w:rPr>
          <w:sz w:val="32"/>
          <w:szCs w:val="32"/>
        </w:rPr>
      </w:pPr>
      <w:r>
        <w:rPr>
          <w:sz w:val="32"/>
          <w:szCs w:val="32"/>
        </w:rPr>
        <w:t xml:space="preserve">Use this resource to cultivate positive change in your academic or organizational environment. </w:t>
      </w:r>
    </w:p>
    <w:p w14:paraId="799036D3" w14:textId="77777777" w:rsidR="005C2C3E" w:rsidRDefault="005C2C3E" w:rsidP="00A63C29">
      <w:pPr>
        <w:rPr>
          <w:sz w:val="32"/>
          <w:szCs w:val="32"/>
        </w:rPr>
      </w:pPr>
    </w:p>
    <w:p w14:paraId="1AD628A5" w14:textId="77777777" w:rsidR="005C4CD2" w:rsidRDefault="005C4CD2" w:rsidP="00A63C29">
      <w:pPr>
        <w:rPr>
          <w:sz w:val="32"/>
          <w:szCs w:val="32"/>
        </w:rPr>
      </w:pPr>
    </w:p>
    <w:p w14:paraId="4A0CDC0D" w14:textId="11670DDF" w:rsidR="005C2C3E" w:rsidRPr="005C4CD2" w:rsidRDefault="005C2C3E" w:rsidP="00A63C29">
      <w:pPr>
        <w:rPr>
          <w:sz w:val="28"/>
          <w:szCs w:val="28"/>
        </w:rPr>
      </w:pPr>
      <w:r w:rsidRPr="005C4CD2">
        <w:rPr>
          <w:rFonts w:cstheme="minorHAnsi"/>
          <w:sz w:val="28"/>
          <w:szCs w:val="28"/>
        </w:rPr>
        <w:t>©</w:t>
      </w:r>
      <w:r w:rsidRPr="005C4CD2">
        <w:rPr>
          <w:sz w:val="28"/>
          <w:szCs w:val="28"/>
        </w:rPr>
        <w:t>2020-2025 Michigan State University Prevention, Outreach and Education</w:t>
      </w:r>
    </w:p>
    <w:p w14:paraId="028C19BE" w14:textId="3BA44B57" w:rsidR="00B71664" w:rsidRPr="005C4CD2" w:rsidRDefault="00B71664" w:rsidP="00A63C29">
      <w:pPr>
        <w:rPr>
          <w:sz w:val="28"/>
          <w:szCs w:val="28"/>
        </w:rPr>
      </w:pPr>
      <w:r w:rsidRPr="005C4CD2">
        <w:rPr>
          <w:sz w:val="28"/>
          <w:szCs w:val="28"/>
        </w:rPr>
        <w:t xml:space="preserve">Cover image of MSU’s Beaumont Tower: Derek Turner, MSU Multimedia Specialist </w:t>
      </w:r>
    </w:p>
    <w:p w14:paraId="61588CC8" w14:textId="77777777" w:rsidR="00B71664" w:rsidRPr="005C4CD2" w:rsidRDefault="00B71664" w:rsidP="00A63C29">
      <w:pPr>
        <w:rPr>
          <w:sz w:val="28"/>
          <w:szCs w:val="28"/>
        </w:rPr>
      </w:pPr>
    </w:p>
    <w:p w14:paraId="177127AA" w14:textId="3C6DF5BE" w:rsidR="00B71664" w:rsidRPr="005C4CD2" w:rsidRDefault="00B71664" w:rsidP="00A63C29">
      <w:pPr>
        <w:rPr>
          <w:sz w:val="28"/>
          <w:szCs w:val="28"/>
        </w:rPr>
      </w:pPr>
      <w:r w:rsidRPr="005C4CD2">
        <w:rPr>
          <w:sz w:val="28"/>
          <w:szCs w:val="28"/>
        </w:rPr>
        <w:t>Michigan State University</w:t>
      </w:r>
      <w:r w:rsidR="00EA1697" w:rsidRPr="005C4CD2">
        <w:rPr>
          <w:sz w:val="28"/>
          <w:szCs w:val="28"/>
        </w:rPr>
        <w:t xml:space="preserve"> Office of Civil Rights</w:t>
      </w:r>
    </w:p>
    <w:p w14:paraId="033D5D5F" w14:textId="41FF7C54" w:rsidR="00EA1697" w:rsidRPr="005C4CD2" w:rsidRDefault="00EA1697" w:rsidP="00A63C29">
      <w:pPr>
        <w:rPr>
          <w:sz w:val="28"/>
          <w:szCs w:val="28"/>
        </w:rPr>
      </w:pPr>
      <w:r w:rsidRPr="005C4CD2">
        <w:rPr>
          <w:sz w:val="28"/>
          <w:szCs w:val="28"/>
        </w:rPr>
        <w:t>Prevention, Outreach and Education</w:t>
      </w:r>
    </w:p>
    <w:p w14:paraId="2F4D3306" w14:textId="55B130B0" w:rsidR="00EA1697" w:rsidRPr="005C4CD2" w:rsidRDefault="00EA1697" w:rsidP="00A63C29">
      <w:pPr>
        <w:rPr>
          <w:sz w:val="28"/>
          <w:szCs w:val="28"/>
        </w:rPr>
      </w:pPr>
      <w:r w:rsidRPr="005C4CD2">
        <w:rPr>
          <w:sz w:val="28"/>
          <w:szCs w:val="28"/>
        </w:rPr>
        <w:t>Climate &amp; Response Unit</w:t>
      </w:r>
    </w:p>
    <w:p w14:paraId="36070B17" w14:textId="68061222" w:rsidR="00EA1697" w:rsidRPr="005C4CD2" w:rsidRDefault="00EA1697" w:rsidP="00A63C29">
      <w:pPr>
        <w:rPr>
          <w:sz w:val="28"/>
          <w:szCs w:val="28"/>
        </w:rPr>
      </w:pPr>
      <w:r w:rsidRPr="005C4CD2">
        <w:rPr>
          <w:sz w:val="28"/>
          <w:szCs w:val="28"/>
        </w:rPr>
        <w:t xml:space="preserve">Web: </w:t>
      </w:r>
      <w:hyperlink r:id="rId8" w:history="1">
        <w:r w:rsidRPr="005C4CD2">
          <w:rPr>
            <w:rStyle w:val="Hyperlink"/>
            <w:sz w:val="28"/>
            <w:szCs w:val="28"/>
          </w:rPr>
          <w:t>www.poe.msu.edu</w:t>
        </w:r>
      </w:hyperlink>
    </w:p>
    <w:p w14:paraId="12BDFF0A" w14:textId="7436F6F3" w:rsidR="00DE5293" w:rsidRDefault="00EA1697">
      <w:pPr>
        <w:rPr>
          <w:b/>
          <w:bCs/>
          <w:sz w:val="44"/>
          <w:szCs w:val="44"/>
        </w:rPr>
      </w:pPr>
      <w:r w:rsidRPr="005C4CD2">
        <w:rPr>
          <w:sz w:val="28"/>
          <w:szCs w:val="28"/>
        </w:rPr>
        <w:t xml:space="preserve">Email: </w:t>
      </w:r>
      <w:hyperlink r:id="rId9" w:history="1">
        <w:r w:rsidR="005C4CD2" w:rsidRPr="005C4CD2">
          <w:rPr>
            <w:rStyle w:val="Hyperlink"/>
            <w:sz w:val="28"/>
            <w:szCs w:val="28"/>
          </w:rPr>
          <w:t>poe.climate@msu.edu</w:t>
        </w:r>
      </w:hyperlink>
      <w:r w:rsidR="005C4CD2" w:rsidRPr="005C4CD2">
        <w:rPr>
          <w:sz w:val="28"/>
          <w:szCs w:val="28"/>
        </w:rPr>
        <w:t xml:space="preserve"> </w:t>
      </w:r>
      <w:r w:rsidR="00DE5293">
        <w:rPr>
          <w:b/>
          <w:bCs/>
          <w:sz w:val="44"/>
          <w:szCs w:val="44"/>
        </w:rPr>
        <w:br w:type="page"/>
      </w:r>
    </w:p>
    <w:p w14:paraId="7B04EDDE" w14:textId="10687786" w:rsidR="00061EE3" w:rsidRPr="003E13F6" w:rsidRDefault="00826CB2">
      <w:pPr>
        <w:rPr>
          <w:b/>
          <w:bCs/>
          <w:sz w:val="44"/>
          <w:szCs w:val="44"/>
        </w:rPr>
      </w:pPr>
      <w:r>
        <w:rPr>
          <w:b/>
          <w:bCs/>
          <w:sz w:val="44"/>
          <w:szCs w:val="44"/>
        </w:rPr>
        <w:lastRenderedPageBreak/>
        <w:t>Climate Assessment Toolkit</w:t>
      </w:r>
      <w:r w:rsidR="00C56FA5">
        <w:rPr>
          <w:b/>
          <w:bCs/>
          <w:sz w:val="44"/>
          <w:szCs w:val="44"/>
        </w:rPr>
        <w:t xml:space="preserve">: </w:t>
      </w:r>
      <w:r w:rsidR="00C56FA5" w:rsidRPr="003E13F6">
        <w:rPr>
          <w:b/>
          <w:bCs/>
          <w:sz w:val="44"/>
          <w:szCs w:val="44"/>
        </w:rPr>
        <w:t>Table of Contents</w:t>
      </w:r>
    </w:p>
    <w:p w14:paraId="41E39F44" w14:textId="6495FE81" w:rsidR="00061EE3" w:rsidRDefault="00061EE3">
      <w:pPr>
        <w:rPr>
          <w:sz w:val="24"/>
          <w:szCs w:val="24"/>
        </w:rPr>
      </w:pPr>
      <w:r>
        <w:rPr>
          <w:b/>
          <w:bCs/>
          <w:sz w:val="24"/>
          <w:szCs w:val="24"/>
        </w:rPr>
        <w:t>Introduction</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00823D78">
        <w:rPr>
          <w:b/>
          <w:bCs/>
          <w:sz w:val="24"/>
          <w:szCs w:val="24"/>
        </w:rPr>
        <w:t>4</w:t>
      </w:r>
    </w:p>
    <w:p w14:paraId="14FC60C6" w14:textId="62C5355C" w:rsidR="00061EE3" w:rsidRDefault="00061EE3">
      <w:pPr>
        <w:rPr>
          <w:sz w:val="24"/>
          <w:szCs w:val="24"/>
        </w:rPr>
      </w:pPr>
      <w:r>
        <w:rPr>
          <w:sz w:val="24"/>
          <w:szCs w:val="24"/>
        </w:rPr>
        <w:t>Glossary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E1184">
        <w:rPr>
          <w:sz w:val="24"/>
          <w:szCs w:val="24"/>
        </w:rPr>
        <w:t>5</w:t>
      </w:r>
    </w:p>
    <w:p w14:paraId="6DDC5A34" w14:textId="1A36A5BC" w:rsidR="00061EE3" w:rsidRDefault="00061EE3">
      <w:pPr>
        <w:rPr>
          <w:sz w:val="24"/>
          <w:szCs w:val="24"/>
        </w:rPr>
      </w:pPr>
      <w:r>
        <w:rPr>
          <w:sz w:val="24"/>
          <w:szCs w:val="24"/>
        </w:rPr>
        <w:t>Basics of Leadership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E1184">
        <w:rPr>
          <w:sz w:val="24"/>
          <w:szCs w:val="24"/>
        </w:rPr>
        <w:t>6</w:t>
      </w:r>
    </w:p>
    <w:p w14:paraId="50D9EDFB" w14:textId="1317FF1F" w:rsidR="00061EE3" w:rsidRDefault="00061EE3">
      <w:pPr>
        <w:rPr>
          <w:b/>
          <w:bCs/>
          <w:sz w:val="24"/>
          <w:szCs w:val="24"/>
        </w:rPr>
      </w:pPr>
      <w:r>
        <w:rPr>
          <w:b/>
          <w:bCs/>
          <w:sz w:val="24"/>
          <w:szCs w:val="24"/>
        </w:rPr>
        <w:t>Self-Assessment: Beliefs and Behaviors as a Leader</w:t>
      </w:r>
      <w:r>
        <w:rPr>
          <w:b/>
          <w:bCs/>
          <w:sz w:val="24"/>
          <w:szCs w:val="24"/>
        </w:rPr>
        <w:tab/>
      </w:r>
      <w:r>
        <w:rPr>
          <w:b/>
          <w:bCs/>
          <w:sz w:val="24"/>
          <w:szCs w:val="24"/>
        </w:rPr>
        <w:tab/>
      </w:r>
      <w:r w:rsidR="002E1184">
        <w:rPr>
          <w:b/>
          <w:bCs/>
          <w:sz w:val="24"/>
          <w:szCs w:val="24"/>
        </w:rPr>
        <w:t>7</w:t>
      </w:r>
    </w:p>
    <w:p w14:paraId="37473B86" w14:textId="7961162D" w:rsidR="00061EE3" w:rsidRDefault="00061EE3">
      <w:pPr>
        <w:rPr>
          <w:sz w:val="24"/>
          <w:szCs w:val="24"/>
        </w:rPr>
      </w:pPr>
      <w:r>
        <w:rPr>
          <w:sz w:val="24"/>
          <w:szCs w:val="24"/>
        </w:rPr>
        <w:t>How to Use: Self-Assessment</w:t>
      </w:r>
      <w:r>
        <w:rPr>
          <w:sz w:val="24"/>
          <w:szCs w:val="24"/>
        </w:rPr>
        <w:tab/>
      </w:r>
      <w:r>
        <w:rPr>
          <w:sz w:val="24"/>
          <w:szCs w:val="24"/>
        </w:rPr>
        <w:tab/>
      </w:r>
      <w:r>
        <w:rPr>
          <w:sz w:val="24"/>
          <w:szCs w:val="24"/>
        </w:rPr>
        <w:tab/>
      </w:r>
      <w:r>
        <w:rPr>
          <w:sz w:val="24"/>
          <w:szCs w:val="24"/>
        </w:rPr>
        <w:tab/>
      </w:r>
      <w:r>
        <w:rPr>
          <w:sz w:val="24"/>
          <w:szCs w:val="24"/>
        </w:rPr>
        <w:tab/>
      </w:r>
      <w:r w:rsidR="002E1184">
        <w:rPr>
          <w:sz w:val="24"/>
          <w:szCs w:val="24"/>
        </w:rPr>
        <w:t>8</w:t>
      </w:r>
    </w:p>
    <w:p w14:paraId="4FADBE44" w14:textId="403FE9E8" w:rsidR="00061EE3" w:rsidRDefault="00061EE3">
      <w:pPr>
        <w:rPr>
          <w:sz w:val="24"/>
          <w:szCs w:val="24"/>
        </w:rPr>
      </w:pPr>
      <w:r>
        <w:rPr>
          <w:sz w:val="24"/>
          <w:szCs w:val="24"/>
        </w:rPr>
        <w:t>Self-Assessment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E1184">
        <w:rPr>
          <w:sz w:val="24"/>
          <w:szCs w:val="24"/>
        </w:rPr>
        <w:t>9</w:t>
      </w:r>
    </w:p>
    <w:p w14:paraId="47E87534" w14:textId="041078EE" w:rsidR="00061EE3" w:rsidRDefault="00061EE3">
      <w:pPr>
        <w:rPr>
          <w:sz w:val="24"/>
          <w:szCs w:val="24"/>
        </w:rPr>
      </w:pPr>
      <w:r>
        <w:rPr>
          <w:sz w:val="24"/>
          <w:szCs w:val="24"/>
        </w:rPr>
        <w:t>Values Into Action</w:t>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2E1184">
        <w:rPr>
          <w:sz w:val="24"/>
          <w:szCs w:val="24"/>
        </w:rPr>
        <w:t>1</w:t>
      </w:r>
    </w:p>
    <w:p w14:paraId="2DAFADEE" w14:textId="0BC901D8" w:rsidR="00061EE3" w:rsidRDefault="00061EE3">
      <w:pPr>
        <w:rPr>
          <w:sz w:val="24"/>
          <w:szCs w:val="24"/>
        </w:rPr>
      </w:pPr>
      <w:r>
        <w:rPr>
          <w:sz w:val="24"/>
          <w:szCs w:val="24"/>
        </w:rPr>
        <w:t>Let’s Talk About Conflict</w:t>
      </w:r>
      <w:r>
        <w:rPr>
          <w:sz w:val="24"/>
          <w:szCs w:val="24"/>
        </w:rPr>
        <w:tab/>
      </w:r>
      <w:r>
        <w:rPr>
          <w:sz w:val="24"/>
          <w:szCs w:val="24"/>
        </w:rPr>
        <w:tab/>
      </w:r>
      <w:r>
        <w:rPr>
          <w:sz w:val="24"/>
          <w:szCs w:val="24"/>
        </w:rPr>
        <w:tab/>
      </w:r>
      <w:r>
        <w:rPr>
          <w:sz w:val="24"/>
          <w:szCs w:val="24"/>
        </w:rPr>
        <w:tab/>
      </w:r>
      <w:r>
        <w:rPr>
          <w:sz w:val="24"/>
          <w:szCs w:val="24"/>
        </w:rPr>
        <w:tab/>
        <w:t>1</w:t>
      </w:r>
      <w:r w:rsidR="002E1184">
        <w:rPr>
          <w:sz w:val="24"/>
          <w:szCs w:val="24"/>
        </w:rPr>
        <w:t>3</w:t>
      </w:r>
    </w:p>
    <w:p w14:paraId="05CA68B6" w14:textId="1287F5DD" w:rsidR="00061EE3" w:rsidRDefault="00061EE3" w:rsidP="00061EE3">
      <w:pPr>
        <w:rPr>
          <w:sz w:val="24"/>
          <w:szCs w:val="24"/>
        </w:rPr>
      </w:pPr>
      <w:r>
        <w:rPr>
          <w:sz w:val="24"/>
          <w:szCs w:val="24"/>
        </w:rPr>
        <w:t>Barriers to Conflict Resolution</w:t>
      </w:r>
      <w:r>
        <w:rPr>
          <w:sz w:val="24"/>
          <w:szCs w:val="24"/>
        </w:rPr>
        <w:tab/>
      </w:r>
      <w:r>
        <w:rPr>
          <w:sz w:val="24"/>
          <w:szCs w:val="24"/>
        </w:rPr>
        <w:tab/>
      </w:r>
      <w:r>
        <w:rPr>
          <w:sz w:val="24"/>
          <w:szCs w:val="24"/>
        </w:rPr>
        <w:tab/>
      </w:r>
      <w:r>
        <w:rPr>
          <w:sz w:val="24"/>
          <w:szCs w:val="24"/>
        </w:rPr>
        <w:tab/>
        <w:t>1</w:t>
      </w:r>
      <w:r w:rsidR="002E1184">
        <w:rPr>
          <w:sz w:val="24"/>
          <w:szCs w:val="24"/>
        </w:rPr>
        <w:t>4</w:t>
      </w:r>
    </w:p>
    <w:p w14:paraId="37BD8C83" w14:textId="7F1F1863" w:rsidR="00061EE3" w:rsidRDefault="00061EE3" w:rsidP="00061EE3">
      <w:pPr>
        <w:rPr>
          <w:sz w:val="24"/>
          <w:szCs w:val="24"/>
        </w:rPr>
      </w:pPr>
      <w:r>
        <w:rPr>
          <w:sz w:val="24"/>
          <w:szCs w:val="24"/>
        </w:rPr>
        <w:t>Conflict Resolution Styles</w:t>
      </w:r>
      <w:r>
        <w:rPr>
          <w:sz w:val="24"/>
          <w:szCs w:val="24"/>
        </w:rPr>
        <w:tab/>
      </w:r>
      <w:r>
        <w:rPr>
          <w:sz w:val="24"/>
          <w:szCs w:val="24"/>
        </w:rPr>
        <w:tab/>
      </w:r>
      <w:r>
        <w:rPr>
          <w:sz w:val="24"/>
          <w:szCs w:val="24"/>
        </w:rPr>
        <w:tab/>
      </w:r>
      <w:r>
        <w:rPr>
          <w:sz w:val="24"/>
          <w:szCs w:val="24"/>
        </w:rPr>
        <w:tab/>
      </w:r>
      <w:r>
        <w:rPr>
          <w:sz w:val="24"/>
          <w:szCs w:val="24"/>
        </w:rPr>
        <w:tab/>
        <w:t>1</w:t>
      </w:r>
      <w:r w:rsidR="002E1184">
        <w:rPr>
          <w:sz w:val="24"/>
          <w:szCs w:val="24"/>
        </w:rPr>
        <w:t>5</w:t>
      </w:r>
    </w:p>
    <w:p w14:paraId="0AC76E95" w14:textId="434C4B67" w:rsidR="00061EE3" w:rsidRDefault="00061EE3" w:rsidP="00061EE3">
      <w:pPr>
        <w:rPr>
          <w:b/>
          <w:bCs/>
          <w:sz w:val="24"/>
          <w:szCs w:val="24"/>
        </w:rPr>
      </w:pPr>
      <w:r>
        <w:rPr>
          <w:b/>
          <w:bCs/>
          <w:sz w:val="24"/>
          <w:szCs w:val="24"/>
        </w:rPr>
        <w:t>Understanding the Current Climate on Your Team</w:t>
      </w:r>
      <w:r>
        <w:rPr>
          <w:b/>
          <w:bCs/>
          <w:sz w:val="24"/>
          <w:szCs w:val="24"/>
        </w:rPr>
        <w:tab/>
      </w:r>
      <w:r>
        <w:rPr>
          <w:b/>
          <w:bCs/>
          <w:sz w:val="24"/>
          <w:szCs w:val="24"/>
        </w:rPr>
        <w:tab/>
        <w:t>1</w:t>
      </w:r>
      <w:r w:rsidR="002E1184">
        <w:rPr>
          <w:b/>
          <w:bCs/>
          <w:sz w:val="24"/>
          <w:szCs w:val="24"/>
        </w:rPr>
        <w:t>8</w:t>
      </w:r>
    </w:p>
    <w:p w14:paraId="28DDC369" w14:textId="43FDDA3B" w:rsidR="00061EE3" w:rsidRDefault="00061EE3" w:rsidP="00061EE3">
      <w:pPr>
        <w:rPr>
          <w:sz w:val="24"/>
          <w:szCs w:val="24"/>
        </w:rPr>
      </w:pPr>
      <w:r>
        <w:rPr>
          <w:sz w:val="24"/>
          <w:szCs w:val="24"/>
        </w:rPr>
        <w:t>Understanding the Current Climate</w:t>
      </w:r>
      <w:r>
        <w:rPr>
          <w:sz w:val="24"/>
          <w:szCs w:val="24"/>
        </w:rPr>
        <w:tab/>
      </w:r>
      <w:r>
        <w:rPr>
          <w:sz w:val="24"/>
          <w:szCs w:val="24"/>
        </w:rPr>
        <w:tab/>
      </w:r>
      <w:r>
        <w:rPr>
          <w:sz w:val="24"/>
          <w:szCs w:val="24"/>
        </w:rPr>
        <w:tab/>
      </w:r>
      <w:r>
        <w:rPr>
          <w:sz w:val="24"/>
          <w:szCs w:val="24"/>
        </w:rPr>
        <w:tab/>
        <w:t>1</w:t>
      </w:r>
      <w:r w:rsidR="002E1184">
        <w:rPr>
          <w:sz w:val="24"/>
          <w:szCs w:val="24"/>
        </w:rPr>
        <w:t>9</w:t>
      </w:r>
    </w:p>
    <w:p w14:paraId="4A68F290" w14:textId="4F52AFA7" w:rsidR="00061EE3" w:rsidRDefault="00061EE3" w:rsidP="00061EE3">
      <w:pPr>
        <w:rPr>
          <w:sz w:val="24"/>
          <w:szCs w:val="24"/>
        </w:rPr>
      </w:pPr>
      <w:r>
        <w:rPr>
          <w:sz w:val="24"/>
          <w:szCs w:val="24"/>
        </w:rPr>
        <w:t>Climate Assessment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E1184">
        <w:rPr>
          <w:sz w:val="24"/>
          <w:szCs w:val="24"/>
        </w:rPr>
        <w:t>20</w:t>
      </w:r>
    </w:p>
    <w:p w14:paraId="38304377" w14:textId="7CE4C103" w:rsidR="00061EE3" w:rsidRDefault="00061EE3" w:rsidP="00061EE3">
      <w:pPr>
        <w:rPr>
          <w:sz w:val="24"/>
          <w:szCs w:val="24"/>
        </w:rPr>
      </w:pPr>
      <w:r>
        <w:rPr>
          <w:sz w:val="24"/>
          <w:szCs w:val="24"/>
        </w:rPr>
        <w:t>Stay Interviews</w:t>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r w:rsidR="002E1184">
        <w:rPr>
          <w:sz w:val="24"/>
          <w:szCs w:val="24"/>
        </w:rPr>
        <w:t>1</w:t>
      </w:r>
    </w:p>
    <w:p w14:paraId="3470A49A" w14:textId="60E5CAD1" w:rsidR="00061EE3" w:rsidRDefault="00061EE3" w:rsidP="00061EE3">
      <w:pPr>
        <w:rPr>
          <w:sz w:val="24"/>
          <w:szCs w:val="24"/>
        </w:rPr>
      </w:pPr>
      <w:r>
        <w:rPr>
          <w:sz w:val="24"/>
          <w:szCs w:val="24"/>
        </w:rPr>
        <w:t>Unit Analysis: Assessing Your Unit</w:t>
      </w:r>
      <w:r>
        <w:rPr>
          <w:sz w:val="24"/>
          <w:szCs w:val="24"/>
        </w:rPr>
        <w:tab/>
      </w:r>
      <w:r>
        <w:rPr>
          <w:sz w:val="24"/>
          <w:szCs w:val="24"/>
        </w:rPr>
        <w:tab/>
      </w:r>
      <w:r>
        <w:rPr>
          <w:sz w:val="24"/>
          <w:szCs w:val="24"/>
        </w:rPr>
        <w:tab/>
      </w:r>
      <w:r>
        <w:rPr>
          <w:sz w:val="24"/>
          <w:szCs w:val="24"/>
        </w:rPr>
        <w:tab/>
        <w:t>2</w:t>
      </w:r>
      <w:r w:rsidR="002E1184">
        <w:rPr>
          <w:sz w:val="24"/>
          <w:szCs w:val="24"/>
        </w:rPr>
        <w:t>4</w:t>
      </w:r>
    </w:p>
    <w:p w14:paraId="7C499FD5" w14:textId="7B86CE74" w:rsidR="00061EE3" w:rsidRDefault="00061EE3" w:rsidP="00061EE3">
      <w:pPr>
        <w:rPr>
          <w:sz w:val="24"/>
          <w:szCs w:val="24"/>
        </w:rPr>
      </w:pPr>
      <w:r>
        <w:rPr>
          <w:sz w:val="24"/>
          <w:szCs w:val="24"/>
        </w:rPr>
        <w:t>Unit Values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r w:rsidR="002E1184">
        <w:rPr>
          <w:sz w:val="24"/>
          <w:szCs w:val="24"/>
        </w:rPr>
        <w:t>9</w:t>
      </w:r>
    </w:p>
    <w:p w14:paraId="467B7BC5" w14:textId="7825D562" w:rsidR="00061EE3" w:rsidRDefault="00061EE3" w:rsidP="00061EE3">
      <w:pPr>
        <w:rPr>
          <w:sz w:val="24"/>
          <w:szCs w:val="24"/>
        </w:rPr>
      </w:pPr>
      <w:r>
        <w:rPr>
          <w:sz w:val="24"/>
          <w:szCs w:val="24"/>
        </w:rPr>
        <w:t>Warning Signs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E1184">
        <w:rPr>
          <w:sz w:val="24"/>
          <w:szCs w:val="24"/>
        </w:rPr>
        <w:t>30</w:t>
      </w:r>
    </w:p>
    <w:p w14:paraId="3336DD01" w14:textId="5E3A44DB" w:rsidR="00061EE3" w:rsidRDefault="00061EE3" w:rsidP="00061EE3">
      <w:pPr>
        <w:rPr>
          <w:sz w:val="24"/>
          <w:szCs w:val="24"/>
        </w:rPr>
      </w:pPr>
      <w:r>
        <w:rPr>
          <w:sz w:val="24"/>
          <w:szCs w:val="24"/>
        </w:rPr>
        <w:t>Responding to Concerns</w:t>
      </w:r>
      <w:r>
        <w:rPr>
          <w:sz w:val="24"/>
          <w:szCs w:val="24"/>
        </w:rPr>
        <w:tab/>
      </w:r>
      <w:r>
        <w:rPr>
          <w:sz w:val="24"/>
          <w:szCs w:val="24"/>
        </w:rPr>
        <w:tab/>
      </w:r>
      <w:r>
        <w:rPr>
          <w:sz w:val="24"/>
          <w:szCs w:val="24"/>
        </w:rPr>
        <w:tab/>
      </w:r>
      <w:r>
        <w:rPr>
          <w:sz w:val="24"/>
          <w:szCs w:val="24"/>
        </w:rPr>
        <w:tab/>
      </w:r>
      <w:r>
        <w:rPr>
          <w:sz w:val="24"/>
          <w:szCs w:val="24"/>
        </w:rPr>
        <w:tab/>
        <w:t>3</w:t>
      </w:r>
      <w:r w:rsidR="00743CC8">
        <w:rPr>
          <w:sz w:val="24"/>
          <w:szCs w:val="24"/>
        </w:rPr>
        <w:t>5</w:t>
      </w:r>
    </w:p>
    <w:p w14:paraId="78A53C85" w14:textId="7EE8D3A3" w:rsidR="00061EE3" w:rsidRDefault="00061EE3" w:rsidP="00061EE3">
      <w:pPr>
        <w:rPr>
          <w:sz w:val="24"/>
          <w:szCs w:val="24"/>
        </w:rPr>
      </w:pPr>
      <w:r>
        <w:rPr>
          <w:sz w:val="24"/>
          <w:szCs w:val="24"/>
        </w:rPr>
        <w:t>Bystander Intervention</w:t>
      </w:r>
      <w:r>
        <w:rPr>
          <w:sz w:val="24"/>
          <w:szCs w:val="24"/>
        </w:rPr>
        <w:tab/>
      </w:r>
      <w:r>
        <w:rPr>
          <w:sz w:val="24"/>
          <w:szCs w:val="24"/>
        </w:rPr>
        <w:tab/>
      </w:r>
      <w:r>
        <w:rPr>
          <w:sz w:val="24"/>
          <w:szCs w:val="24"/>
        </w:rPr>
        <w:tab/>
      </w:r>
      <w:r>
        <w:rPr>
          <w:sz w:val="24"/>
          <w:szCs w:val="24"/>
        </w:rPr>
        <w:tab/>
      </w:r>
      <w:r>
        <w:rPr>
          <w:sz w:val="24"/>
          <w:szCs w:val="24"/>
        </w:rPr>
        <w:tab/>
        <w:t>3</w:t>
      </w:r>
      <w:r w:rsidR="00743CC8">
        <w:rPr>
          <w:sz w:val="24"/>
          <w:szCs w:val="24"/>
        </w:rPr>
        <w:t>6</w:t>
      </w:r>
    </w:p>
    <w:p w14:paraId="1F864838" w14:textId="5235FB2D" w:rsidR="00061EE3" w:rsidRDefault="00061EE3" w:rsidP="00061EE3">
      <w:pPr>
        <w:rPr>
          <w:sz w:val="24"/>
          <w:szCs w:val="24"/>
        </w:rPr>
      </w:pPr>
      <w:r>
        <w:rPr>
          <w:sz w:val="24"/>
          <w:szCs w:val="24"/>
        </w:rPr>
        <w:t>Climate Survey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43CC8">
        <w:rPr>
          <w:sz w:val="24"/>
          <w:szCs w:val="24"/>
        </w:rPr>
        <w:t>40</w:t>
      </w:r>
    </w:p>
    <w:p w14:paraId="05CF9939" w14:textId="078CD5EE" w:rsidR="00061EE3" w:rsidRDefault="00061EE3" w:rsidP="00061EE3">
      <w:pPr>
        <w:rPr>
          <w:sz w:val="24"/>
          <w:szCs w:val="24"/>
        </w:rPr>
      </w:pPr>
      <w:r>
        <w:rPr>
          <w:sz w:val="24"/>
          <w:szCs w:val="24"/>
        </w:rPr>
        <w:t>Understanding Power, Privilege and Identity</w:t>
      </w:r>
      <w:r>
        <w:rPr>
          <w:sz w:val="24"/>
          <w:szCs w:val="24"/>
        </w:rPr>
        <w:tab/>
      </w:r>
      <w:r>
        <w:rPr>
          <w:sz w:val="24"/>
          <w:szCs w:val="24"/>
        </w:rPr>
        <w:tab/>
      </w:r>
      <w:r>
        <w:rPr>
          <w:sz w:val="24"/>
          <w:szCs w:val="24"/>
        </w:rPr>
        <w:tab/>
      </w:r>
      <w:r w:rsidR="003E13F6">
        <w:rPr>
          <w:sz w:val="24"/>
          <w:szCs w:val="24"/>
        </w:rPr>
        <w:t>4</w:t>
      </w:r>
      <w:r w:rsidR="00743CC8">
        <w:rPr>
          <w:sz w:val="24"/>
          <w:szCs w:val="24"/>
        </w:rPr>
        <w:t>1</w:t>
      </w:r>
    </w:p>
    <w:p w14:paraId="613A7EC0" w14:textId="7AD51553" w:rsidR="003E13F6" w:rsidRDefault="003E13F6" w:rsidP="00061EE3">
      <w:pPr>
        <w:rPr>
          <w:sz w:val="24"/>
          <w:szCs w:val="24"/>
        </w:rPr>
      </w:pPr>
      <w:r>
        <w:rPr>
          <w:sz w:val="24"/>
          <w:szCs w:val="24"/>
        </w:rPr>
        <w:t>Unit Inclusivity Assessment</w:t>
      </w:r>
      <w:r>
        <w:rPr>
          <w:sz w:val="24"/>
          <w:szCs w:val="24"/>
        </w:rPr>
        <w:tab/>
      </w:r>
      <w:r>
        <w:rPr>
          <w:sz w:val="24"/>
          <w:szCs w:val="24"/>
        </w:rPr>
        <w:tab/>
      </w:r>
      <w:r>
        <w:rPr>
          <w:sz w:val="24"/>
          <w:szCs w:val="24"/>
        </w:rPr>
        <w:tab/>
      </w:r>
      <w:r>
        <w:rPr>
          <w:sz w:val="24"/>
          <w:szCs w:val="24"/>
        </w:rPr>
        <w:tab/>
      </w:r>
      <w:r>
        <w:rPr>
          <w:sz w:val="24"/>
          <w:szCs w:val="24"/>
        </w:rPr>
        <w:tab/>
        <w:t>4</w:t>
      </w:r>
      <w:r w:rsidR="00743CC8">
        <w:rPr>
          <w:sz w:val="24"/>
          <w:szCs w:val="24"/>
        </w:rPr>
        <w:t>2</w:t>
      </w:r>
    </w:p>
    <w:p w14:paraId="4E20DAA3" w14:textId="2317CC3A" w:rsidR="003E13F6" w:rsidRDefault="003E13F6" w:rsidP="00061EE3">
      <w:pPr>
        <w:rPr>
          <w:b/>
          <w:bCs/>
          <w:sz w:val="24"/>
          <w:szCs w:val="24"/>
        </w:rPr>
      </w:pPr>
      <w:r>
        <w:rPr>
          <w:b/>
          <w:bCs/>
          <w:sz w:val="24"/>
          <w:szCs w:val="24"/>
        </w:rPr>
        <w:t>Understanding the Surrounding Climate</w:t>
      </w:r>
      <w:r>
        <w:rPr>
          <w:b/>
          <w:bCs/>
          <w:sz w:val="24"/>
          <w:szCs w:val="24"/>
        </w:rPr>
        <w:tab/>
      </w:r>
      <w:r>
        <w:rPr>
          <w:b/>
          <w:bCs/>
          <w:sz w:val="24"/>
          <w:szCs w:val="24"/>
        </w:rPr>
        <w:tab/>
      </w:r>
      <w:r>
        <w:rPr>
          <w:b/>
          <w:bCs/>
          <w:sz w:val="24"/>
          <w:szCs w:val="24"/>
        </w:rPr>
        <w:tab/>
        <w:t>4</w:t>
      </w:r>
      <w:r w:rsidR="00743CC8">
        <w:rPr>
          <w:b/>
          <w:bCs/>
          <w:sz w:val="24"/>
          <w:szCs w:val="24"/>
        </w:rPr>
        <w:t>3</w:t>
      </w:r>
    </w:p>
    <w:p w14:paraId="5A460633" w14:textId="745D51C2" w:rsidR="003E13F6" w:rsidRDefault="003E13F6" w:rsidP="00061EE3">
      <w:pPr>
        <w:rPr>
          <w:sz w:val="24"/>
          <w:szCs w:val="24"/>
        </w:rPr>
      </w:pPr>
      <w:r>
        <w:rPr>
          <w:sz w:val="24"/>
          <w:szCs w:val="24"/>
        </w:rPr>
        <w:t>Surrounding Climate</w:t>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r w:rsidR="00743CC8">
        <w:rPr>
          <w:sz w:val="24"/>
          <w:szCs w:val="24"/>
        </w:rPr>
        <w:t>4</w:t>
      </w:r>
    </w:p>
    <w:p w14:paraId="3A9A216A" w14:textId="67BFF84E" w:rsidR="003E13F6" w:rsidRDefault="003E13F6" w:rsidP="00061EE3">
      <w:pPr>
        <w:rPr>
          <w:b/>
          <w:bCs/>
          <w:sz w:val="24"/>
          <w:szCs w:val="24"/>
        </w:rPr>
      </w:pPr>
      <w:r>
        <w:rPr>
          <w:b/>
          <w:bCs/>
          <w:sz w:val="24"/>
          <w:szCs w:val="24"/>
        </w:rPr>
        <w:t xml:space="preserve">Next Steps: </w:t>
      </w:r>
      <w:proofErr w:type="gramStart"/>
      <w:r>
        <w:rPr>
          <w:b/>
          <w:bCs/>
          <w:sz w:val="24"/>
          <w:szCs w:val="24"/>
        </w:rPr>
        <w:t>Take Action</w:t>
      </w:r>
      <w:proofErr w:type="gramEnd"/>
      <w:r>
        <w:rPr>
          <w:b/>
          <w:bCs/>
          <w:sz w:val="24"/>
          <w:szCs w:val="24"/>
        </w:rPr>
        <w:tab/>
      </w:r>
      <w:r>
        <w:rPr>
          <w:b/>
          <w:bCs/>
          <w:sz w:val="24"/>
          <w:szCs w:val="24"/>
        </w:rPr>
        <w:tab/>
      </w:r>
      <w:r>
        <w:rPr>
          <w:b/>
          <w:bCs/>
          <w:sz w:val="24"/>
          <w:szCs w:val="24"/>
        </w:rPr>
        <w:tab/>
      </w:r>
      <w:r>
        <w:rPr>
          <w:b/>
          <w:bCs/>
          <w:sz w:val="24"/>
          <w:szCs w:val="24"/>
        </w:rPr>
        <w:tab/>
      </w:r>
      <w:r>
        <w:rPr>
          <w:b/>
          <w:bCs/>
          <w:sz w:val="24"/>
          <w:szCs w:val="24"/>
        </w:rPr>
        <w:tab/>
        <w:t>4</w:t>
      </w:r>
      <w:r w:rsidR="00743CC8">
        <w:rPr>
          <w:b/>
          <w:bCs/>
          <w:sz w:val="24"/>
          <w:szCs w:val="24"/>
        </w:rPr>
        <w:t>9</w:t>
      </w:r>
    </w:p>
    <w:p w14:paraId="73553FDB" w14:textId="227CBFFA" w:rsidR="003E13F6" w:rsidRDefault="003E13F6" w:rsidP="00061EE3">
      <w:pPr>
        <w:rPr>
          <w:b/>
          <w:bCs/>
          <w:sz w:val="24"/>
          <w:szCs w:val="24"/>
        </w:rPr>
      </w:pPr>
      <w:r>
        <w:rPr>
          <w:b/>
          <w:bCs/>
          <w:sz w:val="24"/>
          <w:szCs w:val="24"/>
        </w:rPr>
        <w:t>Resources</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00743CC8">
        <w:rPr>
          <w:b/>
          <w:bCs/>
          <w:sz w:val="24"/>
          <w:szCs w:val="24"/>
        </w:rPr>
        <w:t>50</w:t>
      </w:r>
    </w:p>
    <w:p w14:paraId="749C0196" w14:textId="41AC20DF" w:rsidR="003E13F6" w:rsidRDefault="003E13F6" w:rsidP="00061EE3">
      <w:pPr>
        <w:rPr>
          <w:b/>
          <w:bCs/>
          <w:sz w:val="44"/>
          <w:szCs w:val="44"/>
        </w:rPr>
      </w:pPr>
      <w:r>
        <w:rPr>
          <w:b/>
          <w:bCs/>
          <w:sz w:val="44"/>
          <w:szCs w:val="44"/>
        </w:rPr>
        <w:lastRenderedPageBreak/>
        <w:t>Introduction</w:t>
      </w:r>
    </w:p>
    <w:p w14:paraId="2E69D287" w14:textId="77777777" w:rsidR="00124EEE" w:rsidRPr="00124EEE" w:rsidRDefault="00124EEE" w:rsidP="00124EEE">
      <w:pPr>
        <w:pStyle w:val="cvgsua"/>
        <w:spacing w:line="345" w:lineRule="atLeast"/>
        <w:rPr>
          <w:rFonts w:ascii="Calibri" w:hAnsi="Calibri" w:cs="Calibri"/>
          <w:color w:val="000000"/>
          <w:spacing w:val="4"/>
        </w:rPr>
      </w:pPr>
      <w:r w:rsidRPr="00124EEE">
        <w:rPr>
          <w:rStyle w:val="oypena"/>
          <w:rFonts w:ascii="Calibri" w:hAnsi="Calibri" w:cs="Calibri"/>
          <w:color w:val="000000"/>
          <w:spacing w:val="4"/>
        </w:rPr>
        <w:t>The Climate Assessment Toolkit was developed in 2020 as a collaboration between Michigan State University's Prevention, Outreach and Education Department and Human Resources as part of the Creating and Sustaining a Respectful Work Environment Series. This toolkit serves as a valuable resource for leaders within Michigan State University, assisting them in understanding and exploring the climate and culture in their work and learning environments.</w:t>
      </w:r>
    </w:p>
    <w:p w14:paraId="2CBE5C90" w14:textId="77777777" w:rsidR="00124EEE" w:rsidRPr="00124EEE" w:rsidRDefault="00124EEE" w:rsidP="00124EEE">
      <w:pPr>
        <w:pStyle w:val="cvgsua"/>
        <w:spacing w:line="345" w:lineRule="atLeast"/>
        <w:rPr>
          <w:rFonts w:ascii="Calibri" w:hAnsi="Calibri" w:cs="Calibri"/>
          <w:color w:val="000000"/>
          <w:spacing w:val="4"/>
        </w:rPr>
      </w:pPr>
      <w:r w:rsidRPr="00124EEE">
        <w:rPr>
          <w:rStyle w:val="oypena"/>
          <w:rFonts w:ascii="Calibri" w:hAnsi="Calibri" w:cs="Calibri"/>
          <w:color w:val="000000"/>
          <w:spacing w:val="4"/>
        </w:rPr>
        <w:t>By gaining insights into the climate and culture of their unit's workplace and learning environment, leaders can develop practical strategies to support their teams and achieve the unit's objectives.</w:t>
      </w:r>
    </w:p>
    <w:p w14:paraId="1DF1B9C9" w14:textId="77777777" w:rsidR="00124EEE" w:rsidRPr="00124EEE" w:rsidRDefault="00124EEE" w:rsidP="00124EEE">
      <w:pPr>
        <w:pStyle w:val="cvgsua"/>
        <w:spacing w:line="345" w:lineRule="atLeast"/>
        <w:rPr>
          <w:rFonts w:ascii="Calibri" w:hAnsi="Calibri" w:cs="Calibri"/>
          <w:color w:val="000000"/>
          <w:spacing w:val="4"/>
        </w:rPr>
      </w:pPr>
      <w:r w:rsidRPr="00124EEE">
        <w:rPr>
          <w:rStyle w:val="oypena"/>
          <w:rFonts w:ascii="Calibri" w:hAnsi="Calibri" w:cs="Calibri"/>
          <w:color w:val="000000"/>
          <w:spacing w:val="4"/>
        </w:rPr>
        <w:t>The toolkit facilitates reflection on and the development of a plan for enhancing interpersonal leadership skills while providing guidance for the assessment and improvement of climate and culture. It is designed as a workbook that leaders can revisit regularly on their leadership journey, serving as a tool for conducting self-guided climate assessments. The toolkit is organized into three sections:</w:t>
      </w:r>
    </w:p>
    <w:p w14:paraId="7FFABA73" w14:textId="16C25DD4" w:rsidR="003E13F6" w:rsidRDefault="003E13F6" w:rsidP="003E13F6">
      <w:pPr>
        <w:pStyle w:val="cvgsua"/>
        <w:numPr>
          <w:ilvl w:val="0"/>
          <w:numId w:val="1"/>
        </w:numPr>
        <w:spacing w:line="345" w:lineRule="atLeast"/>
        <w:rPr>
          <w:rFonts w:asciiTheme="minorHAnsi" w:hAnsiTheme="minorHAnsi" w:cstheme="minorHAnsi"/>
          <w:color w:val="000000"/>
          <w:spacing w:val="4"/>
        </w:rPr>
      </w:pPr>
      <w:r>
        <w:rPr>
          <w:rFonts w:asciiTheme="minorHAnsi" w:hAnsiTheme="minorHAnsi" w:cstheme="minorHAnsi"/>
          <w:color w:val="000000"/>
          <w:spacing w:val="4"/>
        </w:rPr>
        <w:t>Self-Assessment: Beliefs and Behaviors as a Leader</w:t>
      </w:r>
    </w:p>
    <w:p w14:paraId="53FF5495" w14:textId="78181D1D" w:rsidR="003E13F6" w:rsidRDefault="003E13F6" w:rsidP="003E13F6">
      <w:pPr>
        <w:pStyle w:val="cvgsua"/>
        <w:numPr>
          <w:ilvl w:val="0"/>
          <w:numId w:val="1"/>
        </w:numPr>
        <w:spacing w:line="345" w:lineRule="atLeast"/>
        <w:rPr>
          <w:rFonts w:asciiTheme="minorHAnsi" w:hAnsiTheme="minorHAnsi" w:cstheme="minorHAnsi"/>
          <w:color w:val="000000"/>
          <w:spacing w:val="4"/>
        </w:rPr>
      </w:pPr>
      <w:r>
        <w:rPr>
          <w:rFonts w:asciiTheme="minorHAnsi" w:hAnsiTheme="minorHAnsi" w:cstheme="minorHAnsi"/>
          <w:color w:val="000000"/>
          <w:spacing w:val="4"/>
        </w:rPr>
        <w:t>Understanding the Current Climate of Your Team</w:t>
      </w:r>
    </w:p>
    <w:p w14:paraId="3EEC40B0" w14:textId="2C4FE0DF" w:rsidR="003E13F6" w:rsidRDefault="003E13F6" w:rsidP="003E13F6">
      <w:pPr>
        <w:pStyle w:val="cvgsua"/>
        <w:numPr>
          <w:ilvl w:val="0"/>
          <w:numId w:val="1"/>
        </w:numPr>
        <w:spacing w:line="345" w:lineRule="atLeast"/>
        <w:rPr>
          <w:rFonts w:asciiTheme="minorHAnsi" w:hAnsiTheme="minorHAnsi" w:cstheme="minorHAnsi"/>
          <w:color w:val="000000"/>
          <w:spacing w:val="4"/>
        </w:rPr>
      </w:pPr>
      <w:r>
        <w:rPr>
          <w:rFonts w:asciiTheme="minorHAnsi" w:hAnsiTheme="minorHAnsi" w:cstheme="minorHAnsi"/>
          <w:color w:val="000000"/>
          <w:spacing w:val="4"/>
        </w:rPr>
        <w:t>Understanding the Surrounding Climate</w:t>
      </w:r>
    </w:p>
    <w:p w14:paraId="4AD1F3CE" w14:textId="1EDD04BE" w:rsidR="003E13F6" w:rsidRDefault="00FD5527" w:rsidP="003E13F6">
      <w:pPr>
        <w:pStyle w:val="cvgsua"/>
        <w:spacing w:line="345" w:lineRule="atLeast"/>
        <w:rPr>
          <w:rStyle w:val="oypena"/>
          <w:rFonts w:ascii="Calibri" w:hAnsi="Calibri" w:cs="Calibri"/>
          <w:color w:val="000000"/>
        </w:rPr>
      </w:pPr>
      <w:r w:rsidRPr="00FD5527">
        <w:rPr>
          <w:rFonts w:ascii="Calibri" w:hAnsi="Calibri" w:cs="Calibri"/>
          <w:color w:val="000000"/>
        </w:rPr>
        <w:t>Within each of the three sections, leaders will find activities and opportunities for self-reflection. It is encouraged that leaders go through the entire toolkit once and then return to the tools, exercises, and worksheets as needed throughout their career. This approach allows for ongoing growth and development of leadership skills while maintaining a focus on assessing and enhancing climate and culture within their unit's workplace and learning environment.</w:t>
      </w:r>
    </w:p>
    <w:p w14:paraId="741FE159" w14:textId="77777777" w:rsidR="003E13F6" w:rsidRDefault="003E13F6" w:rsidP="003E13F6">
      <w:pPr>
        <w:pStyle w:val="cvgsua"/>
        <w:spacing w:line="195" w:lineRule="atLeast"/>
        <w:rPr>
          <w:rStyle w:val="oypena"/>
          <w:rFonts w:ascii="Calibri" w:hAnsi="Calibri" w:cs="Calibri"/>
          <w:color w:val="000000"/>
        </w:rPr>
      </w:pPr>
    </w:p>
    <w:p w14:paraId="2E710E32" w14:textId="77777777" w:rsidR="003E13F6" w:rsidRDefault="003E13F6" w:rsidP="003E13F6">
      <w:pPr>
        <w:pStyle w:val="cvgsua"/>
        <w:spacing w:line="195" w:lineRule="atLeast"/>
        <w:rPr>
          <w:rStyle w:val="oypena"/>
          <w:rFonts w:ascii="Calibri" w:hAnsi="Calibri" w:cs="Calibri"/>
          <w:color w:val="000000"/>
        </w:rPr>
      </w:pPr>
    </w:p>
    <w:p w14:paraId="0398603C" w14:textId="0629293E" w:rsidR="003E13F6" w:rsidRPr="00C916B8" w:rsidRDefault="003E13F6" w:rsidP="003E13F6">
      <w:pPr>
        <w:pStyle w:val="cvgsua"/>
        <w:spacing w:line="195" w:lineRule="atLeast"/>
        <w:rPr>
          <w:rFonts w:asciiTheme="minorHAnsi" w:hAnsiTheme="minorHAnsi" w:cstheme="minorHAnsi"/>
          <w:i/>
          <w:iCs/>
          <w:color w:val="000000"/>
          <w:spacing w:val="11"/>
          <w:sz w:val="20"/>
          <w:szCs w:val="20"/>
        </w:rPr>
      </w:pPr>
      <w:r w:rsidRPr="00C916B8">
        <w:rPr>
          <w:rStyle w:val="oypena"/>
          <w:rFonts w:asciiTheme="minorHAnsi" w:hAnsiTheme="minorHAnsi" w:cstheme="minorHAnsi"/>
          <w:i/>
          <w:iCs/>
          <w:color w:val="000000"/>
          <w:spacing w:val="11"/>
          <w:sz w:val="20"/>
          <w:szCs w:val="20"/>
        </w:rPr>
        <w:t>The Climate Assessment Toolkit was developed for the 2020 Creating and Sustaining a Respectful Work Environment Series by the Michigan State University Prevention, Outreach &amp; Education Department and MSU Human Resources.</w:t>
      </w:r>
    </w:p>
    <w:p w14:paraId="53D76D4C" w14:textId="5FA905C7" w:rsidR="003E13F6" w:rsidRPr="00C916B8" w:rsidRDefault="003E13F6" w:rsidP="003E13F6">
      <w:pPr>
        <w:pStyle w:val="cvgsua"/>
        <w:spacing w:line="195" w:lineRule="atLeast"/>
        <w:rPr>
          <w:rFonts w:asciiTheme="minorHAnsi" w:hAnsiTheme="minorHAnsi" w:cstheme="minorHAnsi"/>
          <w:i/>
          <w:iCs/>
          <w:color w:val="000000"/>
          <w:spacing w:val="11"/>
          <w:sz w:val="20"/>
          <w:szCs w:val="20"/>
        </w:rPr>
      </w:pPr>
      <w:r w:rsidRPr="00C916B8">
        <w:rPr>
          <w:rStyle w:val="oypena"/>
          <w:rFonts w:asciiTheme="minorHAnsi" w:hAnsiTheme="minorHAnsi" w:cstheme="minorHAnsi"/>
          <w:i/>
          <w:iCs/>
          <w:color w:val="000000"/>
          <w:spacing w:val="11"/>
          <w:sz w:val="20"/>
          <w:szCs w:val="20"/>
        </w:rPr>
        <w:t>The Climate Assessment Toolkit is the intellectual property of Michigan State University.</w:t>
      </w:r>
    </w:p>
    <w:p w14:paraId="5541FD8E" w14:textId="68151366" w:rsidR="003E13F6" w:rsidRDefault="003E13F6" w:rsidP="003E13F6">
      <w:pPr>
        <w:rPr>
          <w:b/>
          <w:bCs/>
          <w:sz w:val="44"/>
          <w:szCs w:val="44"/>
        </w:rPr>
      </w:pPr>
      <w:r>
        <w:rPr>
          <w:b/>
          <w:bCs/>
          <w:sz w:val="44"/>
          <w:szCs w:val="44"/>
        </w:rPr>
        <w:lastRenderedPageBreak/>
        <w:t>Glossary</w:t>
      </w:r>
    </w:p>
    <w:p w14:paraId="5B3E435C" w14:textId="7E20D771" w:rsidR="003E13F6" w:rsidRPr="003E13F6" w:rsidRDefault="003E13F6" w:rsidP="00061EE3">
      <w:pPr>
        <w:rPr>
          <w:rStyle w:val="oypena"/>
          <w:rFonts w:cstheme="minorHAnsi"/>
          <w:color w:val="000000"/>
          <w:sz w:val="24"/>
          <w:szCs w:val="24"/>
        </w:rPr>
      </w:pPr>
      <w:r w:rsidRPr="003E13F6">
        <w:rPr>
          <w:rStyle w:val="oypena"/>
          <w:rFonts w:cstheme="minorHAnsi"/>
          <w:color w:val="000000"/>
          <w:sz w:val="24"/>
          <w:szCs w:val="24"/>
        </w:rPr>
        <w:t xml:space="preserve">The purpose of this section is to provide a brief overview of terms relevant to </w:t>
      </w:r>
      <w:r w:rsidR="00B82660">
        <w:rPr>
          <w:rStyle w:val="oypena"/>
          <w:rFonts w:cstheme="minorHAnsi"/>
          <w:color w:val="000000"/>
          <w:sz w:val="24"/>
          <w:szCs w:val="24"/>
        </w:rPr>
        <w:t xml:space="preserve">reflections </w:t>
      </w:r>
      <w:r w:rsidRPr="003E13F6">
        <w:rPr>
          <w:rStyle w:val="oypena"/>
          <w:rFonts w:cstheme="minorHAnsi"/>
          <w:color w:val="000000"/>
          <w:sz w:val="24"/>
          <w:szCs w:val="24"/>
        </w:rPr>
        <w:t>and activities within the Climate Assessment Toolkit.</w:t>
      </w:r>
    </w:p>
    <w:p w14:paraId="17315A6B" w14:textId="1113C631" w:rsidR="003E13F6" w:rsidRPr="003E13F6" w:rsidRDefault="003E13F6" w:rsidP="00061EE3">
      <w:pPr>
        <w:rPr>
          <w:rStyle w:val="oypena"/>
          <w:rFonts w:cstheme="minorHAnsi"/>
          <w:color w:val="000000"/>
          <w:sz w:val="24"/>
          <w:szCs w:val="24"/>
        </w:rPr>
      </w:pPr>
      <w:r w:rsidRPr="003E13F6">
        <w:rPr>
          <w:rStyle w:val="oypena"/>
          <w:rFonts w:cstheme="minorHAnsi"/>
          <w:b/>
          <w:bCs/>
          <w:color w:val="000000"/>
          <w:sz w:val="24"/>
          <w:szCs w:val="24"/>
        </w:rPr>
        <w:t>Active Listening</w:t>
      </w:r>
      <w:r w:rsidRPr="003E13F6">
        <w:rPr>
          <w:rStyle w:val="oypena"/>
          <w:rFonts w:cstheme="minorHAnsi"/>
          <w:color w:val="000000"/>
          <w:sz w:val="24"/>
          <w:szCs w:val="24"/>
        </w:rPr>
        <w:t>: A way of listening and responding to another person that improves mutual understanding.</w:t>
      </w:r>
    </w:p>
    <w:p w14:paraId="7428C084" w14:textId="51AD00F9" w:rsidR="003E13F6" w:rsidRPr="003E13F6" w:rsidRDefault="003E13F6" w:rsidP="00061EE3">
      <w:pPr>
        <w:rPr>
          <w:rStyle w:val="oypena"/>
          <w:rFonts w:cstheme="minorHAnsi"/>
          <w:color w:val="000000"/>
          <w:sz w:val="24"/>
          <w:szCs w:val="24"/>
        </w:rPr>
      </w:pPr>
      <w:r w:rsidRPr="003E13F6">
        <w:rPr>
          <w:rStyle w:val="oypena"/>
          <w:rFonts w:cstheme="minorHAnsi"/>
          <w:b/>
          <w:bCs/>
          <w:color w:val="000000"/>
          <w:sz w:val="24"/>
          <w:szCs w:val="24"/>
        </w:rPr>
        <w:t xml:space="preserve">Belonging: </w:t>
      </w:r>
      <w:r w:rsidR="0066520C" w:rsidRPr="0066520C">
        <w:rPr>
          <w:rFonts w:cstheme="minorHAnsi"/>
          <w:color w:val="000000"/>
          <w:sz w:val="24"/>
          <w:szCs w:val="24"/>
        </w:rPr>
        <w:t>The feeling of security and support when there is a sense of acceptance, inclusion, and identity for a member of a certain group.</w:t>
      </w:r>
    </w:p>
    <w:p w14:paraId="09FC9113" w14:textId="3BD3011E" w:rsidR="003E13F6" w:rsidRPr="003E13F6" w:rsidRDefault="003E13F6" w:rsidP="00061EE3">
      <w:pPr>
        <w:rPr>
          <w:rStyle w:val="oypena"/>
          <w:rFonts w:cstheme="minorHAnsi"/>
          <w:color w:val="000000"/>
          <w:sz w:val="24"/>
          <w:szCs w:val="24"/>
        </w:rPr>
      </w:pPr>
      <w:r w:rsidRPr="003E13F6">
        <w:rPr>
          <w:rStyle w:val="oypena"/>
          <w:rFonts w:cstheme="minorHAnsi"/>
          <w:b/>
          <w:bCs/>
          <w:color w:val="000000"/>
          <w:sz w:val="24"/>
          <w:szCs w:val="24"/>
        </w:rPr>
        <w:t xml:space="preserve">Cultural-Competence: </w:t>
      </w:r>
      <w:r w:rsidR="00F42301" w:rsidRPr="00F42301">
        <w:rPr>
          <w:rFonts w:cstheme="minorHAnsi"/>
          <w:color w:val="000000"/>
          <w:sz w:val="24"/>
          <w:szCs w:val="24"/>
        </w:rPr>
        <w:t>The ability to understand and interact with people from various cultures or belief systems.</w:t>
      </w:r>
    </w:p>
    <w:p w14:paraId="6D9B7686" w14:textId="3680E717" w:rsidR="003E13F6" w:rsidRPr="003E13F6" w:rsidRDefault="00F42301" w:rsidP="003E13F6">
      <w:pPr>
        <w:pStyle w:val="cvgsua"/>
        <w:spacing w:line="255" w:lineRule="atLeast"/>
        <w:rPr>
          <w:rStyle w:val="oypena"/>
          <w:rFonts w:asciiTheme="minorHAnsi" w:hAnsiTheme="minorHAnsi" w:cstheme="minorHAnsi"/>
          <w:color w:val="000000"/>
        </w:rPr>
      </w:pPr>
      <w:r>
        <w:rPr>
          <w:rStyle w:val="oypena"/>
          <w:rFonts w:asciiTheme="minorHAnsi" w:hAnsiTheme="minorHAnsi" w:cstheme="minorHAnsi"/>
          <w:b/>
          <w:bCs/>
          <w:color w:val="000000"/>
        </w:rPr>
        <w:t>Positional-Power</w:t>
      </w:r>
      <w:r w:rsidR="003E13F6" w:rsidRPr="003E13F6">
        <w:rPr>
          <w:rStyle w:val="oypena"/>
          <w:rFonts w:asciiTheme="minorHAnsi" w:hAnsiTheme="minorHAnsi" w:cstheme="minorHAnsi"/>
          <w:b/>
          <w:bCs/>
          <w:color w:val="000000"/>
        </w:rPr>
        <w:t xml:space="preserve">: </w:t>
      </w:r>
      <w:r w:rsidRPr="00F42301">
        <w:rPr>
          <w:rFonts w:asciiTheme="minorHAnsi" w:hAnsiTheme="minorHAnsi" w:cstheme="minorHAnsi"/>
          <w:color w:val="000000"/>
        </w:rPr>
        <w:t>The authority one has based on one's position in an organization's structure and hierarchy.</w:t>
      </w:r>
    </w:p>
    <w:p w14:paraId="2A15F86C" w14:textId="51E30A0A" w:rsidR="003E13F6" w:rsidRPr="003E13F6" w:rsidRDefault="003E13F6" w:rsidP="003E13F6">
      <w:pPr>
        <w:pStyle w:val="cvgsua"/>
        <w:spacing w:line="25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Leadership: </w:t>
      </w:r>
      <w:r w:rsidRPr="003E13F6">
        <w:rPr>
          <w:rStyle w:val="oypena"/>
          <w:rFonts w:asciiTheme="minorHAnsi" w:hAnsiTheme="minorHAnsi" w:cstheme="minorHAnsi"/>
          <w:color w:val="000000"/>
        </w:rPr>
        <w:t>The action of leading a group of people or an organization.</w:t>
      </w:r>
    </w:p>
    <w:p w14:paraId="23CF72FD" w14:textId="4BAB36FF" w:rsidR="003E13F6" w:rsidRPr="003E13F6" w:rsidRDefault="003E13F6" w:rsidP="003E13F6">
      <w:pPr>
        <w:pStyle w:val="cvgsua"/>
        <w:spacing w:line="25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Self-Reflection: </w:t>
      </w:r>
      <w:r w:rsidR="007338DC" w:rsidRPr="007338DC">
        <w:rPr>
          <w:rFonts w:asciiTheme="minorHAnsi" w:hAnsiTheme="minorHAnsi" w:cstheme="minorHAnsi"/>
          <w:color w:val="000000"/>
        </w:rPr>
        <w:t>Taking the time to think about, meditate on, evaluate, and give serious thought to your behaviors, thoughts, attitudes, motivations, and desires.</w:t>
      </w:r>
    </w:p>
    <w:p w14:paraId="3B953259" w14:textId="76F1F473" w:rsidR="003E13F6" w:rsidRPr="003E13F6" w:rsidRDefault="003E13F6" w:rsidP="003E13F6">
      <w:pPr>
        <w:pStyle w:val="cvgsua"/>
        <w:spacing w:line="25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Team: </w:t>
      </w:r>
      <w:r w:rsidR="00F5210D" w:rsidRPr="00F5210D">
        <w:rPr>
          <w:rFonts w:asciiTheme="minorHAnsi" w:hAnsiTheme="minorHAnsi" w:cstheme="minorHAnsi"/>
          <w:color w:val="000000"/>
        </w:rPr>
        <w:t>A group of individuals who collaborate and work together to achieve common goals, solve problems, and contribute to the success of the organization.</w:t>
      </w:r>
    </w:p>
    <w:p w14:paraId="67422B58" w14:textId="12901583" w:rsidR="003E13F6" w:rsidRPr="003E13F6" w:rsidRDefault="003E13F6" w:rsidP="003E13F6">
      <w:pPr>
        <w:pStyle w:val="cvgsua"/>
        <w:spacing w:line="25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Trauma-Informed (TI): </w:t>
      </w:r>
      <w:r w:rsidR="00F5210D" w:rsidRPr="00F5210D">
        <w:rPr>
          <w:rFonts w:asciiTheme="minorHAnsi" w:hAnsiTheme="minorHAnsi" w:cstheme="minorHAnsi"/>
          <w:color w:val="000000"/>
        </w:rPr>
        <w:t>Being aware of trauma's many personal and societal consequences and being responsive to the many ways trauma survivors may respond to our words and actions.</w:t>
      </w:r>
    </w:p>
    <w:p w14:paraId="7E9F3268" w14:textId="2D7C3F2B" w:rsidR="00F5210D" w:rsidRPr="00F5210D" w:rsidRDefault="00F5210D" w:rsidP="003E13F6">
      <w:pPr>
        <w:pStyle w:val="cvgsua"/>
        <w:spacing w:line="255" w:lineRule="atLeast"/>
        <w:rPr>
          <w:rStyle w:val="oypena"/>
          <w:rFonts w:asciiTheme="minorHAnsi" w:hAnsiTheme="minorHAnsi" w:cstheme="minorHAnsi"/>
          <w:color w:val="000000"/>
        </w:rPr>
      </w:pPr>
      <w:r>
        <w:rPr>
          <w:rStyle w:val="oypena"/>
          <w:rFonts w:asciiTheme="minorHAnsi" w:hAnsiTheme="minorHAnsi" w:cstheme="minorHAnsi"/>
          <w:b/>
          <w:bCs/>
          <w:color w:val="000000"/>
        </w:rPr>
        <w:t>Unit:</w:t>
      </w:r>
      <w:r>
        <w:rPr>
          <w:rStyle w:val="oypena"/>
          <w:rFonts w:asciiTheme="minorHAnsi" w:hAnsiTheme="minorHAnsi" w:cstheme="minorHAnsi"/>
          <w:color w:val="000000"/>
        </w:rPr>
        <w:t xml:space="preserve"> </w:t>
      </w:r>
      <w:r w:rsidR="00EC4115" w:rsidRPr="00EC4115">
        <w:rPr>
          <w:rFonts w:asciiTheme="minorHAnsi" w:hAnsiTheme="minorHAnsi" w:cstheme="minorHAnsi"/>
          <w:color w:val="000000"/>
        </w:rPr>
        <w:t>An all</w:t>
      </w:r>
      <w:r w:rsidR="00F17A05">
        <w:rPr>
          <w:rFonts w:asciiTheme="minorHAnsi" w:hAnsiTheme="minorHAnsi" w:cstheme="minorHAnsi"/>
          <w:color w:val="000000"/>
        </w:rPr>
        <w:t>-</w:t>
      </w:r>
      <w:r w:rsidR="00EC4115" w:rsidRPr="00EC4115">
        <w:rPr>
          <w:rFonts w:asciiTheme="minorHAnsi" w:hAnsiTheme="minorHAnsi" w:cstheme="minorHAnsi"/>
          <w:color w:val="000000"/>
        </w:rPr>
        <w:t>encompassing term to indicate the work team. This could be a department, support unit, college, etc.</w:t>
      </w:r>
    </w:p>
    <w:p w14:paraId="619108B7" w14:textId="437F9152" w:rsidR="003E13F6" w:rsidRPr="003E13F6" w:rsidRDefault="003E13F6" w:rsidP="003E13F6">
      <w:pPr>
        <w:pStyle w:val="cvgsua"/>
        <w:spacing w:line="25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Values: </w:t>
      </w:r>
      <w:r w:rsidR="00757359" w:rsidRPr="00757359">
        <w:rPr>
          <w:rFonts w:asciiTheme="minorHAnsi" w:hAnsiTheme="minorHAnsi" w:cstheme="minorHAnsi"/>
          <w:color w:val="000000"/>
        </w:rPr>
        <w:t>A person's principles or standards of behavior; one's judgment of what is important in life.</w:t>
      </w:r>
    </w:p>
    <w:p w14:paraId="4667F903" w14:textId="4B617703" w:rsidR="003E13F6" w:rsidRPr="00646E1D" w:rsidRDefault="003E13F6" w:rsidP="003E13F6">
      <w:pPr>
        <w:pStyle w:val="cvgsua"/>
        <w:spacing w:line="285" w:lineRule="atLeast"/>
        <w:rPr>
          <w:rStyle w:val="oypena"/>
          <w:rFonts w:ascii="Calibri" w:hAnsi="Calibri" w:cs="Calibri"/>
          <w:color w:val="000000"/>
        </w:rPr>
      </w:pPr>
      <w:r w:rsidRPr="003E13F6">
        <w:rPr>
          <w:rStyle w:val="oypena"/>
          <w:rFonts w:asciiTheme="minorHAnsi" w:hAnsiTheme="minorHAnsi" w:cstheme="minorHAnsi"/>
          <w:b/>
          <w:bCs/>
          <w:color w:val="000000"/>
        </w:rPr>
        <w:t>Work Climate</w:t>
      </w:r>
      <w:r w:rsidRPr="00646E1D">
        <w:rPr>
          <w:rStyle w:val="oypena"/>
          <w:rFonts w:ascii="Calibri" w:hAnsi="Calibri" w:cs="Calibri"/>
          <w:b/>
          <w:bCs/>
          <w:color w:val="000000"/>
        </w:rPr>
        <w:t xml:space="preserve">: </w:t>
      </w:r>
      <w:r w:rsidR="00646E1D" w:rsidRPr="00646E1D">
        <w:rPr>
          <w:rFonts w:ascii="Calibri" w:hAnsi="Calibri" w:cs="Calibri"/>
          <w:color w:val="000000"/>
        </w:rPr>
        <w:t>The overall atmosphere or environment of a workplace. It encompasses the attitudes and behaviors of employees, as well as the physical and social aspects of a workplace.</w:t>
      </w:r>
    </w:p>
    <w:p w14:paraId="04175795" w14:textId="4616F797" w:rsidR="003E13F6" w:rsidRDefault="003E13F6" w:rsidP="003E13F6">
      <w:pPr>
        <w:pStyle w:val="cvgsua"/>
        <w:spacing w:line="285" w:lineRule="atLeast"/>
        <w:rPr>
          <w:rStyle w:val="oypena"/>
          <w:rFonts w:asciiTheme="minorHAnsi" w:hAnsiTheme="minorHAnsi" w:cstheme="minorHAnsi"/>
          <w:color w:val="000000"/>
        </w:rPr>
      </w:pPr>
      <w:r w:rsidRPr="003E13F6">
        <w:rPr>
          <w:rStyle w:val="oypena"/>
          <w:rFonts w:asciiTheme="minorHAnsi" w:hAnsiTheme="minorHAnsi" w:cstheme="minorHAnsi"/>
          <w:b/>
          <w:bCs/>
          <w:color w:val="000000"/>
        </w:rPr>
        <w:t xml:space="preserve">Work Culture: </w:t>
      </w:r>
      <w:r w:rsidR="00F30530" w:rsidRPr="00F30530">
        <w:rPr>
          <w:rFonts w:asciiTheme="minorHAnsi" w:hAnsiTheme="minorHAnsi" w:cstheme="minorHAnsi"/>
          <w:color w:val="000000"/>
        </w:rPr>
        <w:t>The sum of the values, traditions, beliefs, interactions, behaviors, and attitudes within an organization.</w:t>
      </w:r>
    </w:p>
    <w:p w14:paraId="4D49218B" w14:textId="0998B634" w:rsidR="003E13F6" w:rsidRDefault="003E13F6">
      <w:pPr>
        <w:rPr>
          <w:rStyle w:val="oypena"/>
          <w:rFonts w:eastAsia="Times New Roman" w:cstheme="minorHAnsi"/>
          <w:color w:val="000000"/>
          <w:kern w:val="0"/>
          <w:sz w:val="24"/>
          <w:szCs w:val="24"/>
          <w14:ligatures w14:val="none"/>
        </w:rPr>
      </w:pPr>
      <w:r>
        <w:rPr>
          <w:rStyle w:val="oypena"/>
          <w:rFonts w:cstheme="minorHAnsi"/>
          <w:color w:val="000000"/>
        </w:rPr>
        <w:br w:type="page"/>
      </w:r>
    </w:p>
    <w:p w14:paraId="49C1C66A" w14:textId="51F94466" w:rsidR="003E13F6" w:rsidRDefault="003E13F6" w:rsidP="003E13F6">
      <w:pPr>
        <w:rPr>
          <w:b/>
          <w:bCs/>
          <w:sz w:val="44"/>
          <w:szCs w:val="44"/>
        </w:rPr>
      </w:pPr>
      <w:r>
        <w:rPr>
          <w:b/>
          <w:bCs/>
          <w:sz w:val="44"/>
          <w:szCs w:val="44"/>
        </w:rPr>
        <w:lastRenderedPageBreak/>
        <w:t>Basics of Leadership</w:t>
      </w:r>
    </w:p>
    <w:p w14:paraId="11408D81" w14:textId="77777777" w:rsidR="00466ABF" w:rsidRPr="00466ABF" w:rsidRDefault="00466ABF" w:rsidP="00E57245">
      <w:pPr>
        <w:pStyle w:val="cvgsua"/>
        <w:rPr>
          <w:rFonts w:asciiTheme="minorHAnsi" w:hAnsiTheme="minorHAnsi" w:cstheme="minorHAnsi"/>
          <w:color w:val="000000"/>
        </w:rPr>
      </w:pPr>
      <w:r w:rsidRPr="00466ABF">
        <w:rPr>
          <w:rFonts w:asciiTheme="minorHAnsi" w:hAnsiTheme="minorHAnsi" w:cstheme="minorHAnsi"/>
          <w:color w:val="000000"/>
        </w:rPr>
        <w:t>As a leader, starting with a self-assessment of your beliefs and behaviors can help inform your goals, motivations, and ways that you can support your team. Whether you are a seasoned leader, executive/senior leader, or new to a leadership position, administering regular and intentional self-assessments can help you continue to develop and improve in your leadership efforts.</w:t>
      </w:r>
    </w:p>
    <w:p w14:paraId="74813772" w14:textId="77777777" w:rsidR="00466ABF" w:rsidRPr="00466ABF" w:rsidRDefault="00466ABF" w:rsidP="00E57245">
      <w:pPr>
        <w:pStyle w:val="cvgsua"/>
        <w:rPr>
          <w:rFonts w:asciiTheme="minorHAnsi" w:hAnsiTheme="minorHAnsi" w:cstheme="minorHAnsi"/>
          <w:color w:val="000000"/>
        </w:rPr>
      </w:pPr>
      <w:r w:rsidRPr="00466ABF">
        <w:rPr>
          <w:rFonts w:asciiTheme="minorHAnsi" w:hAnsiTheme="minorHAnsi" w:cstheme="minorHAnsi"/>
          <w:color w:val="000000"/>
        </w:rPr>
        <w:t xml:space="preserve">Leadership consists of many different and connecting elements. Leadership is not about power or a title. It is not just a position, but it is action - the action of inspiring and encouraging others to be their best selves. Leadership is the ability to inspire and empower others to reach their full potential and acknowledge their strengths and contributions to the team. This will ultimately create a culture and climate of belonging, accountability, productivity, positive change, and trust. </w:t>
      </w:r>
    </w:p>
    <w:p w14:paraId="01B2009C" w14:textId="77777777" w:rsidR="00E57245" w:rsidRPr="00E57245" w:rsidRDefault="00E57245" w:rsidP="00916E15">
      <w:r w:rsidRPr="00E57245">
        <w:t>One of the most important aspects of leadership is that you cannot and should not do it alone. Leadership is a team sport, requiring the active involvement and contributions of all team members toward a common goal.</w:t>
      </w:r>
    </w:p>
    <w:p w14:paraId="24CE0923" w14:textId="77777777" w:rsidR="00E57245" w:rsidRPr="00E57245" w:rsidRDefault="00E57245" w:rsidP="00916E15">
      <w:r w:rsidRPr="00E57245">
        <w:t>What distinguishes successful leaders is their openness, role modeling, and ability to lead while welcoming constructive feedback. It's crucial to acknowledge that leaders play a pivotal role in shaping and sustaining the climate and culture of their unit, and they are not neutral in this process.</w:t>
      </w:r>
    </w:p>
    <w:p w14:paraId="4292A129" w14:textId="77777777" w:rsidR="003E13F6" w:rsidRPr="003E13F6" w:rsidRDefault="003E13F6" w:rsidP="003E13F6">
      <w:pPr>
        <w:pStyle w:val="cvgsua"/>
        <w:spacing w:line="285" w:lineRule="atLeast"/>
        <w:rPr>
          <w:rFonts w:asciiTheme="minorHAnsi" w:hAnsiTheme="minorHAnsi" w:cstheme="minorHAnsi"/>
          <w:b/>
          <w:bCs/>
          <w:color w:val="000000"/>
        </w:rPr>
      </w:pPr>
    </w:p>
    <w:p w14:paraId="5FC71F78" w14:textId="77777777" w:rsidR="00005CBA" w:rsidRDefault="003E13F6" w:rsidP="00005CBA">
      <w:pPr>
        <w:pStyle w:val="cvgsua"/>
        <w:spacing w:line="285" w:lineRule="atLeast"/>
        <w:jc w:val="center"/>
        <w:rPr>
          <w:rFonts w:asciiTheme="minorHAnsi" w:hAnsiTheme="minorHAnsi" w:cstheme="minorHAnsi"/>
          <w:b/>
          <w:bCs/>
          <w:color w:val="000000"/>
        </w:rPr>
      </w:pPr>
      <w:r w:rsidRPr="003E13F6">
        <w:rPr>
          <w:rFonts w:asciiTheme="minorHAnsi" w:hAnsiTheme="minorHAnsi" w:cstheme="minorHAnsi"/>
          <w:b/>
          <w:bCs/>
          <w:color w:val="000000"/>
        </w:rPr>
        <w:t xml:space="preserve">“A genuine leader is not a searcher for consensus, but a molder of consensus.” </w:t>
      </w:r>
    </w:p>
    <w:p w14:paraId="001CC85F" w14:textId="70ED6EF8" w:rsidR="003E13F6" w:rsidRDefault="003E13F6" w:rsidP="00005CBA">
      <w:pPr>
        <w:pStyle w:val="cvgsua"/>
        <w:spacing w:line="285" w:lineRule="atLeast"/>
        <w:jc w:val="center"/>
        <w:rPr>
          <w:rFonts w:asciiTheme="minorHAnsi" w:hAnsiTheme="minorHAnsi" w:cstheme="minorHAnsi"/>
          <w:b/>
          <w:bCs/>
          <w:color w:val="000000"/>
        </w:rPr>
      </w:pPr>
      <w:r w:rsidRPr="003E13F6">
        <w:rPr>
          <w:rFonts w:asciiTheme="minorHAnsi" w:hAnsiTheme="minorHAnsi" w:cstheme="minorHAnsi"/>
          <w:b/>
          <w:bCs/>
          <w:color w:val="000000"/>
        </w:rPr>
        <w:t>– Dr. Martin Luther King, Jr.</w:t>
      </w:r>
    </w:p>
    <w:p w14:paraId="1E80ADBA" w14:textId="77777777" w:rsidR="00005CBA" w:rsidRDefault="00005CBA" w:rsidP="00005CBA">
      <w:pPr>
        <w:pStyle w:val="cvgsua"/>
        <w:spacing w:line="285" w:lineRule="atLeast"/>
        <w:jc w:val="center"/>
        <w:rPr>
          <w:rFonts w:asciiTheme="minorHAnsi" w:hAnsiTheme="minorHAnsi" w:cstheme="minorHAnsi"/>
          <w:b/>
          <w:bCs/>
          <w:color w:val="000000"/>
        </w:rPr>
      </w:pPr>
    </w:p>
    <w:p w14:paraId="069AE04D" w14:textId="7E9B8E89" w:rsidR="00005CBA" w:rsidRDefault="00005CBA">
      <w:pPr>
        <w:rPr>
          <w:rFonts w:eastAsia="Times New Roman" w:cstheme="minorHAnsi"/>
          <w:b/>
          <w:bCs/>
          <w:color w:val="000000"/>
          <w:kern w:val="0"/>
          <w:sz w:val="24"/>
          <w:szCs w:val="24"/>
          <w14:ligatures w14:val="none"/>
        </w:rPr>
      </w:pPr>
      <w:r>
        <w:rPr>
          <w:rFonts w:cstheme="minorHAnsi"/>
          <w:b/>
          <w:bCs/>
          <w:color w:val="000000"/>
        </w:rPr>
        <w:br w:type="page"/>
      </w:r>
    </w:p>
    <w:p w14:paraId="30B81030" w14:textId="77777777" w:rsidR="00005CBA" w:rsidRPr="003E13F6" w:rsidRDefault="00005CBA" w:rsidP="00005CBA">
      <w:pPr>
        <w:pStyle w:val="cvgsua"/>
        <w:spacing w:line="285" w:lineRule="atLeast"/>
        <w:rPr>
          <w:rFonts w:asciiTheme="minorHAnsi" w:hAnsiTheme="minorHAnsi" w:cstheme="minorHAnsi"/>
          <w:b/>
          <w:bCs/>
          <w:color w:val="000000"/>
        </w:rPr>
      </w:pPr>
    </w:p>
    <w:p w14:paraId="4EF25AF6" w14:textId="1DC8D231" w:rsidR="003E13F6" w:rsidRDefault="003E13F6" w:rsidP="003E13F6">
      <w:pPr>
        <w:pStyle w:val="cvgsua"/>
        <w:spacing w:line="255" w:lineRule="atLeast"/>
        <w:rPr>
          <w:rFonts w:asciiTheme="minorHAnsi" w:hAnsiTheme="minorHAnsi" w:cstheme="minorHAnsi"/>
          <w:color w:val="000000"/>
        </w:rPr>
      </w:pPr>
    </w:p>
    <w:p w14:paraId="3D5D3E26" w14:textId="77777777" w:rsidR="00005CBA" w:rsidRDefault="00005CBA" w:rsidP="003E13F6">
      <w:pPr>
        <w:pStyle w:val="cvgsua"/>
        <w:spacing w:line="255" w:lineRule="atLeast"/>
        <w:rPr>
          <w:rFonts w:asciiTheme="minorHAnsi" w:hAnsiTheme="minorHAnsi" w:cstheme="minorHAnsi"/>
          <w:color w:val="000000"/>
        </w:rPr>
      </w:pPr>
    </w:p>
    <w:p w14:paraId="7A34A4F4" w14:textId="77777777" w:rsidR="00005CBA" w:rsidRDefault="00005CBA" w:rsidP="003E13F6">
      <w:pPr>
        <w:pStyle w:val="cvgsua"/>
        <w:spacing w:line="255" w:lineRule="atLeast"/>
        <w:rPr>
          <w:rFonts w:asciiTheme="minorHAnsi" w:hAnsiTheme="minorHAnsi" w:cstheme="minorHAnsi"/>
          <w:color w:val="000000"/>
        </w:rPr>
      </w:pPr>
    </w:p>
    <w:p w14:paraId="02031AB9" w14:textId="77777777" w:rsidR="00005CBA" w:rsidRPr="003E13F6" w:rsidRDefault="00005CBA" w:rsidP="003E13F6">
      <w:pPr>
        <w:pStyle w:val="cvgsua"/>
        <w:spacing w:line="255" w:lineRule="atLeast"/>
        <w:rPr>
          <w:rFonts w:asciiTheme="minorHAnsi" w:hAnsiTheme="minorHAnsi" w:cstheme="minorHAnsi"/>
          <w:color w:val="000000"/>
        </w:rPr>
      </w:pPr>
    </w:p>
    <w:p w14:paraId="2C727A1C" w14:textId="1D86F6E1" w:rsidR="003E13F6" w:rsidRDefault="00005CBA" w:rsidP="00005CBA">
      <w:pPr>
        <w:jc w:val="center"/>
        <w:rPr>
          <w:b/>
          <w:bCs/>
          <w:sz w:val="100"/>
          <w:szCs w:val="100"/>
        </w:rPr>
      </w:pPr>
      <w:r>
        <w:rPr>
          <w:b/>
          <w:bCs/>
          <w:sz w:val="100"/>
          <w:szCs w:val="100"/>
        </w:rPr>
        <w:t>Leader Self-Assessment: Beliefs &amp; Behaviors</w:t>
      </w:r>
    </w:p>
    <w:p w14:paraId="3CB39A6E" w14:textId="5138500B" w:rsidR="00005CBA" w:rsidRDefault="00005CBA">
      <w:pPr>
        <w:rPr>
          <w:b/>
          <w:bCs/>
          <w:sz w:val="100"/>
          <w:szCs w:val="100"/>
        </w:rPr>
      </w:pPr>
      <w:r>
        <w:rPr>
          <w:b/>
          <w:bCs/>
          <w:sz w:val="100"/>
          <w:szCs w:val="100"/>
        </w:rPr>
        <w:br w:type="page"/>
      </w:r>
    </w:p>
    <w:p w14:paraId="786386EA" w14:textId="46921747" w:rsidR="00005CBA" w:rsidRDefault="00005CBA" w:rsidP="00005CBA">
      <w:pPr>
        <w:rPr>
          <w:sz w:val="44"/>
          <w:szCs w:val="44"/>
        </w:rPr>
      </w:pPr>
      <w:r>
        <w:rPr>
          <w:b/>
          <w:bCs/>
          <w:sz w:val="44"/>
          <w:szCs w:val="44"/>
        </w:rPr>
        <w:lastRenderedPageBreak/>
        <w:t>How to Use: Self-Assessment</w:t>
      </w:r>
    </w:p>
    <w:p w14:paraId="3EAFAA18" w14:textId="77777777" w:rsidR="00B67749" w:rsidRPr="00B67749" w:rsidRDefault="00B67749" w:rsidP="00B67749">
      <w:pPr>
        <w:rPr>
          <w:rFonts w:eastAsia="Times New Roman" w:cstheme="minorHAnsi"/>
          <w:color w:val="000000"/>
          <w:kern w:val="0"/>
          <w:sz w:val="24"/>
          <w:szCs w:val="24"/>
          <w14:ligatures w14:val="none"/>
        </w:rPr>
      </w:pPr>
      <w:r w:rsidRPr="00B67749">
        <w:rPr>
          <w:rFonts w:eastAsia="Times New Roman" w:cstheme="minorHAnsi"/>
          <w:color w:val="000000"/>
          <w:kern w:val="0"/>
          <w:sz w:val="24"/>
          <w:szCs w:val="24"/>
          <w14:ligatures w14:val="none"/>
        </w:rPr>
        <w:t>The purpose of this self-assessment tool is to encourage reflection on the wide range of skills and attributes of leadership, both those you already possess and those you aspire to develop. It also aims to delve into individual cultural competence.</w:t>
      </w:r>
    </w:p>
    <w:p w14:paraId="741D2711" w14:textId="77777777" w:rsidR="00B67749" w:rsidRPr="00B67749" w:rsidRDefault="00B67749" w:rsidP="00B67749">
      <w:pPr>
        <w:rPr>
          <w:rFonts w:eastAsia="Times New Roman" w:cstheme="minorHAnsi"/>
          <w:color w:val="000000"/>
          <w:kern w:val="0"/>
          <w:sz w:val="24"/>
          <w:szCs w:val="24"/>
          <w14:ligatures w14:val="none"/>
        </w:rPr>
      </w:pPr>
      <w:r w:rsidRPr="00B67749">
        <w:rPr>
          <w:rFonts w:eastAsia="Times New Roman" w:cstheme="minorHAnsi"/>
          <w:color w:val="000000"/>
          <w:kern w:val="0"/>
          <w:sz w:val="24"/>
          <w:szCs w:val="24"/>
          <w14:ligatures w14:val="none"/>
        </w:rPr>
        <w:t>Engaging in this self-assessment allows for an honest evaluation of your attitudes, beliefs, strengths, and potential challenges and examining areas for further exploration. While self-assessment can be a challenging process, it is a vital step in uncovering your existing leadership qualities and nurturing the attributes that are significant to you as a leader.</w:t>
      </w:r>
    </w:p>
    <w:p w14:paraId="1D70BAE7" w14:textId="77777777" w:rsidR="00B67749" w:rsidRPr="00B67749" w:rsidRDefault="00B67749" w:rsidP="00B67749">
      <w:pPr>
        <w:rPr>
          <w:rFonts w:eastAsia="Times New Roman" w:cstheme="minorHAnsi"/>
          <w:color w:val="000000"/>
          <w:kern w:val="0"/>
          <w:sz w:val="24"/>
          <w:szCs w:val="24"/>
          <w14:ligatures w14:val="none"/>
        </w:rPr>
      </w:pPr>
      <w:r w:rsidRPr="00B67749">
        <w:rPr>
          <w:rFonts w:eastAsia="Times New Roman" w:cstheme="minorHAnsi"/>
          <w:color w:val="000000"/>
          <w:kern w:val="0"/>
          <w:sz w:val="24"/>
          <w:szCs w:val="24"/>
          <w14:ligatures w14:val="none"/>
        </w:rPr>
        <w:t>During this self-assessment, it's essential to be candid with yourself, acknowledging your strengths and being honest about your areas for growth. It's worth noting that, even in areas where you rate yourself highly, exploring the available resources in those sections can further enhance your leadership journey. Prioritizing your learning in various areas is a valuable approach to self-improvement.</w:t>
      </w:r>
    </w:p>
    <w:p w14:paraId="08BEEFFC" w14:textId="77777777" w:rsidR="00B67749" w:rsidRPr="00B67749" w:rsidRDefault="00B67749" w:rsidP="00B67749">
      <w:pPr>
        <w:rPr>
          <w:rFonts w:eastAsia="Times New Roman" w:cstheme="minorHAnsi"/>
          <w:color w:val="000000"/>
          <w:kern w:val="0"/>
          <w:sz w:val="24"/>
          <w:szCs w:val="24"/>
          <w14:ligatures w14:val="none"/>
        </w:rPr>
      </w:pPr>
      <w:r w:rsidRPr="00B67749">
        <w:rPr>
          <w:rFonts w:eastAsia="Times New Roman" w:cstheme="minorHAnsi"/>
          <w:color w:val="000000"/>
          <w:kern w:val="0"/>
          <w:sz w:val="24"/>
          <w:szCs w:val="24"/>
          <w14:ligatures w14:val="none"/>
        </w:rPr>
        <w:t xml:space="preserve">The self-assessment questions are presented, accompanied by space for journaling your reflections. </w:t>
      </w:r>
    </w:p>
    <w:p w14:paraId="4AABCF45" w14:textId="77777777" w:rsidR="003A5C03" w:rsidRPr="003A5C03" w:rsidRDefault="003A5C03" w:rsidP="003A5C03">
      <w:pPr>
        <w:rPr>
          <w:rFonts w:cstheme="minorHAnsi"/>
          <w:sz w:val="24"/>
          <w:szCs w:val="24"/>
        </w:rPr>
      </w:pPr>
      <w:r w:rsidRPr="003A5C03">
        <w:rPr>
          <w:rFonts w:cstheme="minorHAnsi"/>
          <w:sz w:val="24"/>
          <w:szCs w:val="24"/>
        </w:rPr>
        <w:t>You may also find it beneficial to seek input from trusted mentors and colleagues to aid in your self-reflection process, especially in identifying areas where you may need assistance in expanding your awareness. It's essential to approach the self-assessment process with honesty in your responses.</w:t>
      </w:r>
    </w:p>
    <w:p w14:paraId="3C3B5645" w14:textId="77777777" w:rsidR="003A5C03" w:rsidRPr="003A5C03" w:rsidRDefault="003A5C03" w:rsidP="003A5C03">
      <w:pPr>
        <w:rPr>
          <w:rFonts w:cstheme="minorHAnsi"/>
          <w:sz w:val="24"/>
          <w:szCs w:val="24"/>
        </w:rPr>
      </w:pPr>
      <w:r w:rsidRPr="003A5C03">
        <w:rPr>
          <w:rFonts w:cstheme="minorHAnsi"/>
          <w:sz w:val="24"/>
          <w:szCs w:val="24"/>
        </w:rPr>
        <w:t>Consider thoughtfully the situations you've encountered in the past and your corresponding reactions. Reflect on the leadership qualities you currently possess and those you aspire to develop or enhance.</w:t>
      </w:r>
    </w:p>
    <w:p w14:paraId="4B69647D" w14:textId="77777777" w:rsidR="003A5C03" w:rsidRPr="003A5C03" w:rsidRDefault="003A5C03" w:rsidP="003A5C03">
      <w:pPr>
        <w:rPr>
          <w:rFonts w:cstheme="minorHAnsi"/>
          <w:sz w:val="24"/>
          <w:szCs w:val="24"/>
        </w:rPr>
      </w:pPr>
      <w:r w:rsidRPr="003A5C03">
        <w:rPr>
          <w:rFonts w:cstheme="minorHAnsi"/>
          <w:sz w:val="24"/>
          <w:szCs w:val="24"/>
        </w:rPr>
        <w:t>Leadership is a multifaceted endeavor with numerous moving parts, skills, talents, and abilities, both within yourself and your team. It is not without its challenges. As a leader, having the awareness to balance the needs of others with the need for results is crucial, enabling you to recognize and overcome obstacles. The most effective leaders are also dedicated learners, continuously evolving and growing.</w:t>
      </w:r>
    </w:p>
    <w:p w14:paraId="5BD9514C" w14:textId="77777777" w:rsidR="00005CBA" w:rsidRPr="00005CBA" w:rsidRDefault="00005CBA" w:rsidP="00005CBA">
      <w:pPr>
        <w:rPr>
          <w:rFonts w:cstheme="minorHAnsi"/>
          <w:sz w:val="24"/>
          <w:szCs w:val="24"/>
        </w:rPr>
      </w:pPr>
    </w:p>
    <w:p w14:paraId="2CD118E7" w14:textId="05061D6D" w:rsidR="00005CBA" w:rsidRPr="00005CBA" w:rsidRDefault="00005CBA" w:rsidP="00005CBA">
      <w:pPr>
        <w:pStyle w:val="cvgsua"/>
        <w:spacing w:line="315" w:lineRule="atLeast"/>
        <w:jc w:val="center"/>
        <w:rPr>
          <w:rFonts w:asciiTheme="minorHAnsi" w:hAnsiTheme="minorHAnsi" w:cstheme="minorHAnsi"/>
          <w:b/>
          <w:bCs/>
          <w:color w:val="000000"/>
        </w:rPr>
      </w:pPr>
      <w:r w:rsidRPr="00005CBA">
        <w:rPr>
          <w:rStyle w:val="oypena"/>
          <w:rFonts w:asciiTheme="minorHAnsi" w:hAnsiTheme="minorHAnsi" w:cstheme="minorHAnsi"/>
          <w:b/>
          <w:bCs/>
          <w:color w:val="000000"/>
        </w:rPr>
        <w:t>"A great leader is someone who says I see you. I hear you. I don't have all of the answers, but I'm going to keep listening and asking questions."</w:t>
      </w:r>
    </w:p>
    <w:p w14:paraId="6CB52005" w14:textId="77777777" w:rsidR="00005CBA" w:rsidRDefault="00005CBA" w:rsidP="00005CBA">
      <w:pPr>
        <w:pStyle w:val="cvgsua"/>
        <w:spacing w:line="315" w:lineRule="atLeast"/>
        <w:jc w:val="center"/>
        <w:rPr>
          <w:rStyle w:val="oypena"/>
          <w:rFonts w:asciiTheme="minorHAnsi" w:hAnsiTheme="minorHAnsi" w:cstheme="minorHAnsi"/>
          <w:b/>
          <w:bCs/>
          <w:color w:val="000000"/>
        </w:rPr>
      </w:pPr>
      <w:r w:rsidRPr="00005CBA">
        <w:rPr>
          <w:rStyle w:val="oypena"/>
          <w:rFonts w:asciiTheme="minorHAnsi" w:hAnsiTheme="minorHAnsi" w:cstheme="minorHAnsi"/>
          <w:b/>
          <w:bCs/>
          <w:color w:val="000000"/>
        </w:rPr>
        <w:t>-Brené Brown</w:t>
      </w:r>
    </w:p>
    <w:p w14:paraId="5413E4FF" w14:textId="019E5E82" w:rsidR="00005CBA" w:rsidRPr="00005CBA" w:rsidRDefault="00005CBA" w:rsidP="00005CBA">
      <w:pPr>
        <w:rPr>
          <w:rFonts w:eastAsia="Times New Roman" w:cstheme="minorHAnsi"/>
          <w:b/>
          <w:bCs/>
          <w:color w:val="000000"/>
          <w:kern w:val="0"/>
          <w:sz w:val="24"/>
          <w:szCs w:val="24"/>
          <w14:ligatures w14:val="none"/>
        </w:rPr>
      </w:pPr>
      <w:r>
        <w:rPr>
          <w:rStyle w:val="oypena"/>
          <w:rFonts w:cstheme="minorHAnsi"/>
          <w:b/>
          <w:bCs/>
          <w:color w:val="000000"/>
        </w:rPr>
        <w:br w:type="page"/>
      </w:r>
    </w:p>
    <w:p w14:paraId="63E920DB" w14:textId="339C58C0" w:rsidR="00005CBA" w:rsidRDefault="00005CBA" w:rsidP="00005CBA">
      <w:pPr>
        <w:rPr>
          <w:sz w:val="44"/>
          <w:szCs w:val="44"/>
        </w:rPr>
      </w:pPr>
      <w:r>
        <w:rPr>
          <w:b/>
          <w:bCs/>
          <w:sz w:val="44"/>
          <w:szCs w:val="44"/>
        </w:rPr>
        <w:lastRenderedPageBreak/>
        <w:t>Self-Assessment</w:t>
      </w:r>
    </w:p>
    <w:p w14:paraId="706C78BA" w14:textId="6521C42D" w:rsidR="00005CBA" w:rsidRPr="00005CBA" w:rsidRDefault="00005CBA" w:rsidP="00005CBA">
      <w:pPr>
        <w:rPr>
          <w:rStyle w:val="oypena"/>
          <w:sz w:val="24"/>
          <w:szCs w:val="24"/>
        </w:rPr>
      </w:pPr>
      <w:r w:rsidRPr="00005CBA">
        <w:rPr>
          <w:rStyle w:val="oypena"/>
          <w:sz w:val="24"/>
          <w:szCs w:val="24"/>
        </w:rPr>
        <w:t>During this section of the leadership self-assessment, focus on the skills in which you are not proficient and consider potential strategies for improving them.</w:t>
      </w:r>
    </w:p>
    <w:p w14:paraId="26DACF08" w14:textId="77777777" w:rsidR="00005CBA" w:rsidRPr="00005CBA" w:rsidRDefault="00005CBA" w:rsidP="00005CBA">
      <w:pPr>
        <w:rPr>
          <w:rStyle w:val="oypena"/>
          <w:sz w:val="24"/>
          <w:szCs w:val="24"/>
        </w:rPr>
      </w:pPr>
    </w:p>
    <w:p w14:paraId="7EBD4152" w14:textId="4B5182E0" w:rsidR="00005CBA" w:rsidRDefault="00005CBA" w:rsidP="00005CBA">
      <w:pPr>
        <w:rPr>
          <w:rStyle w:val="oypena"/>
          <w:b/>
          <w:bCs/>
          <w:sz w:val="24"/>
          <w:szCs w:val="24"/>
        </w:rPr>
      </w:pPr>
      <w:r w:rsidRPr="00005CBA">
        <w:rPr>
          <w:rStyle w:val="oypena"/>
          <w:b/>
          <w:bCs/>
          <w:sz w:val="24"/>
          <w:szCs w:val="24"/>
        </w:rPr>
        <w:t xml:space="preserve">My communication style is clear and easily understood by the employees in my unit. </w:t>
      </w:r>
    </w:p>
    <w:p w14:paraId="387AFAAA" w14:textId="0B839362" w:rsidR="00005CBA" w:rsidRPr="00005CBA" w:rsidRDefault="00005CBA" w:rsidP="00005CBA">
      <w:pPr>
        <w:rPr>
          <w:rStyle w:val="oypena"/>
          <w:sz w:val="24"/>
          <w:szCs w:val="24"/>
        </w:rPr>
      </w:pPr>
      <w:r>
        <w:rPr>
          <w:rStyle w:val="oypena"/>
          <w:sz w:val="24"/>
          <w:szCs w:val="24"/>
        </w:rPr>
        <w:tab/>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2FFA7C0E" w14:textId="5A0EC1E5" w:rsidR="00005CBA" w:rsidRDefault="00005CBA" w:rsidP="00005CBA">
      <w:pPr>
        <w:rPr>
          <w:rStyle w:val="oypena"/>
          <w:b/>
          <w:bCs/>
          <w:sz w:val="24"/>
          <w:szCs w:val="24"/>
        </w:rPr>
      </w:pPr>
      <w:r w:rsidRPr="00005CBA">
        <w:rPr>
          <w:rStyle w:val="oypena"/>
          <w:b/>
          <w:bCs/>
          <w:sz w:val="24"/>
          <w:szCs w:val="24"/>
        </w:rPr>
        <w:t xml:space="preserve">I understand the underlying concepts of leadership. </w:t>
      </w:r>
    </w:p>
    <w:p w14:paraId="23A75F02" w14:textId="4E5CE7EC" w:rsidR="00005CBA" w:rsidRP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1856E208" w14:textId="76B8E0C6" w:rsidR="00005CBA" w:rsidRDefault="00005CBA" w:rsidP="00005CBA">
      <w:pPr>
        <w:rPr>
          <w:rStyle w:val="oypena"/>
          <w:b/>
          <w:bCs/>
          <w:sz w:val="24"/>
          <w:szCs w:val="24"/>
        </w:rPr>
      </w:pPr>
      <w:r w:rsidRPr="00005CBA">
        <w:rPr>
          <w:rStyle w:val="oypena"/>
          <w:b/>
          <w:bCs/>
          <w:sz w:val="24"/>
          <w:szCs w:val="24"/>
        </w:rPr>
        <w:t xml:space="preserve">I adapt my leadership approach based on the circumstances. </w:t>
      </w:r>
    </w:p>
    <w:p w14:paraId="1C249DDE" w14:textId="135F21BA" w:rsidR="00005CBA" w:rsidRP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22B0D0F7" w14:textId="543F1543" w:rsidR="00005CBA" w:rsidRDefault="00005CBA" w:rsidP="00005CBA">
      <w:pPr>
        <w:rPr>
          <w:rStyle w:val="oypena"/>
          <w:b/>
          <w:bCs/>
          <w:sz w:val="24"/>
          <w:szCs w:val="24"/>
        </w:rPr>
      </w:pPr>
      <w:r w:rsidRPr="00005CBA">
        <w:rPr>
          <w:rStyle w:val="oypena"/>
          <w:b/>
          <w:bCs/>
          <w:sz w:val="24"/>
          <w:szCs w:val="24"/>
        </w:rPr>
        <w:t xml:space="preserve">I maintain transparency with the employees in my </w:t>
      </w:r>
      <w:r w:rsidR="00840DB6">
        <w:rPr>
          <w:rStyle w:val="oypena"/>
          <w:b/>
          <w:bCs/>
          <w:sz w:val="24"/>
          <w:szCs w:val="24"/>
        </w:rPr>
        <w:t>unit</w:t>
      </w:r>
      <w:r w:rsidRPr="00005CBA">
        <w:rPr>
          <w:rStyle w:val="oypena"/>
          <w:b/>
          <w:bCs/>
          <w:sz w:val="24"/>
          <w:szCs w:val="24"/>
        </w:rPr>
        <w:t xml:space="preserve">. </w:t>
      </w:r>
    </w:p>
    <w:p w14:paraId="11FEC7C1" w14:textId="5AEB27DA" w:rsidR="00005CBA" w:rsidRP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3B1A8F05" w14:textId="42FA0C27" w:rsidR="00005CBA" w:rsidRDefault="00005CBA" w:rsidP="00005CBA">
      <w:pPr>
        <w:rPr>
          <w:rStyle w:val="oypena"/>
          <w:b/>
          <w:bCs/>
          <w:sz w:val="24"/>
          <w:szCs w:val="24"/>
        </w:rPr>
      </w:pPr>
      <w:r w:rsidRPr="00005CBA">
        <w:rPr>
          <w:rStyle w:val="oypena"/>
          <w:b/>
          <w:bCs/>
          <w:sz w:val="24"/>
          <w:szCs w:val="24"/>
        </w:rPr>
        <w:t xml:space="preserve">I understand the ethical responsibilities of leadership. </w:t>
      </w:r>
    </w:p>
    <w:p w14:paraId="56687C6B" w14:textId="1B3D42B9" w:rsidR="00005CBA" w:rsidRPr="00005CBA" w:rsidRDefault="00005CBA" w:rsidP="00005CBA">
      <w:pPr>
        <w:rPr>
          <w:rStyle w:val="oypena"/>
          <w:sz w:val="24"/>
          <w:szCs w:val="24"/>
        </w:rPr>
      </w:pPr>
      <w:r>
        <w:rPr>
          <w:rStyle w:val="oypena"/>
          <w:b/>
          <w:bCs/>
          <w:sz w:val="24"/>
          <w:szCs w:val="24"/>
        </w:rPr>
        <w:tab/>
      </w: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5E6774E6" w14:textId="547DE115" w:rsidR="00005CBA" w:rsidRDefault="00005CBA" w:rsidP="00005CBA">
      <w:pPr>
        <w:rPr>
          <w:rStyle w:val="oypena"/>
          <w:b/>
          <w:bCs/>
          <w:sz w:val="24"/>
          <w:szCs w:val="24"/>
        </w:rPr>
      </w:pPr>
      <w:r w:rsidRPr="00005CBA">
        <w:rPr>
          <w:rStyle w:val="oypena"/>
          <w:b/>
          <w:bCs/>
          <w:sz w:val="24"/>
          <w:szCs w:val="24"/>
        </w:rPr>
        <w:t xml:space="preserve">I am skilled at resolving conflicts and promoting collaboration within my team. </w:t>
      </w:r>
    </w:p>
    <w:p w14:paraId="568E1844" w14:textId="56032E28" w:rsidR="00005CBA" w:rsidRPr="00005CBA" w:rsidRDefault="00005CBA" w:rsidP="00005CBA">
      <w:pPr>
        <w:rPr>
          <w:rStyle w:val="oypena"/>
          <w:sz w:val="24"/>
          <w:szCs w:val="24"/>
        </w:rPr>
      </w:pPr>
      <w:r>
        <w:rPr>
          <w:rStyle w:val="oypena"/>
          <w:b/>
          <w:bCs/>
          <w:sz w:val="24"/>
          <w:szCs w:val="24"/>
        </w:rPr>
        <w:tab/>
      </w: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78EE28E5" w14:textId="10BC0BE7" w:rsidR="00005CBA" w:rsidRDefault="00005CBA" w:rsidP="00005CBA">
      <w:pPr>
        <w:rPr>
          <w:rStyle w:val="oypena"/>
          <w:b/>
          <w:bCs/>
          <w:sz w:val="24"/>
          <w:szCs w:val="24"/>
        </w:rPr>
      </w:pPr>
      <w:r w:rsidRPr="00005CBA">
        <w:rPr>
          <w:rStyle w:val="oypena"/>
          <w:b/>
          <w:bCs/>
          <w:sz w:val="24"/>
          <w:szCs w:val="24"/>
        </w:rPr>
        <w:t xml:space="preserve">I align my actions with my values. </w:t>
      </w:r>
    </w:p>
    <w:p w14:paraId="741EDA26" w14:textId="50DF0D81" w:rsidR="00005CBA" w:rsidRP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313AE027" w14:textId="568F5824" w:rsidR="00005CBA" w:rsidRDefault="00005CBA" w:rsidP="00005CBA">
      <w:pPr>
        <w:rPr>
          <w:rStyle w:val="oypena"/>
          <w:b/>
          <w:bCs/>
          <w:sz w:val="24"/>
          <w:szCs w:val="24"/>
        </w:rPr>
      </w:pPr>
      <w:r w:rsidRPr="00005CBA">
        <w:rPr>
          <w:rStyle w:val="oypena"/>
          <w:b/>
          <w:bCs/>
          <w:sz w:val="24"/>
          <w:szCs w:val="24"/>
        </w:rPr>
        <w:t xml:space="preserve">I provide beneficial feedback to both staff and faculty, with the intention of fostering improvement. </w:t>
      </w:r>
    </w:p>
    <w:p w14:paraId="1C554B55" w14:textId="66B962F1" w:rsidR="00005CBA" w:rsidRP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1A90EFA3" w14:textId="496FFA6C" w:rsidR="00005CBA" w:rsidRDefault="00005CBA" w:rsidP="00005CBA">
      <w:pPr>
        <w:rPr>
          <w:rStyle w:val="oypena"/>
          <w:b/>
          <w:bCs/>
          <w:sz w:val="24"/>
          <w:szCs w:val="24"/>
        </w:rPr>
      </w:pPr>
      <w:r w:rsidRPr="00005CBA">
        <w:rPr>
          <w:rStyle w:val="oypena"/>
          <w:b/>
          <w:bCs/>
          <w:sz w:val="24"/>
          <w:szCs w:val="24"/>
        </w:rPr>
        <w:t xml:space="preserve">I facilitate opportunities for others to take on leadership positions. </w:t>
      </w:r>
    </w:p>
    <w:p w14:paraId="694B57E1" w14:textId="1A54ABAA" w:rsidR="00005CBA" w:rsidRP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205DBA56" w14:textId="46BEF7E8" w:rsidR="00005CBA" w:rsidRDefault="00005CBA" w:rsidP="00005CBA">
      <w:pPr>
        <w:rPr>
          <w:rStyle w:val="oypena"/>
          <w:b/>
          <w:bCs/>
          <w:sz w:val="24"/>
          <w:szCs w:val="24"/>
        </w:rPr>
      </w:pPr>
      <w:r w:rsidRPr="00005CBA">
        <w:rPr>
          <w:rStyle w:val="oypena"/>
          <w:b/>
          <w:bCs/>
          <w:sz w:val="24"/>
          <w:szCs w:val="24"/>
        </w:rPr>
        <w:t xml:space="preserve">I excel at establishing an inclusive atmosphere within my </w:t>
      </w:r>
      <w:r w:rsidR="00997DE8">
        <w:rPr>
          <w:rStyle w:val="oypena"/>
          <w:b/>
          <w:bCs/>
          <w:sz w:val="24"/>
          <w:szCs w:val="24"/>
        </w:rPr>
        <w:t>unit</w:t>
      </w:r>
      <w:r w:rsidRPr="00005CBA">
        <w:rPr>
          <w:rStyle w:val="oypena"/>
          <w:b/>
          <w:bCs/>
          <w:sz w:val="24"/>
          <w:szCs w:val="24"/>
        </w:rPr>
        <w:t xml:space="preserve">. </w:t>
      </w:r>
    </w:p>
    <w:p w14:paraId="03B5E28C" w14:textId="77777777" w:rsidR="00005CBA" w:rsidRDefault="00005CBA" w:rsidP="00005CBA">
      <w:pPr>
        <w:ind w:firstLine="720"/>
        <w:rPr>
          <w:rStyle w:val="oypena"/>
          <w:sz w:val="24"/>
          <w:szCs w:val="24"/>
        </w:rPr>
      </w:pPr>
      <w:r>
        <w:rPr>
          <w:rStyle w:val="oypena"/>
          <w:sz w:val="24"/>
          <w:szCs w:val="24"/>
        </w:rPr>
        <w:t xml:space="preserve">(Area of improvement) </w:t>
      </w:r>
      <w:r>
        <w:rPr>
          <w:rStyle w:val="oypena"/>
          <w:sz w:val="24"/>
          <w:szCs w:val="24"/>
        </w:rPr>
        <w:tab/>
        <w:t>(Do somewhat well)</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Do well) </w:t>
      </w:r>
    </w:p>
    <w:p w14:paraId="04C11CE0" w14:textId="77777777" w:rsidR="007E2A7D" w:rsidRDefault="007E2A7D" w:rsidP="007E2A7D">
      <w:pPr>
        <w:rPr>
          <w:rStyle w:val="oypena"/>
          <w:sz w:val="24"/>
          <w:szCs w:val="24"/>
        </w:rPr>
      </w:pPr>
    </w:p>
    <w:p w14:paraId="6538E521" w14:textId="6421B18C" w:rsidR="007E2A7D" w:rsidRPr="00005CBA" w:rsidRDefault="007E2A7D" w:rsidP="007E2A7D">
      <w:pPr>
        <w:rPr>
          <w:rStyle w:val="oypena"/>
          <w:sz w:val="24"/>
          <w:szCs w:val="24"/>
        </w:rPr>
      </w:pPr>
      <w:r>
        <w:rPr>
          <w:rStyle w:val="oypena"/>
          <w:sz w:val="24"/>
          <w:szCs w:val="24"/>
        </w:rPr>
        <w:br w:type="page"/>
      </w:r>
    </w:p>
    <w:p w14:paraId="6BEC5264" w14:textId="77777777" w:rsidR="007E2A7D" w:rsidRDefault="007E2A7D" w:rsidP="007E2A7D">
      <w:pPr>
        <w:rPr>
          <w:sz w:val="44"/>
          <w:szCs w:val="44"/>
        </w:rPr>
      </w:pPr>
      <w:r>
        <w:rPr>
          <w:b/>
          <w:bCs/>
          <w:sz w:val="44"/>
          <w:szCs w:val="44"/>
        </w:rPr>
        <w:lastRenderedPageBreak/>
        <w:t>Self-Assessment</w:t>
      </w:r>
    </w:p>
    <w:p w14:paraId="65AEF33A" w14:textId="1962BA99" w:rsidR="00005CBA" w:rsidRPr="007E2A7D" w:rsidRDefault="007E2A7D" w:rsidP="00005CBA">
      <w:pPr>
        <w:rPr>
          <w:rStyle w:val="oypena"/>
          <w:sz w:val="24"/>
          <w:szCs w:val="24"/>
        </w:rPr>
      </w:pPr>
      <w:r w:rsidRPr="007E2A7D">
        <w:rPr>
          <w:rStyle w:val="oypena"/>
          <w:sz w:val="24"/>
          <w:szCs w:val="24"/>
        </w:rPr>
        <w:t>Now it’s time for some self-reflection journaling. This activity will help you process and prioritize your thoughts and take focused action by clarifying your goals and intentions. This activity also provides an opportunity for affirming your leadership mindset and to identify areas of growth.</w:t>
      </w:r>
    </w:p>
    <w:p w14:paraId="53CFAFA4" w14:textId="77777777" w:rsidR="007E2A7D" w:rsidRDefault="007E2A7D" w:rsidP="00005CBA">
      <w:pPr>
        <w:rPr>
          <w:rStyle w:val="oypena"/>
          <w:sz w:val="24"/>
          <w:szCs w:val="24"/>
        </w:rPr>
      </w:pPr>
    </w:p>
    <w:p w14:paraId="3C89E679" w14:textId="77865A6C" w:rsidR="007E2A7D" w:rsidRPr="007E2A7D" w:rsidRDefault="007E2A7D" w:rsidP="00005CBA">
      <w:pPr>
        <w:rPr>
          <w:rStyle w:val="oypena"/>
          <w:sz w:val="24"/>
          <w:szCs w:val="24"/>
        </w:rPr>
      </w:pPr>
      <w:r w:rsidRPr="007E2A7D">
        <w:rPr>
          <w:rStyle w:val="oypena"/>
          <w:sz w:val="24"/>
          <w:szCs w:val="24"/>
        </w:rPr>
        <w:t>What is my personal definition of leadership and what does it mean to me?</w:t>
      </w:r>
    </w:p>
    <w:p w14:paraId="3CCFC650" w14:textId="77777777" w:rsidR="007E2A7D" w:rsidRPr="007E2A7D" w:rsidRDefault="007E2A7D" w:rsidP="00005CBA">
      <w:pPr>
        <w:rPr>
          <w:rStyle w:val="oypena"/>
          <w:sz w:val="24"/>
          <w:szCs w:val="24"/>
        </w:rPr>
      </w:pPr>
    </w:p>
    <w:p w14:paraId="7DA64D7D" w14:textId="77777777" w:rsidR="007E2A7D" w:rsidRDefault="007E2A7D" w:rsidP="00005CBA">
      <w:pPr>
        <w:rPr>
          <w:rStyle w:val="oypena"/>
          <w:sz w:val="24"/>
          <w:szCs w:val="24"/>
        </w:rPr>
      </w:pPr>
    </w:p>
    <w:p w14:paraId="58CEEC49" w14:textId="77777777" w:rsidR="007E2A7D" w:rsidRDefault="007E2A7D" w:rsidP="00005CBA">
      <w:pPr>
        <w:rPr>
          <w:rStyle w:val="oypena"/>
          <w:sz w:val="24"/>
          <w:szCs w:val="24"/>
        </w:rPr>
      </w:pPr>
    </w:p>
    <w:p w14:paraId="0C8E132F" w14:textId="77777777" w:rsidR="007E2A7D" w:rsidRPr="007E2A7D" w:rsidRDefault="007E2A7D" w:rsidP="00005CBA">
      <w:pPr>
        <w:rPr>
          <w:rStyle w:val="oypena"/>
          <w:sz w:val="24"/>
          <w:szCs w:val="24"/>
        </w:rPr>
      </w:pPr>
    </w:p>
    <w:p w14:paraId="0BA80A7E" w14:textId="77777777" w:rsidR="007E2A7D" w:rsidRPr="007E2A7D" w:rsidRDefault="007E2A7D" w:rsidP="00005CBA">
      <w:pPr>
        <w:rPr>
          <w:rStyle w:val="oypena"/>
          <w:sz w:val="24"/>
          <w:szCs w:val="24"/>
        </w:rPr>
      </w:pPr>
    </w:p>
    <w:p w14:paraId="55357EEF" w14:textId="5C1764C8" w:rsidR="007E2A7D" w:rsidRPr="007E2A7D" w:rsidRDefault="007E2A7D" w:rsidP="00005CBA">
      <w:pPr>
        <w:rPr>
          <w:rStyle w:val="oypena"/>
          <w:sz w:val="24"/>
          <w:szCs w:val="24"/>
        </w:rPr>
      </w:pPr>
      <w:r w:rsidRPr="007E2A7D">
        <w:rPr>
          <w:rStyle w:val="oypena"/>
          <w:sz w:val="24"/>
          <w:szCs w:val="24"/>
        </w:rPr>
        <w:t>What are my strengths as a leader?</w:t>
      </w:r>
    </w:p>
    <w:p w14:paraId="3ADD59A0" w14:textId="77777777" w:rsidR="007E2A7D" w:rsidRDefault="007E2A7D" w:rsidP="00005CBA">
      <w:pPr>
        <w:rPr>
          <w:rStyle w:val="oypena"/>
          <w:sz w:val="24"/>
          <w:szCs w:val="24"/>
        </w:rPr>
      </w:pPr>
    </w:p>
    <w:p w14:paraId="4E324B95" w14:textId="77777777" w:rsidR="007E2A7D" w:rsidRPr="007E2A7D" w:rsidRDefault="007E2A7D" w:rsidP="00005CBA">
      <w:pPr>
        <w:rPr>
          <w:rStyle w:val="oypena"/>
          <w:sz w:val="24"/>
          <w:szCs w:val="24"/>
        </w:rPr>
      </w:pPr>
    </w:p>
    <w:p w14:paraId="7A4747AC" w14:textId="77777777" w:rsidR="007E2A7D" w:rsidRDefault="007E2A7D" w:rsidP="00005CBA">
      <w:pPr>
        <w:rPr>
          <w:rStyle w:val="oypena"/>
          <w:sz w:val="24"/>
          <w:szCs w:val="24"/>
        </w:rPr>
      </w:pPr>
    </w:p>
    <w:p w14:paraId="7B1F0308" w14:textId="77777777" w:rsidR="007E2A7D" w:rsidRPr="007E2A7D" w:rsidRDefault="007E2A7D" w:rsidP="00005CBA">
      <w:pPr>
        <w:rPr>
          <w:rStyle w:val="oypena"/>
          <w:sz w:val="24"/>
          <w:szCs w:val="24"/>
        </w:rPr>
      </w:pPr>
    </w:p>
    <w:p w14:paraId="53ACA290" w14:textId="77777777" w:rsidR="007E2A7D" w:rsidRPr="007E2A7D" w:rsidRDefault="007E2A7D" w:rsidP="00005CBA">
      <w:pPr>
        <w:rPr>
          <w:rStyle w:val="oypena"/>
          <w:sz w:val="24"/>
          <w:szCs w:val="24"/>
        </w:rPr>
      </w:pPr>
    </w:p>
    <w:p w14:paraId="194F97D9" w14:textId="02A33A10" w:rsidR="007E2A7D" w:rsidRPr="007E2A7D" w:rsidRDefault="007E2A7D" w:rsidP="00005CBA">
      <w:pPr>
        <w:rPr>
          <w:rStyle w:val="oypena"/>
          <w:sz w:val="24"/>
          <w:szCs w:val="24"/>
        </w:rPr>
      </w:pPr>
      <w:r w:rsidRPr="007E2A7D">
        <w:rPr>
          <w:rStyle w:val="oypena"/>
          <w:sz w:val="24"/>
          <w:szCs w:val="24"/>
        </w:rPr>
        <w:t>What are my areas of growth as a leader?</w:t>
      </w:r>
    </w:p>
    <w:p w14:paraId="3BBE64F8" w14:textId="77777777" w:rsidR="007E2A7D" w:rsidRPr="007E2A7D" w:rsidRDefault="007E2A7D" w:rsidP="00005CBA">
      <w:pPr>
        <w:rPr>
          <w:rStyle w:val="oypena"/>
          <w:sz w:val="24"/>
          <w:szCs w:val="24"/>
        </w:rPr>
      </w:pPr>
    </w:p>
    <w:p w14:paraId="7B15F4E7" w14:textId="77777777" w:rsidR="007E2A7D" w:rsidRDefault="007E2A7D" w:rsidP="00005CBA">
      <w:pPr>
        <w:rPr>
          <w:rStyle w:val="oypena"/>
          <w:sz w:val="24"/>
          <w:szCs w:val="24"/>
        </w:rPr>
      </w:pPr>
    </w:p>
    <w:p w14:paraId="2A52857A" w14:textId="77777777" w:rsidR="007E2A7D" w:rsidRDefault="007E2A7D" w:rsidP="00005CBA">
      <w:pPr>
        <w:rPr>
          <w:rStyle w:val="oypena"/>
          <w:sz w:val="24"/>
          <w:szCs w:val="24"/>
        </w:rPr>
      </w:pPr>
    </w:p>
    <w:p w14:paraId="381E6671" w14:textId="77777777" w:rsidR="007E2A7D" w:rsidRPr="007E2A7D" w:rsidRDefault="007E2A7D" w:rsidP="00005CBA">
      <w:pPr>
        <w:rPr>
          <w:rStyle w:val="oypena"/>
          <w:sz w:val="24"/>
          <w:szCs w:val="24"/>
        </w:rPr>
      </w:pPr>
    </w:p>
    <w:p w14:paraId="6EEDF691" w14:textId="77777777" w:rsidR="007E2A7D" w:rsidRPr="007E2A7D" w:rsidRDefault="007E2A7D" w:rsidP="00005CBA">
      <w:pPr>
        <w:rPr>
          <w:rStyle w:val="oypena"/>
          <w:sz w:val="24"/>
          <w:szCs w:val="24"/>
        </w:rPr>
      </w:pPr>
    </w:p>
    <w:p w14:paraId="6B899359" w14:textId="0D408980" w:rsidR="007E2A7D" w:rsidRPr="007E2A7D" w:rsidRDefault="007E2A7D" w:rsidP="00005CBA">
      <w:pPr>
        <w:rPr>
          <w:rStyle w:val="oypena"/>
          <w:b/>
          <w:bCs/>
          <w:sz w:val="24"/>
          <w:szCs w:val="24"/>
        </w:rPr>
      </w:pPr>
      <w:r w:rsidRPr="007E2A7D">
        <w:rPr>
          <w:rStyle w:val="oypena"/>
          <w:sz w:val="24"/>
          <w:szCs w:val="24"/>
        </w:rPr>
        <w:t>What are my skills/areas of growth for empowering team members to put forth their best work?</w:t>
      </w:r>
    </w:p>
    <w:p w14:paraId="744D781E" w14:textId="7995E00D" w:rsidR="007E2A7D" w:rsidRDefault="007E2A7D">
      <w:pPr>
        <w:rPr>
          <w:sz w:val="24"/>
          <w:szCs w:val="24"/>
        </w:rPr>
      </w:pPr>
      <w:r>
        <w:rPr>
          <w:sz w:val="24"/>
          <w:szCs w:val="24"/>
        </w:rPr>
        <w:br w:type="page"/>
      </w:r>
    </w:p>
    <w:p w14:paraId="05C14298" w14:textId="7F5C503F" w:rsidR="00005CBA" w:rsidRDefault="007E2A7D" w:rsidP="00005CBA">
      <w:pPr>
        <w:rPr>
          <w:b/>
          <w:bCs/>
          <w:sz w:val="44"/>
          <w:szCs w:val="44"/>
        </w:rPr>
      </w:pPr>
      <w:r>
        <w:rPr>
          <w:b/>
          <w:bCs/>
          <w:sz w:val="44"/>
          <w:szCs w:val="44"/>
        </w:rPr>
        <w:lastRenderedPageBreak/>
        <w:t>Values Into Actions</w:t>
      </w:r>
    </w:p>
    <w:p w14:paraId="0CDBA0E6" w14:textId="77777777" w:rsidR="00916E15" w:rsidRPr="00916E15" w:rsidRDefault="00916E15" w:rsidP="00916E15">
      <w:pPr>
        <w:rPr>
          <w:color w:val="000000"/>
          <w:sz w:val="24"/>
          <w:szCs w:val="24"/>
        </w:rPr>
      </w:pPr>
      <w:r w:rsidRPr="00916E15">
        <w:rPr>
          <w:color w:val="000000"/>
          <w:sz w:val="24"/>
          <w:szCs w:val="24"/>
        </w:rPr>
        <w:t xml:space="preserve">Understanding your core values as a leader can help you know what drives you. By being aware of your leadership values, it will assist you in connecting with your team, working towards the goals of the unit, and becoming a more effective leader. </w:t>
      </w:r>
    </w:p>
    <w:p w14:paraId="5CFEAB5C" w14:textId="2CD75C16" w:rsidR="007E2A7D" w:rsidRDefault="00916E15" w:rsidP="00005CBA">
      <w:pPr>
        <w:rPr>
          <w:rStyle w:val="oypena"/>
          <w:color w:val="000000"/>
          <w:sz w:val="24"/>
          <w:szCs w:val="24"/>
        </w:rPr>
      </w:pPr>
      <w:r w:rsidRPr="00916E15">
        <w:rPr>
          <w:color w:val="000000"/>
          <w:sz w:val="24"/>
          <w:szCs w:val="24"/>
        </w:rPr>
        <w:t xml:space="preserve">On the following page is a short list of common core values. When considering your values as a leader, try circling </w:t>
      </w:r>
      <w:proofErr w:type="gramStart"/>
      <w:r w:rsidRPr="00916E15">
        <w:rPr>
          <w:color w:val="000000"/>
          <w:sz w:val="24"/>
          <w:szCs w:val="24"/>
        </w:rPr>
        <w:t>all of</w:t>
      </w:r>
      <w:proofErr w:type="gramEnd"/>
      <w:r w:rsidRPr="00916E15">
        <w:rPr>
          <w:color w:val="000000"/>
          <w:sz w:val="24"/>
          <w:szCs w:val="24"/>
        </w:rPr>
        <w:t xml:space="preserve"> the values that resonate with you. Then select your top 10. Once you have 10 identified, select the five (5) that feel the most foundational to you as a leader - think specifically about the role you are in, your responsibilities, and the leader you are striving to be</w:t>
      </w:r>
      <w:r w:rsidR="007E2A7D" w:rsidRPr="007E2A7D">
        <w:rPr>
          <w:rStyle w:val="oypena"/>
          <w:color w:val="000000"/>
          <w:sz w:val="24"/>
          <w:szCs w:val="24"/>
        </w:rPr>
        <w:t>.</w:t>
      </w:r>
    </w:p>
    <w:p w14:paraId="4CBFD0B2" w14:textId="77777777" w:rsidR="007E2A7D" w:rsidRDefault="007E2A7D" w:rsidP="00005CBA">
      <w:pPr>
        <w:rPr>
          <w:rStyle w:val="oypena"/>
          <w:color w:val="000000"/>
          <w:sz w:val="24"/>
          <w:szCs w:val="24"/>
        </w:rPr>
      </w:pPr>
    </w:p>
    <w:p w14:paraId="63AB8A1A" w14:textId="5499790F" w:rsidR="007E2A7D" w:rsidRPr="007E2A7D" w:rsidRDefault="007E2A7D" w:rsidP="00005CBA">
      <w:pPr>
        <w:rPr>
          <w:rStyle w:val="oypena"/>
          <w:b/>
          <w:bCs/>
          <w:i/>
          <w:iCs/>
          <w:color w:val="000000"/>
          <w:sz w:val="24"/>
          <w:szCs w:val="24"/>
        </w:rPr>
      </w:pPr>
      <w:r w:rsidRPr="007E2A7D">
        <w:rPr>
          <w:rStyle w:val="oypena"/>
          <w:b/>
          <w:bCs/>
          <w:color w:val="000000"/>
          <w:sz w:val="24"/>
          <w:szCs w:val="24"/>
        </w:rPr>
        <w:t xml:space="preserve">What are my top 5 personal values that drive me as a leader? </w:t>
      </w:r>
      <w:r w:rsidRPr="007E2A7D">
        <w:rPr>
          <w:rStyle w:val="oypena"/>
          <w:color w:val="000000"/>
          <w:sz w:val="24"/>
          <w:szCs w:val="24"/>
        </w:rPr>
        <w:t>(</w:t>
      </w:r>
      <w:r w:rsidR="00037F2A" w:rsidRPr="007E2A7D">
        <w:rPr>
          <w:rStyle w:val="oypena"/>
          <w:i/>
          <w:iCs/>
          <w:color w:val="000000"/>
          <w:sz w:val="24"/>
          <w:szCs w:val="24"/>
        </w:rPr>
        <w:t>Review</w:t>
      </w:r>
      <w:r w:rsidRPr="007E2A7D">
        <w:rPr>
          <w:rStyle w:val="oypena"/>
          <w:i/>
          <w:iCs/>
          <w:color w:val="000000"/>
          <w:sz w:val="24"/>
          <w:szCs w:val="24"/>
        </w:rPr>
        <w:t xml:space="preserve"> values list on next page)</w:t>
      </w:r>
    </w:p>
    <w:p w14:paraId="474F8135" w14:textId="2C147FC1" w:rsidR="007E2A7D" w:rsidRDefault="007E2A7D" w:rsidP="007E2A7D">
      <w:pPr>
        <w:pStyle w:val="ListParagraph"/>
        <w:numPr>
          <w:ilvl w:val="0"/>
          <w:numId w:val="2"/>
        </w:numPr>
        <w:rPr>
          <w:sz w:val="24"/>
          <w:szCs w:val="24"/>
        </w:rPr>
      </w:pPr>
      <w:r>
        <w:rPr>
          <w:sz w:val="24"/>
          <w:szCs w:val="24"/>
        </w:rPr>
        <w:t xml:space="preserve">  </w:t>
      </w:r>
    </w:p>
    <w:p w14:paraId="2DAC4C2A" w14:textId="005C6D44" w:rsidR="007E2A7D" w:rsidRDefault="007E2A7D" w:rsidP="007E2A7D">
      <w:pPr>
        <w:pStyle w:val="ListParagraph"/>
        <w:numPr>
          <w:ilvl w:val="0"/>
          <w:numId w:val="2"/>
        </w:numPr>
        <w:rPr>
          <w:sz w:val="24"/>
          <w:szCs w:val="24"/>
        </w:rPr>
      </w:pPr>
      <w:r>
        <w:rPr>
          <w:sz w:val="24"/>
          <w:szCs w:val="24"/>
        </w:rPr>
        <w:t xml:space="preserve">  </w:t>
      </w:r>
    </w:p>
    <w:p w14:paraId="2CFA0568" w14:textId="4DA1690E" w:rsidR="007E2A7D" w:rsidRDefault="007E2A7D" w:rsidP="007E2A7D">
      <w:pPr>
        <w:pStyle w:val="ListParagraph"/>
        <w:numPr>
          <w:ilvl w:val="0"/>
          <w:numId w:val="2"/>
        </w:numPr>
        <w:rPr>
          <w:sz w:val="24"/>
          <w:szCs w:val="24"/>
        </w:rPr>
      </w:pPr>
      <w:r>
        <w:rPr>
          <w:sz w:val="24"/>
          <w:szCs w:val="24"/>
        </w:rPr>
        <w:t xml:space="preserve">  </w:t>
      </w:r>
    </w:p>
    <w:p w14:paraId="1CC4F108" w14:textId="4C053AD3" w:rsidR="007E2A7D" w:rsidRDefault="007E2A7D" w:rsidP="007E2A7D">
      <w:pPr>
        <w:pStyle w:val="ListParagraph"/>
        <w:numPr>
          <w:ilvl w:val="0"/>
          <w:numId w:val="2"/>
        </w:numPr>
        <w:rPr>
          <w:sz w:val="24"/>
          <w:szCs w:val="24"/>
        </w:rPr>
      </w:pPr>
      <w:r>
        <w:rPr>
          <w:sz w:val="24"/>
          <w:szCs w:val="24"/>
        </w:rPr>
        <w:t xml:space="preserve">  </w:t>
      </w:r>
    </w:p>
    <w:p w14:paraId="64F5A19A" w14:textId="089CED01" w:rsidR="007E2A7D" w:rsidRDefault="007E2A7D" w:rsidP="007E2A7D">
      <w:pPr>
        <w:pStyle w:val="ListParagraph"/>
        <w:numPr>
          <w:ilvl w:val="0"/>
          <w:numId w:val="2"/>
        </w:numPr>
        <w:rPr>
          <w:sz w:val="24"/>
          <w:szCs w:val="24"/>
        </w:rPr>
      </w:pPr>
      <w:r>
        <w:rPr>
          <w:sz w:val="24"/>
          <w:szCs w:val="24"/>
        </w:rPr>
        <w:t xml:space="preserve">  </w:t>
      </w:r>
    </w:p>
    <w:p w14:paraId="49BE2273" w14:textId="77777777" w:rsidR="007E2A7D" w:rsidRDefault="007E2A7D" w:rsidP="007E2A7D">
      <w:pPr>
        <w:rPr>
          <w:sz w:val="24"/>
          <w:szCs w:val="24"/>
        </w:rPr>
      </w:pPr>
    </w:p>
    <w:p w14:paraId="6A6D9593" w14:textId="30C7B15B" w:rsidR="007E2A7D" w:rsidRPr="007E2A7D" w:rsidRDefault="00744310" w:rsidP="007E2A7D">
      <w:pPr>
        <w:rPr>
          <w:rStyle w:val="oypena"/>
          <w:rFonts w:cstheme="minorHAnsi"/>
          <w:color w:val="000000"/>
          <w:sz w:val="24"/>
          <w:szCs w:val="24"/>
        </w:rPr>
      </w:pPr>
      <w:r w:rsidRPr="00744310">
        <w:rPr>
          <w:rFonts w:cstheme="minorHAnsi"/>
          <w:color w:val="000000"/>
          <w:sz w:val="24"/>
          <w:szCs w:val="24"/>
        </w:rPr>
        <w:t>Do your actions reflect your values? Choose three (3) of the five (5) values that you identified and listed on the opposite column. Answer the following questions to more deeply explore these three values.</w:t>
      </w:r>
    </w:p>
    <w:p w14:paraId="0A2ED97E" w14:textId="77777777" w:rsidR="007E2A7D" w:rsidRPr="00744310" w:rsidRDefault="007E2A7D" w:rsidP="00744310">
      <w:r w:rsidRPr="00744310">
        <w:rPr>
          <w:rStyle w:val="oypena"/>
          <w:rFonts w:cstheme="minorHAnsi"/>
          <w:color w:val="000000"/>
          <w:sz w:val="24"/>
          <w:szCs w:val="24"/>
        </w:rPr>
        <w:t>Value 1:</w:t>
      </w:r>
    </w:p>
    <w:p w14:paraId="425A7A95" w14:textId="77777777" w:rsidR="007E2A7D" w:rsidRPr="00744310" w:rsidRDefault="007E2A7D" w:rsidP="00744310">
      <w:pPr>
        <w:rPr>
          <w:rStyle w:val="oypena"/>
          <w:rFonts w:cstheme="minorHAnsi"/>
          <w:color w:val="000000"/>
          <w:spacing w:val="-14"/>
          <w:sz w:val="24"/>
          <w:szCs w:val="24"/>
        </w:rPr>
      </w:pPr>
      <w:r w:rsidRPr="00744310">
        <w:rPr>
          <w:rStyle w:val="oypena"/>
          <w:rFonts w:cstheme="minorHAnsi"/>
          <w:color w:val="000000"/>
          <w:spacing w:val="-14"/>
          <w:sz w:val="24"/>
          <w:szCs w:val="24"/>
        </w:rPr>
        <w:t>How do I demonstrate this value through my actions?</w:t>
      </w:r>
    </w:p>
    <w:p w14:paraId="4A43E847" w14:textId="77777777" w:rsidR="007E2A7D" w:rsidRPr="00744310" w:rsidRDefault="007E2A7D" w:rsidP="00744310">
      <w:pPr>
        <w:rPr>
          <w:spacing w:val="-14"/>
        </w:rPr>
      </w:pPr>
    </w:p>
    <w:p w14:paraId="3D83799E" w14:textId="77777777" w:rsidR="007E2A7D" w:rsidRPr="00744310" w:rsidRDefault="007E2A7D" w:rsidP="00744310">
      <w:r w:rsidRPr="00744310">
        <w:rPr>
          <w:rStyle w:val="oypena"/>
          <w:rFonts w:cstheme="minorHAnsi"/>
          <w:color w:val="000000"/>
          <w:sz w:val="24"/>
          <w:szCs w:val="24"/>
        </w:rPr>
        <w:t>Value 2:</w:t>
      </w:r>
    </w:p>
    <w:p w14:paraId="77DD7976" w14:textId="77777777" w:rsidR="007E2A7D" w:rsidRPr="00744310" w:rsidRDefault="007E2A7D" w:rsidP="00744310">
      <w:pPr>
        <w:rPr>
          <w:rStyle w:val="oypena"/>
          <w:rFonts w:cstheme="minorHAnsi"/>
          <w:color w:val="000000"/>
          <w:spacing w:val="-14"/>
          <w:sz w:val="24"/>
          <w:szCs w:val="24"/>
        </w:rPr>
      </w:pPr>
      <w:r w:rsidRPr="00744310">
        <w:rPr>
          <w:rStyle w:val="oypena"/>
          <w:rFonts w:cstheme="minorHAnsi"/>
          <w:color w:val="000000"/>
          <w:spacing w:val="-14"/>
          <w:sz w:val="24"/>
          <w:szCs w:val="24"/>
        </w:rPr>
        <w:t>How do I demonstrate this value through my actions?</w:t>
      </w:r>
    </w:p>
    <w:p w14:paraId="7A221A85" w14:textId="77777777" w:rsidR="007E2A7D" w:rsidRPr="00744310" w:rsidRDefault="007E2A7D" w:rsidP="00744310">
      <w:pPr>
        <w:rPr>
          <w:spacing w:val="-14"/>
        </w:rPr>
      </w:pPr>
    </w:p>
    <w:p w14:paraId="0FC58C7F" w14:textId="77777777" w:rsidR="007E2A7D" w:rsidRPr="00744310" w:rsidRDefault="007E2A7D" w:rsidP="00744310">
      <w:r w:rsidRPr="00744310">
        <w:rPr>
          <w:rStyle w:val="oypena"/>
          <w:rFonts w:cstheme="minorHAnsi"/>
          <w:color w:val="000000"/>
          <w:sz w:val="24"/>
          <w:szCs w:val="24"/>
        </w:rPr>
        <w:t>Value 3:</w:t>
      </w:r>
    </w:p>
    <w:p w14:paraId="28ABA16E" w14:textId="77777777" w:rsidR="007E2A7D" w:rsidRPr="00744310" w:rsidRDefault="007E2A7D" w:rsidP="00744310">
      <w:pPr>
        <w:rPr>
          <w:spacing w:val="-14"/>
        </w:rPr>
      </w:pPr>
      <w:r w:rsidRPr="00744310">
        <w:rPr>
          <w:rStyle w:val="oypena"/>
          <w:rFonts w:cstheme="minorHAnsi"/>
          <w:color w:val="000000"/>
          <w:spacing w:val="-14"/>
          <w:sz w:val="24"/>
          <w:szCs w:val="24"/>
        </w:rPr>
        <w:t>How do I demonstrate this value through my actions?</w:t>
      </w:r>
    </w:p>
    <w:p w14:paraId="4B3993D3" w14:textId="09604E64" w:rsidR="007E2A7D" w:rsidRDefault="007E2A7D">
      <w:pPr>
        <w:rPr>
          <w:sz w:val="24"/>
          <w:szCs w:val="24"/>
        </w:rPr>
      </w:pPr>
      <w:r>
        <w:rPr>
          <w:sz w:val="24"/>
          <w:szCs w:val="24"/>
        </w:rPr>
        <w:br w:type="page"/>
      </w:r>
    </w:p>
    <w:p w14:paraId="6A389F04" w14:textId="119321FF" w:rsidR="007E2A7D" w:rsidRDefault="007E2A7D" w:rsidP="007E2A7D">
      <w:pPr>
        <w:rPr>
          <w:b/>
          <w:bCs/>
          <w:sz w:val="44"/>
          <w:szCs w:val="44"/>
        </w:rPr>
      </w:pPr>
      <w:r>
        <w:rPr>
          <w:b/>
          <w:bCs/>
          <w:sz w:val="44"/>
          <w:szCs w:val="44"/>
        </w:rPr>
        <w:lastRenderedPageBreak/>
        <w:t>Values List</w:t>
      </w:r>
    </w:p>
    <w:p w14:paraId="0F52D0A1" w14:textId="77777777" w:rsidR="007E2A7D" w:rsidRDefault="007E2A7D" w:rsidP="007E2A7D">
      <w:pPr>
        <w:rPr>
          <w:sz w:val="24"/>
          <w:szCs w:val="24"/>
        </w:rPr>
        <w:sectPr w:rsidR="007E2A7D" w:rsidSect="00A3038A">
          <w:headerReference w:type="default" r:id="rId10"/>
          <w:pgSz w:w="12240" w:h="15840"/>
          <w:pgMar w:top="1440" w:right="1440" w:bottom="1440" w:left="1440" w:header="720" w:footer="720" w:gutter="0"/>
          <w:cols w:space="720"/>
          <w:titlePg/>
          <w:docGrid w:linePitch="360"/>
        </w:sectPr>
      </w:pPr>
    </w:p>
    <w:p w14:paraId="6E7D40E7"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Accountability</w:t>
      </w:r>
    </w:p>
    <w:p w14:paraId="562FD7E6"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Adaptability</w:t>
      </w:r>
    </w:p>
    <w:p w14:paraId="047A87AC"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Adventure </w:t>
      </w:r>
    </w:p>
    <w:p w14:paraId="6BB38149"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Ambition</w:t>
      </w:r>
    </w:p>
    <w:p w14:paraId="6073C960"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Authenticity</w:t>
      </w:r>
    </w:p>
    <w:p w14:paraId="55014B74"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Autonomy </w:t>
      </w:r>
    </w:p>
    <w:p w14:paraId="2DB88A57"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Balance </w:t>
      </w:r>
    </w:p>
    <w:p w14:paraId="1BA00659"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Bravery </w:t>
      </w:r>
    </w:p>
    <w:p w14:paraId="65203688"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Caring</w:t>
      </w:r>
    </w:p>
    <w:p w14:paraId="1FD8F412"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Commitment </w:t>
      </w:r>
    </w:p>
    <w:p w14:paraId="61182942"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Community</w:t>
      </w:r>
    </w:p>
    <w:p w14:paraId="76F3B731"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Connection</w:t>
      </w:r>
    </w:p>
    <w:p w14:paraId="7EC7DA6B"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Consistency</w:t>
      </w:r>
    </w:p>
    <w:p w14:paraId="54133261"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Courage </w:t>
      </w:r>
    </w:p>
    <w:p w14:paraId="7F80A8A6"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Creativity</w:t>
      </w:r>
    </w:p>
    <w:p w14:paraId="05D2DA59"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Curiosity </w:t>
      </w:r>
    </w:p>
    <w:p w14:paraId="050F4D7F"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Dedication</w:t>
      </w:r>
    </w:p>
    <w:p w14:paraId="371CA75A"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Dependability</w:t>
      </w:r>
    </w:p>
    <w:p w14:paraId="614CF399"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Discovery</w:t>
      </w:r>
    </w:p>
    <w:p w14:paraId="602A0E7F"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Education</w:t>
      </w:r>
    </w:p>
    <w:p w14:paraId="7E4ABCF3" w14:textId="77777777" w:rsidR="007E2A7D" w:rsidRDefault="007E2A7D" w:rsidP="007E2A7D">
      <w:pPr>
        <w:pStyle w:val="cvgsua"/>
        <w:spacing w:line="300" w:lineRule="atLeast"/>
        <w:rPr>
          <w:rStyle w:val="oypena"/>
          <w:rFonts w:asciiTheme="minorHAnsi" w:hAnsiTheme="minorHAnsi" w:cstheme="minorHAnsi"/>
          <w:color w:val="000000"/>
          <w:spacing w:val="48"/>
        </w:rPr>
      </w:pPr>
    </w:p>
    <w:p w14:paraId="487AF6C7" w14:textId="143FB954"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Efficiency </w:t>
      </w:r>
    </w:p>
    <w:p w14:paraId="76C9EAFD"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Empathy </w:t>
      </w:r>
    </w:p>
    <w:p w14:paraId="3B48EA51"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Equity</w:t>
      </w:r>
    </w:p>
    <w:p w14:paraId="7751E962"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Excellence</w:t>
      </w:r>
    </w:p>
    <w:p w14:paraId="1C734B24"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Family </w:t>
      </w:r>
    </w:p>
    <w:p w14:paraId="0E166558"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Flexibility</w:t>
      </w:r>
    </w:p>
    <w:p w14:paraId="0C3A9C77"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Focus</w:t>
      </w:r>
    </w:p>
    <w:p w14:paraId="3F913D40"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Fun</w:t>
      </w:r>
    </w:p>
    <w:p w14:paraId="41E786AF"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Growth</w:t>
      </w:r>
    </w:p>
    <w:p w14:paraId="6A26B785"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Hard work</w:t>
      </w:r>
    </w:p>
    <w:p w14:paraId="6A5B6240"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Honesty</w:t>
      </w:r>
    </w:p>
    <w:p w14:paraId="4ED51188"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Hope</w:t>
      </w:r>
    </w:p>
    <w:p w14:paraId="5F0E77E7"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Independence </w:t>
      </w:r>
    </w:p>
    <w:p w14:paraId="491ACF87"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Influence</w:t>
      </w:r>
    </w:p>
    <w:p w14:paraId="24985C7D"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Innovation</w:t>
      </w:r>
    </w:p>
    <w:p w14:paraId="0420F736"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Integrity</w:t>
      </w:r>
    </w:p>
    <w:p w14:paraId="7FB8973F"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Leadership</w:t>
      </w:r>
    </w:p>
    <w:p w14:paraId="678F5AC6"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Legacy</w:t>
      </w:r>
    </w:p>
    <w:p w14:paraId="019A46C2"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Loyalty</w:t>
      </w:r>
    </w:p>
    <w:p w14:paraId="16993860"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Mindfulness </w:t>
      </w:r>
    </w:p>
    <w:p w14:paraId="0F1481B0"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Motivation</w:t>
      </w:r>
    </w:p>
    <w:p w14:paraId="20BFEE81"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Openness </w:t>
      </w:r>
    </w:p>
    <w:p w14:paraId="415B0E24"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Optimism</w:t>
      </w:r>
    </w:p>
    <w:p w14:paraId="5D3A4C73"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Passion</w:t>
      </w:r>
    </w:p>
    <w:p w14:paraId="2093BBA9"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Patience</w:t>
      </w:r>
    </w:p>
    <w:p w14:paraId="5E92FABD"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Perseverance </w:t>
      </w:r>
    </w:p>
    <w:p w14:paraId="47AA1547"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Personal Development</w:t>
      </w:r>
    </w:p>
    <w:p w14:paraId="62FF1EDB"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Rationality</w:t>
      </w:r>
    </w:p>
    <w:p w14:paraId="704F9E22"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Reliability</w:t>
      </w:r>
    </w:p>
    <w:p w14:paraId="397271BE"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Respect</w:t>
      </w:r>
    </w:p>
    <w:p w14:paraId="7682555F"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Resilience</w:t>
      </w:r>
    </w:p>
    <w:p w14:paraId="01120511"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Responsibility </w:t>
      </w:r>
    </w:p>
    <w:p w14:paraId="2B5911DA"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Risk-Taking</w:t>
      </w:r>
    </w:p>
    <w:p w14:paraId="130EA646"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Service</w:t>
      </w:r>
    </w:p>
    <w:p w14:paraId="340D94C0"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 xml:space="preserve">Social Justice </w:t>
      </w:r>
    </w:p>
    <w:p w14:paraId="08104642"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Sustainability</w:t>
      </w:r>
    </w:p>
    <w:p w14:paraId="73640C28"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Teamwork</w:t>
      </w:r>
    </w:p>
    <w:p w14:paraId="6033493C"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Transparency</w:t>
      </w:r>
    </w:p>
    <w:p w14:paraId="2A8D7E35"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Trust</w:t>
      </w:r>
    </w:p>
    <w:p w14:paraId="112F70F4" w14:textId="77777777" w:rsidR="007E2A7D" w:rsidRPr="007E2A7D" w:rsidRDefault="007E2A7D" w:rsidP="007E2A7D">
      <w:pPr>
        <w:pStyle w:val="cvgsua"/>
        <w:spacing w:line="300" w:lineRule="atLeast"/>
        <w:rPr>
          <w:rFonts w:asciiTheme="minorHAnsi" w:hAnsiTheme="minorHAnsi" w:cstheme="minorHAnsi"/>
          <w:color w:val="000000"/>
          <w:spacing w:val="48"/>
        </w:rPr>
      </w:pPr>
      <w:r w:rsidRPr="007E2A7D">
        <w:rPr>
          <w:rStyle w:val="oypena"/>
          <w:rFonts w:asciiTheme="minorHAnsi" w:hAnsiTheme="minorHAnsi" w:cstheme="minorHAnsi"/>
          <w:color w:val="000000"/>
          <w:spacing w:val="48"/>
        </w:rPr>
        <w:t>Vision</w:t>
      </w:r>
    </w:p>
    <w:p w14:paraId="0F12603F" w14:textId="4F030BB4" w:rsidR="007E2A7D" w:rsidRPr="007E2A7D" w:rsidRDefault="007E2A7D" w:rsidP="007E2A7D">
      <w:pPr>
        <w:pStyle w:val="cvgsua"/>
        <w:spacing w:line="300" w:lineRule="atLeast"/>
        <w:rPr>
          <w:rFonts w:asciiTheme="minorHAnsi" w:hAnsiTheme="minorHAnsi" w:cstheme="minorHAnsi"/>
          <w:color w:val="000000"/>
          <w:spacing w:val="48"/>
        </w:rPr>
        <w:sectPr w:rsidR="007E2A7D" w:rsidRPr="007E2A7D" w:rsidSect="007E2A7D">
          <w:type w:val="continuous"/>
          <w:pgSz w:w="12240" w:h="15840"/>
          <w:pgMar w:top="1440" w:right="1440" w:bottom="1440" w:left="1440" w:header="720" w:footer="720" w:gutter="0"/>
          <w:cols w:num="3" w:space="720"/>
          <w:titlePg/>
          <w:docGrid w:linePitch="360"/>
        </w:sectPr>
      </w:pPr>
      <w:r w:rsidRPr="007E2A7D">
        <w:rPr>
          <w:rStyle w:val="oypena"/>
          <w:rFonts w:asciiTheme="minorHAnsi" w:hAnsiTheme="minorHAnsi" w:cstheme="minorHAnsi"/>
          <w:color w:val="000000"/>
          <w:spacing w:val="48"/>
        </w:rPr>
        <w:t>Wisdom</w:t>
      </w:r>
    </w:p>
    <w:p w14:paraId="7D11003D" w14:textId="48D0434D" w:rsidR="007E2A7D" w:rsidRPr="007E2A7D" w:rsidRDefault="007E2A7D" w:rsidP="007E2A7D">
      <w:pPr>
        <w:rPr>
          <w:sz w:val="24"/>
          <w:szCs w:val="24"/>
        </w:rPr>
      </w:pPr>
      <w:r>
        <w:rPr>
          <w:sz w:val="24"/>
          <w:szCs w:val="24"/>
        </w:rPr>
        <w:br w:type="page"/>
      </w:r>
      <w:r>
        <w:rPr>
          <w:b/>
          <w:bCs/>
          <w:sz w:val="44"/>
          <w:szCs w:val="44"/>
        </w:rPr>
        <w:lastRenderedPageBreak/>
        <w:t xml:space="preserve">Let’s Talk About Conflict </w:t>
      </w:r>
    </w:p>
    <w:p w14:paraId="2A85AA6A" w14:textId="77777777" w:rsidR="00C944A3" w:rsidRPr="00487C3C" w:rsidRDefault="00C944A3" w:rsidP="00487C3C">
      <w:pPr>
        <w:rPr>
          <w:sz w:val="24"/>
          <w:szCs w:val="24"/>
        </w:rPr>
      </w:pPr>
      <w:r w:rsidRPr="00487C3C">
        <w:rPr>
          <w:sz w:val="24"/>
          <w:szCs w:val="24"/>
        </w:rPr>
        <w:t xml:space="preserve">What is conflict? Conflict is defined as a disagreement, argument, or dispute. Yes, people differ in opinions, desires, expectations, and even values, and conflict is a natural part of our interaction with others and will come to the forefront on any team, unit, organization and/or department. Addressing conflict and managing conflict is essential as a leader and is beneficial for the health of the climate and culture of your unit. </w:t>
      </w:r>
    </w:p>
    <w:p w14:paraId="64E78085" w14:textId="77777777" w:rsidR="00C944A3" w:rsidRPr="00487C3C" w:rsidRDefault="00C944A3" w:rsidP="00487C3C">
      <w:pPr>
        <w:rPr>
          <w:sz w:val="24"/>
          <w:szCs w:val="24"/>
        </w:rPr>
      </w:pPr>
      <w:r w:rsidRPr="00487C3C">
        <w:rPr>
          <w:sz w:val="24"/>
          <w:szCs w:val="24"/>
        </w:rPr>
        <w:t xml:space="preserve">What comes to mind when you think about conflict? What emotions come up when you imagine being in a conflict with someone? Not all conflict is bad, but conflict is typically difficult, which is one of the reasons it is often avoided. </w:t>
      </w:r>
    </w:p>
    <w:p w14:paraId="54DAB6A9" w14:textId="0222C76B" w:rsidR="007E2A7D" w:rsidRPr="00487C3C" w:rsidRDefault="00C944A3" w:rsidP="00487C3C">
      <w:pPr>
        <w:rPr>
          <w:rStyle w:val="oypena"/>
          <w:rFonts w:cstheme="minorHAnsi"/>
          <w:color w:val="000000"/>
          <w:spacing w:val="8"/>
          <w:sz w:val="24"/>
          <w:szCs w:val="24"/>
        </w:rPr>
      </w:pPr>
      <w:r w:rsidRPr="00487C3C">
        <w:rPr>
          <w:sz w:val="24"/>
          <w:szCs w:val="24"/>
        </w:rPr>
        <w:t>Avoiding conflict can have a damaging impact on the climate of your unit; it can cause division, resentment, escalation and dissatisfaction at work - this is why it is important to adopt conflict resolution strategies. Conflict resolution is the process of ending a dispute and reaching an agreement that attempts to satisfy all parties involved. Conflict resolution strategies are used to increase understanding and facilitate discussion. If we also resolve conflict through a trauma-informed lens it can create a climate and culture of open communication and psychological safety.</w:t>
      </w:r>
    </w:p>
    <w:p w14:paraId="0F35A317" w14:textId="77777777" w:rsidR="00487C3C" w:rsidRPr="00487C3C" w:rsidRDefault="00487C3C" w:rsidP="00487C3C">
      <w:pPr>
        <w:rPr>
          <w:sz w:val="24"/>
          <w:szCs w:val="24"/>
        </w:rPr>
      </w:pPr>
      <w:r w:rsidRPr="00487C3C">
        <w:rPr>
          <w:sz w:val="24"/>
          <w:szCs w:val="24"/>
        </w:rPr>
        <w:t>So, why does conflict happen in the workplace? There is not one, simple answer to this question. Conflict in the workplace happens for many reasons: differences in values, goals and interests, different personalities and beliefs, workplace trauma, inequitable treatment, harassment, significant changes to protocols and procedures, miscommunication, cultural differences, among many others. This is not an exhaustive list, but these are common examples that often create conflict and can impact climate and culture in both work and learning environments.</w:t>
      </w:r>
    </w:p>
    <w:p w14:paraId="17BE7230" w14:textId="77777777" w:rsidR="00487C3C" w:rsidRPr="00487C3C" w:rsidRDefault="00487C3C" w:rsidP="00487C3C">
      <w:pPr>
        <w:rPr>
          <w:sz w:val="24"/>
          <w:szCs w:val="24"/>
        </w:rPr>
      </w:pPr>
      <w:r w:rsidRPr="00487C3C">
        <w:rPr>
          <w:sz w:val="24"/>
          <w:szCs w:val="24"/>
        </w:rPr>
        <w:t xml:space="preserve">This next section of the self-assessment allows you to explore your conflict resolution style(s) and if you are </w:t>
      </w:r>
      <w:proofErr w:type="gramStart"/>
      <w:r w:rsidRPr="00487C3C">
        <w:rPr>
          <w:sz w:val="24"/>
          <w:szCs w:val="24"/>
        </w:rPr>
        <w:t>underusing, or</w:t>
      </w:r>
      <w:proofErr w:type="gramEnd"/>
      <w:r w:rsidRPr="00487C3C">
        <w:rPr>
          <w:sz w:val="24"/>
          <w:szCs w:val="24"/>
        </w:rPr>
        <w:t xml:space="preserve"> overusing one or more of the five conflict resolution strategies. You will review the different conflict resolution </w:t>
      </w:r>
      <w:proofErr w:type="gramStart"/>
      <w:r w:rsidRPr="00487C3C">
        <w:rPr>
          <w:sz w:val="24"/>
          <w:szCs w:val="24"/>
        </w:rPr>
        <w:t>styles, and</w:t>
      </w:r>
      <w:proofErr w:type="gramEnd"/>
      <w:r w:rsidRPr="00487C3C">
        <w:rPr>
          <w:sz w:val="24"/>
          <w:szCs w:val="24"/>
        </w:rPr>
        <w:t xml:space="preserve"> consider when it might be best to employ each of the styles. </w:t>
      </w:r>
    </w:p>
    <w:p w14:paraId="002F6432" w14:textId="77777777" w:rsidR="00487C3C" w:rsidRPr="00487C3C" w:rsidRDefault="00487C3C" w:rsidP="00487C3C">
      <w:pPr>
        <w:rPr>
          <w:sz w:val="24"/>
          <w:szCs w:val="24"/>
        </w:rPr>
      </w:pPr>
      <w:r w:rsidRPr="00487C3C">
        <w:rPr>
          <w:sz w:val="24"/>
          <w:szCs w:val="24"/>
        </w:rPr>
        <w:t>The most common set of styles, known as the Thomas-Kilmann Conflict Mode Instrument (TKI), identifies five different approaches to conflict resolution.</w:t>
      </w:r>
    </w:p>
    <w:p w14:paraId="352393F4" w14:textId="77777777" w:rsidR="00487C3C" w:rsidRPr="00487C3C" w:rsidRDefault="00487C3C" w:rsidP="00487C3C">
      <w:pPr>
        <w:rPr>
          <w:sz w:val="24"/>
          <w:szCs w:val="24"/>
        </w:rPr>
      </w:pPr>
      <w:r w:rsidRPr="00487C3C">
        <w:rPr>
          <w:sz w:val="24"/>
          <w:szCs w:val="24"/>
        </w:rPr>
        <w:t>Review each of the styles of conflict resolution and consider which style(s) you may use, underuse, or overuse.</w:t>
      </w:r>
    </w:p>
    <w:p w14:paraId="24B03164" w14:textId="4CAFCC18" w:rsidR="007E2A7D" w:rsidRPr="007E2A7D" w:rsidRDefault="007E2A7D" w:rsidP="007E2A7D">
      <w:pPr>
        <w:pStyle w:val="cvgsua"/>
        <w:spacing w:line="315" w:lineRule="atLeast"/>
        <w:rPr>
          <w:rFonts w:asciiTheme="minorHAnsi" w:hAnsiTheme="minorHAnsi" w:cstheme="minorHAnsi"/>
          <w:color w:val="000000"/>
        </w:rPr>
      </w:pPr>
    </w:p>
    <w:p w14:paraId="0BCB5196" w14:textId="22198DA0" w:rsidR="00487C3C" w:rsidRDefault="004D64DC" w:rsidP="00487C3C">
      <w:pPr>
        <w:pStyle w:val="cvgsua"/>
        <w:spacing w:line="315" w:lineRule="atLeast"/>
        <w:rPr>
          <w:b/>
          <w:bCs/>
          <w:sz w:val="44"/>
          <w:szCs w:val="44"/>
        </w:rPr>
      </w:pPr>
      <w:hyperlink w:anchor="page-1" w:tgtFrame="_blank" w:history="1">
        <w:r w:rsidR="007E2A7D" w:rsidRPr="002835E2">
          <w:rPr>
            <w:rStyle w:val="Hyperlink"/>
            <w:rFonts w:asciiTheme="minorHAnsi" w:hAnsiTheme="minorHAnsi" w:cstheme="minorHAnsi"/>
            <w:color w:val="auto"/>
            <w:sz w:val="20"/>
            <w:szCs w:val="20"/>
            <w:u w:val="none"/>
          </w:rPr>
          <w:t xml:space="preserve">Thomas, Kenneth &amp; Kilmann, Ralph. (1976). Thomas-Kilmann conflict MODE instrument. </w:t>
        </w:r>
        <w:r w:rsidR="001706D2">
          <w:rPr>
            <w:rStyle w:val="Hyperlink"/>
            <w:rFonts w:asciiTheme="minorHAnsi" w:hAnsiTheme="minorHAnsi" w:cstheme="minorHAnsi"/>
            <w:color w:val="auto"/>
            <w:sz w:val="20"/>
            <w:szCs w:val="20"/>
            <w:u w:val="none"/>
          </w:rPr>
          <w:t xml:space="preserve">More details on </w:t>
        </w:r>
        <w:r w:rsidR="007E2A7D" w:rsidRPr="002835E2">
          <w:rPr>
            <w:rStyle w:val="Hyperlink"/>
            <w:rFonts w:asciiTheme="minorHAnsi" w:hAnsiTheme="minorHAnsi" w:cstheme="minorHAnsi"/>
            <w:color w:val="auto"/>
            <w:sz w:val="20"/>
            <w:szCs w:val="20"/>
            <w:u w:val="none"/>
          </w:rPr>
          <w:t>p</w:t>
        </w:r>
        <w:r w:rsidR="001706D2">
          <w:rPr>
            <w:rStyle w:val="Hyperlink"/>
            <w:rFonts w:asciiTheme="minorHAnsi" w:hAnsiTheme="minorHAnsi" w:cstheme="minorHAnsi"/>
            <w:color w:val="auto"/>
            <w:sz w:val="20"/>
            <w:szCs w:val="20"/>
            <w:u w:val="none"/>
          </w:rPr>
          <w:t>age</w:t>
        </w:r>
        <w:r w:rsidR="007E2A7D" w:rsidRPr="002835E2">
          <w:rPr>
            <w:rStyle w:val="Hyperlink"/>
            <w:rFonts w:asciiTheme="minorHAnsi" w:hAnsiTheme="minorHAnsi" w:cstheme="minorHAnsi"/>
            <w:color w:val="auto"/>
            <w:sz w:val="20"/>
            <w:szCs w:val="20"/>
            <w:u w:val="none"/>
          </w:rPr>
          <w:t xml:space="preserve"> 1</w:t>
        </w:r>
        <w:r w:rsidR="001706D2">
          <w:rPr>
            <w:rStyle w:val="Hyperlink"/>
            <w:rFonts w:asciiTheme="minorHAnsi" w:hAnsiTheme="minorHAnsi" w:cstheme="minorHAnsi"/>
            <w:color w:val="auto"/>
            <w:sz w:val="20"/>
            <w:szCs w:val="20"/>
            <w:u w:val="none"/>
          </w:rPr>
          <w:t>5</w:t>
        </w:r>
      </w:hyperlink>
      <w:r w:rsidR="00487C3C">
        <w:rPr>
          <w:b/>
          <w:bCs/>
          <w:sz w:val="44"/>
          <w:szCs w:val="44"/>
        </w:rPr>
        <w:br w:type="page"/>
      </w:r>
    </w:p>
    <w:p w14:paraId="79C58DF5" w14:textId="0B49082D" w:rsidR="007E2A7D" w:rsidRDefault="000E3F75" w:rsidP="007E2A7D">
      <w:pPr>
        <w:rPr>
          <w:b/>
          <w:bCs/>
          <w:sz w:val="44"/>
          <w:szCs w:val="44"/>
        </w:rPr>
      </w:pPr>
      <w:r>
        <w:rPr>
          <w:b/>
          <w:bCs/>
          <w:sz w:val="44"/>
          <w:szCs w:val="44"/>
        </w:rPr>
        <w:lastRenderedPageBreak/>
        <w:t>Barriers to Conflict Resolution</w:t>
      </w:r>
    </w:p>
    <w:p w14:paraId="742EE3BA" w14:textId="66405D9E" w:rsidR="000E3F75" w:rsidRDefault="00054824" w:rsidP="007E2A7D">
      <w:pPr>
        <w:rPr>
          <w:rStyle w:val="oypena"/>
          <w:color w:val="000000"/>
        </w:rPr>
      </w:pPr>
      <w:r w:rsidRPr="00054824">
        <w:rPr>
          <w:color w:val="000000"/>
        </w:rPr>
        <w:t>As humans and as leaders, there are often barriers to effectively resolving conflicts. Sometimes those barriers are what cause us to avoid conflict. When we are in leadership positions, avoiding tough conflicts can have negative consequences on our work and learning environments. Below are some common barriers to conflict resolution to consider</w:t>
      </w:r>
      <w:r w:rsidR="000E3F75">
        <w:rPr>
          <w:rStyle w:val="oypena"/>
          <w:color w:val="000000"/>
        </w:rPr>
        <w:t>.</w:t>
      </w:r>
    </w:p>
    <w:p w14:paraId="0F1127BF" w14:textId="19BDABF6" w:rsidR="000E3F75" w:rsidRPr="000E3F75" w:rsidRDefault="000E3F75" w:rsidP="000E3F75">
      <w:pPr>
        <w:pStyle w:val="ListParagraph"/>
        <w:numPr>
          <w:ilvl w:val="0"/>
          <w:numId w:val="3"/>
        </w:numPr>
        <w:rPr>
          <w:rStyle w:val="oypena"/>
          <w:sz w:val="24"/>
          <w:szCs w:val="24"/>
        </w:rPr>
      </w:pPr>
      <w:r>
        <w:rPr>
          <w:b/>
          <w:bCs/>
          <w:sz w:val="24"/>
          <w:szCs w:val="24"/>
        </w:rPr>
        <w:t xml:space="preserve">Fear: </w:t>
      </w:r>
      <w:r w:rsidR="00616029" w:rsidRPr="00616029">
        <w:rPr>
          <w:color w:val="293039"/>
        </w:rPr>
        <w:t>Many elements may contribute to fear when it comes to conflict. Fears may include making the problem worse, losing credibility, a previous conflict with the same person that didn’t go well, etc. Fear can certainly be a barrier to addressing conflicts, so it can be helpful to talk to a mentor or trusted peer to help you move past this barrier</w:t>
      </w:r>
      <w:r>
        <w:rPr>
          <w:rStyle w:val="oypena"/>
          <w:color w:val="293039"/>
        </w:rPr>
        <w:t>.</w:t>
      </w:r>
    </w:p>
    <w:p w14:paraId="4F290F62" w14:textId="77777777" w:rsidR="000E3F75" w:rsidRPr="000E3F75" w:rsidRDefault="000E3F75" w:rsidP="000E3F75">
      <w:pPr>
        <w:pStyle w:val="ListParagraph"/>
        <w:rPr>
          <w:rStyle w:val="oypena"/>
          <w:sz w:val="24"/>
          <w:szCs w:val="24"/>
        </w:rPr>
      </w:pPr>
    </w:p>
    <w:p w14:paraId="75D8E3AF" w14:textId="1A67E254" w:rsidR="000E3F75" w:rsidRPr="000E3F75" w:rsidRDefault="000E3F75" w:rsidP="000E3F75">
      <w:pPr>
        <w:pStyle w:val="ListParagraph"/>
        <w:numPr>
          <w:ilvl w:val="0"/>
          <w:numId w:val="3"/>
        </w:numPr>
        <w:rPr>
          <w:rStyle w:val="oypena"/>
          <w:sz w:val="24"/>
          <w:szCs w:val="24"/>
        </w:rPr>
      </w:pPr>
      <w:r>
        <w:rPr>
          <w:b/>
          <w:bCs/>
          <w:sz w:val="24"/>
          <w:szCs w:val="24"/>
        </w:rPr>
        <w:t xml:space="preserve">Resentment and Disengagement: </w:t>
      </w:r>
      <w:r w:rsidR="00057867" w:rsidRPr="00057867">
        <w:rPr>
          <w:color w:val="293039"/>
        </w:rPr>
        <w:t>Bigger factors and the climate in the community may cause barriers to resolving conflicts. A lack of trust, people’s lack of engagement in the unit, bitterness, or historical conflicts that have gone unresolved can all cause unique barriers when trying to resolve new or evolving conflicts</w:t>
      </w:r>
      <w:r>
        <w:rPr>
          <w:rStyle w:val="oypena"/>
          <w:color w:val="293039"/>
        </w:rPr>
        <w:t>.</w:t>
      </w:r>
    </w:p>
    <w:p w14:paraId="710F7E89" w14:textId="77777777" w:rsidR="000E3F75" w:rsidRPr="000E3F75" w:rsidRDefault="000E3F75" w:rsidP="000E3F75">
      <w:pPr>
        <w:pStyle w:val="ListParagraph"/>
        <w:rPr>
          <w:sz w:val="24"/>
          <w:szCs w:val="24"/>
        </w:rPr>
      </w:pPr>
    </w:p>
    <w:p w14:paraId="25636467" w14:textId="257FDD9C" w:rsidR="000E3F75" w:rsidRPr="000E3F75" w:rsidRDefault="000E3F75" w:rsidP="000E3F75">
      <w:pPr>
        <w:pStyle w:val="ListParagraph"/>
        <w:numPr>
          <w:ilvl w:val="0"/>
          <w:numId w:val="3"/>
        </w:numPr>
        <w:rPr>
          <w:rStyle w:val="oypena"/>
          <w:sz w:val="24"/>
          <w:szCs w:val="24"/>
        </w:rPr>
      </w:pPr>
      <w:r>
        <w:rPr>
          <w:b/>
          <w:bCs/>
          <w:sz w:val="24"/>
          <w:szCs w:val="24"/>
        </w:rPr>
        <w:t xml:space="preserve">Dismissing the Topic as Unimportant: </w:t>
      </w:r>
      <w:r w:rsidR="00057867" w:rsidRPr="00057867">
        <w:rPr>
          <w:color w:val="293039"/>
        </w:rPr>
        <w:t>By dismissing the topic as unimportant, the opportunity to address the underlying issues is missed, potentially allowing them to fester and lead to more significant conflicts in the future</w:t>
      </w:r>
      <w:r>
        <w:rPr>
          <w:rStyle w:val="oypena"/>
          <w:color w:val="293039"/>
        </w:rPr>
        <w:t>.</w:t>
      </w:r>
    </w:p>
    <w:p w14:paraId="0D7C38AD" w14:textId="77777777" w:rsidR="000E3F75" w:rsidRPr="000E3F75" w:rsidRDefault="000E3F75" w:rsidP="000E3F75">
      <w:pPr>
        <w:pStyle w:val="ListParagraph"/>
        <w:rPr>
          <w:sz w:val="24"/>
          <w:szCs w:val="24"/>
        </w:rPr>
      </w:pPr>
    </w:p>
    <w:p w14:paraId="19B34574" w14:textId="24FE9F09" w:rsidR="000E3F75" w:rsidRPr="000E3F75" w:rsidRDefault="000E3F75" w:rsidP="000E3F75">
      <w:pPr>
        <w:pStyle w:val="ListParagraph"/>
        <w:numPr>
          <w:ilvl w:val="0"/>
          <w:numId w:val="3"/>
        </w:numPr>
        <w:rPr>
          <w:rStyle w:val="oypena"/>
          <w:sz w:val="24"/>
          <w:szCs w:val="24"/>
        </w:rPr>
      </w:pPr>
      <w:r>
        <w:rPr>
          <w:b/>
          <w:bCs/>
          <w:sz w:val="24"/>
          <w:szCs w:val="24"/>
        </w:rPr>
        <w:t xml:space="preserve">Denial: </w:t>
      </w:r>
      <w:r w:rsidR="00057867" w:rsidRPr="00057867">
        <w:rPr>
          <w:color w:val="293039"/>
        </w:rPr>
        <w:t>Sometimes when conflicts occur, we deny that it is really happening, or we deny the role that we play in the conflict. If conflicts go unacknowledged, then they cannot be resolved and are likely to escalate</w:t>
      </w:r>
      <w:r>
        <w:rPr>
          <w:rStyle w:val="oypena"/>
          <w:color w:val="293039"/>
        </w:rPr>
        <w:t>.</w:t>
      </w:r>
    </w:p>
    <w:p w14:paraId="516B4703" w14:textId="77777777" w:rsidR="000E3F75" w:rsidRPr="000E3F75" w:rsidRDefault="000E3F75" w:rsidP="000E3F75">
      <w:pPr>
        <w:pStyle w:val="ListParagraph"/>
        <w:rPr>
          <w:sz w:val="24"/>
          <w:szCs w:val="24"/>
        </w:rPr>
      </w:pPr>
    </w:p>
    <w:p w14:paraId="4C9A2ADD" w14:textId="2EC62C5F" w:rsidR="000E3F75" w:rsidRPr="000E3F75" w:rsidRDefault="000E3F75" w:rsidP="000E3F75">
      <w:pPr>
        <w:pStyle w:val="ListParagraph"/>
        <w:numPr>
          <w:ilvl w:val="0"/>
          <w:numId w:val="3"/>
        </w:numPr>
        <w:rPr>
          <w:rStyle w:val="oypena"/>
          <w:sz w:val="24"/>
          <w:szCs w:val="24"/>
        </w:rPr>
      </w:pPr>
      <w:r>
        <w:rPr>
          <w:b/>
          <w:bCs/>
          <w:sz w:val="24"/>
          <w:szCs w:val="24"/>
        </w:rPr>
        <w:t xml:space="preserve">Past Experiences: </w:t>
      </w:r>
      <w:r w:rsidR="00057867" w:rsidRPr="00057867">
        <w:rPr>
          <w:color w:val="293039"/>
        </w:rPr>
        <w:t>There are times when past experiences can impact our ability to manage conflict. Even leaders are not immune to this. It is important to recognize when past experiences and trauma may be influencing our ability to manage the conflict and reach out for support</w:t>
      </w:r>
      <w:r>
        <w:rPr>
          <w:rStyle w:val="oypena"/>
          <w:color w:val="293039"/>
        </w:rPr>
        <w:t>.</w:t>
      </w:r>
    </w:p>
    <w:p w14:paraId="76ADC502" w14:textId="77777777" w:rsidR="000E3F75" w:rsidRPr="000E3F75" w:rsidRDefault="000E3F75" w:rsidP="000E3F75">
      <w:pPr>
        <w:pStyle w:val="ListParagraph"/>
        <w:rPr>
          <w:sz w:val="24"/>
          <w:szCs w:val="24"/>
        </w:rPr>
      </w:pPr>
    </w:p>
    <w:p w14:paraId="52E91009" w14:textId="74DA10AC" w:rsidR="000E3F75" w:rsidRPr="00057867" w:rsidRDefault="000E3F75" w:rsidP="00057867">
      <w:pPr>
        <w:rPr>
          <w:sz w:val="24"/>
          <w:szCs w:val="24"/>
        </w:rPr>
      </w:pPr>
      <w:r>
        <w:rPr>
          <w:b/>
          <w:bCs/>
          <w:sz w:val="24"/>
          <w:szCs w:val="24"/>
        </w:rPr>
        <w:t xml:space="preserve">Other Barriers: </w:t>
      </w:r>
    </w:p>
    <w:p w14:paraId="3B3FEDE5" w14:textId="0B130B31" w:rsidR="000E3F75" w:rsidRDefault="000E3F75" w:rsidP="000E3F75">
      <w:pPr>
        <w:pStyle w:val="ListParagraph"/>
        <w:numPr>
          <w:ilvl w:val="0"/>
          <w:numId w:val="5"/>
        </w:numPr>
        <w:rPr>
          <w:sz w:val="24"/>
          <w:szCs w:val="24"/>
        </w:rPr>
      </w:pPr>
      <w:r>
        <w:rPr>
          <w:sz w:val="24"/>
          <w:szCs w:val="24"/>
        </w:rPr>
        <w:t>Poor Communication</w:t>
      </w:r>
    </w:p>
    <w:p w14:paraId="6272C7AF" w14:textId="58BB4B36" w:rsidR="000E3F75" w:rsidRDefault="000E3F75" w:rsidP="000E3F75">
      <w:pPr>
        <w:pStyle w:val="ListParagraph"/>
        <w:numPr>
          <w:ilvl w:val="0"/>
          <w:numId w:val="5"/>
        </w:numPr>
        <w:rPr>
          <w:sz w:val="24"/>
          <w:szCs w:val="24"/>
        </w:rPr>
      </w:pPr>
      <w:r>
        <w:rPr>
          <w:sz w:val="24"/>
          <w:szCs w:val="24"/>
        </w:rPr>
        <w:t>Lack of Problem-Solving Skills</w:t>
      </w:r>
    </w:p>
    <w:p w14:paraId="77CF5D6D" w14:textId="230351DA" w:rsidR="000E3F75" w:rsidRDefault="000E3F75" w:rsidP="000E3F75">
      <w:pPr>
        <w:pStyle w:val="ListParagraph"/>
        <w:numPr>
          <w:ilvl w:val="0"/>
          <w:numId w:val="5"/>
        </w:numPr>
        <w:rPr>
          <w:sz w:val="24"/>
          <w:szCs w:val="24"/>
        </w:rPr>
      </w:pPr>
      <w:r>
        <w:rPr>
          <w:sz w:val="24"/>
          <w:szCs w:val="24"/>
        </w:rPr>
        <w:t>Lack of Trust</w:t>
      </w:r>
    </w:p>
    <w:p w14:paraId="165F12C3" w14:textId="3DD3C9AE" w:rsidR="000E3F75" w:rsidRDefault="000E3F75" w:rsidP="000E3F75">
      <w:pPr>
        <w:pStyle w:val="ListParagraph"/>
        <w:numPr>
          <w:ilvl w:val="0"/>
          <w:numId w:val="5"/>
        </w:numPr>
        <w:rPr>
          <w:sz w:val="24"/>
          <w:szCs w:val="24"/>
        </w:rPr>
      </w:pPr>
      <w:r>
        <w:rPr>
          <w:sz w:val="24"/>
          <w:szCs w:val="24"/>
        </w:rPr>
        <w:t>Power-Imbalance</w:t>
      </w:r>
    </w:p>
    <w:p w14:paraId="1F398C71" w14:textId="74C2B5E7" w:rsidR="000E3F75" w:rsidRDefault="000E3F75" w:rsidP="000E3F75">
      <w:pPr>
        <w:pStyle w:val="ListParagraph"/>
        <w:numPr>
          <w:ilvl w:val="0"/>
          <w:numId w:val="5"/>
        </w:numPr>
        <w:rPr>
          <w:sz w:val="24"/>
          <w:szCs w:val="24"/>
        </w:rPr>
      </w:pPr>
      <w:r>
        <w:rPr>
          <w:sz w:val="24"/>
          <w:szCs w:val="24"/>
        </w:rPr>
        <w:t>Unwillingness to Admit Problem</w:t>
      </w:r>
    </w:p>
    <w:p w14:paraId="02369253" w14:textId="4344AEEC" w:rsidR="000E3F75" w:rsidRDefault="000E3F75" w:rsidP="000E3F75">
      <w:pPr>
        <w:pStyle w:val="ListParagraph"/>
        <w:numPr>
          <w:ilvl w:val="0"/>
          <w:numId w:val="5"/>
        </w:numPr>
        <w:rPr>
          <w:sz w:val="24"/>
          <w:szCs w:val="24"/>
        </w:rPr>
      </w:pPr>
      <w:r>
        <w:rPr>
          <w:sz w:val="24"/>
          <w:szCs w:val="24"/>
        </w:rPr>
        <w:t>Cultural Differences</w:t>
      </w:r>
    </w:p>
    <w:p w14:paraId="78CC4DBF" w14:textId="39A6C1E9" w:rsidR="000E3F75" w:rsidRDefault="000E3F75" w:rsidP="000E3F75">
      <w:pPr>
        <w:pStyle w:val="ListParagraph"/>
        <w:numPr>
          <w:ilvl w:val="0"/>
          <w:numId w:val="5"/>
        </w:numPr>
        <w:rPr>
          <w:sz w:val="24"/>
          <w:szCs w:val="24"/>
        </w:rPr>
      </w:pPr>
      <w:r>
        <w:rPr>
          <w:sz w:val="24"/>
          <w:szCs w:val="24"/>
        </w:rPr>
        <w:t>Lack of Empathy</w:t>
      </w:r>
    </w:p>
    <w:p w14:paraId="71FC23B7" w14:textId="5BA5C364" w:rsidR="000E3F75" w:rsidRDefault="000E3F75" w:rsidP="000E3F75">
      <w:pPr>
        <w:rPr>
          <w:rStyle w:val="oypena"/>
          <w:color w:val="293039"/>
          <w:sz w:val="24"/>
          <w:szCs w:val="24"/>
        </w:rPr>
      </w:pPr>
      <w:r w:rsidRPr="000E3F75">
        <w:rPr>
          <w:rStyle w:val="oypena"/>
          <w:color w:val="293039"/>
          <w:sz w:val="24"/>
          <w:szCs w:val="24"/>
        </w:rPr>
        <w:t>By understanding our conflict resolution styles and the barriers we encounter, we will be better equipped to handle and resolve conflicts.</w:t>
      </w:r>
    </w:p>
    <w:p w14:paraId="39793B32" w14:textId="7A054C6D" w:rsidR="000E3F75" w:rsidRDefault="000E3F75" w:rsidP="000E3F75">
      <w:pPr>
        <w:rPr>
          <w:sz w:val="44"/>
          <w:szCs w:val="44"/>
        </w:rPr>
      </w:pPr>
      <w:r>
        <w:rPr>
          <w:b/>
          <w:bCs/>
          <w:sz w:val="44"/>
          <w:szCs w:val="44"/>
        </w:rPr>
        <w:lastRenderedPageBreak/>
        <w:t>Conflict Resolution Styles</w:t>
      </w:r>
    </w:p>
    <w:p w14:paraId="366D451B" w14:textId="0E877245" w:rsidR="000E3F75" w:rsidRPr="000E3F75" w:rsidRDefault="00D8118C" w:rsidP="000E3F75">
      <w:pPr>
        <w:rPr>
          <w:rStyle w:val="oypena"/>
          <w:color w:val="303030"/>
          <w:sz w:val="24"/>
          <w:szCs w:val="24"/>
        </w:rPr>
      </w:pPr>
      <w:r w:rsidRPr="00D8118C">
        <w:rPr>
          <w:color w:val="303030"/>
          <w:sz w:val="24"/>
          <w:szCs w:val="24"/>
        </w:rPr>
        <w:t>The TKI is based on the idea that people have different ways of responding to conflicts, and these responses can be categorized into five main conflict-handling modes or styles</w:t>
      </w:r>
      <w:r w:rsidR="000E3F75" w:rsidRPr="000E3F75">
        <w:rPr>
          <w:rStyle w:val="oypena"/>
          <w:color w:val="303030"/>
          <w:sz w:val="24"/>
          <w:szCs w:val="24"/>
        </w:rPr>
        <w:t>:</w:t>
      </w:r>
    </w:p>
    <w:p w14:paraId="00DB6F14" w14:textId="20BE0FB5" w:rsidR="000E3F75" w:rsidRPr="000E3F75" w:rsidRDefault="000E3F75" w:rsidP="000E3F75">
      <w:pPr>
        <w:rPr>
          <w:rStyle w:val="oypena"/>
          <w:b/>
          <w:bCs/>
          <w:color w:val="303030"/>
          <w:sz w:val="23"/>
          <w:szCs w:val="23"/>
        </w:rPr>
      </w:pPr>
      <w:r w:rsidRPr="000E3F75">
        <w:rPr>
          <w:rStyle w:val="oypena"/>
          <w:b/>
          <w:bCs/>
          <w:color w:val="303030"/>
          <w:sz w:val="23"/>
          <w:szCs w:val="23"/>
        </w:rPr>
        <w:t>Avoiding</w:t>
      </w:r>
    </w:p>
    <w:p w14:paraId="230D2C39" w14:textId="1508CED1" w:rsidR="000E3F75" w:rsidRPr="000E3F75" w:rsidRDefault="00D71A97" w:rsidP="000E3F75">
      <w:pPr>
        <w:rPr>
          <w:rStyle w:val="oypena"/>
          <w:color w:val="303030"/>
          <w:sz w:val="23"/>
          <w:szCs w:val="23"/>
        </w:rPr>
      </w:pPr>
      <w:r w:rsidRPr="00D71A97">
        <w:rPr>
          <w:color w:val="303030"/>
          <w:sz w:val="23"/>
          <w:szCs w:val="23"/>
        </w:rPr>
        <w:t>is unassertive and uncooperative—the person neither pursues [their] own concerns nor those of the other individual. Thus [they do] not deal with the conflict. Avoiding might take the form of diplomatically sidestepping an issue, postponing an issue until a better time, or simply withdrawing from an argument and/or threatening situation</w:t>
      </w:r>
      <w:r w:rsidR="000E3F75" w:rsidRPr="000E3F75">
        <w:rPr>
          <w:rStyle w:val="oypena"/>
          <w:color w:val="303030"/>
          <w:sz w:val="23"/>
          <w:szCs w:val="23"/>
        </w:rPr>
        <w:t>.</w:t>
      </w:r>
    </w:p>
    <w:p w14:paraId="04F5809E" w14:textId="15FEE20A" w:rsidR="000E3F75" w:rsidRPr="000E3F75" w:rsidRDefault="000E3F75" w:rsidP="000E3F75">
      <w:pPr>
        <w:rPr>
          <w:rStyle w:val="oypena"/>
          <w:b/>
          <w:bCs/>
          <w:color w:val="303030"/>
          <w:sz w:val="23"/>
          <w:szCs w:val="23"/>
        </w:rPr>
      </w:pPr>
      <w:r w:rsidRPr="000E3F75">
        <w:rPr>
          <w:rStyle w:val="oypena"/>
          <w:b/>
          <w:bCs/>
          <w:color w:val="303030"/>
          <w:sz w:val="23"/>
          <w:szCs w:val="23"/>
        </w:rPr>
        <w:t>Accommodating</w:t>
      </w:r>
    </w:p>
    <w:p w14:paraId="7F10E6C2" w14:textId="6DFAB9A5" w:rsidR="000E3F75" w:rsidRPr="000E3F75" w:rsidRDefault="00D71A97" w:rsidP="000E3F75">
      <w:pPr>
        <w:rPr>
          <w:rStyle w:val="oypena"/>
          <w:color w:val="303030"/>
          <w:sz w:val="23"/>
          <w:szCs w:val="23"/>
        </w:rPr>
      </w:pPr>
      <w:r w:rsidRPr="00D71A97">
        <w:rPr>
          <w:color w:val="303030"/>
          <w:sz w:val="23"/>
          <w:szCs w:val="23"/>
        </w:rPr>
        <w:t>is unassertive and cooperative (the opposite of competing). When accommodating, the individual neglects [their] own concerns to satisfy the concerns of the other person; there is an element of self-sacrifice in this style. Accommodating might take the form of selfless generosity or charity, obeying another person’s order when you would prefer not to, or yielding to another’s point of view</w:t>
      </w:r>
      <w:r w:rsidR="000E3F75" w:rsidRPr="000E3F75">
        <w:rPr>
          <w:rStyle w:val="oypena"/>
          <w:color w:val="303030"/>
          <w:sz w:val="23"/>
          <w:szCs w:val="23"/>
        </w:rPr>
        <w:t>.</w:t>
      </w:r>
    </w:p>
    <w:p w14:paraId="1AB97D5D" w14:textId="12C0FE91" w:rsidR="000E3F75" w:rsidRPr="000E3F75" w:rsidRDefault="000E3F75" w:rsidP="000E3F75">
      <w:pPr>
        <w:rPr>
          <w:rStyle w:val="oypena"/>
          <w:b/>
          <w:bCs/>
          <w:color w:val="303030"/>
          <w:sz w:val="23"/>
          <w:szCs w:val="23"/>
        </w:rPr>
      </w:pPr>
      <w:r w:rsidRPr="000E3F75">
        <w:rPr>
          <w:rStyle w:val="oypena"/>
          <w:b/>
          <w:bCs/>
          <w:color w:val="303030"/>
          <w:sz w:val="23"/>
          <w:szCs w:val="23"/>
        </w:rPr>
        <w:t>Compromising</w:t>
      </w:r>
    </w:p>
    <w:p w14:paraId="4C85705A" w14:textId="6EC3BD49" w:rsidR="000E3F75" w:rsidRPr="000E3F75" w:rsidRDefault="00D71A97" w:rsidP="000E3F75">
      <w:pPr>
        <w:rPr>
          <w:rStyle w:val="oypena"/>
          <w:color w:val="303030"/>
          <w:sz w:val="23"/>
          <w:szCs w:val="23"/>
        </w:rPr>
      </w:pPr>
      <w:r w:rsidRPr="00D71A97">
        <w:rPr>
          <w:color w:val="303030"/>
          <w:sz w:val="23"/>
          <w:szCs w:val="23"/>
        </w:rPr>
        <w:t>is moderate in both assertiveness and cooperativeness. The objective is to find some expedient, mutually acceptable solution that partially satisfies both parties. It falls intermediate between competing and accommodating. Compromising gives up more than competing but less than accommodating. Likewise, it addresses an issue more directly than avoiding but does not explore it in as much depth as collaborating. In some situations, compromising might mean splitting the difference between the two positions, exchanging concessions, or seeking a quick middle-ground solution</w:t>
      </w:r>
      <w:r w:rsidR="000E3F75" w:rsidRPr="000E3F75">
        <w:rPr>
          <w:rStyle w:val="oypena"/>
          <w:color w:val="303030"/>
          <w:sz w:val="23"/>
          <w:szCs w:val="23"/>
        </w:rPr>
        <w:t>.</w:t>
      </w:r>
    </w:p>
    <w:p w14:paraId="2B2DABF9" w14:textId="164EF94A" w:rsidR="000E3F75" w:rsidRPr="000E3F75" w:rsidRDefault="000E3F75" w:rsidP="000E3F75">
      <w:pPr>
        <w:rPr>
          <w:rStyle w:val="oypena"/>
          <w:b/>
          <w:bCs/>
          <w:color w:val="303030"/>
          <w:sz w:val="23"/>
          <w:szCs w:val="23"/>
        </w:rPr>
      </w:pPr>
      <w:r w:rsidRPr="000E3F75">
        <w:rPr>
          <w:rStyle w:val="oypena"/>
          <w:b/>
          <w:bCs/>
          <w:color w:val="303030"/>
          <w:sz w:val="23"/>
          <w:szCs w:val="23"/>
        </w:rPr>
        <w:t>Collaborating</w:t>
      </w:r>
    </w:p>
    <w:p w14:paraId="16FE4DA8" w14:textId="307D1AC2" w:rsidR="000E3F75" w:rsidRPr="000E3F75" w:rsidRDefault="00732D0C" w:rsidP="000E3F75">
      <w:pPr>
        <w:rPr>
          <w:rStyle w:val="oypena"/>
          <w:color w:val="303030"/>
          <w:sz w:val="23"/>
          <w:szCs w:val="23"/>
        </w:rPr>
      </w:pPr>
      <w:r w:rsidRPr="00732D0C">
        <w:rPr>
          <w:color w:val="303030"/>
          <w:sz w:val="23"/>
          <w:szCs w:val="23"/>
        </w:rPr>
        <w:t>is both assertive and cooperative. Collaborating involves an attempt to work with others to find some solution that fully satisfies everyone’s concerns. It means digging into an issue to pinpoint the underlying needs and wants of the individuals involved. Collaborating between two persons might take the form of exploring a disagreement to learn from each other’s insights or trying to find a creative solution to an interpersonal problem</w:t>
      </w:r>
      <w:r w:rsidR="000E3F75" w:rsidRPr="000E3F75">
        <w:rPr>
          <w:rStyle w:val="oypena"/>
          <w:color w:val="303030"/>
          <w:sz w:val="23"/>
          <w:szCs w:val="23"/>
        </w:rPr>
        <w:t>.</w:t>
      </w:r>
    </w:p>
    <w:p w14:paraId="6A1787CA" w14:textId="73C02150" w:rsidR="000E3F75" w:rsidRPr="000E3F75" w:rsidRDefault="000E3F75" w:rsidP="000E3F75">
      <w:pPr>
        <w:rPr>
          <w:rStyle w:val="oypena"/>
          <w:b/>
          <w:bCs/>
          <w:color w:val="303030"/>
          <w:sz w:val="23"/>
          <w:szCs w:val="23"/>
        </w:rPr>
      </w:pPr>
      <w:r w:rsidRPr="000E3F75">
        <w:rPr>
          <w:rStyle w:val="oypena"/>
          <w:b/>
          <w:bCs/>
          <w:color w:val="303030"/>
          <w:sz w:val="23"/>
          <w:szCs w:val="23"/>
        </w:rPr>
        <w:t xml:space="preserve">Competing </w:t>
      </w:r>
    </w:p>
    <w:p w14:paraId="624C27FB" w14:textId="77B3042C" w:rsidR="000E3F75" w:rsidRPr="000E3F75" w:rsidRDefault="00D57642" w:rsidP="000E3F75">
      <w:pPr>
        <w:rPr>
          <w:rStyle w:val="oypena"/>
          <w:color w:val="303030"/>
          <w:sz w:val="23"/>
          <w:szCs w:val="23"/>
        </w:rPr>
      </w:pPr>
      <w:r w:rsidRPr="00D57642">
        <w:rPr>
          <w:color w:val="303030"/>
          <w:sz w:val="23"/>
          <w:szCs w:val="23"/>
        </w:rPr>
        <w:t>is assertive and uncooperative—an individual pursues [their] own concerns at the other person’s expense. This is a power-oriented mode in which a person uses whatever power seems appropriate to win their own position—the person’s ability to argue, their rank, or economic sanctions. Competing means “standing up for your rights,” defending a position which they believe is correct, or simply trying to win</w:t>
      </w:r>
      <w:r w:rsidR="000E3F75" w:rsidRPr="000E3F75">
        <w:rPr>
          <w:rStyle w:val="oypena"/>
          <w:color w:val="303030"/>
          <w:sz w:val="23"/>
          <w:szCs w:val="23"/>
        </w:rPr>
        <w:t>.</w:t>
      </w:r>
    </w:p>
    <w:p w14:paraId="58BD174C" w14:textId="0AB524A9" w:rsidR="000E3F75" w:rsidRPr="000E3F75" w:rsidRDefault="000E3F75" w:rsidP="000E3F75">
      <w:pPr>
        <w:rPr>
          <w:i/>
          <w:iCs/>
          <w:sz w:val="20"/>
          <w:szCs w:val="20"/>
        </w:rPr>
      </w:pPr>
      <w:r w:rsidRPr="000E3F75">
        <w:rPr>
          <w:rStyle w:val="oypena"/>
          <w:i/>
          <w:iCs/>
          <w:color w:val="000000"/>
          <w:sz w:val="20"/>
          <w:szCs w:val="20"/>
        </w:rPr>
        <w:t>Thomas, Kenneth &amp; Kilmann, Ralph. (1976). Thomas-Kilmann conflict MODE instrument.</w:t>
      </w:r>
    </w:p>
    <w:p w14:paraId="7CEFABD4" w14:textId="1C5907C7" w:rsidR="000E3F75" w:rsidRDefault="000E3F75" w:rsidP="000E3F75">
      <w:pPr>
        <w:rPr>
          <w:sz w:val="44"/>
          <w:szCs w:val="44"/>
        </w:rPr>
      </w:pPr>
      <w:r>
        <w:rPr>
          <w:b/>
          <w:bCs/>
          <w:sz w:val="44"/>
          <w:szCs w:val="44"/>
        </w:rPr>
        <w:lastRenderedPageBreak/>
        <w:t>Conflict Style Assessment</w:t>
      </w:r>
    </w:p>
    <w:p w14:paraId="02CD34CE" w14:textId="50DC8538" w:rsidR="000E3F75" w:rsidRPr="000E3F75" w:rsidRDefault="00F905B2" w:rsidP="000E3F75">
      <w:pPr>
        <w:rPr>
          <w:rStyle w:val="oypena"/>
          <w:color w:val="000000"/>
          <w:sz w:val="24"/>
          <w:szCs w:val="24"/>
        </w:rPr>
      </w:pPr>
      <w:r w:rsidRPr="00F905B2">
        <w:rPr>
          <w:color w:val="000000"/>
          <w:sz w:val="24"/>
          <w:szCs w:val="24"/>
        </w:rPr>
        <w:t>Examining the five main conflict resolution styles can help you understand the choices you make when resolving and managing conflict within your work and learning environments. Knowing your own conflict resolution style can help you identify how you might want to approach conflict differently. As you go through the self-reflection, think about general instances or situations where you used different conflict styles. Use the questions below to explore your conflict style or tendency</w:t>
      </w:r>
      <w:r w:rsidR="000E3F75" w:rsidRPr="000E3F75">
        <w:rPr>
          <w:rStyle w:val="oypena"/>
          <w:color w:val="000000"/>
          <w:sz w:val="24"/>
          <w:szCs w:val="24"/>
        </w:rPr>
        <w:t>.</w:t>
      </w:r>
    </w:p>
    <w:p w14:paraId="799A9D60" w14:textId="77777777" w:rsidR="000E3F75" w:rsidRPr="000E3F75" w:rsidRDefault="000E3F75" w:rsidP="000E3F75">
      <w:pPr>
        <w:rPr>
          <w:rStyle w:val="oypena"/>
          <w:color w:val="000000"/>
          <w:sz w:val="24"/>
          <w:szCs w:val="24"/>
        </w:rPr>
      </w:pPr>
    </w:p>
    <w:p w14:paraId="44D8717B" w14:textId="1B737AF5" w:rsidR="000E3F75" w:rsidRPr="000E3F75" w:rsidRDefault="000E3F75" w:rsidP="000E3F75">
      <w:pPr>
        <w:rPr>
          <w:rStyle w:val="oypena"/>
          <w:color w:val="000000"/>
          <w:sz w:val="24"/>
          <w:szCs w:val="24"/>
        </w:rPr>
      </w:pPr>
      <w:r w:rsidRPr="000E3F75">
        <w:rPr>
          <w:rStyle w:val="oypena"/>
          <w:color w:val="000000"/>
          <w:sz w:val="24"/>
          <w:szCs w:val="24"/>
        </w:rPr>
        <w:t>What is my most commonly used conflict style? (</w:t>
      </w:r>
      <w:r w:rsidR="00037F2A" w:rsidRPr="000E3F75">
        <w:rPr>
          <w:rStyle w:val="oypena"/>
          <w:color w:val="000000"/>
          <w:sz w:val="24"/>
          <w:szCs w:val="24"/>
        </w:rPr>
        <w:t>e.g.</w:t>
      </w:r>
      <w:r w:rsidRPr="000E3F75">
        <w:rPr>
          <w:rStyle w:val="oypena"/>
          <w:color w:val="000000"/>
          <w:sz w:val="24"/>
          <w:szCs w:val="24"/>
        </w:rPr>
        <w:t xml:space="preserve"> avoidance, accommodating, compromising, collaboration, competing)</w:t>
      </w:r>
    </w:p>
    <w:p w14:paraId="53580D28" w14:textId="77777777" w:rsidR="000E3F75" w:rsidRDefault="000E3F75" w:rsidP="000E3F75">
      <w:pPr>
        <w:rPr>
          <w:rStyle w:val="oypena"/>
          <w:color w:val="000000"/>
          <w:sz w:val="24"/>
          <w:szCs w:val="24"/>
        </w:rPr>
      </w:pPr>
    </w:p>
    <w:p w14:paraId="784B6D0B" w14:textId="77777777" w:rsidR="000E3F75" w:rsidRDefault="000E3F75" w:rsidP="000E3F75">
      <w:pPr>
        <w:rPr>
          <w:rStyle w:val="oypena"/>
          <w:color w:val="000000"/>
          <w:sz w:val="24"/>
          <w:szCs w:val="24"/>
        </w:rPr>
      </w:pPr>
    </w:p>
    <w:p w14:paraId="680EA763" w14:textId="77777777" w:rsidR="000E3F75" w:rsidRPr="000E3F75" w:rsidRDefault="000E3F75" w:rsidP="000E3F75">
      <w:pPr>
        <w:rPr>
          <w:rStyle w:val="oypena"/>
          <w:color w:val="000000"/>
          <w:sz w:val="24"/>
          <w:szCs w:val="24"/>
        </w:rPr>
      </w:pPr>
    </w:p>
    <w:p w14:paraId="650EB508" w14:textId="77777777" w:rsidR="000E3F75" w:rsidRPr="000E3F75" w:rsidRDefault="000E3F75" w:rsidP="000E3F75">
      <w:pPr>
        <w:rPr>
          <w:rStyle w:val="oypena"/>
          <w:color w:val="000000"/>
          <w:sz w:val="24"/>
          <w:szCs w:val="24"/>
        </w:rPr>
      </w:pPr>
    </w:p>
    <w:p w14:paraId="45F39624" w14:textId="6B43CAD5" w:rsidR="000E3F75" w:rsidRPr="000E3F75" w:rsidRDefault="000E3F75" w:rsidP="000E3F75">
      <w:pPr>
        <w:rPr>
          <w:rStyle w:val="oypena"/>
          <w:color w:val="000000"/>
          <w:sz w:val="24"/>
          <w:szCs w:val="24"/>
        </w:rPr>
      </w:pPr>
      <w:r w:rsidRPr="000E3F75">
        <w:rPr>
          <w:rStyle w:val="oypena"/>
          <w:color w:val="000000"/>
          <w:sz w:val="24"/>
          <w:szCs w:val="24"/>
        </w:rPr>
        <w:t>In what situation(s) did this conflict resolution style typically work well? What was the outcome?</w:t>
      </w:r>
    </w:p>
    <w:p w14:paraId="6C4ABB40" w14:textId="77777777" w:rsidR="000E3F75" w:rsidRPr="000E3F75" w:rsidRDefault="000E3F75" w:rsidP="000E3F75">
      <w:pPr>
        <w:rPr>
          <w:rStyle w:val="oypena"/>
          <w:color w:val="000000"/>
          <w:sz w:val="24"/>
          <w:szCs w:val="24"/>
        </w:rPr>
      </w:pPr>
    </w:p>
    <w:p w14:paraId="02315C12" w14:textId="77777777" w:rsidR="000E3F75" w:rsidRDefault="000E3F75" w:rsidP="000E3F75">
      <w:pPr>
        <w:rPr>
          <w:rStyle w:val="oypena"/>
          <w:color w:val="000000"/>
          <w:sz w:val="24"/>
          <w:szCs w:val="24"/>
        </w:rPr>
      </w:pPr>
    </w:p>
    <w:p w14:paraId="0F131801" w14:textId="77777777" w:rsidR="000E3F75" w:rsidRDefault="000E3F75" w:rsidP="000E3F75">
      <w:pPr>
        <w:rPr>
          <w:rStyle w:val="oypena"/>
          <w:color w:val="000000"/>
          <w:sz w:val="24"/>
          <w:szCs w:val="24"/>
        </w:rPr>
      </w:pPr>
    </w:p>
    <w:p w14:paraId="30D7A1CA" w14:textId="77777777" w:rsidR="000E3F75" w:rsidRPr="000E3F75" w:rsidRDefault="000E3F75" w:rsidP="000E3F75">
      <w:pPr>
        <w:rPr>
          <w:rStyle w:val="oypena"/>
          <w:color w:val="000000"/>
          <w:sz w:val="24"/>
          <w:szCs w:val="24"/>
        </w:rPr>
      </w:pPr>
    </w:p>
    <w:p w14:paraId="0548E2B6" w14:textId="57FFB7CA" w:rsidR="000E3F75" w:rsidRPr="000E3F75" w:rsidRDefault="000E3F75" w:rsidP="000E3F75">
      <w:pPr>
        <w:rPr>
          <w:rStyle w:val="oypena"/>
          <w:color w:val="000000"/>
          <w:sz w:val="24"/>
          <w:szCs w:val="24"/>
        </w:rPr>
      </w:pPr>
      <w:r w:rsidRPr="000E3F75">
        <w:rPr>
          <w:rStyle w:val="oypena"/>
          <w:color w:val="000000"/>
          <w:sz w:val="24"/>
          <w:szCs w:val="24"/>
        </w:rPr>
        <w:t>In what situation(s) did this conflict resolution style not work well? What was the outcome?</w:t>
      </w:r>
    </w:p>
    <w:p w14:paraId="105C622E" w14:textId="77777777" w:rsidR="000E3F75" w:rsidRDefault="000E3F75" w:rsidP="000E3F75">
      <w:pPr>
        <w:rPr>
          <w:rStyle w:val="oypena"/>
          <w:color w:val="000000"/>
          <w:sz w:val="24"/>
          <w:szCs w:val="24"/>
        </w:rPr>
      </w:pPr>
    </w:p>
    <w:p w14:paraId="096D34ED" w14:textId="77777777" w:rsidR="000E3F75" w:rsidRDefault="000E3F75" w:rsidP="000E3F75">
      <w:pPr>
        <w:rPr>
          <w:rStyle w:val="oypena"/>
          <w:color w:val="000000"/>
          <w:sz w:val="24"/>
          <w:szCs w:val="24"/>
        </w:rPr>
      </w:pPr>
    </w:p>
    <w:p w14:paraId="2CACEED3" w14:textId="77777777" w:rsidR="000E3F75" w:rsidRPr="000E3F75" w:rsidRDefault="000E3F75" w:rsidP="000E3F75">
      <w:pPr>
        <w:rPr>
          <w:rStyle w:val="oypena"/>
          <w:color w:val="000000"/>
          <w:sz w:val="24"/>
          <w:szCs w:val="24"/>
        </w:rPr>
      </w:pPr>
    </w:p>
    <w:p w14:paraId="066878CF" w14:textId="77777777" w:rsidR="000E3F75" w:rsidRPr="000E3F75" w:rsidRDefault="000E3F75" w:rsidP="000E3F75">
      <w:pPr>
        <w:rPr>
          <w:rStyle w:val="oypena"/>
          <w:color w:val="000000"/>
          <w:sz w:val="24"/>
          <w:szCs w:val="24"/>
        </w:rPr>
      </w:pPr>
    </w:p>
    <w:p w14:paraId="28ABE660" w14:textId="5D0116D8" w:rsidR="000E3F75" w:rsidRPr="000E3F75" w:rsidRDefault="000E3F75" w:rsidP="000E3F75">
      <w:pPr>
        <w:rPr>
          <w:sz w:val="24"/>
          <w:szCs w:val="24"/>
        </w:rPr>
      </w:pPr>
      <w:r w:rsidRPr="000E3F75">
        <w:rPr>
          <w:rStyle w:val="oypena"/>
          <w:color w:val="000000"/>
          <w:sz w:val="24"/>
          <w:szCs w:val="24"/>
        </w:rPr>
        <w:t>How do you usually manage interactions with individuals when you encounter challenges related to situations or decisions?</w:t>
      </w:r>
    </w:p>
    <w:p w14:paraId="0145C0BA" w14:textId="6BFF5A89" w:rsidR="000E3F75" w:rsidRDefault="000E3F75">
      <w:pPr>
        <w:rPr>
          <w:rStyle w:val="oypena"/>
          <w:color w:val="293039"/>
          <w:sz w:val="24"/>
          <w:szCs w:val="24"/>
        </w:rPr>
      </w:pPr>
    </w:p>
    <w:p w14:paraId="22817658" w14:textId="68989180" w:rsidR="000E3F75" w:rsidRDefault="000E3F75">
      <w:pPr>
        <w:rPr>
          <w:sz w:val="28"/>
          <w:szCs w:val="28"/>
        </w:rPr>
      </w:pPr>
      <w:r>
        <w:rPr>
          <w:sz w:val="28"/>
          <w:szCs w:val="28"/>
        </w:rPr>
        <w:br w:type="page"/>
      </w:r>
    </w:p>
    <w:p w14:paraId="2E3B7D4C" w14:textId="37A7DE1A" w:rsidR="000E3F75" w:rsidRDefault="000E3F75" w:rsidP="000E3F75">
      <w:pPr>
        <w:rPr>
          <w:b/>
          <w:bCs/>
          <w:sz w:val="44"/>
          <w:szCs w:val="44"/>
        </w:rPr>
      </w:pPr>
      <w:r>
        <w:rPr>
          <w:b/>
          <w:bCs/>
          <w:sz w:val="44"/>
          <w:szCs w:val="44"/>
        </w:rPr>
        <w:lastRenderedPageBreak/>
        <w:t xml:space="preserve">Conflict Resolution Styles </w:t>
      </w:r>
    </w:p>
    <w:p w14:paraId="2C7A5E63" w14:textId="013B61E2" w:rsidR="000E3F75" w:rsidRPr="000E3F75" w:rsidRDefault="000E3F75" w:rsidP="000E3F75">
      <w:pPr>
        <w:rPr>
          <w:sz w:val="28"/>
          <w:szCs w:val="28"/>
        </w:rPr>
      </w:pPr>
      <w:r w:rsidRPr="000E3F75">
        <w:rPr>
          <w:b/>
          <w:bCs/>
          <w:sz w:val="28"/>
          <w:szCs w:val="28"/>
        </w:rPr>
        <w:t>Self-Reflection</w:t>
      </w:r>
    </w:p>
    <w:p w14:paraId="120F1299" w14:textId="1FE27853" w:rsidR="000E3F75" w:rsidRPr="000E3F75" w:rsidRDefault="000E3F75" w:rsidP="000E3F75">
      <w:pPr>
        <w:rPr>
          <w:rStyle w:val="oypena"/>
          <w:color w:val="000000"/>
          <w:sz w:val="24"/>
          <w:szCs w:val="24"/>
        </w:rPr>
      </w:pPr>
      <w:r w:rsidRPr="000E3F75">
        <w:rPr>
          <w:rStyle w:val="oypena"/>
          <w:color w:val="000000"/>
          <w:sz w:val="24"/>
          <w:szCs w:val="24"/>
        </w:rPr>
        <w:t>Consider a workplace scenario or conflict. How might you apply these styles, and what are the benefits and drawbacks of utilizing each style in such situation(s)?</w:t>
      </w:r>
    </w:p>
    <w:p w14:paraId="18C45854" w14:textId="7924C133" w:rsidR="000E3F75" w:rsidRPr="000E3F75" w:rsidRDefault="000E3F75" w:rsidP="000E3F75">
      <w:pPr>
        <w:rPr>
          <w:rStyle w:val="oypena"/>
          <w:color w:val="000000"/>
          <w:sz w:val="24"/>
          <w:szCs w:val="24"/>
        </w:rPr>
      </w:pPr>
      <w:r w:rsidRPr="000E3F75">
        <w:rPr>
          <w:rStyle w:val="oypena"/>
          <w:color w:val="000000"/>
          <w:sz w:val="24"/>
          <w:szCs w:val="24"/>
        </w:rPr>
        <w:t>Use this worksheet as a resource for examining conflicts that might arise in the future.</w:t>
      </w:r>
    </w:p>
    <w:p w14:paraId="001C5B0B" w14:textId="77777777" w:rsidR="000E3F75" w:rsidRDefault="000E3F75" w:rsidP="000E3F75">
      <w:pPr>
        <w:rPr>
          <w:rStyle w:val="oypena"/>
          <w:color w:val="000000"/>
        </w:rPr>
      </w:pPr>
    </w:p>
    <w:p w14:paraId="4012D9D4" w14:textId="43419D0C" w:rsidR="000E3F75" w:rsidRDefault="000E3F75" w:rsidP="000E3F75">
      <w:pPr>
        <w:rPr>
          <w:b/>
          <w:bCs/>
          <w:sz w:val="28"/>
          <w:szCs w:val="28"/>
        </w:rPr>
      </w:pPr>
      <w:r>
        <w:rPr>
          <w:b/>
          <w:bCs/>
          <w:sz w:val="28"/>
          <w:szCs w:val="28"/>
        </w:rPr>
        <w:t>Avoiding</w:t>
      </w:r>
    </w:p>
    <w:p w14:paraId="7FE238E7" w14:textId="77777777" w:rsidR="000E3F75" w:rsidRDefault="000E3F75" w:rsidP="000E3F75">
      <w:pPr>
        <w:rPr>
          <w:b/>
          <w:bCs/>
          <w:sz w:val="28"/>
          <w:szCs w:val="28"/>
        </w:rPr>
      </w:pPr>
    </w:p>
    <w:p w14:paraId="3DA2F938" w14:textId="77777777" w:rsidR="000E3F75" w:rsidRDefault="000E3F75" w:rsidP="000E3F75">
      <w:pPr>
        <w:rPr>
          <w:b/>
          <w:bCs/>
          <w:sz w:val="28"/>
          <w:szCs w:val="28"/>
        </w:rPr>
      </w:pPr>
    </w:p>
    <w:p w14:paraId="71BA5572" w14:textId="77777777" w:rsidR="000E3F75" w:rsidRDefault="000E3F75" w:rsidP="000E3F75">
      <w:pPr>
        <w:rPr>
          <w:b/>
          <w:bCs/>
          <w:sz w:val="28"/>
          <w:szCs w:val="28"/>
        </w:rPr>
      </w:pPr>
    </w:p>
    <w:p w14:paraId="1836F353" w14:textId="2E3170A5" w:rsidR="000E3F75" w:rsidRDefault="000E3F75" w:rsidP="000E3F75">
      <w:pPr>
        <w:rPr>
          <w:b/>
          <w:bCs/>
          <w:sz w:val="28"/>
          <w:szCs w:val="28"/>
        </w:rPr>
      </w:pPr>
      <w:r>
        <w:rPr>
          <w:b/>
          <w:bCs/>
          <w:sz w:val="28"/>
          <w:szCs w:val="28"/>
        </w:rPr>
        <w:t>Accommodating</w:t>
      </w:r>
    </w:p>
    <w:p w14:paraId="5F7D68D4" w14:textId="77777777" w:rsidR="000E3F75" w:rsidRDefault="000E3F75" w:rsidP="000E3F75">
      <w:pPr>
        <w:rPr>
          <w:b/>
          <w:bCs/>
          <w:sz w:val="28"/>
          <w:szCs w:val="28"/>
        </w:rPr>
      </w:pPr>
    </w:p>
    <w:p w14:paraId="33F5D4DF" w14:textId="77777777" w:rsidR="000E3F75" w:rsidRDefault="000E3F75" w:rsidP="000E3F75">
      <w:pPr>
        <w:rPr>
          <w:b/>
          <w:bCs/>
          <w:sz w:val="28"/>
          <w:szCs w:val="28"/>
        </w:rPr>
      </w:pPr>
    </w:p>
    <w:p w14:paraId="6933B55C" w14:textId="77777777" w:rsidR="000E3F75" w:rsidRDefault="000E3F75" w:rsidP="000E3F75">
      <w:pPr>
        <w:rPr>
          <w:b/>
          <w:bCs/>
          <w:sz w:val="28"/>
          <w:szCs w:val="28"/>
        </w:rPr>
      </w:pPr>
    </w:p>
    <w:p w14:paraId="4257A2BF" w14:textId="0B84A316" w:rsidR="000E3F75" w:rsidRDefault="000E3F75" w:rsidP="000E3F75">
      <w:pPr>
        <w:rPr>
          <w:b/>
          <w:bCs/>
          <w:sz w:val="28"/>
          <w:szCs w:val="28"/>
        </w:rPr>
      </w:pPr>
      <w:r>
        <w:rPr>
          <w:b/>
          <w:bCs/>
          <w:sz w:val="28"/>
          <w:szCs w:val="28"/>
        </w:rPr>
        <w:t>Compromising</w:t>
      </w:r>
    </w:p>
    <w:p w14:paraId="62270394" w14:textId="77777777" w:rsidR="000E3F75" w:rsidRDefault="000E3F75" w:rsidP="000E3F75">
      <w:pPr>
        <w:rPr>
          <w:b/>
          <w:bCs/>
          <w:sz w:val="28"/>
          <w:szCs w:val="28"/>
        </w:rPr>
      </w:pPr>
    </w:p>
    <w:p w14:paraId="4A8DF38E" w14:textId="77777777" w:rsidR="000E3F75" w:rsidRDefault="000E3F75" w:rsidP="000E3F75">
      <w:pPr>
        <w:rPr>
          <w:b/>
          <w:bCs/>
          <w:sz w:val="28"/>
          <w:szCs w:val="28"/>
        </w:rPr>
      </w:pPr>
    </w:p>
    <w:p w14:paraId="39E827BC" w14:textId="77777777" w:rsidR="000E3F75" w:rsidRDefault="000E3F75" w:rsidP="000E3F75">
      <w:pPr>
        <w:rPr>
          <w:b/>
          <w:bCs/>
          <w:sz w:val="28"/>
          <w:szCs w:val="28"/>
        </w:rPr>
      </w:pPr>
    </w:p>
    <w:p w14:paraId="45D3E591" w14:textId="0E306496" w:rsidR="000E3F75" w:rsidRDefault="000E3F75" w:rsidP="000E3F75">
      <w:pPr>
        <w:rPr>
          <w:b/>
          <w:bCs/>
          <w:sz w:val="28"/>
          <w:szCs w:val="28"/>
        </w:rPr>
      </w:pPr>
      <w:r>
        <w:rPr>
          <w:b/>
          <w:bCs/>
          <w:sz w:val="28"/>
          <w:szCs w:val="28"/>
        </w:rPr>
        <w:t>Collaborating</w:t>
      </w:r>
    </w:p>
    <w:p w14:paraId="29B6360D" w14:textId="77777777" w:rsidR="000E3F75" w:rsidRDefault="000E3F75" w:rsidP="000E3F75">
      <w:pPr>
        <w:rPr>
          <w:b/>
          <w:bCs/>
          <w:sz w:val="28"/>
          <w:szCs w:val="28"/>
        </w:rPr>
      </w:pPr>
    </w:p>
    <w:p w14:paraId="28F0BE88" w14:textId="77777777" w:rsidR="000E3F75" w:rsidRDefault="000E3F75" w:rsidP="000E3F75">
      <w:pPr>
        <w:rPr>
          <w:b/>
          <w:bCs/>
          <w:sz w:val="28"/>
          <w:szCs w:val="28"/>
        </w:rPr>
      </w:pPr>
    </w:p>
    <w:p w14:paraId="059B55A2" w14:textId="77777777" w:rsidR="000E3F75" w:rsidRDefault="000E3F75" w:rsidP="000E3F75">
      <w:pPr>
        <w:rPr>
          <w:b/>
          <w:bCs/>
          <w:sz w:val="28"/>
          <w:szCs w:val="28"/>
        </w:rPr>
      </w:pPr>
    </w:p>
    <w:p w14:paraId="3031F993" w14:textId="3F0E76C2" w:rsidR="000E3F75" w:rsidRDefault="000E3F75" w:rsidP="000E3F75">
      <w:pPr>
        <w:rPr>
          <w:b/>
          <w:bCs/>
          <w:sz w:val="28"/>
          <w:szCs w:val="28"/>
        </w:rPr>
      </w:pPr>
      <w:r>
        <w:rPr>
          <w:b/>
          <w:bCs/>
          <w:sz w:val="28"/>
          <w:szCs w:val="28"/>
        </w:rPr>
        <w:t xml:space="preserve">Competing </w:t>
      </w:r>
    </w:p>
    <w:p w14:paraId="17BD23BD" w14:textId="4E10BF62" w:rsidR="008C161C" w:rsidRDefault="008C161C">
      <w:pPr>
        <w:rPr>
          <w:b/>
          <w:bCs/>
          <w:sz w:val="28"/>
          <w:szCs w:val="28"/>
        </w:rPr>
      </w:pPr>
      <w:r>
        <w:rPr>
          <w:b/>
          <w:bCs/>
          <w:sz w:val="28"/>
          <w:szCs w:val="28"/>
        </w:rPr>
        <w:br w:type="page"/>
      </w:r>
    </w:p>
    <w:p w14:paraId="5CD3EA36" w14:textId="77777777" w:rsidR="008C161C" w:rsidRDefault="008C161C" w:rsidP="008C161C">
      <w:pPr>
        <w:jc w:val="center"/>
        <w:rPr>
          <w:b/>
          <w:bCs/>
          <w:sz w:val="100"/>
          <w:szCs w:val="100"/>
        </w:rPr>
      </w:pPr>
    </w:p>
    <w:p w14:paraId="7C0BC57F" w14:textId="77777777" w:rsidR="008C161C" w:rsidRDefault="008C161C" w:rsidP="008C161C">
      <w:pPr>
        <w:jc w:val="center"/>
        <w:rPr>
          <w:b/>
          <w:bCs/>
          <w:sz w:val="100"/>
          <w:szCs w:val="100"/>
        </w:rPr>
      </w:pPr>
    </w:p>
    <w:p w14:paraId="34F94D13" w14:textId="7DD36E40" w:rsidR="008C161C" w:rsidRDefault="008C161C" w:rsidP="008C161C">
      <w:pPr>
        <w:jc w:val="center"/>
        <w:rPr>
          <w:b/>
          <w:bCs/>
          <w:sz w:val="100"/>
          <w:szCs w:val="100"/>
        </w:rPr>
      </w:pPr>
      <w:r>
        <w:rPr>
          <w:b/>
          <w:bCs/>
          <w:sz w:val="100"/>
          <w:szCs w:val="100"/>
        </w:rPr>
        <w:t>Understanding the Current Climate on Your Team</w:t>
      </w:r>
    </w:p>
    <w:p w14:paraId="738AF581" w14:textId="33399924" w:rsidR="008C161C" w:rsidRDefault="008C161C">
      <w:pPr>
        <w:rPr>
          <w:sz w:val="28"/>
          <w:szCs w:val="28"/>
        </w:rPr>
      </w:pPr>
      <w:r>
        <w:rPr>
          <w:sz w:val="28"/>
          <w:szCs w:val="28"/>
        </w:rPr>
        <w:br w:type="page"/>
      </w:r>
    </w:p>
    <w:p w14:paraId="43B4D8B6" w14:textId="27FB9852" w:rsidR="008C161C" w:rsidRDefault="008C161C" w:rsidP="000E3F75">
      <w:pPr>
        <w:rPr>
          <w:b/>
          <w:bCs/>
          <w:sz w:val="44"/>
          <w:szCs w:val="44"/>
        </w:rPr>
      </w:pPr>
      <w:r>
        <w:rPr>
          <w:b/>
          <w:bCs/>
          <w:sz w:val="44"/>
          <w:szCs w:val="44"/>
        </w:rPr>
        <w:lastRenderedPageBreak/>
        <w:t>Understanding the Current Climate on Your Team</w:t>
      </w:r>
    </w:p>
    <w:p w14:paraId="5D630C89" w14:textId="77777777" w:rsidR="00340EB6" w:rsidRPr="00340EB6" w:rsidRDefault="00340EB6" w:rsidP="00340EB6">
      <w:pPr>
        <w:rPr>
          <w:sz w:val="24"/>
          <w:szCs w:val="24"/>
        </w:rPr>
      </w:pPr>
      <w:r w:rsidRPr="00340EB6">
        <w:rPr>
          <w:sz w:val="24"/>
          <w:szCs w:val="24"/>
        </w:rPr>
        <w:t xml:space="preserve">After conducting a self-assessment and personal reflection, it’s time to get to know your team members and to intentionally commit to understanding each of them as professionals in your unit. </w:t>
      </w:r>
    </w:p>
    <w:p w14:paraId="3BE4C999" w14:textId="77777777" w:rsidR="00340EB6" w:rsidRPr="00340EB6" w:rsidRDefault="00340EB6" w:rsidP="00340EB6">
      <w:pPr>
        <w:rPr>
          <w:sz w:val="24"/>
          <w:szCs w:val="24"/>
        </w:rPr>
      </w:pPr>
      <w:r w:rsidRPr="00340EB6">
        <w:rPr>
          <w:sz w:val="24"/>
          <w:szCs w:val="24"/>
        </w:rPr>
        <w:t>Concurrently, you will want to assess the climate within the unit to determine what is working well and what areas may require additional attention.</w:t>
      </w:r>
    </w:p>
    <w:p w14:paraId="5316C6A7" w14:textId="77777777" w:rsidR="00340EB6" w:rsidRPr="00340EB6" w:rsidRDefault="00340EB6" w:rsidP="00340EB6">
      <w:pPr>
        <w:rPr>
          <w:sz w:val="24"/>
          <w:szCs w:val="24"/>
        </w:rPr>
      </w:pPr>
      <w:r w:rsidRPr="00340EB6">
        <w:rPr>
          <w:sz w:val="24"/>
          <w:szCs w:val="24"/>
        </w:rPr>
        <w:t>Understanding the current climate of your team is crucial to effective leadership, communication, and successful collaboration. It creates a positive work and learning environment.</w:t>
      </w:r>
    </w:p>
    <w:p w14:paraId="2BCFC6DE" w14:textId="77777777" w:rsidR="00340EB6" w:rsidRPr="00340EB6" w:rsidRDefault="00340EB6" w:rsidP="00340EB6">
      <w:pPr>
        <w:rPr>
          <w:sz w:val="24"/>
          <w:szCs w:val="24"/>
        </w:rPr>
      </w:pPr>
      <w:r w:rsidRPr="00340EB6">
        <w:rPr>
          <w:sz w:val="24"/>
          <w:szCs w:val="24"/>
        </w:rPr>
        <w:t>The terms "climate" and "team climate" will be used interchangeably in this section, but what exactly do these terms mean?</w:t>
      </w:r>
    </w:p>
    <w:p w14:paraId="5D0CF017" w14:textId="77777777" w:rsidR="00340EB6" w:rsidRPr="00340EB6" w:rsidRDefault="00340EB6" w:rsidP="00340EB6">
      <w:pPr>
        <w:rPr>
          <w:sz w:val="24"/>
          <w:szCs w:val="24"/>
        </w:rPr>
      </w:pPr>
      <w:r w:rsidRPr="00340EB6">
        <w:rPr>
          <w:b/>
          <w:bCs/>
          <w:sz w:val="24"/>
          <w:szCs w:val="24"/>
        </w:rPr>
        <w:t>How would you define “climate”?</w:t>
      </w:r>
    </w:p>
    <w:p w14:paraId="4946B15F" w14:textId="77777777" w:rsidR="00340EB6" w:rsidRDefault="00340EB6" w:rsidP="00340EB6">
      <w:pPr>
        <w:rPr>
          <w:sz w:val="24"/>
          <w:szCs w:val="24"/>
        </w:rPr>
      </w:pPr>
      <w:r w:rsidRPr="00340EB6">
        <w:rPr>
          <w:sz w:val="24"/>
          <w:szCs w:val="24"/>
        </w:rPr>
        <w:t>Climate (as it pertains to work and learning environments) refers to the overall atmosphere, mood, and prevailing attitudes within a group.</w:t>
      </w:r>
      <w:r>
        <w:rPr>
          <w:sz w:val="24"/>
          <w:szCs w:val="24"/>
        </w:rPr>
        <w:t xml:space="preserve"> </w:t>
      </w:r>
    </w:p>
    <w:p w14:paraId="173BF29F" w14:textId="5749E799" w:rsidR="008C161C" w:rsidRPr="00340EB6" w:rsidRDefault="00340EB6" w:rsidP="00340EB6">
      <w:pPr>
        <w:rPr>
          <w:rStyle w:val="oypena"/>
          <w:sz w:val="24"/>
          <w:szCs w:val="24"/>
        </w:rPr>
      </w:pPr>
      <w:r w:rsidRPr="00340EB6">
        <w:rPr>
          <w:sz w:val="24"/>
          <w:szCs w:val="24"/>
        </w:rPr>
        <w:t>Several factors emphasize the importance of understanding your team's current climate, such as</w:t>
      </w:r>
      <w:r w:rsidR="008C161C" w:rsidRPr="00340EB6">
        <w:rPr>
          <w:rStyle w:val="oypena"/>
          <w:rFonts w:cstheme="minorHAnsi"/>
          <w:color w:val="293039"/>
          <w:sz w:val="24"/>
          <w:szCs w:val="24"/>
        </w:rPr>
        <w:t>:</w:t>
      </w:r>
    </w:p>
    <w:p w14:paraId="32A7CD8E" w14:textId="26EF8850" w:rsidR="008C161C" w:rsidRPr="0031718D" w:rsidRDefault="00DB357F" w:rsidP="00DB357F">
      <w:pPr>
        <w:pStyle w:val="cvgsua"/>
        <w:rPr>
          <w:rFonts w:asciiTheme="minorHAnsi" w:hAnsiTheme="minorHAnsi" w:cstheme="minorHAnsi"/>
          <w:b/>
          <w:bCs/>
          <w:color w:val="293039"/>
        </w:rPr>
      </w:pPr>
      <w:r w:rsidRPr="00DB357F">
        <w:rPr>
          <w:rFonts w:asciiTheme="minorHAnsi" w:hAnsiTheme="minorHAnsi" w:cstheme="minorHAnsi"/>
          <w:b/>
          <w:bCs/>
          <w:color w:val="293039"/>
        </w:rPr>
        <w:t xml:space="preserve">Communication and Collaboration: </w:t>
      </w:r>
      <w:r w:rsidRPr="00DB357F">
        <w:rPr>
          <w:rFonts w:asciiTheme="minorHAnsi" w:hAnsiTheme="minorHAnsi" w:cstheme="minorHAnsi"/>
          <w:color w:val="293039"/>
        </w:rPr>
        <w:t>A positive team climate fosters open communication and encourages collaboration among team members. By understanding the current climate, you can identify any communication barriers, conflicts, or lack of cooperation that may hinder the team's progress</w:t>
      </w:r>
      <w:r w:rsidR="008C161C" w:rsidRPr="0031718D">
        <w:rPr>
          <w:rStyle w:val="oypena"/>
          <w:rFonts w:asciiTheme="minorHAnsi" w:hAnsiTheme="minorHAnsi" w:cstheme="minorHAnsi"/>
          <w:color w:val="293039"/>
        </w:rPr>
        <w:t>.</w:t>
      </w:r>
    </w:p>
    <w:p w14:paraId="3C2E45E0" w14:textId="1D4E1860" w:rsidR="008C161C" w:rsidRPr="008C161C" w:rsidRDefault="008C161C" w:rsidP="008C161C">
      <w:pPr>
        <w:pStyle w:val="cvgsua"/>
        <w:spacing w:line="315" w:lineRule="atLeast"/>
        <w:rPr>
          <w:rFonts w:asciiTheme="minorHAnsi" w:hAnsiTheme="minorHAnsi" w:cstheme="minorHAnsi"/>
          <w:color w:val="293039"/>
        </w:rPr>
      </w:pPr>
      <w:r w:rsidRPr="008C161C">
        <w:rPr>
          <w:rStyle w:val="oypena"/>
          <w:rFonts w:asciiTheme="minorHAnsi" w:hAnsiTheme="minorHAnsi" w:cstheme="minorHAnsi"/>
          <w:b/>
          <w:bCs/>
          <w:color w:val="293039"/>
        </w:rPr>
        <w:t xml:space="preserve">Employee Well-being: </w:t>
      </w:r>
      <w:r w:rsidR="0031718D" w:rsidRPr="0031718D">
        <w:rPr>
          <w:rFonts w:asciiTheme="minorHAnsi" w:hAnsiTheme="minorHAnsi" w:cstheme="minorHAnsi"/>
          <w:color w:val="293039"/>
        </w:rPr>
        <w:t>A leader who understands the team climate can actively promote a healthy work environment that supports the well-being of team members. Addressing issues that impact mental and emotional health can contribute to higher job satisfaction and employee retention</w:t>
      </w:r>
      <w:r w:rsidRPr="008C161C">
        <w:rPr>
          <w:rStyle w:val="oypena"/>
          <w:rFonts w:asciiTheme="minorHAnsi" w:hAnsiTheme="minorHAnsi" w:cstheme="minorHAnsi"/>
          <w:color w:val="293039"/>
        </w:rPr>
        <w:t>.</w:t>
      </w:r>
    </w:p>
    <w:p w14:paraId="3E947CC0" w14:textId="477AB4B3" w:rsidR="008C161C" w:rsidRPr="008C161C" w:rsidRDefault="008C161C" w:rsidP="008C161C">
      <w:pPr>
        <w:pStyle w:val="cvgsua"/>
        <w:spacing w:line="315" w:lineRule="atLeast"/>
        <w:rPr>
          <w:rFonts w:asciiTheme="minorHAnsi" w:hAnsiTheme="minorHAnsi" w:cstheme="minorHAnsi"/>
          <w:color w:val="293039"/>
        </w:rPr>
      </w:pPr>
      <w:r w:rsidRPr="008C161C">
        <w:rPr>
          <w:rStyle w:val="oypena"/>
          <w:rFonts w:asciiTheme="minorHAnsi" w:hAnsiTheme="minorHAnsi" w:cstheme="minorHAnsi"/>
          <w:b/>
          <w:bCs/>
          <w:color w:val="293039"/>
        </w:rPr>
        <w:t xml:space="preserve">Conflict Resolution: </w:t>
      </w:r>
      <w:r w:rsidR="0031718D" w:rsidRPr="0031718D">
        <w:rPr>
          <w:rFonts w:asciiTheme="minorHAnsi" w:hAnsiTheme="minorHAnsi" w:cstheme="minorHAnsi"/>
          <w:color w:val="293039"/>
        </w:rPr>
        <w:t>Conflicts are inevitable in any team, but a leader who is aware of the team climate can effectively mediate conflicts by considering the underlying dynamics and emotions that contribute to the disagreement</w:t>
      </w:r>
      <w:r w:rsidRPr="008C161C">
        <w:rPr>
          <w:rStyle w:val="oypena"/>
          <w:rFonts w:asciiTheme="minorHAnsi" w:hAnsiTheme="minorHAnsi" w:cstheme="minorHAnsi"/>
          <w:color w:val="293039"/>
        </w:rPr>
        <w:t>.</w:t>
      </w:r>
    </w:p>
    <w:p w14:paraId="70E498C1" w14:textId="78FE25B1" w:rsidR="008C161C" w:rsidRPr="008C161C" w:rsidRDefault="008C161C" w:rsidP="008C161C">
      <w:pPr>
        <w:pStyle w:val="cvgsua"/>
        <w:spacing w:line="315" w:lineRule="atLeast"/>
        <w:rPr>
          <w:rFonts w:asciiTheme="minorHAnsi" w:hAnsiTheme="minorHAnsi" w:cstheme="minorHAnsi"/>
          <w:color w:val="293039"/>
        </w:rPr>
      </w:pPr>
      <w:r w:rsidRPr="008C161C">
        <w:rPr>
          <w:rStyle w:val="oypena"/>
          <w:rFonts w:asciiTheme="minorHAnsi" w:hAnsiTheme="minorHAnsi" w:cstheme="minorHAnsi"/>
          <w:b/>
          <w:bCs/>
          <w:color w:val="293039"/>
        </w:rPr>
        <w:t xml:space="preserve">Trust and Credibility: </w:t>
      </w:r>
      <w:r w:rsidR="0031718D" w:rsidRPr="0031718D">
        <w:rPr>
          <w:rFonts w:asciiTheme="minorHAnsi" w:hAnsiTheme="minorHAnsi" w:cstheme="minorHAnsi"/>
          <w:color w:val="293039"/>
        </w:rPr>
        <w:t>Demonstrating an understanding of the team's climate enhances your credibility as a leader. Team members are more likely to trust a leader who acknowledges their feelings and concerns and takes steps to acknowledge and address them</w:t>
      </w:r>
      <w:r w:rsidRPr="008C161C">
        <w:rPr>
          <w:rStyle w:val="oypena"/>
          <w:rFonts w:asciiTheme="minorHAnsi" w:hAnsiTheme="minorHAnsi" w:cstheme="minorHAnsi"/>
          <w:color w:val="293039"/>
        </w:rPr>
        <w:t>.</w:t>
      </w:r>
    </w:p>
    <w:p w14:paraId="1965E44F" w14:textId="77777777" w:rsidR="008C161C" w:rsidRPr="008C161C" w:rsidRDefault="008C161C" w:rsidP="008C161C">
      <w:pPr>
        <w:pStyle w:val="cvgsua"/>
        <w:spacing w:line="315" w:lineRule="atLeast"/>
        <w:rPr>
          <w:rFonts w:asciiTheme="minorHAnsi" w:hAnsiTheme="minorHAnsi" w:cstheme="minorHAnsi"/>
          <w:color w:val="293039"/>
        </w:rPr>
      </w:pPr>
    </w:p>
    <w:p w14:paraId="22A69CC8" w14:textId="60BEC718" w:rsidR="008C161C" w:rsidRDefault="008C161C" w:rsidP="008C161C">
      <w:pPr>
        <w:rPr>
          <w:b/>
          <w:bCs/>
          <w:sz w:val="44"/>
          <w:szCs w:val="44"/>
        </w:rPr>
      </w:pPr>
      <w:r>
        <w:rPr>
          <w:b/>
          <w:bCs/>
          <w:sz w:val="44"/>
          <w:szCs w:val="44"/>
        </w:rPr>
        <w:lastRenderedPageBreak/>
        <w:t xml:space="preserve">Current Climate </w:t>
      </w:r>
      <w:r w:rsidR="00615B01">
        <w:rPr>
          <w:b/>
          <w:bCs/>
          <w:sz w:val="44"/>
          <w:szCs w:val="44"/>
        </w:rPr>
        <w:t>Assessment</w:t>
      </w:r>
    </w:p>
    <w:p w14:paraId="2B6BE9B7" w14:textId="212DEA24" w:rsidR="00615B01" w:rsidRDefault="00E91754" w:rsidP="008C161C">
      <w:pPr>
        <w:rPr>
          <w:rStyle w:val="oypena"/>
          <w:color w:val="000000"/>
          <w:sz w:val="24"/>
          <w:szCs w:val="24"/>
        </w:rPr>
      </w:pPr>
      <w:r w:rsidRPr="00E91754">
        <w:rPr>
          <w:color w:val="000000"/>
          <w:sz w:val="24"/>
          <w:szCs w:val="24"/>
        </w:rPr>
        <w:t>After completing your self-assessment and engaging in personal reflection, it's essential to familiarize yourself with your team members and make a deliberate effort to understand each of them as professionals within your unit. Simultaneously, you should evaluate the unit's climate to identify areas of strength and areas that may need improvement. When assessing the current climate in your unit, consider all the methods through which you have gathered information about it, such as observations, personal assumptions, the unit's reputation, feedback from colleagues, and your personal experiences</w:t>
      </w:r>
      <w:r w:rsidR="00615B01" w:rsidRPr="00615B01">
        <w:rPr>
          <w:rStyle w:val="oypena"/>
          <w:color w:val="000000"/>
          <w:sz w:val="24"/>
          <w:szCs w:val="24"/>
        </w:rPr>
        <w:t>.</w:t>
      </w:r>
    </w:p>
    <w:p w14:paraId="796E85F1" w14:textId="77777777" w:rsidR="00EB0E67" w:rsidRPr="000A781C" w:rsidRDefault="00EB0E67" w:rsidP="008C161C">
      <w:pPr>
        <w:rPr>
          <w:rStyle w:val="oypena"/>
          <w:color w:val="000000"/>
          <w:sz w:val="24"/>
          <w:szCs w:val="24"/>
        </w:rPr>
      </w:pPr>
    </w:p>
    <w:p w14:paraId="2867BE5A" w14:textId="2DD903AB" w:rsidR="00615B01" w:rsidRPr="000A781C" w:rsidRDefault="00EB0E67" w:rsidP="008C161C">
      <w:pPr>
        <w:rPr>
          <w:rStyle w:val="oypena"/>
          <w:color w:val="000000"/>
          <w:sz w:val="24"/>
          <w:szCs w:val="24"/>
        </w:rPr>
      </w:pPr>
      <w:r w:rsidRPr="000A781C">
        <w:rPr>
          <w:rStyle w:val="oypena"/>
          <w:color w:val="000000"/>
          <w:sz w:val="24"/>
          <w:szCs w:val="24"/>
        </w:rPr>
        <w:t>What is my current sense of the climate within this unit?</w:t>
      </w:r>
    </w:p>
    <w:p w14:paraId="71C52E2B" w14:textId="77777777" w:rsidR="00EB0E67" w:rsidRPr="000A781C" w:rsidRDefault="00EB0E67" w:rsidP="008C161C">
      <w:pPr>
        <w:rPr>
          <w:rStyle w:val="oypena"/>
          <w:color w:val="000000"/>
          <w:sz w:val="24"/>
          <w:szCs w:val="24"/>
        </w:rPr>
      </w:pPr>
    </w:p>
    <w:p w14:paraId="54FFB2D1" w14:textId="77777777" w:rsidR="00EB0E67" w:rsidRPr="000A781C" w:rsidRDefault="00EB0E67" w:rsidP="008C161C">
      <w:pPr>
        <w:rPr>
          <w:rStyle w:val="oypena"/>
          <w:color w:val="000000"/>
          <w:sz w:val="24"/>
          <w:szCs w:val="24"/>
        </w:rPr>
      </w:pPr>
    </w:p>
    <w:p w14:paraId="53A657B2" w14:textId="77777777" w:rsidR="00EB0E67" w:rsidRPr="000A781C" w:rsidRDefault="00EB0E67" w:rsidP="008C161C">
      <w:pPr>
        <w:rPr>
          <w:rStyle w:val="oypena"/>
          <w:color w:val="000000"/>
          <w:sz w:val="24"/>
          <w:szCs w:val="24"/>
        </w:rPr>
      </w:pPr>
    </w:p>
    <w:p w14:paraId="543152F6" w14:textId="77777777" w:rsidR="00EB0E67" w:rsidRPr="000A781C" w:rsidRDefault="00EB0E67" w:rsidP="008C161C">
      <w:pPr>
        <w:rPr>
          <w:rStyle w:val="oypena"/>
          <w:color w:val="000000"/>
          <w:sz w:val="24"/>
          <w:szCs w:val="24"/>
        </w:rPr>
      </w:pPr>
    </w:p>
    <w:p w14:paraId="09966056" w14:textId="0DF55D98" w:rsidR="00EB0E67" w:rsidRPr="000A781C" w:rsidRDefault="00EB0E67" w:rsidP="008C161C">
      <w:pPr>
        <w:rPr>
          <w:rStyle w:val="oypena"/>
          <w:color w:val="000000"/>
          <w:sz w:val="24"/>
          <w:szCs w:val="24"/>
        </w:rPr>
      </w:pPr>
      <w:r w:rsidRPr="000A781C">
        <w:rPr>
          <w:rStyle w:val="oypena"/>
          <w:color w:val="000000"/>
          <w:sz w:val="24"/>
          <w:szCs w:val="24"/>
        </w:rPr>
        <w:t>What would I like the climate and culture to be in the unit?</w:t>
      </w:r>
    </w:p>
    <w:p w14:paraId="77761CFC" w14:textId="77777777" w:rsidR="00EB0E67" w:rsidRPr="000A781C" w:rsidRDefault="00EB0E67" w:rsidP="008C161C">
      <w:pPr>
        <w:rPr>
          <w:rStyle w:val="oypena"/>
          <w:color w:val="000000"/>
          <w:sz w:val="24"/>
          <w:szCs w:val="24"/>
        </w:rPr>
      </w:pPr>
    </w:p>
    <w:p w14:paraId="5868C186" w14:textId="77777777" w:rsidR="00EB0E67" w:rsidRPr="000A781C" w:rsidRDefault="00EB0E67" w:rsidP="008C161C">
      <w:pPr>
        <w:rPr>
          <w:rStyle w:val="oypena"/>
          <w:color w:val="000000"/>
          <w:sz w:val="24"/>
          <w:szCs w:val="24"/>
        </w:rPr>
      </w:pPr>
    </w:p>
    <w:p w14:paraId="39F611E4" w14:textId="77777777" w:rsidR="00EB0E67" w:rsidRPr="000A781C" w:rsidRDefault="00EB0E67" w:rsidP="008C161C">
      <w:pPr>
        <w:rPr>
          <w:rStyle w:val="oypena"/>
          <w:color w:val="000000"/>
          <w:sz w:val="24"/>
          <w:szCs w:val="24"/>
        </w:rPr>
      </w:pPr>
    </w:p>
    <w:p w14:paraId="1362F3F5" w14:textId="77777777" w:rsidR="00EB0E67" w:rsidRPr="000A781C" w:rsidRDefault="00EB0E67" w:rsidP="008C161C">
      <w:pPr>
        <w:rPr>
          <w:rStyle w:val="oypena"/>
          <w:color w:val="000000"/>
          <w:sz w:val="24"/>
          <w:szCs w:val="24"/>
        </w:rPr>
      </w:pPr>
    </w:p>
    <w:p w14:paraId="641A8DDB" w14:textId="7F91B3D5" w:rsidR="00EB0E67" w:rsidRPr="000A781C" w:rsidRDefault="00EB0E67" w:rsidP="008C161C">
      <w:pPr>
        <w:rPr>
          <w:rStyle w:val="oypena"/>
          <w:color w:val="000000"/>
          <w:sz w:val="24"/>
          <w:szCs w:val="24"/>
        </w:rPr>
      </w:pPr>
      <w:r w:rsidRPr="000A781C">
        <w:rPr>
          <w:rStyle w:val="oypena"/>
          <w:color w:val="000000"/>
          <w:sz w:val="24"/>
          <w:szCs w:val="24"/>
        </w:rPr>
        <w:t>In what ways do my attitude and actions reflect the type of climate and culture I want in this unit?</w:t>
      </w:r>
    </w:p>
    <w:p w14:paraId="5EDD3EFE" w14:textId="77777777" w:rsidR="00EB0E67" w:rsidRPr="000A781C" w:rsidRDefault="00EB0E67" w:rsidP="008C161C">
      <w:pPr>
        <w:rPr>
          <w:rStyle w:val="oypena"/>
          <w:color w:val="000000"/>
          <w:sz w:val="24"/>
          <w:szCs w:val="24"/>
        </w:rPr>
      </w:pPr>
    </w:p>
    <w:p w14:paraId="6792C594" w14:textId="77777777" w:rsidR="00EB0E67" w:rsidRPr="000A781C" w:rsidRDefault="00EB0E67" w:rsidP="008C161C">
      <w:pPr>
        <w:rPr>
          <w:rStyle w:val="oypena"/>
          <w:color w:val="000000"/>
          <w:sz w:val="24"/>
          <w:szCs w:val="24"/>
        </w:rPr>
      </w:pPr>
    </w:p>
    <w:p w14:paraId="5111E49D" w14:textId="77777777" w:rsidR="00EB0E67" w:rsidRPr="000A781C" w:rsidRDefault="00EB0E67" w:rsidP="008C161C">
      <w:pPr>
        <w:rPr>
          <w:rStyle w:val="oypena"/>
          <w:color w:val="000000"/>
          <w:sz w:val="24"/>
          <w:szCs w:val="24"/>
        </w:rPr>
      </w:pPr>
    </w:p>
    <w:p w14:paraId="19167FC4" w14:textId="77777777" w:rsidR="00EB0E67" w:rsidRPr="000A781C" w:rsidRDefault="00EB0E67" w:rsidP="008C161C">
      <w:pPr>
        <w:rPr>
          <w:rStyle w:val="oypena"/>
          <w:color w:val="000000"/>
          <w:sz w:val="24"/>
          <w:szCs w:val="24"/>
        </w:rPr>
      </w:pPr>
    </w:p>
    <w:p w14:paraId="36A49434" w14:textId="1B191171" w:rsidR="00EB0E67" w:rsidRDefault="00EB0E67" w:rsidP="008C161C">
      <w:pPr>
        <w:rPr>
          <w:i/>
          <w:iCs/>
          <w:sz w:val="24"/>
          <w:szCs w:val="24"/>
        </w:rPr>
      </w:pPr>
      <w:r w:rsidRPr="000A781C">
        <w:rPr>
          <w:rStyle w:val="oypena"/>
          <w:color w:val="000000"/>
          <w:sz w:val="24"/>
          <w:szCs w:val="24"/>
        </w:rPr>
        <w:t>Who can I rely on to provide me with honest feedback about my actions? (</w:t>
      </w:r>
      <w:r w:rsidRPr="000A781C">
        <w:rPr>
          <w:rStyle w:val="oypena"/>
          <w:i/>
          <w:iCs/>
          <w:color w:val="000000"/>
          <w:sz w:val="24"/>
          <w:szCs w:val="24"/>
        </w:rPr>
        <w:t xml:space="preserve">Refer to </w:t>
      </w:r>
      <w:r w:rsidR="000A781C" w:rsidRPr="000A781C">
        <w:rPr>
          <w:i/>
          <w:iCs/>
          <w:sz w:val="24"/>
          <w:szCs w:val="24"/>
        </w:rPr>
        <w:t xml:space="preserve">Support Map </w:t>
      </w:r>
      <w:r w:rsidR="000A781C" w:rsidRPr="005E625C">
        <w:rPr>
          <w:i/>
          <w:iCs/>
          <w:sz w:val="24"/>
          <w:szCs w:val="24"/>
        </w:rPr>
        <w:t xml:space="preserve">on page </w:t>
      </w:r>
      <w:r w:rsidR="005E625C" w:rsidRPr="005E625C">
        <w:rPr>
          <w:i/>
          <w:iCs/>
          <w:sz w:val="24"/>
          <w:szCs w:val="24"/>
        </w:rPr>
        <w:t>4</w:t>
      </w:r>
      <w:hyperlink w:anchor="page-4" w:tgtFrame="_blank" w:history="1">
        <w:r w:rsidR="005E625C" w:rsidRPr="005E625C">
          <w:rPr>
            <w:rStyle w:val="Hyperlink"/>
            <w:i/>
            <w:iCs/>
            <w:color w:val="1F1C0D"/>
            <w:sz w:val="24"/>
            <w:szCs w:val="24"/>
            <w:u w:val="none"/>
          </w:rPr>
          <w:t>8</w:t>
        </w:r>
      </w:hyperlink>
      <w:hyperlink w:anchor="page-4" w:tgtFrame="_blank" w:history="1">
        <w:r w:rsidRPr="005E625C">
          <w:rPr>
            <w:rStyle w:val="Hyperlink"/>
            <w:i/>
            <w:iCs/>
            <w:color w:val="1F1C0D"/>
            <w:sz w:val="24"/>
            <w:szCs w:val="24"/>
            <w:u w:val="none"/>
          </w:rPr>
          <w:t>)</w:t>
        </w:r>
      </w:hyperlink>
    </w:p>
    <w:p w14:paraId="11938D5F" w14:textId="072B3A1B" w:rsidR="000A781C" w:rsidRPr="000A781C" w:rsidRDefault="000A781C" w:rsidP="008C161C">
      <w:pPr>
        <w:rPr>
          <w:sz w:val="24"/>
          <w:szCs w:val="24"/>
        </w:rPr>
      </w:pPr>
      <w:r>
        <w:rPr>
          <w:sz w:val="24"/>
          <w:szCs w:val="24"/>
        </w:rPr>
        <w:br w:type="page"/>
      </w:r>
    </w:p>
    <w:p w14:paraId="3894742C" w14:textId="0C6D3307" w:rsidR="008C161C" w:rsidRDefault="000A781C" w:rsidP="000E3F75">
      <w:pPr>
        <w:rPr>
          <w:b/>
          <w:bCs/>
          <w:sz w:val="44"/>
          <w:szCs w:val="44"/>
        </w:rPr>
      </w:pPr>
      <w:r>
        <w:rPr>
          <w:b/>
          <w:bCs/>
          <w:sz w:val="44"/>
          <w:szCs w:val="44"/>
        </w:rPr>
        <w:lastRenderedPageBreak/>
        <w:t xml:space="preserve">Stay Interviews </w:t>
      </w:r>
    </w:p>
    <w:p w14:paraId="09785913" w14:textId="77777777" w:rsidR="004A50DD" w:rsidRPr="004A50DD" w:rsidRDefault="004A50DD" w:rsidP="004A50DD">
      <w:pPr>
        <w:pStyle w:val="cvgsua"/>
        <w:rPr>
          <w:rFonts w:ascii="Calibri" w:hAnsi="Calibri" w:cs="Calibri"/>
          <w:color w:val="000000"/>
        </w:rPr>
      </w:pPr>
      <w:r w:rsidRPr="004A50DD">
        <w:rPr>
          <w:rFonts w:ascii="Calibri" w:hAnsi="Calibri" w:cs="Calibri"/>
          <w:color w:val="000000"/>
        </w:rPr>
        <w:t xml:space="preserve">Stay interviews are a type of employee retention strategy that involves having structured conversations with current employees to understand their needs, concerns, and motivations, with the goal of retaining them and improving their job satisfaction. Stay interviews are typically conducted to proactively address any potential issues or reasons an employee might consider leaving the job. Rather than waiting for employees to leave their jobs and conducting exit interviews, supervisors are better served by asking “stay interview” questions to current employees. </w:t>
      </w:r>
    </w:p>
    <w:p w14:paraId="72DBDE7F" w14:textId="474F1F34" w:rsidR="009E0FF9" w:rsidRPr="004A50DD" w:rsidRDefault="004A50DD" w:rsidP="004A50DD">
      <w:pPr>
        <w:pStyle w:val="cvgsua"/>
        <w:rPr>
          <w:rStyle w:val="oypena"/>
          <w:rFonts w:ascii="Calibri" w:hAnsi="Calibri" w:cs="Calibri"/>
          <w:color w:val="000000"/>
        </w:rPr>
      </w:pPr>
      <w:r w:rsidRPr="004A50DD">
        <w:rPr>
          <w:rFonts w:ascii="Calibri" w:hAnsi="Calibri" w:cs="Calibri"/>
          <w:color w:val="000000"/>
        </w:rPr>
        <w:t>There are many reasons why stay interviews are important and beneficial to your employees and to you as the leader</w:t>
      </w:r>
      <w:r w:rsidR="009E0FF9" w:rsidRPr="004A50DD">
        <w:rPr>
          <w:rStyle w:val="oypena"/>
          <w:rFonts w:ascii="Calibri" w:hAnsi="Calibri" w:cs="Calibri"/>
          <w:color w:val="000000"/>
        </w:rPr>
        <w:t xml:space="preserve">: </w:t>
      </w:r>
    </w:p>
    <w:p w14:paraId="2A6C8BF4" w14:textId="35EE6D9D" w:rsidR="00CC68DB" w:rsidRPr="004D43F9" w:rsidRDefault="00CC68DB" w:rsidP="009E0FF9">
      <w:pPr>
        <w:pStyle w:val="cvgsua"/>
        <w:spacing w:line="315" w:lineRule="atLeast"/>
        <w:rPr>
          <w:rStyle w:val="oypena"/>
          <w:rFonts w:asciiTheme="minorHAnsi" w:hAnsiTheme="minorHAnsi" w:cstheme="minorHAnsi"/>
          <w:color w:val="000000"/>
        </w:rPr>
      </w:pPr>
      <w:r w:rsidRPr="004D43F9">
        <w:rPr>
          <w:rStyle w:val="oypena"/>
          <w:rFonts w:asciiTheme="minorHAnsi" w:hAnsiTheme="minorHAnsi" w:cstheme="minorHAnsi"/>
          <w:b/>
          <w:bCs/>
          <w:color w:val="000000"/>
        </w:rPr>
        <w:t xml:space="preserve">Employee Development: </w:t>
      </w:r>
    </w:p>
    <w:p w14:paraId="0EC21E84" w14:textId="0255FBC5" w:rsidR="00CC68DB" w:rsidRPr="004D43F9" w:rsidRDefault="00724805" w:rsidP="009E0FF9">
      <w:pPr>
        <w:pStyle w:val="cvgsua"/>
        <w:spacing w:line="315" w:lineRule="atLeast"/>
        <w:rPr>
          <w:rStyle w:val="oypena"/>
          <w:rFonts w:asciiTheme="minorHAnsi" w:hAnsiTheme="minorHAnsi" w:cstheme="minorHAnsi"/>
          <w:color w:val="000000"/>
        </w:rPr>
      </w:pPr>
      <w:r w:rsidRPr="00724805">
        <w:rPr>
          <w:rFonts w:asciiTheme="minorHAnsi" w:hAnsiTheme="minorHAnsi" w:cstheme="minorHAnsi"/>
          <w:color w:val="000000"/>
        </w:rPr>
        <w:t>Conducting stay interviews can reveal opportunities for skill improvement and career advancement. When employees perceive a clear path for growth within their department, they are more likely to remain engaged and dedicate their time, effort, and creativity to their roles</w:t>
      </w:r>
      <w:r w:rsidR="00347257" w:rsidRPr="004D43F9">
        <w:rPr>
          <w:rStyle w:val="oypena"/>
          <w:rFonts w:asciiTheme="minorHAnsi" w:hAnsiTheme="minorHAnsi" w:cstheme="minorHAnsi"/>
          <w:color w:val="000000"/>
        </w:rPr>
        <w:t>.</w:t>
      </w:r>
    </w:p>
    <w:p w14:paraId="15E3B473" w14:textId="216955B7" w:rsidR="00347257" w:rsidRPr="004D43F9" w:rsidRDefault="00347257" w:rsidP="009E0FF9">
      <w:pPr>
        <w:pStyle w:val="cvgsua"/>
        <w:spacing w:line="315" w:lineRule="atLeast"/>
        <w:rPr>
          <w:rStyle w:val="oypena"/>
          <w:rFonts w:asciiTheme="minorHAnsi" w:hAnsiTheme="minorHAnsi" w:cstheme="minorHAnsi"/>
          <w:color w:val="000000"/>
        </w:rPr>
      </w:pPr>
      <w:r w:rsidRPr="004D43F9">
        <w:rPr>
          <w:rStyle w:val="oypena"/>
          <w:rFonts w:asciiTheme="minorHAnsi" w:hAnsiTheme="minorHAnsi" w:cstheme="minorHAnsi"/>
          <w:b/>
          <w:bCs/>
          <w:color w:val="000000"/>
        </w:rPr>
        <w:t xml:space="preserve">Enhanced Employee Experience: </w:t>
      </w:r>
    </w:p>
    <w:p w14:paraId="597735CB" w14:textId="37F29FA1" w:rsidR="00347257" w:rsidRPr="004D43F9" w:rsidRDefault="00724805" w:rsidP="009E0FF9">
      <w:pPr>
        <w:pStyle w:val="cvgsua"/>
        <w:spacing w:line="315" w:lineRule="atLeast"/>
        <w:rPr>
          <w:rStyle w:val="oypena"/>
          <w:rFonts w:asciiTheme="minorHAnsi" w:hAnsiTheme="minorHAnsi" w:cstheme="minorHAnsi"/>
          <w:color w:val="000000"/>
        </w:rPr>
      </w:pPr>
      <w:r w:rsidRPr="00724805">
        <w:rPr>
          <w:rFonts w:asciiTheme="minorHAnsi" w:hAnsiTheme="minorHAnsi" w:cstheme="minorHAnsi"/>
          <w:color w:val="000000"/>
        </w:rPr>
        <w:t>By addressing concerns and implementing changes based on stay interview feedback, units can enhance the overall employee experience which can lead to increased job satisfaction, higher morale, and a positive workplace culture</w:t>
      </w:r>
      <w:r w:rsidR="00347257" w:rsidRPr="004D43F9">
        <w:rPr>
          <w:rStyle w:val="oypena"/>
          <w:rFonts w:asciiTheme="minorHAnsi" w:hAnsiTheme="minorHAnsi" w:cstheme="minorHAnsi"/>
          <w:color w:val="000000"/>
        </w:rPr>
        <w:t>.</w:t>
      </w:r>
    </w:p>
    <w:p w14:paraId="395F2737" w14:textId="72EB5692" w:rsidR="00347257" w:rsidRPr="004D43F9" w:rsidRDefault="00347257" w:rsidP="009E0FF9">
      <w:pPr>
        <w:pStyle w:val="cvgsua"/>
        <w:spacing w:line="315" w:lineRule="atLeast"/>
        <w:rPr>
          <w:rStyle w:val="oypena"/>
          <w:rFonts w:asciiTheme="minorHAnsi" w:hAnsiTheme="minorHAnsi" w:cstheme="minorHAnsi"/>
          <w:bCs/>
          <w:color w:val="000000"/>
        </w:rPr>
      </w:pPr>
      <w:r w:rsidRPr="004D43F9">
        <w:rPr>
          <w:rStyle w:val="oypena"/>
          <w:rFonts w:asciiTheme="minorHAnsi" w:hAnsiTheme="minorHAnsi" w:cstheme="minorHAnsi"/>
          <w:b/>
          <w:color w:val="000000"/>
        </w:rPr>
        <w:t xml:space="preserve">Tailored Solutions: </w:t>
      </w:r>
    </w:p>
    <w:p w14:paraId="4472A19E" w14:textId="1A450CA0" w:rsidR="00347257" w:rsidRPr="004D43F9" w:rsidRDefault="00B27B88" w:rsidP="009E0FF9">
      <w:pPr>
        <w:pStyle w:val="cvgsua"/>
        <w:spacing w:line="315" w:lineRule="atLeast"/>
        <w:rPr>
          <w:rStyle w:val="oypena"/>
          <w:rFonts w:asciiTheme="minorHAnsi" w:hAnsiTheme="minorHAnsi" w:cstheme="minorHAnsi"/>
          <w:color w:val="000000"/>
        </w:rPr>
      </w:pPr>
      <w:r w:rsidRPr="00B27B88">
        <w:rPr>
          <w:rFonts w:asciiTheme="minorHAnsi" w:hAnsiTheme="minorHAnsi" w:cstheme="minorHAnsi"/>
          <w:color w:val="000000"/>
        </w:rPr>
        <w:t>Stay interviews offer the opportunity to understand each employee's unique needs and preferences. This allows organizations to tailor their strategies to retain individual employees based on their motivations and goals</w:t>
      </w:r>
      <w:r w:rsidR="004D43F9" w:rsidRPr="004D43F9">
        <w:rPr>
          <w:rStyle w:val="oypena"/>
          <w:rFonts w:asciiTheme="minorHAnsi" w:hAnsiTheme="minorHAnsi" w:cstheme="minorHAnsi"/>
          <w:color w:val="000000"/>
        </w:rPr>
        <w:t>.</w:t>
      </w:r>
    </w:p>
    <w:p w14:paraId="73E958C8" w14:textId="286B02B6" w:rsidR="004D43F9" w:rsidRPr="004D43F9" w:rsidRDefault="004D43F9" w:rsidP="009E0FF9">
      <w:pPr>
        <w:pStyle w:val="cvgsua"/>
        <w:spacing w:line="315" w:lineRule="atLeast"/>
        <w:rPr>
          <w:rStyle w:val="oypena"/>
          <w:rFonts w:asciiTheme="minorHAnsi" w:hAnsiTheme="minorHAnsi" w:cstheme="minorHAnsi"/>
          <w:color w:val="000000"/>
        </w:rPr>
      </w:pPr>
      <w:r w:rsidRPr="004D43F9">
        <w:rPr>
          <w:rStyle w:val="oypena"/>
          <w:rFonts w:asciiTheme="minorHAnsi" w:hAnsiTheme="minorHAnsi" w:cstheme="minorHAnsi"/>
          <w:b/>
          <w:bCs/>
          <w:color w:val="000000"/>
        </w:rPr>
        <w:t xml:space="preserve">Improved Communication: </w:t>
      </w:r>
    </w:p>
    <w:p w14:paraId="25B85661" w14:textId="6E560B37" w:rsidR="004D43F9" w:rsidRDefault="00B27B88" w:rsidP="009E0FF9">
      <w:pPr>
        <w:pStyle w:val="cvgsua"/>
        <w:spacing w:line="315" w:lineRule="atLeast"/>
        <w:rPr>
          <w:rStyle w:val="oypena"/>
          <w:rFonts w:asciiTheme="minorHAnsi" w:hAnsiTheme="minorHAnsi" w:cstheme="minorHAnsi"/>
          <w:color w:val="000000"/>
        </w:rPr>
      </w:pPr>
      <w:r w:rsidRPr="00B27B88">
        <w:rPr>
          <w:rFonts w:asciiTheme="minorHAnsi" w:hAnsiTheme="minorHAnsi" w:cstheme="minorHAnsi"/>
          <w:color w:val="000000"/>
        </w:rPr>
        <w:t>Taking part in stay interviews encourages a culture of open communication between employees and their supervisors. When employees feel that their opinions are valued and appreciated, they are more likely to be engaged in their work and invested in the work community</w:t>
      </w:r>
      <w:r w:rsidR="004D43F9" w:rsidRPr="004D43F9">
        <w:rPr>
          <w:rStyle w:val="oypena"/>
          <w:rFonts w:asciiTheme="minorHAnsi" w:hAnsiTheme="minorHAnsi" w:cstheme="minorHAnsi"/>
          <w:color w:val="000000"/>
        </w:rPr>
        <w:t>.</w:t>
      </w:r>
    </w:p>
    <w:p w14:paraId="1E52680E" w14:textId="5A6EAE09" w:rsidR="004D43F9" w:rsidRDefault="004D43F9">
      <w:pPr>
        <w:rPr>
          <w:rStyle w:val="oypena"/>
          <w:rFonts w:eastAsia="Times New Roman" w:cstheme="minorHAnsi"/>
          <w:color w:val="000000"/>
          <w:kern w:val="0"/>
          <w:sz w:val="24"/>
          <w:szCs w:val="24"/>
          <w14:ligatures w14:val="none"/>
        </w:rPr>
      </w:pPr>
      <w:r>
        <w:rPr>
          <w:rStyle w:val="oypena"/>
          <w:rFonts w:cstheme="minorHAnsi"/>
          <w:color w:val="000000"/>
        </w:rPr>
        <w:br w:type="page"/>
      </w:r>
    </w:p>
    <w:p w14:paraId="19FF91B9" w14:textId="3F9CB3EA" w:rsidR="004D43F9" w:rsidRDefault="004D43F9" w:rsidP="004D43F9">
      <w:pPr>
        <w:rPr>
          <w:sz w:val="44"/>
          <w:szCs w:val="44"/>
        </w:rPr>
      </w:pPr>
      <w:r>
        <w:rPr>
          <w:b/>
          <w:bCs/>
          <w:sz w:val="44"/>
          <w:szCs w:val="44"/>
        </w:rPr>
        <w:lastRenderedPageBreak/>
        <w:t>Stay Interview Questions</w:t>
      </w:r>
    </w:p>
    <w:p w14:paraId="3BDE41FA" w14:textId="77777777" w:rsidR="008C0150" w:rsidRPr="008C0150" w:rsidRDefault="008C0150" w:rsidP="008C0150">
      <w:pPr>
        <w:pStyle w:val="cvgsua"/>
        <w:rPr>
          <w:rFonts w:asciiTheme="minorHAnsi" w:hAnsiTheme="minorHAnsi" w:cstheme="minorHAnsi"/>
          <w:color w:val="000000"/>
        </w:rPr>
      </w:pPr>
      <w:r w:rsidRPr="008C0150">
        <w:rPr>
          <w:rFonts w:asciiTheme="minorHAnsi" w:hAnsiTheme="minorHAnsi" w:cstheme="minorHAnsi"/>
          <w:color w:val="000000"/>
        </w:rPr>
        <w:t xml:space="preserve">Stay interview questions are essential for enhancing employee engagement and retention. It's advisable to select a subset of these questions from various sections to pose during check-ins and one-on-one meetings with your team members. </w:t>
      </w:r>
    </w:p>
    <w:p w14:paraId="7843596D" w14:textId="2C1D8D4B" w:rsidR="0087694E" w:rsidRPr="008C0150" w:rsidRDefault="008C0150" w:rsidP="008C0150">
      <w:pPr>
        <w:pStyle w:val="cvgsua"/>
        <w:rPr>
          <w:rFonts w:asciiTheme="minorHAnsi" w:hAnsiTheme="minorHAnsi" w:cstheme="minorHAnsi"/>
          <w:color w:val="000000"/>
        </w:rPr>
      </w:pPr>
      <w:r w:rsidRPr="008C0150">
        <w:rPr>
          <w:rFonts w:asciiTheme="minorHAnsi" w:hAnsiTheme="minorHAnsi" w:cstheme="minorHAnsi"/>
          <w:color w:val="000000"/>
        </w:rPr>
        <w:t xml:space="preserve">Avoid asking </w:t>
      </w:r>
      <w:proofErr w:type="gramStart"/>
      <w:r w:rsidRPr="008C0150">
        <w:rPr>
          <w:rFonts w:asciiTheme="minorHAnsi" w:hAnsiTheme="minorHAnsi" w:cstheme="minorHAnsi"/>
          <w:color w:val="000000"/>
        </w:rPr>
        <w:t>all of</w:t>
      </w:r>
      <w:proofErr w:type="gramEnd"/>
      <w:r w:rsidRPr="008C0150">
        <w:rPr>
          <w:rFonts w:asciiTheme="minorHAnsi" w:hAnsiTheme="minorHAnsi" w:cstheme="minorHAnsi"/>
          <w:color w:val="000000"/>
        </w:rPr>
        <w:t xml:space="preserve"> these questions simultaneously, as it can be overwhelming. Instead, incorporate them into your regular and frequent interactions with your individual team members. Relying solely on annual reviews to ask stay interview questions may create missed opportunities for development and retention</w:t>
      </w:r>
      <w:r w:rsidR="0087694E" w:rsidRPr="008C0150">
        <w:rPr>
          <w:rStyle w:val="oypena"/>
          <w:rFonts w:asciiTheme="minorHAnsi" w:hAnsiTheme="minorHAnsi" w:cstheme="minorHAnsi"/>
          <w:color w:val="000000"/>
        </w:rPr>
        <w:t>.</w:t>
      </w:r>
    </w:p>
    <w:p w14:paraId="47E57EFA" w14:textId="2FA17D90" w:rsidR="004D43F9" w:rsidRPr="0079790A" w:rsidRDefault="0087694E" w:rsidP="004D43F9">
      <w:pPr>
        <w:rPr>
          <w:rFonts w:cstheme="minorHAnsi"/>
          <w:sz w:val="24"/>
          <w:szCs w:val="24"/>
        </w:rPr>
      </w:pPr>
      <w:r w:rsidRPr="0079790A">
        <w:rPr>
          <w:rFonts w:cstheme="minorHAnsi"/>
          <w:b/>
          <w:bCs/>
          <w:sz w:val="24"/>
          <w:szCs w:val="24"/>
        </w:rPr>
        <w:t xml:space="preserve">STRUCTURAL </w:t>
      </w:r>
    </w:p>
    <w:p w14:paraId="211530CE" w14:textId="77777777" w:rsidR="0087694E" w:rsidRPr="0087694E" w:rsidRDefault="0087694E" w:rsidP="0087694E">
      <w:pPr>
        <w:numPr>
          <w:ilvl w:val="0"/>
          <w:numId w:val="6"/>
        </w:numPr>
        <w:spacing w:before="100" w:beforeAutospacing="1" w:after="100" w:afterAutospacing="1" w:line="240" w:lineRule="auto"/>
        <w:rPr>
          <w:rFonts w:eastAsia="Times New Roman" w:cstheme="minorHAnsi"/>
          <w:kern w:val="0"/>
          <w:sz w:val="24"/>
          <w:szCs w:val="24"/>
          <w14:ligatures w14:val="none"/>
        </w:rPr>
      </w:pPr>
      <w:r w:rsidRPr="0087694E">
        <w:rPr>
          <w:rFonts w:eastAsia="Times New Roman" w:cstheme="minorHAnsi"/>
          <w:color w:val="000000"/>
          <w:kern w:val="0"/>
          <w:sz w:val="24"/>
          <w:szCs w:val="24"/>
          <w14:ligatures w14:val="none"/>
        </w:rPr>
        <w:t>If you could create your own schedule, what would it be?</w:t>
      </w:r>
    </w:p>
    <w:p w14:paraId="44FE18F1" w14:textId="77777777" w:rsidR="0087694E" w:rsidRPr="0087694E" w:rsidRDefault="0087694E" w:rsidP="0087694E">
      <w:pPr>
        <w:numPr>
          <w:ilvl w:val="0"/>
          <w:numId w:val="6"/>
        </w:numPr>
        <w:spacing w:before="100" w:beforeAutospacing="1" w:after="100" w:afterAutospacing="1" w:line="240" w:lineRule="auto"/>
        <w:rPr>
          <w:rFonts w:eastAsia="Times New Roman" w:cstheme="minorHAnsi"/>
          <w:kern w:val="0"/>
          <w:sz w:val="24"/>
          <w:szCs w:val="24"/>
          <w14:ligatures w14:val="none"/>
        </w:rPr>
      </w:pPr>
      <w:r w:rsidRPr="0087694E">
        <w:rPr>
          <w:rFonts w:eastAsia="Times New Roman" w:cstheme="minorHAnsi"/>
          <w:color w:val="000000"/>
          <w:kern w:val="0"/>
          <w:sz w:val="24"/>
          <w:szCs w:val="24"/>
          <w14:ligatures w14:val="none"/>
        </w:rPr>
        <w:t>If resources were unlimited, what would you want to do or propose to do in your role?</w:t>
      </w:r>
    </w:p>
    <w:p w14:paraId="630FA1AD" w14:textId="77777777" w:rsidR="0087694E" w:rsidRPr="0087694E" w:rsidRDefault="0087694E" w:rsidP="0087694E">
      <w:pPr>
        <w:numPr>
          <w:ilvl w:val="0"/>
          <w:numId w:val="6"/>
        </w:numPr>
        <w:spacing w:before="100" w:beforeAutospacing="1" w:after="100" w:afterAutospacing="1" w:line="240" w:lineRule="auto"/>
        <w:rPr>
          <w:rFonts w:eastAsia="Times New Roman" w:cstheme="minorHAnsi"/>
          <w:kern w:val="0"/>
          <w:sz w:val="24"/>
          <w:szCs w:val="24"/>
          <w14:ligatures w14:val="none"/>
        </w:rPr>
      </w:pPr>
      <w:r w:rsidRPr="0087694E">
        <w:rPr>
          <w:rFonts w:eastAsia="Times New Roman" w:cstheme="minorHAnsi"/>
          <w:color w:val="000000"/>
          <w:kern w:val="0"/>
          <w:sz w:val="24"/>
          <w:szCs w:val="24"/>
          <w14:ligatures w14:val="none"/>
        </w:rPr>
        <w:t>Is there something you need to do your job more effectively?</w:t>
      </w:r>
    </w:p>
    <w:p w14:paraId="1769BE4A" w14:textId="77777777" w:rsidR="0079790A" w:rsidRDefault="0079790A" w:rsidP="004D43F9">
      <w:pPr>
        <w:rPr>
          <w:rFonts w:cstheme="minorHAnsi"/>
          <w:b/>
          <w:bCs/>
          <w:sz w:val="24"/>
          <w:szCs w:val="24"/>
        </w:rPr>
      </w:pPr>
    </w:p>
    <w:p w14:paraId="58A418B6" w14:textId="4B5BAF87" w:rsidR="0087694E" w:rsidRPr="0079790A" w:rsidRDefault="0087694E" w:rsidP="004D43F9">
      <w:pPr>
        <w:rPr>
          <w:rFonts w:cstheme="minorHAnsi"/>
          <w:b/>
          <w:bCs/>
          <w:sz w:val="24"/>
          <w:szCs w:val="24"/>
        </w:rPr>
      </w:pPr>
      <w:r w:rsidRPr="0079790A">
        <w:rPr>
          <w:rFonts w:cstheme="minorHAnsi"/>
          <w:b/>
          <w:bCs/>
          <w:sz w:val="24"/>
          <w:szCs w:val="24"/>
        </w:rPr>
        <w:t>CONNECTION TO WORK</w:t>
      </w:r>
    </w:p>
    <w:p w14:paraId="16C86FB7"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What skills are you using that you enjoy?</w:t>
      </w:r>
    </w:p>
    <w:p w14:paraId="22728C6F"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What is one thing you like that we are currently doing?</w:t>
      </w:r>
    </w:p>
    <w:p w14:paraId="1F8246B5"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What is one thing you would add to what we are currently doing?</w:t>
      </w:r>
    </w:p>
    <w:p w14:paraId="63DF5310"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Is there another position in this unit/office you would rather be doing? If so, what elements of that job do you like?</w:t>
      </w:r>
    </w:p>
    <w:p w14:paraId="09826754"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If you could change one thing about your job, what would it be?</w:t>
      </w:r>
    </w:p>
    <w:p w14:paraId="6AC2C52C"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What is your favorite part of your job?</w:t>
      </w:r>
    </w:p>
    <w:p w14:paraId="4D132A03"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What do you say when your loved ones or friends ask you, “How do you feel about your job?”</w:t>
      </w:r>
    </w:p>
    <w:p w14:paraId="733F86AF"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What causes you to disengage at work?</w:t>
      </w:r>
    </w:p>
    <w:p w14:paraId="671EE05B"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If you had the best job at the university, what would you tell your friends it was like?</w:t>
      </w:r>
    </w:p>
    <w:p w14:paraId="2691FBC5"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What do you value most about working with our organization?</w:t>
      </w:r>
    </w:p>
    <w:p w14:paraId="49747FF2"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What do you look forward to each day when you come to work?</w:t>
      </w:r>
    </w:p>
    <w:p w14:paraId="155D366A"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What is the most frustrating aspect of your job?</w:t>
      </w:r>
    </w:p>
    <w:p w14:paraId="33FD4FA2"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Are there any specific changes or improvements you would like to see in your work environment?</w:t>
      </w:r>
    </w:p>
    <w:p w14:paraId="17E4CC80"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If you had to get rid of one component of your job, which would it be?</w:t>
      </w:r>
    </w:p>
    <w:p w14:paraId="3F860B63"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If you had to give away all components of your job except one, which would you keep?</w:t>
      </w:r>
    </w:p>
    <w:p w14:paraId="146FBA59"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What is one thing in the last month that you’re proud of?</w:t>
      </w:r>
    </w:p>
    <w:p w14:paraId="1D4C9298"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What three words would you use to describe the work environment?</w:t>
      </w:r>
    </w:p>
    <w:p w14:paraId="1DA095C8" w14:textId="77777777" w:rsidR="0005571F" w:rsidRPr="0005571F" w:rsidRDefault="0005571F" w:rsidP="0005571F">
      <w:pPr>
        <w:numPr>
          <w:ilvl w:val="0"/>
          <w:numId w:val="22"/>
        </w:numPr>
        <w:spacing w:before="100" w:beforeAutospacing="1" w:after="100" w:afterAutospacing="1" w:line="240" w:lineRule="auto"/>
        <w:rPr>
          <w:rFonts w:eastAsia="Times New Roman" w:cstheme="minorHAnsi"/>
          <w:color w:val="000000"/>
          <w:kern w:val="0"/>
          <w:sz w:val="24"/>
          <w:szCs w:val="24"/>
          <w14:ligatures w14:val="none"/>
        </w:rPr>
      </w:pPr>
      <w:r w:rsidRPr="0005571F">
        <w:rPr>
          <w:rFonts w:eastAsia="Times New Roman" w:cstheme="minorHAnsi"/>
          <w:color w:val="000000"/>
          <w:kern w:val="0"/>
          <w:sz w:val="24"/>
          <w:szCs w:val="24"/>
          <w14:ligatures w14:val="none"/>
        </w:rPr>
        <w:t>What do you tell other people about your job?</w:t>
      </w:r>
    </w:p>
    <w:p w14:paraId="3096E4A1" w14:textId="6D3AE8CD" w:rsidR="0079790A" w:rsidRPr="0071088A" w:rsidRDefault="0079790A" w:rsidP="0079790A">
      <w:pPr>
        <w:spacing w:before="100" w:beforeAutospacing="1" w:after="100" w:afterAutospacing="1" w:line="240" w:lineRule="auto"/>
        <w:rPr>
          <w:rFonts w:eastAsia="Times New Roman" w:cstheme="minorHAnsi"/>
          <w:color w:val="000000"/>
          <w:kern w:val="0"/>
          <w:sz w:val="24"/>
          <w:szCs w:val="24"/>
          <w14:ligatures w14:val="none"/>
        </w:rPr>
      </w:pPr>
      <w:r w:rsidRPr="0071088A">
        <w:rPr>
          <w:rFonts w:eastAsia="Times New Roman" w:cstheme="minorHAnsi"/>
          <w:b/>
          <w:bCs/>
          <w:color w:val="000000"/>
          <w:kern w:val="0"/>
          <w:sz w:val="24"/>
          <w:szCs w:val="24"/>
          <w14:ligatures w14:val="none"/>
        </w:rPr>
        <w:lastRenderedPageBreak/>
        <w:t>INTERPERSONAL &amp; LEADERSHIP</w:t>
      </w:r>
    </w:p>
    <w:p w14:paraId="724AF352" w14:textId="77777777" w:rsidR="00353F2B" w:rsidRPr="00353F2B" w:rsidRDefault="00353F2B" w:rsidP="00353F2B">
      <w:pPr>
        <w:numPr>
          <w:ilvl w:val="0"/>
          <w:numId w:val="23"/>
        </w:numPr>
        <w:spacing w:before="100" w:beforeAutospacing="1" w:after="100" w:afterAutospacing="1" w:line="240" w:lineRule="auto"/>
        <w:rPr>
          <w:rFonts w:eastAsia="Times New Roman" w:cstheme="minorHAnsi"/>
          <w:color w:val="000000"/>
          <w:kern w:val="0"/>
          <w:sz w:val="24"/>
          <w:szCs w:val="24"/>
          <w14:ligatures w14:val="none"/>
        </w:rPr>
      </w:pPr>
      <w:r w:rsidRPr="00353F2B">
        <w:rPr>
          <w:rFonts w:eastAsia="Times New Roman" w:cstheme="minorHAnsi"/>
          <w:color w:val="000000"/>
          <w:kern w:val="0"/>
          <w:sz w:val="24"/>
          <w:szCs w:val="24"/>
          <w14:ligatures w14:val="none"/>
        </w:rPr>
        <w:t>What could I do better as your leader?</w:t>
      </w:r>
    </w:p>
    <w:p w14:paraId="40659809" w14:textId="77777777" w:rsidR="00353F2B" w:rsidRPr="00353F2B" w:rsidRDefault="00353F2B" w:rsidP="00353F2B">
      <w:pPr>
        <w:numPr>
          <w:ilvl w:val="0"/>
          <w:numId w:val="23"/>
        </w:numPr>
        <w:spacing w:before="100" w:beforeAutospacing="1" w:after="100" w:afterAutospacing="1" w:line="240" w:lineRule="auto"/>
        <w:rPr>
          <w:rFonts w:eastAsia="Times New Roman" w:cstheme="minorHAnsi"/>
          <w:color w:val="000000"/>
          <w:kern w:val="0"/>
          <w:sz w:val="24"/>
          <w:szCs w:val="24"/>
          <w14:ligatures w14:val="none"/>
        </w:rPr>
      </w:pPr>
      <w:r w:rsidRPr="00353F2B">
        <w:rPr>
          <w:rFonts w:eastAsia="Times New Roman" w:cstheme="minorHAnsi"/>
          <w:color w:val="000000"/>
          <w:kern w:val="0"/>
          <w:sz w:val="24"/>
          <w:szCs w:val="24"/>
          <w14:ligatures w14:val="none"/>
        </w:rPr>
        <w:t>What is one thing I do that is frustrating for you or makes your job harder?</w:t>
      </w:r>
    </w:p>
    <w:p w14:paraId="148665DE" w14:textId="77777777" w:rsidR="00353F2B" w:rsidRPr="00353F2B" w:rsidRDefault="00353F2B" w:rsidP="00353F2B">
      <w:pPr>
        <w:numPr>
          <w:ilvl w:val="0"/>
          <w:numId w:val="23"/>
        </w:numPr>
        <w:spacing w:before="100" w:beforeAutospacing="1" w:after="100" w:afterAutospacing="1" w:line="240" w:lineRule="auto"/>
        <w:rPr>
          <w:rFonts w:eastAsia="Times New Roman" w:cstheme="minorHAnsi"/>
          <w:color w:val="000000"/>
          <w:kern w:val="0"/>
          <w:sz w:val="24"/>
          <w:szCs w:val="24"/>
          <w14:ligatures w14:val="none"/>
        </w:rPr>
      </w:pPr>
      <w:r w:rsidRPr="00353F2B">
        <w:rPr>
          <w:rFonts w:eastAsia="Times New Roman" w:cstheme="minorHAnsi"/>
          <w:color w:val="000000"/>
          <w:kern w:val="0"/>
          <w:sz w:val="24"/>
          <w:szCs w:val="24"/>
          <w14:ligatures w14:val="none"/>
        </w:rPr>
        <w:t>What is one thing about the way I manage that you would change?</w:t>
      </w:r>
    </w:p>
    <w:p w14:paraId="02FEABE7" w14:textId="77777777" w:rsidR="00353F2B" w:rsidRPr="00353F2B" w:rsidRDefault="00353F2B" w:rsidP="00353F2B">
      <w:pPr>
        <w:numPr>
          <w:ilvl w:val="0"/>
          <w:numId w:val="23"/>
        </w:numPr>
        <w:spacing w:before="100" w:beforeAutospacing="1" w:after="100" w:afterAutospacing="1" w:line="240" w:lineRule="auto"/>
        <w:rPr>
          <w:rFonts w:eastAsia="Times New Roman" w:cstheme="minorHAnsi"/>
          <w:color w:val="000000"/>
          <w:kern w:val="0"/>
          <w:sz w:val="24"/>
          <w:szCs w:val="24"/>
          <w14:ligatures w14:val="none"/>
        </w:rPr>
      </w:pPr>
      <w:r w:rsidRPr="00353F2B">
        <w:rPr>
          <w:rFonts w:eastAsia="Times New Roman" w:cstheme="minorHAnsi"/>
          <w:color w:val="000000"/>
          <w:kern w:val="0"/>
          <w:sz w:val="24"/>
          <w:szCs w:val="24"/>
          <w14:ligatures w14:val="none"/>
        </w:rPr>
        <w:t>What can I do to make your job/experience better?</w:t>
      </w:r>
    </w:p>
    <w:p w14:paraId="7F155D82" w14:textId="77777777" w:rsidR="00353F2B" w:rsidRPr="00353F2B" w:rsidRDefault="00353F2B" w:rsidP="00353F2B">
      <w:pPr>
        <w:numPr>
          <w:ilvl w:val="0"/>
          <w:numId w:val="23"/>
        </w:numPr>
        <w:spacing w:before="100" w:beforeAutospacing="1" w:after="100" w:afterAutospacing="1" w:line="240" w:lineRule="auto"/>
        <w:rPr>
          <w:rFonts w:eastAsia="Times New Roman" w:cstheme="minorHAnsi"/>
          <w:color w:val="000000"/>
          <w:kern w:val="0"/>
          <w:sz w:val="24"/>
          <w:szCs w:val="24"/>
          <w14:ligatures w14:val="none"/>
        </w:rPr>
      </w:pPr>
      <w:r w:rsidRPr="00353F2B">
        <w:rPr>
          <w:rFonts w:eastAsia="Times New Roman" w:cstheme="minorHAnsi"/>
          <w:color w:val="000000"/>
          <w:kern w:val="0"/>
          <w:sz w:val="24"/>
          <w:szCs w:val="24"/>
          <w14:ligatures w14:val="none"/>
        </w:rPr>
        <w:t>What makes you feel appreciated?</w:t>
      </w:r>
    </w:p>
    <w:p w14:paraId="71B144F4" w14:textId="77777777" w:rsidR="00353F2B" w:rsidRPr="00353F2B" w:rsidRDefault="00353F2B" w:rsidP="00353F2B">
      <w:pPr>
        <w:numPr>
          <w:ilvl w:val="0"/>
          <w:numId w:val="23"/>
        </w:numPr>
        <w:spacing w:before="100" w:beforeAutospacing="1" w:after="100" w:afterAutospacing="1" w:line="240" w:lineRule="auto"/>
        <w:rPr>
          <w:rFonts w:eastAsia="Times New Roman" w:cstheme="minorHAnsi"/>
          <w:color w:val="000000"/>
          <w:kern w:val="0"/>
          <w:sz w:val="24"/>
          <w:szCs w:val="24"/>
          <w14:ligatures w14:val="none"/>
        </w:rPr>
      </w:pPr>
      <w:r w:rsidRPr="00353F2B">
        <w:rPr>
          <w:rFonts w:eastAsia="Times New Roman" w:cstheme="minorHAnsi"/>
          <w:color w:val="000000"/>
          <w:kern w:val="0"/>
          <w:sz w:val="24"/>
          <w:szCs w:val="24"/>
          <w14:ligatures w14:val="none"/>
        </w:rPr>
        <w:t>What is the best way for me to give you feedback?</w:t>
      </w:r>
    </w:p>
    <w:p w14:paraId="38AF37CE" w14:textId="77777777" w:rsidR="00353F2B" w:rsidRPr="00353F2B" w:rsidRDefault="00353F2B" w:rsidP="00353F2B">
      <w:pPr>
        <w:numPr>
          <w:ilvl w:val="0"/>
          <w:numId w:val="23"/>
        </w:numPr>
        <w:spacing w:before="100" w:beforeAutospacing="1" w:after="100" w:afterAutospacing="1" w:line="240" w:lineRule="auto"/>
        <w:rPr>
          <w:rFonts w:eastAsia="Times New Roman" w:cstheme="minorHAnsi"/>
          <w:color w:val="000000"/>
          <w:kern w:val="0"/>
          <w:sz w:val="24"/>
          <w:szCs w:val="24"/>
          <w14:ligatures w14:val="none"/>
        </w:rPr>
      </w:pPr>
      <w:r w:rsidRPr="00353F2B">
        <w:rPr>
          <w:rFonts w:eastAsia="Times New Roman" w:cstheme="minorHAnsi"/>
          <w:color w:val="000000"/>
          <w:kern w:val="0"/>
          <w:sz w:val="24"/>
          <w:szCs w:val="24"/>
          <w14:ligatures w14:val="none"/>
        </w:rPr>
        <w:t>Who do you respect and why?</w:t>
      </w:r>
    </w:p>
    <w:p w14:paraId="34FCBAB8" w14:textId="77777777" w:rsidR="00353F2B" w:rsidRPr="00353F2B" w:rsidRDefault="00353F2B" w:rsidP="00353F2B">
      <w:pPr>
        <w:numPr>
          <w:ilvl w:val="0"/>
          <w:numId w:val="23"/>
        </w:numPr>
        <w:spacing w:before="100" w:beforeAutospacing="1" w:after="100" w:afterAutospacing="1" w:line="240" w:lineRule="auto"/>
        <w:rPr>
          <w:rFonts w:eastAsia="Times New Roman" w:cstheme="minorHAnsi"/>
          <w:color w:val="000000"/>
          <w:kern w:val="0"/>
          <w:sz w:val="24"/>
          <w:szCs w:val="24"/>
          <w14:ligatures w14:val="none"/>
        </w:rPr>
      </w:pPr>
      <w:r w:rsidRPr="00353F2B">
        <w:rPr>
          <w:rFonts w:eastAsia="Times New Roman" w:cstheme="minorHAnsi"/>
          <w:color w:val="000000"/>
          <w:kern w:val="0"/>
          <w:sz w:val="24"/>
          <w:szCs w:val="24"/>
          <w14:ligatures w14:val="none"/>
        </w:rPr>
        <w:t>If you could have dinner with anyone, who would it be and why?</w:t>
      </w:r>
    </w:p>
    <w:p w14:paraId="5E93F95C" w14:textId="77777777" w:rsidR="00353F2B" w:rsidRPr="00353F2B" w:rsidRDefault="00353F2B" w:rsidP="00353F2B">
      <w:pPr>
        <w:numPr>
          <w:ilvl w:val="0"/>
          <w:numId w:val="23"/>
        </w:numPr>
        <w:spacing w:before="100" w:beforeAutospacing="1" w:after="100" w:afterAutospacing="1" w:line="240" w:lineRule="auto"/>
        <w:rPr>
          <w:rFonts w:eastAsia="Times New Roman" w:cstheme="minorHAnsi"/>
          <w:color w:val="000000"/>
          <w:kern w:val="0"/>
          <w:sz w:val="24"/>
          <w:szCs w:val="24"/>
          <w14:ligatures w14:val="none"/>
        </w:rPr>
      </w:pPr>
      <w:r w:rsidRPr="00353F2B">
        <w:rPr>
          <w:rFonts w:eastAsia="Times New Roman" w:cstheme="minorHAnsi"/>
          <w:color w:val="000000"/>
          <w:kern w:val="0"/>
          <w:sz w:val="24"/>
          <w:szCs w:val="24"/>
          <w14:ligatures w14:val="none"/>
        </w:rPr>
        <w:t>Do you feel comfortable sharing opinions with me? With the team?</w:t>
      </w:r>
    </w:p>
    <w:p w14:paraId="6DD23A6D" w14:textId="77777777" w:rsidR="00353F2B" w:rsidRPr="00353F2B" w:rsidRDefault="00353F2B" w:rsidP="00353F2B">
      <w:pPr>
        <w:numPr>
          <w:ilvl w:val="0"/>
          <w:numId w:val="23"/>
        </w:numPr>
        <w:spacing w:before="100" w:beforeAutospacing="1" w:after="100" w:afterAutospacing="1" w:line="240" w:lineRule="auto"/>
        <w:rPr>
          <w:rFonts w:eastAsia="Times New Roman" w:cstheme="minorHAnsi"/>
          <w:color w:val="000000"/>
          <w:kern w:val="0"/>
          <w:sz w:val="24"/>
          <w:szCs w:val="24"/>
          <w14:ligatures w14:val="none"/>
        </w:rPr>
      </w:pPr>
      <w:r w:rsidRPr="00353F2B">
        <w:rPr>
          <w:rFonts w:eastAsia="Times New Roman" w:cstheme="minorHAnsi"/>
          <w:color w:val="000000"/>
          <w:kern w:val="0"/>
          <w:sz w:val="24"/>
          <w:szCs w:val="24"/>
          <w14:ligatures w14:val="none"/>
        </w:rPr>
        <w:t>What helps you feel like an integral part of the team?</w:t>
      </w:r>
    </w:p>
    <w:p w14:paraId="6713E1B4" w14:textId="77777777" w:rsidR="00274D9C" w:rsidRPr="0071088A" w:rsidRDefault="00274D9C" w:rsidP="0079790A">
      <w:pPr>
        <w:spacing w:before="100" w:beforeAutospacing="1" w:after="100" w:afterAutospacing="1" w:line="240" w:lineRule="auto"/>
        <w:rPr>
          <w:rFonts w:eastAsia="Times New Roman" w:cstheme="minorHAnsi"/>
          <w:b/>
          <w:bCs/>
          <w:kern w:val="0"/>
          <w:sz w:val="24"/>
          <w:szCs w:val="24"/>
          <w14:ligatures w14:val="none"/>
        </w:rPr>
      </w:pPr>
    </w:p>
    <w:p w14:paraId="4D9658FA" w14:textId="49734B13" w:rsidR="0079790A" w:rsidRPr="0071088A" w:rsidRDefault="00274D9C" w:rsidP="0079790A">
      <w:pPr>
        <w:spacing w:before="100" w:beforeAutospacing="1" w:after="100" w:afterAutospacing="1" w:line="240" w:lineRule="auto"/>
        <w:rPr>
          <w:rFonts w:eastAsia="Times New Roman" w:cstheme="minorHAnsi"/>
          <w:kern w:val="0"/>
          <w:sz w:val="24"/>
          <w:szCs w:val="24"/>
          <w14:ligatures w14:val="none"/>
        </w:rPr>
      </w:pPr>
      <w:r w:rsidRPr="0071088A">
        <w:rPr>
          <w:rFonts w:eastAsia="Times New Roman" w:cstheme="minorHAnsi"/>
          <w:b/>
          <w:bCs/>
          <w:kern w:val="0"/>
          <w:sz w:val="24"/>
          <w:szCs w:val="24"/>
          <w14:ligatures w14:val="none"/>
        </w:rPr>
        <w:t>CAREER</w:t>
      </w:r>
    </w:p>
    <w:p w14:paraId="235D51D5" w14:textId="77777777" w:rsidR="00F47D75" w:rsidRPr="00F47D75" w:rsidRDefault="00F47D75" w:rsidP="00F47D75">
      <w:pPr>
        <w:numPr>
          <w:ilvl w:val="0"/>
          <w:numId w:val="24"/>
        </w:numPr>
        <w:spacing w:before="100" w:beforeAutospacing="1" w:after="100" w:afterAutospacing="1" w:line="240" w:lineRule="auto"/>
        <w:rPr>
          <w:rFonts w:eastAsia="Times New Roman" w:cstheme="minorHAnsi"/>
          <w:color w:val="000000"/>
          <w:kern w:val="0"/>
          <w:sz w:val="24"/>
          <w:szCs w:val="24"/>
          <w14:ligatures w14:val="none"/>
        </w:rPr>
      </w:pPr>
      <w:r w:rsidRPr="00F47D75">
        <w:rPr>
          <w:rFonts w:eastAsia="Times New Roman" w:cstheme="minorHAnsi"/>
          <w:color w:val="000000"/>
          <w:kern w:val="0"/>
          <w:sz w:val="24"/>
          <w:szCs w:val="24"/>
          <w14:ligatures w14:val="none"/>
        </w:rPr>
        <w:t>What is the most valued skill that you’ve learned here?</w:t>
      </w:r>
    </w:p>
    <w:p w14:paraId="4E19307E" w14:textId="77777777" w:rsidR="00F47D75" w:rsidRPr="00F47D75" w:rsidRDefault="00F47D75" w:rsidP="00F47D75">
      <w:pPr>
        <w:numPr>
          <w:ilvl w:val="0"/>
          <w:numId w:val="24"/>
        </w:numPr>
        <w:spacing w:before="100" w:beforeAutospacing="1" w:after="100" w:afterAutospacing="1" w:line="240" w:lineRule="auto"/>
        <w:rPr>
          <w:rFonts w:eastAsia="Times New Roman" w:cstheme="minorHAnsi"/>
          <w:color w:val="000000"/>
          <w:kern w:val="0"/>
          <w:sz w:val="24"/>
          <w:szCs w:val="24"/>
          <w14:ligatures w14:val="none"/>
        </w:rPr>
      </w:pPr>
      <w:r w:rsidRPr="00F47D75">
        <w:rPr>
          <w:rFonts w:eastAsia="Times New Roman" w:cstheme="minorHAnsi"/>
          <w:color w:val="000000"/>
          <w:kern w:val="0"/>
          <w:sz w:val="24"/>
          <w:szCs w:val="24"/>
          <w14:ligatures w14:val="none"/>
        </w:rPr>
        <w:t>What do you need from this position to help prepare you for your next position?</w:t>
      </w:r>
    </w:p>
    <w:p w14:paraId="376642FE" w14:textId="77777777" w:rsidR="00F47D75" w:rsidRPr="00F47D75" w:rsidRDefault="00F47D75" w:rsidP="00F47D75">
      <w:pPr>
        <w:numPr>
          <w:ilvl w:val="0"/>
          <w:numId w:val="24"/>
        </w:numPr>
        <w:spacing w:before="100" w:beforeAutospacing="1" w:after="100" w:afterAutospacing="1" w:line="240" w:lineRule="auto"/>
        <w:rPr>
          <w:rFonts w:eastAsia="Times New Roman" w:cstheme="minorHAnsi"/>
          <w:color w:val="000000"/>
          <w:kern w:val="0"/>
          <w:sz w:val="24"/>
          <w:szCs w:val="24"/>
          <w14:ligatures w14:val="none"/>
        </w:rPr>
      </w:pPr>
      <w:r w:rsidRPr="00F47D75">
        <w:rPr>
          <w:rFonts w:eastAsia="Times New Roman" w:cstheme="minorHAnsi"/>
          <w:color w:val="000000"/>
          <w:kern w:val="0"/>
          <w:sz w:val="24"/>
          <w:szCs w:val="24"/>
          <w14:ligatures w14:val="none"/>
        </w:rPr>
        <w:t>What is your 5-year plan, and what are we doing to get you closer to your goals?</w:t>
      </w:r>
    </w:p>
    <w:p w14:paraId="6924CF5B" w14:textId="77777777" w:rsidR="00F47D75" w:rsidRPr="00F47D75" w:rsidRDefault="00F47D75" w:rsidP="00F47D75">
      <w:pPr>
        <w:numPr>
          <w:ilvl w:val="0"/>
          <w:numId w:val="24"/>
        </w:numPr>
        <w:spacing w:before="100" w:beforeAutospacing="1" w:after="100" w:afterAutospacing="1" w:line="240" w:lineRule="auto"/>
        <w:rPr>
          <w:rFonts w:eastAsia="Times New Roman" w:cstheme="minorHAnsi"/>
          <w:color w:val="000000"/>
          <w:kern w:val="0"/>
          <w:sz w:val="24"/>
          <w:szCs w:val="24"/>
          <w14:ligatures w14:val="none"/>
        </w:rPr>
      </w:pPr>
      <w:r w:rsidRPr="00F47D75">
        <w:rPr>
          <w:rFonts w:eastAsia="Times New Roman" w:cstheme="minorHAnsi"/>
          <w:color w:val="000000"/>
          <w:kern w:val="0"/>
          <w:sz w:val="24"/>
          <w:szCs w:val="24"/>
          <w14:ligatures w14:val="none"/>
        </w:rPr>
        <w:t>What can I do to help you accomplish your goals?</w:t>
      </w:r>
    </w:p>
    <w:p w14:paraId="4433C208" w14:textId="77777777" w:rsidR="00F47D75" w:rsidRPr="00F47D75" w:rsidRDefault="00F47D75" w:rsidP="00F47D75">
      <w:pPr>
        <w:numPr>
          <w:ilvl w:val="0"/>
          <w:numId w:val="24"/>
        </w:numPr>
        <w:spacing w:before="100" w:beforeAutospacing="1" w:after="100" w:afterAutospacing="1" w:line="240" w:lineRule="auto"/>
        <w:rPr>
          <w:rFonts w:eastAsia="Times New Roman" w:cstheme="minorHAnsi"/>
          <w:color w:val="000000"/>
          <w:kern w:val="0"/>
          <w:sz w:val="24"/>
          <w:szCs w:val="24"/>
          <w14:ligatures w14:val="none"/>
        </w:rPr>
      </w:pPr>
      <w:r w:rsidRPr="00F47D75">
        <w:rPr>
          <w:rFonts w:eastAsia="Times New Roman" w:cstheme="minorHAnsi"/>
          <w:color w:val="000000"/>
          <w:kern w:val="0"/>
          <w:sz w:val="24"/>
          <w:szCs w:val="24"/>
          <w14:ligatures w14:val="none"/>
        </w:rPr>
        <w:t>What attracted you to this job (why did you choose this job)? Does it still apply?</w:t>
      </w:r>
    </w:p>
    <w:p w14:paraId="10A77CEF" w14:textId="77777777" w:rsidR="00F47D75" w:rsidRPr="00F47D75" w:rsidRDefault="00F47D75" w:rsidP="00F47D75">
      <w:pPr>
        <w:numPr>
          <w:ilvl w:val="0"/>
          <w:numId w:val="24"/>
        </w:numPr>
        <w:spacing w:before="100" w:beforeAutospacing="1" w:after="100" w:afterAutospacing="1" w:line="240" w:lineRule="auto"/>
        <w:rPr>
          <w:rFonts w:eastAsia="Times New Roman" w:cstheme="minorHAnsi"/>
          <w:color w:val="000000"/>
          <w:kern w:val="0"/>
          <w:sz w:val="24"/>
          <w:szCs w:val="24"/>
          <w14:ligatures w14:val="none"/>
        </w:rPr>
      </w:pPr>
      <w:r w:rsidRPr="00F47D75">
        <w:rPr>
          <w:rFonts w:eastAsia="Times New Roman" w:cstheme="minorHAnsi"/>
          <w:color w:val="000000"/>
          <w:kern w:val="0"/>
          <w:sz w:val="24"/>
          <w:szCs w:val="24"/>
          <w14:ligatures w14:val="none"/>
        </w:rPr>
        <w:t>What do your colleagues do that you’d like to learn?</w:t>
      </w:r>
    </w:p>
    <w:p w14:paraId="04709001" w14:textId="77777777" w:rsidR="00F47D75" w:rsidRPr="00F47D75" w:rsidRDefault="00F47D75" w:rsidP="00F47D75">
      <w:pPr>
        <w:numPr>
          <w:ilvl w:val="0"/>
          <w:numId w:val="24"/>
        </w:numPr>
        <w:spacing w:before="100" w:beforeAutospacing="1" w:after="100" w:afterAutospacing="1" w:line="240" w:lineRule="auto"/>
        <w:rPr>
          <w:rFonts w:eastAsia="Times New Roman" w:cstheme="minorHAnsi"/>
          <w:color w:val="000000"/>
          <w:kern w:val="0"/>
          <w:sz w:val="24"/>
          <w:szCs w:val="24"/>
          <w14:ligatures w14:val="none"/>
        </w:rPr>
      </w:pPr>
      <w:r w:rsidRPr="00F47D75">
        <w:rPr>
          <w:rFonts w:eastAsia="Times New Roman" w:cstheme="minorHAnsi"/>
          <w:color w:val="000000"/>
          <w:kern w:val="0"/>
          <w:sz w:val="24"/>
          <w:szCs w:val="24"/>
          <w14:ligatures w14:val="none"/>
        </w:rPr>
        <w:t>How is this job benefitting you?</w:t>
      </w:r>
    </w:p>
    <w:p w14:paraId="6D512C29" w14:textId="77777777" w:rsidR="00F47D75" w:rsidRPr="00F47D75" w:rsidRDefault="00F47D75" w:rsidP="00F47D75">
      <w:pPr>
        <w:numPr>
          <w:ilvl w:val="0"/>
          <w:numId w:val="24"/>
        </w:numPr>
        <w:spacing w:before="100" w:beforeAutospacing="1" w:after="100" w:afterAutospacing="1" w:line="240" w:lineRule="auto"/>
        <w:rPr>
          <w:rFonts w:eastAsia="Times New Roman" w:cstheme="minorHAnsi"/>
          <w:color w:val="000000"/>
          <w:kern w:val="0"/>
          <w:sz w:val="24"/>
          <w:szCs w:val="24"/>
          <w14:ligatures w14:val="none"/>
        </w:rPr>
      </w:pPr>
      <w:r w:rsidRPr="00F47D75">
        <w:rPr>
          <w:rFonts w:eastAsia="Times New Roman" w:cstheme="minorHAnsi"/>
          <w:color w:val="000000"/>
          <w:kern w:val="0"/>
          <w:sz w:val="24"/>
          <w:szCs w:val="24"/>
          <w14:ligatures w14:val="none"/>
        </w:rPr>
        <w:t>What other experience do you want to gain?</w:t>
      </w:r>
    </w:p>
    <w:p w14:paraId="5E180AC4" w14:textId="77777777" w:rsidR="00F47D75" w:rsidRPr="00F47D75" w:rsidRDefault="00F47D75" w:rsidP="00F47D75">
      <w:pPr>
        <w:numPr>
          <w:ilvl w:val="0"/>
          <w:numId w:val="24"/>
        </w:numPr>
        <w:spacing w:before="100" w:beforeAutospacing="1" w:after="100" w:afterAutospacing="1" w:line="240" w:lineRule="auto"/>
        <w:rPr>
          <w:rFonts w:eastAsia="Times New Roman" w:cstheme="minorHAnsi"/>
          <w:color w:val="000000"/>
          <w:kern w:val="0"/>
          <w:sz w:val="24"/>
          <w:szCs w:val="24"/>
          <w14:ligatures w14:val="none"/>
        </w:rPr>
      </w:pPr>
      <w:r w:rsidRPr="00F47D75">
        <w:rPr>
          <w:rFonts w:eastAsia="Times New Roman" w:cstheme="minorHAnsi"/>
          <w:color w:val="000000"/>
          <w:kern w:val="0"/>
          <w:sz w:val="24"/>
          <w:szCs w:val="24"/>
          <w14:ligatures w14:val="none"/>
        </w:rPr>
        <w:t>Are you interested in advancement? Leadership?</w:t>
      </w:r>
    </w:p>
    <w:p w14:paraId="57BA42A4" w14:textId="77777777" w:rsidR="00274D9C" w:rsidRPr="0071088A" w:rsidRDefault="00274D9C" w:rsidP="0079790A">
      <w:pPr>
        <w:spacing w:before="100" w:beforeAutospacing="1" w:after="100" w:afterAutospacing="1" w:line="240" w:lineRule="auto"/>
        <w:rPr>
          <w:rFonts w:eastAsia="Times New Roman" w:cstheme="minorHAnsi"/>
          <w:kern w:val="0"/>
          <w:sz w:val="24"/>
          <w:szCs w:val="24"/>
          <w14:ligatures w14:val="none"/>
        </w:rPr>
      </w:pPr>
    </w:p>
    <w:p w14:paraId="61DC1C73" w14:textId="7D450AD0" w:rsidR="00274D9C" w:rsidRPr="0071088A" w:rsidRDefault="00274D9C" w:rsidP="0079790A">
      <w:pPr>
        <w:spacing w:before="100" w:beforeAutospacing="1" w:after="100" w:afterAutospacing="1" w:line="240" w:lineRule="auto"/>
        <w:rPr>
          <w:rFonts w:eastAsia="Times New Roman" w:cstheme="minorHAnsi"/>
          <w:kern w:val="0"/>
          <w:sz w:val="24"/>
          <w:szCs w:val="24"/>
          <w14:ligatures w14:val="none"/>
        </w:rPr>
      </w:pPr>
      <w:r w:rsidRPr="0071088A">
        <w:rPr>
          <w:rFonts w:eastAsia="Times New Roman" w:cstheme="minorHAnsi"/>
          <w:b/>
          <w:bCs/>
          <w:kern w:val="0"/>
          <w:sz w:val="24"/>
          <w:szCs w:val="24"/>
          <w14:ligatures w14:val="none"/>
        </w:rPr>
        <w:t>Self-Reflection</w:t>
      </w:r>
    </w:p>
    <w:p w14:paraId="4FA5072D" w14:textId="47C554A4" w:rsidR="00274D9C" w:rsidRPr="0079790A" w:rsidRDefault="00274D9C" w:rsidP="0079790A">
      <w:pPr>
        <w:spacing w:before="100" w:beforeAutospacing="1" w:after="100" w:afterAutospacing="1" w:line="240" w:lineRule="auto"/>
        <w:rPr>
          <w:rFonts w:eastAsia="Times New Roman" w:cstheme="minorHAnsi"/>
          <w:kern w:val="0"/>
          <w:sz w:val="24"/>
          <w:szCs w:val="24"/>
          <w14:ligatures w14:val="none"/>
        </w:rPr>
      </w:pPr>
      <w:r w:rsidRPr="0071088A">
        <w:rPr>
          <w:rStyle w:val="oypena"/>
          <w:rFonts w:cstheme="minorHAnsi"/>
          <w:color w:val="000000"/>
          <w:sz w:val="24"/>
          <w:szCs w:val="24"/>
        </w:rPr>
        <w:t xml:space="preserve">Write your plan for conducting stay interview with the individuals on your team </w:t>
      </w:r>
      <w:r w:rsidRPr="0071088A">
        <w:rPr>
          <w:rStyle w:val="oypena"/>
          <w:rFonts w:cstheme="minorHAnsi"/>
          <w:i/>
          <w:iCs/>
          <w:color w:val="000000"/>
          <w:sz w:val="24"/>
          <w:szCs w:val="24"/>
        </w:rPr>
        <w:t>(ex. Scheduling: How will you schedule the interviews to ensure they are convenient for both you and the team members? What tools or scheduling methods will you use?</w:t>
      </w:r>
      <w:r w:rsidRPr="0071088A">
        <w:rPr>
          <w:rStyle w:val="oypena"/>
          <w:rFonts w:cstheme="minorHAnsi"/>
          <w:color w:val="000000"/>
          <w:sz w:val="24"/>
          <w:szCs w:val="24"/>
        </w:rPr>
        <w:t>)</w:t>
      </w:r>
    </w:p>
    <w:p w14:paraId="37300AF3" w14:textId="77777777" w:rsidR="0087694E" w:rsidRPr="0087694E" w:rsidRDefault="0087694E" w:rsidP="004D43F9">
      <w:pPr>
        <w:rPr>
          <w:sz w:val="24"/>
          <w:szCs w:val="24"/>
        </w:rPr>
      </w:pPr>
    </w:p>
    <w:p w14:paraId="63177E03" w14:textId="77777777" w:rsidR="004D43F9" w:rsidRPr="004D43F9" w:rsidRDefault="004D43F9" w:rsidP="009E0FF9">
      <w:pPr>
        <w:pStyle w:val="cvgsua"/>
        <w:spacing w:line="315" w:lineRule="atLeast"/>
        <w:rPr>
          <w:rFonts w:asciiTheme="minorHAnsi" w:hAnsiTheme="minorHAnsi" w:cstheme="minorHAnsi"/>
          <w:color w:val="000000"/>
        </w:rPr>
      </w:pPr>
    </w:p>
    <w:p w14:paraId="4C057ED2" w14:textId="1A7A6058" w:rsidR="0071088A" w:rsidRDefault="0071088A">
      <w:pPr>
        <w:rPr>
          <w:sz w:val="24"/>
          <w:szCs w:val="24"/>
        </w:rPr>
      </w:pPr>
      <w:r>
        <w:rPr>
          <w:sz w:val="24"/>
          <w:szCs w:val="24"/>
        </w:rPr>
        <w:br w:type="page"/>
      </w:r>
    </w:p>
    <w:p w14:paraId="0FE48A4D" w14:textId="07703265" w:rsidR="0071088A" w:rsidRDefault="0071088A" w:rsidP="0071088A">
      <w:pPr>
        <w:rPr>
          <w:b/>
          <w:bCs/>
          <w:sz w:val="44"/>
          <w:szCs w:val="44"/>
        </w:rPr>
      </w:pPr>
      <w:r>
        <w:rPr>
          <w:b/>
          <w:bCs/>
          <w:sz w:val="44"/>
          <w:szCs w:val="44"/>
        </w:rPr>
        <w:lastRenderedPageBreak/>
        <w:t>Unit Analysis</w:t>
      </w:r>
    </w:p>
    <w:p w14:paraId="0D744023" w14:textId="6BD4D937" w:rsidR="0071088A" w:rsidRPr="00093EC9" w:rsidRDefault="00E97796" w:rsidP="0071088A">
      <w:pPr>
        <w:rPr>
          <w:rStyle w:val="oypena"/>
          <w:sz w:val="24"/>
          <w:szCs w:val="24"/>
        </w:rPr>
      </w:pPr>
      <w:r w:rsidRPr="00093EC9">
        <w:rPr>
          <w:rStyle w:val="oypena"/>
          <w:sz w:val="24"/>
          <w:szCs w:val="24"/>
        </w:rPr>
        <w:t>Once you’ve spent time understanding the individuals on your team, some general analysis of the unit may also be helpful. There are many elements to creating a strong work team and productive organization. Here are some categories that you can consider and tools for assessing your unit</w:t>
      </w:r>
      <w:r w:rsidR="001E4449">
        <w:rPr>
          <w:rStyle w:val="oypena"/>
          <w:sz w:val="24"/>
          <w:szCs w:val="24"/>
        </w:rPr>
        <w:t xml:space="preserve"> </w:t>
      </w:r>
      <w:r w:rsidR="001E4449" w:rsidRPr="00093EC9">
        <w:rPr>
          <w:rStyle w:val="oypena"/>
          <w:sz w:val="24"/>
          <w:szCs w:val="24"/>
        </w:rPr>
        <w:t>(</w:t>
      </w:r>
      <w:r w:rsidR="001E4449" w:rsidRPr="001E4449">
        <w:rPr>
          <w:rStyle w:val="oypena"/>
          <w:b/>
          <w:bCs/>
          <w:i/>
          <w:iCs/>
          <w:sz w:val="24"/>
          <w:szCs w:val="24"/>
        </w:rPr>
        <w:t>refer to Unit Analysis: SWOT &amp; SOAR on pages 25-28</w:t>
      </w:r>
      <w:r w:rsidR="001E4449" w:rsidRPr="001E4449">
        <w:rPr>
          <w:rStyle w:val="oypena"/>
          <w:sz w:val="24"/>
          <w:szCs w:val="24"/>
        </w:rPr>
        <w:t>)</w:t>
      </w:r>
      <w:r w:rsidRPr="001E4449">
        <w:rPr>
          <w:rStyle w:val="oypena"/>
          <w:sz w:val="24"/>
          <w:szCs w:val="24"/>
        </w:rPr>
        <w:t>.</w:t>
      </w:r>
    </w:p>
    <w:p w14:paraId="40FF1A67" w14:textId="77777777" w:rsidR="00093EC9" w:rsidRDefault="00093EC9" w:rsidP="0071088A">
      <w:pPr>
        <w:rPr>
          <w:rStyle w:val="oypena"/>
          <w:b/>
          <w:bCs/>
          <w:color w:val="000000"/>
          <w:sz w:val="24"/>
          <w:szCs w:val="24"/>
        </w:rPr>
      </w:pPr>
    </w:p>
    <w:p w14:paraId="48757E0E" w14:textId="0D196C6A" w:rsidR="00F36EB0" w:rsidRPr="00093EC9" w:rsidRDefault="00F36EB0" w:rsidP="0071088A">
      <w:pPr>
        <w:rPr>
          <w:rStyle w:val="oypena"/>
          <w:color w:val="000000"/>
          <w:sz w:val="24"/>
          <w:szCs w:val="24"/>
        </w:rPr>
      </w:pPr>
      <w:r w:rsidRPr="00093EC9">
        <w:rPr>
          <w:rStyle w:val="oypena"/>
          <w:b/>
          <w:bCs/>
          <w:color w:val="000000"/>
          <w:sz w:val="24"/>
          <w:szCs w:val="24"/>
        </w:rPr>
        <w:t xml:space="preserve">Mission Statement: </w:t>
      </w:r>
      <w:r w:rsidR="00BE4788" w:rsidRPr="00BE4788">
        <w:rPr>
          <w:color w:val="000000"/>
          <w:sz w:val="24"/>
          <w:szCs w:val="24"/>
        </w:rPr>
        <w:t>This involves analyzing the clarity and relevance of the unit's mission statement. Having a clear, effective, and relevant mission statement helps people make decisions and provides consistent focus and purpose. What is your unit's mission statement; how does it align with the university’s priorities</w:t>
      </w:r>
      <w:r w:rsidRPr="00093EC9">
        <w:rPr>
          <w:rStyle w:val="oypena"/>
          <w:color w:val="000000"/>
          <w:sz w:val="24"/>
          <w:szCs w:val="24"/>
        </w:rPr>
        <w:t>?</w:t>
      </w:r>
    </w:p>
    <w:p w14:paraId="4A04C899" w14:textId="08CBB78A" w:rsidR="00F36EB0" w:rsidRPr="00093EC9" w:rsidRDefault="00F36EB0" w:rsidP="0071088A">
      <w:pPr>
        <w:rPr>
          <w:rStyle w:val="oypena"/>
          <w:color w:val="000000"/>
          <w:sz w:val="24"/>
          <w:szCs w:val="24"/>
        </w:rPr>
      </w:pPr>
      <w:r w:rsidRPr="00093EC9">
        <w:rPr>
          <w:rStyle w:val="oypena"/>
          <w:b/>
          <w:bCs/>
          <w:color w:val="000000"/>
          <w:sz w:val="24"/>
          <w:szCs w:val="24"/>
        </w:rPr>
        <w:t xml:space="preserve">Vision Statement: </w:t>
      </w:r>
      <w:r w:rsidR="00AF02B8" w:rsidRPr="00AF02B8">
        <w:rPr>
          <w:color w:val="000000"/>
          <w:sz w:val="24"/>
          <w:szCs w:val="24"/>
        </w:rPr>
        <w:t>A clear and measurable image of the preferred future. An image/view of how we imagine the purpose (mission) of the unit unfolding</w:t>
      </w:r>
      <w:r w:rsidRPr="00093EC9">
        <w:rPr>
          <w:rStyle w:val="oypena"/>
          <w:color w:val="000000"/>
          <w:sz w:val="24"/>
          <w:szCs w:val="24"/>
        </w:rPr>
        <w:t>.</w:t>
      </w:r>
    </w:p>
    <w:p w14:paraId="5F552719" w14:textId="1CB9EF67" w:rsidR="00F36EB0" w:rsidRPr="00093EC9" w:rsidRDefault="00F36EB0" w:rsidP="0071088A">
      <w:pPr>
        <w:rPr>
          <w:rStyle w:val="oypena"/>
          <w:color w:val="000000"/>
          <w:sz w:val="24"/>
          <w:szCs w:val="24"/>
        </w:rPr>
      </w:pPr>
      <w:r w:rsidRPr="00093EC9">
        <w:rPr>
          <w:rStyle w:val="oypena"/>
          <w:b/>
          <w:bCs/>
          <w:color w:val="000000"/>
          <w:sz w:val="24"/>
          <w:szCs w:val="24"/>
        </w:rPr>
        <w:t xml:space="preserve">Organizational Values: </w:t>
      </w:r>
      <w:r w:rsidR="00AF02B8" w:rsidRPr="00AF02B8">
        <w:rPr>
          <w:color w:val="000000"/>
          <w:sz w:val="24"/>
          <w:szCs w:val="24"/>
        </w:rPr>
        <w:t>Characteristics or qualities that guide behavior. What is necessary to accomplish the mission/vision. Reminder that these are organizational values, not personal values. Ground the conversation in the mission and vision of the unit</w:t>
      </w:r>
      <w:r w:rsidRPr="00093EC9">
        <w:rPr>
          <w:rStyle w:val="oypena"/>
          <w:color w:val="000000"/>
          <w:sz w:val="24"/>
          <w:szCs w:val="24"/>
        </w:rPr>
        <w:t>.</w:t>
      </w:r>
    </w:p>
    <w:p w14:paraId="02B72053" w14:textId="781577BA" w:rsidR="00F36EB0" w:rsidRPr="00093EC9" w:rsidRDefault="00F36EB0" w:rsidP="0071088A">
      <w:pPr>
        <w:rPr>
          <w:rStyle w:val="oypena"/>
          <w:color w:val="000000"/>
          <w:sz w:val="24"/>
          <w:szCs w:val="24"/>
        </w:rPr>
      </w:pPr>
      <w:r w:rsidRPr="00093EC9">
        <w:rPr>
          <w:rStyle w:val="oypena"/>
          <w:b/>
          <w:bCs/>
          <w:color w:val="000000"/>
          <w:sz w:val="24"/>
          <w:szCs w:val="24"/>
        </w:rPr>
        <w:t xml:space="preserve">Behaviors: </w:t>
      </w:r>
      <w:r w:rsidR="00AF02B8" w:rsidRPr="00AF02B8">
        <w:rPr>
          <w:color w:val="000000"/>
          <w:sz w:val="24"/>
          <w:szCs w:val="24"/>
        </w:rPr>
        <w:t>Once values are identified, what are the behaviors that you can observe that tell you the values are being enacted in the unit? Consider ways for incorporating conversations about these behaviors in one-on-one meetings with team members and during unit meetings</w:t>
      </w:r>
      <w:r w:rsidRPr="00093EC9">
        <w:rPr>
          <w:rStyle w:val="oypena"/>
          <w:color w:val="000000"/>
          <w:sz w:val="24"/>
          <w:szCs w:val="24"/>
        </w:rPr>
        <w:t>.</w:t>
      </w:r>
    </w:p>
    <w:p w14:paraId="5488A301" w14:textId="516F8190" w:rsidR="00093EC9" w:rsidRPr="00093EC9" w:rsidRDefault="00AF02B8" w:rsidP="0071088A">
      <w:pPr>
        <w:rPr>
          <w:rStyle w:val="oypena"/>
          <w:color w:val="000000"/>
          <w:sz w:val="24"/>
          <w:szCs w:val="24"/>
        </w:rPr>
      </w:pPr>
      <w:r>
        <w:rPr>
          <w:rStyle w:val="oypena"/>
          <w:b/>
          <w:bCs/>
          <w:color w:val="000000"/>
          <w:sz w:val="24"/>
          <w:szCs w:val="24"/>
        </w:rPr>
        <w:t>Inclusive Environment</w:t>
      </w:r>
      <w:r w:rsidR="00093EC9" w:rsidRPr="00093EC9">
        <w:rPr>
          <w:rStyle w:val="oypena"/>
          <w:b/>
          <w:bCs/>
          <w:color w:val="000000"/>
          <w:sz w:val="24"/>
          <w:szCs w:val="24"/>
        </w:rPr>
        <w:t xml:space="preserve">: </w:t>
      </w:r>
      <w:r w:rsidR="00A7764C" w:rsidRPr="00A7764C">
        <w:rPr>
          <w:color w:val="000000"/>
          <w:sz w:val="24"/>
          <w:szCs w:val="24"/>
        </w:rPr>
        <w:t>Evaluating the level of diversity and inclusion within the workplace unit. How does the unit reflect diversity and inclusion? Are employees from various backgrounds valued and included</w:t>
      </w:r>
      <w:r w:rsidR="00093EC9" w:rsidRPr="00093EC9">
        <w:rPr>
          <w:rStyle w:val="oypena"/>
          <w:color w:val="000000"/>
          <w:sz w:val="24"/>
          <w:szCs w:val="24"/>
        </w:rPr>
        <w:t>?</w:t>
      </w:r>
    </w:p>
    <w:p w14:paraId="75A7CB8B" w14:textId="3275E533" w:rsidR="00093EC9" w:rsidRPr="00093EC9" w:rsidRDefault="00093EC9" w:rsidP="0071088A">
      <w:pPr>
        <w:rPr>
          <w:rStyle w:val="oypena"/>
          <w:color w:val="000000"/>
          <w:sz w:val="24"/>
          <w:szCs w:val="24"/>
        </w:rPr>
      </w:pPr>
      <w:r w:rsidRPr="00093EC9">
        <w:rPr>
          <w:rStyle w:val="oypena"/>
          <w:b/>
          <w:bCs/>
          <w:color w:val="000000"/>
          <w:sz w:val="24"/>
          <w:szCs w:val="24"/>
        </w:rPr>
        <w:t xml:space="preserve">Communication Styles/Transparency: </w:t>
      </w:r>
      <w:r w:rsidR="00A7764C" w:rsidRPr="00A7764C">
        <w:rPr>
          <w:color w:val="000000"/>
          <w:sz w:val="24"/>
          <w:szCs w:val="24"/>
        </w:rPr>
        <w:t>Examining how information flows within the unit. Effective communication is crucial for smooth operations</w:t>
      </w:r>
      <w:r w:rsidRPr="00093EC9">
        <w:rPr>
          <w:rStyle w:val="oypena"/>
          <w:color w:val="000000"/>
          <w:sz w:val="24"/>
          <w:szCs w:val="24"/>
        </w:rPr>
        <w:t>.</w:t>
      </w:r>
    </w:p>
    <w:p w14:paraId="3B8A12D1" w14:textId="4A15A51D" w:rsidR="00093EC9" w:rsidRPr="00093EC9" w:rsidRDefault="00093EC9" w:rsidP="0071088A">
      <w:pPr>
        <w:rPr>
          <w:rStyle w:val="oypena"/>
          <w:color w:val="000000"/>
          <w:sz w:val="24"/>
          <w:szCs w:val="24"/>
        </w:rPr>
      </w:pPr>
      <w:r w:rsidRPr="00093EC9">
        <w:rPr>
          <w:rStyle w:val="oypena"/>
          <w:b/>
          <w:bCs/>
          <w:color w:val="000000"/>
          <w:sz w:val="24"/>
          <w:szCs w:val="24"/>
        </w:rPr>
        <w:t>Team Dynamics:</w:t>
      </w:r>
      <w:r w:rsidRPr="00093EC9">
        <w:rPr>
          <w:rStyle w:val="oypena"/>
          <w:color w:val="000000"/>
          <w:sz w:val="24"/>
          <w:szCs w:val="24"/>
        </w:rPr>
        <w:t xml:space="preserve"> </w:t>
      </w:r>
      <w:r w:rsidR="00A7764C" w:rsidRPr="00A7764C">
        <w:rPr>
          <w:color w:val="000000"/>
          <w:sz w:val="24"/>
          <w:szCs w:val="24"/>
        </w:rPr>
        <w:t>Analyzing how teams within the workplace unit collaborate, communicate, and work together. This could involve evaluating communication patterns, conflicts, and cooperation</w:t>
      </w:r>
      <w:r w:rsidRPr="00093EC9">
        <w:rPr>
          <w:rStyle w:val="oypena"/>
          <w:color w:val="000000"/>
          <w:sz w:val="24"/>
          <w:szCs w:val="24"/>
        </w:rPr>
        <w:t>.</w:t>
      </w:r>
    </w:p>
    <w:p w14:paraId="161474A6" w14:textId="25ED14DF" w:rsidR="00093EC9" w:rsidRPr="00093EC9" w:rsidRDefault="00093EC9" w:rsidP="0071088A">
      <w:pPr>
        <w:rPr>
          <w:sz w:val="24"/>
          <w:szCs w:val="24"/>
        </w:rPr>
      </w:pPr>
      <w:r w:rsidRPr="00093EC9">
        <w:rPr>
          <w:rStyle w:val="oypena"/>
          <w:b/>
          <w:bCs/>
          <w:color w:val="000000"/>
          <w:sz w:val="24"/>
          <w:szCs w:val="24"/>
        </w:rPr>
        <w:t>Workplace Culture:</w:t>
      </w:r>
      <w:r w:rsidRPr="00093EC9">
        <w:rPr>
          <w:rStyle w:val="oypena"/>
          <w:color w:val="000000"/>
          <w:sz w:val="24"/>
          <w:szCs w:val="24"/>
        </w:rPr>
        <w:t xml:space="preserve"> </w:t>
      </w:r>
      <w:r w:rsidR="00E14446" w:rsidRPr="00E14446">
        <w:rPr>
          <w:color w:val="000000"/>
          <w:sz w:val="24"/>
          <w:szCs w:val="24"/>
        </w:rPr>
        <w:t>Understanding the prevailing workplace culture, values, and norms within the unit. This can impact employee morale and overall unit performance. Is there a culture of flexibility and support for employees' well-being</w:t>
      </w:r>
      <w:r w:rsidRPr="00093EC9">
        <w:rPr>
          <w:rStyle w:val="oypena"/>
          <w:color w:val="000000"/>
          <w:sz w:val="24"/>
          <w:szCs w:val="24"/>
        </w:rPr>
        <w:t>?</w:t>
      </w:r>
    </w:p>
    <w:p w14:paraId="63CECEE8" w14:textId="15FD054E" w:rsidR="00093EC9" w:rsidRDefault="00093EC9">
      <w:pPr>
        <w:rPr>
          <w:sz w:val="24"/>
          <w:szCs w:val="24"/>
        </w:rPr>
      </w:pPr>
      <w:r>
        <w:rPr>
          <w:sz w:val="24"/>
          <w:szCs w:val="24"/>
        </w:rPr>
        <w:br w:type="page"/>
      </w:r>
    </w:p>
    <w:p w14:paraId="607DB9EB" w14:textId="4CBD5DC7" w:rsidR="00093EC9" w:rsidRDefault="00093EC9" w:rsidP="00093EC9">
      <w:pPr>
        <w:rPr>
          <w:b/>
          <w:bCs/>
          <w:sz w:val="44"/>
          <w:szCs w:val="44"/>
        </w:rPr>
      </w:pPr>
      <w:r>
        <w:rPr>
          <w:b/>
          <w:bCs/>
          <w:sz w:val="44"/>
          <w:szCs w:val="44"/>
        </w:rPr>
        <w:lastRenderedPageBreak/>
        <w:t>Unit Analysis: SWOT</w:t>
      </w:r>
    </w:p>
    <w:p w14:paraId="3F7D2D05" w14:textId="238870A9" w:rsidR="00093EC9" w:rsidRPr="001C6551" w:rsidRDefault="00DB2502" w:rsidP="00093EC9">
      <w:pPr>
        <w:rPr>
          <w:rStyle w:val="oypena"/>
          <w:rFonts w:cstheme="minorHAnsi"/>
          <w:sz w:val="24"/>
          <w:szCs w:val="24"/>
        </w:rPr>
      </w:pPr>
      <w:r w:rsidRPr="00DB2502">
        <w:rPr>
          <w:rFonts w:cstheme="minorHAnsi"/>
          <w:sz w:val="24"/>
          <w:szCs w:val="24"/>
        </w:rPr>
        <w:t>SWOT and SOAR analyses are two commonly used tools for the assessment of a unit. These tools provide valuable insights into different aspects of an organization's performance and strategic planning and can be facilitated at any level of the unit. A leader might want to consider having an external facilitator help guide these discussions so the leader can participate alongside team members</w:t>
      </w:r>
      <w:r w:rsidR="002422A5" w:rsidRPr="001C6551">
        <w:rPr>
          <w:rStyle w:val="oypena"/>
          <w:rFonts w:cstheme="minorHAnsi"/>
          <w:sz w:val="24"/>
          <w:szCs w:val="24"/>
        </w:rPr>
        <w:t>.</w:t>
      </w:r>
    </w:p>
    <w:p w14:paraId="41B4F9DE" w14:textId="472DD9BA" w:rsidR="002422A5" w:rsidRPr="002422A5" w:rsidRDefault="002422A5" w:rsidP="002422A5">
      <w:pPr>
        <w:pStyle w:val="cvgsua"/>
        <w:spacing w:line="315" w:lineRule="atLeast"/>
        <w:rPr>
          <w:rStyle w:val="oypena"/>
          <w:rFonts w:asciiTheme="minorHAnsi" w:hAnsiTheme="minorHAnsi" w:cstheme="minorHAnsi"/>
          <w:b/>
          <w:bCs/>
          <w:color w:val="000000"/>
          <w:sz w:val="28"/>
          <w:szCs w:val="28"/>
        </w:rPr>
      </w:pPr>
      <w:r w:rsidRPr="002422A5">
        <w:rPr>
          <w:rStyle w:val="oypena"/>
          <w:rFonts w:asciiTheme="minorHAnsi" w:hAnsiTheme="minorHAnsi" w:cstheme="minorHAnsi"/>
          <w:b/>
          <w:bCs/>
          <w:color w:val="000000"/>
          <w:sz w:val="28"/>
          <w:szCs w:val="28"/>
        </w:rPr>
        <w:t xml:space="preserve">SWOT Analysis </w:t>
      </w:r>
    </w:p>
    <w:p w14:paraId="6A249736" w14:textId="77777777" w:rsidR="003D09E4" w:rsidRPr="003D09E4" w:rsidRDefault="003D09E4" w:rsidP="003D09E4">
      <w:pPr>
        <w:pStyle w:val="cvgsua"/>
        <w:rPr>
          <w:rFonts w:asciiTheme="minorHAnsi" w:hAnsiTheme="minorHAnsi" w:cstheme="minorHAnsi"/>
          <w:color w:val="000000"/>
        </w:rPr>
      </w:pPr>
      <w:r w:rsidRPr="003D09E4">
        <w:rPr>
          <w:rFonts w:asciiTheme="minorHAnsi" w:hAnsiTheme="minorHAnsi" w:cstheme="minorHAnsi"/>
          <w:color w:val="000000"/>
        </w:rPr>
        <w:t>SWOT is an acronym that stands for Strengths, Weaknesses, Opportunities, and Threats. A SWOT analysis is a framework used to evaluate the internal and external factors that can impact a department's/unit's performance and success.</w:t>
      </w:r>
    </w:p>
    <w:p w14:paraId="18C9F18C" w14:textId="77777777" w:rsidR="003D09E4" w:rsidRPr="003D09E4" w:rsidRDefault="003D09E4" w:rsidP="003D09E4">
      <w:pPr>
        <w:pStyle w:val="cvgsua"/>
        <w:rPr>
          <w:rFonts w:asciiTheme="minorHAnsi" w:hAnsiTheme="minorHAnsi" w:cstheme="minorHAnsi"/>
          <w:color w:val="000000"/>
        </w:rPr>
      </w:pPr>
      <w:r w:rsidRPr="003D09E4">
        <w:rPr>
          <w:rFonts w:asciiTheme="minorHAnsi" w:hAnsiTheme="minorHAnsi" w:cstheme="minorHAnsi"/>
          <w:color w:val="000000"/>
        </w:rPr>
        <w:t xml:space="preserve">A SWOT analysis provides a structured way to identify and evaluate these factors </w:t>
      </w:r>
      <w:proofErr w:type="gramStart"/>
      <w:r w:rsidRPr="003D09E4">
        <w:rPr>
          <w:rFonts w:asciiTheme="minorHAnsi" w:hAnsiTheme="minorHAnsi" w:cstheme="minorHAnsi"/>
          <w:color w:val="000000"/>
        </w:rPr>
        <w:t>in order to</w:t>
      </w:r>
      <w:proofErr w:type="gramEnd"/>
      <w:r w:rsidRPr="003D09E4">
        <w:rPr>
          <w:rFonts w:asciiTheme="minorHAnsi" w:hAnsiTheme="minorHAnsi" w:cstheme="minorHAnsi"/>
          <w:color w:val="000000"/>
        </w:rPr>
        <w:t xml:space="preserve"> make informed decisions and develop effective strategies.</w:t>
      </w:r>
    </w:p>
    <w:p w14:paraId="1640CF62" w14:textId="3F0EAD3B" w:rsidR="002422A5" w:rsidRPr="003D09E4" w:rsidRDefault="003D09E4" w:rsidP="003D09E4">
      <w:pPr>
        <w:pStyle w:val="cvgsua"/>
        <w:rPr>
          <w:rStyle w:val="oypena"/>
          <w:rFonts w:asciiTheme="minorHAnsi" w:hAnsiTheme="minorHAnsi" w:cstheme="minorHAnsi"/>
          <w:color w:val="000000"/>
        </w:rPr>
      </w:pPr>
      <w:r w:rsidRPr="003D09E4">
        <w:rPr>
          <w:rFonts w:asciiTheme="minorHAnsi" w:hAnsiTheme="minorHAnsi" w:cstheme="minorHAnsi"/>
          <w:color w:val="000000"/>
        </w:rPr>
        <w:t>Here's a breakdown of each component of a SWOT analysis</w:t>
      </w:r>
      <w:r w:rsidR="002422A5" w:rsidRPr="003D09E4">
        <w:rPr>
          <w:rStyle w:val="oypena"/>
          <w:rFonts w:asciiTheme="minorHAnsi" w:hAnsiTheme="minorHAnsi" w:cstheme="minorHAnsi"/>
          <w:color w:val="000000"/>
        </w:rPr>
        <w:t>:</w:t>
      </w:r>
    </w:p>
    <w:p w14:paraId="78E4041F" w14:textId="0BD5D52F" w:rsidR="00DE3BA2" w:rsidRPr="00DE3BA2" w:rsidRDefault="004A26E6" w:rsidP="00DE3BA2">
      <w:pPr>
        <w:pStyle w:val="cvgsua"/>
        <w:numPr>
          <w:ilvl w:val="0"/>
          <w:numId w:val="10"/>
        </w:numPr>
        <w:spacing w:line="315" w:lineRule="atLeast"/>
        <w:rPr>
          <w:rStyle w:val="oypena"/>
          <w:rFonts w:asciiTheme="minorHAnsi" w:hAnsiTheme="minorHAnsi" w:cstheme="minorHAnsi"/>
          <w:color w:val="000000"/>
        </w:rPr>
      </w:pPr>
      <w:r w:rsidRPr="00140BE0">
        <w:rPr>
          <w:rFonts w:asciiTheme="minorHAnsi" w:hAnsiTheme="minorHAnsi" w:cstheme="minorHAnsi"/>
          <w:b/>
          <w:bCs/>
          <w:color w:val="000000"/>
        </w:rPr>
        <w:t xml:space="preserve">Strengths: </w:t>
      </w:r>
      <w:r w:rsidR="00334631" w:rsidRPr="00334631">
        <w:rPr>
          <w:rFonts w:asciiTheme="minorHAnsi" w:hAnsiTheme="minorHAnsi" w:cstheme="minorHAnsi"/>
          <w:color w:val="000000"/>
        </w:rPr>
        <w:t>The internal attributes and characteristics that give a department/unit or individual a competitive advantage. Strengths can include things like specialized expertise, strong brand reputation, efficient processes, valuable resources, etc</w:t>
      </w:r>
      <w:r w:rsidRPr="00140BE0">
        <w:rPr>
          <w:rStyle w:val="oypena"/>
          <w:rFonts w:asciiTheme="minorHAnsi" w:hAnsiTheme="minorHAnsi" w:cstheme="minorHAnsi"/>
          <w:color w:val="000000"/>
        </w:rPr>
        <w:t>.</w:t>
      </w:r>
    </w:p>
    <w:p w14:paraId="68628527" w14:textId="3D2386B7" w:rsidR="00DE3BA2" w:rsidRPr="00DE3BA2" w:rsidRDefault="004A26E6" w:rsidP="00DE3BA2">
      <w:pPr>
        <w:pStyle w:val="cvgsua"/>
        <w:numPr>
          <w:ilvl w:val="0"/>
          <w:numId w:val="10"/>
        </w:numPr>
        <w:spacing w:line="315" w:lineRule="atLeast"/>
        <w:rPr>
          <w:rStyle w:val="oypena"/>
          <w:rFonts w:asciiTheme="minorHAnsi" w:hAnsiTheme="minorHAnsi" w:cstheme="minorHAnsi"/>
          <w:color w:val="000000"/>
        </w:rPr>
      </w:pPr>
      <w:r w:rsidRPr="00140BE0">
        <w:rPr>
          <w:rStyle w:val="oypena"/>
          <w:rFonts w:asciiTheme="minorHAnsi" w:hAnsiTheme="minorHAnsi" w:cstheme="minorHAnsi"/>
          <w:b/>
          <w:bCs/>
          <w:color w:val="000000"/>
        </w:rPr>
        <w:t xml:space="preserve">Weaknesses: </w:t>
      </w:r>
      <w:r w:rsidR="00334631" w:rsidRPr="00334631">
        <w:rPr>
          <w:rFonts w:asciiTheme="minorHAnsi" w:hAnsiTheme="minorHAnsi" w:cstheme="minorHAnsi"/>
          <w:color w:val="000000"/>
        </w:rPr>
        <w:t>What are the internal factors that, if left unchallenged, will cause harm (e.g., outdated technology, inefficient policies and procedures, any other internal limitations, etc.)</w:t>
      </w:r>
      <w:r w:rsidRPr="00140BE0">
        <w:rPr>
          <w:rStyle w:val="oypena"/>
          <w:rFonts w:asciiTheme="minorHAnsi" w:hAnsiTheme="minorHAnsi" w:cstheme="minorHAnsi"/>
          <w:color w:val="000000"/>
        </w:rPr>
        <w:t>?</w:t>
      </w:r>
    </w:p>
    <w:p w14:paraId="0115C52B" w14:textId="66AA1C78" w:rsidR="004A26E6" w:rsidRPr="00140BE0" w:rsidRDefault="00140BE0" w:rsidP="004A26E6">
      <w:pPr>
        <w:pStyle w:val="cvgsua"/>
        <w:numPr>
          <w:ilvl w:val="0"/>
          <w:numId w:val="10"/>
        </w:numPr>
        <w:spacing w:line="315" w:lineRule="atLeast"/>
        <w:rPr>
          <w:rStyle w:val="oypena"/>
          <w:rFonts w:asciiTheme="minorHAnsi" w:hAnsiTheme="minorHAnsi" w:cstheme="minorHAnsi"/>
          <w:color w:val="000000"/>
        </w:rPr>
      </w:pPr>
      <w:r w:rsidRPr="00140BE0">
        <w:rPr>
          <w:rStyle w:val="oypena"/>
          <w:rFonts w:asciiTheme="minorHAnsi" w:hAnsiTheme="minorHAnsi" w:cstheme="minorHAnsi"/>
          <w:b/>
          <w:bCs/>
          <w:color w:val="000000"/>
        </w:rPr>
        <w:t xml:space="preserve">Opportunities: </w:t>
      </w:r>
      <w:r w:rsidR="00334631" w:rsidRPr="00334631">
        <w:rPr>
          <w:rFonts w:asciiTheme="minorHAnsi" w:hAnsiTheme="minorHAnsi" w:cstheme="minorHAnsi"/>
          <w:color w:val="000000"/>
        </w:rPr>
        <w:t>What are the opportunities for improvement of the current environment? These could include technological advancements, changes in procedures, etc</w:t>
      </w:r>
      <w:r w:rsidRPr="00140BE0">
        <w:rPr>
          <w:rStyle w:val="oypena"/>
          <w:rFonts w:asciiTheme="minorHAnsi" w:hAnsiTheme="minorHAnsi" w:cstheme="minorHAnsi"/>
          <w:color w:val="000000"/>
        </w:rPr>
        <w:t>.</w:t>
      </w:r>
    </w:p>
    <w:p w14:paraId="5D9CBF7E" w14:textId="1536E7CB" w:rsidR="00140BE0" w:rsidRPr="00140BE0" w:rsidRDefault="00140BE0" w:rsidP="004A26E6">
      <w:pPr>
        <w:pStyle w:val="cvgsua"/>
        <w:numPr>
          <w:ilvl w:val="0"/>
          <w:numId w:val="10"/>
        </w:numPr>
        <w:spacing w:line="315" w:lineRule="atLeast"/>
        <w:rPr>
          <w:rStyle w:val="oypena"/>
          <w:rFonts w:asciiTheme="minorHAnsi" w:hAnsiTheme="minorHAnsi" w:cstheme="minorHAnsi"/>
          <w:color w:val="000000"/>
        </w:rPr>
      </w:pPr>
      <w:r w:rsidRPr="00140BE0">
        <w:rPr>
          <w:rStyle w:val="oypena"/>
          <w:rFonts w:asciiTheme="minorHAnsi" w:hAnsiTheme="minorHAnsi" w:cstheme="minorHAnsi"/>
          <w:b/>
          <w:bCs/>
          <w:color w:val="000000"/>
        </w:rPr>
        <w:t xml:space="preserve">Threats: </w:t>
      </w:r>
      <w:r w:rsidR="00C46363" w:rsidRPr="00C46363">
        <w:rPr>
          <w:rFonts w:asciiTheme="minorHAnsi" w:hAnsiTheme="minorHAnsi" w:cstheme="minorHAnsi"/>
          <w:color w:val="000000"/>
        </w:rPr>
        <w:t>What are the external factors that could negatively impact the unit and individuals in that unit. These could come from rapid changes in the department, merging units into one department/unit, changes in leadership, or other external factors</w:t>
      </w:r>
      <w:r w:rsidR="00C46363">
        <w:rPr>
          <w:rFonts w:asciiTheme="minorHAnsi" w:hAnsiTheme="minorHAnsi" w:cstheme="minorHAnsi"/>
          <w:color w:val="000000"/>
        </w:rPr>
        <w:t>.</w:t>
      </w:r>
    </w:p>
    <w:p w14:paraId="3EDC8FF0" w14:textId="63282FE1" w:rsidR="00140BE0" w:rsidRDefault="00712CF6" w:rsidP="00140BE0">
      <w:pPr>
        <w:pStyle w:val="cvgsua"/>
        <w:spacing w:line="315" w:lineRule="atLeast"/>
        <w:rPr>
          <w:rStyle w:val="oypena"/>
          <w:rFonts w:asciiTheme="minorHAnsi" w:hAnsiTheme="minorHAnsi" w:cstheme="minorHAnsi"/>
          <w:color w:val="000000"/>
        </w:rPr>
      </w:pPr>
      <w:r w:rsidRPr="00712CF6">
        <w:rPr>
          <w:rFonts w:asciiTheme="minorHAnsi" w:hAnsiTheme="minorHAnsi" w:cstheme="minorHAnsi"/>
          <w:color w:val="000000"/>
        </w:rPr>
        <w:t>Through the implementation of a SWOT analysis, organizations can attain a thorough comprehension of their current climate and can use this insight to develop strategies that align strengths with opportunities and values, address weaknesses, and mitigate threats</w:t>
      </w:r>
      <w:r w:rsidR="00140BE0" w:rsidRPr="00140BE0">
        <w:rPr>
          <w:rStyle w:val="oypena"/>
          <w:rFonts w:asciiTheme="minorHAnsi" w:hAnsiTheme="minorHAnsi" w:cstheme="minorHAnsi"/>
          <w:color w:val="000000"/>
        </w:rPr>
        <w:t>.</w:t>
      </w:r>
    </w:p>
    <w:p w14:paraId="50EE51C6" w14:textId="23F03FB7" w:rsidR="00DE3BA2" w:rsidRDefault="00DE3BA2" w:rsidP="00DE3BA2">
      <w:pPr>
        <w:rPr>
          <w:rStyle w:val="oypena"/>
          <w:rFonts w:cstheme="minorHAnsi"/>
          <w:color w:val="000000"/>
        </w:rPr>
      </w:pPr>
    </w:p>
    <w:p w14:paraId="05C25453" w14:textId="77777777" w:rsidR="004D64DC" w:rsidRDefault="004D64DC" w:rsidP="00DE3BA2">
      <w:pPr>
        <w:rPr>
          <w:rStyle w:val="oypena"/>
          <w:rFonts w:cstheme="minorHAnsi"/>
          <w:color w:val="000000"/>
        </w:rPr>
      </w:pPr>
    </w:p>
    <w:p w14:paraId="586F78E4" w14:textId="5EDB2904" w:rsidR="004D64DC" w:rsidRPr="004D64DC" w:rsidRDefault="004D64DC" w:rsidP="00DE3BA2">
      <w:pPr>
        <w:rPr>
          <w:i/>
          <w:iCs/>
          <w:color w:val="000000"/>
          <w:sz w:val="20"/>
          <w:szCs w:val="20"/>
        </w:rPr>
      </w:pPr>
      <w:r w:rsidRPr="00EC73A9">
        <w:rPr>
          <w:rStyle w:val="oypena"/>
          <w:i/>
          <w:iCs/>
          <w:color w:val="000000"/>
          <w:sz w:val="20"/>
          <w:szCs w:val="20"/>
        </w:rPr>
        <w:t>S</w:t>
      </w:r>
      <w:r>
        <w:rPr>
          <w:rStyle w:val="oypena"/>
          <w:i/>
          <w:iCs/>
          <w:color w:val="000000"/>
          <w:sz w:val="20"/>
          <w:szCs w:val="20"/>
        </w:rPr>
        <w:t>WOT</w:t>
      </w:r>
      <w:r w:rsidRPr="00EC73A9">
        <w:rPr>
          <w:rStyle w:val="oypena"/>
          <w:i/>
          <w:iCs/>
          <w:color w:val="000000"/>
          <w:sz w:val="20"/>
          <w:szCs w:val="20"/>
        </w:rPr>
        <w:t xml:space="preserve"> Analysis: MindTool</w:t>
      </w:r>
      <w:r>
        <w:rPr>
          <w:rStyle w:val="oypena"/>
          <w:i/>
          <w:iCs/>
          <w:color w:val="000000"/>
          <w:sz w:val="20"/>
          <w:szCs w:val="20"/>
        </w:rPr>
        <w:t>s</w:t>
      </w:r>
      <w:r w:rsidRPr="00EC73A9">
        <w:rPr>
          <w:rStyle w:val="oypena"/>
          <w:i/>
          <w:iCs/>
          <w:color w:val="000000"/>
          <w:sz w:val="20"/>
          <w:szCs w:val="20"/>
        </w:rPr>
        <w:t>.com</w:t>
      </w:r>
    </w:p>
    <w:p w14:paraId="7C10459F" w14:textId="5F988191" w:rsidR="00DE3BA2" w:rsidRDefault="00DE3BA2" w:rsidP="00DE3BA2">
      <w:pPr>
        <w:rPr>
          <w:b/>
          <w:bCs/>
          <w:sz w:val="44"/>
          <w:szCs w:val="44"/>
        </w:rPr>
      </w:pPr>
      <w:r>
        <w:rPr>
          <w:b/>
          <w:bCs/>
          <w:sz w:val="44"/>
          <w:szCs w:val="44"/>
        </w:rPr>
        <w:lastRenderedPageBreak/>
        <w:t>Unit Analysis: SWOT Activity</w:t>
      </w:r>
    </w:p>
    <w:p w14:paraId="7DAB463C" w14:textId="2147B7AB" w:rsidR="00DE3BA2" w:rsidRPr="00094DA3" w:rsidRDefault="00DE3BA2" w:rsidP="00DE3BA2">
      <w:pPr>
        <w:rPr>
          <w:rStyle w:val="oypena"/>
          <w:sz w:val="24"/>
          <w:szCs w:val="24"/>
        </w:rPr>
      </w:pPr>
      <w:r w:rsidRPr="00094DA3">
        <w:rPr>
          <w:rStyle w:val="oypena"/>
          <w:sz w:val="24"/>
          <w:szCs w:val="24"/>
        </w:rPr>
        <w:t xml:space="preserve">Unsure of how to initiate your SWOT analysis? </w:t>
      </w:r>
      <w:r w:rsidR="00AF7D2B">
        <w:rPr>
          <w:rStyle w:val="oypena"/>
          <w:sz w:val="24"/>
          <w:szCs w:val="24"/>
        </w:rPr>
        <w:t>P</w:t>
      </w:r>
      <w:r w:rsidRPr="00094DA3">
        <w:rPr>
          <w:rStyle w:val="oypena"/>
          <w:sz w:val="24"/>
          <w:szCs w:val="24"/>
        </w:rPr>
        <w:t>rint this sheet for use with your unit as you collectively analyze the SWOT.</w:t>
      </w:r>
    </w:p>
    <w:p w14:paraId="1CABB76C" w14:textId="77777777" w:rsidR="00DE3BA2" w:rsidRPr="00094DA3" w:rsidRDefault="00DE3BA2" w:rsidP="00DE3BA2">
      <w:pPr>
        <w:rPr>
          <w:b/>
          <w:bCs/>
          <w:sz w:val="24"/>
          <w:szCs w:val="24"/>
        </w:rPr>
      </w:pPr>
    </w:p>
    <w:p w14:paraId="37F957A6" w14:textId="0C9B37C7" w:rsidR="002422A5" w:rsidRPr="00736392" w:rsidRDefault="00094DA3" w:rsidP="00093EC9">
      <w:pPr>
        <w:rPr>
          <w:b/>
          <w:bCs/>
          <w:sz w:val="28"/>
          <w:szCs w:val="28"/>
        </w:rPr>
      </w:pPr>
      <w:r w:rsidRPr="00736392">
        <w:rPr>
          <w:b/>
          <w:bCs/>
          <w:sz w:val="28"/>
          <w:szCs w:val="28"/>
        </w:rPr>
        <w:t>STRENGTHS</w:t>
      </w:r>
    </w:p>
    <w:p w14:paraId="50860F38" w14:textId="77777777" w:rsidR="00094DA3" w:rsidRDefault="00094DA3" w:rsidP="00093EC9">
      <w:pPr>
        <w:rPr>
          <w:b/>
          <w:bCs/>
          <w:sz w:val="28"/>
          <w:szCs w:val="28"/>
        </w:rPr>
      </w:pPr>
    </w:p>
    <w:p w14:paraId="308761EE" w14:textId="77777777" w:rsidR="00736392" w:rsidRDefault="00736392" w:rsidP="00093EC9">
      <w:pPr>
        <w:rPr>
          <w:b/>
          <w:bCs/>
          <w:sz w:val="28"/>
          <w:szCs w:val="28"/>
        </w:rPr>
      </w:pPr>
    </w:p>
    <w:p w14:paraId="5631BEF0" w14:textId="77777777" w:rsidR="00736392" w:rsidRPr="00736392" w:rsidRDefault="00736392" w:rsidP="00093EC9">
      <w:pPr>
        <w:rPr>
          <w:b/>
          <w:bCs/>
          <w:sz w:val="28"/>
          <w:szCs w:val="28"/>
        </w:rPr>
      </w:pPr>
    </w:p>
    <w:p w14:paraId="7E371404" w14:textId="77777777" w:rsidR="00094DA3" w:rsidRPr="00736392" w:rsidRDefault="00094DA3" w:rsidP="00093EC9">
      <w:pPr>
        <w:rPr>
          <w:b/>
          <w:bCs/>
          <w:sz w:val="28"/>
          <w:szCs w:val="28"/>
        </w:rPr>
      </w:pPr>
    </w:p>
    <w:p w14:paraId="22790BA9" w14:textId="14DA36A7" w:rsidR="00094DA3" w:rsidRPr="00736392" w:rsidRDefault="00736392" w:rsidP="00093EC9">
      <w:pPr>
        <w:rPr>
          <w:b/>
          <w:bCs/>
          <w:sz w:val="28"/>
          <w:szCs w:val="28"/>
        </w:rPr>
      </w:pPr>
      <w:r w:rsidRPr="00736392">
        <w:rPr>
          <w:b/>
          <w:bCs/>
          <w:sz w:val="28"/>
          <w:szCs w:val="28"/>
        </w:rPr>
        <w:t>WEAKNESSES</w:t>
      </w:r>
    </w:p>
    <w:p w14:paraId="5755956D" w14:textId="77777777" w:rsidR="00736392" w:rsidRDefault="00736392" w:rsidP="00093EC9">
      <w:pPr>
        <w:rPr>
          <w:b/>
          <w:bCs/>
          <w:sz w:val="28"/>
          <w:szCs w:val="28"/>
        </w:rPr>
      </w:pPr>
    </w:p>
    <w:p w14:paraId="336C70B1" w14:textId="77777777" w:rsidR="00736392" w:rsidRDefault="00736392" w:rsidP="00093EC9">
      <w:pPr>
        <w:rPr>
          <w:b/>
          <w:bCs/>
          <w:sz w:val="28"/>
          <w:szCs w:val="28"/>
        </w:rPr>
      </w:pPr>
    </w:p>
    <w:p w14:paraId="1BF0705F" w14:textId="77777777" w:rsidR="00736392" w:rsidRPr="00736392" w:rsidRDefault="00736392" w:rsidP="00093EC9">
      <w:pPr>
        <w:rPr>
          <w:b/>
          <w:bCs/>
          <w:sz w:val="28"/>
          <w:szCs w:val="28"/>
        </w:rPr>
      </w:pPr>
    </w:p>
    <w:p w14:paraId="39BE9E00" w14:textId="77777777" w:rsidR="00736392" w:rsidRPr="00736392" w:rsidRDefault="00736392" w:rsidP="00093EC9">
      <w:pPr>
        <w:rPr>
          <w:b/>
          <w:bCs/>
          <w:sz w:val="28"/>
          <w:szCs w:val="28"/>
        </w:rPr>
      </w:pPr>
    </w:p>
    <w:p w14:paraId="4B2FC356" w14:textId="639B5D03" w:rsidR="00736392" w:rsidRPr="00736392" w:rsidRDefault="00736392" w:rsidP="00093EC9">
      <w:pPr>
        <w:rPr>
          <w:b/>
          <w:bCs/>
          <w:sz w:val="28"/>
          <w:szCs w:val="28"/>
        </w:rPr>
      </w:pPr>
      <w:r w:rsidRPr="00736392">
        <w:rPr>
          <w:b/>
          <w:bCs/>
          <w:sz w:val="28"/>
          <w:szCs w:val="28"/>
        </w:rPr>
        <w:t>OPPORTUNITIES</w:t>
      </w:r>
    </w:p>
    <w:p w14:paraId="3747D6B9" w14:textId="77777777" w:rsidR="00736392" w:rsidRPr="00736392" w:rsidRDefault="00736392" w:rsidP="00093EC9">
      <w:pPr>
        <w:rPr>
          <w:b/>
          <w:bCs/>
          <w:sz w:val="28"/>
          <w:szCs w:val="28"/>
        </w:rPr>
      </w:pPr>
    </w:p>
    <w:p w14:paraId="197EA579" w14:textId="77777777" w:rsidR="00736392" w:rsidRDefault="00736392" w:rsidP="00093EC9">
      <w:pPr>
        <w:rPr>
          <w:b/>
          <w:bCs/>
          <w:sz w:val="28"/>
          <w:szCs w:val="28"/>
        </w:rPr>
      </w:pPr>
    </w:p>
    <w:p w14:paraId="2654645C" w14:textId="77777777" w:rsidR="00736392" w:rsidRDefault="00736392" w:rsidP="00093EC9">
      <w:pPr>
        <w:rPr>
          <w:b/>
          <w:bCs/>
          <w:sz w:val="28"/>
          <w:szCs w:val="28"/>
        </w:rPr>
      </w:pPr>
    </w:p>
    <w:p w14:paraId="76943714" w14:textId="77777777" w:rsidR="00736392" w:rsidRPr="00736392" w:rsidRDefault="00736392" w:rsidP="00093EC9">
      <w:pPr>
        <w:rPr>
          <w:b/>
          <w:bCs/>
          <w:sz w:val="28"/>
          <w:szCs w:val="28"/>
        </w:rPr>
      </w:pPr>
    </w:p>
    <w:p w14:paraId="2A4EA98E" w14:textId="1D859FC4" w:rsidR="00736392" w:rsidRPr="00736392" w:rsidRDefault="00736392" w:rsidP="00093EC9">
      <w:pPr>
        <w:rPr>
          <w:b/>
          <w:bCs/>
          <w:sz w:val="28"/>
          <w:szCs w:val="28"/>
        </w:rPr>
      </w:pPr>
      <w:r w:rsidRPr="00736392">
        <w:rPr>
          <w:b/>
          <w:bCs/>
          <w:sz w:val="28"/>
          <w:szCs w:val="28"/>
        </w:rPr>
        <w:t>THREATS</w:t>
      </w:r>
    </w:p>
    <w:p w14:paraId="26C14B97" w14:textId="11C65C2B" w:rsidR="00736392" w:rsidRDefault="00736392">
      <w:pPr>
        <w:rPr>
          <w:sz w:val="24"/>
          <w:szCs w:val="24"/>
        </w:rPr>
      </w:pPr>
      <w:r>
        <w:rPr>
          <w:sz w:val="24"/>
          <w:szCs w:val="24"/>
        </w:rPr>
        <w:br w:type="page"/>
      </w:r>
    </w:p>
    <w:p w14:paraId="7F1B699E" w14:textId="3A0118F7" w:rsidR="00736392" w:rsidRDefault="00736392" w:rsidP="00736392">
      <w:pPr>
        <w:rPr>
          <w:b/>
          <w:bCs/>
          <w:sz w:val="44"/>
          <w:szCs w:val="44"/>
        </w:rPr>
      </w:pPr>
      <w:r>
        <w:rPr>
          <w:b/>
          <w:bCs/>
          <w:sz w:val="44"/>
          <w:szCs w:val="44"/>
        </w:rPr>
        <w:lastRenderedPageBreak/>
        <w:t xml:space="preserve">Unit Analysis: SOAR </w:t>
      </w:r>
    </w:p>
    <w:p w14:paraId="599CEDED" w14:textId="74607044" w:rsidR="001C6551" w:rsidRPr="001C6551" w:rsidRDefault="007320FB" w:rsidP="007320FB">
      <w:pPr>
        <w:pStyle w:val="cvgsua"/>
        <w:spacing w:line="315" w:lineRule="atLeast"/>
        <w:rPr>
          <w:rStyle w:val="oypena"/>
          <w:rFonts w:asciiTheme="minorHAnsi" w:hAnsiTheme="minorHAnsi" w:cstheme="minorHAnsi"/>
          <w:b/>
          <w:bCs/>
          <w:color w:val="000000"/>
          <w:sz w:val="28"/>
          <w:szCs w:val="28"/>
        </w:rPr>
      </w:pPr>
      <w:r w:rsidRPr="001C6551">
        <w:rPr>
          <w:rStyle w:val="oypena"/>
          <w:rFonts w:asciiTheme="minorHAnsi" w:hAnsiTheme="minorHAnsi" w:cstheme="minorHAnsi"/>
          <w:b/>
          <w:bCs/>
          <w:color w:val="000000"/>
          <w:sz w:val="28"/>
          <w:szCs w:val="28"/>
        </w:rPr>
        <w:t xml:space="preserve">SOAR Analysis </w:t>
      </w:r>
    </w:p>
    <w:p w14:paraId="61CBA2C3" w14:textId="77777777" w:rsidR="00DB3719" w:rsidRPr="00DB3719" w:rsidRDefault="00DB3719" w:rsidP="00DB3719">
      <w:pPr>
        <w:pStyle w:val="cvgsua"/>
        <w:rPr>
          <w:rFonts w:asciiTheme="minorHAnsi" w:hAnsiTheme="minorHAnsi" w:cstheme="minorHAnsi"/>
          <w:color w:val="000000"/>
        </w:rPr>
      </w:pPr>
      <w:r w:rsidRPr="00DB3719">
        <w:rPr>
          <w:rFonts w:asciiTheme="minorHAnsi" w:hAnsiTheme="minorHAnsi" w:cstheme="minorHAnsi"/>
          <w:color w:val="000000"/>
        </w:rPr>
        <w:t>SOAR is an acronym representing Strengths, Opportunities, Aspirations, and Results. Unlike SWOT, SOAR takes a more aspirational and appreciative inquiry approach, focusing on where the organization aims to go in the future. The introduction of accountability comes through the Results component, which addresses how the desired outcomes will be measured.</w:t>
      </w:r>
    </w:p>
    <w:p w14:paraId="5C3008B3" w14:textId="77777777" w:rsidR="00DB3719" w:rsidRPr="00DB3719" w:rsidRDefault="00DB3719" w:rsidP="00DB3719">
      <w:pPr>
        <w:pStyle w:val="cvgsua"/>
        <w:rPr>
          <w:rFonts w:asciiTheme="minorHAnsi" w:hAnsiTheme="minorHAnsi" w:cstheme="minorHAnsi"/>
          <w:color w:val="000000"/>
        </w:rPr>
      </w:pPr>
      <w:r w:rsidRPr="00DB3719">
        <w:rPr>
          <w:rFonts w:asciiTheme="minorHAnsi" w:hAnsiTheme="minorHAnsi" w:cstheme="minorHAnsi"/>
          <w:color w:val="000000"/>
        </w:rPr>
        <w:t>SOAR is particularly useful in situations where organizations want to build upon their strengths and cultivate a positive organizational culture.</w:t>
      </w:r>
    </w:p>
    <w:p w14:paraId="1E965AA3" w14:textId="3E4326C8" w:rsidR="007320FB" w:rsidRPr="00DB3719" w:rsidRDefault="00DB3719" w:rsidP="00DB3719">
      <w:pPr>
        <w:pStyle w:val="cvgsua"/>
        <w:rPr>
          <w:rStyle w:val="oypena"/>
          <w:rFonts w:asciiTheme="minorHAnsi" w:hAnsiTheme="minorHAnsi" w:cstheme="minorHAnsi"/>
          <w:color w:val="000000"/>
        </w:rPr>
      </w:pPr>
      <w:r w:rsidRPr="00DB3719">
        <w:rPr>
          <w:rFonts w:asciiTheme="minorHAnsi" w:hAnsiTheme="minorHAnsi" w:cstheme="minorHAnsi"/>
          <w:color w:val="000000"/>
        </w:rPr>
        <w:t>Here's a breakdown of each component of a SOAR analysis</w:t>
      </w:r>
      <w:r w:rsidR="007320FB" w:rsidRPr="00DB3719">
        <w:rPr>
          <w:rStyle w:val="oypena"/>
          <w:rFonts w:asciiTheme="minorHAnsi" w:hAnsiTheme="minorHAnsi" w:cstheme="minorHAnsi"/>
          <w:color w:val="000000"/>
        </w:rPr>
        <w:t>:</w:t>
      </w:r>
    </w:p>
    <w:p w14:paraId="77566F7B" w14:textId="320ACD26" w:rsidR="001C6551" w:rsidRPr="001C6551" w:rsidRDefault="001C6551" w:rsidP="007320FB">
      <w:pPr>
        <w:pStyle w:val="cvgsua"/>
        <w:numPr>
          <w:ilvl w:val="0"/>
          <w:numId w:val="10"/>
        </w:numPr>
        <w:spacing w:line="315" w:lineRule="atLeast"/>
        <w:rPr>
          <w:rStyle w:val="oypena"/>
          <w:rFonts w:asciiTheme="minorHAnsi" w:hAnsiTheme="minorHAnsi" w:cstheme="minorHAnsi"/>
          <w:color w:val="000000"/>
        </w:rPr>
      </w:pPr>
      <w:r w:rsidRPr="001C6551">
        <w:rPr>
          <w:rStyle w:val="oypena"/>
          <w:rFonts w:asciiTheme="minorHAnsi" w:hAnsiTheme="minorHAnsi" w:cstheme="minorHAnsi"/>
          <w:b/>
          <w:bCs/>
          <w:color w:val="000000"/>
        </w:rPr>
        <w:t xml:space="preserve">Strengths: </w:t>
      </w:r>
      <w:r w:rsidR="00594605" w:rsidRPr="00594605">
        <w:rPr>
          <w:rFonts w:asciiTheme="minorHAnsi" w:hAnsiTheme="minorHAnsi" w:cstheme="minorHAnsi"/>
          <w:color w:val="000000"/>
        </w:rPr>
        <w:t>This involves identifying and understanding the essential strengths, capabilities, and unique attributes that a unit possesses. These strengths can be used as building blocks for future success</w:t>
      </w:r>
      <w:r w:rsidRPr="001C6551">
        <w:rPr>
          <w:rStyle w:val="oypena"/>
          <w:rFonts w:asciiTheme="minorHAnsi" w:hAnsiTheme="minorHAnsi" w:cstheme="minorHAnsi"/>
          <w:color w:val="000000"/>
        </w:rPr>
        <w:t>.</w:t>
      </w:r>
    </w:p>
    <w:p w14:paraId="59766167" w14:textId="2DEB2640" w:rsidR="001C6551" w:rsidRPr="001C6551" w:rsidRDefault="001C6551" w:rsidP="007320FB">
      <w:pPr>
        <w:pStyle w:val="cvgsua"/>
        <w:numPr>
          <w:ilvl w:val="0"/>
          <w:numId w:val="10"/>
        </w:numPr>
        <w:spacing w:line="315" w:lineRule="atLeast"/>
        <w:rPr>
          <w:rStyle w:val="oypena"/>
          <w:rFonts w:asciiTheme="minorHAnsi" w:hAnsiTheme="minorHAnsi" w:cstheme="minorHAnsi"/>
          <w:color w:val="000000"/>
        </w:rPr>
      </w:pPr>
      <w:r w:rsidRPr="001C6551">
        <w:rPr>
          <w:rStyle w:val="oypena"/>
          <w:rFonts w:asciiTheme="minorHAnsi" w:hAnsiTheme="minorHAnsi" w:cstheme="minorHAnsi"/>
          <w:b/>
          <w:bCs/>
          <w:color w:val="000000"/>
        </w:rPr>
        <w:t xml:space="preserve">Opportunities: </w:t>
      </w:r>
      <w:r w:rsidR="00594605" w:rsidRPr="00594605">
        <w:rPr>
          <w:rFonts w:asciiTheme="minorHAnsi" w:hAnsiTheme="minorHAnsi" w:cstheme="minorHAnsi"/>
          <w:color w:val="000000"/>
        </w:rPr>
        <w:t>This refers to the external possibilities and likelihood that a department/unit can capitalize on to achieve its objectives; recognizing and capturing these opportunities contribute to the department’s/unit’s growth</w:t>
      </w:r>
      <w:r w:rsidRPr="001C6551">
        <w:rPr>
          <w:rStyle w:val="oypena"/>
          <w:rFonts w:asciiTheme="minorHAnsi" w:hAnsiTheme="minorHAnsi" w:cstheme="minorHAnsi"/>
          <w:color w:val="000000"/>
        </w:rPr>
        <w:t>.</w:t>
      </w:r>
    </w:p>
    <w:p w14:paraId="20351560" w14:textId="1EB1D18A" w:rsidR="001C6551" w:rsidRPr="001C6551" w:rsidRDefault="001C6551" w:rsidP="007320FB">
      <w:pPr>
        <w:pStyle w:val="cvgsua"/>
        <w:numPr>
          <w:ilvl w:val="0"/>
          <w:numId w:val="10"/>
        </w:numPr>
        <w:spacing w:line="315" w:lineRule="atLeast"/>
        <w:rPr>
          <w:rStyle w:val="oypena"/>
          <w:rFonts w:asciiTheme="minorHAnsi" w:hAnsiTheme="minorHAnsi" w:cstheme="minorHAnsi"/>
          <w:color w:val="000000"/>
        </w:rPr>
      </w:pPr>
      <w:r w:rsidRPr="001C6551">
        <w:rPr>
          <w:rStyle w:val="oypena"/>
          <w:rFonts w:asciiTheme="minorHAnsi" w:hAnsiTheme="minorHAnsi" w:cstheme="minorHAnsi"/>
          <w:b/>
          <w:bCs/>
          <w:color w:val="000000"/>
        </w:rPr>
        <w:t xml:space="preserve">Aspirations: </w:t>
      </w:r>
      <w:r w:rsidR="00594605" w:rsidRPr="00594605">
        <w:rPr>
          <w:rFonts w:asciiTheme="minorHAnsi" w:hAnsiTheme="minorHAnsi" w:cstheme="minorHAnsi"/>
          <w:color w:val="000000"/>
        </w:rPr>
        <w:t>This involves the vision, values, and goals that the department/unit aims to achieve and put into action. Aspirations are the desired outcomes that guide an organization’s efforts and equitable decisions</w:t>
      </w:r>
      <w:r w:rsidRPr="001C6551">
        <w:rPr>
          <w:rStyle w:val="oypena"/>
          <w:rFonts w:asciiTheme="minorHAnsi" w:hAnsiTheme="minorHAnsi" w:cstheme="minorHAnsi"/>
          <w:color w:val="000000"/>
        </w:rPr>
        <w:t>.</w:t>
      </w:r>
    </w:p>
    <w:p w14:paraId="5AA761A1" w14:textId="051AC156" w:rsidR="007320FB" w:rsidRDefault="001C6551" w:rsidP="007320FB">
      <w:pPr>
        <w:pStyle w:val="cvgsua"/>
        <w:numPr>
          <w:ilvl w:val="0"/>
          <w:numId w:val="10"/>
        </w:numPr>
        <w:spacing w:line="315" w:lineRule="atLeast"/>
        <w:rPr>
          <w:rStyle w:val="oypena"/>
          <w:rFonts w:asciiTheme="minorHAnsi" w:hAnsiTheme="minorHAnsi" w:cstheme="minorHAnsi"/>
          <w:color w:val="000000"/>
        </w:rPr>
      </w:pPr>
      <w:r w:rsidRPr="001C6551">
        <w:rPr>
          <w:rStyle w:val="oypena"/>
          <w:rFonts w:asciiTheme="minorHAnsi" w:hAnsiTheme="minorHAnsi" w:cstheme="minorHAnsi"/>
          <w:b/>
          <w:bCs/>
          <w:color w:val="000000"/>
        </w:rPr>
        <w:t xml:space="preserve">Results: </w:t>
      </w:r>
      <w:r w:rsidR="004C1BEE" w:rsidRPr="004C1BEE">
        <w:rPr>
          <w:rFonts w:asciiTheme="minorHAnsi" w:hAnsiTheme="minorHAnsi" w:cstheme="minorHAnsi"/>
          <w:color w:val="000000"/>
        </w:rPr>
        <w:t>These are measurable outcomes and achievements that are sought after through strategic planning and initiatives</w:t>
      </w:r>
      <w:r w:rsidRPr="001C6551">
        <w:rPr>
          <w:rStyle w:val="oypena"/>
          <w:rFonts w:asciiTheme="minorHAnsi" w:hAnsiTheme="minorHAnsi" w:cstheme="minorHAnsi"/>
          <w:color w:val="000000"/>
        </w:rPr>
        <w:t>.</w:t>
      </w:r>
    </w:p>
    <w:p w14:paraId="1CC51AE0" w14:textId="71FF5033" w:rsidR="00EC73A9" w:rsidRPr="00EC73A9" w:rsidRDefault="004C1BEE" w:rsidP="00EC73A9">
      <w:pPr>
        <w:pStyle w:val="cvgsua"/>
        <w:spacing w:line="315" w:lineRule="atLeast"/>
        <w:rPr>
          <w:rFonts w:asciiTheme="minorHAnsi" w:hAnsiTheme="minorHAnsi" w:cstheme="minorHAnsi"/>
          <w:color w:val="000000"/>
        </w:rPr>
      </w:pPr>
      <w:r w:rsidRPr="004C1BEE">
        <w:rPr>
          <w:rFonts w:asciiTheme="minorHAnsi" w:hAnsiTheme="minorHAnsi" w:cstheme="minorHAnsi"/>
          <w:color w:val="000000"/>
        </w:rPr>
        <w:t>SOAR has significant advantages, such as fostering engagement and collaboration, enabling departments/units to make well-informed strategic decisions, and harnessing the strengths within teams. When employees' strengths are acknowledged and applied, they experience empowerment, resulting in heightened job satisfaction and a stronger sense of ownership in the organization's accomplishments</w:t>
      </w:r>
      <w:r w:rsidR="00EC73A9" w:rsidRPr="00EC73A9">
        <w:rPr>
          <w:rStyle w:val="oypena"/>
          <w:rFonts w:asciiTheme="minorHAnsi" w:hAnsiTheme="minorHAnsi" w:cstheme="minorHAnsi"/>
          <w:color w:val="000000"/>
        </w:rPr>
        <w:t>.</w:t>
      </w:r>
    </w:p>
    <w:p w14:paraId="01CA949F" w14:textId="77777777" w:rsidR="009E0FF9" w:rsidRDefault="009E0FF9" w:rsidP="000E3F75">
      <w:pPr>
        <w:rPr>
          <w:sz w:val="24"/>
          <w:szCs w:val="24"/>
        </w:rPr>
      </w:pPr>
    </w:p>
    <w:p w14:paraId="217A03BD" w14:textId="77777777" w:rsidR="00EC73A9" w:rsidRDefault="00EC73A9" w:rsidP="000E3F75">
      <w:pPr>
        <w:rPr>
          <w:sz w:val="24"/>
          <w:szCs w:val="24"/>
        </w:rPr>
      </w:pPr>
    </w:p>
    <w:p w14:paraId="2B9585BB" w14:textId="77777777" w:rsidR="00EC73A9" w:rsidRDefault="00EC73A9" w:rsidP="000E3F75">
      <w:pPr>
        <w:rPr>
          <w:sz w:val="24"/>
          <w:szCs w:val="24"/>
        </w:rPr>
      </w:pPr>
    </w:p>
    <w:p w14:paraId="5EBFC41A" w14:textId="77777777" w:rsidR="00EC73A9" w:rsidRDefault="00EC73A9" w:rsidP="000E3F75">
      <w:pPr>
        <w:rPr>
          <w:sz w:val="24"/>
          <w:szCs w:val="24"/>
        </w:rPr>
      </w:pPr>
    </w:p>
    <w:p w14:paraId="24B45C30" w14:textId="77777777" w:rsidR="00EC73A9" w:rsidRDefault="00EC73A9" w:rsidP="000E3F75">
      <w:pPr>
        <w:rPr>
          <w:sz w:val="24"/>
          <w:szCs w:val="24"/>
        </w:rPr>
      </w:pPr>
    </w:p>
    <w:p w14:paraId="1A8A5F70" w14:textId="4F21CC00" w:rsidR="00EC73A9" w:rsidRDefault="00EC73A9" w:rsidP="000E3F75">
      <w:pPr>
        <w:rPr>
          <w:rStyle w:val="oypena"/>
          <w:i/>
          <w:iCs/>
          <w:color w:val="000000"/>
          <w:sz w:val="20"/>
          <w:szCs w:val="20"/>
        </w:rPr>
      </w:pPr>
      <w:r w:rsidRPr="00EC73A9">
        <w:rPr>
          <w:rStyle w:val="oypena"/>
          <w:i/>
          <w:iCs/>
          <w:color w:val="000000"/>
          <w:sz w:val="20"/>
          <w:szCs w:val="20"/>
        </w:rPr>
        <w:t>SOAR Analysis: MindTool</w:t>
      </w:r>
      <w:r w:rsidR="004D64DC">
        <w:rPr>
          <w:rStyle w:val="oypena"/>
          <w:i/>
          <w:iCs/>
          <w:color w:val="000000"/>
          <w:sz w:val="20"/>
          <w:szCs w:val="20"/>
        </w:rPr>
        <w:t>s</w:t>
      </w:r>
      <w:r w:rsidRPr="00EC73A9">
        <w:rPr>
          <w:rStyle w:val="oypena"/>
          <w:i/>
          <w:iCs/>
          <w:color w:val="000000"/>
          <w:sz w:val="20"/>
          <w:szCs w:val="20"/>
        </w:rPr>
        <w:t>.com</w:t>
      </w:r>
    </w:p>
    <w:p w14:paraId="70FD32DE" w14:textId="5412DC04" w:rsidR="00EC73A9" w:rsidRDefault="00EC73A9" w:rsidP="00EC73A9">
      <w:pPr>
        <w:rPr>
          <w:b/>
          <w:bCs/>
          <w:sz w:val="44"/>
          <w:szCs w:val="44"/>
        </w:rPr>
      </w:pPr>
      <w:r>
        <w:rPr>
          <w:b/>
          <w:bCs/>
          <w:sz w:val="44"/>
          <w:szCs w:val="44"/>
        </w:rPr>
        <w:lastRenderedPageBreak/>
        <w:t>Unit Analysis: SOAR Activity</w:t>
      </w:r>
    </w:p>
    <w:p w14:paraId="030ADD9E" w14:textId="1C44ED52" w:rsidR="00EC73A9" w:rsidRPr="00037F2A" w:rsidRDefault="00717ABB" w:rsidP="00EC73A9">
      <w:pPr>
        <w:rPr>
          <w:rStyle w:val="oypena"/>
        </w:rPr>
      </w:pPr>
      <w:r w:rsidRPr="00037F2A">
        <w:rPr>
          <w:rStyle w:val="oypena"/>
        </w:rPr>
        <w:t>Unsure of how to initiate your SOAR analysis? Print this sheet for use with your unit as you collectively analyze the SOAR.</w:t>
      </w:r>
    </w:p>
    <w:p w14:paraId="7F13168E" w14:textId="77777777" w:rsidR="00717ABB" w:rsidRPr="00094DA3" w:rsidRDefault="00717ABB" w:rsidP="00717ABB">
      <w:pPr>
        <w:rPr>
          <w:b/>
          <w:bCs/>
          <w:sz w:val="24"/>
          <w:szCs w:val="24"/>
        </w:rPr>
      </w:pPr>
    </w:p>
    <w:p w14:paraId="1A554D35" w14:textId="77777777" w:rsidR="00717ABB" w:rsidRPr="00736392" w:rsidRDefault="00717ABB" w:rsidP="00717ABB">
      <w:pPr>
        <w:rPr>
          <w:b/>
          <w:bCs/>
          <w:sz w:val="28"/>
          <w:szCs w:val="28"/>
        </w:rPr>
      </w:pPr>
      <w:r w:rsidRPr="00736392">
        <w:rPr>
          <w:b/>
          <w:bCs/>
          <w:sz w:val="28"/>
          <w:szCs w:val="28"/>
        </w:rPr>
        <w:t>STRENGTHS</w:t>
      </w:r>
    </w:p>
    <w:p w14:paraId="557FBB66" w14:textId="77777777" w:rsidR="00717ABB" w:rsidRDefault="00717ABB" w:rsidP="00717ABB">
      <w:pPr>
        <w:rPr>
          <w:b/>
          <w:bCs/>
          <w:sz w:val="28"/>
          <w:szCs w:val="28"/>
        </w:rPr>
      </w:pPr>
    </w:p>
    <w:p w14:paraId="20452D65" w14:textId="77777777" w:rsidR="00717ABB" w:rsidRDefault="00717ABB" w:rsidP="00717ABB">
      <w:pPr>
        <w:rPr>
          <w:b/>
          <w:bCs/>
          <w:sz w:val="28"/>
          <w:szCs w:val="28"/>
        </w:rPr>
      </w:pPr>
    </w:p>
    <w:p w14:paraId="18EB4067" w14:textId="77777777" w:rsidR="00717ABB" w:rsidRPr="00736392" w:rsidRDefault="00717ABB" w:rsidP="00717ABB">
      <w:pPr>
        <w:rPr>
          <w:b/>
          <w:bCs/>
          <w:sz w:val="28"/>
          <w:szCs w:val="28"/>
        </w:rPr>
      </w:pPr>
    </w:p>
    <w:p w14:paraId="1412788D" w14:textId="77777777" w:rsidR="00717ABB" w:rsidRPr="00736392" w:rsidRDefault="00717ABB" w:rsidP="00717ABB">
      <w:pPr>
        <w:rPr>
          <w:b/>
          <w:bCs/>
          <w:sz w:val="28"/>
          <w:szCs w:val="28"/>
        </w:rPr>
      </w:pPr>
    </w:p>
    <w:p w14:paraId="23A7777D" w14:textId="28C1D40C" w:rsidR="00717ABB" w:rsidRPr="00736392" w:rsidRDefault="00717ABB" w:rsidP="00717ABB">
      <w:pPr>
        <w:rPr>
          <w:b/>
          <w:bCs/>
          <w:sz w:val="28"/>
          <w:szCs w:val="28"/>
        </w:rPr>
      </w:pPr>
      <w:r>
        <w:rPr>
          <w:b/>
          <w:bCs/>
          <w:sz w:val="28"/>
          <w:szCs w:val="28"/>
        </w:rPr>
        <w:t>OPPORTUNITIES</w:t>
      </w:r>
    </w:p>
    <w:p w14:paraId="6A9FCE13" w14:textId="77777777" w:rsidR="00717ABB" w:rsidRDefault="00717ABB" w:rsidP="00717ABB">
      <w:pPr>
        <w:rPr>
          <w:b/>
          <w:bCs/>
          <w:sz w:val="28"/>
          <w:szCs w:val="28"/>
        </w:rPr>
      </w:pPr>
    </w:p>
    <w:p w14:paraId="0FB19CAD" w14:textId="77777777" w:rsidR="00717ABB" w:rsidRDefault="00717ABB" w:rsidP="00717ABB">
      <w:pPr>
        <w:rPr>
          <w:b/>
          <w:bCs/>
          <w:sz w:val="28"/>
          <w:szCs w:val="28"/>
        </w:rPr>
      </w:pPr>
    </w:p>
    <w:p w14:paraId="2BD4504C" w14:textId="77777777" w:rsidR="00717ABB" w:rsidRPr="00736392" w:rsidRDefault="00717ABB" w:rsidP="00717ABB">
      <w:pPr>
        <w:rPr>
          <w:b/>
          <w:bCs/>
          <w:sz w:val="28"/>
          <w:szCs w:val="28"/>
        </w:rPr>
      </w:pPr>
    </w:p>
    <w:p w14:paraId="0B1936F9" w14:textId="77777777" w:rsidR="00717ABB" w:rsidRPr="00736392" w:rsidRDefault="00717ABB" w:rsidP="00717ABB">
      <w:pPr>
        <w:rPr>
          <w:b/>
          <w:bCs/>
          <w:sz w:val="28"/>
          <w:szCs w:val="28"/>
        </w:rPr>
      </w:pPr>
    </w:p>
    <w:p w14:paraId="615EAD3F" w14:textId="258B1A10" w:rsidR="00717ABB" w:rsidRPr="00736392" w:rsidRDefault="00717ABB" w:rsidP="00717ABB">
      <w:pPr>
        <w:rPr>
          <w:b/>
          <w:bCs/>
          <w:sz w:val="28"/>
          <w:szCs w:val="28"/>
        </w:rPr>
      </w:pPr>
      <w:r>
        <w:rPr>
          <w:b/>
          <w:bCs/>
          <w:sz w:val="28"/>
          <w:szCs w:val="28"/>
        </w:rPr>
        <w:t>ASPIRATIONS</w:t>
      </w:r>
    </w:p>
    <w:p w14:paraId="08292BF9" w14:textId="77777777" w:rsidR="00717ABB" w:rsidRPr="00736392" w:rsidRDefault="00717ABB" w:rsidP="00717ABB">
      <w:pPr>
        <w:rPr>
          <w:b/>
          <w:bCs/>
          <w:sz w:val="28"/>
          <w:szCs w:val="28"/>
        </w:rPr>
      </w:pPr>
    </w:p>
    <w:p w14:paraId="2E889A05" w14:textId="77777777" w:rsidR="00717ABB" w:rsidRDefault="00717ABB" w:rsidP="00717ABB">
      <w:pPr>
        <w:rPr>
          <w:b/>
          <w:bCs/>
          <w:sz w:val="28"/>
          <w:szCs w:val="28"/>
        </w:rPr>
      </w:pPr>
    </w:p>
    <w:p w14:paraId="49896BE3" w14:textId="77777777" w:rsidR="00717ABB" w:rsidRDefault="00717ABB" w:rsidP="00717ABB">
      <w:pPr>
        <w:rPr>
          <w:b/>
          <w:bCs/>
          <w:sz w:val="28"/>
          <w:szCs w:val="28"/>
        </w:rPr>
      </w:pPr>
    </w:p>
    <w:p w14:paraId="37FCB48A" w14:textId="77777777" w:rsidR="00717ABB" w:rsidRPr="00736392" w:rsidRDefault="00717ABB" w:rsidP="00717ABB">
      <w:pPr>
        <w:rPr>
          <w:b/>
          <w:bCs/>
          <w:sz w:val="28"/>
          <w:szCs w:val="28"/>
        </w:rPr>
      </w:pPr>
    </w:p>
    <w:p w14:paraId="74A6DA23" w14:textId="1BEFD1FF" w:rsidR="00717ABB" w:rsidRPr="00736392" w:rsidRDefault="00717ABB" w:rsidP="00717ABB">
      <w:pPr>
        <w:rPr>
          <w:b/>
          <w:bCs/>
          <w:sz w:val="28"/>
          <w:szCs w:val="28"/>
        </w:rPr>
      </w:pPr>
      <w:r>
        <w:rPr>
          <w:b/>
          <w:bCs/>
          <w:sz w:val="28"/>
          <w:szCs w:val="28"/>
        </w:rPr>
        <w:t xml:space="preserve">RESULTS </w:t>
      </w:r>
    </w:p>
    <w:p w14:paraId="075EB38E" w14:textId="77777777" w:rsidR="00717ABB" w:rsidRDefault="00717ABB" w:rsidP="00EC73A9">
      <w:pPr>
        <w:rPr>
          <w:b/>
          <w:bCs/>
          <w:sz w:val="44"/>
          <w:szCs w:val="44"/>
        </w:rPr>
      </w:pPr>
    </w:p>
    <w:p w14:paraId="0573173B" w14:textId="5A57E460" w:rsidR="00717ABB" w:rsidRDefault="00717ABB">
      <w:r>
        <w:br w:type="page"/>
      </w:r>
    </w:p>
    <w:p w14:paraId="78E10E50" w14:textId="5207C731" w:rsidR="00EC73A9" w:rsidRDefault="00717ABB" w:rsidP="000E3F75">
      <w:pPr>
        <w:rPr>
          <w:sz w:val="44"/>
          <w:szCs w:val="44"/>
        </w:rPr>
      </w:pPr>
      <w:r>
        <w:rPr>
          <w:b/>
          <w:bCs/>
          <w:sz w:val="44"/>
          <w:szCs w:val="44"/>
        </w:rPr>
        <w:lastRenderedPageBreak/>
        <w:t>Unit Values</w:t>
      </w:r>
    </w:p>
    <w:p w14:paraId="68D8E55E" w14:textId="5E0EF063" w:rsidR="003C51FA" w:rsidRPr="00247DE1" w:rsidRDefault="003F0F97" w:rsidP="000E3F75">
      <w:pPr>
        <w:rPr>
          <w:rStyle w:val="oypena"/>
          <w:rFonts w:cstheme="minorHAnsi"/>
          <w:color w:val="1F1C0D"/>
          <w:sz w:val="24"/>
          <w:szCs w:val="24"/>
        </w:rPr>
      </w:pPr>
      <w:r w:rsidRPr="003F0F97">
        <w:rPr>
          <w:rFonts w:cstheme="minorHAnsi"/>
          <w:color w:val="1F1C0D"/>
          <w:sz w:val="24"/>
          <w:szCs w:val="24"/>
        </w:rPr>
        <w:t>Core values are one important aspect of creating a strong culture. Along with behaviors, core values define who we are (mission) and who we want to become (vision). How do we ensure our core values align with the unit’s future vision</w:t>
      </w:r>
      <w:r w:rsidR="003C51FA" w:rsidRPr="00247DE1">
        <w:rPr>
          <w:rStyle w:val="oypena"/>
          <w:rFonts w:cstheme="minorHAnsi"/>
          <w:color w:val="1F1C0D"/>
          <w:sz w:val="24"/>
          <w:szCs w:val="24"/>
        </w:rPr>
        <w:t>?</w:t>
      </w:r>
    </w:p>
    <w:p w14:paraId="7020DFF5" w14:textId="5245ABC9" w:rsidR="003C51FA" w:rsidRPr="00247DE1" w:rsidRDefault="00E2076E" w:rsidP="000E3F75">
      <w:pPr>
        <w:rPr>
          <w:rStyle w:val="oypena"/>
          <w:rFonts w:cstheme="minorHAnsi"/>
          <w:color w:val="000000"/>
          <w:sz w:val="24"/>
          <w:szCs w:val="24"/>
        </w:rPr>
      </w:pPr>
      <w:r w:rsidRPr="00E2076E">
        <w:rPr>
          <w:rFonts w:cstheme="minorHAnsi"/>
          <w:color w:val="000000"/>
          <w:sz w:val="24"/>
          <w:szCs w:val="24"/>
        </w:rPr>
        <w:t>Values and behaviors are personal and represent everyday living. Values and behaviors describe how an individual actively contributes in a meaningful way to culture. Organizations function best when there is an identified set of shared values, clarity as to their meaning, accountability for upholding them, and humbleness when there is misalignment</w:t>
      </w:r>
      <w:r w:rsidR="003C51FA" w:rsidRPr="00247DE1">
        <w:rPr>
          <w:rStyle w:val="oypena"/>
          <w:rFonts w:cstheme="minorHAnsi"/>
          <w:color w:val="000000"/>
          <w:sz w:val="24"/>
          <w:szCs w:val="24"/>
        </w:rPr>
        <w:t>.</w:t>
      </w:r>
    </w:p>
    <w:p w14:paraId="77F9777F" w14:textId="77777777" w:rsidR="003C51FA" w:rsidRPr="00247DE1" w:rsidRDefault="003C51FA" w:rsidP="003C51FA">
      <w:pPr>
        <w:pStyle w:val="cvgsua"/>
        <w:spacing w:line="315" w:lineRule="atLeast"/>
        <w:rPr>
          <w:rFonts w:asciiTheme="minorHAnsi" w:hAnsiTheme="minorHAnsi" w:cstheme="minorHAnsi"/>
          <w:color w:val="000000"/>
        </w:rPr>
      </w:pPr>
      <w:r w:rsidRPr="00247DE1">
        <w:rPr>
          <w:rStyle w:val="oypena"/>
          <w:rFonts w:asciiTheme="minorHAnsi" w:hAnsiTheme="minorHAnsi" w:cstheme="minorHAnsi"/>
          <w:b/>
          <w:bCs/>
          <w:color w:val="000000"/>
        </w:rPr>
        <w:t>Team Values Activity:</w:t>
      </w:r>
    </w:p>
    <w:p w14:paraId="386A3F85" w14:textId="70430E73" w:rsidR="003C51FA" w:rsidRPr="00247DE1" w:rsidRDefault="003C51FA" w:rsidP="003C51FA">
      <w:pPr>
        <w:pStyle w:val="cvgsua"/>
        <w:spacing w:line="315" w:lineRule="atLeast"/>
        <w:rPr>
          <w:rFonts w:asciiTheme="minorHAnsi" w:hAnsiTheme="minorHAnsi" w:cstheme="minorHAnsi"/>
          <w:color w:val="000000"/>
        </w:rPr>
      </w:pPr>
      <w:r w:rsidRPr="00247DE1">
        <w:rPr>
          <w:rStyle w:val="oypena"/>
          <w:rFonts w:asciiTheme="minorHAnsi" w:hAnsiTheme="minorHAnsi" w:cstheme="minorHAnsi"/>
          <w:b/>
          <w:bCs/>
          <w:color w:val="000000"/>
        </w:rPr>
        <w:t>1</w:t>
      </w:r>
      <w:r w:rsidRPr="00247DE1">
        <w:rPr>
          <w:rStyle w:val="oypena"/>
          <w:rFonts w:asciiTheme="minorHAnsi" w:hAnsiTheme="minorHAnsi" w:cstheme="minorHAnsi"/>
          <w:color w:val="000000"/>
        </w:rPr>
        <w:t xml:space="preserve">. </w:t>
      </w:r>
      <w:r w:rsidR="00E2076E" w:rsidRPr="00E2076E">
        <w:rPr>
          <w:rFonts w:asciiTheme="minorHAnsi" w:hAnsiTheme="minorHAnsi" w:cstheme="minorHAnsi"/>
          <w:color w:val="000000"/>
        </w:rPr>
        <w:t xml:space="preserve">Individually, have employees review the list of </w:t>
      </w:r>
      <w:r w:rsidR="00E2076E" w:rsidRPr="00DF61B3">
        <w:rPr>
          <w:rFonts w:asciiTheme="minorHAnsi" w:hAnsiTheme="minorHAnsi" w:cstheme="minorHAnsi"/>
          <w:color w:val="000000"/>
        </w:rPr>
        <w:t>values (</w:t>
      </w:r>
      <w:hyperlink w:anchor="page-0" w:tgtFrame="_blank" w:history="1">
        <w:r w:rsidR="00E2076E" w:rsidRPr="00DF61B3">
          <w:rPr>
            <w:rStyle w:val="Hyperlink"/>
            <w:rFonts w:asciiTheme="minorHAnsi" w:hAnsiTheme="minorHAnsi" w:cstheme="minorHAnsi"/>
            <w:i/>
            <w:iCs/>
            <w:color w:val="auto"/>
            <w:u w:val="none"/>
          </w:rPr>
          <w:t>Values List, pg. 1</w:t>
        </w:r>
        <w:r w:rsidR="00DF61B3" w:rsidRPr="00DF61B3">
          <w:rPr>
            <w:rStyle w:val="Hyperlink"/>
            <w:rFonts w:asciiTheme="minorHAnsi" w:hAnsiTheme="minorHAnsi" w:cstheme="minorHAnsi"/>
            <w:i/>
            <w:iCs/>
            <w:color w:val="auto"/>
            <w:u w:val="none"/>
          </w:rPr>
          <w:t>2</w:t>
        </w:r>
      </w:hyperlink>
      <w:r w:rsidR="00E2076E" w:rsidRPr="00DF61B3">
        <w:rPr>
          <w:rFonts w:asciiTheme="minorHAnsi" w:hAnsiTheme="minorHAnsi" w:cstheme="minorHAnsi"/>
        </w:rPr>
        <w:t xml:space="preserve">) </w:t>
      </w:r>
      <w:r w:rsidR="00E2076E" w:rsidRPr="00DF61B3">
        <w:rPr>
          <w:rFonts w:asciiTheme="minorHAnsi" w:hAnsiTheme="minorHAnsi" w:cstheme="minorHAnsi"/>
          <w:color w:val="000000"/>
        </w:rPr>
        <w:t>and select their top five values for the unit</w:t>
      </w:r>
      <w:r w:rsidRPr="00DF61B3">
        <w:rPr>
          <w:rStyle w:val="oypena"/>
          <w:rFonts w:asciiTheme="minorHAnsi" w:hAnsiTheme="minorHAnsi" w:cstheme="minorHAnsi"/>
          <w:color w:val="000000"/>
        </w:rPr>
        <w:t>.</w:t>
      </w:r>
      <w:r w:rsidRPr="00247DE1">
        <w:rPr>
          <w:rStyle w:val="oypena"/>
          <w:rFonts w:asciiTheme="minorHAnsi" w:hAnsiTheme="minorHAnsi" w:cstheme="minorHAnsi"/>
          <w:color w:val="000000"/>
        </w:rPr>
        <w:t xml:space="preserve"> </w:t>
      </w:r>
    </w:p>
    <w:p w14:paraId="5F1398DF" w14:textId="5BD9698B" w:rsidR="003C51FA" w:rsidRPr="00247DE1" w:rsidRDefault="003C51FA" w:rsidP="003C51FA">
      <w:pPr>
        <w:pStyle w:val="cvgsua"/>
        <w:spacing w:line="315" w:lineRule="atLeast"/>
        <w:rPr>
          <w:rFonts w:asciiTheme="minorHAnsi" w:hAnsiTheme="minorHAnsi" w:cstheme="minorHAnsi"/>
          <w:color w:val="000000"/>
        </w:rPr>
      </w:pPr>
      <w:r w:rsidRPr="00247DE1">
        <w:rPr>
          <w:rStyle w:val="oypena"/>
          <w:rFonts w:asciiTheme="minorHAnsi" w:hAnsiTheme="minorHAnsi" w:cstheme="minorHAnsi"/>
          <w:b/>
          <w:bCs/>
          <w:color w:val="000000"/>
        </w:rPr>
        <w:t>2</w:t>
      </w:r>
      <w:r w:rsidRPr="00247DE1">
        <w:rPr>
          <w:rStyle w:val="oypena"/>
          <w:rFonts w:asciiTheme="minorHAnsi" w:hAnsiTheme="minorHAnsi" w:cstheme="minorHAnsi"/>
          <w:color w:val="000000"/>
        </w:rPr>
        <w:t xml:space="preserve">. </w:t>
      </w:r>
      <w:r w:rsidR="006F75EB" w:rsidRPr="006F75EB">
        <w:rPr>
          <w:rFonts w:asciiTheme="minorHAnsi" w:hAnsiTheme="minorHAnsi" w:cstheme="minorHAnsi"/>
          <w:color w:val="000000"/>
        </w:rPr>
        <w:t xml:space="preserve">Gather everyone’s identified values and incorporate them so that the organization can </w:t>
      </w:r>
      <w:proofErr w:type="gramStart"/>
      <w:r w:rsidR="006F75EB" w:rsidRPr="006F75EB">
        <w:rPr>
          <w:rFonts w:asciiTheme="minorHAnsi" w:hAnsiTheme="minorHAnsi" w:cstheme="minorHAnsi"/>
          <w:color w:val="000000"/>
        </w:rPr>
        <w:t>begin to notice</w:t>
      </w:r>
      <w:proofErr w:type="gramEnd"/>
      <w:r w:rsidR="006F75EB" w:rsidRPr="006F75EB">
        <w:rPr>
          <w:rFonts w:asciiTheme="minorHAnsi" w:hAnsiTheme="minorHAnsi" w:cstheme="minorHAnsi"/>
          <w:color w:val="000000"/>
        </w:rPr>
        <w:t xml:space="preserve"> the shared values</w:t>
      </w:r>
      <w:r w:rsidRPr="00247DE1">
        <w:rPr>
          <w:rStyle w:val="oypena"/>
          <w:rFonts w:asciiTheme="minorHAnsi" w:hAnsiTheme="minorHAnsi" w:cstheme="minorHAnsi"/>
          <w:color w:val="000000"/>
        </w:rPr>
        <w:t xml:space="preserve">. </w:t>
      </w:r>
    </w:p>
    <w:p w14:paraId="0DDC8EC3" w14:textId="7910C562" w:rsidR="003C51FA" w:rsidRPr="00247DE1" w:rsidRDefault="003C51FA" w:rsidP="003C51FA">
      <w:pPr>
        <w:pStyle w:val="cvgsua"/>
        <w:spacing w:line="315" w:lineRule="atLeast"/>
        <w:rPr>
          <w:rFonts w:asciiTheme="minorHAnsi" w:hAnsiTheme="minorHAnsi" w:cstheme="minorHAnsi"/>
          <w:color w:val="000000"/>
        </w:rPr>
      </w:pPr>
      <w:r w:rsidRPr="00247DE1">
        <w:rPr>
          <w:rStyle w:val="oypena"/>
          <w:rFonts w:asciiTheme="minorHAnsi" w:hAnsiTheme="minorHAnsi" w:cstheme="minorHAnsi"/>
          <w:b/>
          <w:bCs/>
          <w:color w:val="000000"/>
        </w:rPr>
        <w:t>3</w:t>
      </w:r>
      <w:r w:rsidRPr="00247DE1">
        <w:rPr>
          <w:rStyle w:val="oypena"/>
          <w:rFonts w:asciiTheme="minorHAnsi" w:hAnsiTheme="minorHAnsi" w:cstheme="minorHAnsi"/>
          <w:color w:val="000000"/>
        </w:rPr>
        <w:t xml:space="preserve">. </w:t>
      </w:r>
      <w:r w:rsidR="004D2FA1" w:rsidRPr="004D2FA1">
        <w:rPr>
          <w:rFonts w:asciiTheme="minorHAnsi" w:hAnsiTheme="minorHAnsi" w:cstheme="minorHAnsi"/>
          <w:color w:val="000000"/>
        </w:rPr>
        <w:t xml:space="preserve">Invite discussion on </w:t>
      </w:r>
      <w:proofErr w:type="gramStart"/>
      <w:r w:rsidR="004D2FA1" w:rsidRPr="004D2FA1">
        <w:rPr>
          <w:rFonts w:asciiTheme="minorHAnsi" w:hAnsiTheme="minorHAnsi" w:cstheme="minorHAnsi"/>
          <w:color w:val="000000"/>
        </w:rPr>
        <w:t>all of</w:t>
      </w:r>
      <w:proofErr w:type="gramEnd"/>
      <w:r w:rsidR="004D2FA1" w:rsidRPr="004D2FA1">
        <w:rPr>
          <w:rFonts w:asciiTheme="minorHAnsi" w:hAnsiTheme="minorHAnsi" w:cstheme="minorHAnsi"/>
          <w:color w:val="000000"/>
        </w:rPr>
        <w:t xml:space="preserve"> the values, particularly the shared ones—you don’t want to discard a value without talking about what it means—what are the behaviors associated with this value? Capture this information. There is not a “set” number of values for a unit, but you want few enough that they are easy to remember</w:t>
      </w:r>
      <w:r w:rsidRPr="00247DE1">
        <w:rPr>
          <w:rStyle w:val="oypena"/>
          <w:rFonts w:asciiTheme="minorHAnsi" w:hAnsiTheme="minorHAnsi" w:cstheme="minorHAnsi"/>
          <w:color w:val="000000"/>
        </w:rPr>
        <w:t xml:space="preserve">. </w:t>
      </w:r>
    </w:p>
    <w:p w14:paraId="615D89F5" w14:textId="4DACE98B" w:rsidR="003C51FA" w:rsidRPr="00247DE1" w:rsidRDefault="003C51FA" w:rsidP="003C51FA">
      <w:pPr>
        <w:pStyle w:val="cvgsua"/>
        <w:spacing w:line="315" w:lineRule="atLeast"/>
        <w:rPr>
          <w:rFonts w:asciiTheme="minorHAnsi" w:hAnsiTheme="minorHAnsi" w:cstheme="minorHAnsi"/>
          <w:color w:val="000000"/>
        </w:rPr>
      </w:pPr>
      <w:r w:rsidRPr="00247DE1">
        <w:rPr>
          <w:rStyle w:val="oypena"/>
          <w:rFonts w:asciiTheme="minorHAnsi" w:hAnsiTheme="minorHAnsi" w:cstheme="minorHAnsi"/>
          <w:b/>
          <w:bCs/>
          <w:color w:val="000000"/>
        </w:rPr>
        <w:t>4</w:t>
      </w:r>
      <w:r w:rsidRPr="00247DE1">
        <w:rPr>
          <w:rStyle w:val="oypena"/>
          <w:rFonts w:asciiTheme="minorHAnsi" w:hAnsiTheme="minorHAnsi" w:cstheme="minorHAnsi"/>
          <w:color w:val="000000"/>
        </w:rPr>
        <w:t xml:space="preserve">. </w:t>
      </w:r>
      <w:r w:rsidR="004D2FA1" w:rsidRPr="004D2FA1">
        <w:rPr>
          <w:rFonts w:asciiTheme="minorHAnsi" w:hAnsiTheme="minorHAnsi" w:cstheme="minorHAnsi"/>
          <w:color w:val="000000"/>
        </w:rPr>
        <w:t>Gather what the top values are and their associated behaviors and put these back out to the team for feedback and questions</w:t>
      </w:r>
      <w:r w:rsidRPr="00247DE1">
        <w:rPr>
          <w:rStyle w:val="oypena"/>
          <w:rFonts w:asciiTheme="minorHAnsi" w:hAnsiTheme="minorHAnsi" w:cstheme="minorHAnsi"/>
          <w:color w:val="000000"/>
        </w:rPr>
        <w:t xml:space="preserve">. </w:t>
      </w:r>
    </w:p>
    <w:p w14:paraId="5C8261E8" w14:textId="0CB67B90" w:rsidR="003C51FA" w:rsidRPr="00247DE1" w:rsidRDefault="003C51FA" w:rsidP="003C51FA">
      <w:pPr>
        <w:pStyle w:val="cvgsua"/>
        <w:spacing w:line="315" w:lineRule="atLeast"/>
        <w:rPr>
          <w:rFonts w:asciiTheme="minorHAnsi" w:hAnsiTheme="minorHAnsi" w:cstheme="minorHAnsi"/>
          <w:color w:val="000000"/>
        </w:rPr>
      </w:pPr>
      <w:r w:rsidRPr="00247DE1">
        <w:rPr>
          <w:rStyle w:val="oypena"/>
          <w:rFonts w:asciiTheme="minorHAnsi" w:hAnsiTheme="minorHAnsi" w:cstheme="minorHAnsi"/>
          <w:b/>
          <w:bCs/>
          <w:color w:val="000000"/>
        </w:rPr>
        <w:t xml:space="preserve">5. </w:t>
      </w:r>
      <w:r w:rsidR="004D2FA1" w:rsidRPr="004D2FA1">
        <w:rPr>
          <w:rFonts w:asciiTheme="minorHAnsi" w:hAnsiTheme="minorHAnsi" w:cstheme="minorHAnsi"/>
          <w:color w:val="000000"/>
        </w:rPr>
        <w:t>Formally adopt the values and behaviors by incorporating them into individual performance and evaluation goals as well as using them to evaluate completion of organizational goals</w:t>
      </w:r>
      <w:r w:rsidRPr="00247DE1">
        <w:rPr>
          <w:rStyle w:val="oypena"/>
          <w:rFonts w:asciiTheme="minorHAnsi" w:hAnsiTheme="minorHAnsi" w:cstheme="minorHAnsi"/>
          <w:color w:val="000000"/>
        </w:rPr>
        <w:t xml:space="preserve">. </w:t>
      </w:r>
    </w:p>
    <w:p w14:paraId="10F2DC53" w14:textId="2ACF633D" w:rsidR="003C51FA" w:rsidRPr="00247DE1" w:rsidRDefault="00EA2C3F" w:rsidP="003C51FA">
      <w:pPr>
        <w:pStyle w:val="cvgsua"/>
        <w:spacing w:line="315" w:lineRule="atLeast"/>
        <w:rPr>
          <w:rFonts w:asciiTheme="minorHAnsi" w:hAnsiTheme="minorHAnsi" w:cstheme="minorHAnsi"/>
          <w:color w:val="000000"/>
        </w:rPr>
      </w:pPr>
      <w:r w:rsidRPr="00EA2C3F">
        <w:rPr>
          <w:rFonts w:asciiTheme="minorHAnsi" w:hAnsiTheme="minorHAnsi" w:cstheme="minorHAnsi"/>
          <w:color w:val="000000"/>
        </w:rPr>
        <w:t>As a team, reflect on and revisit these team values regularly and discuss how they are supporting the mission and vision of the organization</w:t>
      </w:r>
      <w:r w:rsidR="003C51FA" w:rsidRPr="00247DE1">
        <w:rPr>
          <w:rStyle w:val="oypena"/>
          <w:rFonts w:asciiTheme="minorHAnsi" w:hAnsiTheme="minorHAnsi" w:cstheme="minorHAnsi"/>
          <w:color w:val="000000"/>
        </w:rPr>
        <w:t xml:space="preserve">. </w:t>
      </w:r>
    </w:p>
    <w:p w14:paraId="62DCFB19" w14:textId="6E2AACE8" w:rsidR="003C51FA" w:rsidRPr="00247DE1" w:rsidRDefault="00247DE1" w:rsidP="000E3F75">
      <w:pPr>
        <w:rPr>
          <w:rStyle w:val="oypena"/>
          <w:rFonts w:cstheme="minorHAnsi"/>
          <w:b/>
          <w:bCs/>
          <w:color w:val="000000"/>
          <w:sz w:val="24"/>
          <w:szCs w:val="24"/>
        </w:rPr>
      </w:pPr>
      <w:r w:rsidRPr="00247DE1">
        <w:rPr>
          <w:rStyle w:val="oypena"/>
          <w:rFonts w:cstheme="minorHAnsi"/>
          <w:b/>
          <w:bCs/>
          <w:color w:val="000000"/>
          <w:sz w:val="24"/>
          <w:szCs w:val="24"/>
        </w:rPr>
        <w:t>What are the values of my unit/department?</w:t>
      </w:r>
    </w:p>
    <w:p w14:paraId="15783747" w14:textId="673CDFE5" w:rsidR="00247DE1" w:rsidRPr="00247DE1" w:rsidRDefault="00247DE1" w:rsidP="00247DE1">
      <w:pPr>
        <w:pStyle w:val="ListParagraph"/>
        <w:numPr>
          <w:ilvl w:val="1"/>
          <w:numId w:val="8"/>
        </w:numPr>
        <w:rPr>
          <w:rFonts w:cstheme="minorHAnsi"/>
          <w:sz w:val="24"/>
          <w:szCs w:val="24"/>
        </w:rPr>
      </w:pPr>
      <w:r w:rsidRPr="00247DE1">
        <w:rPr>
          <w:rFonts w:cstheme="minorHAnsi"/>
          <w:sz w:val="24"/>
          <w:szCs w:val="24"/>
        </w:rPr>
        <w:t xml:space="preserve">  </w:t>
      </w:r>
    </w:p>
    <w:p w14:paraId="61DD3711" w14:textId="6F55EB99" w:rsidR="00247DE1" w:rsidRPr="00247DE1" w:rsidRDefault="00247DE1" w:rsidP="00247DE1">
      <w:pPr>
        <w:pStyle w:val="ListParagraph"/>
        <w:numPr>
          <w:ilvl w:val="1"/>
          <w:numId w:val="8"/>
        </w:numPr>
        <w:rPr>
          <w:rFonts w:cstheme="minorHAnsi"/>
          <w:sz w:val="24"/>
          <w:szCs w:val="24"/>
        </w:rPr>
      </w:pPr>
      <w:r w:rsidRPr="00247DE1">
        <w:rPr>
          <w:rFonts w:cstheme="minorHAnsi"/>
          <w:sz w:val="24"/>
          <w:szCs w:val="24"/>
        </w:rPr>
        <w:t xml:space="preserve">  </w:t>
      </w:r>
    </w:p>
    <w:p w14:paraId="78BC9F63" w14:textId="425C105E" w:rsidR="00247DE1" w:rsidRPr="00247DE1" w:rsidRDefault="00247DE1" w:rsidP="00247DE1">
      <w:pPr>
        <w:pStyle w:val="ListParagraph"/>
        <w:numPr>
          <w:ilvl w:val="1"/>
          <w:numId w:val="8"/>
        </w:numPr>
        <w:rPr>
          <w:rFonts w:cstheme="minorHAnsi"/>
          <w:sz w:val="24"/>
          <w:szCs w:val="24"/>
        </w:rPr>
      </w:pPr>
      <w:r w:rsidRPr="00247DE1">
        <w:rPr>
          <w:rFonts w:cstheme="minorHAnsi"/>
          <w:sz w:val="24"/>
          <w:szCs w:val="24"/>
        </w:rPr>
        <w:t xml:space="preserve">  </w:t>
      </w:r>
    </w:p>
    <w:p w14:paraId="76DB8F94" w14:textId="48E5FB23" w:rsidR="00247DE1" w:rsidRPr="00247DE1" w:rsidRDefault="00247DE1" w:rsidP="00247DE1">
      <w:pPr>
        <w:pStyle w:val="ListParagraph"/>
        <w:numPr>
          <w:ilvl w:val="1"/>
          <w:numId w:val="8"/>
        </w:numPr>
        <w:rPr>
          <w:rFonts w:cstheme="minorHAnsi"/>
          <w:sz w:val="24"/>
          <w:szCs w:val="24"/>
        </w:rPr>
      </w:pPr>
      <w:r w:rsidRPr="00247DE1">
        <w:rPr>
          <w:rFonts w:cstheme="minorHAnsi"/>
          <w:sz w:val="24"/>
          <w:szCs w:val="24"/>
        </w:rPr>
        <w:t xml:space="preserve">  </w:t>
      </w:r>
    </w:p>
    <w:p w14:paraId="6D1A3943" w14:textId="69D632C2" w:rsidR="00247DE1" w:rsidRPr="00247DE1" w:rsidRDefault="00247DE1" w:rsidP="00247DE1">
      <w:pPr>
        <w:pStyle w:val="ListParagraph"/>
        <w:numPr>
          <w:ilvl w:val="1"/>
          <w:numId w:val="8"/>
        </w:numPr>
        <w:rPr>
          <w:rFonts w:cstheme="minorHAnsi"/>
          <w:sz w:val="24"/>
          <w:szCs w:val="24"/>
        </w:rPr>
      </w:pPr>
      <w:r w:rsidRPr="00247DE1">
        <w:rPr>
          <w:rFonts w:cstheme="minorHAnsi"/>
          <w:sz w:val="24"/>
          <w:szCs w:val="24"/>
        </w:rPr>
        <w:t xml:space="preserve">  </w:t>
      </w:r>
    </w:p>
    <w:p w14:paraId="3D8F864B" w14:textId="7FBD00AA" w:rsidR="000F2CAF" w:rsidRDefault="000F2CAF">
      <w:r>
        <w:br w:type="page"/>
      </w:r>
    </w:p>
    <w:p w14:paraId="10CF8102" w14:textId="2D64870C" w:rsidR="00247DE1" w:rsidRDefault="000F2CAF" w:rsidP="00247DE1">
      <w:pPr>
        <w:rPr>
          <w:sz w:val="44"/>
          <w:szCs w:val="44"/>
        </w:rPr>
      </w:pPr>
      <w:r>
        <w:rPr>
          <w:b/>
          <w:bCs/>
          <w:sz w:val="44"/>
          <w:szCs w:val="44"/>
        </w:rPr>
        <w:lastRenderedPageBreak/>
        <w:t>Warning Signs</w:t>
      </w:r>
    </w:p>
    <w:p w14:paraId="342C532C" w14:textId="77777777" w:rsidR="00EA2C3F" w:rsidRPr="00EA2C3F" w:rsidRDefault="00EA2C3F" w:rsidP="00EA2C3F">
      <w:pPr>
        <w:pStyle w:val="cvgsua"/>
        <w:rPr>
          <w:rFonts w:ascii="Calibri" w:hAnsi="Calibri" w:cs="Calibri"/>
          <w:color w:val="1F1C0D"/>
        </w:rPr>
      </w:pPr>
      <w:r w:rsidRPr="00EA2C3F">
        <w:rPr>
          <w:rFonts w:ascii="Calibri" w:hAnsi="Calibri" w:cs="Calibri"/>
          <w:color w:val="1F1C0D"/>
        </w:rPr>
        <w:t>Recognizing and dealing with warning signs in a work team is crucial to sustaining a positive and effective climate. Warning signs refer to emerging problems or inappropriate behaviors that could harm the work team's well-being and functionality.</w:t>
      </w:r>
    </w:p>
    <w:p w14:paraId="390C2274" w14:textId="6AAC4FE0" w:rsidR="00662423" w:rsidRPr="00EA2C3F" w:rsidRDefault="00EA2C3F" w:rsidP="00EA2C3F">
      <w:pPr>
        <w:pStyle w:val="cvgsua"/>
        <w:rPr>
          <w:rFonts w:ascii="Calibri" w:hAnsi="Calibri" w:cs="Calibri"/>
          <w:color w:val="1F1C0D"/>
        </w:rPr>
      </w:pPr>
      <w:r w:rsidRPr="00EA2C3F">
        <w:rPr>
          <w:rFonts w:ascii="Calibri" w:hAnsi="Calibri" w:cs="Calibri"/>
          <w:color w:val="1F1C0D"/>
        </w:rPr>
        <w:t>Ignoring these signs can lead to larger problems down the road. Here are some reasons why it is crucial to pay attention to warning signs on a work team</w:t>
      </w:r>
      <w:r w:rsidR="00662423" w:rsidRPr="00EA2C3F">
        <w:rPr>
          <w:rStyle w:val="oypena"/>
          <w:rFonts w:ascii="Calibri" w:hAnsi="Calibri" w:cs="Calibri"/>
          <w:color w:val="1F1C0D"/>
        </w:rPr>
        <w:t>:</w:t>
      </w:r>
    </w:p>
    <w:p w14:paraId="2BD29AAE" w14:textId="12FB3F2A" w:rsidR="000F2CAF" w:rsidRPr="00044D94" w:rsidRDefault="00662423" w:rsidP="00247DE1">
      <w:pPr>
        <w:rPr>
          <w:b/>
          <w:bCs/>
          <w:sz w:val="28"/>
          <w:szCs w:val="28"/>
        </w:rPr>
      </w:pPr>
      <w:r w:rsidRPr="00044D94">
        <w:rPr>
          <w:b/>
          <w:bCs/>
          <w:sz w:val="28"/>
          <w:szCs w:val="28"/>
        </w:rPr>
        <w:t>Preventing Escalation</w:t>
      </w:r>
    </w:p>
    <w:p w14:paraId="28991A53" w14:textId="079E4D64" w:rsidR="00662423" w:rsidRPr="00044D94" w:rsidRDefault="00AB70DB" w:rsidP="00247DE1">
      <w:pPr>
        <w:rPr>
          <w:rStyle w:val="oypena"/>
          <w:color w:val="1F1C0D"/>
          <w:sz w:val="24"/>
          <w:szCs w:val="24"/>
        </w:rPr>
      </w:pPr>
      <w:r w:rsidRPr="00AB70DB">
        <w:rPr>
          <w:color w:val="1F1C0D"/>
          <w:sz w:val="24"/>
          <w:szCs w:val="24"/>
        </w:rPr>
        <w:t>Addressing warning signs early and promptly allows leaders to intervene to prevent minor concerns from escalating into more serious issues and major conflicts that will negatively impact the climate and team dynamics</w:t>
      </w:r>
      <w:r w:rsidR="00662423" w:rsidRPr="00044D94">
        <w:rPr>
          <w:rStyle w:val="oypena"/>
          <w:color w:val="1F1C0D"/>
          <w:sz w:val="24"/>
          <w:szCs w:val="24"/>
        </w:rPr>
        <w:t>.</w:t>
      </w:r>
    </w:p>
    <w:p w14:paraId="5D4FE890" w14:textId="67F8C78A" w:rsidR="00662423" w:rsidRPr="00044D94" w:rsidRDefault="009D6D83" w:rsidP="00247DE1">
      <w:pPr>
        <w:rPr>
          <w:rStyle w:val="oypena"/>
          <w:b/>
          <w:bCs/>
          <w:color w:val="1F1C0D"/>
          <w:sz w:val="28"/>
          <w:szCs w:val="28"/>
        </w:rPr>
      </w:pPr>
      <w:r w:rsidRPr="00044D94">
        <w:rPr>
          <w:rStyle w:val="oypena"/>
          <w:b/>
          <w:bCs/>
          <w:color w:val="1F1C0D"/>
          <w:sz w:val="28"/>
          <w:szCs w:val="28"/>
        </w:rPr>
        <w:t>Leadership Credibility</w:t>
      </w:r>
    </w:p>
    <w:p w14:paraId="38F3D1BF" w14:textId="70E1A422" w:rsidR="009D6D83" w:rsidRPr="00044D94" w:rsidRDefault="00AB70DB" w:rsidP="00247DE1">
      <w:pPr>
        <w:rPr>
          <w:rStyle w:val="oypena"/>
          <w:color w:val="1F1C0D"/>
          <w:sz w:val="24"/>
          <w:szCs w:val="24"/>
        </w:rPr>
      </w:pPr>
      <w:r w:rsidRPr="00AB70DB">
        <w:rPr>
          <w:color w:val="1F1C0D"/>
          <w:sz w:val="24"/>
          <w:szCs w:val="24"/>
        </w:rPr>
        <w:t>Leaders who take warning signs seriously and address them show that they are attentive to the well-being and effectiveness of their teams. This enhances leadership credibility and trust among team members</w:t>
      </w:r>
      <w:r w:rsidR="009D6D83" w:rsidRPr="00044D94">
        <w:rPr>
          <w:rStyle w:val="oypena"/>
          <w:color w:val="1F1C0D"/>
          <w:sz w:val="24"/>
          <w:szCs w:val="24"/>
        </w:rPr>
        <w:t>.</w:t>
      </w:r>
    </w:p>
    <w:p w14:paraId="3D2E9A93" w14:textId="6AB7D044" w:rsidR="009D6D83" w:rsidRPr="00044D94" w:rsidRDefault="009D6D83" w:rsidP="00247DE1">
      <w:pPr>
        <w:rPr>
          <w:rStyle w:val="oypena"/>
          <w:color w:val="1F1C0D"/>
          <w:sz w:val="28"/>
          <w:szCs w:val="28"/>
        </w:rPr>
      </w:pPr>
      <w:r w:rsidRPr="00044D94">
        <w:rPr>
          <w:rStyle w:val="oypena"/>
          <w:b/>
          <w:bCs/>
          <w:color w:val="1F1C0D"/>
          <w:sz w:val="28"/>
          <w:szCs w:val="28"/>
        </w:rPr>
        <w:t>Team Unity</w:t>
      </w:r>
    </w:p>
    <w:p w14:paraId="0E06AADA" w14:textId="5F596033" w:rsidR="009D6D83" w:rsidRPr="00044D94" w:rsidRDefault="00AB70DB" w:rsidP="00247DE1">
      <w:pPr>
        <w:rPr>
          <w:rStyle w:val="oypena"/>
          <w:color w:val="1F1C0D"/>
          <w:sz w:val="24"/>
          <w:szCs w:val="24"/>
        </w:rPr>
      </w:pPr>
      <w:r w:rsidRPr="00AB70DB">
        <w:rPr>
          <w:color w:val="1F1C0D"/>
          <w:sz w:val="24"/>
          <w:szCs w:val="24"/>
        </w:rPr>
        <w:t>Addressing these warning signs helps in restoring and enhancing teamwork and creating an environment where everyone works together harmoniously</w:t>
      </w:r>
      <w:r w:rsidR="009D6D83" w:rsidRPr="00044D94">
        <w:rPr>
          <w:rStyle w:val="oypena"/>
          <w:color w:val="1F1C0D"/>
          <w:sz w:val="24"/>
          <w:szCs w:val="24"/>
        </w:rPr>
        <w:t>.</w:t>
      </w:r>
    </w:p>
    <w:p w14:paraId="0FA28CA3" w14:textId="7CDDE1BA" w:rsidR="009D6D83" w:rsidRPr="00044D94" w:rsidRDefault="009D6D83" w:rsidP="00247DE1">
      <w:pPr>
        <w:rPr>
          <w:rStyle w:val="oypena"/>
          <w:b/>
          <w:bCs/>
          <w:color w:val="1F1C0D"/>
          <w:sz w:val="28"/>
          <w:szCs w:val="28"/>
        </w:rPr>
      </w:pPr>
      <w:r w:rsidRPr="00044D94">
        <w:rPr>
          <w:rStyle w:val="oypena"/>
          <w:b/>
          <w:bCs/>
          <w:color w:val="1F1C0D"/>
          <w:sz w:val="28"/>
          <w:szCs w:val="28"/>
        </w:rPr>
        <w:t>Effective Communication</w:t>
      </w:r>
    </w:p>
    <w:p w14:paraId="4098BEE3" w14:textId="28E1C73D" w:rsidR="009D6D83" w:rsidRPr="00044D94" w:rsidRDefault="00AB70DB" w:rsidP="00247DE1">
      <w:pPr>
        <w:rPr>
          <w:rStyle w:val="oypena"/>
          <w:color w:val="1F1C0D"/>
          <w:sz w:val="24"/>
          <w:szCs w:val="24"/>
        </w:rPr>
      </w:pPr>
      <w:r w:rsidRPr="00AB70DB">
        <w:rPr>
          <w:color w:val="1F1C0D"/>
          <w:sz w:val="24"/>
          <w:szCs w:val="24"/>
        </w:rPr>
        <w:t xml:space="preserve">Recognizing and discussing warning signs encourages open and honest communication, and active listening among team members because concerns are shared </w:t>
      </w:r>
      <w:proofErr w:type="gramStart"/>
      <w:r w:rsidRPr="00AB70DB">
        <w:rPr>
          <w:color w:val="1F1C0D"/>
          <w:sz w:val="24"/>
          <w:szCs w:val="24"/>
        </w:rPr>
        <w:t>openly</w:t>
      </w:r>
      <w:proofErr w:type="gramEnd"/>
      <w:r w:rsidRPr="00AB70DB">
        <w:rPr>
          <w:color w:val="1F1C0D"/>
          <w:sz w:val="24"/>
          <w:szCs w:val="24"/>
        </w:rPr>
        <w:t xml:space="preserve"> and solutions are identified collaboratively</w:t>
      </w:r>
      <w:r w:rsidR="00044D94" w:rsidRPr="00044D94">
        <w:rPr>
          <w:rStyle w:val="oypena"/>
          <w:color w:val="1F1C0D"/>
          <w:sz w:val="24"/>
          <w:szCs w:val="24"/>
        </w:rPr>
        <w:t>.</w:t>
      </w:r>
    </w:p>
    <w:p w14:paraId="7D99045A" w14:textId="2EEA016F" w:rsidR="00044D94" w:rsidRPr="00044D94" w:rsidRDefault="00044D94" w:rsidP="00247DE1">
      <w:pPr>
        <w:rPr>
          <w:rStyle w:val="oypena"/>
          <w:b/>
          <w:bCs/>
          <w:color w:val="1F1C0D"/>
          <w:sz w:val="28"/>
          <w:szCs w:val="28"/>
        </w:rPr>
      </w:pPr>
      <w:r w:rsidRPr="00044D94">
        <w:rPr>
          <w:rStyle w:val="oypena"/>
          <w:b/>
          <w:bCs/>
          <w:color w:val="1F1C0D"/>
          <w:sz w:val="28"/>
          <w:szCs w:val="28"/>
        </w:rPr>
        <w:t>Addressing Root Causes</w:t>
      </w:r>
    </w:p>
    <w:p w14:paraId="28AC7FD8" w14:textId="6A161FD6" w:rsidR="00044D94" w:rsidRPr="00044D94" w:rsidRDefault="00892157" w:rsidP="00247DE1">
      <w:pPr>
        <w:rPr>
          <w:rStyle w:val="oypena"/>
          <w:color w:val="1F1C0D"/>
          <w:sz w:val="24"/>
          <w:szCs w:val="24"/>
        </w:rPr>
      </w:pPr>
      <w:r w:rsidRPr="00892157">
        <w:rPr>
          <w:color w:val="1F1C0D"/>
          <w:sz w:val="24"/>
          <w:szCs w:val="24"/>
        </w:rPr>
        <w:t>Warning signs often hint at deeper issues. By addressing the signs, you can uncover the underlying causes and work on addressing them effectively</w:t>
      </w:r>
      <w:r w:rsidR="00044D94" w:rsidRPr="00044D94">
        <w:rPr>
          <w:rStyle w:val="oypena"/>
          <w:color w:val="1F1C0D"/>
          <w:sz w:val="24"/>
          <w:szCs w:val="24"/>
        </w:rPr>
        <w:t>.</w:t>
      </w:r>
    </w:p>
    <w:p w14:paraId="30E7E1BB" w14:textId="141548F8" w:rsidR="00044D94" w:rsidRPr="00044D94" w:rsidRDefault="00044D94" w:rsidP="00247DE1">
      <w:pPr>
        <w:rPr>
          <w:rStyle w:val="oypena"/>
          <w:b/>
          <w:bCs/>
          <w:color w:val="1F1C0D"/>
          <w:sz w:val="28"/>
          <w:szCs w:val="28"/>
        </w:rPr>
      </w:pPr>
      <w:r w:rsidRPr="00044D94">
        <w:rPr>
          <w:rStyle w:val="oypena"/>
          <w:b/>
          <w:bCs/>
          <w:color w:val="1F1C0D"/>
          <w:sz w:val="28"/>
          <w:szCs w:val="28"/>
        </w:rPr>
        <w:t>Conflict Resolution</w:t>
      </w:r>
    </w:p>
    <w:p w14:paraId="164D3F51" w14:textId="38A1158B" w:rsidR="00044D94" w:rsidRDefault="00892157" w:rsidP="00247DE1">
      <w:pPr>
        <w:rPr>
          <w:rStyle w:val="oypena"/>
          <w:color w:val="1F1C0D"/>
          <w:sz w:val="24"/>
          <w:szCs w:val="24"/>
        </w:rPr>
      </w:pPr>
      <w:r w:rsidRPr="00892157">
        <w:rPr>
          <w:color w:val="1F1C0D"/>
          <w:sz w:val="24"/>
          <w:szCs w:val="24"/>
        </w:rPr>
        <w:t>Conflict between individuals can often spill into the larger climate, therefore helping the individuals manage the conflict can prevent further or widespread harm on the team</w:t>
      </w:r>
      <w:r w:rsidR="00044D94" w:rsidRPr="00044D94">
        <w:rPr>
          <w:rStyle w:val="oypena"/>
          <w:color w:val="1F1C0D"/>
          <w:sz w:val="24"/>
          <w:szCs w:val="24"/>
        </w:rPr>
        <w:t>.</w:t>
      </w:r>
    </w:p>
    <w:p w14:paraId="232A88BE" w14:textId="6DBF7DC8" w:rsidR="00044D94" w:rsidRDefault="00044D94">
      <w:pPr>
        <w:rPr>
          <w:sz w:val="24"/>
          <w:szCs w:val="24"/>
        </w:rPr>
      </w:pPr>
      <w:r>
        <w:rPr>
          <w:sz w:val="24"/>
          <w:szCs w:val="24"/>
        </w:rPr>
        <w:br w:type="page"/>
      </w:r>
    </w:p>
    <w:p w14:paraId="26B23877" w14:textId="2333FF00" w:rsidR="00044D94" w:rsidRDefault="00044D94" w:rsidP="00044D94">
      <w:pPr>
        <w:rPr>
          <w:b/>
          <w:bCs/>
          <w:sz w:val="44"/>
          <w:szCs w:val="44"/>
        </w:rPr>
      </w:pPr>
      <w:r>
        <w:rPr>
          <w:b/>
          <w:bCs/>
          <w:sz w:val="44"/>
          <w:szCs w:val="44"/>
        </w:rPr>
        <w:lastRenderedPageBreak/>
        <w:t xml:space="preserve">Warning Signs: </w:t>
      </w:r>
      <w:proofErr w:type="gramStart"/>
      <w:r>
        <w:rPr>
          <w:b/>
          <w:bCs/>
          <w:sz w:val="44"/>
          <w:szCs w:val="44"/>
        </w:rPr>
        <w:t>Taking Action</w:t>
      </w:r>
      <w:proofErr w:type="gramEnd"/>
    </w:p>
    <w:p w14:paraId="3E71FCAC" w14:textId="77777777" w:rsidR="00C64215" w:rsidRPr="00C64215" w:rsidRDefault="00C64215" w:rsidP="00C64215">
      <w:pPr>
        <w:pStyle w:val="cvgsua"/>
        <w:rPr>
          <w:rFonts w:ascii="Calibri" w:hAnsi="Calibri" w:cs="Calibri"/>
          <w:color w:val="1F1C0D"/>
        </w:rPr>
      </w:pPr>
      <w:r w:rsidRPr="00C64215">
        <w:rPr>
          <w:rFonts w:ascii="Calibri" w:hAnsi="Calibri" w:cs="Calibri"/>
          <w:color w:val="1F1C0D"/>
        </w:rPr>
        <w:t xml:space="preserve">Being a trauma-informed leader when addressing warning signs on a work team involves approaching concerns and conflicts with empathy, understanding and cultural awareness of the potential impact of trauma on individuals. </w:t>
      </w:r>
    </w:p>
    <w:p w14:paraId="1BF3D183" w14:textId="3AF68117" w:rsidR="00044D94" w:rsidRPr="00C64215" w:rsidRDefault="00C64215" w:rsidP="00C64215">
      <w:pPr>
        <w:pStyle w:val="cvgsua"/>
        <w:rPr>
          <w:rStyle w:val="oypena"/>
          <w:rFonts w:ascii="Calibri" w:hAnsi="Calibri" w:cs="Calibri"/>
          <w:color w:val="1F1C0D"/>
        </w:rPr>
      </w:pPr>
      <w:r w:rsidRPr="00C64215">
        <w:rPr>
          <w:rFonts w:ascii="Calibri" w:hAnsi="Calibri" w:cs="Calibri"/>
          <w:color w:val="1F1C0D"/>
        </w:rPr>
        <w:t>As the leader of your unit, you have a responsibility to address warning signs that may be actively present. Here are several signs that require action</w:t>
      </w:r>
      <w:r w:rsidR="00130958" w:rsidRPr="00C64215">
        <w:rPr>
          <w:rStyle w:val="oypena"/>
          <w:rFonts w:ascii="Calibri" w:hAnsi="Calibri" w:cs="Calibri"/>
          <w:color w:val="1F1C0D"/>
        </w:rPr>
        <w:t>:</w:t>
      </w:r>
    </w:p>
    <w:p w14:paraId="44C3EC7F" w14:textId="77777777" w:rsidR="00130958" w:rsidRPr="00130958" w:rsidRDefault="00130958" w:rsidP="00130958">
      <w:pPr>
        <w:spacing w:after="0" w:line="285" w:lineRule="atLeast"/>
        <w:rPr>
          <w:rFonts w:eastAsia="Times New Roman" w:cstheme="minorHAnsi"/>
          <w:color w:val="1F1C0D"/>
          <w:kern w:val="0"/>
          <w:sz w:val="24"/>
          <w:szCs w:val="24"/>
          <w14:ligatures w14:val="none"/>
        </w:rPr>
      </w:pPr>
      <w:r w:rsidRPr="00130958">
        <w:rPr>
          <w:rFonts w:eastAsia="Times New Roman" w:cstheme="minorHAnsi"/>
          <w:b/>
          <w:bCs/>
          <w:color w:val="1F1C0D"/>
          <w:kern w:val="0"/>
          <w:sz w:val="24"/>
          <w:szCs w:val="24"/>
          <w14:ligatures w14:val="none"/>
        </w:rPr>
        <w:t>Harassment/Hostile Environment</w:t>
      </w:r>
    </w:p>
    <w:p w14:paraId="71D6C35C" w14:textId="77777777" w:rsidR="00CA4F90" w:rsidRPr="00CA4F90" w:rsidRDefault="00CA4F90" w:rsidP="00CA4F90">
      <w:pPr>
        <w:numPr>
          <w:ilvl w:val="0"/>
          <w:numId w:val="11"/>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Bullying</w:t>
      </w:r>
    </w:p>
    <w:p w14:paraId="57118FD7" w14:textId="77777777" w:rsidR="00CA4F90" w:rsidRPr="00CA4F90" w:rsidRDefault="00CA4F90" w:rsidP="00CA4F90">
      <w:pPr>
        <w:numPr>
          <w:ilvl w:val="0"/>
          <w:numId w:val="11"/>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Incivility - low-intensity deviant behavior with ambiguous intent to harm the target, in violation of workplace norms for mutual respect</w:t>
      </w:r>
    </w:p>
    <w:p w14:paraId="57C808D7" w14:textId="77777777" w:rsidR="00CA4F90" w:rsidRPr="00CA4F90" w:rsidRDefault="00CA4F90" w:rsidP="00CA4F90">
      <w:pPr>
        <w:numPr>
          <w:ilvl w:val="0"/>
          <w:numId w:val="11"/>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Talking over each other in meetings</w:t>
      </w:r>
    </w:p>
    <w:p w14:paraId="300802DD" w14:textId="77777777" w:rsidR="00CA4F90" w:rsidRPr="00CA4F90" w:rsidRDefault="00CA4F90" w:rsidP="00CA4F90">
      <w:pPr>
        <w:numPr>
          <w:ilvl w:val="0"/>
          <w:numId w:val="11"/>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Grudges</w:t>
      </w:r>
    </w:p>
    <w:p w14:paraId="3E629B32" w14:textId="77777777" w:rsidR="00CA4F90" w:rsidRPr="00CA4F90" w:rsidRDefault="00CA4F90" w:rsidP="00CA4F90">
      <w:pPr>
        <w:numPr>
          <w:ilvl w:val="0"/>
          <w:numId w:val="11"/>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Emails with vulgar or suggestive language</w:t>
      </w:r>
    </w:p>
    <w:p w14:paraId="67E8AEDE" w14:textId="77777777" w:rsidR="00CA4F90" w:rsidRPr="00CA4F90" w:rsidRDefault="00CA4F90" w:rsidP="00CA4F90">
      <w:pPr>
        <w:numPr>
          <w:ilvl w:val="0"/>
          <w:numId w:val="11"/>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Asking questions about colleague's intimate relations/relationships</w:t>
      </w:r>
    </w:p>
    <w:p w14:paraId="64897574" w14:textId="77777777" w:rsidR="00CA4F90" w:rsidRPr="00CA4F90" w:rsidRDefault="00CA4F90" w:rsidP="00CA4F90">
      <w:pPr>
        <w:numPr>
          <w:ilvl w:val="0"/>
          <w:numId w:val="11"/>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Displaying offensive or graphic material</w:t>
      </w:r>
    </w:p>
    <w:p w14:paraId="086BD82F" w14:textId="77777777" w:rsidR="00CA4F90" w:rsidRPr="00CA4F90" w:rsidRDefault="00CA4F90" w:rsidP="00CA4F90">
      <w:pPr>
        <w:numPr>
          <w:ilvl w:val="0"/>
          <w:numId w:val="11"/>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Unwelcome physical contact</w:t>
      </w:r>
    </w:p>
    <w:p w14:paraId="2C512BE9" w14:textId="77777777" w:rsidR="00CA4F90" w:rsidRPr="00CA4F90" w:rsidRDefault="00CA4F90" w:rsidP="00CA4F90">
      <w:pPr>
        <w:numPr>
          <w:ilvl w:val="0"/>
          <w:numId w:val="11"/>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Talking about TV shows or movies in a graphic way</w:t>
      </w:r>
    </w:p>
    <w:p w14:paraId="410E6342" w14:textId="77777777" w:rsidR="00CA4F90" w:rsidRPr="00CA4F90" w:rsidRDefault="00CA4F90" w:rsidP="00CA4F90">
      <w:pPr>
        <w:numPr>
          <w:ilvl w:val="0"/>
          <w:numId w:val="11"/>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Flirtatious texts or notes</w:t>
      </w:r>
    </w:p>
    <w:p w14:paraId="6002BE1B" w14:textId="77777777" w:rsidR="00CA4F90" w:rsidRPr="00CA4F90" w:rsidRDefault="00CA4F90" w:rsidP="00CA4F90">
      <w:pPr>
        <w:numPr>
          <w:ilvl w:val="0"/>
          <w:numId w:val="11"/>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Ogling</w:t>
      </w:r>
    </w:p>
    <w:p w14:paraId="49D6F8BF" w14:textId="09B8C847" w:rsidR="00130958" w:rsidRPr="00CA4F90" w:rsidRDefault="00CA4F90" w:rsidP="00CA4F90">
      <w:pPr>
        <w:numPr>
          <w:ilvl w:val="0"/>
          <w:numId w:val="11"/>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“Whisper networks” that warn people away from serial harassers</w:t>
      </w:r>
    </w:p>
    <w:p w14:paraId="515B3D5C" w14:textId="77777777" w:rsidR="00130958" w:rsidRDefault="00130958" w:rsidP="00130958">
      <w:pPr>
        <w:spacing w:after="0" w:line="285" w:lineRule="atLeast"/>
        <w:rPr>
          <w:rFonts w:eastAsia="Times New Roman" w:cstheme="minorHAnsi"/>
          <w:b/>
          <w:bCs/>
          <w:color w:val="1F1C0D"/>
          <w:kern w:val="0"/>
          <w:sz w:val="24"/>
          <w:szCs w:val="24"/>
          <w14:ligatures w14:val="none"/>
        </w:rPr>
      </w:pPr>
    </w:p>
    <w:p w14:paraId="05623525" w14:textId="16DA577E" w:rsidR="00130958" w:rsidRPr="00130958" w:rsidRDefault="00130958" w:rsidP="00130958">
      <w:pPr>
        <w:spacing w:after="0" w:line="285" w:lineRule="atLeast"/>
        <w:rPr>
          <w:rFonts w:eastAsia="Times New Roman" w:cstheme="minorHAnsi"/>
          <w:color w:val="1F1C0D"/>
          <w:kern w:val="0"/>
          <w:sz w:val="24"/>
          <w:szCs w:val="24"/>
          <w14:ligatures w14:val="none"/>
        </w:rPr>
      </w:pPr>
      <w:r w:rsidRPr="00130958">
        <w:rPr>
          <w:rFonts w:eastAsia="Times New Roman" w:cstheme="minorHAnsi"/>
          <w:b/>
          <w:bCs/>
          <w:color w:val="1F1C0D"/>
          <w:kern w:val="0"/>
          <w:sz w:val="24"/>
          <w:szCs w:val="24"/>
          <w14:ligatures w14:val="none"/>
        </w:rPr>
        <w:t>Structural Concerns</w:t>
      </w:r>
    </w:p>
    <w:p w14:paraId="758CB709" w14:textId="77777777" w:rsidR="00CA4F90" w:rsidRPr="00CA4F90" w:rsidRDefault="00CA4F90" w:rsidP="00CA4F90">
      <w:pPr>
        <w:numPr>
          <w:ilvl w:val="0"/>
          <w:numId w:val="12"/>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Lack of diversity in the group, which may result in team members feeling isolated</w:t>
      </w:r>
    </w:p>
    <w:p w14:paraId="3256D67F" w14:textId="77777777" w:rsidR="00CA4F90" w:rsidRPr="00CA4F90" w:rsidRDefault="00CA4F90" w:rsidP="00CA4F90">
      <w:pPr>
        <w:numPr>
          <w:ilvl w:val="0"/>
          <w:numId w:val="12"/>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Seating that isolates specific people</w:t>
      </w:r>
    </w:p>
    <w:p w14:paraId="486F9449" w14:textId="77777777" w:rsidR="00CA4F90" w:rsidRPr="00CA4F90" w:rsidRDefault="00CA4F90" w:rsidP="00CA4F90">
      <w:pPr>
        <w:numPr>
          <w:ilvl w:val="0"/>
          <w:numId w:val="12"/>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Unfair hiring practices</w:t>
      </w:r>
    </w:p>
    <w:p w14:paraId="7B989FAA" w14:textId="77777777" w:rsidR="00CA4F90" w:rsidRPr="00CA4F90" w:rsidRDefault="00CA4F90" w:rsidP="00CA4F90">
      <w:pPr>
        <w:numPr>
          <w:ilvl w:val="0"/>
          <w:numId w:val="12"/>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Identity-based divisions</w:t>
      </w:r>
    </w:p>
    <w:p w14:paraId="29323339" w14:textId="77777777" w:rsidR="00CA4F90" w:rsidRPr="00CA4F90" w:rsidRDefault="00CA4F90" w:rsidP="00CA4F90">
      <w:pPr>
        <w:numPr>
          <w:ilvl w:val="0"/>
          <w:numId w:val="12"/>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Insults based on a person’s identity (particularly protected categories as outlined in the MSU Anti-Discrimination Policy)</w:t>
      </w:r>
    </w:p>
    <w:p w14:paraId="05E3CBEE" w14:textId="77777777" w:rsidR="00CA4F90" w:rsidRPr="00CA4F90" w:rsidRDefault="00CA4F90" w:rsidP="00CA4F90">
      <w:pPr>
        <w:numPr>
          <w:ilvl w:val="0"/>
          <w:numId w:val="12"/>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Verbal and nonverbal behaviors that convey hostility, exclusion, or second-class status about members of a particular group</w:t>
      </w:r>
    </w:p>
    <w:p w14:paraId="0F13221C" w14:textId="77777777" w:rsidR="00CA4F90" w:rsidRPr="00CA4F90" w:rsidRDefault="00CA4F90" w:rsidP="00CA4F90">
      <w:pPr>
        <w:numPr>
          <w:ilvl w:val="0"/>
          <w:numId w:val="12"/>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Microaggressions</w:t>
      </w:r>
    </w:p>
    <w:p w14:paraId="51268C58" w14:textId="58F529DD" w:rsidR="00130958" w:rsidRPr="00CA4F90" w:rsidRDefault="00CA4F90" w:rsidP="00CA4F90">
      <w:pPr>
        <w:numPr>
          <w:ilvl w:val="0"/>
          <w:numId w:val="12"/>
        </w:numPr>
        <w:spacing w:before="100" w:beforeAutospacing="1" w:after="100" w:afterAutospacing="1" w:line="240" w:lineRule="auto"/>
        <w:rPr>
          <w:rFonts w:eastAsia="Times New Roman" w:cstheme="minorHAnsi"/>
          <w:kern w:val="0"/>
          <w:sz w:val="24"/>
          <w:szCs w:val="24"/>
          <w14:ligatures w14:val="none"/>
        </w:rPr>
      </w:pPr>
      <w:r w:rsidRPr="00CA4F90">
        <w:rPr>
          <w:rFonts w:eastAsia="Times New Roman" w:cstheme="minorHAnsi"/>
          <w:color w:val="1F1C0D"/>
          <w:kern w:val="0"/>
          <w:sz w:val="24"/>
          <w:szCs w:val="24"/>
          <w14:ligatures w14:val="none"/>
        </w:rPr>
        <w:t>Refusal to use a person’s correct pronoun</w:t>
      </w:r>
      <w:r w:rsidR="00130958" w:rsidRPr="00CA4F90">
        <w:rPr>
          <w:rFonts w:eastAsia="Times New Roman" w:cstheme="minorHAnsi"/>
          <w:color w:val="1F1C0D"/>
          <w:kern w:val="0"/>
          <w:sz w:val="24"/>
          <w:szCs w:val="24"/>
          <w14:ligatures w14:val="none"/>
        </w:rPr>
        <w:t>s</w:t>
      </w:r>
    </w:p>
    <w:p w14:paraId="248ED6FC" w14:textId="77777777" w:rsidR="00130958" w:rsidRDefault="00130958" w:rsidP="00130958">
      <w:pPr>
        <w:spacing w:after="0" w:line="285" w:lineRule="atLeast"/>
        <w:rPr>
          <w:rFonts w:eastAsia="Times New Roman" w:cstheme="minorHAnsi"/>
          <w:b/>
          <w:bCs/>
          <w:color w:val="1F1C0D"/>
          <w:kern w:val="0"/>
          <w:sz w:val="24"/>
          <w:szCs w:val="24"/>
          <w14:ligatures w14:val="none"/>
        </w:rPr>
      </w:pPr>
    </w:p>
    <w:p w14:paraId="59B2F79B" w14:textId="7EA1E9AF" w:rsidR="00130958" w:rsidRPr="00130958" w:rsidRDefault="00130958" w:rsidP="00130958">
      <w:pPr>
        <w:spacing w:after="0" w:line="285" w:lineRule="atLeast"/>
        <w:rPr>
          <w:rFonts w:eastAsia="Times New Roman" w:cstheme="minorHAnsi"/>
          <w:color w:val="1F1C0D"/>
          <w:kern w:val="0"/>
          <w:sz w:val="24"/>
          <w:szCs w:val="24"/>
          <w14:ligatures w14:val="none"/>
        </w:rPr>
      </w:pPr>
      <w:r w:rsidRPr="00130958">
        <w:rPr>
          <w:rFonts w:eastAsia="Times New Roman" w:cstheme="minorHAnsi"/>
          <w:b/>
          <w:bCs/>
          <w:color w:val="1F1C0D"/>
          <w:kern w:val="0"/>
          <w:sz w:val="24"/>
          <w:szCs w:val="24"/>
          <w14:ligatures w14:val="none"/>
        </w:rPr>
        <w:t>Team Dynamics</w:t>
      </w:r>
      <w:r w:rsidRPr="00130958">
        <w:rPr>
          <w:rFonts w:eastAsia="Times New Roman" w:cstheme="minorHAnsi"/>
          <w:color w:val="1F1C0D"/>
          <w:kern w:val="0"/>
          <w:sz w:val="24"/>
          <w:szCs w:val="24"/>
          <w14:ligatures w14:val="none"/>
        </w:rPr>
        <w:t xml:space="preserve"> </w:t>
      </w:r>
    </w:p>
    <w:p w14:paraId="4ACA44FE" w14:textId="77777777" w:rsidR="00526ED3" w:rsidRPr="00526ED3" w:rsidRDefault="00526ED3" w:rsidP="00526ED3">
      <w:pPr>
        <w:numPr>
          <w:ilvl w:val="0"/>
          <w:numId w:val="13"/>
        </w:numPr>
        <w:spacing w:before="100" w:beforeAutospacing="1" w:after="100" w:afterAutospacing="1" w:line="240" w:lineRule="auto"/>
        <w:rPr>
          <w:rFonts w:eastAsia="Times New Roman" w:cstheme="minorHAnsi"/>
          <w:kern w:val="0"/>
          <w:sz w:val="24"/>
          <w:szCs w:val="24"/>
          <w14:ligatures w14:val="none"/>
        </w:rPr>
      </w:pPr>
      <w:r w:rsidRPr="00526ED3">
        <w:rPr>
          <w:rFonts w:eastAsia="Times New Roman" w:cstheme="minorHAnsi"/>
          <w:color w:val="1F1C0D"/>
          <w:kern w:val="0"/>
          <w:sz w:val="24"/>
          <w:szCs w:val="24"/>
          <w14:ligatures w14:val="none"/>
        </w:rPr>
        <w:t>Gossip/Rumors</w:t>
      </w:r>
    </w:p>
    <w:p w14:paraId="4CC5B364" w14:textId="77777777" w:rsidR="00526ED3" w:rsidRPr="00526ED3" w:rsidRDefault="00526ED3" w:rsidP="00526ED3">
      <w:pPr>
        <w:numPr>
          <w:ilvl w:val="0"/>
          <w:numId w:val="13"/>
        </w:numPr>
        <w:spacing w:before="100" w:beforeAutospacing="1" w:after="100" w:afterAutospacing="1" w:line="240" w:lineRule="auto"/>
        <w:rPr>
          <w:rFonts w:eastAsia="Times New Roman" w:cstheme="minorHAnsi"/>
          <w:kern w:val="0"/>
          <w:sz w:val="24"/>
          <w:szCs w:val="24"/>
          <w14:ligatures w14:val="none"/>
        </w:rPr>
      </w:pPr>
      <w:r w:rsidRPr="00526ED3">
        <w:rPr>
          <w:rFonts w:eastAsia="Times New Roman" w:cstheme="minorHAnsi"/>
          <w:color w:val="1F1C0D"/>
          <w:kern w:val="0"/>
          <w:sz w:val="24"/>
          <w:szCs w:val="24"/>
          <w14:ligatures w14:val="none"/>
        </w:rPr>
        <w:lastRenderedPageBreak/>
        <w:t>People being intentionally left off projects, particularly ones that could potentially advance the person’s career</w:t>
      </w:r>
    </w:p>
    <w:p w14:paraId="577FEB7A" w14:textId="77777777" w:rsidR="00526ED3" w:rsidRPr="00526ED3" w:rsidRDefault="00526ED3" w:rsidP="00526ED3">
      <w:pPr>
        <w:numPr>
          <w:ilvl w:val="0"/>
          <w:numId w:val="13"/>
        </w:numPr>
        <w:spacing w:before="100" w:beforeAutospacing="1" w:after="100" w:afterAutospacing="1" w:line="240" w:lineRule="auto"/>
        <w:rPr>
          <w:rFonts w:eastAsia="Times New Roman" w:cstheme="minorHAnsi"/>
          <w:kern w:val="0"/>
          <w:sz w:val="24"/>
          <w:szCs w:val="24"/>
          <w14:ligatures w14:val="none"/>
        </w:rPr>
      </w:pPr>
      <w:r w:rsidRPr="00526ED3">
        <w:rPr>
          <w:rFonts w:eastAsia="Times New Roman" w:cstheme="minorHAnsi"/>
          <w:color w:val="1F1C0D"/>
          <w:kern w:val="0"/>
          <w:sz w:val="24"/>
          <w:szCs w:val="24"/>
          <w14:ligatures w14:val="none"/>
        </w:rPr>
        <w:t>Sabotage/Competition</w:t>
      </w:r>
    </w:p>
    <w:p w14:paraId="61799397" w14:textId="77777777" w:rsidR="00526ED3" w:rsidRPr="00526ED3" w:rsidRDefault="00526ED3" w:rsidP="00526ED3">
      <w:pPr>
        <w:numPr>
          <w:ilvl w:val="0"/>
          <w:numId w:val="13"/>
        </w:numPr>
        <w:spacing w:before="100" w:beforeAutospacing="1" w:after="100" w:afterAutospacing="1" w:line="240" w:lineRule="auto"/>
        <w:rPr>
          <w:rFonts w:eastAsia="Times New Roman" w:cstheme="minorHAnsi"/>
          <w:kern w:val="0"/>
          <w:sz w:val="24"/>
          <w:szCs w:val="24"/>
          <w14:ligatures w14:val="none"/>
        </w:rPr>
      </w:pPr>
      <w:r w:rsidRPr="00526ED3">
        <w:rPr>
          <w:rFonts w:eastAsia="Times New Roman" w:cstheme="minorHAnsi"/>
          <w:color w:val="1F1C0D"/>
          <w:kern w:val="0"/>
          <w:sz w:val="24"/>
          <w:szCs w:val="24"/>
          <w14:ligatures w14:val="none"/>
        </w:rPr>
        <w:t>Cliques (with intentional exclusion)</w:t>
      </w:r>
    </w:p>
    <w:p w14:paraId="78E1A028" w14:textId="7793E5AA" w:rsidR="00AD29B2" w:rsidRPr="00526ED3" w:rsidRDefault="00526ED3" w:rsidP="00526ED3">
      <w:pPr>
        <w:numPr>
          <w:ilvl w:val="0"/>
          <w:numId w:val="13"/>
        </w:numPr>
        <w:spacing w:before="100" w:beforeAutospacing="1" w:after="100" w:afterAutospacing="1" w:line="240" w:lineRule="auto"/>
        <w:rPr>
          <w:rFonts w:eastAsia="Times New Roman" w:cstheme="minorHAnsi"/>
          <w:kern w:val="0"/>
          <w:sz w:val="24"/>
          <w:szCs w:val="24"/>
          <w14:ligatures w14:val="none"/>
        </w:rPr>
      </w:pPr>
      <w:r w:rsidRPr="00526ED3">
        <w:rPr>
          <w:rFonts w:eastAsia="Times New Roman" w:cstheme="minorHAnsi"/>
          <w:color w:val="1F1C0D"/>
          <w:kern w:val="0"/>
          <w:sz w:val="24"/>
          <w:szCs w:val="24"/>
          <w14:ligatures w14:val="none"/>
        </w:rPr>
        <w:t>“Gut feeling/something feels a little off</w:t>
      </w:r>
      <w:r w:rsidR="00130958" w:rsidRPr="00526ED3">
        <w:rPr>
          <w:rFonts w:eastAsia="Times New Roman" w:cstheme="minorHAnsi"/>
          <w:color w:val="1F1C0D"/>
          <w:kern w:val="0"/>
          <w:sz w:val="24"/>
          <w:szCs w:val="24"/>
          <w14:ligatures w14:val="none"/>
        </w:rPr>
        <w:t>”</w:t>
      </w:r>
    </w:p>
    <w:p w14:paraId="2F6BB7C0" w14:textId="07CFBF10" w:rsidR="000E2D07" w:rsidRPr="000E2D07" w:rsidRDefault="000E2D07" w:rsidP="00AD29B2">
      <w:pPr>
        <w:spacing w:after="0" w:line="300" w:lineRule="atLeast"/>
        <w:rPr>
          <w:rFonts w:eastAsia="Times New Roman" w:cstheme="minorHAnsi"/>
          <w:color w:val="1F1C0D"/>
          <w:kern w:val="0"/>
          <w:sz w:val="24"/>
          <w:szCs w:val="24"/>
          <w14:ligatures w14:val="none"/>
        </w:rPr>
      </w:pPr>
      <w:r w:rsidRPr="000E2D07">
        <w:rPr>
          <w:rFonts w:eastAsia="Times New Roman" w:cstheme="minorHAnsi"/>
          <w:b/>
          <w:bCs/>
          <w:color w:val="1F1C0D"/>
          <w:kern w:val="0"/>
          <w:sz w:val="24"/>
          <w:szCs w:val="24"/>
          <w14:ligatures w14:val="none"/>
        </w:rPr>
        <w:t>Leadership Style</w:t>
      </w:r>
    </w:p>
    <w:p w14:paraId="5246EC5E" w14:textId="77777777" w:rsidR="00526ED3" w:rsidRPr="00526ED3" w:rsidRDefault="00526ED3" w:rsidP="00526ED3">
      <w:pPr>
        <w:numPr>
          <w:ilvl w:val="0"/>
          <w:numId w:val="14"/>
        </w:numPr>
        <w:spacing w:before="100" w:beforeAutospacing="1" w:after="100" w:afterAutospacing="1" w:line="240" w:lineRule="auto"/>
        <w:rPr>
          <w:rFonts w:eastAsia="Times New Roman" w:cstheme="minorHAnsi"/>
          <w:kern w:val="0"/>
          <w:sz w:val="24"/>
          <w:szCs w:val="24"/>
          <w14:ligatures w14:val="none"/>
        </w:rPr>
      </w:pPr>
      <w:r w:rsidRPr="00526ED3">
        <w:rPr>
          <w:rFonts w:eastAsia="Times New Roman" w:cstheme="minorHAnsi"/>
          <w:color w:val="1F1C0D"/>
          <w:kern w:val="0"/>
          <w:sz w:val="24"/>
          <w:szCs w:val="24"/>
          <w14:ligatures w14:val="none"/>
        </w:rPr>
        <w:t>Appears to favor certain employees</w:t>
      </w:r>
    </w:p>
    <w:p w14:paraId="05E6A8C5" w14:textId="77777777" w:rsidR="00526ED3" w:rsidRPr="00526ED3" w:rsidRDefault="00526ED3" w:rsidP="00526ED3">
      <w:pPr>
        <w:numPr>
          <w:ilvl w:val="0"/>
          <w:numId w:val="14"/>
        </w:numPr>
        <w:spacing w:before="100" w:beforeAutospacing="1" w:after="100" w:afterAutospacing="1" w:line="240" w:lineRule="auto"/>
        <w:rPr>
          <w:rFonts w:eastAsia="Times New Roman" w:cstheme="minorHAnsi"/>
          <w:kern w:val="0"/>
          <w:sz w:val="24"/>
          <w:szCs w:val="24"/>
          <w14:ligatures w14:val="none"/>
        </w:rPr>
      </w:pPr>
      <w:r w:rsidRPr="00526ED3">
        <w:rPr>
          <w:rFonts w:eastAsia="Times New Roman" w:cstheme="minorHAnsi"/>
          <w:color w:val="1F1C0D"/>
          <w:kern w:val="0"/>
          <w:sz w:val="24"/>
          <w:szCs w:val="24"/>
          <w14:ligatures w14:val="none"/>
        </w:rPr>
        <w:t>Rigid hierarchy that advantages some, while disadvantaging others</w:t>
      </w:r>
    </w:p>
    <w:p w14:paraId="7CE54024" w14:textId="77777777" w:rsidR="00526ED3" w:rsidRPr="00526ED3" w:rsidRDefault="00526ED3" w:rsidP="00526ED3">
      <w:pPr>
        <w:numPr>
          <w:ilvl w:val="0"/>
          <w:numId w:val="14"/>
        </w:numPr>
        <w:spacing w:before="100" w:beforeAutospacing="1" w:after="100" w:afterAutospacing="1" w:line="240" w:lineRule="auto"/>
        <w:rPr>
          <w:rFonts w:eastAsia="Times New Roman" w:cstheme="minorHAnsi"/>
          <w:kern w:val="0"/>
          <w:sz w:val="24"/>
          <w:szCs w:val="24"/>
          <w14:ligatures w14:val="none"/>
        </w:rPr>
      </w:pPr>
      <w:r w:rsidRPr="00526ED3">
        <w:rPr>
          <w:rFonts w:eastAsia="Times New Roman" w:cstheme="minorHAnsi"/>
          <w:color w:val="1F1C0D"/>
          <w:kern w:val="0"/>
          <w:sz w:val="24"/>
          <w:szCs w:val="24"/>
          <w14:ligatures w14:val="none"/>
        </w:rPr>
        <w:t>Pushes to keep harms that have occurred a secret</w:t>
      </w:r>
    </w:p>
    <w:p w14:paraId="01DA9639" w14:textId="77777777" w:rsidR="00526ED3" w:rsidRPr="00526ED3" w:rsidRDefault="00526ED3" w:rsidP="00526ED3">
      <w:pPr>
        <w:numPr>
          <w:ilvl w:val="0"/>
          <w:numId w:val="14"/>
        </w:numPr>
        <w:spacing w:before="100" w:beforeAutospacing="1" w:after="100" w:afterAutospacing="1" w:line="240" w:lineRule="auto"/>
        <w:rPr>
          <w:rFonts w:eastAsia="Times New Roman" w:cstheme="minorHAnsi"/>
          <w:kern w:val="0"/>
          <w:sz w:val="24"/>
          <w:szCs w:val="24"/>
          <w14:ligatures w14:val="none"/>
        </w:rPr>
      </w:pPr>
      <w:r w:rsidRPr="00526ED3">
        <w:rPr>
          <w:rFonts w:eastAsia="Times New Roman" w:cstheme="minorHAnsi"/>
          <w:color w:val="1F1C0D"/>
          <w:kern w:val="0"/>
          <w:sz w:val="24"/>
          <w:szCs w:val="24"/>
          <w14:ligatures w14:val="none"/>
        </w:rPr>
        <w:t>Requests or tolerates unethical or illegal behavior</w:t>
      </w:r>
    </w:p>
    <w:p w14:paraId="39C1C6F9" w14:textId="77777777" w:rsidR="00526ED3" w:rsidRPr="00526ED3" w:rsidRDefault="00526ED3" w:rsidP="00526ED3">
      <w:pPr>
        <w:numPr>
          <w:ilvl w:val="0"/>
          <w:numId w:val="14"/>
        </w:numPr>
        <w:spacing w:before="100" w:beforeAutospacing="1" w:after="100" w:afterAutospacing="1" w:line="240" w:lineRule="auto"/>
        <w:rPr>
          <w:rFonts w:eastAsia="Times New Roman" w:cstheme="minorHAnsi"/>
          <w:kern w:val="0"/>
          <w:sz w:val="24"/>
          <w:szCs w:val="24"/>
          <w14:ligatures w14:val="none"/>
        </w:rPr>
      </w:pPr>
      <w:r w:rsidRPr="00526ED3">
        <w:rPr>
          <w:rFonts w:eastAsia="Times New Roman" w:cstheme="minorHAnsi"/>
          <w:color w:val="1F1C0D"/>
          <w:kern w:val="0"/>
          <w:sz w:val="24"/>
          <w:szCs w:val="24"/>
          <w14:ligatures w14:val="none"/>
        </w:rPr>
        <w:t>Unrealistic demands leading to high stress and burnout</w:t>
      </w:r>
    </w:p>
    <w:p w14:paraId="59FB1620" w14:textId="77777777" w:rsidR="00526ED3" w:rsidRPr="00526ED3" w:rsidRDefault="00526ED3" w:rsidP="00526ED3">
      <w:pPr>
        <w:numPr>
          <w:ilvl w:val="0"/>
          <w:numId w:val="14"/>
        </w:numPr>
        <w:spacing w:before="100" w:beforeAutospacing="1" w:after="100" w:afterAutospacing="1" w:line="240" w:lineRule="auto"/>
        <w:rPr>
          <w:rFonts w:eastAsia="Times New Roman" w:cstheme="minorHAnsi"/>
          <w:kern w:val="0"/>
          <w:sz w:val="24"/>
          <w:szCs w:val="24"/>
          <w14:ligatures w14:val="none"/>
        </w:rPr>
      </w:pPr>
      <w:r w:rsidRPr="00526ED3">
        <w:rPr>
          <w:rFonts w:eastAsia="Times New Roman" w:cstheme="minorHAnsi"/>
          <w:color w:val="1F1C0D"/>
          <w:kern w:val="0"/>
          <w:sz w:val="24"/>
          <w:szCs w:val="24"/>
          <w14:ligatures w14:val="none"/>
        </w:rPr>
        <w:t>Failure to hold others accountable</w:t>
      </w:r>
    </w:p>
    <w:p w14:paraId="108CA80A" w14:textId="77777777" w:rsidR="00526ED3" w:rsidRPr="00526ED3" w:rsidRDefault="00526ED3" w:rsidP="00526ED3">
      <w:pPr>
        <w:numPr>
          <w:ilvl w:val="0"/>
          <w:numId w:val="14"/>
        </w:numPr>
        <w:spacing w:before="100" w:beforeAutospacing="1" w:after="100" w:afterAutospacing="1" w:line="240" w:lineRule="auto"/>
        <w:rPr>
          <w:rFonts w:eastAsia="Times New Roman" w:cstheme="minorHAnsi"/>
          <w:kern w:val="0"/>
          <w:sz w:val="24"/>
          <w:szCs w:val="24"/>
          <w14:ligatures w14:val="none"/>
        </w:rPr>
      </w:pPr>
      <w:r w:rsidRPr="00526ED3">
        <w:rPr>
          <w:rFonts w:eastAsia="Times New Roman" w:cstheme="minorHAnsi"/>
          <w:color w:val="1F1C0D"/>
          <w:kern w:val="0"/>
          <w:sz w:val="24"/>
          <w:szCs w:val="24"/>
          <w14:ligatures w14:val="none"/>
        </w:rPr>
        <w:t>Limited or inconsistent communication</w:t>
      </w:r>
    </w:p>
    <w:p w14:paraId="29CE0CF8" w14:textId="72EF6182" w:rsidR="000E2D07" w:rsidRPr="00526ED3" w:rsidRDefault="00526ED3" w:rsidP="00526ED3">
      <w:pPr>
        <w:numPr>
          <w:ilvl w:val="0"/>
          <w:numId w:val="14"/>
        </w:numPr>
        <w:spacing w:before="100" w:beforeAutospacing="1" w:after="100" w:afterAutospacing="1" w:line="240" w:lineRule="auto"/>
        <w:rPr>
          <w:rFonts w:eastAsia="Times New Roman" w:cstheme="minorHAnsi"/>
          <w:kern w:val="0"/>
          <w:sz w:val="24"/>
          <w:szCs w:val="24"/>
          <w14:ligatures w14:val="none"/>
        </w:rPr>
      </w:pPr>
      <w:r w:rsidRPr="00526ED3">
        <w:rPr>
          <w:rFonts w:eastAsia="Times New Roman" w:cstheme="minorHAnsi"/>
          <w:color w:val="1F1C0D"/>
          <w:kern w:val="0"/>
          <w:sz w:val="24"/>
          <w:szCs w:val="24"/>
          <w14:ligatures w14:val="none"/>
        </w:rPr>
        <w:t>Does not provide meaningful feedback</w:t>
      </w:r>
    </w:p>
    <w:p w14:paraId="0AEC54B0" w14:textId="77777777" w:rsidR="00AD29B2" w:rsidRDefault="00AD29B2" w:rsidP="000E2D07">
      <w:pPr>
        <w:spacing w:before="100" w:beforeAutospacing="1" w:after="100" w:afterAutospacing="1" w:line="240" w:lineRule="auto"/>
        <w:rPr>
          <w:rStyle w:val="oypena"/>
          <w:color w:val="1F1C0D"/>
          <w:sz w:val="24"/>
          <w:szCs w:val="24"/>
        </w:rPr>
      </w:pPr>
    </w:p>
    <w:p w14:paraId="0D5849AF" w14:textId="1C7529C1" w:rsidR="000E2D07" w:rsidRPr="00F329A6" w:rsidRDefault="00DD2D03" w:rsidP="000E2D07">
      <w:pPr>
        <w:spacing w:before="100" w:beforeAutospacing="1" w:after="100" w:afterAutospacing="1" w:line="240" w:lineRule="auto"/>
        <w:rPr>
          <w:rStyle w:val="oypena"/>
          <w:color w:val="1F1C0D"/>
          <w:sz w:val="24"/>
          <w:szCs w:val="24"/>
        </w:rPr>
      </w:pPr>
      <w:r w:rsidRPr="00DD2D03">
        <w:rPr>
          <w:color w:val="1F1C0D"/>
          <w:sz w:val="24"/>
          <w:szCs w:val="24"/>
        </w:rPr>
        <w:t>While problematic behavior and structures can occur anywhere, here are some situations that may increase risk</w:t>
      </w:r>
      <w:r w:rsidR="000E2D07" w:rsidRPr="00F329A6">
        <w:rPr>
          <w:rStyle w:val="oypena"/>
          <w:color w:val="1F1C0D"/>
          <w:sz w:val="24"/>
          <w:szCs w:val="24"/>
        </w:rPr>
        <w:t>:</w:t>
      </w:r>
    </w:p>
    <w:p w14:paraId="7D9A4EFD" w14:textId="34880337" w:rsidR="000E2D07" w:rsidRPr="00F329A6" w:rsidRDefault="00AD29B2" w:rsidP="000E2D07">
      <w:pPr>
        <w:pStyle w:val="ListParagraph"/>
        <w:numPr>
          <w:ilvl w:val="0"/>
          <w:numId w:val="15"/>
        </w:numPr>
        <w:spacing w:before="100" w:beforeAutospacing="1" w:after="100" w:after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Homogenous workforce – </w:t>
      </w:r>
      <w:r w:rsidR="00DD2D03" w:rsidRPr="00DD2D03">
        <w:rPr>
          <w:color w:val="1F1C0D"/>
          <w:sz w:val="24"/>
          <w:szCs w:val="24"/>
        </w:rPr>
        <w:t>Homogeneity can result in a reduction in creativity and innovation. This can also lead to some team members feeling isolated and they may be vulnerable to pressures from others</w:t>
      </w:r>
      <w:r w:rsidRPr="00F329A6">
        <w:rPr>
          <w:rStyle w:val="oypena"/>
          <w:color w:val="1F1C0D"/>
          <w:sz w:val="24"/>
          <w:szCs w:val="24"/>
        </w:rPr>
        <w:t>.</w:t>
      </w:r>
    </w:p>
    <w:p w14:paraId="78A19CDE" w14:textId="77777777" w:rsidR="00F329A6" w:rsidRPr="00F329A6" w:rsidRDefault="00F329A6" w:rsidP="00F329A6">
      <w:pPr>
        <w:pStyle w:val="ListParagraph"/>
        <w:spacing w:before="100" w:beforeAutospacing="1" w:after="100" w:afterAutospacing="1" w:line="240" w:lineRule="auto"/>
        <w:rPr>
          <w:rStyle w:val="oypena"/>
          <w:rFonts w:eastAsia="Times New Roman" w:cstheme="minorHAnsi"/>
          <w:kern w:val="0"/>
          <w:sz w:val="24"/>
          <w:szCs w:val="24"/>
          <w14:ligatures w14:val="none"/>
        </w:rPr>
      </w:pPr>
    </w:p>
    <w:p w14:paraId="5098FE73" w14:textId="2E69C8F1" w:rsidR="00F329A6" w:rsidRPr="00F329A6" w:rsidRDefault="00AD29B2" w:rsidP="00F329A6">
      <w:pPr>
        <w:pStyle w:val="ListParagraph"/>
        <w:numPr>
          <w:ilvl w:val="0"/>
          <w:numId w:val="15"/>
        </w:numPr>
        <w:spacing w:after="0" w:line="240" w:lineRule="auto"/>
        <w:rPr>
          <w:rStyle w:val="oypena"/>
          <w:rFonts w:eastAsia="Times New Roman" w:cstheme="minorHAnsi"/>
          <w:kern w:val="0"/>
          <w:sz w:val="24"/>
          <w:szCs w:val="24"/>
          <w14:ligatures w14:val="none"/>
        </w:rPr>
      </w:pPr>
      <w:r w:rsidRPr="00F329A6">
        <w:rPr>
          <w:rStyle w:val="oypena"/>
          <w:b/>
          <w:bCs/>
          <w:color w:val="1F1C0D"/>
          <w:sz w:val="24"/>
          <w:szCs w:val="24"/>
        </w:rPr>
        <w:t>Workplaces where some employees do not conform to workplace norms –</w:t>
      </w:r>
      <w:r w:rsidRPr="00F329A6">
        <w:rPr>
          <w:rStyle w:val="oypena"/>
          <w:color w:val="1F1C0D"/>
          <w:sz w:val="24"/>
          <w:szCs w:val="24"/>
        </w:rPr>
        <w:t xml:space="preserve"> </w:t>
      </w:r>
      <w:r w:rsidR="00431AFB" w:rsidRPr="00431AFB">
        <w:rPr>
          <w:color w:val="1F1C0D"/>
          <w:sz w:val="24"/>
          <w:szCs w:val="24"/>
        </w:rPr>
        <w:t>In scenarios where an employee, or small groups of employees that do not conform to the majority, or have unique identities or beliefs, these employees may face perceptions of vulnerability and/or be susceptible to abuse. Managers can address this by promoting a culture of respect and civility</w:t>
      </w:r>
      <w:r w:rsidRPr="00F329A6">
        <w:rPr>
          <w:rStyle w:val="oypena"/>
          <w:color w:val="1F1C0D"/>
          <w:sz w:val="24"/>
          <w:szCs w:val="24"/>
        </w:rPr>
        <w:t>.</w:t>
      </w:r>
    </w:p>
    <w:p w14:paraId="2F89B2B1" w14:textId="77777777" w:rsidR="00F329A6" w:rsidRPr="00F329A6" w:rsidRDefault="00F329A6" w:rsidP="00F329A6">
      <w:pPr>
        <w:pStyle w:val="ListParagraph"/>
        <w:spacing w:after="0" w:line="240" w:lineRule="auto"/>
        <w:rPr>
          <w:rStyle w:val="oypena"/>
          <w:rFonts w:eastAsia="Times New Roman" w:cstheme="minorHAnsi"/>
          <w:kern w:val="0"/>
          <w:sz w:val="24"/>
          <w:szCs w:val="24"/>
          <w14:ligatures w14:val="none"/>
        </w:rPr>
      </w:pPr>
    </w:p>
    <w:p w14:paraId="00E98871" w14:textId="2F78B47F" w:rsidR="00F329A6" w:rsidRPr="00F329A6" w:rsidRDefault="00AD29B2" w:rsidP="00F329A6">
      <w:pPr>
        <w:pStyle w:val="ListParagraph"/>
        <w:numPr>
          <w:ilvl w:val="0"/>
          <w:numId w:val="15"/>
        </w:numPr>
        <w:spacing w:after="0"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Culture and language differences in the workplace – </w:t>
      </w:r>
      <w:r w:rsidR="002B556F" w:rsidRPr="002B556F">
        <w:rPr>
          <w:color w:val="1F1C0D"/>
          <w:sz w:val="24"/>
          <w:szCs w:val="24"/>
        </w:rPr>
        <w:t>Employees from varied cultural backgrounds may unintentionally find themselves isolated within the workforce. This can result in reduced awareness of workplace norms, particularly among those who do not speak the predominant language spoken in the work environment, potentially making them vulnerable to exploitation. To prevent this, it is crucial to provide all employees with comprehensive training and information in an understandable format (e.g. American Sign Language, or other languages), ensuring they fully comprehend and adhere to laws, policies, and workplace norms</w:t>
      </w:r>
      <w:r w:rsidRPr="00F329A6">
        <w:rPr>
          <w:rStyle w:val="oypena"/>
          <w:color w:val="1F1C0D"/>
          <w:sz w:val="24"/>
          <w:szCs w:val="24"/>
        </w:rPr>
        <w:t>.</w:t>
      </w:r>
    </w:p>
    <w:p w14:paraId="791049BB" w14:textId="77777777" w:rsidR="00F329A6" w:rsidRPr="00F329A6" w:rsidRDefault="00F329A6" w:rsidP="00F329A6">
      <w:pPr>
        <w:pStyle w:val="ListParagraph"/>
        <w:spacing w:after="0" w:line="240" w:lineRule="auto"/>
        <w:rPr>
          <w:rStyle w:val="oypena"/>
          <w:rFonts w:eastAsia="Times New Roman" w:cstheme="minorHAnsi"/>
          <w:kern w:val="0"/>
          <w:sz w:val="24"/>
          <w:szCs w:val="24"/>
          <w14:ligatures w14:val="none"/>
        </w:rPr>
      </w:pPr>
    </w:p>
    <w:p w14:paraId="2D91401C" w14:textId="1A9D9371" w:rsidR="00AD29B2" w:rsidRPr="00F329A6" w:rsidRDefault="00AD29B2" w:rsidP="000E2D07">
      <w:pPr>
        <w:pStyle w:val="ListParagraph"/>
        <w:numPr>
          <w:ilvl w:val="0"/>
          <w:numId w:val="15"/>
        </w:numPr>
        <w:spacing w:before="100" w:beforeAutospacing="1" w:after="100" w:after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Coarsened social discourse outside the workplace – </w:t>
      </w:r>
      <w:r w:rsidR="002B556F" w:rsidRPr="002B556F">
        <w:rPr>
          <w:color w:val="1F1C0D"/>
          <w:sz w:val="24"/>
          <w:szCs w:val="24"/>
        </w:rPr>
        <w:t xml:space="preserve">This can happen when current events outside of work are discussed passionately, especially during significant events </w:t>
      </w:r>
      <w:r w:rsidR="002B556F" w:rsidRPr="002B556F">
        <w:rPr>
          <w:color w:val="1F1C0D"/>
          <w:sz w:val="24"/>
          <w:szCs w:val="24"/>
        </w:rPr>
        <w:lastRenderedPageBreak/>
        <w:t>like elections. Such outside discourse can impact workplace relationships. Be proactive in addressing this and reminding employees of expected conduct appropriate at work</w:t>
      </w:r>
      <w:r w:rsidRPr="00F329A6">
        <w:rPr>
          <w:rStyle w:val="oypena"/>
          <w:color w:val="1F1C0D"/>
          <w:sz w:val="24"/>
          <w:szCs w:val="24"/>
        </w:rPr>
        <w:t>.</w:t>
      </w:r>
    </w:p>
    <w:p w14:paraId="008B0BEE" w14:textId="77777777" w:rsidR="00F329A6" w:rsidRPr="00F329A6" w:rsidRDefault="00F329A6" w:rsidP="00F329A6">
      <w:pPr>
        <w:pStyle w:val="ListParagraph"/>
        <w:spacing w:before="100" w:beforeAutospacing="1" w:after="100" w:afterAutospacing="1" w:line="240" w:lineRule="auto"/>
        <w:rPr>
          <w:rStyle w:val="oypena"/>
          <w:rFonts w:eastAsia="Times New Roman" w:cstheme="minorHAnsi"/>
          <w:kern w:val="0"/>
          <w:sz w:val="24"/>
          <w:szCs w:val="24"/>
          <w14:ligatures w14:val="none"/>
        </w:rPr>
      </w:pPr>
    </w:p>
    <w:p w14:paraId="25DED238" w14:textId="63346446" w:rsidR="005F0E02" w:rsidRPr="00224C35" w:rsidRDefault="005F0E02" w:rsidP="00224C35">
      <w:pPr>
        <w:pStyle w:val="ListParagraph"/>
        <w:numPr>
          <w:ilvl w:val="0"/>
          <w:numId w:val="15"/>
        </w:numPr>
        <w:spacing w:before="100" w:before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Workplaces with “high value” employees – </w:t>
      </w:r>
      <w:r w:rsidR="00224C35" w:rsidRPr="00224C35">
        <w:rPr>
          <w:color w:val="1F1C0D"/>
          <w:sz w:val="24"/>
          <w:szCs w:val="24"/>
        </w:rPr>
        <w:t>This pertains to executives and senior managers who may avoid addressing problematic employees, particularly if they're considered valuable to the organization. They might also assume they're above the rules. Ensure consistent rule enforcement and make it clear to senior team members that they aren't exempt from consequences for misconduct</w:t>
      </w:r>
      <w:r w:rsidR="00224C35">
        <w:rPr>
          <w:color w:val="1F1C0D"/>
          <w:sz w:val="24"/>
          <w:szCs w:val="24"/>
        </w:rPr>
        <w:t>.</w:t>
      </w:r>
    </w:p>
    <w:p w14:paraId="242E5DD3" w14:textId="0E6666F8" w:rsidR="005F0E02" w:rsidRPr="00F329A6" w:rsidRDefault="00FD6FF6" w:rsidP="00224C35">
      <w:pPr>
        <w:pStyle w:val="ListParagraph"/>
        <w:numPr>
          <w:ilvl w:val="0"/>
          <w:numId w:val="15"/>
        </w:numPr>
        <w:spacing w:before="100" w:before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Isolated workplaces – </w:t>
      </w:r>
      <w:r w:rsidR="008B64A8" w:rsidRPr="008B64A8">
        <w:rPr>
          <w:color w:val="1F1C0D"/>
          <w:sz w:val="24"/>
          <w:szCs w:val="24"/>
        </w:rPr>
        <w:t>Employees working in isolation or small groups with limited interaction can become easy targets for harassment due to the absence of witnesses. Consider reorganizing work environments to mitigate this risk and make sure employees in isolated settings are well-informed about complaint procedures</w:t>
      </w:r>
      <w:r w:rsidRPr="00F329A6">
        <w:rPr>
          <w:rStyle w:val="oypena"/>
          <w:color w:val="1F1C0D"/>
          <w:sz w:val="24"/>
          <w:szCs w:val="24"/>
        </w:rPr>
        <w:t>.</w:t>
      </w:r>
    </w:p>
    <w:p w14:paraId="6DC8CBB6" w14:textId="77777777" w:rsidR="00F329A6" w:rsidRPr="00F329A6" w:rsidRDefault="00F329A6" w:rsidP="00F329A6">
      <w:pPr>
        <w:pStyle w:val="ListParagraph"/>
        <w:spacing w:before="100" w:beforeAutospacing="1" w:after="100" w:afterAutospacing="1" w:line="240" w:lineRule="auto"/>
        <w:rPr>
          <w:rStyle w:val="oypena"/>
          <w:rFonts w:eastAsia="Times New Roman" w:cstheme="minorHAnsi"/>
          <w:kern w:val="0"/>
          <w:sz w:val="24"/>
          <w:szCs w:val="24"/>
          <w14:ligatures w14:val="none"/>
        </w:rPr>
      </w:pPr>
    </w:p>
    <w:p w14:paraId="4CF3C0DF" w14:textId="3BC7AF5E" w:rsidR="00FD6FF6" w:rsidRPr="00F329A6" w:rsidRDefault="00FD6FF6" w:rsidP="000E2D07">
      <w:pPr>
        <w:pStyle w:val="ListParagraph"/>
        <w:numPr>
          <w:ilvl w:val="0"/>
          <w:numId w:val="15"/>
        </w:numPr>
        <w:spacing w:before="100" w:beforeAutospacing="1" w:after="100" w:after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t>P</w:t>
      </w:r>
      <w:r w:rsidR="008B64A8">
        <w:rPr>
          <w:rStyle w:val="oypena"/>
          <w:b/>
          <w:bCs/>
          <w:color w:val="1F1C0D"/>
          <w:sz w:val="24"/>
          <w:szCs w:val="24"/>
        </w:rPr>
        <w:t xml:space="preserve">ower imbalances </w:t>
      </w:r>
      <w:r w:rsidRPr="00F329A6">
        <w:rPr>
          <w:rStyle w:val="oypena"/>
          <w:b/>
          <w:bCs/>
          <w:color w:val="1F1C0D"/>
          <w:sz w:val="24"/>
          <w:szCs w:val="24"/>
        </w:rPr>
        <w:t xml:space="preserve">– </w:t>
      </w:r>
      <w:r w:rsidR="008B64A8" w:rsidRPr="008B64A8">
        <w:rPr>
          <w:color w:val="1F1C0D"/>
          <w:sz w:val="24"/>
          <w:szCs w:val="24"/>
        </w:rPr>
        <w:t>The presence of power imbalances can create tension and increased risk of harm. This can also cause some individuals who have less power to face barriers to advancement, discrimination, and harassment. Focus on promoting and fostering a respectful environment and implementing policies that support the career development of all team members</w:t>
      </w:r>
      <w:r w:rsidRPr="00F329A6">
        <w:rPr>
          <w:rStyle w:val="oypena"/>
          <w:color w:val="1F1C0D"/>
          <w:sz w:val="24"/>
          <w:szCs w:val="24"/>
        </w:rPr>
        <w:t>.</w:t>
      </w:r>
    </w:p>
    <w:p w14:paraId="77AF997F" w14:textId="77777777" w:rsidR="00F329A6" w:rsidRPr="00F329A6" w:rsidRDefault="00F329A6" w:rsidP="00F329A6">
      <w:pPr>
        <w:pStyle w:val="ListParagraph"/>
        <w:spacing w:before="100" w:beforeAutospacing="1" w:after="100" w:afterAutospacing="1" w:line="240" w:lineRule="auto"/>
        <w:rPr>
          <w:rStyle w:val="oypena"/>
          <w:rFonts w:eastAsia="Times New Roman" w:cstheme="minorHAnsi"/>
          <w:kern w:val="0"/>
          <w:sz w:val="24"/>
          <w:szCs w:val="24"/>
          <w14:ligatures w14:val="none"/>
        </w:rPr>
      </w:pPr>
    </w:p>
    <w:p w14:paraId="6A27A701" w14:textId="73D876F8" w:rsidR="00FD6FF6" w:rsidRPr="00F329A6" w:rsidRDefault="00FD6FF6" w:rsidP="000E2D07">
      <w:pPr>
        <w:pStyle w:val="ListParagraph"/>
        <w:numPr>
          <w:ilvl w:val="0"/>
          <w:numId w:val="15"/>
        </w:numPr>
        <w:spacing w:before="100" w:beforeAutospacing="1" w:after="100" w:after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Lack of communication – </w:t>
      </w:r>
      <w:r w:rsidR="00AD6CC3" w:rsidRPr="00AD6CC3">
        <w:rPr>
          <w:color w:val="1F1C0D"/>
          <w:sz w:val="24"/>
          <w:szCs w:val="24"/>
        </w:rPr>
        <w:t>The organization does not communicate well (or often) with employees. Especially if there are any rumors of problems, layoffs, or reorganizations, a regular cadence of communication is a must. Speculation can breed fear and resentment</w:t>
      </w:r>
      <w:r w:rsidRPr="00F329A6">
        <w:rPr>
          <w:rStyle w:val="oypena"/>
          <w:color w:val="1F1C0D"/>
          <w:sz w:val="24"/>
          <w:szCs w:val="24"/>
        </w:rPr>
        <w:t>.</w:t>
      </w:r>
    </w:p>
    <w:p w14:paraId="5B33ADEB" w14:textId="77777777" w:rsidR="00F329A6" w:rsidRPr="00F329A6" w:rsidRDefault="00F329A6" w:rsidP="00F329A6">
      <w:pPr>
        <w:pStyle w:val="ListParagraph"/>
        <w:spacing w:before="100" w:beforeAutospacing="1" w:after="100" w:afterAutospacing="1" w:line="240" w:lineRule="auto"/>
        <w:rPr>
          <w:rStyle w:val="oypena"/>
          <w:rFonts w:eastAsia="Times New Roman" w:cstheme="minorHAnsi"/>
          <w:kern w:val="0"/>
          <w:sz w:val="24"/>
          <w:szCs w:val="24"/>
          <w14:ligatures w14:val="none"/>
        </w:rPr>
      </w:pPr>
    </w:p>
    <w:p w14:paraId="41933064" w14:textId="0C52A6E3" w:rsidR="00FD6FF6" w:rsidRPr="00F329A6" w:rsidRDefault="00FD6FF6" w:rsidP="000E2D07">
      <w:pPr>
        <w:pStyle w:val="ListParagraph"/>
        <w:numPr>
          <w:ilvl w:val="0"/>
          <w:numId w:val="15"/>
        </w:numPr>
        <w:spacing w:before="100" w:beforeAutospacing="1" w:after="100" w:afterAutospacing="1" w:line="240" w:lineRule="auto"/>
        <w:rPr>
          <w:rStyle w:val="oypena"/>
          <w:rFonts w:eastAsia="Times New Roman" w:cstheme="minorHAnsi"/>
          <w:kern w:val="0"/>
          <w:sz w:val="24"/>
          <w:szCs w:val="24"/>
          <w14:ligatures w14:val="none"/>
        </w:rPr>
      </w:pPr>
      <w:r w:rsidRPr="00F329A6">
        <w:rPr>
          <w:rStyle w:val="oypena"/>
          <w:b/>
          <w:bCs/>
          <w:color w:val="1F1C0D"/>
          <w:sz w:val="24"/>
          <w:szCs w:val="24"/>
        </w:rPr>
        <w:t xml:space="preserve">Employee-employer dynamics – </w:t>
      </w:r>
      <w:r w:rsidR="00673370" w:rsidRPr="00673370">
        <w:rPr>
          <w:color w:val="1F1C0D"/>
          <w:sz w:val="24"/>
          <w:szCs w:val="24"/>
        </w:rPr>
        <w:t>Some leaders promote the idea that employees should be grateful to work there, even without work/life balance and appropriate benefits. However, if the working conditions do not genuinely make employees feel fortunate to be part of the organization, this sentiment can lead to resentment among employees</w:t>
      </w:r>
      <w:r w:rsidRPr="00F329A6">
        <w:rPr>
          <w:rStyle w:val="oypena"/>
          <w:color w:val="1F1C0D"/>
          <w:sz w:val="24"/>
          <w:szCs w:val="24"/>
        </w:rPr>
        <w:t>.</w:t>
      </w:r>
    </w:p>
    <w:p w14:paraId="5FBC8239" w14:textId="77777777" w:rsidR="00F329A6" w:rsidRPr="00F329A6" w:rsidRDefault="00F329A6" w:rsidP="00F329A6">
      <w:pPr>
        <w:pStyle w:val="ListParagraph"/>
        <w:spacing w:before="100" w:beforeAutospacing="1" w:after="100" w:afterAutospacing="1" w:line="240" w:lineRule="auto"/>
        <w:rPr>
          <w:rStyle w:val="oypena"/>
          <w:rFonts w:eastAsia="Times New Roman" w:cstheme="minorHAnsi"/>
          <w:kern w:val="0"/>
          <w:sz w:val="24"/>
          <w:szCs w:val="24"/>
          <w14:ligatures w14:val="none"/>
        </w:rPr>
      </w:pPr>
    </w:p>
    <w:p w14:paraId="49CBA981" w14:textId="67070384" w:rsidR="00F329A6" w:rsidRPr="00F329A6" w:rsidRDefault="00673370" w:rsidP="000E2D07">
      <w:pPr>
        <w:pStyle w:val="ListParagraph"/>
        <w:numPr>
          <w:ilvl w:val="0"/>
          <w:numId w:val="15"/>
        </w:numPr>
        <w:spacing w:before="100" w:beforeAutospacing="1" w:after="100" w:afterAutospacing="1" w:line="240" w:lineRule="auto"/>
        <w:rPr>
          <w:rFonts w:eastAsia="Times New Roman" w:cstheme="minorHAnsi"/>
          <w:kern w:val="0"/>
          <w:sz w:val="24"/>
          <w:szCs w:val="24"/>
          <w14:ligatures w14:val="none"/>
        </w:rPr>
      </w:pPr>
      <w:r>
        <w:rPr>
          <w:rStyle w:val="oypena"/>
          <w:b/>
          <w:bCs/>
          <w:color w:val="1F1C0D"/>
          <w:sz w:val="24"/>
          <w:szCs w:val="24"/>
        </w:rPr>
        <w:t>Retaining</w:t>
      </w:r>
      <w:r w:rsidR="00F329A6" w:rsidRPr="00F329A6">
        <w:rPr>
          <w:rStyle w:val="oypena"/>
          <w:b/>
          <w:bCs/>
          <w:color w:val="1F1C0D"/>
          <w:sz w:val="24"/>
          <w:szCs w:val="24"/>
        </w:rPr>
        <w:t xml:space="preserve"> problem employees too long – </w:t>
      </w:r>
      <w:r w:rsidRPr="00673370">
        <w:rPr>
          <w:color w:val="1F1C0D"/>
          <w:sz w:val="24"/>
          <w:szCs w:val="24"/>
        </w:rPr>
        <w:t>This issue arises when a problematic employee leads to missed deadlines, frustrated customers, and safety concerns, while also diminishing the morale of other employees who feel unheard and undervalued regarding their safety</w:t>
      </w:r>
      <w:r w:rsidR="00F329A6" w:rsidRPr="00F329A6">
        <w:rPr>
          <w:rStyle w:val="oypena"/>
          <w:color w:val="1F1C0D"/>
          <w:sz w:val="24"/>
          <w:szCs w:val="24"/>
        </w:rPr>
        <w:t>.</w:t>
      </w:r>
    </w:p>
    <w:p w14:paraId="01A6EF5C" w14:textId="77777777" w:rsidR="00130958" w:rsidRPr="00130958" w:rsidRDefault="00130958" w:rsidP="00130958">
      <w:pPr>
        <w:spacing w:before="100" w:beforeAutospacing="1" w:after="100" w:afterAutospacing="1" w:line="240" w:lineRule="auto"/>
        <w:rPr>
          <w:rFonts w:eastAsia="Times New Roman" w:cstheme="minorHAnsi"/>
          <w:kern w:val="0"/>
          <w:sz w:val="24"/>
          <w:szCs w:val="24"/>
          <w14:ligatures w14:val="none"/>
        </w:rPr>
      </w:pPr>
    </w:p>
    <w:p w14:paraId="31EDEA6C" w14:textId="5D350BBD" w:rsidR="005548E9" w:rsidRDefault="005548E9">
      <w:pPr>
        <w:rPr>
          <w:rFonts w:ascii="Times New Roman" w:eastAsia="Times New Roman" w:hAnsi="Times New Roman" w:cs="Times New Roman"/>
          <w:color w:val="1F1C0D"/>
          <w:kern w:val="0"/>
          <w:sz w:val="24"/>
          <w:szCs w:val="24"/>
          <w14:ligatures w14:val="none"/>
        </w:rPr>
      </w:pPr>
      <w:r>
        <w:rPr>
          <w:color w:val="1F1C0D"/>
        </w:rPr>
        <w:br w:type="page"/>
      </w:r>
    </w:p>
    <w:p w14:paraId="2B56BE7C" w14:textId="33C39ED7" w:rsidR="005548E9" w:rsidRDefault="005548E9" w:rsidP="005548E9">
      <w:pPr>
        <w:rPr>
          <w:b/>
          <w:bCs/>
          <w:sz w:val="44"/>
          <w:szCs w:val="44"/>
        </w:rPr>
      </w:pPr>
      <w:r>
        <w:rPr>
          <w:b/>
          <w:bCs/>
          <w:sz w:val="44"/>
          <w:szCs w:val="44"/>
        </w:rPr>
        <w:lastRenderedPageBreak/>
        <w:t>Warning Signs: Self-Reflection</w:t>
      </w:r>
    </w:p>
    <w:p w14:paraId="1C61F274" w14:textId="49A43AFD" w:rsidR="005548E9" w:rsidRPr="00006031" w:rsidRDefault="00415601" w:rsidP="005548E9">
      <w:pPr>
        <w:rPr>
          <w:rStyle w:val="oypena"/>
          <w:sz w:val="24"/>
          <w:szCs w:val="24"/>
        </w:rPr>
      </w:pPr>
      <w:r w:rsidRPr="00415601">
        <w:rPr>
          <w:sz w:val="24"/>
          <w:szCs w:val="24"/>
        </w:rPr>
        <w:t>Noticing warning signs in the workplace as a leader is a critical aspect of maintaining a healthy and productive work climate. Below are a few questions to help guide your self-reflection</w:t>
      </w:r>
      <w:r w:rsidR="00FB4D27" w:rsidRPr="00006031">
        <w:rPr>
          <w:rStyle w:val="oypena"/>
          <w:sz w:val="24"/>
          <w:szCs w:val="24"/>
        </w:rPr>
        <w:t>.</w:t>
      </w:r>
    </w:p>
    <w:p w14:paraId="47DF3B54" w14:textId="77777777" w:rsidR="00FB4D27" w:rsidRPr="00006031" w:rsidRDefault="00FB4D27" w:rsidP="005548E9">
      <w:pPr>
        <w:rPr>
          <w:rStyle w:val="oypena"/>
          <w:sz w:val="24"/>
          <w:szCs w:val="24"/>
        </w:rPr>
      </w:pPr>
    </w:p>
    <w:p w14:paraId="795F93A9" w14:textId="2A8C22F9" w:rsidR="00FB4D27" w:rsidRPr="00006031" w:rsidRDefault="00FB4D27" w:rsidP="005548E9">
      <w:pPr>
        <w:rPr>
          <w:rStyle w:val="oypena"/>
          <w:color w:val="1F1C0D"/>
          <w:sz w:val="24"/>
          <w:szCs w:val="24"/>
        </w:rPr>
      </w:pPr>
      <w:r w:rsidRPr="00006031">
        <w:rPr>
          <w:rStyle w:val="oypena"/>
          <w:color w:val="1F1C0D"/>
          <w:sz w:val="24"/>
          <w:szCs w:val="24"/>
        </w:rPr>
        <w:t>What, if any, warning signs have you noticed in your workplace?</w:t>
      </w:r>
    </w:p>
    <w:p w14:paraId="64CEBEC6" w14:textId="77777777" w:rsidR="00FB4D27" w:rsidRDefault="00FB4D27" w:rsidP="005548E9">
      <w:pPr>
        <w:rPr>
          <w:rStyle w:val="oypena"/>
          <w:color w:val="1F1C0D"/>
          <w:sz w:val="24"/>
          <w:szCs w:val="24"/>
        </w:rPr>
      </w:pPr>
    </w:p>
    <w:p w14:paraId="11EC1A5A" w14:textId="77777777" w:rsidR="00006031" w:rsidRDefault="00006031" w:rsidP="005548E9">
      <w:pPr>
        <w:rPr>
          <w:rStyle w:val="oypena"/>
          <w:color w:val="1F1C0D"/>
          <w:sz w:val="24"/>
          <w:szCs w:val="24"/>
        </w:rPr>
      </w:pPr>
    </w:p>
    <w:p w14:paraId="5B4B8DD9" w14:textId="77777777" w:rsidR="00006031" w:rsidRDefault="00006031" w:rsidP="005548E9">
      <w:pPr>
        <w:rPr>
          <w:rStyle w:val="oypena"/>
          <w:color w:val="1F1C0D"/>
          <w:sz w:val="24"/>
          <w:szCs w:val="24"/>
        </w:rPr>
      </w:pPr>
    </w:p>
    <w:p w14:paraId="1D748D3B" w14:textId="77777777" w:rsidR="00006031" w:rsidRDefault="00006031" w:rsidP="005548E9">
      <w:pPr>
        <w:rPr>
          <w:rStyle w:val="oypena"/>
          <w:color w:val="1F1C0D"/>
          <w:sz w:val="24"/>
          <w:szCs w:val="24"/>
        </w:rPr>
      </w:pPr>
    </w:p>
    <w:p w14:paraId="0D37CA57" w14:textId="77777777" w:rsidR="00006031" w:rsidRPr="00006031" w:rsidRDefault="00006031" w:rsidP="005548E9">
      <w:pPr>
        <w:rPr>
          <w:rStyle w:val="oypena"/>
          <w:color w:val="1F1C0D"/>
          <w:sz w:val="24"/>
          <w:szCs w:val="24"/>
        </w:rPr>
      </w:pPr>
    </w:p>
    <w:p w14:paraId="596BB741" w14:textId="5B5DAC35" w:rsidR="00FB4D27" w:rsidRPr="00006031" w:rsidRDefault="00FB4D27" w:rsidP="005548E9">
      <w:pPr>
        <w:rPr>
          <w:rStyle w:val="oypena"/>
          <w:color w:val="1F1C0D"/>
          <w:sz w:val="24"/>
          <w:szCs w:val="24"/>
        </w:rPr>
      </w:pPr>
      <w:r w:rsidRPr="00006031">
        <w:rPr>
          <w:rStyle w:val="oypena"/>
          <w:color w:val="1F1C0D"/>
          <w:sz w:val="24"/>
          <w:szCs w:val="24"/>
        </w:rPr>
        <w:t>What action have you already taken to address the issues?</w:t>
      </w:r>
    </w:p>
    <w:p w14:paraId="7E450B59" w14:textId="77777777" w:rsidR="00FB4D27" w:rsidRDefault="00FB4D27" w:rsidP="005548E9">
      <w:pPr>
        <w:rPr>
          <w:rStyle w:val="oypena"/>
          <w:color w:val="1F1C0D"/>
          <w:sz w:val="24"/>
          <w:szCs w:val="24"/>
        </w:rPr>
      </w:pPr>
    </w:p>
    <w:p w14:paraId="45053ED1" w14:textId="77777777" w:rsidR="00006031" w:rsidRDefault="00006031" w:rsidP="005548E9">
      <w:pPr>
        <w:rPr>
          <w:rStyle w:val="oypena"/>
          <w:color w:val="1F1C0D"/>
          <w:sz w:val="24"/>
          <w:szCs w:val="24"/>
        </w:rPr>
      </w:pPr>
    </w:p>
    <w:p w14:paraId="6289EA6B" w14:textId="77777777" w:rsidR="00006031" w:rsidRDefault="00006031" w:rsidP="005548E9">
      <w:pPr>
        <w:rPr>
          <w:rStyle w:val="oypena"/>
          <w:color w:val="1F1C0D"/>
          <w:sz w:val="24"/>
          <w:szCs w:val="24"/>
        </w:rPr>
      </w:pPr>
    </w:p>
    <w:p w14:paraId="4A0BBC33" w14:textId="77777777" w:rsidR="00006031" w:rsidRDefault="00006031" w:rsidP="005548E9">
      <w:pPr>
        <w:rPr>
          <w:rStyle w:val="oypena"/>
          <w:color w:val="1F1C0D"/>
          <w:sz w:val="24"/>
          <w:szCs w:val="24"/>
        </w:rPr>
      </w:pPr>
    </w:p>
    <w:p w14:paraId="588194A3" w14:textId="77777777" w:rsidR="00006031" w:rsidRPr="00006031" w:rsidRDefault="00006031" w:rsidP="005548E9">
      <w:pPr>
        <w:rPr>
          <w:rStyle w:val="oypena"/>
          <w:color w:val="1F1C0D"/>
          <w:sz w:val="24"/>
          <w:szCs w:val="24"/>
        </w:rPr>
      </w:pPr>
    </w:p>
    <w:p w14:paraId="2D444C1B" w14:textId="1833C001" w:rsidR="00FB4D27" w:rsidRPr="00006031" w:rsidRDefault="00FB4D27" w:rsidP="005548E9">
      <w:pPr>
        <w:rPr>
          <w:rStyle w:val="oypena"/>
          <w:color w:val="1F1C0D"/>
          <w:sz w:val="24"/>
          <w:szCs w:val="24"/>
        </w:rPr>
      </w:pPr>
      <w:r w:rsidRPr="00006031">
        <w:rPr>
          <w:rStyle w:val="oypena"/>
          <w:color w:val="1F1C0D"/>
          <w:sz w:val="24"/>
          <w:szCs w:val="24"/>
        </w:rPr>
        <w:t>What actions do you plan to take around these issues?</w:t>
      </w:r>
    </w:p>
    <w:p w14:paraId="79084E21" w14:textId="77777777" w:rsidR="00FB4D27" w:rsidRDefault="00FB4D27" w:rsidP="005548E9">
      <w:pPr>
        <w:rPr>
          <w:rStyle w:val="oypena"/>
          <w:color w:val="1F1C0D"/>
          <w:sz w:val="24"/>
          <w:szCs w:val="24"/>
        </w:rPr>
      </w:pPr>
    </w:p>
    <w:p w14:paraId="138F707C" w14:textId="77777777" w:rsidR="00006031" w:rsidRDefault="00006031" w:rsidP="005548E9">
      <w:pPr>
        <w:rPr>
          <w:rStyle w:val="oypena"/>
          <w:color w:val="1F1C0D"/>
          <w:sz w:val="24"/>
          <w:szCs w:val="24"/>
        </w:rPr>
      </w:pPr>
    </w:p>
    <w:p w14:paraId="6ECFD812" w14:textId="77777777" w:rsidR="00006031" w:rsidRDefault="00006031" w:rsidP="005548E9">
      <w:pPr>
        <w:rPr>
          <w:rStyle w:val="oypena"/>
          <w:color w:val="1F1C0D"/>
          <w:sz w:val="24"/>
          <w:szCs w:val="24"/>
        </w:rPr>
      </w:pPr>
    </w:p>
    <w:p w14:paraId="051D21B5" w14:textId="77777777" w:rsidR="00006031" w:rsidRDefault="00006031" w:rsidP="005548E9">
      <w:pPr>
        <w:rPr>
          <w:rStyle w:val="oypena"/>
          <w:color w:val="1F1C0D"/>
          <w:sz w:val="24"/>
          <w:szCs w:val="24"/>
        </w:rPr>
      </w:pPr>
    </w:p>
    <w:p w14:paraId="03DC52F9" w14:textId="77777777" w:rsidR="00006031" w:rsidRPr="00006031" w:rsidRDefault="00006031" w:rsidP="005548E9">
      <w:pPr>
        <w:rPr>
          <w:rStyle w:val="oypena"/>
          <w:color w:val="1F1C0D"/>
          <w:sz w:val="24"/>
          <w:szCs w:val="24"/>
        </w:rPr>
      </w:pPr>
    </w:p>
    <w:p w14:paraId="76BCE4D1" w14:textId="061954BB" w:rsidR="00FB4D27" w:rsidRPr="00006031" w:rsidRDefault="00006031" w:rsidP="005548E9">
      <w:pPr>
        <w:rPr>
          <w:sz w:val="24"/>
          <w:szCs w:val="24"/>
        </w:rPr>
      </w:pPr>
      <w:r w:rsidRPr="00006031">
        <w:rPr>
          <w:rStyle w:val="oypena"/>
          <w:color w:val="1F1C0D"/>
          <w:sz w:val="24"/>
          <w:szCs w:val="24"/>
        </w:rPr>
        <w:t>Who else may need to be involved and/or notified? (Consider reporting requirements, safety concerns, etc.)</w:t>
      </w:r>
    </w:p>
    <w:p w14:paraId="571040B4" w14:textId="305A2F1E" w:rsidR="00006031" w:rsidRDefault="00006031">
      <w:pPr>
        <w:rPr>
          <w:rFonts w:ascii="Times New Roman" w:eastAsia="Times New Roman" w:hAnsi="Times New Roman" w:cs="Times New Roman"/>
          <w:color w:val="1F1C0D"/>
          <w:kern w:val="0"/>
          <w:sz w:val="24"/>
          <w:szCs w:val="24"/>
          <w14:ligatures w14:val="none"/>
        </w:rPr>
      </w:pPr>
      <w:r>
        <w:rPr>
          <w:color w:val="1F1C0D"/>
        </w:rPr>
        <w:br w:type="page"/>
      </w:r>
    </w:p>
    <w:p w14:paraId="781EE6AB" w14:textId="482E9E15" w:rsidR="006025C6" w:rsidRDefault="006025C6" w:rsidP="006025C6">
      <w:pPr>
        <w:rPr>
          <w:b/>
          <w:bCs/>
          <w:sz w:val="44"/>
          <w:szCs w:val="44"/>
        </w:rPr>
      </w:pPr>
      <w:r>
        <w:rPr>
          <w:b/>
          <w:bCs/>
          <w:sz w:val="44"/>
          <w:szCs w:val="44"/>
        </w:rPr>
        <w:lastRenderedPageBreak/>
        <w:t>Responding to Concerns</w:t>
      </w:r>
    </w:p>
    <w:p w14:paraId="5588A597" w14:textId="2F797954" w:rsidR="006025C6" w:rsidRPr="00654448" w:rsidRDefault="00A072FD" w:rsidP="006025C6">
      <w:pPr>
        <w:rPr>
          <w:rStyle w:val="oypena"/>
          <w:color w:val="000000"/>
          <w:sz w:val="24"/>
          <w:szCs w:val="24"/>
        </w:rPr>
      </w:pPr>
      <w:r w:rsidRPr="00A072FD">
        <w:rPr>
          <w:color w:val="000000"/>
          <w:sz w:val="24"/>
          <w:szCs w:val="24"/>
        </w:rPr>
        <w:t>Responding to concerns as a leader is a crucial skill that fosters trust, open communication, and a healthy work environment. Here are tips for responding to concerns</w:t>
      </w:r>
      <w:r w:rsidR="006025C6" w:rsidRPr="00654448">
        <w:rPr>
          <w:rStyle w:val="oypena"/>
          <w:color w:val="000000"/>
          <w:sz w:val="24"/>
          <w:szCs w:val="24"/>
        </w:rPr>
        <w:t>.</w:t>
      </w:r>
    </w:p>
    <w:p w14:paraId="426F7D84" w14:textId="77777777" w:rsidR="00250FBC" w:rsidRPr="00654448" w:rsidRDefault="00250FBC" w:rsidP="00250FBC">
      <w:pPr>
        <w:rPr>
          <w:rStyle w:val="oypena"/>
          <w:b/>
          <w:bCs/>
          <w:color w:val="000000"/>
          <w:sz w:val="24"/>
          <w:szCs w:val="24"/>
        </w:rPr>
      </w:pPr>
    </w:p>
    <w:p w14:paraId="69332CFA" w14:textId="0C96B7B2" w:rsidR="00621697" w:rsidRPr="00D05AEA" w:rsidRDefault="001E670C" w:rsidP="00D05AEA">
      <w:pPr>
        <w:pStyle w:val="ListParagraph"/>
        <w:numPr>
          <w:ilvl w:val="0"/>
          <w:numId w:val="18"/>
        </w:numPr>
        <w:rPr>
          <w:rStyle w:val="oypena"/>
          <w:b/>
          <w:bCs/>
          <w:color w:val="000000"/>
          <w:sz w:val="24"/>
          <w:szCs w:val="24"/>
        </w:rPr>
      </w:pPr>
      <w:r w:rsidRPr="00D05AEA">
        <w:rPr>
          <w:rStyle w:val="oypena"/>
          <w:b/>
          <w:bCs/>
          <w:color w:val="000000"/>
          <w:sz w:val="24"/>
          <w:szCs w:val="24"/>
        </w:rPr>
        <w:t>Stay Calm and Objective</w:t>
      </w:r>
      <w:r w:rsidR="00D05AEA">
        <w:rPr>
          <w:rStyle w:val="oypena"/>
          <w:b/>
          <w:bCs/>
          <w:color w:val="000000"/>
          <w:sz w:val="24"/>
          <w:szCs w:val="24"/>
        </w:rPr>
        <w:t xml:space="preserve">: </w:t>
      </w:r>
      <w:r w:rsidR="00BE1E3A" w:rsidRPr="00BE1E3A">
        <w:rPr>
          <w:color w:val="293039"/>
          <w:sz w:val="24"/>
          <w:szCs w:val="24"/>
        </w:rPr>
        <w:t>Approach the situation with a calm and composed demeanor. Objectively assess the concern or behavior without reacting emotionally, as this helps in making fair judgments</w:t>
      </w:r>
      <w:r w:rsidRPr="00D05AEA">
        <w:rPr>
          <w:rStyle w:val="oypena"/>
          <w:color w:val="293039"/>
          <w:sz w:val="24"/>
          <w:szCs w:val="24"/>
        </w:rPr>
        <w:t>.</w:t>
      </w:r>
    </w:p>
    <w:p w14:paraId="6C40AC6D" w14:textId="08E76EFD" w:rsidR="001E670C" w:rsidRPr="00D05AEA" w:rsidRDefault="00E01686" w:rsidP="00D05AEA">
      <w:pPr>
        <w:pStyle w:val="ListParagraph"/>
        <w:numPr>
          <w:ilvl w:val="0"/>
          <w:numId w:val="17"/>
        </w:numPr>
        <w:rPr>
          <w:rStyle w:val="oypena"/>
          <w:b/>
          <w:bCs/>
          <w:color w:val="000000"/>
          <w:sz w:val="24"/>
          <w:szCs w:val="24"/>
        </w:rPr>
      </w:pPr>
      <w:r w:rsidRPr="00D05AEA">
        <w:rPr>
          <w:rStyle w:val="oypena"/>
          <w:b/>
          <w:bCs/>
          <w:color w:val="000000"/>
          <w:sz w:val="24"/>
          <w:szCs w:val="24"/>
        </w:rPr>
        <w:t>Immediate Response</w:t>
      </w:r>
      <w:r w:rsidR="00D05AEA">
        <w:rPr>
          <w:rStyle w:val="oypena"/>
          <w:b/>
          <w:bCs/>
          <w:color w:val="000000"/>
          <w:sz w:val="24"/>
          <w:szCs w:val="24"/>
        </w:rPr>
        <w:t xml:space="preserve">: </w:t>
      </w:r>
      <w:r w:rsidR="00BE1E3A" w:rsidRPr="00BE1E3A">
        <w:rPr>
          <w:color w:val="293039"/>
          <w:sz w:val="24"/>
          <w:szCs w:val="24"/>
        </w:rPr>
        <w:t>Address concerns and behaviors in a timely manner to prevent issues from escalating. Prompt action demonstrates your commitment to resolving matters and maintaining a healthy work environment</w:t>
      </w:r>
      <w:r w:rsidRPr="00D05AEA">
        <w:rPr>
          <w:rStyle w:val="oypena"/>
          <w:color w:val="293039"/>
          <w:sz w:val="24"/>
          <w:szCs w:val="24"/>
        </w:rPr>
        <w:t>.</w:t>
      </w:r>
    </w:p>
    <w:p w14:paraId="183B028C" w14:textId="269DFC8B" w:rsidR="00D05AEA" w:rsidRPr="00D05AEA" w:rsidRDefault="00E01686" w:rsidP="00250FBC">
      <w:pPr>
        <w:pStyle w:val="ListParagraph"/>
        <w:numPr>
          <w:ilvl w:val="0"/>
          <w:numId w:val="17"/>
        </w:numPr>
        <w:rPr>
          <w:rStyle w:val="oypena"/>
          <w:b/>
          <w:bCs/>
          <w:color w:val="000000"/>
          <w:sz w:val="24"/>
          <w:szCs w:val="24"/>
        </w:rPr>
      </w:pPr>
      <w:r w:rsidRPr="00D05AEA">
        <w:rPr>
          <w:rStyle w:val="oypena"/>
          <w:b/>
          <w:bCs/>
          <w:color w:val="000000"/>
          <w:sz w:val="24"/>
          <w:szCs w:val="24"/>
        </w:rPr>
        <w:t>Avoid Blame and Judgement</w:t>
      </w:r>
      <w:r w:rsidR="00D05AEA">
        <w:rPr>
          <w:rStyle w:val="oypena"/>
          <w:b/>
          <w:bCs/>
          <w:color w:val="000000"/>
          <w:sz w:val="24"/>
          <w:szCs w:val="24"/>
        </w:rPr>
        <w:t xml:space="preserve">: </w:t>
      </w:r>
      <w:r w:rsidR="00BE1E3A" w:rsidRPr="00BE1E3A">
        <w:rPr>
          <w:color w:val="293039"/>
          <w:sz w:val="24"/>
          <w:szCs w:val="24"/>
        </w:rPr>
        <w:t>Focus on the behavior or concern rather than attributing blame to the individual. Use "I" statements to express your observations and concerns instead of accusatory language</w:t>
      </w:r>
      <w:r w:rsidRPr="00D05AEA">
        <w:rPr>
          <w:rStyle w:val="oypena"/>
          <w:color w:val="293039"/>
          <w:sz w:val="24"/>
          <w:szCs w:val="24"/>
        </w:rPr>
        <w:t>.</w:t>
      </w:r>
    </w:p>
    <w:p w14:paraId="13D3993F" w14:textId="62189B5F" w:rsidR="00D05AEA" w:rsidRPr="00D05AEA" w:rsidRDefault="00E01686" w:rsidP="00CB7BC5">
      <w:pPr>
        <w:pStyle w:val="ListParagraph"/>
        <w:numPr>
          <w:ilvl w:val="0"/>
          <w:numId w:val="17"/>
        </w:numPr>
        <w:rPr>
          <w:rStyle w:val="oypena"/>
          <w:b/>
          <w:bCs/>
          <w:color w:val="000000"/>
          <w:sz w:val="24"/>
          <w:szCs w:val="24"/>
        </w:rPr>
      </w:pPr>
      <w:r w:rsidRPr="00D05AEA">
        <w:rPr>
          <w:rStyle w:val="oypena"/>
          <w:b/>
          <w:bCs/>
          <w:color w:val="000000"/>
          <w:sz w:val="24"/>
          <w:szCs w:val="24"/>
        </w:rPr>
        <w:t>Empathetic Listening and Understanding</w:t>
      </w:r>
      <w:r w:rsidR="00D05AEA">
        <w:rPr>
          <w:rStyle w:val="oypena"/>
          <w:b/>
          <w:bCs/>
          <w:color w:val="000000"/>
          <w:sz w:val="24"/>
          <w:szCs w:val="24"/>
        </w:rPr>
        <w:t>:</w:t>
      </w:r>
      <w:r w:rsidR="00D05AEA">
        <w:rPr>
          <w:rStyle w:val="oypena"/>
          <w:color w:val="293039"/>
          <w:sz w:val="24"/>
          <w:szCs w:val="24"/>
        </w:rPr>
        <w:t xml:space="preserve"> </w:t>
      </w:r>
      <w:r w:rsidR="00BE1E3A" w:rsidRPr="00BE1E3A">
        <w:rPr>
          <w:color w:val="293039"/>
          <w:sz w:val="24"/>
          <w:szCs w:val="24"/>
        </w:rPr>
        <w:t>Show empathy by acknowledging the person's feelings and viewpoint. Even if you don't agree, understanding their perspective can help defuse tension. Listen empathically and attentively to the person's perspective</w:t>
      </w:r>
      <w:r w:rsidRPr="00D05AEA">
        <w:rPr>
          <w:rStyle w:val="oypena"/>
          <w:color w:val="293039"/>
          <w:sz w:val="24"/>
          <w:szCs w:val="24"/>
        </w:rPr>
        <w:t>.</w:t>
      </w:r>
    </w:p>
    <w:p w14:paraId="24CD8546" w14:textId="6873A674" w:rsidR="00D05AEA" w:rsidRPr="00D05AEA" w:rsidRDefault="00250FBC" w:rsidP="00CB7BC5">
      <w:pPr>
        <w:pStyle w:val="ListParagraph"/>
        <w:numPr>
          <w:ilvl w:val="0"/>
          <w:numId w:val="17"/>
        </w:numPr>
        <w:rPr>
          <w:rStyle w:val="oypena"/>
          <w:b/>
          <w:bCs/>
          <w:color w:val="000000"/>
          <w:sz w:val="24"/>
          <w:szCs w:val="24"/>
        </w:rPr>
      </w:pPr>
      <w:r w:rsidRPr="00D05AEA">
        <w:rPr>
          <w:rStyle w:val="oypena"/>
          <w:b/>
          <w:bCs/>
          <w:color w:val="000000"/>
          <w:sz w:val="24"/>
          <w:szCs w:val="24"/>
        </w:rPr>
        <w:t>Set Expectations</w:t>
      </w:r>
      <w:r w:rsidR="00D05AEA">
        <w:rPr>
          <w:rStyle w:val="oypena"/>
          <w:b/>
          <w:bCs/>
          <w:color w:val="000000"/>
          <w:sz w:val="24"/>
          <w:szCs w:val="24"/>
        </w:rPr>
        <w:t>:</w:t>
      </w:r>
      <w:r w:rsidR="00D05AEA">
        <w:rPr>
          <w:rStyle w:val="oypena"/>
          <w:color w:val="293039"/>
          <w:sz w:val="24"/>
          <w:szCs w:val="24"/>
        </w:rPr>
        <w:t xml:space="preserve"> </w:t>
      </w:r>
      <w:r w:rsidR="00F27275" w:rsidRPr="00F27275">
        <w:rPr>
          <w:color w:val="293039"/>
          <w:sz w:val="24"/>
          <w:szCs w:val="24"/>
        </w:rPr>
        <w:t>Clearly communicate your expectations for behavior and performance. If the concern is related to behavior, discuss the specific behavior that needs to change and why it's important</w:t>
      </w:r>
      <w:r w:rsidR="00CB7BC5" w:rsidRPr="00D05AEA">
        <w:rPr>
          <w:rStyle w:val="oypena"/>
          <w:color w:val="293039"/>
          <w:sz w:val="24"/>
          <w:szCs w:val="24"/>
        </w:rPr>
        <w:t>.</w:t>
      </w:r>
    </w:p>
    <w:p w14:paraId="35AD6F04" w14:textId="2CD39FA0" w:rsidR="00D05AEA" w:rsidRPr="00D05AEA" w:rsidRDefault="00CB7BC5" w:rsidP="002306BD">
      <w:pPr>
        <w:pStyle w:val="ListParagraph"/>
        <w:numPr>
          <w:ilvl w:val="0"/>
          <w:numId w:val="17"/>
        </w:numPr>
        <w:rPr>
          <w:rStyle w:val="oypena"/>
          <w:b/>
          <w:bCs/>
          <w:color w:val="000000"/>
          <w:sz w:val="24"/>
          <w:szCs w:val="24"/>
        </w:rPr>
      </w:pPr>
      <w:r w:rsidRPr="00D05AEA">
        <w:rPr>
          <w:rStyle w:val="oypena"/>
          <w:b/>
          <w:bCs/>
          <w:color w:val="293039"/>
          <w:sz w:val="24"/>
          <w:szCs w:val="24"/>
        </w:rPr>
        <w:t>Bystander Intervention</w:t>
      </w:r>
      <w:r w:rsidR="00D05AEA">
        <w:rPr>
          <w:rStyle w:val="oypena"/>
          <w:b/>
          <w:bCs/>
          <w:color w:val="293039"/>
          <w:sz w:val="24"/>
          <w:szCs w:val="24"/>
        </w:rPr>
        <w:t>:</w:t>
      </w:r>
      <w:r w:rsidR="00D05AEA">
        <w:rPr>
          <w:rStyle w:val="oypena"/>
          <w:color w:val="293039"/>
          <w:sz w:val="24"/>
          <w:szCs w:val="24"/>
        </w:rPr>
        <w:t xml:space="preserve"> </w:t>
      </w:r>
      <w:r w:rsidR="00F27275" w:rsidRPr="00F27275">
        <w:rPr>
          <w:color w:val="293039"/>
          <w:sz w:val="24"/>
          <w:szCs w:val="24"/>
        </w:rPr>
        <w:t xml:space="preserve">Concerns may need to be addressed in the moment and bystander intervention skills can help intervene in those situations </w:t>
      </w:r>
      <w:hyperlink w:anchor="page-2" w:tgtFrame="_blank" w:history="1">
        <w:r w:rsidR="00F27275" w:rsidRPr="008248D5">
          <w:rPr>
            <w:rStyle w:val="Hyperlink"/>
            <w:i/>
            <w:iCs/>
            <w:color w:val="auto"/>
            <w:sz w:val="24"/>
            <w:szCs w:val="24"/>
            <w:u w:val="none"/>
          </w:rPr>
          <w:t>(review Bystander Intervention pg. 36</w:t>
        </w:r>
      </w:hyperlink>
      <w:r w:rsidR="00F27275" w:rsidRPr="008248D5">
        <w:rPr>
          <w:rStyle w:val="oypena"/>
          <w:color w:val="293039"/>
          <w:sz w:val="24"/>
          <w:szCs w:val="24"/>
        </w:rPr>
        <w:t>)</w:t>
      </w:r>
    </w:p>
    <w:p w14:paraId="6658118F" w14:textId="63DBA364" w:rsidR="00D05AEA" w:rsidRPr="00D05AEA" w:rsidRDefault="002306BD" w:rsidP="00D05AEA">
      <w:pPr>
        <w:pStyle w:val="ListParagraph"/>
        <w:numPr>
          <w:ilvl w:val="0"/>
          <w:numId w:val="17"/>
        </w:numPr>
        <w:rPr>
          <w:rStyle w:val="oypena"/>
          <w:b/>
          <w:bCs/>
          <w:color w:val="000000"/>
          <w:sz w:val="24"/>
          <w:szCs w:val="24"/>
        </w:rPr>
      </w:pPr>
      <w:r w:rsidRPr="00D05AEA">
        <w:rPr>
          <w:rStyle w:val="oypena"/>
          <w:b/>
          <w:bCs/>
          <w:color w:val="293039"/>
          <w:sz w:val="24"/>
          <w:szCs w:val="24"/>
        </w:rPr>
        <w:t>Collaborative Problem-Solving</w:t>
      </w:r>
      <w:r w:rsidR="00D05AEA">
        <w:rPr>
          <w:rStyle w:val="oypena"/>
          <w:b/>
          <w:bCs/>
          <w:color w:val="293039"/>
          <w:sz w:val="24"/>
          <w:szCs w:val="24"/>
        </w:rPr>
        <w:t xml:space="preserve">: </w:t>
      </w:r>
      <w:r w:rsidR="00920583" w:rsidRPr="00920583">
        <w:rPr>
          <w:color w:val="293039"/>
          <w:sz w:val="24"/>
          <w:szCs w:val="24"/>
        </w:rPr>
        <w:t>Involve the individual in finding a solution. Encourage them to suggest ways to address the concern or improve their behavior. This empowers them and increases ownership of the solution</w:t>
      </w:r>
      <w:r w:rsidR="00D05AEA" w:rsidRPr="00D05AEA">
        <w:rPr>
          <w:rStyle w:val="oypena"/>
          <w:color w:val="293039"/>
          <w:sz w:val="24"/>
          <w:szCs w:val="24"/>
        </w:rPr>
        <w:t>.</w:t>
      </w:r>
    </w:p>
    <w:p w14:paraId="094CF9B5" w14:textId="77777777" w:rsidR="00D05AEA" w:rsidRDefault="00D05AEA" w:rsidP="00D05AEA">
      <w:pPr>
        <w:rPr>
          <w:rStyle w:val="oypena"/>
          <w:b/>
          <w:bCs/>
          <w:color w:val="293039"/>
          <w:sz w:val="24"/>
          <w:szCs w:val="24"/>
        </w:rPr>
      </w:pPr>
    </w:p>
    <w:p w14:paraId="162F7154" w14:textId="4948CF7E" w:rsidR="00D05AEA" w:rsidRPr="00D05AEA" w:rsidRDefault="00D05AEA" w:rsidP="00D05AEA">
      <w:pPr>
        <w:rPr>
          <w:rStyle w:val="oypena"/>
          <w:b/>
          <w:bCs/>
          <w:color w:val="293039"/>
          <w:sz w:val="24"/>
          <w:szCs w:val="24"/>
        </w:rPr>
      </w:pPr>
      <w:r w:rsidRPr="00D05AEA">
        <w:rPr>
          <w:rStyle w:val="oypena"/>
          <w:b/>
          <w:bCs/>
          <w:color w:val="293039"/>
          <w:sz w:val="24"/>
          <w:szCs w:val="24"/>
        </w:rPr>
        <w:t>Additional Tips</w:t>
      </w:r>
    </w:p>
    <w:p w14:paraId="1D93AADF"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Document and Report</w:t>
      </w:r>
    </w:p>
    <w:p w14:paraId="450EF518"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Be Consistent</w:t>
      </w:r>
    </w:p>
    <w:p w14:paraId="69DD6984"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Lead by Example</w:t>
      </w:r>
    </w:p>
    <w:p w14:paraId="6E25D7F3"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Positive Reinforcements</w:t>
      </w:r>
    </w:p>
    <w:p w14:paraId="3CDA6DCE"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Offer Support</w:t>
      </w:r>
    </w:p>
    <w:p w14:paraId="22B33A4D"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Provide Feedback</w:t>
      </w:r>
    </w:p>
    <w:p w14:paraId="50D053DE"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Follow-up</w:t>
      </w:r>
    </w:p>
    <w:p w14:paraId="632E58D1" w14:textId="77777777" w:rsidR="00D05AEA" w:rsidRPr="00D05AEA" w:rsidRDefault="00D05AEA" w:rsidP="00D05AEA">
      <w:pPr>
        <w:numPr>
          <w:ilvl w:val="0"/>
          <w:numId w:val="16"/>
        </w:numPr>
        <w:spacing w:before="100" w:beforeAutospacing="1" w:after="100" w:afterAutospacing="1" w:line="240" w:lineRule="auto"/>
        <w:rPr>
          <w:rFonts w:eastAsia="Times New Roman" w:cstheme="minorHAnsi"/>
          <w:kern w:val="0"/>
          <w:sz w:val="24"/>
          <w:szCs w:val="24"/>
          <w14:ligatures w14:val="none"/>
        </w:rPr>
      </w:pPr>
      <w:r w:rsidRPr="00D05AEA">
        <w:rPr>
          <w:rFonts w:eastAsia="Times New Roman" w:cstheme="minorHAnsi"/>
          <w:color w:val="293039"/>
          <w:kern w:val="0"/>
          <w:sz w:val="24"/>
          <w:szCs w:val="24"/>
          <w14:ligatures w14:val="none"/>
        </w:rPr>
        <w:t>Seek Mentorship</w:t>
      </w:r>
    </w:p>
    <w:p w14:paraId="44A0FA90" w14:textId="77777777" w:rsidR="00D05AEA" w:rsidRPr="00D05AEA" w:rsidRDefault="00D05AEA" w:rsidP="00D05AEA">
      <w:pPr>
        <w:rPr>
          <w:b/>
          <w:bCs/>
          <w:color w:val="000000"/>
        </w:rPr>
      </w:pPr>
    </w:p>
    <w:p w14:paraId="580DC80F" w14:textId="20A2F263" w:rsidR="00654448" w:rsidRDefault="00654448" w:rsidP="00654448">
      <w:pPr>
        <w:rPr>
          <w:b/>
          <w:bCs/>
          <w:sz w:val="44"/>
          <w:szCs w:val="44"/>
        </w:rPr>
      </w:pPr>
      <w:r>
        <w:rPr>
          <w:b/>
          <w:bCs/>
          <w:sz w:val="44"/>
          <w:szCs w:val="44"/>
        </w:rPr>
        <w:lastRenderedPageBreak/>
        <w:t xml:space="preserve">Bystander Intervention </w:t>
      </w:r>
    </w:p>
    <w:p w14:paraId="3BD4E1BB" w14:textId="77777777" w:rsidR="0043526D" w:rsidRPr="0043526D" w:rsidRDefault="0043526D" w:rsidP="0043526D">
      <w:pPr>
        <w:pStyle w:val="cvgsua"/>
        <w:rPr>
          <w:rFonts w:ascii="Calibri" w:hAnsi="Calibri" w:cs="Calibri"/>
          <w:color w:val="000000"/>
        </w:rPr>
      </w:pPr>
      <w:r w:rsidRPr="0043526D">
        <w:rPr>
          <w:rFonts w:ascii="Calibri" w:hAnsi="Calibri" w:cs="Calibri"/>
          <w:color w:val="000000"/>
        </w:rPr>
        <w:t xml:space="preserve">Setting expectations is one of the many responsibilities of a leader. Expectations can be set formally, such as through bylaws, policies and protocols, and informally, such as through role-modeling behavior, group discussions, and bystander intervention. </w:t>
      </w:r>
    </w:p>
    <w:p w14:paraId="70E4A83C" w14:textId="77777777" w:rsidR="0043526D" w:rsidRPr="0043526D" w:rsidRDefault="0043526D" w:rsidP="0043526D">
      <w:pPr>
        <w:pStyle w:val="cvgsua"/>
        <w:rPr>
          <w:rFonts w:ascii="Calibri" w:hAnsi="Calibri" w:cs="Calibri"/>
          <w:color w:val="000000"/>
        </w:rPr>
      </w:pPr>
      <w:r w:rsidRPr="0043526D">
        <w:rPr>
          <w:rFonts w:ascii="Calibri" w:hAnsi="Calibri" w:cs="Calibri"/>
          <w:color w:val="000000"/>
        </w:rPr>
        <w:t>Active bystander leadership is being aware of what is happening in your climate and making an intentional choice through actions that prevent harmful or potentially harmful behaviors in real-time such as harassment, inappropriate language, inappropriate jokes, gossip, witnessing microaggressions, bullying, etc.</w:t>
      </w:r>
    </w:p>
    <w:p w14:paraId="0F16F5D1" w14:textId="77777777" w:rsidR="0043526D" w:rsidRPr="0043526D" w:rsidRDefault="0043526D" w:rsidP="0043526D">
      <w:pPr>
        <w:pStyle w:val="cvgsua"/>
        <w:rPr>
          <w:rFonts w:ascii="Calibri" w:hAnsi="Calibri" w:cs="Calibri"/>
          <w:color w:val="000000"/>
        </w:rPr>
      </w:pPr>
      <w:r w:rsidRPr="0043526D">
        <w:rPr>
          <w:rFonts w:ascii="Calibri" w:hAnsi="Calibri" w:cs="Calibri"/>
          <w:color w:val="000000"/>
        </w:rPr>
        <w:t>Bystander intervention is a tool that can be used to address problems or harm occurring in the moment or shortly thereafter; it aims to empower individuals to take a proactive role in promoting safety, well-being, and positive outcomes.</w:t>
      </w:r>
    </w:p>
    <w:p w14:paraId="23C84044" w14:textId="362AF708" w:rsidR="00B45C1F" w:rsidRPr="0043526D" w:rsidRDefault="0043526D" w:rsidP="0043526D">
      <w:pPr>
        <w:pStyle w:val="cvgsua"/>
        <w:rPr>
          <w:rFonts w:ascii="Calibri" w:hAnsi="Calibri" w:cs="Calibri"/>
          <w:color w:val="000000"/>
        </w:rPr>
      </w:pPr>
      <w:r w:rsidRPr="0043526D">
        <w:rPr>
          <w:rFonts w:ascii="Calibri" w:hAnsi="Calibri" w:cs="Calibri"/>
          <w:color w:val="000000"/>
        </w:rPr>
        <w:t>These are skills that you can use when situations arise. As the leader of the unit, you could also encourage the use of these skills among your team</w:t>
      </w:r>
      <w:r w:rsidR="00B45C1F" w:rsidRPr="0043526D">
        <w:rPr>
          <w:rStyle w:val="oypena"/>
          <w:rFonts w:ascii="Calibri" w:hAnsi="Calibri" w:cs="Calibri"/>
          <w:color w:val="000000"/>
        </w:rPr>
        <w:t>.</w:t>
      </w:r>
    </w:p>
    <w:p w14:paraId="1B36C8ED" w14:textId="77777777" w:rsidR="00C465D6" w:rsidRPr="00C465D6" w:rsidRDefault="00C465D6" w:rsidP="00C465D6">
      <w:pPr>
        <w:spacing w:before="100" w:beforeAutospacing="1" w:after="100" w:afterAutospacing="1" w:line="315" w:lineRule="atLeast"/>
        <w:rPr>
          <w:rFonts w:eastAsia="Times New Roman" w:cstheme="minorHAnsi"/>
          <w:color w:val="000000"/>
          <w:kern w:val="0"/>
          <w:sz w:val="24"/>
          <w:szCs w:val="24"/>
          <w14:ligatures w14:val="none"/>
        </w:rPr>
      </w:pPr>
      <w:r w:rsidRPr="00C465D6">
        <w:rPr>
          <w:rFonts w:eastAsia="Times New Roman" w:cstheme="minorHAnsi"/>
          <w:color w:val="000000"/>
          <w:kern w:val="0"/>
          <w:sz w:val="24"/>
          <w:szCs w:val="24"/>
          <w14:ligatures w14:val="none"/>
        </w:rPr>
        <w:t xml:space="preserve">It is important that as a leader you know how to interrupt and intervene in a safe and effective way; doing this can help create a healthy climate. </w:t>
      </w:r>
    </w:p>
    <w:p w14:paraId="3E85B12E" w14:textId="04BAC3E3" w:rsidR="00B45C1F" w:rsidRPr="00B45C1F" w:rsidRDefault="00C465D6" w:rsidP="00B45C1F">
      <w:pPr>
        <w:spacing w:before="100" w:beforeAutospacing="1" w:after="100" w:afterAutospacing="1" w:line="315" w:lineRule="atLeast"/>
        <w:rPr>
          <w:rFonts w:eastAsia="Times New Roman" w:cstheme="minorHAnsi"/>
          <w:color w:val="000000"/>
          <w:kern w:val="0"/>
          <w:sz w:val="24"/>
          <w:szCs w:val="24"/>
          <w14:ligatures w14:val="none"/>
        </w:rPr>
      </w:pPr>
      <w:r w:rsidRPr="00C465D6">
        <w:rPr>
          <w:rFonts w:eastAsia="Times New Roman" w:cstheme="minorHAnsi"/>
          <w:color w:val="000000"/>
          <w:kern w:val="0"/>
          <w:sz w:val="24"/>
          <w:szCs w:val="24"/>
          <w14:ligatures w14:val="none"/>
        </w:rPr>
        <w:t>There are five effective styles to bystander intervention</w:t>
      </w:r>
      <w:r w:rsidR="00B45C1F" w:rsidRPr="00B45C1F">
        <w:rPr>
          <w:rFonts w:eastAsia="Times New Roman" w:cstheme="minorHAnsi"/>
          <w:color w:val="000000"/>
          <w:kern w:val="0"/>
          <w:sz w:val="24"/>
          <w:szCs w:val="24"/>
          <w14:ligatures w14:val="none"/>
        </w:rPr>
        <w:t xml:space="preserve">: </w:t>
      </w:r>
    </w:p>
    <w:p w14:paraId="29EAF838" w14:textId="77777777" w:rsidR="00B45C1F" w:rsidRPr="00B45C1F" w:rsidRDefault="00B45C1F" w:rsidP="00B45C1F">
      <w:pPr>
        <w:numPr>
          <w:ilvl w:val="0"/>
          <w:numId w:val="19"/>
        </w:numPr>
        <w:spacing w:before="100" w:beforeAutospacing="1" w:after="100" w:afterAutospacing="1" w:line="240" w:lineRule="auto"/>
        <w:rPr>
          <w:rFonts w:eastAsia="Times New Roman" w:cstheme="minorHAnsi"/>
          <w:kern w:val="0"/>
          <w:sz w:val="24"/>
          <w:szCs w:val="24"/>
          <w14:ligatures w14:val="none"/>
        </w:rPr>
      </w:pPr>
      <w:r w:rsidRPr="00B45C1F">
        <w:rPr>
          <w:rFonts w:eastAsia="Times New Roman" w:cstheme="minorHAnsi"/>
          <w:b/>
          <w:bCs/>
          <w:color w:val="000000"/>
          <w:kern w:val="0"/>
          <w:sz w:val="24"/>
          <w:szCs w:val="24"/>
          <w14:ligatures w14:val="none"/>
        </w:rPr>
        <w:t>Direct</w:t>
      </w:r>
    </w:p>
    <w:p w14:paraId="36415343" w14:textId="77777777" w:rsidR="00B45C1F" w:rsidRPr="00B45C1F" w:rsidRDefault="00B45C1F" w:rsidP="00B45C1F">
      <w:pPr>
        <w:numPr>
          <w:ilvl w:val="0"/>
          <w:numId w:val="19"/>
        </w:numPr>
        <w:spacing w:before="100" w:beforeAutospacing="1" w:after="100" w:afterAutospacing="1" w:line="240" w:lineRule="auto"/>
        <w:rPr>
          <w:rFonts w:eastAsia="Times New Roman" w:cstheme="minorHAnsi"/>
          <w:kern w:val="0"/>
          <w:sz w:val="24"/>
          <w:szCs w:val="24"/>
          <w14:ligatures w14:val="none"/>
        </w:rPr>
      </w:pPr>
      <w:r w:rsidRPr="00B45C1F">
        <w:rPr>
          <w:rFonts w:eastAsia="Times New Roman" w:cstheme="minorHAnsi"/>
          <w:b/>
          <w:bCs/>
          <w:color w:val="000000"/>
          <w:kern w:val="0"/>
          <w:sz w:val="24"/>
          <w:szCs w:val="24"/>
          <w14:ligatures w14:val="none"/>
        </w:rPr>
        <w:t>Distract</w:t>
      </w:r>
    </w:p>
    <w:p w14:paraId="0323FFCB" w14:textId="77777777" w:rsidR="00B45C1F" w:rsidRPr="00B45C1F" w:rsidRDefault="00B45C1F" w:rsidP="00B45C1F">
      <w:pPr>
        <w:numPr>
          <w:ilvl w:val="0"/>
          <w:numId w:val="19"/>
        </w:numPr>
        <w:spacing w:before="100" w:beforeAutospacing="1" w:after="100" w:afterAutospacing="1" w:line="240" w:lineRule="auto"/>
        <w:rPr>
          <w:rFonts w:eastAsia="Times New Roman" w:cstheme="minorHAnsi"/>
          <w:kern w:val="0"/>
          <w:sz w:val="24"/>
          <w:szCs w:val="24"/>
          <w14:ligatures w14:val="none"/>
        </w:rPr>
      </w:pPr>
      <w:r w:rsidRPr="00B45C1F">
        <w:rPr>
          <w:rFonts w:eastAsia="Times New Roman" w:cstheme="minorHAnsi"/>
          <w:b/>
          <w:bCs/>
          <w:color w:val="000000"/>
          <w:kern w:val="0"/>
          <w:sz w:val="24"/>
          <w:szCs w:val="24"/>
          <w14:ligatures w14:val="none"/>
        </w:rPr>
        <w:t>Delegate</w:t>
      </w:r>
    </w:p>
    <w:p w14:paraId="1718C90B" w14:textId="77777777" w:rsidR="00B45C1F" w:rsidRPr="00B45C1F" w:rsidRDefault="00B45C1F" w:rsidP="00B45C1F">
      <w:pPr>
        <w:numPr>
          <w:ilvl w:val="0"/>
          <w:numId w:val="19"/>
        </w:numPr>
        <w:spacing w:before="100" w:beforeAutospacing="1" w:after="100" w:afterAutospacing="1" w:line="240" w:lineRule="auto"/>
        <w:rPr>
          <w:rFonts w:eastAsia="Times New Roman" w:cstheme="minorHAnsi"/>
          <w:kern w:val="0"/>
          <w:sz w:val="24"/>
          <w:szCs w:val="24"/>
          <w14:ligatures w14:val="none"/>
        </w:rPr>
      </w:pPr>
      <w:r w:rsidRPr="00B45C1F">
        <w:rPr>
          <w:rFonts w:eastAsia="Times New Roman" w:cstheme="minorHAnsi"/>
          <w:b/>
          <w:bCs/>
          <w:color w:val="000000"/>
          <w:kern w:val="0"/>
          <w:sz w:val="24"/>
          <w:szCs w:val="24"/>
          <w14:ligatures w14:val="none"/>
        </w:rPr>
        <w:t>Delay</w:t>
      </w:r>
    </w:p>
    <w:p w14:paraId="2CE56A9D" w14:textId="77777777" w:rsidR="00B45C1F" w:rsidRPr="00B45C1F" w:rsidRDefault="00B45C1F" w:rsidP="00B45C1F">
      <w:pPr>
        <w:numPr>
          <w:ilvl w:val="0"/>
          <w:numId w:val="19"/>
        </w:numPr>
        <w:spacing w:before="100" w:beforeAutospacing="1" w:after="100" w:afterAutospacing="1" w:line="240" w:lineRule="auto"/>
        <w:rPr>
          <w:rFonts w:eastAsia="Times New Roman" w:cstheme="minorHAnsi"/>
          <w:kern w:val="0"/>
          <w:sz w:val="24"/>
          <w:szCs w:val="24"/>
          <w14:ligatures w14:val="none"/>
        </w:rPr>
      </w:pPr>
      <w:r w:rsidRPr="00B45C1F">
        <w:rPr>
          <w:rFonts w:eastAsia="Times New Roman" w:cstheme="minorHAnsi"/>
          <w:b/>
          <w:bCs/>
          <w:color w:val="000000"/>
          <w:kern w:val="0"/>
          <w:sz w:val="24"/>
          <w:szCs w:val="24"/>
          <w14:ligatures w14:val="none"/>
        </w:rPr>
        <w:t>Document</w:t>
      </w:r>
    </w:p>
    <w:p w14:paraId="2E73300D" w14:textId="77777777" w:rsidR="00C465D6" w:rsidRPr="00C465D6" w:rsidRDefault="00C465D6" w:rsidP="00C465D6">
      <w:pPr>
        <w:pStyle w:val="cvgsua"/>
        <w:spacing w:line="315" w:lineRule="atLeast"/>
        <w:rPr>
          <w:rFonts w:asciiTheme="minorHAnsi" w:hAnsiTheme="minorHAnsi" w:cstheme="minorHAnsi"/>
          <w:color w:val="000000"/>
        </w:rPr>
      </w:pPr>
      <w:r w:rsidRPr="00C465D6">
        <w:rPr>
          <w:rStyle w:val="oypena"/>
          <w:rFonts w:asciiTheme="minorHAnsi" w:hAnsiTheme="minorHAnsi" w:cstheme="minorHAnsi"/>
          <w:color w:val="000000"/>
        </w:rPr>
        <w:t>The style that is used may be determined by your leadership style, the context and severity of the situation, among other considerations.</w:t>
      </w:r>
    </w:p>
    <w:p w14:paraId="11F38977" w14:textId="312620BD" w:rsidR="00B45C1F" w:rsidRPr="00C465D6" w:rsidRDefault="00C465D6" w:rsidP="00C465D6">
      <w:pPr>
        <w:pStyle w:val="cvgsua"/>
        <w:spacing w:line="315" w:lineRule="atLeast"/>
        <w:rPr>
          <w:rFonts w:asciiTheme="minorHAnsi" w:hAnsiTheme="minorHAnsi" w:cstheme="minorHAnsi"/>
          <w:color w:val="000000"/>
        </w:rPr>
      </w:pPr>
      <w:r w:rsidRPr="00C465D6">
        <w:rPr>
          <w:rStyle w:val="oypena"/>
          <w:rFonts w:asciiTheme="minorHAnsi" w:hAnsiTheme="minorHAnsi" w:cstheme="minorHAnsi"/>
          <w:color w:val="000000"/>
        </w:rPr>
        <w:t>The effectiveness of bystander intervention depends on various factors, including the willingness of bystanders to get involved, their knowledge of appropriate actions, and the overall culture of the community or environment. It can play a crucial role in fostering positive social change and reducing harm by encouraging people to take a proactive stance against negative and harmful behaviors</w:t>
      </w:r>
      <w:r w:rsidR="00B45C1F" w:rsidRPr="00C465D6">
        <w:rPr>
          <w:rFonts w:asciiTheme="minorHAnsi" w:hAnsiTheme="minorHAnsi" w:cstheme="minorHAnsi"/>
          <w:color w:val="000000"/>
        </w:rPr>
        <w:t xml:space="preserve">. </w:t>
      </w:r>
    </w:p>
    <w:p w14:paraId="0ECE5EA1" w14:textId="77777777" w:rsidR="00130958" w:rsidRPr="00130958" w:rsidRDefault="00130958" w:rsidP="00130958">
      <w:pPr>
        <w:pStyle w:val="cvgsua"/>
        <w:spacing w:line="285" w:lineRule="atLeast"/>
        <w:rPr>
          <w:color w:val="1F1C0D"/>
        </w:rPr>
      </w:pPr>
    </w:p>
    <w:p w14:paraId="66495797" w14:textId="5FA66DE9" w:rsidR="0032141E" w:rsidRDefault="0032141E">
      <w:pPr>
        <w:rPr>
          <w:sz w:val="24"/>
          <w:szCs w:val="24"/>
        </w:rPr>
      </w:pPr>
      <w:r>
        <w:rPr>
          <w:sz w:val="24"/>
          <w:szCs w:val="24"/>
        </w:rPr>
        <w:br w:type="page"/>
      </w:r>
    </w:p>
    <w:p w14:paraId="5F0C4054" w14:textId="3CC92998" w:rsidR="0032141E" w:rsidRDefault="0032141E" w:rsidP="0032141E">
      <w:pPr>
        <w:rPr>
          <w:b/>
          <w:bCs/>
          <w:sz w:val="44"/>
          <w:szCs w:val="44"/>
        </w:rPr>
      </w:pPr>
      <w:r>
        <w:rPr>
          <w:b/>
          <w:bCs/>
          <w:sz w:val="44"/>
          <w:szCs w:val="44"/>
        </w:rPr>
        <w:lastRenderedPageBreak/>
        <w:t>5 D</w:t>
      </w:r>
      <w:r w:rsidR="00F13BFE">
        <w:rPr>
          <w:b/>
          <w:bCs/>
          <w:sz w:val="44"/>
          <w:szCs w:val="44"/>
        </w:rPr>
        <w:t xml:space="preserve">s of </w:t>
      </w:r>
      <w:r>
        <w:rPr>
          <w:b/>
          <w:bCs/>
          <w:sz w:val="44"/>
          <w:szCs w:val="44"/>
        </w:rPr>
        <w:t xml:space="preserve">Bystander Intervention </w:t>
      </w:r>
    </w:p>
    <w:p w14:paraId="2CA3F6EF" w14:textId="1FD13B94" w:rsidR="00F13BFE" w:rsidRPr="00FE7B19" w:rsidRDefault="008A5F82" w:rsidP="0032141E">
      <w:pPr>
        <w:rPr>
          <w:rStyle w:val="oypena"/>
          <w:rFonts w:cstheme="minorHAnsi"/>
          <w:color w:val="1F1C0D"/>
          <w:sz w:val="24"/>
          <w:szCs w:val="24"/>
        </w:rPr>
      </w:pPr>
      <w:r w:rsidRPr="008A5F82">
        <w:rPr>
          <w:rFonts w:cstheme="minorHAnsi"/>
          <w:color w:val="1F1C0D"/>
          <w:sz w:val="24"/>
          <w:szCs w:val="24"/>
        </w:rPr>
        <w:t>The "Five Ds of Bystander Intervention" is a framework designed to provide guidance on how individuals can effectively intervene in situations where someone might be at risk or in need of help. These five Ds stand for different strategies that bystanders can employ</w:t>
      </w:r>
      <w:r w:rsidR="00F13BFE" w:rsidRPr="00FE7B19">
        <w:rPr>
          <w:rStyle w:val="oypena"/>
          <w:rFonts w:cstheme="minorHAnsi"/>
          <w:color w:val="1F1C0D"/>
          <w:sz w:val="24"/>
          <w:szCs w:val="24"/>
        </w:rPr>
        <w:t>:</w:t>
      </w:r>
    </w:p>
    <w:p w14:paraId="3E59D04C" w14:textId="77777777" w:rsidR="00FE7B19" w:rsidRDefault="00FE7B19" w:rsidP="0032141E">
      <w:pPr>
        <w:rPr>
          <w:rStyle w:val="oypena"/>
          <w:rFonts w:cstheme="minorHAnsi"/>
          <w:b/>
          <w:bCs/>
          <w:color w:val="1F1C0D"/>
          <w:sz w:val="24"/>
          <w:szCs w:val="24"/>
        </w:rPr>
      </w:pPr>
    </w:p>
    <w:p w14:paraId="0AB71430" w14:textId="77777777" w:rsidR="00FE7B19" w:rsidRDefault="00FE7B19" w:rsidP="0032141E">
      <w:pPr>
        <w:rPr>
          <w:rStyle w:val="oypena"/>
          <w:rFonts w:cstheme="minorHAnsi"/>
          <w:b/>
          <w:bCs/>
          <w:color w:val="1F1C0D"/>
          <w:sz w:val="24"/>
          <w:szCs w:val="24"/>
        </w:rPr>
        <w:sectPr w:rsidR="00FE7B19" w:rsidSect="007E2A7D">
          <w:type w:val="continuous"/>
          <w:pgSz w:w="12240" w:h="15840"/>
          <w:pgMar w:top="1440" w:right="1440" w:bottom="1440" w:left="1440" w:header="720" w:footer="720" w:gutter="0"/>
          <w:cols w:space="720"/>
          <w:titlePg/>
          <w:docGrid w:linePitch="360"/>
        </w:sectPr>
      </w:pPr>
    </w:p>
    <w:p w14:paraId="39EE0AB9" w14:textId="7AFFA8C3" w:rsidR="00544E02" w:rsidRPr="0034544C" w:rsidRDefault="00544E02" w:rsidP="0032141E">
      <w:pPr>
        <w:rPr>
          <w:rStyle w:val="oypena"/>
          <w:rFonts w:cstheme="minorHAnsi"/>
          <w:b/>
          <w:bCs/>
          <w:color w:val="1F1C0D"/>
          <w:sz w:val="36"/>
          <w:szCs w:val="36"/>
        </w:rPr>
      </w:pPr>
      <w:r w:rsidRPr="0034544C">
        <w:rPr>
          <w:rStyle w:val="oypena"/>
          <w:rFonts w:cstheme="minorHAnsi"/>
          <w:b/>
          <w:bCs/>
          <w:color w:val="1F1C0D"/>
          <w:sz w:val="36"/>
          <w:szCs w:val="36"/>
        </w:rPr>
        <w:t>Direct</w:t>
      </w:r>
    </w:p>
    <w:p w14:paraId="663C8493" w14:textId="24679957" w:rsidR="00544E02" w:rsidRPr="00FE7B19" w:rsidRDefault="008A5F82" w:rsidP="0032141E">
      <w:pPr>
        <w:rPr>
          <w:rStyle w:val="oypena"/>
          <w:rFonts w:cstheme="minorHAnsi"/>
          <w:color w:val="1F1C0D"/>
          <w:sz w:val="24"/>
          <w:szCs w:val="24"/>
        </w:rPr>
      </w:pPr>
      <w:r w:rsidRPr="008A5F82">
        <w:rPr>
          <w:rFonts w:cstheme="minorHAnsi"/>
          <w:color w:val="1F1C0D"/>
          <w:sz w:val="24"/>
          <w:szCs w:val="24"/>
        </w:rPr>
        <w:t>Intervene directly by addressing the situation and confronting the potential harm. This can involve speaking up, asserting boundaries, or diffusing a conflict</w:t>
      </w:r>
      <w:r w:rsidR="00D27A7F" w:rsidRPr="00FE7B19">
        <w:rPr>
          <w:rStyle w:val="oypena"/>
          <w:rFonts w:cstheme="minorHAnsi"/>
          <w:color w:val="1F1C0D"/>
          <w:sz w:val="24"/>
          <w:szCs w:val="24"/>
        </w:rPr>
        <w:t>.</w:t>
      </w:r>
    </w:p>
    <w:p w14:paraId="7D457B02" w14:textId="77777777" w:rsidR="00FE7B19" w:rsidRDefault="00FE7B19" w:rsidP="0032141E">
      <w:pPr>
        <w:rPr>
          <w:rStyle w:val="oypena"/>
          <w:rFonts w:cstheme="minorHAnsi"/>
          <w:b/>
          <w:bCs/>
          <w:color w:val="1F1C0D"/>
          <w:sz w:val="32"/>
          <w:szCs w:val="32"/>
        </w:rPr>
      </w:pPr>
    </w:p>
    <w:p w14:paraId="43CEEA9A" w14:textId="1698C18A" w:rsidR="00D27A7F" w:rsidRPr="0034544C" w:rsidRDefault="00D27A7F" w:rsidP="0032141E">
      <w:pPr>
        <w:rPr>
          <w:rStyle w:val="oypena"/>
          <w:rFonts w:cstheme="minorHAnsi"/>
          <w:b/>
          <w:bCs/>
          <w:color w:val="1F1C0D"/>
          <w:sz w:val="36"/>
          <w:szCs w:val="36"/>
        </w:rPr>
      </w:pPr>
      <w:r w:rsidRPr="0034544C">
        <w:rPr>
          <w:rStyle w:val="oypena"/>
          <w:rFonts w:cstheme="minorHAnsi"/>
          <w:b/>
          <w:bCs/>
          <w:color w:val="1F1C0D"/>
          <w:sz w:val="36"/>
          <w:szCs w:val="36"/>
        </w:rPr>
        <w:t>Distract</w:t>
      </w:r>
    </w:p>
    <w:p w14:paraId="3A611ED3" w14:textId="1FF51D86" w:rsidR="00D27A7F" w:rsidRPr="00FE7B19" w:rsidRDefault="008A5F82" w:rsidP="0032141E">
      <w:pPr>
        <w:rPr>
          <w:rStyle w:val="oypena"/>
          <w:rFonts w:cstheme="minorHAnsi"/>
          <w:color w:val="1F1C0D"/>
          <w:sz w:val="24"/>
          <w:szCs w:val="24"/>
        </w:rPr>
      </w:pPr>
      <w:r w:rsidRPr="008A5F82">
        <w:rPr>
          <w:rFonts w:cstheme="minorHAnsi"/>
          <w:color w:val="1F1C0D"/>
          <w:sz w:val="24"/>
          <w:szCs w:val="24"/>
        </w:rPr>
        <w:t>Divert attention away from a potentially harmful situation. This can help de-escalate tension and give the person at risk an opportunity to remove themselves from the situation</w:t>
      </w:r>
      <w:r w:rsidR="00D27A7F" w:rsidRPr="00FE7B19">
        <w:rPr>
          <w:rStyle w:val="oypena"/>
          <w:rFonts w:cstheme="minorHAnsi"/>
          <w:color w:val="1F1C0D"/>
          <w:sz w:val="24"/>
          <w:szCs w:val="24"/>
        </w:rPr>
        <w:t>.</w:t>
      </w:r>
    </w:p>
    <w:p w14:paraId="550E46C1" w14:textId="77777777" w:rsidR="00FE7B19" w:rsidRDefault="00FE7B19" w:rsidP="0032141E">
      <w:pPr>
        <w:rPr>
          <w:rStyle w:val="oypena"/>
          <w:rFonts w:cstheme="minorHAnsi"/>
          <w:b/>
          <w:bCs/>
          <w:color w:val="1F1C0D"/>
          <w:sz w:val="32"/>
          <w:szCs w:val="32"/>
        </w:rPr>
      </w:pPr>
    </w:p>
    <w:p w14:paraId="7918DAC0" w14:textId="6D8CFE8D" w:rsidR="00D27A7F" w:rsidRPr="0034544C" w:rsidRDefault="00D27A7F" w:rsidP="0032141E">
      <w:pPr>
        <w:rPr>
          <w:rStyle w:val="oypena"/>
          <w:rFonts w:cstheme="minorHAnsi"/>
          <w:color w:val="1F1C0D"/>
          <w:sz w:val="36"/>
          <w:szCs w:val="36"/>
        </w:rPr>
      </w:pPr>
      <w:r w:rsidRPr="0034544C">
        <w:rPr>
          <w:rStyle w:val="oypena"/>
          <w:rFonts w:cstheme="minorHAnsi"/>
          <w:b/>
          <w:bCs/>
          <w:color w:val="1F1C0D"/>
          <w:sz w:val="36"/>
          <w:szCs w:val="36"/>
        </w:rPr>
        <w:t xml:space="preserve">Delegate </w:t>
      </w:r>
    </w:p>
    <w:p w14:paraId="0637BF89" w14:textId="56F5C3AA" w:rsidR="00D27A7F" w:rsidRPr="00FE7B19" w:rsidRDefault="008A5F82" w:rsidP="0032141E">
      <w:pPr>
        <w:rPr>
          <w:rStyle w:val="oypena"/>
          <w:rFonts w:cstheme="minorHAnsi"/>
          <w:color w:val="1F1C0D"/>
          <w:sz w:val="24"/>
          <w:szCs w:val="24"/>
        </w:rPr>
      </w:pPr>
      <w:r w:rsidRPr="008A5F82">
        <w:rPr>
          <w:rFonts w:cstheme="minorHAnsi"/>
          <w:color w:val="1F1C0D"/>
          <w:sz w:val="24"/>
          <w:szCs w:val="24"/>
        </w:rPr>
        <w:t xml:space="preserve">Seek help from someone with more authority or expertise, such as a manager, a friend of the person being impacted, or law enforcement. Delegating responsibility to those who are knowledgeable about how to </w:t>
      </w:r>
      <w:r w:rsidRPr="008A5F82">
        <w:rPr>
          <w:rFonts w:cstheme="minorHAnsi"/>
          <w:color w:val="1F1C0D"/>
          <w:sz w:val="24"/>
          <w:szCs w:val="24"/>
        </w:rPr>
        <w:t>handle the situation can ensure a safer outcome</w:t>
      </w:r>
      <w:r w:rsidR="00D27A7F" w:rsidRPr="00FE7B19">
        <w:rPr>
          <w:rStyle w:val="oypena"/>
          <w:rFonts w:cstheme="minorHAnsi"/>
          <w:color w:val="1F1C0D"/>
          <w:sz w:val="24"/>
          <w:szCs w:val="24"/>
        </w:rPr>
        <w:t>.</w:t>
      </w:r>
    </w:p>
    <w:p w14:paraId="168BC141" w14:textId="160EA0EE" w:rsidR="00D27A7F" w:rsidRPr="0034544C" w:rsidRDefault="00D27A7F" w:rsidP="0032141E">
      <w:pPr>
        <w:rPr>
          <w:rStyle w:val="oypena"/>
          <w:rFonts w:cstheme="minorHAnsi"/>
          <w:b/>
          <w:bCs/>
          <w:color w:val="1F1C0D"/>
          <w:sz w:val="36"/>
          <w:szCs w:val="36"/>
        </w:rPr>
      </w:pPr>
      <w:r w:rsidRPr="0034544C">
        <w:rPr>
          <w:rStyle w:val="oypena"/>
          <w:rFonts w:cstheme="minorHAnsi"/>
          <w:b/>
          <w:bCs/>
          <w:color w:val="1F1C0D"/>
          <w:sz w:val="36"/>
          <w:szCs w:val="36"/>
        </w:rPr>
        <w:t>Delay</w:t>
      </w:r>
    </w:p>
    <w:p w14:paraId="25ED2037" w14:textId="4D0EA064" w:rsidR="00D27A7F" w:rsidRPr="00FE7B19" w:rsidRDefault="00473F8F" w:rsidP="0032141E">
      <w:pPr>
        <w:rPr>
          <w:rStyle w:val="oypena"/>
          <w:rFonts w:cstheme="minorHAnsi"/>
          <w:color w:val="1F1C0D"/>
          <w:sz w:val="24"/>
          <w:szCs w:val="24"/>
        </w:rPr>
      </w:pPr>
      <w:r w:rsidRPr="00473F8F">
        <w:rPr>
          <w:rFonts w:cstheme="minorHAnsi"/>
          <w:color w:val="1F1C0D"/>
          <w:sz w:val="24"/>
          <w:szCs w:val="24"/>
        </w:rPr>
        <w:t xml:space="preserve">Wait until the situation has de-escalated, and then approach the person at risk to </w:t>
      </w:r>
      <w:proofErr w:type="gramStart"/>
      <w:r w:rsidRPr="00473F8F">
        <w:rPr>
          <w:rFonts w:cstheme="minorHAnsi"/>
          <w:color w:val="1F1C0D"/>
          <w:sz w:val="24"/>
          <w:szCs w:val="24"/>
        </w:rPr>
        <w:t>offer assistance</w:t>
      </w:r>
      <w:proofErr w:type="gramEnd"/>
      <w:r w:rsidRPr="00473F8F">
        <w:rPr>
          <w:rFonts w:cstheme="minorHAnsi"/>
          <w:color w:val="1F1C0D"/>
          <w:sz w:val="24"/>
          <w:szCs w:val="24"/>
        </w:rPr>
        <w:t>. This can be useful if intervening in the height of the moment might exacerbate the situation</w:t>
      </w:r>
      <w:r w:rsidR="00D27A7F" w:rsidRPr="00FE7B19">
        <w:rPr>
          <w:rStyle w:val="oypena"/>
          <w:rFonts w:cstheme="minorHAnsi"/>
          <w:color w:val="1F1C0D"/>
          <w:sz w:val="24"/>
          <w:szCs w:val="24"/>
        </w:rPr>
        <w:t>.</w:t>
      </w:r>
    </w:p>
    <w:p w14:paraId="3BE8C1FF" w14:textId="77777777" w:rsidR="00FE7B19" w:rsidRDefault="00FE7B19" w:rsidP="0032141E">
      <w:pPr>
        <w:rPr>
          <w:rStyle w:val="oypena"/>
          <w:rFonts w:cstheme="minorHAnsi"/>
          <w:b/>
          <w:bCs/>
          <w:color w:val="1F1C0D"/>
          <w:sz w:val="32"/>
          <w:szCs w:val="32"/>
        </w:rPr>
      </w:pPr>
    </w:p>
    <w:p w14:paraId="52A3BB0A" w14:textId="1FBD4ABC" w:rsidR="00D27A7F" w:rsidRPr="0034544C" w:rsidRDefault="00D27A7F" w:rsidP="0032141E">
      <w:pPr>
        <w:rPr>
          <w:rStyle w:val="oypena"/>
          <w:rFonts w:cstheme="minorHAnsi"/>
          <w:b/>
          <w:bCs/>
          <w:color w:val="1F1C0D"/>
          <w:sz w:val="36"/>
          <w:szCs w:val="36"/>
        </w:rPr>
      </w:pPr>
      <w:r w:rsidRPr="0034544C">
        <w:rPr>
          <w:rStyle w:val="oypena"/>
          <w:rFonts w:cstheme="minorHAnsi"/>
          <w:b/>
          <w:bCs/>
          <w:color w:val="1F1C0D"/>
          <w:sz w:val="36"/>
          <w:szCs w:val="36"/>
        </w:rPr>
        <w:t>Document</w:t>
      </w:r>
    </w:p>
    <w:p w14:paraId="2518D057" w14:textId="669FD048" w:rsidR="00473F8F" w:rsidRPr="00473F8F" w:rsidRDefault="00473F8F" w:rsidP="00473F8F">
      <w:pPr>
        <w:pStyle w:val="cvgsua"/>
        <w:rPr>
          <w:rFonts w:ascii="Calibri" w:hAnsi="Calibri" w:cs="Calibri"/>
          <w:color w:val="1F1C0D"/>
        </w:rPr>
      </w:pPr>
      <w:r w:rsidRPr="00473F8F">
        <w:rPr>
          <w:rFonts w:ascii="Calibri" w:hAnsi="Calibri" w:cs="Calibri"/>
          <w:color w:val="1F1C0D"/>
        </w:rPr>
        <w:t>If it is safe to do so and someone is already helping the person impacted, write notes of the situation. This documentation can serve as evidence and support for any actions that might need to be taken later.</w:t>
      </w:r>
    </w:p>
    <w:p w14:paraId="0ED36667" w14:textId="063627C1" w:rsidR="00044D94" w:rsidRPr="00473F8F" w:rsidRDefault="00473F8F" w:rsidP="00473F8F">
      <w:pPr>
        <w:pStyle w:val="cvgsua"/>
        <w:rPr>
          <w:rStyle w:val="oypena"/>
          <w:rFonts w:ascii="Calibri" w:hAnsi="Calibri" w:cs="Calibri"/>
          <w:color w:val="1F1C0D"/>
        </w:rPr>
      </w:pPr>
      <w:r w:rsidRPr="00473F8F">
        <w:rPr>
          <w:rFonts w:ascii="Calibri" w:hAnsi="Calibri" w:cs="Calibri"/>
          <w:color w:val="1F1C0D"/>
        </w:rPr>
        <w:t xml:space="preserve">As an MSU employee, Document may also include your obligations to report prohibited conduct as outlined in MSU’s policies. Review policies to stay </w:t>
      </w:r>
      <w:proofErr w:type="gramStart"/>
      <w:r w:rsidRPr="00473F8F">
        <w:rPr>
          <w:rFonts w:ascii="Calibri" w:hAnsi="Calibri" w:cs="Calibri"/>
          <w:color w:val="1F1C0D"/>
        </w:rPr>
        <w:t>up-to-date</w:t>
      </w:r>
      <w:proofErr w:type="gramEnd"/>
      <w:r w:rsidRPr="00473F8F">
        <w:rPr>
          <w:rFonts w:ascii="Calibri" w:hAnsi="Calibri" w:cs="Calibri"/>
          <w:color w:val="1F1C0D"/>
        </w:rPr>
        <w:t xml:space="preserve"> on these requirements</w:t>
      </w:r>
      <w:r w:rsidR="00FE7B19" w:rsidRPr="00473F8F">
        <w:rPr>
          <w:rStyle w:val="oypena"/>
          <w:rFonts w:ascii="Calibri" w:hAnsi="Calibri" w:cs="Calibri"/>
          <w:color w:val="1F1C0D"/>
        </w:rPr>
        <w:t xml:space="preserve">. </w:t>
      </w:r>
    </w:p>
    <w:p w14:paraId="2C8E3833" w14:textId="77777777" w:rsidR="00FE7B19" w:rsidRDefault="00FE7B19">
      <w:pPr>
        <w:rPr>
          <w:rStyle w:val="oypena"/>
          <w:rFonts w:cstheme="minorHAnsi"/>
          <w:color w:val="1F1C0D"/>
        </w:rPr>
        <w:sectPr w:rsidR="00FE7B19" w:rsidSect="00FE7B19">
          <w:type w:val="continuous"/>
          <w:pgSz w:w="12240" w:h="15840"/>
          <w:pgMar w:top="1440" w:right="1440" w:bottom="1440" w:left="1440" w:header="720" w:footer="720" w:gutter="0"/>
          <w:cols w:num="2" w:space="720"/>
          <w:titlePg/>
          <w:docGrid w:linePitch="360"/>
        </w:sectPr>
      </w:pPr>
    </w:p>
    <w:p w14:paraId="3CCFCDF1" w14:textId="0B1C7B2F" w:rsidR="00FE7B19" w:rsidRDefault="00FE7B19">
      <w:pPr>
        <w:rPr>
          <w:rStyle w:val="oypena"/>
          <w:rFonts w:eastAsia="Times New Roman" w:cstheme="minorHAnsi"/>
          <w:color w:val="1F1C0D"/>
          <w:kern w:val="0"/>
          <w:sz w:val="24"/>
          <w:szCs w:val="24"/>
          <w14:ligatures w14:val="none"/>
        </w:rPr>
      </w:pPr>
      <w:r>
        <w:rPr>
          <w:rStyle w:val="oypena"/>
          <w:rFonts w:cstheme="minorHAnsi"/>
          <w:color w:val="1F1C0D"/>
        </w:rPr>
        <w:br w:type="page"/>
      </w:r>
    </w:p>
    <w:p w14:paraId="72E2AAC0" w14:textId="21E77E4A" w:rsidR="00FE7B19" w:rsidRDefault="00FE7B19" w:rsidP="00FE7B19">
      <w:pPr>
        <w:rPr>
          <w:b/>
          <w:bCs/>
          <w:sz w:val="44"/>
          <w:szCs w:val="44"/>
        </w:rPr>
      </w:pPr>
      <w:r>
        <w:rPr>
          <w:b/>
          <w:bCs/>
          <w:sz w:val="44"/>
          <w:szCs w:val="44"/>
        </w:rPr>
        <w:lastRenderedPageBreak/>
        <w:t xml:space="preserve">Bystander Intervention </w:t>
      </w:r>
      <w:r w:rsidR="00D1320A">
        <w:rPr>
          <w:b/>
          <w:bCs/>
          <w:sz w:val="44"/>
          <w:szCs w:val="44"/>
        </w:rPr>
        <w:t>Scenario</w:t>
      </w:r>
    </w:p>
    <w:p w14:paraId="05829414" w14:textId="0236ECFA" w:rsidR="00D1320A" w:rsidRPr="002039AA" w:rsidRDefault="00FB6B7E" w:rsidP="00FE7B19">
      <w:pPr>
        <w:rPr>
          <w:rStyle w:val="oypena"/>
          <w:rFonts w:cstheme="minorHAnsi"/>
          <w:color w:val="293039"/>
          <w:sz w:val="24"/>
          <w:szCs w:val="24"/>
        </w:rPr>
      </w:pPr>
      <w:r w:rsidRPr="00FB6B7E">
        <w:rPr>
          <w:rFonts w:cstheme="minorHAnsi"/>
          <w:color w:val="293039"/>
          <w:sz w:val="24"/>
          <w:szCs w:val="24"/>
        </w:rPr>
        <w:t xml:space="preserve">For each intervention style, we will use the following scenario </w:t>
      </w:r>
      <w:proofErr w:type="gramStart"/>
      <w:r w:rsidRPr="00FB6B7E">
        <w:rPr>
          <w:rFonts w:cstheme="minorHAnsi"/>
          <w:color w:val="293039"/>
          <w:sz w:val="24"/>
          <w:szCs w:val="24"/>
        </w:rPr>
        <w:t>in order to</w:t>
      </w:r>
      <w:proofErr w:type="gramEnd"/>
      <w:r w:rsidRPr="00FB6B7E">
        <w:rPr>
          <w:rFonts w:cstheme="minorHAnsi"/>
          <w:color w:val="293039"/>
          <w:sz w:val="24"/>
          <w:szCs w:val="24"/>
        </w:rPr>
        <w:t xml:space="preserve"> help provide context for how each style might be used to intervene in a situation</w:t>
      </w:r>
      <w:r w:rsidR="007540C1" w:rsidRPr="002039AA">
        <w:rPr>
          <w:rStyle w:val="oypena"/>
          <w:rFonts w:cstheme="minorHAnsi"/>
          <w:color w:val="293039"/>
          <w:sz w:val="24"/>
          <w:szCs w:val="24"/>
        </w:rPr>
        <w:t>.</w:t>
      </w:r>
    </w:p>
    <w:p w14:paraId="7F8881A0" w14:textId="7A5E2642" w:rsidR="007540C1" w:rsidRPr="002039AA" w:rsidRDefault="007540C1" w:rsidP="00FE7B19">
      <w:pPr>
        <w:rPr>
          <w:rStyle w:val="oypena"/>
          <w:rFonts w:cstheme="minorHAnsi"/>
          <w:color w:val="293039"/>
          <w:sz w:val="28"/>
          <w:szCs w:val="28"/>
        </w:rPr>
      </w:pPr>
      <w:r w:rsidRPr="002039AA">
        <w:rPr>
          <w:rStyle w:val="oypena"/>
          <w:rFonts w:cstheme="minorHAnsi"/>
          <w:b/>
          <w:bCs/>
          <w:color w:val="293039"/>
          <w:sz w:val="36"/>
          <w:szCs w:val="36"/>
        </w:rPr>
        <w:t>Scenario</w:t>
      </w:r>
      <w:r w:rsidRPr="002039AA">
        <w:rPr>
          <w:rStyle w:val="oypena"/>
          <w:rFonts w:cstheme="minorHAnsi"/>
          <w:b/>
          <w:bCs/>
          <w:color w:val="293039"/>
          <w:sz w:val="28"/>
          <w:szCs w:val="28"/>
        </w:rPr>
        <w:t xml:space="preserve">: </w:t>
      </w:r>
    </w:p>
    <w:p w14:paraId="45A41E26" w14:textId="29B4DC19" w:rsidR="007540C1" w:rsidRPr="002039AA" w:rsidRDefault="00FB6B7E" w:rsidP="00FE7B19">
      <w:pPr>
        <w:rPr>
          <w:rStyle w:val="oypena"/>
          <w:rFonts w:cstheme="minorHAnsi"/>
          <w:color w:val="293039"/>
          <w:sz w:val="24"/>
          <w:szCs w:val="24"/>
        </w:rPr>
      </w:pPr>
      <w:r w:rsidRPr="00FB6B7E">
        <w:rPr>
          <w:rFonts w:cstheme="minorHAnsi"/>
          <w:color w:val="293039"/>
          <w:sz w:val="24"/>
          <w:szCs w:val="24"/>
        </w:rPr>
        <w:t>Picture yourself as a leader in a department meeting. One employee consistently interrupts another and makes rude "side comments" when they try to contribute ideas. The interrupted employee appears visibly uncomfortable</w:t>
      </w:r>
      <w:r w:rsidR="007540C1" w:rsidRPr="002039AA">
        <w:rPr>
          <w:rStyle w:val="oypena"/>
          <w:rFonts w:cstheme="minorHAnsi"/>
          <w:color w:val="293039"/>
          <w:sz w:val="24"/>
          <w:szCs w:val="24"/>
        </w:rPr>
        <w:t>.</w:t>
      </w:r>
    </w:p>
    <w:p w14:paraId="1CA80C51" w14:textId="77777777" w:rsidR="002039AA" w:rsidRDefault="007540C1" w:rsidP="002039AA">
      <w:pPr>
        <w:pStyle w:val="cvgsua"/>
        <w:spacing w:before="0" w:beforeAutospacing="0" w:after="0" w:afterAutospacing="0" w:line="315" w:lineRule="atLeast"/>
        <w:rPr>
          <w:rFonts w:asciiTheme="minorHAnsi" w:hAnsiTheme="minorHAnsi" w:cstheme="minorHAnsi"/>
          <w:color w:val="000000"/>
        </w:rPr>
      </w:pPr>
      <w:r w:rsidRPr="002039AA">
        <w:rPr>
          <w:rStyle w:val="oypena"/>
          <w:rFonts w:asciiTheme="minorHAnsi" w:hAnsiTheme="minorHAnsi" w:cstheme="minorHAnsi"/>
          <w:b/>
          <w:bCs/>
          <w:color w:val="000000"/>
          <w:sz w:val="28"/>
          <w:szCs w:val="28"/>
        </w:rPr>
        <w:t>Direct:</w:t>
      </w:r>
      <w:r w:rsidR="002039AA">
        <w:rPr>
          <w:rFonts w:asciiTheme="minorHAnsi" w:hAnsiTheme="minorHAnsi" w:cstheme="minorHAnsi"/>
          <w:color w:val="000000"/>
        </w:rPr>
        <w:t xml:space="preserve"> </w:t>
      </w:r>
    </w:p>
    <w:p w14:paraId="6B3DC0DD" w14:textId="364EF6AC" w:rsidR="007540C1" w:rsidRPr="002039AA" w:rsidRDefault="00FB6B7E" w:rsidP="002039AA">
      <w:pPr>
        <w:pStyle w:val="cvgsua"/>
        <w:spacing w:before="0" w:beforeAutospacing="0" w:after="0" w:afterAutospacing="0" w:line="315" w:lineRule="atLeast"/>
        <w:rPr>
          <w:rStyle w:val="oypena"/>
          <w:rFonts w:asciiTheme="minorHAnsi" w:hAnsiTheme="minorHAnsi" w:cstheme="minorHAnsi"/>
          <w:color w:val="000000"/>
        </w:rPr>
      </w:pPr>
      <w:r w:rsidRPr="00FB6B7E">
        <w:rPr>
          <w:rFonts w:asciiTheme="minorHAnsi" w:hAnsiTheme="minorHAnsi" w:cstheme="minorHAnsi"/>
          <w:color w:val="000000"/>
        </w:rPr>
        <w:t>As the leader, you are likely to be the one who is hosting the full department meeting. In this situation you might say directly to the employee who is interrupting, “[Name], I am noticing that you have repeatedly interrupted [other employee</w:t>
      </w:r>
      <w:proofErr w:type="gramStart"/>
      <w:r w:rsidRPr="00FB6B7E">
        <w:rPr>
          <w:rFonts w:asciiTheme="minorHAnsi" w:hAnsiTheme="minorHAnsi" w:cstheme="minorHAnsi"/>
          <w:color w:val="000000"/>
        </w:rPr>
        <w:t>]</w:t>
      </w:r>
      <w:proofErr w:type="gramEnd"/>
      <w:r w:rsidRPr="00FB6B7E">
        <w:rPr>
          <w:rFonts w:asciiTheme="minorHAnsi" w:hAnsiTheme="minorHAnsi" w:cstheme="minorHAnsi"/>
          <w:color w:val="000000"/>
        </w:rPr>
        <w:t xml:space="preserve"> and I’d like to understand why this is happening</w:t>
      </w:r>
      <w:r w:rsidR="007540C1" w:rsidRPr="002039AA">
        <w:rPr>
          <w:rStyle w:val="oypena"/>
          <w:rFonts w:asciiTheme="minorHAnsi" w:hAnsiTheme="minorHAnsi" w:cstheme="minorHAnsi"/>
          <w:color w:val="000000"/>
        </w:rPr>
        <w:t xml:space="preserve">.” </w:t>
      </w:r>
    </w:p>
    <w:p w14:paraId="7EAC8FCC" w14:textId="77777777" w:rsidR="002039AA" w:rsidRDefault="002039AA" w:rsidP="002039AA">
      <w:pPr>
        <w:pStyle w:val="cvgsua"/>
        <w:spacing w:before="0" w:beforeAutospacing="0" w:after="0" w:afterAutospacing="0" w:line="315" w:lineRule="atLeast"/>
        <w:rPr>
          <w:rStyle w:val="oypena"/>
          <w:rFonts w:asciiTheme="minorHAnsi" w:hAnsiTheme="minorHAnsi" w:cstheme="minorHAnsi"/>
          <w:b/>
          <w:bCs/>
          <w:color w:val="000000"/>
        </w:rPr>
      </w:pPr>
    </w:p>
    <w:p w14:paraId="28CF0DB2" w14:textId="415BED54" w:rsidR="002039AA" w:rsidRPr="002039AA" w:rsidRDefault="007540C1" w:rsidP="002039AA">
      <w:pPr>
        <w:pStyle w:val="cvgsua"/>
        <w:spacing w:before="0" w:beforeAutospacing="0" w:after="0" w:afterAutospacing="0" w:line="315" w:lineRule="atLeast"/>
        <w:rPr>
          <w:rFonts w:asciiTheme="minorHAnsi" w:hAnsiTheme="minorHAnsi" w:cstheme="minorHAnsi"/>
          <w:color w:val="000000"/>
          <w:sz w:val="28"/>
          <w:szCs w:val="28"/>
        </w:rPr>
      </w:pPr>
      <w:r w:rsidRPr="002039AA">
        <w:rPr>
          <w:rStyle w:val="oypena"/>
          <w:rFonts w:asciiTheme="minorHAnsi" w:hAnsiTheme="minorHAnsi" w:cstheme="minorHAnsi"/>
          <w:b/>
          <w:bCs/>
          <w:color w:val="000000"/>
          <w:sz w:val="28"/>
          <w:szCs w:val="28"/>
        </w:rPr>
        <w:t>Distract:</w:t>
      </w:r>
      <w:r w:rsidR="002039AA" w:rsidRPr="002039AA">
        <w:rPr>
          <w:rFonts w:asciiTheme="minorHAnsi" w:hAnsiTheme="minorHAnsi" w:cstheme="minorHAnsi"/>
          <w:color w:val="000000"/>
          <w:sz w:val="28"/>
          <w:szCs w:val="28"/>
        </w:rPr>
        <w:t xml:space="preserve"> </w:t>
      </w:r>
    </w:p>
    <w:p w14:paraId="43ACB5C6" w14:textId="2D9B26A4" w:rsidR="007540C1" w:rsidRPr="002039AA" w:rsidRDefault="00FB6B7E" w:rsidP="002039AA">
      <w:pPr>
        <w:pStyle w:val="cvgsua"/>
        <w:spacing w:before="0" w:beforeAutospacing="0" w:after="0" w:afterAutospacing="0" w:line="315" w:lineRule="atLeast"/>
        <w:rPr>
          <w:rFonts w:asciiTheme="minorHAnsi" w:hAnsiTheme="minorHAnsi" w:cstheme="minorHAnsi"/>
          <w:color w:val="000000"/>
        </w:rPr>
      </w:pPr>
      <w:r w:rsidRPr="00FB6B7E">
        <w:rPr>
          <w:rFonts w:asciiTheme="minorHAnsi" w:hAnsiTheme="minorHAnsi" w:cstheme="minorHAnsi"/>
          <w:color w:val="000000"/>
        </w:rPr>
        <w:t>Sometimes, it does not feel appropriate to directly address a situation. For instance, if there is a risk that a direct method would escalate the situation. In this scenario, a distract method might be to say, “I know we all have a lot to contribute around this topic, I want to make sure we are staying on track with our agenda.” This could bring attention to the situation without addressing it directly</w:t>
      </w:r>
      <w:r w:rsidR="007540C1" w:rsidRPr="002039AA">
        <w:rPr>
          <w:rStyle w:val="oypena"/>
          <w:rFonts w:asciiTheme="minorHAnsi" w:hAnsiTheme="minorHAnsi" w:cstheme="minorHAnsi"/>
          <w:color w:val="000000"/>
        </w:rPr>
        <w:t xml:space="preserve">. </w:t>
      </w:r>
    </w:p>
    <w:p w14:paraId="7A4126EB" w14:textId="77777777" w:rsidR="002039AA" w:rsidRDefault="002039AA" w:rsidP="002039AA">
      <w:pPr>
        <w:pStyle w:val="cvgsua"/>
        <w:spacing w:before="0" w:beforeAutospacing="0" w:after="0" w:afterAutospacing="0" w:line="315" w:lineRule="atLeast"/>
        <w:rPr>
          <w:rStyle w:val="oypena"/>
          <w:rFonts w:asciiTheme="minorHAnsi" w:hAnsiTheme="minorHAnsi" w:cstheme="minorHAnsi"/>
          <w:b/>
          <w:bCs/>
          <w:color w:val="000000"/>
        </w:rPr>
      </w:pPr>
    </w:p>
    <w:p w14:paraId="6B6B4481" w14:textId="3D156E9C" w:rsidR="002039AA" w:rsidRPr="002039AA" w:rsidRDefault="002039AA" w:rsidP="002039AA">
      <w:pPr>
        <w:pStyle w:val="cvgsua"/>
        <w:spacing w:before="0" w:beforeAutospacing="0" w:after="0" w:afterAutospacing="0" w:line="315" w:lineRule="atLeast"/>
        <w:rPr>
          <w:rFonts w:asciiTheme="minorHAnsi" w:hAnsiTheme="minorHAnsi" w:cstheme="minorHAnsi"/>
          <w:color w:val="000000"/>
          <w:sz w:val="28"/>
          <w:szCs w:val="28"/>
        </w:rPr>
      </w:pPr>
      <w:r w:rsidRPr="002039AA">
        <w:rPr>
          <w:rStyle w:val="oypena"/>
          <w:rFonts w:asciiTheme="minorHAnsi" w:hAnsiTheme="minorHAnsi" w:cstheme="minorHAnsi"/>
          <w:b/>
          <w:bCs/>
          <w:color w:val="000000"/>
          <w:sz w:val="28"/>
          <w:szCs w:val="28"/>
        </w:rPr>
        <w:t>Delegate:</w:t>
      </w:r>
      <w:r w:rsidRPr="002039AA">
        <w:rPr>
          <w:rFonts w:asciiTheme="minorHAnsi" w:hAnsiTheme="minorHAnsi" w:cstheme="minorHAnsi"/>
          <w:color w:val="000000"/>
          <w:sz w:val="28"/>
          <w:szCs w:val="28"/>
        </w:rPr>
        <w:t xml:space="preserve"> </w:t>
      </w:r>
    </w:p>
    <w:p w14:paraId="3C4D3F5B" w14:textId="6630241C" w:rsidR="002039AA" w:rsidRPr="002039AA" w:rsidRDefault="005C3B04" w:rsidP="002039AA">
      <w:pPr>
        <w:pStyle w:val="cvgsua"/>
        <w:spacing w:before="0" w:beforeAutospacing="0" w:after="0" w:afterAutospacing="0" w:line="315" w:lineRule="atLeast"/>
        <w:rPr>
          <w:rFonts w:asciiTheme="minorHAnsi" w:hAnsiTheme="minorHAnsi" w:cstheme="minorHAnsi"/>
          <w:color w:val="000000"/>
        </w:rPr>
      </w:pPr>
      <w:r w:rsidRPr="005C3B04">
        <w:rPr>
          <w:rFonts w:asciiTheme="minorHAnsi" w:hAnsiTheme="minorHAnsi" w:cstheme="minorHAnsi"/>
          <w:color w:val="000000"/>
        </w:rPr>
        <w:t>Although this situation may appear to be a simple scenario, delegation might be required in instances where verbal threats are being made, comments are in violation of MSU’s policies, or if you are not the one leading the meeting. Delegation may be required to involve other necessary units and/or supervisors</w:t>
      </w:r>
      <w:r w:rsidR="002039AA" w:rsidRPr="002039AA">
        <w:rPr>
          <w:rStyle w:val="oypena"/>
          <w:rFonts w:asciiTheme="minorHAnsi" w:hAnsiTheme="minorHAnsi" w:cstheme="minorHAnsi"/>
          <w:color w:val="000000"/>
        </w:rPr>
        <w:t>.</w:t>
      </w:r>
    </w:p>
    <w:p w14:paraId="115C68E1" w14:textId="77777777" w:rsidR="002039AA" w:rsidRDefault="002039AA" w:rsidP="002039AA">
      <w:pPr>
        <w:pStyle w:val="cvgsua"/>
        <w:spacing w:before="0" w:beforeAutospacing="0" w:after="0" w:afterAutospacing="0" w:line="315" w:lineRule="atLeast"/>
        <w:rPr>
          <w:rStyle w:val="oypena"/>
          <w:rFonts w:asciiTheme="minorHAnsi" w:hAnsiTheme="minorHAnsi" w:cstheme="minorHAnsi"/>
          <w:b/>
          <w:bCs/>
          <w:color w:val="000000"/>
        </w:rPr>
      </w:pPr>
    </w:p>
    <w:p w14:paraId="06B064BD" w14:textId="307EF3D1" w:rsidR="002039AA" w:rsidRPr="002039AA" w:rsidRDefault="002039AA" w:rsidP="002039AA">
      <w:pPr>
        <w:pStyle w:val="cvgsua"/>
        <w:spacing w:before="0" w:beforeAutospacing="0" w:after="0" w:afterAutospacing="0" w:line="315" w:lineRule="atLeast"/>
        <w:rPr>
          <w:rStyle w:val="oypena"/>
          <w:rFonts w:asciiTheme="minorHAnsi" w:hAnsiTheme="minorHAnsi" w:cstheme="minorHAnsi"/>
          <w:color w:val="000000"/>
          <w:sz w:val="28"/>
          <w:szCs w:val="28"/>
        </w:rPr>
      </w:pPr>
      <w:r w:rsidRPr="002039AA">
        <w:rPr>
          <w:rStyle w:val="oypena"/>
          <w:rFonts w:asciiTheme="minorHAnsi" w:hAnsiTheme="minorHAnsi" w:cstheme="minorHAnsi"/>
          <w:b/>
          <w:bCs/>
          <w:color w:val="000000"/>
          <w:sz w:val="28"/>
          <w:szCs w:val="28"/>
        </w:rPr>
        <w:t>Delay:</w:t>
      </w:r>
      <w:r w:rsidRPr="002039AA">
        <w:rPr>
          <w:rStyle w:val="oypena"/>
          <w:rFonts w:asciiTheme="minorHAnsi" w:hAnsiTheme="minorHAnsi" w:cstheme="minorHAnsi"/>
          <w:color w:val="000000"/>
          <w:sz w:val="28"/>
          <w:szCs w:val="28"/>
        </w:rPr>
        <w:t xml:space="preserve"> </w:t>
      </w:r>
    </w:p>
    <w:p w14:paraId="6A37B863" w14:textId="323BAD2A" w:rsidR="007540C1" w:rsidRPr="002039AA" w:rsidRDefault="005C3B04" w:rsidP="002039AA">
      <w:pPr>
        <w:pStyle w:val="cvgsua"/>
        <w:spacing w:before="0" w:beforeAutospacing="0" w:after="0" w:afterAutospacing="0" w:line="315" w:lineRule="atLeast"/>
        <w:rPr>
          <w:rStyle w:val="oypena"/>
          <w:rFonts w:asciiTheme="minorHAnsi" w:hAnsiTheme="minorHAnsi" w:cstheme="minorHAnsi"/>
          <w:color w:val="000000"/>
        </w:rPr>
      </w:pPr>
      <w:r w:rsidRPr="005C3B04">
        <w:rPr>
          <w:rFonts w:asciiTheme="minorHAnsi" w:hAnsiTheme="minorHAnsi" w:cstheme="minorHAnsi"/>
          <w:color w:val="000000"/>
        </w:rPr>
        <w:t>Consider scheduling a private meeting with the interrupting employee. Frame the conversation as an opportunity for education and growth, rather than as a form of punishment. You could say, "I'd like to discuss the comment made during the meeting. It's crucial to uphold a respectful environment within our team." Additionally, check in with the person who was interrupted to see if they require any support</w:t>
      </w:r>
      <w:r w:rsidR="002039AA" w:rsidRPr="002039AA">
        <w:rPr>
          <w:rStyle w:val="oypena"/>
          <w:rFonts w:asciiTheme="minorHAnsi" w:hAnsiTheme="minorHAnsi" w:cstheme="minorHAnsi"/>
          <w:color w:val="000000"/>
        </w:rPr>
        <w:t>.</w:t>
      </w:r>
    </w:p>
    <w:p w14:paraId="5012C332" w14:textId="77777777" w:rsidR="002039AA" w:rsidRDefault="002039AA" w:rsidP="002039AA">
      <w:pPr>
        <w:pStyle w:val="cvgsua"/>
        <w:spacing w:before="0" w:beforeAutospacing="0" w:after="0" w:afterAutospacing="0" w:line="315" w:lineRule="atLeast"/>
        <w:rPr>
          <w:rStyle w:val="oypena"/>
          <w:rFonts w:asciiTheme="minorHAnsi" w:hAnsiTheme="minorHAnsi" w:cstheme="minorHAnsi"/>
          <w:b/>
          <w:bCs/>
          <w:color w:val="000000"/>
        </w:rPr>
      </w:pPr>
    </w:p>
    <w:p w14:paraId="244FB7FC" w14:textId="21302BF3" w:rsidR="002039AA" w:rsidRPr="002039AA" w:rsidRDefault="002039AA" w:rsidP="002039AA">
      <w:pPr>
        <w:pStyle w:val="cvgsua"/>
        <w:spacing w:before="0" w:beforeAutospacing="0" w:after="0" w:afterAutospacing="0" w:line="315" w:lineRule="atLeast"/>
        <w:rPr>
          <w:rStyle w:val="oypena"/>
          <w:rFonts w:asciiTheme="minorHAnsi" w:hAnsiTheme="minorHAnsi" w:cstheme="minorHAnsi"/>
          <w:b/>
          <w:bCs/>
          <w:color w:val="000000"/>
          <w:sz w:val="28"/>
          <w:szCs w:val="28"/>
        </w:rPr>
      </w:pPr>
      <w:r w:rsidRPr="002039AA">
        <w:rPr>
          <w:rStyle w:val="oypena"/>
          <w:rFonts w:asciiTheme="minorHAnsi" w:hAnsiTheme="minorHAnsi" w:cstheme="minorHAnsi"/>
          <w:b/>
          <w:bCs/>
          <w:color w:val="000000"/>
          <w:sz w:val="28"/>
          <w:szCs w:val="28"/>
        </w:rPr>
        <w:t xml:space="preserve">Document: </w:t>
      </w:r>
    </w:p>
    <w:p w14:paraId="0E3F085B" w14:textId="1528109F" w:rsidR="002039AA" w:rsidRPr="002039AA" w:rsidRDefault="005C3B04" w:rsidP="002039AA">
      <w:pPr>
        <w:pStyle w:val="cvgsua"/>
        <w:spacing w:before="0" w:beforeAutospacing="0" w:after="0" w:afterAutospacing="0" w:line="315" w:lineRule="atLeast"/>
        <w:rPr>
          <w:rFonts w:asciiTheme="minorHAnsi" w:hAnsiTheme="minorHAnsi" w:cstheme="minorHAnsi"/>
          <w:color w:val="000000"/>
        </w:rPr>
      </w:pPr>
      <w:r w:rsidRPr="005C3B04">
        <w:rPr>
          <w:rFonts w:asciiTheme="minorHAnsi" w:hAnsiTheme="minorHAnsi" w:cstheme="minorHAnsi"/>
          <w:color w:val="000000"/>
        </w:rPr>
        <w:t>Document the incident by taking notes. This documentation can be useful if further action needs to be taken</w:t>
      </w:r>
      <w:r w:rsidR="002039AA" w:rsidRPr="002039AA">
        <w:rPr>
          <w:rStyle w:val="oypena"/>
          <w:rFonts w:asciiTheme="minorHAnsi" w:hAnsiTheme="minorHAnsi" w:cstheme="minorHAnsi"/>
          <w:color w:val="000000"/>
        </w:rPr>
        <w:t>.</w:t>
      </w:r>
    </w:p>
    <w:p w14:paraId="5EAE6B60" w14:textId="4F7E55CA" w:rsidR="00FE7B19" w:rsidRDefault="00FB1104" w:rsidP="0034544C">
      <w:pPr>
        <w:pStyle w:val="cvgsua"/>
        <w:spacing w:line="315" w:lineRule="atLeast"/>
        <w:rPr>
          <w:rFonts w:asciiTheme="minorHAnsi" w:hAnsiTheme="minorHAnsi" w:cstheme="minorHAnsi"/>
          <w:b/>
          <w:bCs/>
          <w:sz w:val="44"/>
          <w:szCs w:val="44"/>
        </w:rPr>
      </w:pPr>
      <w:r w:rsidRPr="00FB1104">
        <w:rPr>
          <w:rFonts w:asciiTheme="minorHAnsi" w:hAnsiTheme="minorHAnsi" w:cstheme="minorHAnsi"/>
          <w:b/>
          <w:bCs/>
          <w:sz w:val="44"/>
          <w:szCs w:val="44"/>
        </w:rPr>
        <w:lastRenderedPageBreak/>
        <w:t>Bystander Intervention</w:t>
      </w:r>
    </w:p>
    <w:p w14:paraId="7E0EEEE4" w14:textId="57377304" w:rsidR="00FB1104" w:rsidRDefault="00FB1104" w:rsidP="0034544C">
      <w:pPr>
        <w:pStyle w:val="cvgsua"/>
        <w:spacing w:line="315" w:lineRule="atLeast"/>
        <w:rPr>
          <w:rStyle w:val="oypena"/>
          <w:rFonts w:asciiTheme="minorHAnsi" w:hAnsiTheme="minorHAnsi" w:cstheme="minorHAnsi"/>
          <w:color w:val="000000"/>
        </w:rPr>
      </w:pPr>
      <w:r w:rsidRPr="00FB1104">
        <w:rPr>
          <w:rStyle w:val="oypena"/>
          <w:rFonts w:asciiTheme="minorHAnsi" w:hAnsiTheme="minorHAnsi" w:cstheme="minorHAnsi"/>
          <w:color w:val="000000"/>
        </w:rPr>
        <w:t>Consider the common types of situations you encounter in your role as a leader. List below the types of situations that would best be served by each of the bystander intervention methods.</w:t>
      </w:r>
    </w:p>
    <w:p w14:paraId="199BDB1A" w14:textId="3CEA22E5" w:rsidR="00FB1104" w:rsidRDefault="00F451A8" w:rsidP="0034544C">
      <w:pPr>
        <w:pStyle w:val="cvgsua"/>
        <w:spacing w:line="315" w:lineRule="atLeast"/>
        <w:rPr>
          <w:rStyle w:val="oypena"/>
          <w:rFonts w:asciiTheme="minorHAnsi" w:hAnsiTheme="minorHAnsi" w:cstheme="minorHAnsi"/>
          <w:b/>
          <w:bCs/>
          <w:color w:val="000000"/>
        </w:rPr>
      </w:pPr>
      <w:r>
        <w:rPr>
          <w:rStyle w:val="oypena"/>
          <w:rFonts w:asciiTheme="minorHAnsi" w:hAnsiTheme="minorHAnsi" w:cstheme="minorHAnsi"/>
          <w:b/>
          <w:bCs/>
          <w:color w:val="000000"/>
        </w:rPr>
        <w:t>DIRECT</w:t>
      </w:r>
    </w:p>
    <w:p w14:paraId="06BE09E3" w14:textId="77777777" w:rsidR="00F451A8" w:rsidRDefault="00F451A8" w:rsidP="0034544C">
      <w:pPr>
        <w:pStyle w:val="cvgsua"/>
        <w:spacing w:line="315" w:lineRule="atLeast"/>
        <w:rPr>
          <w:rStyle w:val="oypena"/>
          <w:rFonts w:asciiTheme="minorHAnsi" w:hAnsiTheme="minorHAnsi" w:cstheme="minorHAnsi"/>
          <w:b/>
          <w:bCs/>
          <w:color w:val="000000"/>
        </w:rPr>
      </w:pPr>
    </w:p>
    <w:p w14:paraId="2A9EDF06" w14:textId="77777777" w:rsidR="00723231" w:rsidRDefault="00723231" w:rsidP="0034544C">
      <w:pPr>
        <w:pStyle w:val="cvgsua"/>
        <w:spacing w:line="315" w:lineRule="atLeast"/>
        <w:rPr>
          <w:rStyle w:val="oypena"/>
          <w:rFonts w:asciiTheme="minorHAnsi" w:hAnsiTheme="minorHAnsi" w:cstheme="minorHAnsi"/>
          <w:b/>
          <w:bCs/>
          <w:color w:val="000000"/>
        </w:rPr>
      </w:pPr>
    </w:p>
    <w:p w14:paraId="3858C4CB" w14:textId="47A11484" w:rsidR="00F451A8" w:rsidRDefault="00A613FE" w:rsidP="0034544C">
      <w:pPr>
        <w:pStyle w:val="cvgsua"/>
        <w:spacing w:line="315" w:lineRule="atLeast"/>
        <w:rPr>
          <w:rStyle w:val="oypena"/>
          <w:rFonts w:asciiTheme="minorHAnsi" w:hAnsiTheme="minorHAnsi" w:cstheme="minorHAnsi"/>
          <w:b/>
          <w:bCs/>
          <w:color w:val="000000"/>
        </w:rPr>
      </w:pPr>
      <w:r>
        <w:rPr>
          <w:rStyle w:val="oypena"/>
          <w:rFonts w:asciiTheme="minorHAnsi" w:hAnsiTheme="minorHAnsi" w:cstheme="minorHAnsi"/>
          <w:b/>
          <w:bCs/>
          <w:color w:val="000000"/>
        </w:rPr>
        <w:t>DISTRACT</w:t>
      </w:r>
    </w:p>
    <w:p w14:paraId="631FCECE" w14:textId="77777777" w:rsidR="00A613FE" w:rsidRDefault="00A613FE" w:rsidP="0034544C">
      <w:pPr>
        <w:pStyle w:val="cvgsua"/>
        <w:spacing w:line="315" w:lineRule="atLeast"/>
        <w:rPr>
          <w:rStyle w:val="oypena"/>
          <w:rFonts w:asciiTheme="minorHAnsi" w:hAnsiTheme="minorHAnsi" w:cstheme="minorHAnsi"/>
          <w:b/>
          <w:bCs/>
          <w:color w:val="000000"/>
        </w:rPr>
      </w:pPr>
    </w:p>
    <w:p w14:paraId="02FFDF8F" w14:textId="77777777" w:rsidR="00723231" w:rsidRDefault="00723231" w:rsidP="0034544C">
      <w:pPr>
        <w:pStyle w:val="cvgsua"/>
        <w:spacing w:line="315" w:lineRule="atLeast"/>
        <w:rPr>
          <w:rStyle w:val="oypena"/>
          <w:rFonts w:asciiTheme="minorHAnsi" w:hAnsiTheme="minorHAnsi" w:cstheme="minorHAnsi"/>
          <w:b/>
          <w:bCs/>
          <w:color w:val="000000"/>
        </w:rPr>
      </w:pPr>
    </w:p>
    <w:p w14:paraId="7A305FF4" w14:textId="4C66B6BD" w:rsidR="00A613FE" w:rsidRDefault="00A613FE" w:rsidP="0034544C">
      <w:pPr>
        <w:pStyle w:val="cvgsua"/>
        <w:spacing w:line="315" w:lineRule="atLeast"/>
        <w:rPr>
          <w:rStyle w:val="oypena"/>
          <w:rFonts w:asciiTheme="minorHAnsi" w:hAnsiTheme="minorHAnsi" w:cstheme="minorHAnsi"/>
          <w:b/>
          <w:bCs/>
          <w:color w:val="000000"/>
        </w:rPr>
      </w:pPr>
      <w:r>
        <w:rPr>
          <w:rStyle w:val="oypena"/>
          <w:rFonts w:asciiTheme="minorHAnsi" w:hAnsiTheme="minorHAnsi" w:cstheme="minorHAnsi"/>
          <w:b/>
          <w:bCs/>
          <w:color w:val="000000"/>
        </w:rPr>
        <w:t>DELEGATE</w:t>
      </w:r>
    </w:p>
    <w:p w14:paraId="3143BACD" w14:textId="77777777" w:rsidR="00A613FE" w:rsidRDefault="00A613FE" w:rsidP="0034544C">
      <w:pPr>
        <w:pStyle w:val="cvgsua"/>
        <w:spacing w:line="315" w:lineRule="atLeast"/>
        <w:rPr>
          <w:rStyle w:val="oypena"/>
          <w:rFonts w:asciiTheme="minorHAnsi" w:hAnsiTheme="minorHAnsi" w:cstheme="minorHAnsi"/>
          <w:b/>
          <w:bCs/>
          <w:color w:val="000000"/>
        </w:rPr>
      </w:pPr>
    </w:p>
    <w:p w14:paraId="725E1C6F" w14:textId="77777777" w:rsidR="00723231" w:rsidRDefault="00723231" w:rsidP="0034544C">
      <w:pPr>
        <w:pStyle w:val="cvgsua"/>
        <w:spacing w:line="315" w:lineRule="atLeast"/>
        <w:rPr>
          <w:rStyle w:val="oypena"/>
          <w:rFonts w:asciiTheme="minorHAnsi" w:hAnsiTheme="minorHAnsi" w:cstheme="minorHAnsi"/>
          <w:b/>
          <w:bCs/>
          <w:color w:val="000000"/>
        </w:rPr>
      </w:pPr>
    </w:p>
    <w:p w14:paraId="65518BA8" w14:textId="41E1C967" w:rsidR="00A613FE" w:rsidRDefault="00A613FE" w:rsidP="0034544C">
      <w:pPr>
        <w:pStyle w:val="cvgsua"/>
        <w:spacing w:line="315" w:lineRule="atLeast"/>
        <w:rPr>
          <w:rStyle w:val="oypena"/>
          <w:rFonts w:asciiTheme="minorHAnsi" w:hAnsiTheme="minorHAnsi" w:cstheme="minorHAnsi"/>
          <w:b/>
          <w:bCs/>
          <w:color w:val="000000"/>
        </w:rPr>
      </w:pPr>
      <w:r>
        <w:rPr>
          <w:rStyle w:val="oypena"/>
          <w:rFonts w:asciiTheme="minorHAnsi" w:hAnsiTheme="minorHAnsi" w:cstheme="minorHAnsi"/>
          <w:b/>
          <w:bCs/>
          <w:color w:val="000000"/>
        </w:rPr>
        <w:t>DELAY</w:t>
      </w:r>
    </w:p>
    <w:p w14:paraId="072D2AB1" w14:textId="77777777" w:rsidR="00A613FE" w:rsidRDefault="00A613FE" w:rsidP="0034544C">
      <w:pPr>
        <w:pStyle w:val="cvgsua"/>
        <w:spacing w:line="315" w:lineRule="atLeast"/>
        <w:rPr>
          <w:rStyle w:val="oypena"/>
          <w:rFonts w:asciiTheme="minorHAnsi" w:hAnsiTheme="minorHAnsi" w:cstheme="minorHAnsi"/>
          <w:b/>
          <w:bCs/>
          <w:color w:val="000000"/>
        </w:rPr>
      </w:pPr>
    </w:p>
    <w:p w14:paraId="578C07A7" w14:textId="77777777" w:rsidR="00723231" w:rsidRDefault="00723231" w:rsidP="0034544C">
      <w:pPr>
        <w:pStyle w:val="cvgsua"/>
        <w:spacing w:line="315" w:lineRule="atLeast"/>
        <w:rPr>
          <w:rStyle w:val="oypena"/>
          <w:rFonts w:asciiTheme="minorHAnsi" w:hAnsiTheme="minorHAnsi" w:cstheme="minorHAnsi"/>
          <w:b/>
          <w:bCs/>
          <w:color w:val="000000"/>
        </w:rPr>
      </w:pPr>
    </w:p>
    <w:p w14:paraId="1A05223A" w14:textId="01BB16A4" w:rsidR="00A613FE" w:rsidRDefault="00A613FE" w:rsidP="0034544C">
      <w:pPr>
        <w:pStyle w:val="cvgsua"/>
        <w:spacing w:line="315" w:lineRule="atLeast"/>
        <w:rPr>
          <w:rStyle w:val="oypena"/>
          <w:rFonts w:asciiTheme="minorHAnsi" w:hAnsiTheme="minorHAnsi" w:cstheme="minorHAnsi"/>
          <w:b/>
          <w:bCs/>
          <w:color w:val="000000"/>
        </w:rPr>
      </w:pPr>
      <w:r>
        <w:rPr>
          <w:rStyle w:val="oypena"/>
          <w:rFonts w:asciiTheme="minorHAnsi" w:hAnsiTheme="minorHAnsi" w:cstheme="minorHAnsi"/>
          <w:b/>
          <w:bCs/>
          <w:color w:val="000000"/>
        </w:rPr>
        <w:t>DOCUMENT</w:t>
      </w:r>
    </w:p>
    <w:p w14:paraId="6434E80B" w14:textId="77777777" w:rsidR="00A613FE" w:rsidRDefault="00A613FE" w:rsidP="0034544C">
      <w:pPr>
        <w:pStyle w:val="cvgsua"/>
        <w:spacing w:line="315" w:lineRule="atLeast"/>
        <w:rPr>
          <w:rStyle w:val="oypena"/>
          <w:rFonts w:asciiTheme="minorHAnsi" w:hAnsiTheme="minorHAnsi" w:cstheme="minorHAnsi"/>
          <w:b/>
          <w:bCs/>
          <w:color w:val="000000"/>
        </w:rPr>
      </w:pPr>
    </w:p>
    <w:p w14:paraId="47232E3D" w14:textId="77777777" w:rsidR="00723231" w:rsidRDefault="00723231" w:rsidP="0034544C">
      <w:pPr>
        <w:pStyle w:val="cvgsua"/>
        <w:spacing w:line="315" w:lineRule="atLeast"/>
        <w:rPr>
          <w:rStyle w:val="oypena"/>
          <w:rFonts w:asciiTheme="minorHAnsi" w:hAnsiTheme="minorHAnsi" w:cstheme="minorHAnsi"/>
          <w:b/>
          <w:bCs/>
          <w:color w:val="000000"/>
        </w:rPr>
      </w:pPr>
    </w:p>
    <w:p w14:paraId="08CD135A" w14:textId="5DA27D6B" w:rsidR="00A613FE" w:rsidRDefault="00A613FE" w:rsidP="0034544C">
      <w:pPr>
        <w:pStyle w:val="cvgsua"/>
        <w:spacing w:line="315" w:lineRule="atLeast"/>
        <w:rPr>
          <w:rStyle w:val="oypena"/>
          <w:rFonts w:asciiTheme="minorHAnsi" w:hAnsiTheme="minorHAnsi" w:cstheme="minorHAnsi"/>
          <w:color w:val="000000"/>
        </w:rPr>
      </w:pPr>
      <w:r w:rsidRPr="00A613FE">
        <w:rPr>
          <w:rStyle w:val="oypena"/>
          <w:rFonts w:asciiTheme="minorHAnsi" w:hAnsiTheme="minorHAnsi" w:cstheme="minorHAnsi"/>
          <w:color w:val="000000"/>
        </w:rPr>
        <w:t>Remember, your goal as a leader is to create a safe and respectful environment where everyone feels valued. By addressing inappropriate comments promptly and effectively, you can reinforce the importance of respectful communication within your team.</w:t>
      </w:r>
    </w:p>
    <w:p w14:paraId="5FAD8285" w14:textId="4DAEA5FE" w:rsidR="00A613FE" w:rsidRDefault="00723231" w:rsidP="0034544C">
      <w:pPr>
        <w:pStyle w:val="cvgsua"/>
        <w:spacing w:line="315" w:lineRule="atLeast"/>
        <w:rPr>
          <w:rStyle w:val="oypena"/>
          <w:rFonts w:asciiTheme="minorHAnsi" w:hAnsiTheme="minorHAnsi" w:cstheme="minorHAnsi"/>
          <w:i/>
          <w:iCs/>
          <w:color w:val="000000"/>
        </w:rPr>
      </w:pPr>
      <w:r w:rsidRPr="00723231">
        <w:rPr>
          <w:rStyle w:val="oypena"/>
          <w:rFonts w:asciiTheme="minorHAnsi" w:hAnsiTheme="minorHAnsi" w:cstheme="minorHAnsi"/>
          <w:i/>
          <w:iCs/>
          <w:color w:val="000000"/>
        </w:rPr>
        <w:t>For more information or professional development on Bystander Intervention, contact the Prevention, Outreach and Education Department (poe.msu.edu).</w:t>
      </w:r>
    </w:p>
    <w:p w14:paraId="592B1458" w14:textId="77777777" w:rsidR="00EB746A" w:rsidRDefault="00723231" w:rsidP="0034544C">
      <w:pPr>
        <w:pStyle w:val="cvgsua"/>
        <w:spacing w:line="315" w:lineRule="atLeast"/>
        <w:rPr>
          <w:b/>
          <w:bCs/>
          <w:color w:val="000000"/>
        </w:rPr>
      </w:pPr>
      <w:r>
        <w:rPr>
          <w:rFonts w:asciiTheme="minorHAnsi" w:hAnsiTheme="minorHAnsi" w:cstheme="minorHAnsi"/>
          <w:b/>
          <w:bCs/>
          <w:sz w:val="44"/>
          <w:szCs w:val="44"/>
        </w:rPr>
        <w:lastRenderedPageBreak/>
        <w:t>Climate Survey</w:t>
      </w:r>
      <w:r w:rsidR="00EB746A" w:rsidRPr="00EB746A">
        <w:rPr>
          <w:b/>
          <w:bCs/>
          <w:color w:val="000000"/>
        </w:rPr>
        <w:t xml:space="preserve"> </w:t>
      </w:r>
    </w:p>
    <w:p w14:paraId="7D48A8B0" w14:textId="58FF674F" w:rsidR="00723231" w:rsidRPr="00D278B2" w:rsidRDefault="00EB746A" w:rsidP="0034544C">
      <w:pPr>
        <w:pStyle w:val="cvgsua"/>
        <w:spacing w:line="315" w:lineRule="atLeast"/>
        <w:rPr>
          <w:rStyle w:val="oypena"/>
          <w:rFonts w:asciiTheme="minorHAnsi" w:hAnsiTheme="minorHAnsi" w:cstheme="minorHAnsi"/>
          <w:b/>
          <w:bCs/>
          <w:color w:val="000000"/>
          <w:sz w:val="28"/>
          <w:szCs w:val="28"/>
        </w:rPr>
      </w:pPr>
      <w:r w:rsidRPr="00D278B2">
        <w:rPr>
          <w:rStyle w:val="oypena"/>
          <w:rFonts w:asciiTheme="minorHAnsi" w:hAnsiTheme="minorHAnsi" w:cstheme="minorHAnsi"/>
          <w:b/>
          <w:bCs/>
          <w:color w:val="000000"/>
          <w:sz w:val="28"/>
          <w:szCs w:val="28"/>
        </w:rPr>
        <w:t>What is a Climate Survey?</w:t>
      </w:r>
    </w:p>
    <w:p w14:paraId="073D7F0C" w14:textId="77777777" w:rsidR="00EE7D59" w:rsidRPr="00EE7D59" w:rsidRDefault="00EE7D59" w:rsidP="00EE7D59">
      <w:pPr>
        <w:pStyle w:val="cvgsua"/>
        <w:rPr>
          <w:rFonts w:asciiTheme="minorHAnsi" w:hAnsiTheme="minorHAnsi" w:cstheme="minorHAnsi"/>
          <w:color w:val="000000"/>
        </w:rPr>
      </w:pPr>
      <w:r w:rsidRPr="00EE7D59">
        <w:rPr>
          <w:rFonts w:asciiTheme="minorHAnsi" w:hAnsiTheme="minorHAnsi" w:cstheme="minorHAnsi"/>
          <w:color w:val="000000"/>
        </w:rPr>
        <w:t>There are various ways to understand and assess the climate of your team, unit, and/or college. One way to do this is to use climate surveys. Climate surveys can provide valuable insights into employees' perceptions, attitudes, and feelings about the workplace and learning environment and culture of those environments.</w:t>
      </w:r>
    </w:p>
    <w:p w14:paraId="1A69C2DF" w14:textId="26015951" w:rsidR="00EB746A" w:rsidRPr="00EE7D59" w:rsidRDefault="00EE7D59" w:rsidP="00EE7D59">
      <w:pPr>
        <w:pStyle w:val="cvgsua"/>
        <w:rPr>
          <w:rStyle w:val="oypena"/>
          <w:rFonts w:asciiTheme="minorHAnsi" w:hAnsiTheme="minorHAnsi" w:cstheme="minorHAnsi"/>
          <w:color w:val="000000"/>
        </w:rPr>
      </w:pPr>
      <w:r w:rsidRPr="00EE7D59">
        <w:rPr>
          <w:rFonts w:asciiTheme="minorHAnsi" w:hAnsiTheme="minorHAnsi" w:cstheme="minorHAnsi"/>
          <w:color w:val="000000"/>
        </w:rPr>
        <w:t>Climate surveys are often designed to gauge the sense of belonging, and overall well-being and satisfaction of the department/unit or college. The primary goals of climate surveys are to identify any existing issues, biases, or disparities, and to inform evidence-based strategies for creating a more inclusive and supportive environment</w:t>
      </w:r>
      <w:r w:rsidR="00EB746A" w:rsidRPr="00EE7D59">
        <w:rPr>
          <w:rStyle w:val="oypena"/>
          <w:rFonts w:asciiTheme="minorHAnsi" w:hAnsiTheme="minorHAnsi" w:cstheme="minorHAnsi"/>
          <w:color w:val="000000"/>
        </w:rPr>
        <w:t>.</w:t>
      </w:r>
    </w:p>
    <w:p w14:paraId="18D587D0" w14:textId="77777777" w:rsidR="00D278B2" w:rsidRDefault="00D278B2" w:rsidP="00D278B2">
      <w:pPr>
        <w:pStyle w:val="cvgsua"/>
        <w:spacing w:line="315" w:lineRule="atLeast"/>
        <w:rPr>
          <w:rStyle w:val="oypena"/>
          <w:rFonts w:asciiTheme="minorHAnsi" w:hAnsiTheme="minorHAnsi" w:cstheme="minorHAnsi"/>
          <w:b/>
          <w:bCs/>
          <w:color w:val="000000"/>
          <w:sz w:val="28"/>
          <w:szCs w:val="28"/>
        </w:rPr>
      </w:pPr>
    </w:p>
    <w:p w14:paraId="26202574" w14:textId="77777777" w:rsidR="00D278B2" w:rsidRDefault="00D278B2" w:rsidP="00D278B2">
      <w:pPr>
        <w:pStyle w:val="cvgsua"/>
        <w:spacing w:line="315" w:lineRule="atLeast"/>
        <w:rPr>
          <w:rStyle w:val="oypena"/>
          <w:rFonts w:asciiTheme="minorHAnsi" w:hAnsiTheme="minorHAnsi" w:cstheme="minorHAnsi"/>
          <w:b/>
          <w:bCs/>
          <w:color w:val="000000"/>
          <w:sz w:val="28"/>
          <w:szCs w:val="28"/>
        </w:rPr>
        <w:sectPr w:rsidR="00D278B2" w:rsidSect="007E2A7D">
          <w:type w:val="continuous"/>
          <w:pgSz w:w="12240" w:h="15840"/>
          <w:pgMar w:top="1440" w:right="1440" w:bottom="1440" w:left="1440" w:header="720" w:footer="720" w:gutter="0"/>
          <w:cols w:space="720"/>
          <w:titlePg/>
          <w:docGrid w:linePitch="360"/>
        </w:sectPr>
      </w:pPr>
    </w:p>
    <w:p w14:paraId="359048DE" w14:textId="7091E3D3" w:rsidR="00EB746A" w:rsidRPr="00D278B2" w:rsidRDefault="00EB746A" w:rsidP="00D278B2">
      <w:pPr>
        <w:pStyle w:val="cvgsua"/>
        <w:spacing w:line="315" w:lineRule="atLeast"/>
        <w:rPr>
          <w:rStyle w:val="oypena"/>
          <w:rFonts w:asciiTheme="minorHAnsi" w:hAnsiTheme="minorHAnsi" w:cstheme="minorHAnsi"/>
          <w:b/>
          <w:bCs/>
          <w:color w:val="000000"/>
          <w:sz w:val="28"/>
          <w:szCs w:val="28"/>
        </w:rPr>
      </w:pPr>
      <w:r w:rsidRPr="00D278B2">
        <w:rPr>
          <w:rStyle w:val="oypena"/>
          <w:rFonts w:asciiTheme="minorHAnsi" w:hAnsiTheme="minorHAnsi" w:cstheme="minorHAnsi"/>
          <w:b/>
          <w:bCs/>
          <w:color w:val="000000"/>
          <w:sz w:val="28"/>
          <w:szCs w:val="28"/>
        </w:rPr>
        <w:t xml:space="preserve">When to: </w:t>
      </w:r>
    </w:p>
    <w:p w14:paraId="6658D9D4" w14:textId="25C4907B" w:rsidR="00595333" w:rsidRPr="00595333" w:rsidRDefault="00595333" w:rsidP="00595333">
      <w:pPr>
        <w:pStyle w:val="cvgsua"/>
        <w:rPr>
          <w:rFonts w:asciiTheme="minorHAnsi" w:hAnsiTheme="minorHAnsi" w:cstheme="minorHAnsi"/>
          <w:color w:val="000000"/>
        </w:rPr>
      </w:pPr>
      <w:r w:rsidRPr="00595333">
        <w:rPr>
          <w:rFonts w:asciiTheme="minorHAnsi" w:hAnsiTheme="minorHAnsi" w:cstheme="minorHAnsi"/>
          <w:color w:val="000000"/>
        </w:rPr>
        <w:t xml:space="preserve">Regularly assessing the climate of your department/unit through climate surveys can contribute to a more engaged and satisfied work and learning environment. </w:t>
      </w:r>
    </w:p>
    <w:p w14:paraId="79A974C0" w14:textId="77777777" w:rsidR="00595333" w:rsidRPr="00595333" w:rsidRDefault="00595333" w:rsidP="00595333">
      <w:pPr>
        <w:pStyle w:val="cvgsua"/>
        <w:rPr>
          <w:rFonts w:asciiTheme="minorHAnsi" w:hAnsiTheme="minorHAnsi" w:cstheme="minorHAnsi"/>
          <w:color w:val="000000"/>
        </w:rPr>
      </w:pPr>
      <w:r w:rsidRPr="00595333">
        <w:rPr>
          <w:rFonts w:asciiTheme="minorHAnsi" w:hAnsiTheme="minorHAnsi" w:cstheme="minorHAnsi"/>
          <w:color w:val="000000"/>
        </w:rPr>
        <w:t xml:space="preserve">The timing of administering a climate survey should align with goals, resources, and commitment of your department/unit to improving the work or learning environment based on employee and student feedback. </w:t>
      </w:r>
    </w:p>
    <w:p w14:paraId="7F6FBD8C" w14:textId="588FF55B" w:rsidR="001007B0" w:rsidRDefault="00595333" w:rsidP="00595333">
      <w:pPr>
        <w:pStyle w:val="cvgsua"/>
        <w:rPr>
          <w:rStyle w:val="oypena"/>
          <w:rFonts w:asciiTheme="minorHAnsi" w:hAnsiTheme="minorHAnsi" w:cstheme="minorHAnsi"/>
          <w:color w:val="000000"/>
        </w:rPr>
      </w:pPr>
      <w:r w:rsidRPr="00595333">
        <w:rPr>
          <w:rFonts w:asciiTheme="minorHAnsi" w:hAnsiTheme="minorHAnsi" w:cstheme="minorHAnsi"/>
          <w:color w:val="000000"/>
        </w:rPr>
        <w:t>Administering a climate survey annually or bi-annually allows for consistent tracking of changes in employee and student perceptions and attitudes over time and provides a basis for comparing results from one year to the next</w:t>
      </w:r>
      <w:r w:rsidR="001007B0" w:rsidRPr="00595333">
        <w:rPr>
          <w:rStyle w:val="oypena"/>
          <w:rFonts w:asciiTheme="minorHAnsi" w:hAnsiTheme="minorHAnsi" w:cstheme="minorHAnsi"/>
          <w:color w:val="000000"/>
        </w:rPr>
        <w:t>.</w:t>
      </w:r>
    </w:p>
    <w:p w14:paraId="74ACA481" w14:textId="77777777" w:rsidR="00595333" w:rsidRPr="00595333" w:rsidRDefault="00595333" w:rsidP="00595333">
      <w:pPr>
        <w:pStyle w:val="cvgsua"/>
        <w:rPr>
          <w:rFonts w:asciiTheme="minorHAnsi" w:hAnsiTheme="minorHAnsi" w:cstheme="minorHAnsi"/>
          <w:color w:val="000000"/>
        </w:rPr>
      </w:pPr>
    </w:p>
    <w:p w14:paraId="21BE8416" w14:textId="79295856" w:rsidR="001007B0" w:rsidRPr="00D278B2" w:rsidRDefault="001007B0" w:rsidP="00D278B2">
      <w:pPr>
        <w:pStyle w:val="cvgsua"/>
        <w:spacing w:line="315" w:lineRule="atLeast"/>
        <w:rPr>
          <w:rFonts w:asciiTheme="minorHAnsi" w:hAnsiTheme="minorHAnsi" w:cstheme="minorHAnsi"/>
          <w:color w:val="1F1C0D"/>
          <w:sz w:val="28"/>
          <w:szCs w:val="28"/>
        </w:rPr>
      </w:pPr>
      <w:r w:rsidRPr="00D278B2">
        <w:rPr>
          <w:rFonts w:asciiTheme="minorHAnsi" w:hAnsiTheme="minorHAnsi" w:cstheme="minorHAnsi"/>
          <w:b/>
          <w:bCs/>
          <w:color w:val="1F1C0D"/>
          <w:sz w:val="28"/>
          <w:szCs w:val="28"/>
        </w:rPr>
        <w:t xml:space="preserve">How to: </w:t>
      </w:r>
    </w:p>
    <w:p w14:paraId="17D9B671" w14:textId="5A87A369" w:rsidR="001007B0" w:rsidRPr="007C1A90" w:rsidRDefault="00595333" w:rsidP="00D278B2">
      <w:pPr>
        <w:pStyle w:val="cvgsua"/>
        <w:spacing w:line="315" w:lineRule="atLeast"/>
        <w:rPr>
          <w:rStyle w:val="oypena"/>
          <w:rFonts w:asciiTheme="minorHAnsi" w:hAnsiTheme="minorHAnsi" w:cstheme="minorHAnsi"/>
          <w:color w:val="000000"/>
        </w:rPr>
      </w:pPr>
      <w:r w:rsidRPr="00595333">
        <w:rPr>
          <w:rFonts w:asciiTheme="minorHAnsi" w:hAnsiTheme="minorHAnsi" w:cstheme="minorHAnsi"/>
          <w:color w:val="000000"/>
        </w:rPr>
        <w:t>To have an accurate gauge/snapshot of the climate in your work and learning environments, here are a few things to keep in mind when administering a climate survey</w:t>
      </w:r>
      <w:r w:rsidR="001007B0" w:rsidRPr="00D278B2">
        <w:rPr>
          <w:rStyle w:val="oypena"/>
          <w:rFonts w:asciiTheme="minorHAnsi" w:hAnsiTheme="minorHAnsi" w:cstheme="minorHAnsi"/>
          <w:color w:val="000000"/>
        </w:rPr>
        <w:t>:</w:t>
      </w:r>
    </w:p>
    <w:p w14:paraId="27FA85D5" w14:textId="77777777" w:rsidR="007C1A90" w:rsidRPr="007C1A90" w:rsidRDefault="007C1A90" w:rsidP="007C1A90">
      <w:pPr>
        <w:numPr>
          <w:ilvl w:val="0"/>
          <w:numId w:val="20"/>
        </w:numPr>
        <w:spacing w:before="100" w:beforeAutospacing="1" w:after="100" w:afterAutospacing="1" w:line="240" w:lineRule="auto"/>
        <w:rPr>
          <w:rFonts w:eastAsia="Times New Roman" w:cstheme="minorHAnsi"/>
          <w:kern w:val="0"/>
          <w:sz w:val="24"/>
          <w:szCs w:val="24"/>
          <w14:ligatures w14:val="none"/>
        </w:rPr>
      </w:pPr>
      <w:r w:rsidRPr="007C1A90">
        <w:rPr>
          <w:rFonts w:eastAsia="Times New Roman" w:cstheme="minorHAnsi"/>
          <w:color w:val="000000"/>
          <w:kern w:val="0"/>
          <w:sz w:val="24"/>
          <w:szCs w:val="24"/>
          <w14:ligatures w14:val="none"/>
        </w:rPr>
        <w:t>Be clear about the purpose and objectives of the climate survey. Determine what you want to assess (i.e., safety, sense of belonging, equity, leadership, etc.)?</w:t>
      </w:r>
    </w:p>
    <w:p w14:paraId="50ED0489" w14:textId="77777777" w:rsidR="007C1A90" w:rsidRPr="007C1A90" w:rsidRDefault="007C1A90" w:rsidP="007C1A90">
      <w:pPr>
        <w:numPr>
          <w:ilvl w:val="0"/>
          <w:numId w:val="20"/>
        </w:numPr>
        <w:spacing w:before="100" w:beforeAutospacing="1" w:after="100" w:afterAutospacing="1" w:line="240" w:lineRule="auto"/>
        <w:rPr>
          <w:rFonts w:eastAsia="Times New Roman" w:cstheme="minorHAnsi"/>
          <w:kern w:val="0"/>
          <w:sz w:val="24"/>
          <w:szCs w:val="24"/>
          <w14:ligatures w14:val="none"/>
        </w:rPr>
      </w:pPr>
      <w:r w:rsidRPr="007C1A90">
        <w:rPr>
          <w:rFonts w:eastAsia="Times New Roman" w:cstheme="minorHAnsi"/>
          <w:color w:val="000000"/>
          <w:kern w:val="0"/>
          <w:sz w:val="24"/>
          <w:szCs w:val="24"/>
          <w14:ligatures w14:val="none"/>
        </w:rPr>
        <w:t>Know the target audience (i.e., all employees; specific departments; students.)</w:t>
      </w:r>
    </w:p>
    <w:p w14:paraId="2FD3D28A" w14:textId="77777777" w:rsidR="007C1A90" w:rsidRPr="007C1A90" w:rsidRDefault="007C1A90" w:rsidP="007C1A90">
      <w:pPr>
        <w:numPr>
          <w:ilvl w:val="0"/>
          <w:numId w:val="20"/>
        </w:numPr>
        <w:spacing w:before="100" w:beforeAutospacing="1" w:after="100" w:afterAutospacing="1" w:line="240" w:lineRule="auto"/>
        <w:rPr>
          <w:rFonts w:eastAsia="Times New Roman" w:cstheme="minorHAnsi"/>
          <w:kern w:val="0"/>
          <w:sz w:val="24"/>
          <w:szCs w:val="24"/>
          <w14:ligatures w14:val="none"/>
        </w:rPr>
      </w:pPr>
      <w:r w:rsidRPr="007C1A90">
        <w:rPr>
          <w:rFonts w:eastAsia="Times New Roman" w:cstheme="minorHAnsi"/>
          <w:color w:val="000000"/>
          <w:kern w:val="0"/>
          <w:sz w:val="24"/>
          <w:szCs w:val="24"/>
          <w14:ligatures w14:val="none"/>
        </w:rPr>
        <w:t xml:space="preserve">Choose or create a survey instrument that aligns with your objectives. Ensure questions are clear and unbiased. </w:t>
      </w:r>
    </w:p>
    <w:p w14:paraId="63C250DB" w14:textId="1FD81E7C" w:rsidR="00D278B2" w:rsidRPr="007C1A90" w:rsidRDefault="007C1A90" w:rsidP="007C1A90">
      <w:pPr>
        <w:numPr>
          <w:ilvl w:val="0"/>
          <w:numId w:val="20"/>
        </w:numPr>
        <w:spacing w:before="100" w:beforeAutospacing="1" w:after="100" w:afterAutospacing="1" w:line="240" w:lineRule="auto"/>
        <w:rPr>
          <w:rFonts w:eastAsia="Times New Roman" w:cstheme="minorHAnsi"/>
          <w:kern w:val="0"/>
          <w:sz w:val="24"/>
          <w:szCs w:val="24"/>
          <w14:ligatures w14:val="none"/>
        </w:rPr>
      </w:pPr>
      <w:r w:rsidRPr="007C1A90">
        <w:rPr>
          <w:rFonts w:eastAsia="Times New Roman" w:cstheme="minorHAnsi"/>
          <w:color w:val="000000"/>
          <w:kern w:val="0"/>
          <w:sz w:val="24"/>
          <w:szCs w:val="24"/>
          <w14:ligatures w14:val="none"/>
        </w:rPr>
        <w:t>Have a plan for sharing the results with the audience</w:t>
      </w:r>
      <w:r w:rsidR="00D278B2" w:rsidRPr="007C1A90">
        <w:rPr>
          <w:rFonts w:eastAsia="Times New Roman" w:cstheme="minorHAnsi"/>
          <w:color w:val="000000"/>
          <w:kern w:val="0"/>
          <w:sz w:val="24"/>
          <w:szCs w:val="24"/>
          <w14:ligatures w14:val="none"/>
        </w:rPr>
        <w:t>.</w:t>
      </w:r>
    </w:p>
    <w:p w14:paraId="3A498F9C" w14:textId="77777777" w:rsidR="00D278B2" w:rsidRDefault="00D278B2" w:rsidP="00D278B2">
      <w:pPr>
        <w:rPr>
          <w:rFonts w:eastAsia="Times New Roman" w:cstheme="minorHAnsi"/>
          <w:color w:val="000000"/>
          <w:kern w:val="0"/>
          <w:sz w:val="24"/>
          <w:szCs w:val="24"/>
          <w14:ligatures w14:val="none"/>
        </w:rPr>
        <w:sectPr w:rsidR="00D278B2" w:rsidSect="00D278B2">
          <w:type w:val="continuous"/>
          <w:pgSz w:w="12240" w:h="15840"/>
          <w:pgMar w:top="1440" w:right="1440" w:bottom="1440" w:left="1440" w:header="720" w:footer="720" w:gutter="0"/>
          <w:cols w:num="2" w:space="720"/>
          <w:titlePg/>
          <w:docGrid w:linePitch="360"/>
        </w:sectPr>
      </w:pPr>
    </w:p>
    <w:p w14:paraId="0574C2CA" w14:textId="6741F321" w:rsidR="00D278B2" w:rsidRPr="00D278B2" w:rsidRDefault="00D278B2" w:rsidP="00D278B2">
      <w:pPr>
        <w:rPr>
          <w:rFonts w:eastAsia="Times New Roman" w:cstheme="minorHAnsi"/>
          <w:color w:val="000000"/>
          <w:kern w:val="0"/>
          <w:sz w:val="24"/>
          <w:szCs w:val="24"/>
          <w14:ligatures w14:val="none"/>
        </w:rPr>
      </w:pPr>
      <w:r>
        <w:rPr>
          <w:rFonts w:eastAsia="Times New Roman" w:cstheme="minorHAnsi"/>
          <w:color w:val="000000"/>
          <w:kern w:val="0"/>
          <w:sz w:val="24"/>
          <w:szCs w:val="24"/>
          <w14:ligatures w14:val="none"/>
        </w:rPr>
        <w:br w:type="page"/>
      </w:r>
    </w:p>
    <w:p w14:paraId="2BBA0F8B" w14:textId="634BB563" w:rsidR="00D278B2" w:rsidRDefault="00D278B2" w:rsidP="0034544C">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Understanding Power, Privilege, and Identity</w:t>
      </w:r>
    </w:p>
    <w:p w14:paraId="195EF691" w14:textId="7B7A29F9" w:rsidR="00A573E1" w:rsidRDefault="008145CC" w:rsidP="0034544C">
      <w:pPr>
        <w:pStyle w:val="cvgsua"/>
        <w:spacing w:line="315" w:lineRule="atLeast"/>
        <w:rPr>
          <w:rStyle w:val="oypena"/>
          <w:rFonts w:asciiTheme="minorHAnsi" w:hAnsiTheme="minorHAnsi" w:cstheme="minorHAnsi"/>
          <w:color w:val="1F1C0D"/>
        </w:rPr>
      </w:pPr>
      <w:r w:rsidRPr="008145CC">
        <w:rPr>
          <w:rFonts w:asciiTheme="minorHAnsi" w:hAnsiTheme="minorHAnsi" w:cstheme="minorHAnsi"/>
          <w:color w:val="1F1C0D"/>
        </w:rPr>
        <w:t>For a thorough unit inclusivity assessment as found on the next page, it's essential to grasp the interplay of power, privilege, and identity and how they collectively impact climate and culture. This understanding is crucial for promoting a welcoming environment and a sense of belonging within an organization, unit, or department</w:t>
      </w:r>
      <w:r w:rsidR="00A573E1" w:rsidRPr="00FC6B06">
        <w:rPr>
          <w:rStyle w:val="oypena"/>
          <w:rFonts w:asciiTheme="minorHAnsi" w:hAnsiTheme="minorHAnsi" w:cstheme="minorHAnsi"/>
          <w:color w:val="1F1C0D"/>
        </w:rPr>
        <w:t>.</w:t>
      </w:r>
    </w:p>
    <w:p w14:paraId="302BA9AC" w14:textId="14DDBCF1" w:rsidR="008145CC" w:rsidRPr="00FC6B06" w:rsidRDefault="00F06EFD" w:rsidP="0034544C">
      <w:pPr>
        <w:pStyle w:val="cvgsua"/>
        <w:spacing w:line="315" w:lineRule="atLeast"/>
        <w:rPr>
          <w:rStyle w:val="oypena"/>
          <w:rFonts w:asciiTheme="minorHAnsi" w:hAnsiTheme="minorHAnsi" w:cstheme="minorHAnsi"/>
          <w:color w:val="1F1C0D"/>
        </w:rPr>
      </w:pPr>
      <w:r w:rsidRPr="00F06EFD">
        <w:rPr>
          <w:rFonts w:asciiTheme="minorHAnsi" w:hAnsiTheme="minorHAnsi" w:cstheme="minorHAnsi"/>
          <w:color w:val="1F1C0D"/>
        </w:rPr>
        <w:t>Let's establish clear definitions for these concepts to enhance our comprehension of their intersections and impact in the workplace.</w:t>
      </w:r>
    </w:p>
    <w:p w14:paraId="41859A1D" w14:textId="77777777" w:rsidR="00FC6B06" w:rsidRDefault="00FC6B06" w:rsidP="00FC6B06">
      <w:pPr>
        <w:pStyle w:val="cvgsua"/>
        <w:spacing w:line="315" w:lineRule="atLeast"/>
        <w:rPr>
          <w:rStyle w:val="oypena"/>
          <w:rFonts w:asciiTheme="minorHAnsi" w:hAnsiTheme="minorHAnsi" w:cstheme="minorHAnsi"/>
          <w:b/>
          <w:bCs/>
          <w:color w:val="1F1C0D"/>
        </w:rPr>
        <w:sectPr w:rsidR="00FC6B06" w:rsidSect="007E2A7D">
          <w:type w:val="continuous"/>
          <w:pgSz w:w="12240" w:h="15840"/>
          <w:pgMar w:top="1440" w:right="1440" w:bottom="1440" w:left="1440" w:header="720" w:footer="720" w:gutter="0"/>
          <w:cols w:space="720"/>
          <w:titlePg/>
          <w:docGrid w:linePitch="360"/>
        </w:sectPr>
      </w:pPr>
    </w:p>
    <w:p w14:paraId="478FC4FF" w14:textId="46B01AF3" w:rsidR="00A573E1" w:rsidRPr="00FC6B06" w:rsidRDefault="00A573E1" w:rsidP="00630041">
      <w:pPr>
        <w:pStyle w:val="cvgsua"/>
        <w:spacing w:line="315" w:lineRule="atLeast"/>
        <w:rPr>
          <w:rStyle w:val="oypena"/>
          <w:rFonts w:asciiTheme="minorHAnsi" w:hAnsiTheme="minorHAnsi" w:cstheme="minorHAnsi"/>
          <w:b/>
          <w:bCs/>
          <w:color w:val="1F1C0D"/>
        </w:rPr>
      </w:pPr>
      <w:r w:rsidRPr="00FC6B06">
        <w:rPr>
          <w:rStyle w:val="oypena"/>
          <w:rFonts w:asciiTheme="minorHAnsi" w:hAnsiTheme="minorHAnsi" w:cstheme="minorHAnsi"/>
          <w:b/>
          <w:bCs/>
          <w:color w:val="1F1C0D"/>
        </w:rPr>
        <w:t>Power</w:t>
      </w:r>
    </w:p>
    <w:p w14:paraId="1EA41948" w14:textId="77777777" w:rsidR="00F06EFD" w:rsidRPr="00F06EFD" w:rsidRDefault="00F06EFD" w:rsidP="00F06EFD">
      <w:pPr>
        <w:pStyle w:val="cvgsua"/>
        <w:rPr>
          <w:rFonts w:asciiTheme="minorHAnsi" w:hAnsiTheme="minorHAnsi" w:cstheme="minorHAnsi"/>
          <w:color w:val="1F1C0D"/>
        </w:rPr>
      </w:pPr>
      <w:r w:rsidRPr="00F06EFD">
        <w:rPr>
          <w:rFonts w:asciiTheme="minorHAnsi" w:hAnsiTheme="minorHAnsi" w:cstheme="minorHAnsi"/>
          <w:color w:val="1F1C0D"/>
        </w:rPr>
        <w:t>Positional power is the authority derived from one's position in an organization's hierarchy. Academic leaders like university presidents, deans, department chairs, and administrators hold significant authority in their institutions based on their positions.</w:t>
      </w:r>
    </w:p>
    <w:p w14:paraId="186A9D6D" w14:textId="77777777" w:rsidR="00F06EFD" w:rsidRPr="00F06EFD" w:rsidRDefault="00F06EFD" w:rsidP="00F06EFD">
      <w:pPr>
        <w:pStyle w:val="cvgsua"/>
        <w:rPr>
          <w:rFonts w:asciiTheme="minorHAnsi" w:hAnsiTheme="minorHAnsi" w:cstheme="minorHAnsi"/>
          <w:color w:val="1F1C0D"/>
        </w:rPr>
      </w:pPr>
      <w:r w:rsidRPr="00F06EFD">
        <w:rPr>
          <w:rFonts w:asciiTheme="minorHAnsi" w:hAnsiTheme="minorHAnsi" w:cstheme="minorHAnsi"/>
          <w:color w:val="1F1C0D"/>
        </w:rPr>
        <w:t>Historically, within academia, leadership roles have been primarily held by individuals from privileged groups.</w:t>
      </w:r>
    </w:p>
    <w:p w14:paraId="3123E0F4" w14:textId="0D91220D" w:rsidR="008E4B7B" w:rsidRDefault="00F06EFD" w:rsidP="00F06EFD">
      <w:pPr>
        <w:pStyle w:val="cvgsua"/>
        <w:rPr>
          <w:rFonts w:asciiTheme="minorHAnsi" w:hAnsiTheme="minorHAnsi" w:cstheme="minorHAnsi"/>
          <w:color w:val="1F1C0D"/>
        </w:rPr>
      </w:pPr>
      <w:r w:rsidRPr="00F06EFD">
        <w:rPr>
          <w:rFonts w:asciiTheme="minorHAnsi" w:hAnsiTheme="minorHAnsi" w:cstheme="minorHAnsi"/>
          <w:color w:val="1F1C0D"/>
        </w:rPr>
        <w:t xml:space="preserve">Centralized power can create a climate of fear, inequality, and distrust. Conversely, a more evenly distributed power structure promotes cooperation, transparency, and empowerment. </w:t>
      </w:r>
    </w:p>
    <w:p w14:paraId="36B340FE" w14:textId="6EF205C5" w:rsidR="00A573E1" w:rsidRPr="00FC6B06" w:rsidRDefault="008E4B7B" w:rsidP="00630041">
      <w:pPr>
        <w:pStyle w:val="cvgsua"/>
        <w:spacing w:line="315" w:lineRule="atLeast"/>
        <w:rPr>
          <w:rFonts w:asciiTheme="minorHAnsi" w:hAnsiTheme="minorHAnsi" w:cstheme="minorHAnsi"/>
          <w:b/>
          <w:bCs/>
          <w:color w:val="1F1C0D"/>
        </w:rPr>
      </w:pPr>
      <w:r w:rsidRPr="00FC6B06">
        <w:rPr>
          <w:rFonts w:asciiTheme="minorHAnsi" w:hAnsiTheme="minorHAnsi" w:cstheme="minorHAnsi"/>
          <w:b/>
          <w:bCs/>
          <w:color w:val="1F1C0D"/>
        </w:rPr>
        <w:t>Privilege</w:t>
      </w:r>
    </w:p>
    <w:p w14:paraId="5144BAEF" w14:textId="77777777" w:rsidR="00C47ED0" w:rsidRPr="00C47ED0" w:rsidRDefault="00C47ED0" w:rsidP="00C47ED0">
      <w:pPr>
        <w:pStyle w:val="cvgsua"/>
        <w:rPr>
          <w:rFonts w:asciiTheme="minorHAnsi" w:hAnsiTheme="minorHAnsi" w:cstheme="minorHAnsi"/>
          <w:color w:val="1F1C0D"/>
        </w:rPr>
      </w:pPr>
      <w:r w:rsidRPr="00C47ED0">
        <w:rPr>
          <w:rFonts w:asciiTheme="minorHAnsi" w:hAnsiTheme="minorHAnsi" w:cstheme="minorHAnsi"/>
          <w:color w:val="1F1C0D"/>
        </w:rPr>
        <w:t xml:space="preserve">Privilege is the result of systemic defaults that advantage some while disadvantaging others. </w:t>
      </w:r>
    </w:p>
    <w:p w14:paraId="54C44C66" w14:textId="60AB1F61" w:rsidR="00C47ED0" w:rsidRPr="00C47ED0" w:rsidRDefault="00C47ED0" w:rsidP="00C47ED0">
      <w:pPr>
        <w:pStyle w:val="cvgsua"/>
        <w:rPr>
          <w:rFonts w:asciiTheme="minorHAnsi" w:hAnsiTheme="minorHAnsi" w:cstheme="minorHAnsi"/>
          <w:color w:val="1F1C0D"/>
        </w:rPr>
      </w:pPr>
      <w:r w:rsidRPr="00C47ED0">
        <w:rPr>
          <w:rFonts w:asciiTheme="minorHAnsi" w:hAnsiTheme="minorHAnsi" w:cstheme="minorHAnsi"/>
          <w:color w:val="1F1C0D"/>
        </w:rPr>
        <w:t xml:space="preserve">In academia, individuals who possess privileges, such as racial, gender, or socioeconomic privilege, may have advantages </w:t>
      </w:r>
      <w:proofErr w:type="gramStart"/>
      <w:r w:rsidRPr="00C47ED0">
        <w:rPr>
          <w:rFonts w:asciiTheme="minorHAnsi" w:hAnsiTheme="minorHAnsi" w:cstheme="minorHAnsi"/>
          <w:color w:val="1F1C0D"/>
        </w:rPr>
        <w:t>in regard to</w:t>
      </w:r>
      <w:proofErr w:type="gramEnd"/>
      <w:r w:rsidRPr="00C47ED0">
        <w:rPr>
          <w:rFonts w:asciiTheme="minorHAnsi" w:hAnsiTheme="minorHAnsi" w:cstheme="minorHAnsi"/>
          <w:color w:val="1F1C0D"/>
        </w:rPr>
        <w:t xml:space="preserve"> accessing leadership roles, resources, and receiving support and recognition.</w:t>
      </w:r>
    </w:p>
    <w:p w14:paraId="5D427CCC" w14:textId="3BB5AFA3" w:rsidR="00FC6B06" w:rsidRDefault="00C47ED0" w:rsidP="00C47ED0">
      <w:pPr>
        <w:pStyle w:val="cvgsua"/>
        <w:rPr>
          <w:rStyle w:val="oypena"/>
          <w:rFonts w:asciiTheme="minorHAnsi" w:hAnsiTheme="minorHAnsi" w:cstheme="minorHAnsi"/>
          <w:color w:val="1F1C0D"/>
        </w:rPr>
      </w:pPr>
      <w:r w:rsidRPr="00C47ED0">
        <w:rPr>
          <w:rFonts w:asciiTheme="minorHAnsi" w:hAnsiTheme="minorHAnsi" w:cstheme="minorHAnsi"/>
          <w:color w:val="1F1C0D"/>
        </w:rPr>
        <w:t>Privilege can indeed contribute to disparities in the workplace climate. Those who have privilege may not fully grasp the challenges faced by their colleagues who do not have the same systemic advantages, which can lead to a lack of empathy and understanding</w:t>
      </w:r>
      <w:r w:rsidR="008E4B7B" w:rsidRPr="00C47ED0">
        <w:rPr>
          <w:rStyle w:val="oypena"/>
          <w:rFonts w:asciiTheme="minorHAnsi" w:hAnsiTheme="minorHAnsi" w:cstheme="minorHAnsi"/>
          <w:color w:val="1F1C0D"/>
        </w:rPr>
        <w:t>.</w:t>
      </w:r>
    </w:p>
    <w:p w14:paraId="4EBE0D8E" w14:textId="6E80C640" w:rsidR="008E4B7B" w:rsidRPr="00FC6B06" w:rsidRDefault="008E4B7B" w:rsidP="00630041">
      <w:pPr>
        <w:pStyle w:val="cvgsua"/>
        <w:spacing w:line="315" w:lineRule="atLeast"/>
        <w:rPr>
          <w:rFonts w:asciiTheme="minorHAnsi" w:hAnsiTheme="minorHAnsi" w:cstheme="minorHAnsi"/>
          <w:b/>
          <w:bCs/>
          <w:color w:val="1F1C0D"/>
        </w:rPr>
      </w:pPr>
      <w:r w:rsidRPr="00FC6B06">
        <w:rPr>
          <w:rFonts w:asciiTheme="minorHAnsi" w:hAnsiTheme="minorHAnsi" w:cstheme="minorHAnsi"/>
          <w:b/>
          <w:bCs/>
          <w:color w:val="1F1C0D"/>
        </w:rPr>
        <w:t>Identity</w:t>
      </w:r>
    </w:p>
    <w:p w14:paraId="62418E75" w14:textId="77777777" w:rsidR="00C47ED0" w:rsidRPr="00C47ED0" w:rsidRDefault="00C47ED0" w:rsidP="00C47ED0">
      <w:pPr>
        <w:pStyle w:val="cvgsua"/>
        <w:rPr>
          <w:rFonts w:asciiTheme="minorHAnsi" w:hAnsiTheme="minorHAnsi" w:cstheme="minorHAnsi"/>
          <w:color w:val="1F1C0D"/>
        </w:rPr>
      </w:pPr>
      <w:r w:rsidRPr="00C47ED0">
        <w:rPr>
          <w:rFonts w:asciiTheme="minorHAnsi" w:hAnsiTheme="minorHAnsi" w:cstheme="minorHAnsi"/>
          <w:color w:val="1F1C0D"/>
        </w:rPr>
        <w:t>Identity includes an individual's diverse attributes like race, gender, age, sexual orientation, and religion. It profoundly shapes their experiences and viewpoints.</w:t>
      </w:r>
    </w:p>
    <w:p w14:paraId="08030E00" w14:textId="77777777" w:rsidR="00C47ED0" w:rsidRPr="00C47ED0" w:rsidRDefault="00C47ED0" w:rsidP="00C47ED0">
      <w:pPr>
        <w:pStyle w:val="cvgsua"/>
        <w:rPr>
          <w:rFonts w:asciiTheme="minorHAnsi" w:hAnsiTheme="minorHAnsi" w:cstheme="minorHAnsi"/>
          <w:color w:val="1F1C0D"/>
        </w:rPr>
      </w:pPr>
      <w:r w:rsidRPr="00C47ED0">
        <w:rPr>
          <w:rFonts w:asciiTheme="minorHAnsi" w:hAnsiTheme="minorHAnsi" w:cstheme="minorHAnsi"/>
          <w:color w:val="1F1C0D"/>
        </w:rPr>
        <w:t xml:space="preserve">Failure to understand or be sensitive to employees' </w:t>
      </w:r>
    </w:p>
    <w:p w14:paraId="783CD443" w14:textId="77777777" w:rsidR="00C47ED0" w:rsidRPr="00C47ED0" w:rsidRDefault="00C47ED0" w:rsidP="00C47ED0">
      <w:pPr>
        <w:pStyle w:val="cvgsua"/>
        <w:rPr>
          <w:rFonts w:asciiTheme="minorHAnsi" w:hAnsiTheme="minorHAnsi" w:cstheme="minorHAnsi"/>
          <w:color w:val="1F1C0D"/>
        </w:rPr>
      </w:pPr>
      <w:r w:rsidRPr="00C47ED0">
        <w:rPr>
          <w:rFonts w:asciiTheme="minorHAnsi" w:hAnsiTheme="minorHAnsi" w:cstheme="minorHAnsi"/>
          <w:color w:val="1F1C0D"/>
        </w:rPr>
        <w:t>identities can lead to exclusion, discrimination, and hostility, creating a negative workplace atmosphere with disengaged and dissatisfied employees.</w:t>
      </w:r>
    </w:p>
    <w:p w14:paraId="332C86FC" w14:textId="31189829" w:rsidR="00FC6B06" w:rsidRPr="00C47ED0" w:rsidRDefault="00C47ED0" w:rsidP="00C47ED0">
      <w:pPr>
        <w:pStyle w:val="cvgsua"/>
        <w:rPr>
          <w:rStyle w:val="oypena"/>
          <w:rFonts w:asciiTheme="minorHAnsi" w:hAnsiTheme="minorHAnsi" w:cstheme="minorHAnsi"/>
          <w:color w:val="1F1C0D"/>
        </w:rPr>
      </w:pPr>
      <w:r w:rsidRPr="00C47ED0">
        <w:rPr>
          <w:rFonts w:asciiTheme="minorHAnsi" w:hAnsiTheme="minorHAnsi" w:cstheme="minorHAnsi"/>
          <w:color w:val="1F1C0D"/>
        </w:rPr>
        <w:t>Alternatively, a workplace that values and celebrates all identities can create an atmosphere of belonging, where employees feel free to be their authentic selves</w:t>
      </w:r>
      <w:r w:rsidR="00FC6B06" w:rsidRPr="00C47ED0">
        <w:rPr>
          <w:rStyle w:val="oypena"/>
          <w:rFonts w:asciiTheme="minorHAnsi" w:hAnsiTheme="minorHAnsi" w:cstheme="minorHAnsi"/>
          <w:color w:val="1F1C0D"/>
        </w:rPr>
        <w:t xml:space="preserve">. </w:t>
      </w:r>
    </w:p>
    <w:p w14:paraId="73A0B854" w14:textId="77777777" w:rsidR="00630041" w:rsidRDefault="00630041" w:rsidP="00FC6B06">
      <w:pPr>
        <w:pStyle w:val="cvgsua"/>
        <w:spacing w:line="315" w:lineRule="atLeast"/>
        <w:rPr>
          <w:rFonts w:asciiTheme="minorHAnsi" w:hAnsiTheme="minorHAnsi" w:cstheme="minorHAnsi"/>
          <w:color w:val="1F1C0D"/>
        </w:rPr>
        <w:sectPr w:rsidR="00630041" w:rsidSect="00630041">
          <w:type w:val="continuous"/>
          <w:pgSz w:w="12240" w:h="15840"/>
          <w:pgMar w:top="1440" w:right="1440" w:bottom="1440" w:left="1440" w:header="720" w:footer="720" w:gutter="0"/>
          <w:cols w:num="3" w:space="720"/>
          <w:titlePg/>
          <w:docGrid w:linePitch="360"/>
        </w:sectPr>
      </w:pPr>
    </w:p>
    <w:p w14:paraId="019D9165" w14:textId="77777777" w:rsidR="00FC6B06" w:rsidRDefault="00FC6B06" w:rsidP="00FC6B06">
      <w:pPr>
        <w:pStyle w:val="cvgsua"/>
        <w:spacing w:line="315" w:lineRule="atLeast"/>
        <w:rPr>
          <w:rFonts w:asciiTheme="minorHAnsi" w:hAnsiTheme="minorHAnsi" w:cstheme="minorHAnsi"/>
          <w:color w:val="1F1C0D"/>
        </w:rPr>
      </w:pPr>
    </w:p>
    <w:p w14:paraId="2C6E8002" w14:textId="33ADDA27" w:rsidR="008E4B7B" w:rsidRDefault="00630041" w:rsidP="0034544C">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Unit Inclusivity Assessment</w:t>
      </w:r>
    </w:p>
    <w:p w14:paraId="4CB4CE8B" w14:textId="369EC139" w:rsidR="00A629BB" w:rsidRPr="00BD5B31" w:rsidRDefault="005C46CA" w:rsidP="0034544C">
      <w:pPr>
        <w:pStyle w:val="cvgsua"/>
        <w:spacing w:line="315" w:lineRule="atLeast"/>
        <w:rPr>
          <w:rStyle w:val="oypena"/>
          <w:rFonts w:asciiTheme="minorHAnsi" w:hAnsiTheme="minorHAnsi" w:cstheme="minorHAnsi"/>
        </w:rPr>
      </w:pPr>
      <w:r w:rsidRPr="005C46CA">
        <w:rPr>
          <w:rFonts w:asciiTheme="minorHAnsi" w:hAnsiTheme="minorHAnsi" w:cstheme="minorHAnsi"/>
        </w:rPr>
        <w:t>These questions can aid leaders in assessing the current level of inclusivity in the workplace and identifying areas for improvement within their work team</w:t>
      </w:r>
      <w:r w:rsidR="00A629BB" w:rsidRPr="00BD5B31">
        <w:rPr>
          <w:rStyle w:val="oypena"/>
          <w:rFonts w:asciiTheme="minorHAnsi" w:hAnsiTheme="minorHAnsi" w:cstheme="minorHAnsi"/>
        </w:rPr>
        <w:t>.</w:t>
      </w:r>
    </w:p>
    <w:p w14:paraId="38E1EBF7" w14:textId="5C6E7061" w:rsidR="00A629BB" w:rsidRDefault="00A629BB"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I have witnessed exclusionary behavior.</w:t>
      </w:r>
    </w:p>
    <w:p w14:paraId="5FCDA087" w14:textId="7553EB8A"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2BF64F58"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21E46E99" w14:textId="2EB6E6A1" w:rsidR="00A629BB" w:rsidRDefault="00937CE7" w:rsidP="00510540">
      <w:pPr>
        <w:pStyle w:val="cvgsua"/>
        <w:spacing w:before="0" w:beforeAutospacing="0" w:after="0" w:afterAutospacing="0" w:line="315" w:lineRule="atLeast"/>
        <w:rPr>
          <w:rStyle w:val="oypena"/>
          <w:rFonts w:asciiTheme="minorHAnsi" w:hAnsiTheme="minorHAnsi" w:cstheme="minorHAnsi"/>
          <w:b/>
          <w:bCs/>
        </w:rPr>
      </w:pPr>
      <w:r>
        <w:rPr>
          <w:rFonts w:asciiTheme="minorHAnsi" w:hAnsiTheme="minorHAnsi" w:cstheme="minorHAnsi"/>
          <w:b/>
          <w:bCs/>
        </w:rPr>
        <w:t xml:space="preserve">I </w:t>
      </w:r>
      <w:r w:rsidRPr="00937CE7">
        <w:rPr>
          <w:rFonts w:asciiTheme="minorHAnsi" w:hAnsiTheme="minorHAnsi" w:cstheme="minorHAnsi"/>
          <w:b/>
          <w:bCs/>
        </w:rPr>
        <w:t>have noticed occasions when certain individuals were excluded from significant meetings or conversations</w:t>
      </w:r>
      <w:r w:rsidR="00A629BB" w:rsidRPr="00BD5B31">
        <w:rPr>
          <w:rStyle w:val="oypena"/>
          <w:rFonts w:asciiTheme="minorHAnsi" w:hAnsiTheme="minorHAnsi" w:cstheme="minorHAnsi"/>
          <w:b/>
          <w:bCs/>
        </w:rPr>
        <w:t>.</w:t>
      </w:r>
    </w:p>
    <w:p w14:paraId="335056FD" w14:textId="1F00E7C4"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1EE1E08C"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6530BF8E" w14:textId="1A319F07" w:rsidR="00937CE7" w:rsidRDefault="00937CE7" w:rsidP="00510540">
      <w:pPr>
        <w:spacing w:after="0"/>
        <w:rPr>
          <w:rFonts w:eastAsia="Times New Roman" w:cstheme="minorHAnsi"/>
          <w:b/>
          <w:bCs/>
          <w:kern w:val="0"/>
          <w:sz w:val="24"/>
          <w:szCs w:val="24"/>
          <w14:ligatures w14:val="none"/>
        </w:rPr>
      </w:pPr>
      <w:r w:rsidRPr="00937CE7">
        <w:rPr>
          <w:rFonts w:eastAsia="Times New Roman" w:cstheme="minorHAnsi"/>
          <w:b/>
          <w:bCs/>
          <w:kern w:val="0"/>
          <w:sz w:val="24"/>
          <w:szCs w:val="24"/>
          <w14:ligatures w14:val="none"/>
        </w:rPr>
        <w:t>My unit/department actively fosters a sense of belonging</w:t>
      </w:r>
      <w:r>
        <w:rPr>
          <w:rFonts w:eastAsia="Times New Roman" w:cstheme="minorHAnsi"/>
          <w:b/>
          <w:bCs/>
          <w:kern w:val="0"/>
          <w:sz w:val="24"/>
          <w:szCs w:val="24"/>
          <w14:ligatures w14:val="none"/>
        </w:rPr>
        <w:t>.</w:t>
      </w:r>
    </w:p>
    <w:p w14:paraId="1416A57B" w14:textId="68858448"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1833474C"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5B07641F" w14:textId="5DDCAE23" w:rsidR="00A629BB" w:rsidRDefault="00937CE7" w:rsidP="00510540">
      <w:pPr>
        <w:pStyle w:val="cvgsua"/>
        <w:spacing w:before="0" w:beforeAutospacing="0" w:after="0" w:afterAutospacing="0" w:line="315" w:lineRule="atLeast"/>
        <w:rPr>
          <w:rStyle w:val="oypena"/>
          <w:rFonts w:asciiTheme="minorHAnsi" w:hAnsiTheme="minorHAnsi" w:cstheme="minorHAnsi"/>
          <w:b/>
          <w:bCs/>
        </w:rPr>
      </w:pPr>
      <w:r w:rsidRPr="00937CE7">
        <w:rPr>
          <w:rFonts w:asciiTheme="minorHAnsi" w:hAnsiTheme="minorHAnsi" w:cstheme="minorHAnsi"/>
          <w:b/>
          <w:bCs/>
        </w:rPr>
        <w:t>I am aware of the presence of transparent and equitable policies designed to prevent discrimination and harassment in my unit</w:t>
      </w:r>
      <w:r w:rsidR="00A629BB" w:rsidRPr="00BD5B31">
        <w:rPr>
          <w:rStyle w:val="oypena"/>
          <w:rFonts w:asciiTheme="minorHAnsi" w:hAnsiTheme="minorHAnsi" w:cstheme="minorHAnsi"/>
          <w:b/>
          <w:bCs/>
        </w:rPr>
        <w:t>.</w:t>
      </w:r>
    </w:p>
    <w:p w14:paraId="0992018A" w14:textId="651F6BC7"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5ACB78F5"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6F294163" w14:textId="4CFD6143" w:rsidR="00A629BB" w:rsidRDefault="00277ADE" w:rsidP="00510540">
      <w:pPr>
        <w:pStyle w:val="cvgsua"/>
        <w:spacing w:before="0" w:beforeAutospacing="0" w:after="0" w:afterAutospacing="0" w:line="315" w:lineRule="atLeast"/>
        <w:rPr>
          <w:rStyle w:val="oypena"/>
          <w:rFonts w:asciiTheme="minorHAnsi" w:hAnsiTheme="minorHAnsi" w:cstheme="minorHAnsi"/>
          <w:b/>
          <w:bCs/>
        </w:rPr>
      </w:pPr>
      <w:r w:rsidRPr="00277ADE">
        <w:rPr>
          <w:rFonts w:asciiTheme="minorHAnsi" w:hAnsiTheme="minorHAnsi" w:cstheme="minorHAnsi"/>
          <w:b/>
          <w:bCs/>
        </w:rPr>
        <w:t>I believe my unit/department values and embraces employees from diverse backgrounds</w:t>
      </w:r>
      <w:r w:rsidR="00A629BB" w:rsidRPr="00BD5B31">
        <w:rPr>
          <w:rStyle w:val="oypena"/>
          <w:rFonts w:asciiTheme="minorHAnsi" w:hAnsiTheme="minorHAnsi" w:cstheme="minorHAnsi"/>
          <w:b/>
          <w:bCs/>
        </w:rPr>
        <w:t>.</w:t>
      </w:r>
    </w:p>
    <w:p w14:paraId="3EC6C65D" w14:textId="547156FC"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6143CB01"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749D7481" w14:textId="46749B75" w:rsidR="00A629BB" w:rsidRDefault="00277ADE" w:rsidP="00510540">
      <w:pPr>
        <w:pStyle w:val="cvgsua"/>
        <w:spacing w:before="0" w:beforeAutospacing="0" w:after="0" w:afterAutospacing="0" w:line="315" w:lineRule="atLeast"/>
        <w:rPr>
          <w:rStyle w:val="oypena"/>
          <w:rFonts w:asciiTheme="minorHAnsi" w:hAnsiTheme="minorHAnsi" w:cstheme="minorHAnsi"/>
          <w:b/>
          <w:bCs/>
        </w:rPr>
      </w:pPr>
      <w:r w:rsidRPr="00277ADE">
        <w:rPr>
          <w:rFonts w:asciiTheme="minorHAnsi" w:hAnsiTheme="minorHAnsi" w:cstheme="minorHAnsi"/>
          <w:b/>
          <w:bCs/>
        </w:rPr>
        <w:t>My team equitably encourages opportunities for leadership or decision-making</w:t>
      </w:r>
      <w:r w:rsidR="0019236E" w:rsidRPr="00BD5B31">
        <w:rPr>
          <w:rStyle w:val="oypena"/>
          <w:rFonts w:asciiTheme="minorHAnsi" w:hAnsiTheme="minorHAnsi" w:cstheme="minorHAnsi"/>
          <w:b/>
          <w:bCs/>
        </w:rPr>
        <w:t>.</w:t>
      </w:r>
    </w:p>
    <w:p w14:paraId="222D8350" w14:textId="64F855C6"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3EB5CABE"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55BBC6C0" w14:textId="00CFCB45" w:rsidR="0019236E" w:rsidRDefault="0019236E"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My team feels comfortable sharing their viewpoints and ideas without fear of discrimination.</w:t>
      </w:r>
    </w:p>
    <w:p w14:paraId="56ED4D7F" w14:textId="7D8CA40D"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427713BA"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5E0959E8" w14:textId="5F2FA919" w:rsidR="0019236E" w:rsidRDefault="0019236E"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Individuals in my unit/department feel valued and respected.</w:t>
      </w:r>
    </w:p>
    <w:p w14:paraId="6C448141" w14:textId="268DABCB"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47D7855B"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039189AA" w14:textId="6D3C92C5" w:rsidR="0019236E" w:rsidRDefault="0019236E" w:rsidP="00510540">
      <w:pPr>
        <w:pStyle w:val="cvgsua"/>
        <w:spacing w:before="0" w:beforeAutospacing="0" w:after="0" w:afterAutospacing="0" w:line="315" w:lineRule="atLeast"/>
        <w:rPr>
          <w:rStyle w:val="oypena"/>
          <w:rFonts w:asciiTheme="minorHAnsi" w:hAnsiTheme="minorHAnsi" w:cstheme="minorHAnsi"/>
          <w:b/>
          <w:bCs/>
        </w:rPr>
      </w:pPr>
      <w:r w:rsidRPr="00BD5B31">
        <w:rPr>
          <w:rStyle w:val="oypena"/>
          <w:rFonts w:asciiTheme="minorHAnsi" w:hAnsiTheme="minorHAnsi" w:cstheme="minorHAnsi"/>
          <w:b/>
          <w:bCs/>
        </w:rPr>
        <w:t xml:space="preserve">Opportunities are offered </w:t>
      </w:r>
      <w:proofErr w:type="gramStart"/>
      <w:r w:rsidRPr="00BD5B31">
        <w:rPr>
          <w:rStyle w:val="oypena"/>
          <w:rFonts w:asciiTheme="minorHAnsi" w:hAnsiTheme="minorHAnsi" w:cstheme="minorHAnsi"/>
          <w:b/>
          <w:bCs/>
        </w:rPr>
        <w:t>fairly regardless</w:t>
      </w:r>
      <w:proofErr w:type="gramEnd"/>
      <w:r w:rsidRPr="00BD5B31">
        <w:rPr>
          <w:rStyle w:val="oypena"/>
          <w:rFonts w:asciiTheme="minorHAnsi" w:hAnsiTheme="minorHAnsi" w:cstheme="minorHAnsi"/>
          <w:b/>
          <w:bCs/>
        </w:rPr>
        <w:t xml:space="preserve"> of backgrounds or social identities.</w:t>
      </w:r>
    </w:p>
    <w:p w14:paraId="54F8BE2B" w14:textId="011D76EF" w:rsidR="00BD5B31" w:rsidRP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1FF860C0" w14:textId="77777777" w:rsidR="00510540" w:rsidRDefault="00510540" w:rsidP="00510540">
      <w:pPr>
        <w:pStyle w:val="cvgsua"/>
        <w:spacing w:before="0" w:beforeAutospacing="0" w:after="0" w:afterAutospacing="0" w:line="315" w:lineRule="atLeast"/>
        <w:rPr>
          <w:rStyle w:val="oypena"/>
          <w:rFonts w:asciiTheme="minorHAnsi" w:hAnsiTheme="minorHAnsi" w:cstheme="minorHAnsi"/>
          <w:b/>
          <w:bCs/>
        </w:rPr>
      </w:pPr>
    </w:p>
    <w:p w14:paraId="305F2861" w14:textId="3C970646" w:rsidR="0019236E" w:rsidRDefault="003C15AA" w:rsidP="00510540">
      <w:pPr>
        <w:pStyle w:val="cvgsua"/>
        <w:spacing w:before="0" w:beforeAutospacing="0" w:after="0" w:afterAutospacing="0" w:line="315" w:lineRule="atLeast"/>
        <w:rPr>
          <w:rStyle w:val="oypena"/>
          <w:rFonts w:asciiTheme="minorHAnsi" w:hAnsiTheme="minorHAnsi" w:cstheme="minorHAnsi"/>
          <w:b/>
          <w:bCs/>
        </w:rPr>
      </w:pPr>
      <w:r w:rsidRPr="003C15AA">
        <w:rPr>
          <w:rFonts w:asciiTheme="minorHAnsi" w:hAnsiTheme="minorHAnsi" w:cstheme="minorHAnsi"/>
          <w:b/>
          <w:bCs/>
        </w:rPr>
        <w:t>The importance of belonging and community is communicated to all faculty and staff in my unit/department</w:t>
      </w:r>
      <w:r w:rsidR="0019236E" w:rsidRPr="00BD5B31">
        <w:rPr>
          <w:rStyle w:val="oypena"/>
          <w:rFonts w:asciiTheme="minorHAnsi" w:hAnsiTheme="minorHAnsi" w:cstheme="minorHAnsi"/>
          <w:b/>
          <w:bCs/>
        </w:rPr>
        <w:t>.</w:t>
      </w:r>
    </w:p>
    <w:p w14:paraId="5AEEA5DE" w14:textId="23E87C11" w:rsidR="00BD5B31" w:rsidRDefault="00BD5B31" w:rsidP="00510540">
      <w:pPr>
        <w:spacing w:after="0"/>
        <w:rPr>
          <w:rStyle w:val="oypena"/>
          <w:sz w:val="24"/>
          <w:szCs w:val="24"/>
        </w:rPr>
      </w:pPr>
      <w:r>
        <w:rPr>
          <w:rStyle w:val="oypena"/>
          <w:sz w:val="24"/>
          <w:szCs w:val="24"/>
        </w:rPr>
        <w:tab/>
        <w:t xml:space="preserve">(Often) </w:t>
      </w:r>
      <w:r>
        <w:rPr>
          <w:rStyle w:val="oypena"/>
          <w:sz w:val="24"/>
          <w:szCs w:val="24"/>
        </w:rPr>
        <w:tab/>
        <w:t>(Sometimes)</w:t>
      </w:r>
      <w:r>
        <w:rPr>
          <w:rStyle w:val="oypena"/>
          <w:sz w:val="24"/>
          <w:szCs w:val="24"/>
        </w:rPr>
        <w:tab/>
        <w:t xml:space="preserve">      </w:t>
      </w:r>
      <w:proofErr w:type="gramStart"/>
      <w:r>
        <w:rPr>
          <w:rStyle w:val="oypena"/>
          <w:sz w:val="24"/>
          <w:szCs w:val="24"/>
        </w:rPr>
        <w:t xml:space="preserve">   (</w:t>
      </w:r>
      <w:proofErr w:type="gramEnd"/>
      <w:r>
        <w:rPr>
          <w:rStyle w:val="oypena"/>
          <w:sz w:val="24"/>
          <w:szCs w:val="24"/>
        </w:rPr>
        <w:t xml:space="preserve">Rarely) </w:t>
      </w:r>
    </w:p>
    <w:p w14:paraId="4B2EC8D5" w14:textId="5CDB6D71" w:rsidR="00033E3F" w:rsidRDefault="00033E3F">
      <w:pPr>
        <w:rPr>
          <w:rStyle w:val="oypena"/>
          <w:sz w:val="24"/>
          <w:szCs w:val="24"/>
        </w:rPr>
      </w:pPr>
      <w:r>
        <w:rPr>
          <w:rStyle w:val="oypena"/>
          <w:sz w:val="24"/>
          <w:szCs w:val="24"/>
        </w:rPr>
        <w:br w:type="page"/>
      </w:r>
    </w:p>
    <w:p w14:paraId="2B260072" w14:textId="77777777" w:rsidR="00033E3F" w:rsidRDefault="00033E3F" w:rsidP="00033E3F">
      <w:pPr>
        <w:jc w:val="center"/>
        <w:rPr>
          <w:b/>
          <w:bCs/>
          <w:sz w:val="100"/>
          <w:szCs w:val="100"/>
        </w:rPr>
      </w:pPr>
    </w:p>
    <w:p w14:paraId="52D97E38" w14:textId="77777777" w:rsidR="00033E3F" w:rsidRDefault="00033E3F" w:rsidP="00033E3F">
      <w:pPr>
        <w:jc w:val="center"/>
        <w:rPr>
          <w:b/>
          <w:bCs/>
          <w:sz w:val="24"/>
          <w:szCs w:val="24"/>
        </w:rPr>
      </w:pPr>
    </w:p>
    <w:p w14:paraId="7C0028CA" w14:textId="77777777" w:rsidR="00033E3F" w:rsidRDefault="00033E3F" w:rsidP="00033E3F">
      <w:pPr>
        <w:jc w:val="center"/>
        <w:rPr>
          <w:b/>
          <w:bCs/>
          <w:sz w:val="24"/>
          <w:szCs w:val="24"/>
        </w:rPr>
      </w:pPr>
    </w:p>
    <w:p w14:paraId="7FB01A6C" w14:textId="77777777" w:rsidR="00033E3F" w:rsidRPr="00033E3F" w:rsidRDefault="00033E3F" w:rsidP="00033E3F">
      <w:pPr>
        <w:jc w:val="center"/>
        <w:rPr>
          <w:b/>
          <w:bCs/>
          <w:sz w:val="24"/>
          <w:szCs w:val="24"/>
        </w:rPr>
      </w:pPr>
    </w:p>
    <w:p w14:paraId="3AE8C3D0" w14:textId="77777777" w:rsidR="00033E3F" w:rsidRPr="00033E3F" w:rsidRDefault="00033E3F" w:rsidP="00033E3F">
      <w:pPr>
        <w:jc w:val="center"/>
        <w:rPr>
          <w:b/>
          <w:bCs/>
          <w:sz w:val="24"/>
          <w:szCs w:val="24"/>
        </w:rPr>
      </w:pPr>
    </w:p>
    <w:p w14:paraId="42D70E4D" w14:textId="7CCC0BAC" w:rsidR="00033E3F" w:rsidRDefault="00033E3F" w:rsidP="00033E3F">
      <w:pPr>
        <w:jc w:val="center"/>
        <w:rPr>
          <w:b/>
          <w:bCs/>
          <w:sz w:val="100"/>
          <w:szCs w:val="100"/>
        </w:rPr>
      </w:pPr>
      <w:r>
        <w:rPr>
          <w:b/>
          <w:bCs/>
          <w:sz w:val="100"/>
          <w:szCs w:val="100"/>
        </w:rPr>
        <w:t>Understanding the Surrounding Climate</w:t>
      </w:r>
    </w:p>
    <w:p w14:paraId="69026EA0" w14:textId="21F28BA2" w:rsidR="00033E3F" w:rsidRDefault="00033E3F">
      <w:pPr>
        <w:rPr>
          <w:sz w:val="24"/>
          <w:szCs w:val="24"/>
        </w:rPr>
      </w:pPr>
      <w:r>
        <w:rPr>
          <w:sz w:val="24"/>
          <w:szCs w:val="24"/>
        </w:rPr>
        <w:br w:type="page"/>
      </w:r>
    </w:p>
    <w:p w14:paraId="66A5C172" w14:textId="1D2BD46B" w:rsidR="00A473FF" w:rsidRDefault="00A473FF" w:rsidP="00A473FF">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Surrounding Climate</w:t>
      </w:r>
    </w:p>
    <w:p w14:paraId="26BC0F61" w14:textId="63E0B511" w:rsidR="00A473FF" w:rsidRPr="00084982" w:rsidRDefault="00A473FF" w:rsidP="00A473FF">
      <w:pPr>
        <w:pStyle w:val="cvgsua"/>
        <w:spacing w:line="315" w:lineRule="atLeast"/>
        <w:rPr>
          <w:rFonts w:asciiTheme="minorHAnsi" w:hAnsiTheme="minorHAnsi" w:cstheme="minorHAnsi"/>
          <w:b/>
          <w:bCs/>
          <w:sz w:val="28"/>
          <w:szCs w:val="28"/>
        </w:rPr>
      </w:pPr>
      <w:r w:rsidRPr="00084982">
        <w:rPr>
          <w:rFonts w:asciiTheme="minorHAnsi" w:hAnsiTheme="minorHAnsi" w:cstheme="minorHAnsi"/>
          <w:b/>
          <w:bCs/>
          <w:sz w:val="28"/>
          <w:szCs w:val="28"/>
        </w:rPr>
        <w:t>What affects the unit externally and internally?</w:t>
      </w:r>
    </w:p>
    <w:p w14:paraId="410BF963" w14:textId="77777777" w:rsidR="003D72CB" w:rsidRPr="003D72CB" w:rsidRDefault="003D72CB" w:rsidP="003D72CB">
      <w:pPr>
        <w:pStyle w:val="cvgsua"/>
        <w:rPr>
          <w:rFonts w:asciiTheme="minorHAnsi" w:hAnsiTheme="minorHAnsi" w:cstheme="minorHAnsi"/>
          <w:color w:val="000000"/>
        </w:rPr>
      </w:pPr>
      <w:r w:rsidRPr="003D72CB">
        <w:rPr>
          <w:rFonts w:asciiTheme="minorHAnsi" w:hAnsiTheme="minorHAnsi" w:cstheme="minorHAnsi"/>
          <w:color w:val="000000"/>
        </w:rPr>
        <w:t>Understanding the surrounding climate of your work team involves recognizing the overall atmosphere, attitudes, and dynamics within the team. The climate and culture within the larger context may also influence the climate and culture within your unit; external factors also play a significant role in shaping the team's environment and dynamics.</w:t>
      </w:r>
    </w:p>
    <w:p w14:paraId="036B312C" w14:textId="77777777" w:rsidR="003D72CB" w:rsidRPr="003D72CB" w:rsidRDefault="003D72CB" w:rsidP="003D72CB">
      <w:pPr>
        <w:pStyle w:val="cvgsua"/>
        <w:rPr>
          <w:rFonts w:asciiTheme="minorHAnsi" w:hAnsiTheme="minorHAnsi" w:cstheme="minorHAnsi"/>
          <w:color w:val="000000"/>
        </w:rPr>
      </w:pPr>
      <w:r w:rsidRPr="003D72CB">
        <w:rPr>
          <w:rFonts w:asciiTheme="minorHAnsi" w:hAnsiTheme="minorHAnsi" w:cstheme="minorHAnsi"/>
          <w:color w:val="000000"/>
        </w:rPr>
        <w:t>Understanding these outside factors are critical to understanding some of the dynamics that may be present within your unit that can influence the climate of a work team.</w:t>
      </w:r>
    </w:p>
    <w:p w14:paraId="424A0F2B" w14:textId="77777777" w:rsidR="003D72CB" w:rsidRPr="003D72CB" w:rsidRDefault="003D72CB" w:rsidP="003D72CB">
      <w:pPr>
        <w:pStyle w:val="cvgsua"/>
        <w:rPr>
          <w:rFonts w:asciiTheme="minorHAnsi" w:hAnsiTheme="minorHAnsi" w:cstheme="minorHAnsi"/>
          <w:color w:val="000000"/>
        </w:rPr>
      </w:pPr>
      <w:r w:rsidRPr="003D72CB">
        <w:rPr>
          <w:rFonts w:asciiTheme="minorHAnsi" w:hAnsiTheme="minorHAnsi" w:cstheme="minorHAnsi"/>
          <w:color w:val="000000"/>
        </w:rPr>
        <w:t xml:space="preserve">For instance, the leadership team you are part of, the university’s goals and priorities, and the support of your peers can all affect how you approach the climate in your unit. </w:t>
      </w:r>
    </w:p>
    <w:p w14:paraId="048CAD34" w14:textId="7FFEB0CF" w:rsidR="00084982" w:rsidRPr="003D72CB" w:rsidRDefault="003D72CB" w:rsidP="003D72CB">
      <w:pPr>
        <w:pStyle w:val="cvgsua"/>
        <w:rPr>
          <w:rStyle w:val="oypena"/>
          <w:rFonts w:asciiTheme="minorHAnsi" w:hAnsiTheme="minorHAnsi" w:cstheme="minorHAnsi"/>
          <w:color w:val="000000"/>
        </w:rPr>
      </w:pPr>
      <w:r w:rsidRPr="003D72CB">
        <w:rPr>
          <w:rFonts w:asciiTheme="minorHAnsi" w:hAnsiTheme="minorHAnsi" w:cstheme="minorHAnsi"/>
          <w:color w:val="000000"/>
        </w:rPr>
        <w:t>Here are some other key external factors to consider that can influence a work team</w:t>
      </w:r>
      <w:r w:rsidR="00084982" w:rsidRPr="003D72CB">
        <w:rPr>
          <w:rStyle w:val="oypena"/>
          <w:rFonts w:asciiTheme="minorHAnsi" w:hAnsiTheme="minorHAnsi" w:cstheme="minorHAnsi"/>
          <w:color w:val="000000"/>
        </w:rPr>
        <w:t>:</w:t>
      </w:r>
    </w:p>
    <w:p w14:paraId="2ED156A8" w14:textId="2EA4476D" w:rsidR="00084982" w:rsidRPr="00DA3A6D" w:rsidRDefault="00084982" w:rsidP="00DA3A6D">
      <w:pPr>
        <w:pStyle w:val="cvgsua"/>
        <w:spacing w:before="0" w:beforeAutospacing="0" w:after="0" w:afterAutospacing="0" w:line="315" w:lineRule="atLeast"/>
        <w:rPr>
          <w:rFonts w:asciiTheme="minorHAnsi" w:hAnsiTheme="minorHAnsi" w:cstheme="minorHAnsi"/>
          <w:color w:val="000000"/>
        </w:rPr>
      </w:pPr>
      <w:r w:rsidRPr="00DA3A6D">
        <w:rPr>
          <w:rStyle w:val="oypena"/>
          <w:rFonts w:asciiTheme="minorHAnsi" w:hAnsiTheme="minorHAnsi" w:cstheme="minorHAnsi"/>
          <w:b/>
          <w:bCs/>
          <w:color w:val="000000"/>
        </w:rPr>
        <w:t xml:space="preserve">University Culture: </w:t>
      </w:r>
      <w:r w:rsidR="00612851">
        <w:rPr>
          <w:rFonts w:asciiTheme="minorHAnsi" w:hAnsiTheme="minorHAnsi" w:cstheme="minorHAnsi"/>
          <w:color w:val="000000"/>
        </w:rPr>
        <w:t xml:space="preserve"> </w:t>
      </w:r>
      <w:r w:rsidR="003D72CB" w:rsidRPr="003D72CB">
        <w:rPr>
          <w:rFonts w:asciiTheme="minorHAnsi" w:hAnsiTheme="minorHAnsi" w:cstheme="minorHAnsi"/>
          <w:color w:val="000000"/>
        </w:rPr>
        <w:t>The culture of the university, including its values, traditions, and norms, can have a profound impact on how work teams within the university function. For example, the alignment between your team's values and the values of the broader institution can have an impact on team dynamics, motivation, and overall effectiveness</w:t>
      </w:r>
      <w:r w:rsidRPr="00DA3A6D">
        <w:rPr>
          <w:rStyle w:val="oypena"/>
          <w:rFonts w:asciiTheme="minorHAnsi" w:hAnsiTheme="minorHAnsi" w:cstheme="minorHAnsi"/>
          <w:color w:val="000000"/>
        </w:rPr>
        <w:t>.</w:t>
      </w:r>
    </w:p>
    <w:p w14:paraId="0257C5A6" w14:textId="77777777" w:rsidR="00DA3A6D" w:rsidRDefault="00DA3A6D" w:rsidP="00DA3A6D">
      <w:pPr>
        <w:pStyle w:val="cvgsua"/>
        <w:spacing w:before="0" w:beforeAutospacing="0" w:after="0" w:afterAutospacing="0" w:line="315" w:lineRule="atLeast"/>
        <w:rPr>
          <w:rStyle w:val="oypena"/>
          <w:rFonts w:asciiTheme="minorHAnsi" w:hAnsiTheme="minorHAnsi" w:cstheme="minorHAnsi"/>
          <w:b/>
          <w:bCs/>
          <w:color w:val="000000"/>
        </w:rPr>
      </w:pPr>
    </w:p>
    <w:p w14:paraId="0D4297C5" w14:textId="5EAAE6AC" w:rsidR="00DA3A6D" w:rsidRPr="00DA3A6D" w:rsidRDefault="00DA3A6D" w:rsidP="00DA3A6D">
      <w:pPr>
        <w:pStyle w:val="cvgsua"/>
        <w:spacing w:before="0" w:beforeAutospacing="0" w:after="0" w:afterAutospacing="0" w:line="315" w:lineRule="atLeast"/>
        <w:rPr>
          <w:rFonts w:asciiTheme="minorHAnsi" w:hAnsiTheme="minorHAnsi" w:cstheme="minorHAnsi"/>
          <w:color w:val="000000"/>
        </w:rPr>
      </w:pPr>
      <w:r w:rsidRPr="00DA3A6D">
        <w:rPr>
          <w:rStyle w:val="oypena"/>
          <w:rFonts w:asciiTheme="minorHAnsi" w:hAnsiTheme="minorHAnsi" w:cstheme="minorHAnsi"/>
          <w:b/>
          <w:bCs/>
          <w:color w:val="000000"/>
        </w:rPr>
        <w:t>Changes in Leadership:</w:t>
      </w:r>
      <w:r w:rsidR="00612851">
        <w:rPr>
          <w:rFonts w:asciiTheme="minorHAnsi" w:hAnsiTheme="minorHAnsi" w:cstheme="minorHAnsi"/>
          <w:color w:val="000000"/>
        </w:rPr>
        <w:t xml:space="preserve">  </w:t>
      </w:r>
      <w:r w:rsidR="003D72CB" w:rsidRPr="003D72CB">
        <w:rPr>
          <w:rFonts w:asciiTheme="minorHAnsi" w:hAnsiTheme="minorHAnsi" w:cstheme="minorHAnsi"/>
          <w:color w:val="000000"/>
        </w:rPr>
        <w:t>Different leaders have distinct leadership styles. A new leader might restructure the team, change reporting lines, or adjust roles. These changes can affect team dynamics, relationships, and the distribution of responsibilities</w:t>
      </w:r>
      <w:r w:rsidRPr="00DA3A6D">
        <w:rPr>
          <w:rStyle w:val="oypena"/>
          <w:rFonts w:asciiTheme="minorHAnsi" w:hAnsiTheme="minorHAnsi" w:cstheme="minorHAnsi"/>
          <w:color w:val="000000"/>
        </w:rPr>
        <w:t>.</w:t>
      </w:r>
    </w:p>
    <w:p w14:paraId="774FD07F" w14:textId="77777777" w:rsidR="00DA3A6D" w:rsidRDefault="00DA3A6D" w:rsidP="00DA3A6D">
      <w:pPr>
        <w:pStyle w:val="cvgsua"/>
        <w:spacing w:before="0" w:beforeAutospacing="0" w:after="0" w:afterAutospacing="0" w:line="315" w:lineRule="atLeast"/>
        <w:rPr>
          <w:rStyle w:val="oypena"/>
          <w:rFonts w:asciiTheme="minorHAnsi" w:hAnsiTheme="minorHAnsi" w:cstheme="minorHAnsi"/>
          <w:b/>
          <w:bCs/>
          <w:color w:val="000000"/>
        </w:rPr>
      </w:pPr>
    </w:p>
    <w:p w14:paraId="62B017E2" w14:textId="6A5AAEF2" w:rsidR="00DA3A6D" w:rsidRDefault="00DA3A6D" w:rsidP="00DA3A6D">
      <w:pPr>
        <w:pStyle w:val="cvgsua"/>
        <w:spacing w:before="0" w:beforeAutospacing="0" w:after="0" w:afterAutospacing="0" w:line="315" w:lineRule="atLeast"/>
        <w:rPr>
          <w:rFonts w:asciiTheme="minorHAnsi" w:hAnsiTheme="minorHAnsi" w:cstheme="minorHAnsi"/>
          <w:color w:val="000000"/>
        </w:rPr>
      </w:pPr>
      <w:r w:rsidRPr="00DA3A6D">
        <w:rPr>
          <w:rStyle w:val="oypena"/>
          <w:rFonts w:asciiTheme="minorHAnsi" w:hAnsiTheme="minorHAnsi" w:cstheme="minorHAnsi"/>
          <w:b/>
          <w:bCs/>
          <w:color w:val="000000"/>
        </w:rPr>
        <w:t>Research 1 (R1) University:</w:t>
      </w:r>
      <w:r w:rsidR="00612851">
        <w:rPr>
          <w:rStyle w:val="oypena"/>
          <w:rFonts w:asciiTheme="minorHAnsi" w:hAnsiTheme="minorHAnsi" w:cstheme="minorHAnsi"/>
          <w:b/>
          <w:bCs/>
          <w:color w:val="000000"/>
        </w:rPr>
        <w:t xml:space="preserve"> </w:t>
      </w:r>
      <w:r w:rsidR="00612851">
        <w:rPr>
          <w:rFonts w:asciiTheme="minorHAnsi" w:hAnsiTheme="minorHAnsi" w:cstheme="minorHAnsi"/>
          <w:color w:val="000000"/>
        </w:rPr>
        <w:t xml:space="preserve"> </w:t>
      </w:r>
      <w:r w:rsidR="004A2FBF" w:rsidRPr="004A2FBF">
        <w:rPr>
          <w:rFonts w:asciiTheme="minorHAnsi" w:hAnsiTheme="minorHAnsi" w:cstheme="minorHAnsi"/>
          <w:color w:val="000000"/>
        </w:rPr>
        <w:t>R1 institutions place a strong emphasis on research, leading to high expectations of research productivity. This emphasis can have a significant impact on work teams involved in research, influencing factors like workload, publication pressure, unit and institution reputation, and availability of resources, all of which contribute to the team’s overall climate</w:t>
      </w:r>
      <w:r w:rsidRPr="00DA3A6D">
        <w:rPr>
          <w:rStyle w:val="oypena"/>
          <w:rFonts w:asciiTheme="minorHAnsi" w:hAnsiTheme="minorHAnsi" w:cstheme="minorHAnsi"/>
          <w:color w:val="000000"/>
        </w:rPr>
        <w:t xml:space="preserve">. </w:t>
      </w:r>
    </w:p>
    <w:p w14:paraId="1159B02C" w14:textId="77777777" w:rsidR="00DA3A6D" w:rsidRDefault="00DA3A6D" w:rsidP="00DA3A6D">
      <w:pPr>
        <w:pStyle w:val="cvgsua"/>
        <w:spacing w:before="0" w:beforeAutospacing="0" w:after="0" w:afterAutospacing="0" w:line="315" w:lineRule="atLeast"/>
        <w:rPr>
          <w:rFonts w:asciiTheme="minorHAnsi" w:hAnsiTheme="minorHAnsi" w:cstheme="minorHAnsi"/>
          <w:color w:val="000000"/>
        </w:rPr>
      </w:pPr>
    </w:p>
    <w:p w14:paraId="4A5365DC" w14:textId="5D964ED2" w:rsidR="00DA3A6D" w:rsidRPr="00DA3A6D" w:rsidRDefault="00DA3A6D" w:rsidP="00DA3A6D">
      <w:pPr>
        <w:pStyle w:val="cvgsua"/>
        <w:spacing w:before="0" w:beforeAutospacing="0" w:after="0" w:afterAutospacing="0" w:line="315" w:lineRule="atLeast"/>
        <w:rPr>
          <w:rFonts w:asciiTheme="minorHAnsi" w:hAnsiTheme="minorHAnsi" w:cstheme="minorHAnsi"/>
          <w:color w:val="000000"/>
        </w:rPr>
      </w:pPr>
      <w:r w:rsidRPr="00DA3A6D">
        <w:rPr>
          <w:rStyle w:val="oypena"/>
          <w:rFonts w:asciiTheme="minorHAnsi" w:hAnsiTheme="minorHAnsi" w:cstheme="minorHAnsi"/>
          <w:b/>
          <w:bCs/>
          <w:color w:val="000000"/>
        </w:rPr>
        <w:t>Strategic Vision of the University:</w:t>
      </w:r>
      <w:r w:rsidR="00612851">
        <w:rPr>
          <w:rFonts w:asciiTheme="minorHAnsi" w:hAnsiTheme="minorHAnsi" w:cstheme="minorHAnsi"/>
          <w:color w:val="000000"/>
        </w:rPr>
        <w:t xml:space="preserve">  </w:t>
      </w:r>
      <w:r w:rsidR="004A2FBF" w:rsidRPr="004A2FBF">
        <w:rPr>
          <w:rFonts w:asciiTheme="minorHAnsi" w:hAnsiTheme="minorHAnsi" w:cstheme="minorHAnsi"/>
          <w:color w:val="000000"/>
        </w:rPr>
        <w:t>The university’s strategic vision and your unit’s alignment with it are external factors that profoundly shape the team’s working environment. These elements encompass facets such as clarity of the vision, distribution of resources, backing from leadership, shared values, and the consequences for students, faculty, and staff</w:t>
      </w:r>
      <w:r w:rsidRPr="00DA3A6D">
        <w:rPr>
          <w:rStyle w:val="oypena"/>
          <w:rFonts w:asciiTheme="minorHAnsi" w:hAnsiTheme="minorHAnsi" w:cstheme="minorHAnsi"/>
          <w:color w:val="000000"/>
        </w:rPr>
        <w:t>.</w:t>
      </w:r>
    </w:p>
    <w:p w14:paraId="62381EB0" w14:textId="5821D8AB" w:rsidR="00247776" w:rsidRPr="00DA3A6D" w:rsidRDefault="004A2FBF" w:rsidP="00084982">
      <w:pPr>
        <w:pStyle w:val="cvgsua"/>
        <w:spacing w:line="315" w:lineRule="atLeast"/>
        <w:rPr>
          <w:rFonts w:asciiTheme="minorHAnsi" w:hAnsiTheme="minorHAnsi" w:cstheme="minorHAnsi"/>
          <w:color w:val="000000"/>
        </w:rPr>
      </w:pPr>
      <w:r w:rsidRPr="004A2FBF">
        <w:rPr>
          <w:rFonts w:asciiTheme="minorHAnsi" w:hAnsiTheme="minorHAnsi" w:cstheme="minorHAnsi"/>
          <w:color w:val="000000"/>
        </w:rPr>
        <w:t>By considering both internal and external influences, units can better support their teams and create environments that foster team cohesiveness, well-being, trust, and collaboration</w:t>
      </w:r>
      <w:r w:rsidR="00DA3A6D" w:rsidRPr="00DA3A6D">
        <w:rPr>
          <w:rStyle w:val="oypena"/>
          <w:rFonts w:asciiTheme="minorHAnsi" w:hAnsiTheme="minorHAnsi" w:cstheme="minorHAnsi"/>
          <w:color w:val="000000"/>
        </w:rPr>
        <w:t>.</w:t>
      </w:r>
      <w:r w:rsidR="00247776">
        <w:rPr>
          <w:rStyle w:val="oypena"/>
          <w:rFonts w:asciiTheme="minorHAnsi" w:hAnsiTheme="minorHAnsi" w:cstheme="minorHAnsi"/>
          <w:color w:val="000000"/>
        </w:rPr>
        <w:t xml:space="preserve"> </w:t>
      </w:r>
    </w:p>
    <w:p w14:paraId="113C0822" w14:textId="77777777" w:rsidR="00612851" w:rsidRDefault="00612851" w:rsidP="00247776">
      <w:pPr>
        <w:pStyle w:val="cvgsua"/>
        <w:spacing w:line="315" w:lineRule="atLeast"/>
        <w:rPr>
          <w:rFonts w:asciiTheme="minorHAnsi" w:hAnsiTheme="minorHAnsi" w:cstheme="minorHAnsi"/>
          <w:b/>
          <w:bCs/>
          <w:sz w:val="44"/>
          <w:szCs w:val="44"/>
        </w:rPr>
      </w:pPr>
    </w:p>
    <w:p w14:paraId="01ABAD94" w14:textId="33F676E5" w:rsidR="00247776" w:rsidRDefault="00247776" w:rsidP="00247776">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Surrounding Climate: Self-Reflection</w:t>
      </w:r>
    </w:p>
    <w:p w14:paraId="2C771D18" w14:textId="231086BD" w:rsidR="00A473FF" w:rsidRPr="00506E96" w:rsidRDefault="00506E96" w:rsidP="00A473FF">
      <w:pPr>
        <w:pStyle w:val="cvgsua"/>
        <w:spacing w:line="315" w:lineRule="atLeast"/>
        <w:rPr>
          <w:rFonts w:asciiTheme="minorHAnsi" w:hAnsiTheme="minorHAnsi" w:cstheme="minorHAnsi"/>
          <w:sz w:val="28"/>
          <w:szCs w:val="28"/>
        </w:rPr>
      </w:pPr>
      <w:r w:rsidRPr="00506E96">
        <w:rPr>
          <w:rFonts w:asciiTheme="minorHAnsi" w:hAnsiTheme="minorHAnsi" w:cstheme="minorHAnsi"/>
          <w:b/>
          <w:bCs/>
          <w:sz w:val="28"/>
          <w:szCs w:val="28"/>
        </w:rPr>
        <w:t xml:space="preserve">Your Leaders and Peers: </w:t>
      </w:r>
    </w:p>
    <w:p w14:paraId="6B3823FB" w14:textId="77777777" w:rsidR="00BA2CC4" w:rsidRPr="00BA2CC4" w:rsidRDefault="00BA2CC4" w:rsidP="00BA2CC4">
      <w:pPr>
        <w:pStyle w:val="cvgsua"/>
        <w:rPr>
          <w:rFonts w:ascii="Calibri" w:hAnsi="Calibri" w:cs="Calibri"/>
          <w:color w:val="000000"/>
        </w:rPr>
      </w:pPr>
      <w:r w:rsidRPr="00BA2CC4">
        <w:rPr>
          <w:rFonts w:ascii="Calibri" w:hAnsi="Calibri" w:cs="Calibri"/>
          <w:color w:val="000000"/>
        </w:rPr>
        <w:t>How intentional are the leaders above you about culture and climate and how intentional are your peers about culture and climate?</w:t>
      </w:r>
    </w:p>
    <w:p w14:paraId="63C93B82" w14:textId="77777777" w:rsidR="00BA2CC4" w:rsidRPr="00BA2CC4" w:rsidRDefault="00BA2CC4" w:rsidP="00BA2CC4">
      <w:pPr>
        <w:pStyle w:val="cvgsua"/>
        <w:rPr>
          <w:rFonts w:ascii="Calibri" w:hAnsi="Calibri" w:cs="Calibri"/>
          <w:color w:val="000000"/>
        </w:rPr>
      </w:pPr>
      <w:r w:rsidRPr="00BA2CC4">
        <w:rPr>
          <w:rFonts w:ascii="Calibri" w:hAnsi="Calibri" w:cs="Calibri"/>
          <w:color w:val="000000"/>
        </w:rPr>
        <w:t xml:space="preserve">Do your leaders and </w:t>
      </w:r>
      <w:proofErr w:type="gramStart"/>
      <w:r w:rsidRPr="00BA2CC4">
        <w:rPr>
          <w:rFonts w:ascii="Calibri" w:hAnsi="Calibri" w:cs="Calibri"/>
          <w:color w:val="000000"/>
        </w:rPr>
        <w:t>peers</w:t>
      </w:r>
      <w:proofErr w:type="gramEnd"/>
      <w:r w:rsidRPr="00BA2CC4">
        <w:rPr>
          <w:rFonts w:ascii="Calibri" w:hAnsi="Calibri" w:cs="Calibri"/>
          <w:color w:val="000000"/>
        </w:rPr>
        <w:t xml:space="preserve"> model what you are striving for?​ If so, how? If not, why not?</w:t>
      </w:r>
    </w:p>
    <w:p w14:paraId="39FCD6A6" w14:textId="77777777" w:rsidR="00BA2CC4" w:rsidRPr="00BA2CC4" w:rsidRDefault="00BA2CC4" w:rsidP="00BA2CC4">
      <w:pPr>
        <w:pStyle w:val="cvgsua"/>
        <w:rPr>
          <w:rFonts w:ascii="Calibri" w:hAnsi="Calibri" w:cs="Calibri"/>
          <w:color w:val="000000"/>
        </w:rPr>
      </w:pPr>
      <w:r w:rsidRPr="00BA2CC4">
        <w:rPr>
          <w:rFonts w:ascii="Calibri" w:hAnsi="Calibri" w:cs="Calibri"/>
          <w:color w:val="000000"/>
        </w:rPr>
        <w:t xml:space="preserve">How does the behavior of the leader(s) above you and peers impact you and your team? </w:t>
      </w:r>
    </w:p>
    <w:p w14:paraId="33C371C7" w14:textId="77777777" w:rsidR="00BA2CC4" w:rsidRPr="00BA2CC4" w:rsidRDefault="00BA2CC4" w:rsidP="00BA2CC4">
      <w:pPr>
        <w:pStyle w:val="cvgsua"/>
        <w:rPr>
          <w:rFonts w:ascii="Calibri" w:hAnsi="Calibri" w:cs="Calibri"/>
          <w:color w:val="000000"/>
        </w:rPr>
      </w:pPr>
      <w:r w:rsidRPr="00BA2CC4">
        <w:rPr>
          <w:rFonts w:ascii="Calibri" w:hAnsi="Calibri" w:cs="Calibri"/>
          <w:color w:val="000000"/>
        </w:rPr>
        <w:t>What steps can you take if you notice warning signs across the leadership structure?</w:t>
      </w:r>
    </w:p>
    <w:p w14:paraId="70E39CFE" w14:textId="3FCB95B8" w:rsidR="00033E3F" w:rsidRDefault="00BA2CC4" w:rsidP="00BA2CC4">
      <w:pPr>
        <w:pStyle w:val="cvgsua"/>
        <w:rPr>
          <w:rStyle w:val="oypena"/>
          <w:rFonts w:ascii="Calibri" w:hAnsi="Calibri" w:cs="Calibri"/>
          <w:color w:val="000000"/>
        </w:rPr>
      </w:pPr>
      <w:r w:rsidRPr="00BA2CC4">
        <w:rPr>
          <w:rFonts w:ascii="Calibri" w:hAnsi="Calibri" w:cs="Calibri"/>
          <w:color w:val="000000"/>
        </w:rPr>
        <w:t>What resources and factors are at my disposal to instigate a change</w:t>
      </w:r>
      <w:r w:rsidR="004257C5" w:rsidRPr="004257C5">
        <w:rPr>
          <w:rStyle w:val="oypena"/>
          <w:rFonts w:ascii="Calibri" w:hAnsi="Calibri" w:cs="Calibri"/>
          <w:color w:val="000000"/>
        </w:rPr>
        <w:t>?</w:t>
      </w:r>
    </w:p>
    <w:p w14:paraId="35B4EA54" w14:textId="77777777" w:rsidR="004257C5" w:rsidRDefault="004257C5" w:rsidP="004257C5">
      <w:pPr>
        <w:pStyle w:val="cvgsua"/>
        <w:spacing w:line="315" w:lineRule="atLeast"/>
        <w:rPr>
          <w:rStyle w:val="oypena"/>
          <w:rFonts w:ascii="Calibri" w:hAnsi="Calibri" w:cs="Calibri"/>
          <w:color w:val="000000"/>
        </w:rPr>
      </w:pPr>
    </w:p>
    <w:p w14:paraId="3BD63C88" w14:textId="2981024A" w:rsidR="004257C5" w:rsidRPr="00BF4AED" w:rsidRDefault="004257C5" w:rsidP="004257C5">
      <w:pPr>
        <w:pStyle w:val="cvgsua"/>
        <w:spacing w:line="315" w:lineRule="atLeast"/>
        <w:rPr>
          <w:rFonts w:asciiTheme="minorHAnsi" w:hAnsiTheme="minorHAnsi" w:cstheme="minorHAnsi"/>
          <w:b/>
          <w:bCs/>
          <w:sz w:val="28"/>
          <w:szCs w:val="28"/>
        </w:rPr>
      </w:pPr>
      <w:r w:rsidRPr="00BF4AED">
        <w:rPr>
          <w:rFonts w:asciiTheme="minorHAnsi" w:hAnsiTheme="minorHAnsi" w:cstheme="minorHAnsi"/>
          <w:b/>
          <w:bCs/>
          <w:sz w:val="28"/>
          <w:szCs w:val="28"/>
        </w:rPr>
        <w:t xml:space="preserve">Influence Up &amp; Across: </w:t>
      </w:r>
    </w:p>
    <w:p w14:paraId="40F68B1A" w14:textId="5C56BAAB" w:rsidR="00BF4AED" w:rsidRPr="00BF4AED" w:rsidRDefault="0071505D" w:rsidP="004257C5">
      <w:pPr>
        <w:pStyle w:val="cvgsua"/>
        <w:spacing w:line="315" w:lineRule="atLeast"/>
        <w:rPr>
          <w:rFonts w:asciiTheme="minorHAnsi" w:hAnsiTheme="minorHAnsi" w:cstheme="minorHAnsi"/>
          <w:sz w:val="28"/>
          <w:szCs w:val="28"/>
        </w:rPr>
      </w:pPr>
      <w:r w:rsidRPr="0071505D">
        <w:rPr>
          <w:rFonts w:asciiTheme="minorHAnsi" w:hAnsiTheme="minorHAnsi" w:cstheme="minorHAnsi"/>
          <w:color w:val="000000"/>
        </w:rPr>
        <w:t>Below are action steps to consider not only with your leadership team, but other groups or committees you participate in across the university</w:t>
      </w:r>
      <w:r w:rsidR="00BF4AED" w:rsidRPr="00BF4AED">
        <w:rPr>
          <w:rStyle w:val="oypena"/>
          <w:rFonts w:asciiTheme="minorHAnsi" w:hAnsiTheme="minorHAnsi" w:cstheme="minorHAnsi"/>
          <w:color w:val="000000"/>
        </w:rPr>
        <w:t xml:space="preserve">. </w:t>
      </w:r>
    </w:p>
    <w:p w14:paraId="49854D88" w14:textId="77777777" w:rsidR="00BF4AED" w:rsidRPr="00BF4AED" w:rsidRDefault="00BF4AED" w:rsidP="00BF4AED">
      <w:pPr>
        <w:pStyle w:val="cvgsua"/>
        <w:spacing w:line="315" w:lineRule="atLeast"/>
        <w:rPr>
          <w:rFonts w:asciiTheme="minorHAnsi" w:hAnsiTheme="minorHAnsi" w:cstheme="minorHAnsi"/>
          <w:color w:val="000000"/>
        </w:rPr>
      </w:pPr>
      <w:r w:rsidRPr="00BF4AED">
        <w:rPr>
          <w:rStyle w:val="oypena"/>
          <w:rFonts w:asciiTheme="minorHAnsi" w:hAnsiTheme="minorHAnsi" w:cstheme="minorHAnsi"/>
          <w:b/>
          <w:bCs/>
          <w:color w:val="000000"/>
        </w:rPr>
        <w:t>Learn skills to engage in necessary crucial conversations:</w:t>
      </w:r>
    </w:p>
    <w:p w14:paraId="19FC494E" w14:textId="2CA222B5" w:rsidR="00BF4AED" w:rsidRPr="00BF4AED" w:rsidRDefault="00BF4AED" w:rsidP="0071505D">
      <w:pPr>
        <w:pStyle w:val="cvgsua"/>
        <w:numPr>
          <w:ilvl w:val="0"/>
          <w:numId w:val="30"/>
        </w:numPr>
        <w:spacing w:line="315" w:lineRule="atLeast"/>
        <w:rPr>
          <w:rFonts w:asciiTheme="minorHAnsi" w:hAnsiTheme="minorHAnsi" w:cstheme="minorHAnsi"/>
          <w:color w:val="000000"/>
        </w:rPr>
      </w:pPr>
      <w:r w:rsidRPr="00BF4AED">
        <w:rPr>
          <w:rStyle w:val="oypena"/>
          <w:rFonts w:asciiTheme="minorHAnsi" w:hAnsiTheme="minorHAnsi" w:cstheme="minorHAnsi"/>
          <w:color w:val="000000"/>
        </w:rPr>
        <w:t>Explore professional development opportunities through MSU Human Resources</w:t>
      </w:r>
      <w:r w:rsidR="00E947E2">
        <w:rPr>
          <w:rStyle w:val="oypena"/>
          <w:rFonts w:asciiTheme="minorHAnsi" w:hAnsiTheme="minorHAnsi" w:cstheme="minorHAnsi"/>
          <w:color w:val="000000"/>
        </w:rPr>
        <w:t>.</w:t>
      </w:r>
    </w:p>
    <w:p w14:paraId="7E94E237" w14:textId="77777777" w:rsidR="00BF4AED" w:rsidRPr="00BF4AED" w:rsidRDefault="00BF4AED" w:rsidP="00BF4AED">
      <w:pPr>
        <w:pStyle w:val="cvgsua"/>
        <w:spacing w:line="315" w:lineRule="atLeast"/>
        <w:rPr>
          <w:rFonts w:asciiTheme="minorHAnsi" w:hAnsiTheme="minorHAnsi" w:cstheme="minorHAnsi"/>
          <w:color w:val="000000"/>
        </w:rPr>
      </w:pPr>
      <w:r w:rsidRPr="00BF4AED">
        <w:rPr>
          <w:rStyle w:val="oypena"/>
          <w:rFonts w:asciiTheme="minorHAnsi" w:hAnsiTheme="minorHAnsi" w:cstheme="minorHAnsi"/>
          <w:b/>
          <w:bCs/>
          <w:color w:val="000000"/>
        </w:rPr>
        <w:t>Illuminate hidden victims and unconscious impacts​:</w:t>
      </w:r>
    </w:p>
    <w:p w14:paraId="30B7509E" w14:textId="7066EEE9" w:rsidR="00BF4AED" w:rsidRPr="00BF4AED" w:rsidRDefault="00BF4AED" w:rsidP="0071505D">
      <w:pPr>
        <w:pStyle w:val="cvgsua"/>
        <w:numPr>
          <w:ilvl w:val="0"/>
          <w:numId w:val="30"/>
        </w:numPr>
        <w:spacing w:line="315" w:lineRule="atLeast"/>
        <w:rPr>
          <w:rFonts w:asciiTheme="minorHAnsi" w:hAnsiTheme="minorHAnsi" w:cstheme="minorHAnsi"/>
          <w:color w:val="000000"/>
        </w:rPr>
      </w:pPr>
      <w:r w:rsidRPr="00BF4AED">
        <w:rPr>
          <w:rStyle w:val="oypena"/>
          <w:rFonts w:asciiTheme="minorHAnsi" w:hAnsiTheme="minorHAnsi" w:cstheme="minorHAnsi"/>
          <w:color w:val="000000"/>
        </w:rPr>
        <w:t>Help team members understand the impacts of behavior</w:t>
      </w:r>
      <w:r w:rsidR="00E947E2">
        <w:rPr>
          <w:rStyle w:val="oypena"/>
          <w:rFonts w:asciiTheme="minorHAnsi" w:hAnsiTheme="minorHAnsi" w:cstheme="minorHAnsi"/>
          <w:color w:val="000000"/>
        </w:rPr>
        <w:t>.</w:t>
      </w:r>
    </w:p>
    <w:p w14:paraId="039C81F6" w14:textId="69CC8B82" w:rsidR="00BF4AED" w:rsidRPr="00BF4AED" w:rsidRDefault="00BF4AED" w:rsidP="0071505D">
      <w:pPr>
        <w:pStyle w:val="cvgsua"/>
        <w:numPr>
          <w:ilvl w:val="0"/>
          <w:numId w:val="30"/>
        </w:numPr>
        <w:spacing w:line="315" w:lineRule="atLeast"/>
        <w:rPr>
          <w:rFonts w:asciiTheme="minorHAnsi" w:hAnsiTheme="minorHAnsi" w:cstheme="minorHAnsi"/>
          <w:color w:val="000000"/>
        </w:rPr>
      </w:pPr>
      <w:r w:rsidRPr="00BF4AED">
        <w:rPr>
          <w:rStyle w:val="oypena"/>
          <w:rFonts w:asciiTheme="minorHAnsi" w:hAnsiTheme="minorHAnsi" w:cstheme="minorHAnsi"/>
          <w:color w:val="000000"/>
        </w:rPr>
        <w:t>Use “I noticed…” language to bring attention to negative impacts</w:t>
      </w:r>
      <w:r w:rsidR="00E947E2">
        <w:rPr>
          <w:rStyle w:val="oypena"/>
          <w:rFonts w:asciiTheme="minorHAnsi" w:hAnsiTheme="minorHAnsi" w:cstheme="minorHAnsi"/>
          <w:color w:val="000000"/>
        </w:rPr>
        <w:t>.</w:t>
      </w:r>
    </w:p>
    <w:p w14:paraId="26327590" w14:textId="77777777" w:rsidR="00BF4AED" w:rsidRPr="00BF4AED" w:rsidRDefault="00BF4AED" w:rsidP="00BF4AED">
      <w:pPr>
        <w:pStyle w:val="cvgsua"/>
        <w:spacing w:line="315" w:lineRule="atLeast"/>
        <w:rPr>
          <w:rFonts w:asciiTheme="minorHAnsi" w:hAnsiTheme="minorHAnsi" w:cstheme="minorHAnsi"/>
          <w:color w:val="000000"/>
        </w:rPr>
      </w:pPr>
      <w:r w:rsidRPr="00BF4AED">
        <w:rPr>
          <w:rStyle w:val="oypena"/>
          <w:rFonts w:asciiTheme="minorHAnsi" w:hAnsiTheme="minorHAnsi" w:cstheme="minorHAnsi"/>
          <w:b/>
          <w:bCs/>
          <w:color w:val="000000"/>
        </w:rPr>
        <w:t>Work with allies​ to help address concerns:</w:t>
      </w:r>
    </w:p>
    <w:p w14:paraId="78D4DBD1" w14:textId="77777777" w:rsidR="00BF4AED" w:rsidRPr="00BF4AED" w:rsidRDefault="00BF4AED" w:rsidP="0071505D">
      <w:pPr>
        <w:pStyle w:val="cvgsua"/>
        <w:numPr>
          <w:ilvl w:val="0"/>
          <w:numId w:val="32"/>
        </w:numPr>
        <w:spacing w:line="315" w:lineRule="atLeast"/>
        <w:rPr>
          <w:rFonts w:asciiTheme="minorHAnsi" w:hAnsiTheme="minorHAnsi" w:cstheme="minorHAnsi"/>
          <w:color w:val="000000"/>
        </w:rPr>
      </w:pPr>
      <w:r w:rsidRPr="00BF4AED">
        <w:rPr>
          <w:rStyle w:val="oypena"/>
          <w:rFonts w:asciiTheme="minorHAnsi" w:hAnsiTheme="minorHAnsi" w:cstheme="minorHAnsi"/>
          <w:color w:val="000000"/>
        </w:rPr>
        <w:t xml:space="preserve">Who else on your leadership team shares your concerns? How can you work together to address the issue or behavior? </w:t>
      </w:r>
    </w:p>
    <w:p w14:paraId="1901DE35" w14:textId="77777777" w:rsidR="00BF4AED" w:rsidRPr="00BF4AED" w:rsidRDefault="00BF4AED" w:rsidP="00BF4AED">
      <w:pPr>
        <w:pStyle w:val="cvgsua"/>
        <w:spacing w:line="315" w:lineRule="atLeast"/>
        <w:rPr>
          <w:rFonts w:asciiTheme="minorHAnsi" w:hAnsiTheme="minorHAnsi" w:cstheme="minorHAnsi"/>
          <w:color w:val="000000"/>
        </w:rPr>
      </w:pPr>
      <w:r w:rsidRPr="00BF4AED">
        <w:rPr>
          <w:rStyle w:val="oypena"/>
          <w:rFonts w:asciiTheme="minorHAnsi" w:hAnsiTheme="minorHAnsi" w:cstheme="minorHAnsi"/>
          <w:b/>
          <w:bCs/>
          <w:color w:val="000000"/>
        </w:rPr>
        <w:t>Share victories and progress:</w:t>
      </w:r>
    </w:p>
    <w:p w14:paraId="77B665B3" w14:textId="77777777" w:rsidR="00BF4AED" w:rsidRPr="00BF4AED" w:rsidRDefault="00BF4AED" w:rsidP="0071505D">
      <w:pPr>
        <w:pStyle w:val="cvgsua"/>
        <w:numPr>
          <w:ilvl w:val="0"/>
          <w:numId w:val="32"/>
        </w:numPr>
        <w:spacing w:line="315" w:lineRule="atLeast"/>
        <w:rPr>
          <w:rFonts w:asciiTheme="minorHAnsi" w:hAnsiTheme="minorHAnsi" w:cstheme="minorHAnsi"/>
          <w:color w:val="000000"/>
        </w:rPr>
      </w:pPr>
      <w:r w:rsidRPr="00BF4AED">
        <w:rPr>
          <w:rStyle w:val="oypena"/>
          <w:rFonts w:asciiTheme="minorHAnsi" w:hAnsiTheme="minorHAnsi" w:cstheme="minorHAnsi"/>
          <w:color w:val="000000"/>
        </w:rPr>
        <w:t>In leadership meetings, share the work that your team is doing to improve the culture and increase engagement.</w:t>
      </w:r>
    </w:p>
    <w:p w14:paraId="431E0621" w14:textId="559D4AA5" w:rsidR="003B31D3" w:rsidRDefault="00630F3A" w:rsidP="00630F3A">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Spheres of Influence</w:t>
      </w:r>
    </w:p>
    <w:p w14:paraId="1A17A795" w14:textId="77777777" w:rsidR="00AE5047" w:rsidRPr="00AE5047" w:rsidRDefault="00AE5047" w:rsidP="00630F3A">
      <w:pPr>
        <w:pStyle w:val="cvgsua"/>
        <w:spacing w:line="315" w:lineRule="atLeast"/>
        <w:rPr>
          <w:rFonts w:asciiTheme="minorHAnsi" w:hAnsiTheme="minorHAnsi" w:cstheme="minorHAnsi"/>
          <w:b/>
          <w:bCs/>
        </w:rPr>
      </w:pPr>
    </w:p>
    <w:p w14:paraId="209F22BC" w14:textId="2BAE69EB" w:rsidR="004257C5" w:rsidRDefault="00075FC4" w:rsidP="00AE5047">
      <w:pPr>
        <w:pStyle w:val="cvgsua"/>
        <w:spacing w:line="315" w:lineRule="atLeast"/>
        <w:jc w:val="center"/>
        <w:rPr>
          <w:rFonts w:ascii="Calibri" w:hAnsi="Calibri" w:cs="Calibri"/>
          <w:color w:val="000000"/>
        </w:rPr>
      </w:pPr>
      <w:r>
        <w:rPr>
          <w:rFonts w:ascii="Calibri" w:hAnsi="Calibri" w:cs="Calibri"/>
          <w:noProof/>
          <w:color w:val="000000"/>
          <w14:ligatures w14:val="standardContextual"/>
        </w:rPr>
        <w:drawing>
          <wp:inline distT="0" distB="0" distL="0" distR="0" wp14:anchorId="5D2231CA" wp14:editId="50A1340C">
            <wp:extent cx="4942953" cy="3819554"/>
            <wp:effectExtent l="0" t="0" r="0" b="0"/>
            <wp:docPr id="1" name="Picture 1" descr="Interlaying circles. Starting from smallest circle and moving outward: Individual; Colleagues/Peers; Department/Unit at MSU; College/MAU or University admin level; President or Board of Trustee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erlaying circles. Starting from smallest circle and moving outward: Individual; Colleagues/Peers; Department/Unit at MSU; College/MAU or University admin level; President or Board of Trustees leve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8924" cy="3831896"/>
                    </a:xfrm>
                    <a:prstGeom prst="rect">
                      <a:avLst/>
                    </a:prstGeom>
                  </pic:spPr>
                </pic:pic>
              </a:graphicData>
            </a:graphic>
          </wp:inline>
        </w:drawing>
      </w:r>
    </w:p>
    <w:p w14:paraId="25F4393B" w14:textId="3DB9FDA5" w:rsidR="00AE5047" w:rsidRPr="00AE5047" w:rsidRDefault="00AE5047" w:rsidP="00AE5047">
      <w:pPr>
        <w:pStyle w:val="cvgsua"/>
        <w:spacing w:line="300" w:lineRule="atLeast"/>
        <w:rPr>
          <w:rFonts w:asciiTheme="minorHAnsi" w:hAnsiTheme="minorHAnsi" w:cstheme="minorHAnsi"/>
          <w:color w:val="000000"/>
        </w:rPr>
      </w:pPr>
      <w:r w:rsidRPr="00AE5047">
        <w:rPr>
          <w:rStyle w:val="oypena"/>
          <w:rFonts w:asciiTheme="minorHAnsi" w:hAnsiTheme="minorHAnsi" w:cstheme="minorHAnsi"/>
          <w:b/>
          <w:bCs/>
          <w:color w:val="000000"/>
        </w:rPr>
        <w:t>Individual</w:t>
      </w:r>
      <w:r w:rsidRPr="00AE5047">
        <w:rPr>
          <w:rStyle w:val="oypena"/>
          <w:rFonts w:asciiTheme="minorHAnsi" w:hAnsiTheme="minorHAnsi" w:cstheme="minorHAnsi"/>
          <w:color w:val="000000"/>
        </w:rPr>
        <w:t xml:space="preserve">: </w:t>
      </w:r>
      <w:r w:rsidR="00CB0A1F" w:rsidRPr="00CB0A1F">
        <w:rPr>
          <w:rFonts w:asciiTheme="minorHAnsi" w:hAnsiTheme="minorHAnsi" w:cstheme="minorHAnsi"/>
          <w:color w:val="000000"/>
        </w:rPr>
        <w:t>Actions that can deepen personal understanding about a particular issue, deepen learning, and/or shifting personal beliefs and behaviors</w:t>
      </w:r>
      <w:r w:rsidRPr="00AE5047">
        <w:rPr>
          <w:rStyle w:val="oypena"/>
          <w:rFonts w:asciiTheme="minorHAnsi" w:hAnsiTheme="minorHAnsi" w:cstheme="minorHAnsi"/>
          <w:color w:val="000000"/>
        </w:rPr>
        <w:t>.</w:t>
      </w:r>
    </w:p>
    <w:p w14:paraId="25444861" w14:textId="4331CE45" w:rsidR="00AE5047" w:rsidRPr="00AE5047" w:rsidRDefault="00AE5047" w:rsidP="00AE5047">
      <w:pPr>
        <w:pStyle w:val="cvgsua"/>
        <w:spacing w:line="300" w:lineRule="atLeast"/>
        <w:rPr>
          <w:rFonts w:asciiTheme="minorHAnsi" w:hAnsiTheme="minorHAnsi" w:cstheme="minorHAnsi"/>
          <w:color w:val="000000"/>
        </w:rPr>
      </w:pPr>
      <w:r w:rsidRPr="00AE5047">
        <w:rPr>
          <w:rStyle w:val="oypena"/>
          <w:rFonts w:asciiTheme="minorHAnsi" w:hAnsiTheme="minorHAnsi" w:cstheme="minorHAnsi"/>
          <w:b/>
          <w:bCs/>
          <w:color w:val="000000"/>
        </w:rPr>
        <w:t xml:space="preserve">Close </w:t>
      </w:r>
      <w:r w:rsidR="00DD2680">
        <w:rPr>
          <w:rStyle w:val="oypena"/>
          <w:rFonts w:asciiTheme="minorHAnsi" w:hAnsiTheme="minorHAnsi" w:cstheme="minorHAnsi"/>
          <w:b/>
          <w:bCs/>
          <w:color w:val="000000"/>
        </w:rPr>
        <w:t>C</w:t>
      </w:r>
      <w:r w:rsidRPr="00AE5047">
        <w:rPr>
          <w:rStyle w:val="oypena"/>
          <w:rFonts w:asciiTheme="minorHAnsi" w:hAnsiTheme="minorHAnsi" w:cstheme="minorHAnsi"/>
          <w:b/>
          <w:bCs/>
          <w:color w:val="000000"/>
        </w:rPr>
        <w:t xml:space="preserve">olleagues &amp; </w:t>
      </w:r>
      <w:r w:rsidR="00DD2680">
        <w:rPr>
          <w:rStyle w:val="oypena"/>
          <w:rFonts w:asciiTheme="minorHAnsi" w:hAnsiTheme="minorHAnsi" w:cstheme="minorHAnsi"/>
          <w:b/>
          <w:bCs/>
          <w:color w:val="000000"/>
        </w:rPr>
        <w:t>P</w:t>
      </w:r>
      <w:r w:rsidRPr="00AE5047">
        <w:rPr>
          <w:rStyle w:val="oypena"/>
          <w:rFonts w:asciiTheme="minorHAnsi" w:hAnsiTheme="minorHAnsi" w:cstheme="minorHAnsi"/>
          <w:b/>
          <w:bCs/>
          <w:color w:val="000000"/>
        </w:rPr>
        <w:t>eers</w:t>
      </w:r>
      <w:r w:rsidRPr="00AE5047">
        <w:rPr>
          <w:rStyle w:val="oypena"/>
          <w:rFonts w:asciiTheme="minorHAnsi" w:hAnsiTheme="minorHAnsi" w:cstheme="minorHAnsi"/>
          <w:color w:val="000000"/>
        </w:rPr>
        <w:t xml:space="preserve">: </w:t>
      </w:r>
      <w:r w:rsidR="00D73064" w:rsidRPr="00D73064">
        <w:rPr>
          <w:rFonts w:asciiTheme="minorHAnsi" w:hAnsiTheme="minorHAnsi" w:cstheme="minorHAnsi"/>
          <w:color w:val="000000"/>
        </w:rPr>
        <w:t>Actions that engage those closest to us, fostering dialogue that may lead to shifts in their beliefs/behaviors</w:t>
      </w:r>
      <w:r w:rsidRPr="00AE5047">
        <w:rPr>
          <w:rStyle w:val="oypena"/>
          <w:rFonts w:asciiTheme="minorHAnsi" w:hAnsiTheme="minorHAnsi" w:cstheme="minorHAnsi"/>
          <w:color w:val="000000"/>
        </w:rPr>
        <w:t>.</w:t>
      </w:r>
    </w:p>
    <w:p w14:paraId="479970B4" w14:textId="0DF0CACB" w:rsidR="00AE5047" w:rsidRPr="00AE5047" w:rsidRDefault="00AE5047" w:rsidP="00AE5047">
      <w:pPr>
        <w:pStyle w:val="cvgsua"/>
        <w:spacing w:line="300" w:lineRule="atLeast"/>
        <w:rPr>
          <w:rFonts w:asciiTheme="minorHAnsi" w:hAnsiTheme="minorHAnsi" w:cstheme="minorHAnsi"/>
          <w:color w:val="000000"/>
        </w:rPr>
      </w:pPr>
      <w:r w:rsidRPr="00AE5047">
        <w:rPr>
          <w:rStyle w:val="oypena"/>
          <w:rFonts w:asciiTheme="minorHAnsi" w:hAnsiTheme="minorHAnsi" w:cstheme="minorHAnsi"/>
          <w:b/>
          <w:bCs/>
          <w:color w:val="000000"/>
        </w:rPr>
        <w:t>Dep</w:t>
      </w:r>
      <w:r>
        <w:rPr>
          <w:rStyle w:val="oypena"/>
          <w:rFonts w:asciiTheme="minorHAnsi" w:hAnsiTheme="minorHAnsi" w:cstheme="minorHAnsi"/>
          <w:b/>
          <w:bCs/>
          <w:color w:val="000000"/>
        </w:rPr>
        <w:t>artment</w:t>
      </w:r>
      <w:r w:rsidRPr="00AE5047">
        <w:rPr>
          <w:rStyle w:val="oypena"/>
          <w:rFonts w:asciiTheme="minorHAnsi" w:hAnsiTheme="minorHAnsi" w:cstheme="minorHAnsi"/>
          <w:b/>
          <w:bCs/>
          <w:color w:val="000000"/>
        </w:rPr>
        <w:t xml:space="preserve"> or Unit at MSU</w:t>
      </w:r>
      <w:r w:rsidRPr="00AE5047">
        <w:rPr>
          <w:rStyle w:val="oypena"/>
          <w:rFonts w:asciiTheme="minorHAnsi" w:hAnsiTheme="minorHAnsi" w:cstheme="minorHAnsi"/>
          <w:color w:val="000000"/>
        </w:rPr>
        <w:t xml:space="preserve">: </w:t>
      </w:r>
      <w:r w:rsidR="00D73064" w:rsidRPr="00D73064">
        <w:rPr>
          <w:rFonts w:asciiTheme="minorHAnsi" w:hAnsiTheme="minorHAnsi" w:cstheme="minorHAnsi"/>
          <w:color w:val="000000"/>
        </w:rPr>
        <w:t>Actions you can take or conversations that may affect change within the department or unit you are part of at Michigan State</w:t>
      </w:r>
      <w:r w:rsidRPr="00AE5047">
        <w:rPr>
          <w:rStyle w:val="oypena"/>
          <w:rFonts w:asciiTheme="minorHAnsi" w:hAnsiTheme="minorHAnsi" w:cstheme="minorHAnsi"/>
          <w:color w:val="000000"/>
        </w:rPr>
        <w:t xml:space="preserve">. </w:t>
      </w:r>
    </w:p>
    <w:p w14:paraId="64857D75" w14:textId="55F78901" w:rsidR="00AE5047" w:rsidRPr="00AE5047" w:rsidRDefault="00AE5047" w:rsidP="00AE5047">
      <w:pPr>
        <w:pStyle w:val="cvgsua"/>
        <w:spacing w:line="300" w:lineRule="atLeast"/>
        <w:rPr>
          <w:rFonts w:asciiTheme="minorHAnsi" w:hAnsiTheme="minorHAnsi" w:cstheme="minorHAnsi"/>
          <w:color w:val="000000"/>
        </w:rPr>
      </w:pPr>
      <w:r w:rsidRPr="00AE5047">
        <w:rPr>
          <w:rStyle w:val="oypena"/>
          <w:rFonts w:asciiTheme="minorHAnsi" w:hAnsiTheme="minorHAnsi" w:cstheme="minorHAnsi"/>
          <w:b/>
          <w:bCs/>
          <w:color w:val="000000"/>
        </w:rPr>
        <w:t>College/Major Admin</w:t>
      </w:r>
      <w:r w:rsidR="00DD2680">
        <w:rPr>
          <w:rStyle w:val="oypena"/>
          <w:rFonts w:asciiTheme="minorHAnsi" w:hAnsiTheme="minorHAnsi" w:cstheme="minorHAnsi"/>
          <w:b/>
          <w:bCs/>
          <w:color w:val="000000"/>
        </w:rPr>
        <w:t>istrative</w:t>
      </w:r>
      <w:r w:rsidRPr="00AE5047">
        <w:rPr>
          <w:rStyle w:val="oypena"/>
          <w:rFonts w:asciiTheme="minorHAnsi" w:hAnsiTheme="minorHAnsi" w:cstheme="minorHAnsi"/>
          <w:b/>
          <w:bCs/>
          <w:color w:val="000000"/>
        </w:rPr>
        <w:t xml:space="preserve"> Unit </w:t>
      </w:r>
      <w:r w:rsidR="00DD2680">
        <w:rPr>
          <w:rStyle w:val="oypena"/>
          <w:rFonts w:asciiTheme="minorHAnsi" w:hAnsiTheme="minorHAnsi" w:cstheme="minorHAnsi"/>
          <w:b/>
          <w:bCs/>
          <w:color w:val="000000"/>
        </w:rPr>
        <w:t xml:space="preserve">(MAU) </w:t>
      </w:r>
      <w:r w:rsidRPr="00AE5047">
        <w:rPr>
          <w:rStyle w:val="oypena"/>
          <w:rFonts w:asciiTheme="minorHAnsi" w:hAnsiTheme="minorHAnsi" w:cstheme="minorHAnsi"/>
          <w:b/>
          <w:bCs/>
          <w:color w:val="000000"/>
        </w:rPr>
        <w:t>or University Admin</w:t>
      </w:r>
      <w:r w:rsidR="00DD2680">
        <w:rPr>
          <w:rStyle w:val="oypena"/>
          <w:rFonts w:asciiTheme="minorHAnsi" w:hAnsiTheme="minorHAnsi" w:cstheme="minorHAnsi"/>
          <w:b/>
          <w:bCs/>
          <w:color w:val="000000"/>
        </w:rPr>
        <w:t>istration</w:t>
      </w:r>
      <w:r w:rsidRPr="00AE5047">
        <w:rPr>
          <w:rStyle w:val="oypena"/>
          <w:rFonts w:asciiTheme="minorHAnsi" w:hAnsiTheme="minorHAnsi" w:cstheme="minorHAnsi"/>
          <w:color w:val="000000"/>
        </w:rPr>
        <w:t xml:space="preserve">: </w:t>
      </w:r>
      <w:r w:rsidR="00D73064" w:rsidRPr="00D73064">
        <w:rPr>
          <w:rFonts w:asciiTheme="minorHAnsi" w:hAnsiTheme="minorHAnsi" w:cstheme="minorHAnsi"/>
          <w:color w:val="000000"/>
        </w:rPr>
        <w:t xml:space="preserve">Actions you take that impact your institutional community. Recognizing the </w:t>
      </w:r>
      <w:proofErr w:type="gramStart"/>
      <w:r w:rsidR="00D73064" w:rsidRPr="00D73064">
        <w:rPr>
          <w:rFonts w:asciiTheme="minorHAnsi" w:hAnsiTheme="minorHAnsi" w:cstheme="minorHAnsi"/>
          <w:color w:val="000000"/>
        </w:rPr>
        <w:t>influence</w:t>
      </w:r>
      <w:proofErr w:type="gramEnd"/>
      <w:r w:rsidR="00D73064" w:rsidRPr="00D73064">
        <w:rPr>
          <w:rFonts w:asciiTheme="minorHAnsi" w:hAnsiTheme="minorHAnsi" w:cstheme="minorHAnsi"/>
          <w:color w:val="000000"/>
        </w:rPr>
        <w:t xml:space="preserve"> you might have in the larger units you are part of, for example college-level committees, etc</w:t>
      </w:r>
      <w:r w:rsidRPr="00AE5047">
        <w:rPr>
          <w:rStyle w:val="oypena"/>
          <w:rFonts w:asciiTheme="minorHAnsi" w:hAnsiTheme="minorHAnsi" w:cstheme="minorHAnsi"/>
          <w:color w:val="000000"/>
        </w:rPr>
        <w:t xml:space="preserve">. </w:t>
      </w:r>
    </w:p>
    <w:p w14:paraId="702AEA10" w14:textId="21770593" w:rsidR="00AE5047" w:rsidRPr="00AE5047" w:rsidRDefault="00AE5047" w:rsidP="00AE5047">
      <w:pPr>
        <w:pStyle w:val="cvgsua"/>
        <w:spacing w:line="300" w:lineRule="atLeast"/>
        <w:rPr>
          <w:rFonts w:asciiTheme="minorHAnsi" w:hAnsiTheme="minorHAnsi" w:cstheme="minorHAnsi"/>
          <w:color w:val="000000"/>
        </w:rPr>
      </w:pPr>
      <w:r w:rsidRPr="00AE5047">
        <w:rPr>
          <w:rStyle w:val="oypena"/>
          <w:rFonts w:asciiTheme="minorHAnsi" w:hAnsiTheme="minorHAnsi" w:cstheme="minorHAnsi"/>
          <w:b/>
          <w:bCs/>
          <w:color w:val="000000"/>
        </w:rPr>
        <w:t>President or Board of Trustees</w:t>
      </w:r>
      <w:r w:rsidRPr="00AE5047">
        <w:rPr>
          <w:rStyle w:val="oypena"/>
          <w:rFonts w:asciiTheme="minorHAnsi" w:hAnsiTheme="minorHAnsi" w:cstheme="minorHAnsi"/>
          <w:color w:val="000000"/>
        </w:rPr>
        <w:t xml:space="preserve">: </w:t>
      </w:r>
      <w:r w:rsidR="00897D66" w:rsidRPr="00897D66">
        <w:rPr>
          <w:rFonts w:asciiTheme="minorHAnsi" w:hAnsiTheme="minorHAnsi" w:cstheme="minorHAnsi"/>
          <w:color w:val="000000"/>
        </w:rPr>
        <w:t>Actions that affect change on a university-wide level, such as reaching out to the university president or board of trustees, or other ways of influencing decisions made at broader levels of the university</w:t>
      </w:r>
      <w:r w:rsidRPr="00AE5047">
        <w:rPr>
          <w:rStyle w:val="oypena"/>
          <w:rFonts w:asciiTheme="minorHAnsi" w:hAnsiTheme="minorHAnsi" w:cstheme="minorHAnsi"/>
          <w:color w:val="000000"/>
        </w:rPr>
        <w:t xml:space="preserve">. </w:t>
      </w:r>
    </w:p>
    <w:p w14:paraId="192C8DD7" w14:textId="1AE33277" w:rsidR="00DD2680" w:rsidRDefault="00DD2680" w:rsidP="00DD2680">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Spheres of Influence: Actions</w:t>
      </w:r>
    </w:p>
    <w:p w14:paraId="4222891C" w14:textId="2DA09176" w:rsidR="005F477A" w:rsidRPr="005F477A" w:rsidRDefault="00897D66" w:rsidP="00DD2680">
      <w:pPr>
        <w:pStyle w:val="cvgsua"/>
        <w:spacing w:line="315" w:lineRule="atLeast"/>
        <w:rPr>
          <w:rStyle w:val="oypena"/>
          <w:rFonts w:asciiTheme="minorHAnsi" w:hAnsiTheme="minorHAnsi" w:cstheme="minorHAnsi"/>
          <w:color w:val="000000"/>
        </w:rPr>
      </w:pPr>
      <w:r w:rsidRPr="00897D66">
        <w:rPr>
          <w:rFonts w:asciiTheme="minorHAnsi" w:hAnsiTheme="minorHAnsi" w:cstheme="minorHAnsi"/>
          <w:color w:val="000000"/>
        </w:rPr>
        <w:t>When considering the spheres of influence, identify one or more actions you can implement at each level to make a positive impact on the climate and culture of your unit and the broader university. Consider how you can contribute to the prevention and reduction of harm, increase education, or engage with other issues that align with your leadership priorities</w:t>
      </w:r>
      <w:r w:rsidR="005F477A" w:rsidRPr="005F477A">
        <w:rPr>
          <w:rStyle w:val="oypena"/>
          <w:rFonts w:asciiTheme="minorHAnsi" w:hAnsiTheme="minorHAnsi" w:cstheme="minorHAnsi"/>
          <w:color w:val="000000"/>
        </w:rPr>
        <w:t>:</w:t>
      </w:r>
    </w:p>
    <w:p w14:paraId="51F84B5F" w14:textId="313D9082" w:rsidR="005F477A" w:rsidRPr="005F477A" w:rsidRDefault="005F477A" w:rsidP="00DD2680">
      <w:pPr>
        <w:pStyle w:val="cvgsua"/>
        <w:spacing w:line="315" w:lineRule="atLeast"/>
        <w:rPr>
          <w:rStyle w:val="oypena"/>
          <w:rFonts w:asciiTheme="minorHAnsi" w:hAnsiTheme="minorHAnsi" w:cstheme="minorHAnsi"/>
          <w:color w:val="000000"/>
        </w:rPr>
      </w:pPr>
      <w:r w:rsidRPr="005F477A">
        <w:rPr>
          <w:rStyle w:val="oypena"/>
          <w:rFonts w:asciiTheme="minorHAnsi" w:hAnsiTheme="minorHAnsi" w:cstheme="minorHAnsi"/>
          <w:b/>
          <w:bCs/>
          <w:color w:val="000000"/>
        </w:rPr>
        <w:t>Individual</w:t>
      </w:r>
      <w:r w:rsidRPr="005F477A">
        <w:rPr>
          <w:rStyle w:val="oypena"/>
          <w:rFonts w:asciiTheme="minorHAnsi" w:hAnsiTheme="minorHAnsi" w:cstheme="minorHAnsi"/>
          <w:color w:val="000000"/>
        </w:rPr>
        <w:t>:</w:t>
      </w:r>
    </w:p>
    <w:p w14:paraId="2E724CED" w14:textId="77777777" w:rsidR="005F477A" w:rsidRDefault="005F477A" w:rsidP="00DD2680">
      <w:pPr>
        <w:pStyle w:val="cvgsua"/>
        <w:spacing w:line="315" w:lineRule="atLeast"/>
        <w:rPr>
          <w:rStyle w:val="oypena"/>
          <w:rFonts w:asciiTheme="minorHAnsi" w:hAnsiTheme="minorHAnsi" w:cstheme="minorHAnsi"/>
          <w:b/>
          <w:bCs/>
          <w:color w:val="000000"/>
        </w:rPr>
      </w:pPr>
    </w:p>
    <w:p w14:paraId="34CC7BFE" w14:textId="77777777" w:rsidR="005F477A" w:rsidRDefault="005F477A" w:rsidP="00DD2680">
      <w:pPr>
        <w:pStyle w:val="cvgsua"/>
        <w:spacing w:line="315" w:lineRule="atLeast"/>
        <w:rPr>
          <w:rStyle w:val="oypena"/>
          <w:rFonts w:asciiTheme="minorHAnsi" w:hAnsiTheme="minorHAnsi" w:cstheme="minorHAnsi"/>
          <w:b/>
          <w:bCs/>
          <w:color w:val="000000"/>
        </w:rPr>
      </w:pPr>
    </w:p>
    <w:p w14:paraId="6A8D5D78" w14:textId="77777777" w:rsidR="005F477A" w:rsidRDefault="005F477A" w:rsidP="00DD2680">
      <w:pPr>
        <w:pStyle w:val="cvgsua"/>
        <w:spacing w:line="315" w:lineRule="atLeast"/>
        <w:rPr>
          <w:rStyle w:val="oypena"/>
          <w:rFonts w:asciiTheme="minorHAnsi" w:hAnsiTheme="minorHAnsi" w:cstheme="minorHAnsi"/>
          <w:b/>
          <w:bCs/>
          <w:color w:val="000000"/>
        </w:rPr>
      </w:pPr>
    </w:p>
    <w:p w14:paraId="4C520E88" w14:textId="2E040054" w:rsidR="005F477A" w:rsidRPr="005F477A" w:rsidRDefault="005F477A" w:rsidP="00DD2680">
      <w:pPr>
        <w:pStyle w:val="cvgsua"/>
        <w:spacing w:line="315" w:lineRule="atLeast"/>
        <w:rPr>
          <w:rStyle w:val="oypena"/>
          <w:rFonts w:asciiTheme="minorHAnsi" w:hAnsiTheme="minorHAnsi" w:cstheme="minorHAnsi"/>
          <w:color w:val="000000"/>
        </w:rPr>
      </w:pPr>
      <w:r w:rsidRPr="005F477A">
        <w:rPr>
          <w:rStyle w:val="oypena"/>
          <w:rFonts w:asciiTheme="minorHAnsi" w:hAnsiTheme="minorHAnsi" w:cstheme="minorHAnsi"/>
          <w:b/>
          <w:bCs/>
          <w:color w:val="000000"/>
        </w:rPr>
        <w:t>Close Colleagues &amp; Peers</w:t>
      </w:r>
      <w:r w:rsidRPr="005F477A">
        <w:rPr>
          <w:rStyle w:val="oypena"/>
          <w:rFonts w:asciiTheme="minorHAnsi" w:hAnsiTheme="minorHAnsi" w:cstheme="minorHAnsi"/>
          <w:color w:val="000000"/>
        </w:rPr>
        <w:t>:</w:t>
      </w:r>
    </w:p>
    <w:p w14:paraId="3BC47DEA" w14:textId="77777777" w:rsidR="005F477A" w:rsidRDefault="005F477A" w:rsidP="00DD2680">
      <w:pPr>
        <w:pStyle w:val="cvgsua"/>
        <w:spacing w:line="315" w:lineRule="atLeast"/>
        <w:rPr>
          <w:rStyle w:val="oypena"/>
          <w:rFonts w:asciiTheme="minorHAnsi" w:hAnsiTheme="minorHAnsi" w:cstheme="minorHAnsi"/>
          <w:b/>
          <w:bCs/>
          <w:color w:val="000000"/>
        </w:rPr>
      </w:pPr>
    </w:p>
    <w:p w14:paraId="58620331" w14:textId="77777777" w:rsidR="005F477A" w:rsidRDefault="005F477A" w:rsidP="00DD2680">
      <w:pPr>
        <w:pStyle w:val="cvgsua"/>
        <w:spacing w:line="315" w:lineRule="atLeast"/>
        <w:rPr>
          <w:rStyle w:val="oypena"/>
          <w:rFonts w:asciiTheme="minorHAnsi" w:hAnsiTheme="minorHAnsi" w:cstheme="minorHAnsi"/>
          <w:b/>
          <w:bCs/>
          <w:color w:val="000000"/>
        </w:rPr>
      </w:pPr>
    </w:p>
    <w:p w14:paraId="39312923" w14:textId="77777777" w:rsidR="005F477A" w:rsidRDefault="005F477A" w:rsidP="00DD2680">
      <w:pPr>
        <w:pStyle w:val="cvgsua"/>
        <w:spacing w:line="315" w:lineRule="atLeast"/>
        <w:rPr>
          <w:rStyle w:val="oypena"/>
          <w:rFonts w:asciiTheme="minorHAnsi" w:hAnsiTheme="minorHAnsi" w:cstheme="minorHAnsi"/>
          <w:b/>
          <w:bCs/>
          <w:color w:val="000000"/>
        </w:rPr>
      </w:pPr>
    </w:p>
    <w:p w14:paraId="533B2DE5" w14:textId="14EBE808" w:rsidR="005F477A" w:rsidRPr="005F477A" w:rsidRDefault="005F477A" w:rsidP="00DD2680">
      <w:pPr>
        <w:pStyle w:val="cvgsua"/>
        <w:spacing w:line="315" w:lineRule="atLeast"/>
        <w:rPr>
          <w:rStyle w:val="oypena"/>
          <w:rFonts w:asciiTheme="minorHAnsi" w:hAnsiTheme="minorHAnsi" w:cstheme="minorHAnsi"/>
          <w:color w:val="000000"/>
        </w:rPr>
      </w:pPr>
      <w:r w:rsidRPr="005F477A">
        <w:rPr>
          <w:rStyle w:val="oypena"/>
          <w:rFonts w:asciiTheme="minorHAnsi" w:hAnsiTheme="minorHAnsi" w:cstheme="minorHAnsi"/>
          <w:b/>
          <w:bCs/>
          <w:color w:val="000000"/>
        </w:rPr>
        <w:t>Department or Unit at MSU</w:t>
      </w:r>
      <w:r w:rsidRPr="005F477A">
        <w:rPr>
          <w:rStyle w:val="oypena"/>
          <w:rFonts w:asciiTheme="minorHAnsi" w:hAnsiTheme="minorHAnsi" w:cstheme="minorHAnsi"/>
          <w:color w:val="000000"/>
        </w:rPr>
        <w:t>:</w:t>
      </w:r>
    </w:p>
    <w:p w14:paraId="730E5DA8" w14:textId="77777777" w:rsidR="005F477A" w:rsidRDefault="005F477A" w:rsidP="00DD2680">
      <w:pPr>
        <w:pStyle w:val="cvgsua"/>
        <w:spacing w:line="315" w:lineRule="atLeast"/>
        <w:rPr>
          <w:rStyle w:val="oypena"/>
          <w:rFonts w:asciiTheme="minorHAnsi" w:hAnsiTheme="minorHAnsi" w:cstheme="minorHAnsi"/>
          <w:b/>
          <w:bCs/>
          <w:color w:val="000000"/>
        </w:rPr>
      </w:pPr>
    </w:p>
    <w:p w14:paraId="7373117E" w14:textId="77777777" w:rsidR="005F477A" w:rsidRDefault="005F477A" w:rsidP="00DD2680">
      <w:pPr>
        <w:pStyle w:val="cvgsua"/>
        <w:spacing w:line="315" w:lineRule="atLeast"/>
        <w:rPr>
          <w:rStyle w:val="oypena"/>
          <w:rFonts w:asciiTheme="minorHAnsi" w:hAnsiTheme="minorHAnsi" w:cstheme="minorHAnsi"/>
          <w:b/>
          <w:bCs/>
          <w:color w:val="000000"/>
        </w:rPr>
      </w:pPr>
    </w:p>
    <w:p w14:paraId="154BB859" w14:textId="77777777" w:rsidR="005F477A" w:rsidRDefault="005F477A" w:rsidP="00DD2680">
      <w:pPr>
        <w:pStyle w:val="cvgsua"/>
        <w:spacing w:line="315" w:lineRule="atLeast"/>
        <w:rPr>
          <w:rStyle w:val="oypena"/>
          <w:rFonts w:asciiTheme="minorHAnsi" w:hAnsiTheme="minorHAnsi" w:cstheme="minorHAnsi"/>
          <w:b/>
          <w:bCs/>
          <w:color w:val="000000"/>
        </w:rPr>
      </w:pPr>
    </w:p>
    <w:p w14:paraId="5970FB41" w14:textId="2E9025F3" w:rsidR="005F477A" w:rsidRPr="005F477A" w:rsidRDefault="005F477A" w:rsidP="00DD2680">
      <w:pPr>
        <w:pStyle w:val="cvgsua"/>
        <w:spacing w:line="315" w:lineRule="atLeast"/>
        <w:rPr>
          <w:rStyle w:val="oypena"/>
          <w:rFonts w:asciiTheme="minorHAnsi" w:hAnsiTheme="minorHAnsi" w:cstheme="minorHAnsi"/>
          <w:color w:val="000000"/>
        </w:rPr>
      </w:pPr>
      <w:r w:rsidRPr="005F477A">
        <w:rPr>
          <w:rStyle w:val="oypena"/>
          <w:rFonts w:asciiTheme="minorHAnsi" w:hAnsiTheme="minorHAnsi" w:cstheme="minorHAnsi"/>
          <w:b/>
          <w:bCs/>
          <w:color w:val="000000"/>
        </w:rPr>
        <w:t>College/M</w:t>
      </w:r>
      <w:r w:rsidR="00A86826">
        <w:rPr>
          <w:rStyle w:val="oypena"/>
          <w:rFonts w:asciiTheme="minorHAnsi" w:hAnsiTheme="minorHAnsi" w:cstheme="minorHAnsi"/>
          <w:b/>
          <w:bCs/>
          <w:color w:val="000000"/>
        </w:rPr>
        <w:t xml:space="preserve">ajor </w:t>
      </w:r>
      <w:r w:rsidRPr="005F477A">
        <w:rPr>
          <w:rStyle w:val="oypena"/>
          <w:rFonts w:asciiTheme="minorHAnsi" w:hAnsiTheme="minorHAnsi" w:cstheme="minorHAnsi"/>
          <w:b/>
          <w:bCs/>
          <w:color w:val="000000"/>
        </w:rPr>
        <w:t>A</w:t>
      </w:r>
      <w:r w:rsidR="00A86826">
        <w:rPr>
          <w:rStyle w:val="oypena"/>
          <w:rFonts w:asciiTheme="minorHAnsi" w:hAnsiTheme="minorHAnsi" w:cstheme="minorHAnsi"/>
          <w:b/>
          <w:bCs/>
          <w:color w:val="000000"/>
        </w:rPr>
        <w:t xml:space="preserve">dmin </w:t>
      </w:r>
      <w:r w:rsidRPr="005F477A">
        <w:rPr>
          <w:rStyle w:val="oypena"/>
          <w:rFonts w:asciiTheme="minorHAnsi" w:hAnsiTheme="minorHAnsi" w:cstheme="minorHAnsi"/>
          <w:b/>
          <w:bCs/>
          <w:color w:val="000000"/>
        </w:rPr>
        <w:t>U</w:t>
      </w:r>
      <w:r w:rsidR="00A86826">
        <w:rPr>
          <w:rStyle w:val="oypena"/>
          <w:rFonts w:asciiTheme="minorHAnsi" w:hAnsiTheme="minorHAnsi" w:cstheme="minorHAnsi"/>
          <w:b/>
          <w:bCs/>
          <w:color w:val="000000"/>
        </w:rPr>
        <w:t>nit</w:t>
      </w:r>
      <w:r w:rsidRPr="005F477A">
        <w:rPr>
          <w:rStyle w:val="oypena"/>
          <w:rFonts w:asciiTheme="minorHAnsi" w:hAnsiTheme="minorHAnsi" w:cstheme="minorHAnsi"/>
          <w:b/>
          <w:bCs/>
          <w:color w:val="000000"/>
        </w:rPr>
        <w:t xml:space="preserve"> or University Administration</w:t>
      </w:r>
      <w:r w:rsidRPr="005F477A">
        <w:rPr>
          <w:rStyle w:val="oypena"/>
          <w:rFonts w:asciiTheme="minorHAnsi" w:hAnsiTheme="minorHAnsi" w:cstheme="minorHAnsi"/>
          <w:color w:val="000000"/>
        </w:rPr>
        <w:t>:</w:t>
      </w:r>
    </w:p>
    <w:p w14:paraId="79433C4A" w14:textId="77777777" w:rsidR="005F477A" w:rsidRDefault="005F477A" w:rsidP="00DD2680">
      <w:pPr>
        <w:pStyle w:val="cvgsua"/>
        <w:spacing w:line="315" w:lineRule="atLeast"/>
        <w:rPr>
          <w:rStyle w:val="oypena"/>
          <w:rFonts w:asciiTheme="minorHAnsi" w:hAnsiTheme="minorHAnsi" w:cstheme="minorHAnsi"/>
          <w:b/>
          <w:bCs/>
          <w:color w:val="000000"/>
        </w:rPr>
      </w:pPr>
    </w:p>
    <w:p w14:paraId="243F2A15" w14:textId="77777777" w:rsidR="005F477A" w:rsidRDefault="005F477A" w:rsidP="00DD2680">
      <w:pPr>
        <w:pStyle w:val="cvgsua"/>
        <w:spacing w:line="315" w:lineRule="atLeast"/>
        <w:rPr>
          <w:rStyle w:val="oypena"/>
          <w:rFonts w:asciiTheme="minorHAnsi" w:hAnsiTheme="minorHAnsi" w:cstheme="minorHAnsi"/>
          <w:b/>
          <w:bCs/>
          <w:color w:val="000000"/>
        </w:rPr>
      </w:pPr>
    </w:p>
    <w:p w14:paraId="3A23AFA4" w14:textId="77777777" w:rsidR="005F477A" w:rsidRDefault="005F477A" w:rsidP="00DD2680">
      <w:pPr>
        <w:pStyle w:val="cvgsua"/>
        <w:spacing w:line="315" w:lineRule="atLeast"/>
        <w:rPr>
          <w:rStyle w:val="oypena"/>
          <w:rFonts w:asciiTheme="minorHAnsi" w:hAnsiTheme="minorHAnsi" w:cstheme="minorHAnsi"/>
          <w:b/>
          <w:bCs/>
          <w:color w:val="000000"/>
        </w:rPr>
      </w:pPr>
    </w:p>
    <w:p w14:paraId="3E52F215" w14:textId="263E2BD1" w:rsidR="005F477A" w:rsidRPr="005F477A" w:rsidRDefault="005F477A" w:rsidP="00DD2680">
      <w:pPr>
        <w:pStyle w:val="cvgsua"/>
        <w:spacing w:line="315" w:lineRule="atLeast"/>
        <w:rPr>
          <w:rFonts w:asciiTheme="minorHAnsi" w:hAnsiTheme="minorHAnsi" w:cstheme="minorHAnsi"/>
          <w:b/>
          <w:bCs/>
          <w:sz w:val="44"/>
          <w:szCs w:val="44"/>
        </w:rPr>
      </w:pPr>
      <w:r w:rsidRPr="005F477A">
        <w:rPr>
          <w:rStyle w:val="oypena"/>
          <w:rFonts w:asciiTheme="minorHAnsi" w:hAnsiTheme="minorHAnsi" w:cstheme="minorHAnsi"/>
          <w:b/>
          <w:bCs/>
          <w:color w:val="000000"/>
        </w:rPr>
        <w:t>President or Board of Trustees</w:t>
      </w:r>
      <w:r w:rsidRPr="005F477A">
        <w:rPr>
          <w:rStyle w:val="oypena"/>
          <w:rFonts w:asciiTheme="minorHAnsi" w:hAnsiTheme="minorHAnsi" w:cstheme="minorHAnsi"/>
          <w:color w:val="000000"/>
        </w:rPr>
        <w:t>:</w:t>
      </w:r>
    </w:p>
    <w:p w14:paraId="423B5BEE" w14:textId="4C47C552" w:rsidR="005F477A" w:rsidRDefault="005F477A">
      <w:pPr>
        <w:rPr>
          <w:rFonts w:eastAsia="Times New Roman" w:cstheme="minorHAnsi"/>
          <w:color w:val="000000"/>
          <w:kern w:val="0"/>
          <w:sz w:val="24"/>
          <w:szCs w:val="24"/>
          <w14:ligatures w14:val="none"/>
        </w:rPr>
      </w:pPr>
      <w:r>
        <w:rPr>
          <w:rFonts w:cstheme="minorHAnsi"/>
          <w:color w:val="000000"/>
        </w:rPr>
        <w:br w:type="page"/>
      </w:r>
    </w:p>
    <w:p w14:paraId="4B1FD809" w14:textId="0B3F2AB0" w:rsidR="00A41010" w:rsidRDefault="00A41010" w:rsidP="00A41010">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Support Map</w:t>
      </w:r>
    </w:p>
    <w:p w14:paraId="18170A9D" w14:textId="67F0164D" w:rsidR="00AF7435" w:rsidRPr="00A37C94" w:rsidRDefault="00AF7435" w:rsidP="00A41010">
      <w:pPr>
        <w:pStyle w:val="cvgsua"/>
        <w:spacing w:line="315" w:lineRule="atLeast"/>
        <w:rPr>
          <w:rFonts w:asciiTheme="minorHAnsi" w:hAnsiTheme="minorHAnsi" w:cstheme="minorHAnsi"/>
          <w:b/>
          <w:bCs/>
          <w:sz w:val="44"/>
          <w:szCs w:val="44"/>
        </w:rPr>
      </w:pPr>
      <w:r w:rsidRPr="00A37C94">
        <w:rPr>
          <w:rStyle w:val="oypena"/>
          <w:rFonts w:asciiTheme="minorHAnsi" w:hAnsiTheme="minorHAnsi" w:cstheme="minorHAnsi"/>
          <w:color w:val="000000"/>
        </w:rPr>
        <w:t xml:space="preserve">In each of the circles, write the names of people in your network who you can go to for </w:t>
      </w:r>
      <w:proofErr w:type="gramStart"/>
      <w:r w:rsidRPr="00A37C94">
        <w:rPr>
          <w:rStyle w:val="oypena"/>
          <w:rFonts w:asciiTheme="minorHAnsi" w:hAnsiTheme="minorHAnsi" w:cstheme="minorHAnsi"/>
          <w:color w:val="000000"/>
        </w:rPr>
        <w:t>particular areas</w:t>
      </w:r>
      <w:proofErr w:type="gramEnd"/>
      <w:r w:rsidRPr="00A37C94">
        <w:rPr>
          <w:rStyle w:val="oypena"/>
          <w:rFonts w:asciiTheme="minorHAnsi" w:hAnsiTheme="minorHAnsi" w:cstheme="minorHAnsi"/>
          <w:color w:val="000000"/>
        </w:rPr>
        <w:t xml:space="preserve"> of support. Write the areas of support on the arrow line (examples provided). Then notify the people whose names you’ve added to make sure they are comfortable offering support in those areas.</w:t>
      </w:r>
    </w:p>
    <w:p w14:paraId="7869B6DF" w14:textId="33B1A3C1" w:rsidR="00AE5047" w:rsidRDefault="00612F4C" w:rsidP="004257C5">
      <w:pPr>
        <w:pStyle w:val="cvgsua"/>
        <w:spacing w:line="315" w:lineRule="atLeast"/>
        <w:rPr>
          <w:rFonts w:asciiTheme="minorHAnsi" w:hAnsiTheme="minorHAnsi" w:cstheme="minorHAnsi"/>
          <w:color w:val="000000"/>
        </w:rPr>
      </w:pPr>
      <w:r>
        <w:rPr>
          <w:rFonts w:asciiTheme="minorHAnsi" w:hAnsiTheme="minorHAnsi" w:cstheme="minorHAnsi"/>
          <w:noProof/>
          <w:color w:val="000000"/>
          <w14:ligatures w14:val="standardContextual"/>
        </w:rPr>
        <w:drawing>
          <wp:inline distT="0" distB="0" distL="0" distR="0" wp14:anchorId="40E4033F" wp14:editId="62FB1054">
            <wp:extent cx="5924550" cy="5592952"/>
            <wp:effectExtent l="0" t="0" r="0" b="8255"/>
            <wp:docPr id="2" name="Picture 2" descr="Circle with the word &quot;me&quot; in the center. Then 8 spokes that radiate from the center circle with a circle at the end to write in a person's name. Three of the spokes are already labeled with an example (Workplace conflict; Self-accountability; Exploring new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 with the word &quot;me&quot; in the center. Then 8 spokes that radiate from the center circle with a circle at the end to write in a person's name. Three of the spokes are already labeled with an example (Workplace conflict; Self-accountability; Exploring new ideas)"/>
                    <pic:cNvPicPr/>
                  </pic:nvPicPr>
                  <pic:blipFill rotWithShape="1">
                    <a:blip r:embed="rId12" cstate="print">
                      <a:extLst>
                        <a:ext uri="{28A0092B-C50C-407E-A947-70E740481C1C}">
                          <a14:useLocalDpi xmlns:a14="http://schemas.microsoft.com/office/drawing/2010/main" val="0"/>
                        </a:ext>
                      </a:extLst>
                    </a:blip>
                    <a:srcRect l="6089" t="28348" r="8013" b="9012"/>
                    <a:stretch/>
                  </pic:blipFill>
                  <pic:spPr bwMode="auto">
                    <a:xfrm>
                      <a:off x="0" y="0"/>
                      <a:ext cx="5933664" cy="5601556"/>
                    </a:xfrm>
                    <a:prstGeom prst="rect">
                      <a:avLst/>
                    </a:prstGeom>
                    <a:ln>
                      <a:noFill/>
                    </a:ln>
                    <a:extLst>
                      <a:ext uri="{53640926-AAD7-44D8-BBD7-CCE9431645EC}">
                        <a14:shadowObscured xmlns:a14="http://schemas.microsoft.com/office/drawing/2010/main"/>
                      </a:ext>
                    </a:extLst>
                  </pic:spPr>
                </pic:pic>
              </a:graphicData>
            </a:graphic>
          </wp:inline>
        </w:drawing>
      </w:r>
    </w:p>
    <w:p w14:paraId="2B7B7220" w14:textId="0865C5C0" w:rsidR="00FE30F9" w:rsidRDefault="00FE30F9">
      <w:pPr>
        <w:rPr>
          <w:rFonts w:eastAsia="Times New Roman" w:cstheme="minorHAnsi"/>
          <w:color w:val="000000"/>
          <w:kern w:val="0"/>
          <w:sz w:val="24"/>
          <w:szCs w:val="24"/>
          <w14:ligatures w14:val="none"/>
        </w:rPr>
      </w:pPr>
      <w:r>
        <w:rPr>
          <w:rFonts w:cstheme="minorHAnsi"/>
          <w:color w:val="000000"/>
        </w:rPr>
        <w:br w:type="page"/>
      </w:r>
    </w:p>
    <w:p w14:paraId="19A3803E" w14:textId="77777777" w:rsidR="00024073" w:rsidRDefault="00FE30F9" w:rsidP="00FE30F9">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Next Steps</w:t>
      </w:r>
    </w:p>
    <w:p w14:paraId="7F8719A5" w14:textId="77777777" w:rsidR="009646DA" w:rsidRDefault="009646DA" w:rsidP="00FE30F9">
      <w:pPr>
        <w:pStyle w:val="cvgsua"/>
        <w:spacing w:line="315" w:lineRule="atLeast"/>
        <w:rPr>
          <w:rFonts w:asciiTheme="minorHAnsi" w:hAnsiTheme="minorHAnsi" w:cstheme="minorHAnsi"/>
          <w:b/>
          <w:bCs/>
          <w:noProof/>
          <w:sz w:val="32"/>
          <w:szCs w:val="32"/>
          <w14:ligatures w14:val="standardContextual"/>
        </w:rPr>
      </w:pPr>
    </w:p>
    <w:p w14:paraId="623277D4" w14:textId="1AE287F9" w:rsidR="00C66DA6" w:rsidRPr="00024073" w:rsidRDefault="0028713E" w:rsidP="00FE30F9">
      <w:pPr>
        <w:pStyle w:val="cvgsua"/>
        <w:spacing w:line="315" w:lineRule="atLeast"/>
        <w:rPr>
          <w:rFonts w:asciiTheme="minorHAnsi" w:hAnsiTheme="minorHAnsi" w:cstheme="minorHAnsi"/>
          <w:b/>
          <w:bCs/>
          <w:sz w:val="44"/>
          <w:szCs w:val="44"/>
        </w:rPr>
      </w:pPr>
      <w:r w:rsidRPr="00323E46">
        <w:rPr>
          <w:rFonts w:asciiTheme="minorHAnsi" w:hAnsiTheme="minorHAnsi" w:cstheme="minorHAnsi"/>
          <w:b/>
          <w:bCs/>
          <w:noProof/>
          <w:sz w:val="32"/>
          <w:szCs w:val="32"/>
          <w14:ligatures w14:val="standardContextual"/>
        </w:rPr>
        <w:t>Utilize the Toolkit</w:t>
      </w:r>
    </w:p>
    <w:p w14:paraId="07A1F3DE" w14:textId="5BE11573" w:rsidR="000E55C6" w:rsidRPr="00323E46" w:rsidRDefault="00024073" w:rsidP="00024073">
      <w:pPr>
        <w:pStyle w:val="cvgsua"/>
        <w:spacing w:line="315" w:lineRule="atLeast"/>
        <w:rPr>
          <w:rStyle w:val="oypena"/>
          <w:rFonts w:asciiTheme="minorHAnsi" w:hAnsiTheme="minorHAnsi" w:cstheme="minorHAnsi"/>
        </w:rPr>
      </w:pPr>
      <w:r>
        <w:rPr>
          <w:rFonts w:asciiTheme="minorHAnsi" w:hAnsiTheme="minorHAnsi" w:cstheme="minorHAnsi"/>
          <w:noProof/>
          <w14:ligatures w14:val="standardContextual"/>
        </w:rPr>
        <w:drawing>
          <wp:anchor distT="0" distB="0" distL="114300" distR="114300" simplePos="0" relativeHeight="251660288" behindDoc="0" locked="0" layoutInCell="1" allowOverlap="1" wp14:anchorId="31DB3885" wp14:editId="6B79D61B">
            <wp:simplePos x="0" y="0"/>
            <wp:positionH relativeFrom="column">
              <wp:posOffset>457200</wp:posOffset>
            </wp:positionH>
            <wp:positionV relativeFrom="paragraph">
              <wp:posOffset>-1905</wp:posOffset>
            </wp:positionV>
            <wp:extent cx="304800" cy="304800"/>
            <wp:effectExtent l="0" t="0" r="0" b="0"/>
            <wp:wrapSquare wrapText="bothSides"/>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5C2ADB">
        <w:rPr>
          <w:rStyle w:val="oypena"/>
          <w:rFonts w:asciiTheme="minorHAnsi" w:hAnsiTheme="minorHAnsi" w:cstheme="minorHAnsi"/>
        </w:rPr>
        <w:t xml:space="preserve"> </w:t>
      </w:r>
      <w:r w:rsidR="000E55C6" w:rsidRPr="00323E46">
        <w:rPr>
          <w:rStyle w:val="oypena"/>
          <w:rFonts w:asciiTheme="minorHAnsi" w:hAnsiTheme="minorHAnsi" w:cstheme="minorHAnsi"/>
        </w:rPr>
        <w:t>Read the toolkit and complete self-reflection activities.</w:t>
      </w:r>
    </w:p>
    <w:p w14:paraId="158BDFF8" w14:textId="77777777" w:rsidR="009646DA" w:rsidRDefault="009646DA" w:rsidP="00FE30F9">
      <w:pPr>
        <w:pStyle w:val="cvgsua"/>
        <w:spacing w:line="315" w:lineRule="atLeast"/>
        <w:rPr>
          <w:rStyle w:val="oypena"/>
          <w:rFonts w:asciiTheme="minorHAnsi" w:hAnsiTheme="minorHAnsi" w:cstheme="minorHAnsi"/>
          <w:b/>
          <w:bCs/>
          <w:sz w:val="32"/>
          <w:szCs w:val="32"/>
        </w:rPr>
      </w:pPr>
    </w:p>
    <w:p w14:paraId="096321C8" w14:textId="7CEFC600" w:rsidR="000E55C6" w:rsidRPr="00323E46" w:rsidRDefault="000E55C6" w:rsidP="00FE30F9">
      <w:pPr>
        <w:pStyle w:val="cvgsua"/>
        <w:spacing w:line="315" w:lineRule="atLeast"/>
        <w:rPr>
          <w:rStyle w:val="oypena"/>
          <w:rFonts w:asciiTheme="minorHAnsi" w:hAnsiTheme="minorHAnsi" w:cstheme="minorHAnsi"/>
          <w:b/>
          <w:bCs/>
          <w:sz w:val="32"/>
          <w:szCs w:val="32"/>
        </w:rPr>
      </w:pPr>
      <w:r w:rsidRPr="00323E46">
        <w:rPr>
          <w:rStyle w:val="oypena"/>
          <w:rFonts w:asciiTheme="minorHAnsi" w:hAnsiTheme="minorHAnsi" w:cstheme="minorHAnsi"/>
          <w:b/>
          <w:bCs/>
          <w:sz w:val="32"/>
          <w:szCs w:val="32"/>
        </w:rPr>
        <w:t>Network</w:t>
      </w:r>
    </w:p>
    <w:p w14:paraId="7FF64655" w14:textId="4D512F08" w:rsidR="000E55C6" w:rsidRPr="00323E46" w:rsidRDefault="00024073" w:rsidP="00323E46">
      <w:pPr>
        <w:pStyle w:val="cvgsua"/>
        <w:spacing w:line="315" w:lineRule="atLeast"/>
        <w:ind w:left="720"/>
        <w:rPr>
          <w:rStyle w:val="oypena"/>
          <w:rFonts w:asciiTheme="minorHAnsi" w:hAnsiTheme="minorHAnsi" w:cstheme="minorHAnsi"/>
        </w:rPr>
      </w:pPr>
      <w:r>
        <w:rPr>
          <w:rFonts w:asciiTheme="minorHAnsi" w:hAnsiTheme="minorHAnsi" w:cstheme="minorHAnsi"/>
          <w:b/>
          <w:bCs/>
          <w:noProof/>
          <w:sz w:val="32"/>
          <w:szCs w:val="32"/>
          <w14:ligatures w14:val="standardContextual"/>
        </w:rPr>
        <w:drawing>
          <wp:anchor distT="0" distB="0" distL="114300" distR="114300" simplePos="0" relativeHeight="251659264" behindDoc="0" locked="0" layoutInCell="1" allowOverlap="1" wp14:anchorId="3E861C99" wp14:editId="3C17AF69">
            <wp:simplePos x="0" y="0"/>
            <wp:positionH relativeFrom="column">
              <wp:posOffset>457200</wp:posOffset>
            </wp:positionH>
            <wp:positionV relativeFrom="paragraph">
              <wp:posOffset>1270</wp:posOffset>
            </wp:positionV>
            <wp:extent cx="381000" cy="381000"/>
            <wp:effectExtent l="0" t="0" r="0" b="0"/>
            <wp:wrapSquare wrapText="bothSides"/>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000E55C6" w:rsidRPr="00323E46">
        <w:rPr>
          <w:rStyle w:val="oypena"/>
          <w:rFonts w:asciiTheme="minorHAnsi" w:hAnsiTheme="minorHAnsi" w:cstheme="minorHAnsi"/>
        </w:rPr>
        <w:t>Networks provide a means of communications, connectivity, resource sharing and support (</w:t>
      </w:r>
      <w:r w:rsidR="000E55C6" w:rsidRPr="00323E46">
        <w:rPr>
          <w:rStyle w:val="oypena"/>
          <w:rFonts w:asciiTheme="minorHAnsi" w:hAnsiTheme="minorHAnsi" w:cstheme="minorHAnsi"/>
          <w:i/>
          <w:iCs/>
        </w:rPr>
        <w:t>complete the Support Map</w:t>
      </w:r>
      <w:r w:rsidR="000E55C6" w:rsidRPr="00323E46">
        <w:rPr>
          <w:rStyle w:val="oypena"/>
          <w:rFonts w:asciiTheme="minorHAnsi" w:hAnsiTheme="minorHAnsi" w:cstheme="minorHAnsi"/>
        </w:rPr>
        <w:t>).</w:t>
      </w:r>
    </w:p>
    <w:p w14:paraId="741B4058" w14:textId="77777777" w:rsidR="009646DA" w:rsidRDefault="009646DA" w:rsidP="00FE30F9">
      <w:pPr>
        <w:pStyle w:val="cvgsua"/>
        <w:spacing w:line="315" w:lineRule="atLeast"/>
        <w:rPr>
          <w:rStyle w:val="oypena"/>
          <w:rFonts w:asciiTheme="minorHAnsi" w:hAnsiTheme="minorHAnsi" w:cstheme="minorHAnsi"/>
          <w:b/>
          <w:bCs/>
          <w:sz w:val="32"/>
          <w:szCs w:val="32"/>
        </w:rPr>
      </w:pPr>
    </w:p>
    <w:p w14:paraId="5C3E3068" w14:textId="321BEB36" w:rsidR="000E55C6" w:rsidRPr="00323E46" w:rsidRDefault="000E55C6" w:rsidP="00FE30F9">
      <w:pPr>
        <w:pStyle w:val="cvgsua"/>
        <w:spacing w:line="315" w:lineRule="atLeast"/>
        <w:rPr>
          <w:rStyle w:val="oypena"/>
          <w:rFonts w:asciiTheme="minorHAnsi" w:hAnsiTheme="minorHAnsi" w:cstheme="minorHAnsi"/>
          <w:b/>
          <w:bCs/>
          <w:sz w:val="32"/>
          <w:szCs w:val="32"/>
        </w:rPr>
      </w:pPr>
      <w:r w:rsidRPr="00323E46">
        <w:rPr>
          <w:rStyle w:val="oypena"/>
          <w:rFonts w:asciiTheme="minorHAnsi" w:hAnsiTheme="minorHAnsi" w:cstheme="minorHAnsi"/>
          <w:b/>
          <w:bCs/>
          <w:sz w:val="32"/>
          <w:szCs w:val="32"/>
        </w:rPr>
        <w:t>Continue Learning</w:t>
      </w:r>
    </w:p>
    <w:p w14:paraId="0BCA26C3" w14:textId="1BD7B427" w:rsidR="000E55C6" w:rsidRPr="00323E46" w:rsidRDefault="00024073" w:rsidP="00323E46">
      <w:pPr>
        <w:pStyle w:val="cvgsua"/>
        <w:spacing w:line="315" w:lineRule="atLeast"/>
        <w:ind w:left="720"/>
        <w:rPr>
          <w:rStyle w:val="oypena"/>
          <w:rFonts w:asciiTheme="minorHAnsi" w:hAnsiTheme="minorHAnsi" w:cstheme="minorHAnsi"/>
        </w:rPr>
      </w:pPr>
      <w:r>
        <w:rPr>
          <w:rFonts w:asciiTheme="minorHAnsi" w:hAnsiTheme="minorHAnsi" w:cstheme="minorHAnsi"/>
          <w:b/>
          <w:bCs/>
          <w:noProof/>
          <w:sz w:val="32"/>
          <w:szCs w:val="32"/>
          <w14:ligatures w14:val="standardContextual"/>
        </w:rPr>
        <w:drawing>
          <wp:anchor distT="0" distB="0" distL="114300" distR="114300" simplePos="0" relativeHeight="251658240" behindDoc="0" locked="0" layoutInCell="1" allowOverlap="1" wp14:anchorId="3D26F7F6" wp14:editId="73B134AB">
            <wp:simplePos x="0" y="0"/>
            <wp:positionH relativeFrom="column">
              <wp:posOffset>457200</wp:posOffset>
            </wp:positionH>
            <wp:positionV relativeFrom="paragraph">
              <wp:posOffset>4445</wp:posOffset>
            </wp:positionV>
            <wp:extent cx="447675" cy="447675"/>
            <wp:effectExtent l="0" t="0" r="9525" b="9525"/>
            <wp:wrapSquare wrapText="bothSides"/>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000E55C6" w:rsidRPr="00323E46">
        <w:rPr>
          <w:rStyle w:val="oypena"/>
          <w:rFonts w:asciiTheme="minorHAnsi" w:hAnsiTheme="minorHAnsi" w:cstheme="minorHAnsi"/>
        </w:rPr>
        <w:t>This is a pathway to personal and professional development and success. It empowers you to navigate change and lead with confidence. Stay up on these through reading, workshops, etc.</w:t>
      </w:r>
    </w:p>
    <w:p w14:paraId="5CD52B51" w14:textId="77777777" w:rsidR="009646DA" w:rsidRDefault="009646DA" w:rsidP="00FE30F9">
      <w:pPr>
        <w:pStyle w:val="cvgsua"/>
        <w:spacing w:line="315" w:lineRule="atLeast"/>
        <w:rPr>
          <w:rStyle w:val="oypena"/>
          <w:rFonts w:asciiTheme="minorHAnsi" w:hAnsiTheme="minorHAnsi" w:cstheme="minorHAnsi"/>
          <w:b/>
          <w:bCs/>
          <w:sz w:val="32"/>
          <w:szCs w:val="32"/>
        </w:rPr>
      </w:pPr>
    </w:p>
    <w:p w14:paraId="69D05BEB" w14:textId="548065FB" w:rsidR="000E55C6" w:rsidRPr="00323E46" w:rsidRDefault="000E55C6" w:rsidP="00FE30F9">
      <w:pPr>
        <w:pStyle w:val="cvgsua"/>
        <w:spacing w:line="315" w:lineRule="atLeast"/>
        <w:rPr>
          <w:rStyle w:val="oypena"/>
          <w:rFonts w:asciiTheme="minorHAnsi" w:hAnsiTheme="minorHAnsi" w:cstheme="minorHAnsi"/>
          <w:b/>
          <w:bCs/>
          <w:sz w:val="32"/>
          <w:szCs w:val="32"/>
        </w:rPr>
      </w:pPr>
      <w:r w:rsidRPr="00323E46">
        <w:rPr>
          <w:rStyle w:val="oypena"/>
          <w:rFonts w:asciiTheme="minorHAnsi" w:hAnsiTheme="minorHAnsi" w:cstheme="minorHAnsi"/>
          <w:b/>
          <w:bCs/>
          <w:sz w:val="32"/>
          <w:szCs w:val="32"/>
        </w:rPr>
        <w:t>Model Behavior</w:t>
      </w:r>
    </w:p>
    <w:p w14:paraId="1EEE1A28" w14:textId="77777777" w:rsidR="005C2ADB" w:rsidRDefault="00024073" w:rsidP="005C2ADB">
      <w:pPr>
        <w:pStyle w:val="cvgsua"/>
        <w:spacing w:before="0" w:beforeAutospacing="0" w:after="0" w:afterAutospacing="0" w:line="315" w:lineRule="atLeast"/>
        <w:rPr>
          <w:rStyle w:val="oypena"/>
          <w:rFonts w:asciiTheme="minorHAnsi" w:hAnsiTheme="minorHAnsi" w:cstheme="minorHAnsi"/>
        </w:rPr>
      </w:pPr>
      <w:r>
        <w:rPr>
          <w:rFonts w:asciiTheme="minorHAnsi" w:hAnsiTheme="minorHAnsi" w:cstheme="minorHAnsi"/>
          <w:b/>
          <w:bCs/>
          <w:noProof/>
          <w:sz w:val="32"/>
          <w:szCs w:val="32"/>
          <w14:ligatures w14:val="standardContextual"/>
        </w:rPr>
        <w:drawing>
          <wp:anchor distT="0" distB="0" distL="114300" distR="114300" simplePos="0" relativeHeight="251661312" behindDoc="0" locked="0" layoutInCell="1" allowOverlap="1" wp14:anchorId="3DB04109" wp14:editId="703E890B">
            <wp:simplePos x="0" y="0"/>
            <wp:positionH relativeFrom="column">
              <wp:posOffset>457200</wp:posOffset>
            </wp:positionH>
            <wp:positionV relativeFrom="paragraph">
              <wp:posOffset>-3175</wp:posOffset>
            </wp:positionV>
            <wp:extent cx="495300" cy="495300"/>
            <wp:effectExtent l="0" t="0" r="0" b="0"/>
            <wp:wrapSquare wrapText="bothSides"/>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95300" cy="495300"/>
                    </a:xfrm>
                    <a:prstGeom prst="rect">
                      <a:avLst/>
                    </a:prstGeom>
                  </pic:spPr>
                </pic:pic>
              </a:graphicData>
            </a:graphic>
            <wp14:sizeRelH relativeFrom="page">
              <wp14:pctWidth>0</wp14:pctWidth>
            </wp14:sizeRelH>
            <wp14:sizeRelV relativeFrom="page">
              <wp14:pctHeight>0</wp14:pctHeight>
            </wp14:sizeRelV>
          </wp:anchor>
        </w:drawing>
      </w:r>
      <w:r w:rsidR="000E55C6" w:rsidRPr="00323E46">
        <w:rPr>
          <w:rStyle w:val="oypena"/>
          <w:rFonts w:asciiTheme="minorHAnsi" w:hAnsiTheme="minorHAnsi" w:cstheme="minorHAnsi"/>
        </w:rPr>
        <w:t xml:space="preserve">Intentions only matter if behavior matches. </w:t>
      </w:r>
    </w:p>
    <w:p w14:paraId="4E7D3BF5" w14:textId="698AB96B" w:rsidR="005C2ADB" w:rsidRDefault="000E55C6" w:rsidP="005C2ADB">
      <w:pPr>
        <w:pStyle w:val="cvgsua"/>
        <w:spacing w:before="0" w:beforeAutospacing="0" w:after="0" w:afterAutospacing="0" w:line="315" w:lineRule="atLeast"/>
        <w:rPr>
          <w:rStyle w:val="oypena"/>
          <w:rFonts w:asciiTheme="minorHAnsi" w:hAnsiTheme="minorHAnsi" w:cstheme="minorHAnsi"/>
        </w:rPr>
      </w:pPr>
      <w:r w:rsidRPr="00323E46">
        <w:rPr>
          <w:rStyle w:val="oypena"/>
          <w:rFonts w:asciiTheme="minorHAnsi" w:hAnsiTheme="minorHAnsi" w:cstheme="minorHAnsi"/>
        </w:rPr>
        <w:t>Actively seek feedback.</w:t>
      </w:r>
    </w:p>
    <w:p w14:paraId="0FB4FBA5" w14:textId="77777777" w:rsidR="005C2ADB" w:rsidRPr="005C2ADB" w:rsidRDefault="005C2ADB" w:rsidP="005C2ADB">
      <w:pPr>
        <w:pStyle w:val="cvgsua"/>
        <w:spacing w:before="0" w:beforeAutospacing="0" w:after="0" w:afterAutospacing="0" w:line="315" w:lineRule="atLeast"/>
        <w:rPr>
          <w:rStyle w:val="oypena"/>
          <w:rFonts w:asciiTheme="minorHAnsi" w:hAnsiTheme="minorHAnsi" w:cstheme="minorHAnsi"/>
        </w:rPr>
      </w:pPr>
    </w:p>
    <w:p w14:paraId="06519AC7" w14:textId="77777777" w:rsidR="009646DA" w:rsidRDefault="009646DA" w:rsidP="00FE30F9">
      <w:pPr>
        <w:pStyle w:val="cvgsua"/>
        <w:spacing w:line="315" w:lineRule="atLeast"/>
        <w:rPr>
          <w:rStyle w:val="oypena"/>
          <w:rFonts w:asciiTheme="minorHAnsi" w:hAnsiTheme="minorHAnsi" w:cstheme="minorHAnsi"/>
          <w:b/>
          <w:bCs/>
          <w:sz w:val="32"/>
          <w:szCs w:val="32"/>
        </w:rPr>
      </w:pPr>
    </w:p>
    <w:p w14:paraId="13503EC3" w14:textId="78EBBA28" w:rsidR="000E55C6" w:rsidRPr="00323E46" w:rsidRDefault="000E55C6" w:rsidP="00FE30F9">
      <w:pPr>
        <w:pStyle w:val="cvgsua"/>
        <w:spacing w:line="315" w:lineRule="atLeast"/>
        <w:rPr>
          <w:rStyle w:val="oypena"/>
          <w:rFonts w:asciiTheme="minorHAnsi" w:hAnsiTheme="minorHAnsi" w:cstheme="minorHAnsi"/>
          <w:b/>
          <w:bCs/>
          <w:sz w:val="32"/>
          <w:szCs w:val="32"/>
        </w:rPr>
      </w:pPr>
      <w:r w:rsidRPr="00323E46">
        <w:rPr>
          <w:rStyle w:val="oypena"/>
          <w:rFonts w:asciiTheme="minorHAnsi" w:hAnsiTheme="minorHAnsi" w:cstheme="minorHAnsi"/>
          <w:b/>
          <w:bCs/>
          <w:sz w:val="32"/>
          <w:szCs w:val="32"/>
        </w:rPr>
        <w:t xml:space="preserve">Stay Vigilant and Consistent </w:t>
      </w:r>
    </w:p>
    <w:p w14:paraId="5673D3AC" w14:textId="285F4005" w:rsidR="000E55C6" w:rsidRPr="00323E46" w:rsidRDefault="009646DA" w:rsidP="00323E46">
      <w:pPr>
        <w:pStyle w:val="cvgsua"/>
        <w:spacing w:line="315" w:lineRule="atLeast"/>
        <w:ind w:left="720"/>
        <w:rPr>
          <w:rFonts w:asciiTheme="minorHAnsi" w:hAnsiTheme="minorHAnsi" w:cstheme="minorHAnsi"/>
          <w:b/>
          <w:bCs/>
        </w:rPr>
      </w:pPr>
      <w:r>
        <w:rPr>
          <w:rFonts w:asciiTheme="minorHAnsi" w:hAnsiTheme="minorHAnsi" w:cstheme="minorHAnsi"/>
          <w:noProof/>
          <w14:ligatures w14:val="standardContextual"/>
        </w:rPr>
        <w:drawing>
          <wp:anchor distT="0" distB="0" distL="114300" distR="114300" simplePos="0" relativeHeight="251662336" behindDoc="0" locked="0" layoutInCell="1" allowOverlap="1" wp14:anchorId="6927B730" wp14:editId="2A1C4DD4">
            <wp:simplePos x="0" y="0"/>
            <wp:positionH relativeFrom="column">
              <wp:posOffset>457200</wp:posOffset>
            </wp:positionH>
            <wp:positionV relativeFrom="paragraph">
              <wp:posOffset>3175</wp:posOffset>
            </wp:positionV>
            <wp:extent cx="438150" cy="438150"/>
            <wp:effectExtent l="0" t="0" r="0" b="0"/>
            <wp:wrapSquare wrapText="bothSides"/>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sidR="00323E46" w:rsidRPr="00323E46">
        <w:rPr>
          <w:rStyle w:val="oypena"/>
          <w:rFonts w:asciiTheme="minorHAnsi" w:hAnsiTheme="minorHAnsi" w:cstheme="minorHAnsi"/>
        </w:rPr>
        <w:t xml:space="preserve">Reassess frequently </w:t>
      </w:r>
      <w:proofErr w:type="gramStart"/>
      <w:r w:rsidR="00323E46" w:rsidRPr="00323E46">
        <w:rPr>
          <w:rStyle w:val="oypena"/>
          <w:rFonts w:asciiTheme="minorHAnsi" w:hAnsiTheme="minorHAnsi" w:cstheme="minorHAnsi"/>
        </w:rPr>
        <w:t>in order to</w:t>
      </w:r>
      <w:proofErr w:type="gramEnd"/>
      <w:r w:rsidR="00323E46" w:rsidRPr="00323E46">
        <w:rPr>
          <w:rStyle w:val="oypena"/>
          <w:rFonts w:asciiTheme="minorHAnsi" w:hAnsiTheme="minorHAnsi" w:cstheme="minorHAnsi"/>
        </w:rPr>
        <w:t xml:space="preserve"> become aware of any potential risks or harm. Address concerns and behaviors consistently across all team members.</w:t>
      </w:r>
    </w:p>
    <w:p w14:paraId="435FFE16" w14:textId="056DCD7E" w:rsidR="00996274" w:rsidRDefault="00996274">
      <w:pPr>
        <w:rPr>
          <w:rFonts w:eastAsia="Times New Roman" w:cstheme="minorHAnsi"/>
          <w:color w:val="000000"/>
          <w:kern w:val="0"/>
          <w:sz w:val="24"/>
          <w:szCs w:val="24"/>
          <w14:ligatures w14:val="none"/>
        </w:rPr>
      </w:pPr>
      <w:r>
        <w:rPr>
          <w:rFonts w:cstheme="minorHAnsi"/>
          <w:color w:val="000000"/>
        </w:rPr>
        <w:br w:type="page"/>
      </w:r>
    </w:p>
    <w:p w14:paraId="6070FC7D" w14:textId="2205DC5B" w:rsidR="00612F4C" w:rsidRDefault="009646DA" w:rsidP="004257C5">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Resources</w:t>
      </w:r>
    </w:p>
    <w:p w14:paraId="0A821330" w14:textId="6C5A08A6" w:rsidR="009646DA" w:rsidRPr="00F756AB" w:rsidRDefault="00F6321B" w:rsidP="004257C5">
      <w:pPr>
        <w:pStyle w:val="cvgsua"/>
        <w:spacing w:line="315" w:lineRule="atLeast"/>
        <w:rPr>
          <w:rStyle w:val="oypena"/>
          <w:rFonts w:asciiTheme="minorHAnsi" w:hAnsiTheme="minorHAnsi" w:cstheme="minorHAnsi"/>
          <w:b/>
          <w:bCs/>
          <w:color w:val="000000"/>
          <w:sz w:val="22"/>
          <w:szCs w:val="22"/>
        </w:rPr>
      </w:pPr>
      <w:r w:rsidRPr="00F756AB">
        <w:rPr>
          <w:rStyle w:val="oypena"/>
          <w:rFonts w:asciiTheme="minorHAnsi" w:hAnsiTheme="minorHAnsi" w:cstheme="minorHAnsi"/>
          <w:b/>
          <w:bCs/>
          <w:color w:val="000000"/>
          <w:sz w:val="22"/>
          <w:szCs w:val="22"/>
        </w:rPr>
        <w:t>CULTURE AND CLIMATE</w:t>
      </w:r>
    </w:p>
    <w:p w14:paraId="7B5D2CB1" w14:textId="77777777" w:rsidR="00F6321B" w:rsidRPr="00F756AB" w:rsidRDefault="00F6321B" w:rsidP="00F6321B">
      <w:pPr>
        <w:pStyle w:val="cvgsua"/>
        <w:spacing w:line="330" w:lineRule="atLeast"/>
        <w:rPr>
          <w:rFonts w:asciiTheme="minorHAnsi" w:hAnsiTheme="minorHAnsi" w:cstheme="minorHAnsi"/>
          <w:color w:val="000000"/>
          <w:sz w:val="22"/>
          <w:szCs w:val="22"/>
        </w:rPr>
      </w:pPr>
      <w:r w:rsidRPr="00F756AB">
        <w:rPr>
          <w:rStyle w:val="oypena"/>
          <w:rFonts w:asciiTheme="minorHAnsi" w:hAnsiTheme="minorHAnsi" w:cstheme="minorHAnsi"/>
          <w:color w:val="000000"/>
          <w:sz w:val="22"/>
          <w:szCs w:val="22"/>
        </w:rPr>
        <w:t xml:space="preserve">Yelvington, J., MSW, ACSW. (2020, August 6). Culture Building: It’s On All of Us. MSU Human Resources. </w:t>
      </w:r>
      <w:hyperlink r:id="rId23" w:tgtFrame="_blank" w:history="1">
        <w:r w:rsidRPr="00F756AB">
          <w:rPr>
            <w:rStyle w:val="Hyperlink"/>
            <w:rFonts w:asciiTheme="minorHAnsi" w:hAnsiTheme="minorHAnsi" w:cstheme="minorHAnsi"/>
            <w:color w:val="000000"/>
            <w:sz w:val="22"/>
            <w:szCs w:val="22"/>
          </w:rPr>
          <w:t>https://sourcelive.hr.msu.edu/?p=15086</w:t>
        </w:r>
      </w:hyperlink>
    </w:p>
    <w:p w14:paraId="4088837A" w14:textId="77777777" w:rsidR="00F6321B" w:rsidRPr="00F756AB" w:rsidRDefault="00F6321B" w:rsidP="00F6321B">
      <w:pPr>
        <w:pStyle w:val="cvgsua"/>
        <w:spacing w:line="330" w:lineRule="atLeast"/>
        <w:rPr>
          <w:rFonts w:asciiTheme="minorHAnsi" w:hAnsiTheme="minorHAnsi" w:cstheme="minorHAnsi"/>
          <w:color w:val="000000"/>
          <w:sz w:val="22"/>
          <w:szCs w:val="22"/>
        </w:rPr>
      </w:pPr>
      <w:proofErr w:type="spellStart"/>
      <w:r w:rsidRPr="00F756AB">
        <w:rPr>
          <w:rStyle w:val="oypena"/>
          <w:rFonts w:asciiTheme="minorHAnsi" w:hAnsiTheme="minorHAnsi" w:cstheme="minorHAnsi"/>
          <w:color w:val="000000"/>
          <w:sz w:val="22"/>
          <w:szCs w:val="22"/>
        </w:rPr>
        <w:t>Benzaghta</w:t>
      </w:r>
      <w:proofErr w:type="spellEnd"/>
      <w:r w:rsidRPr="00F756AB">
        <w:rPr>
          <w:rStyle w:val="oypena"/>
          <w:rFonts w:asciiTheme="minorHAnsi" w:hAnsiTheme="minorHAnsi" w:cstheme="minorHAnsi"/>
          <w:color w:val="000000"/>
          <w:sz w:val="22"/>
          <w:szCs w:val="22"/>
        </w:rPr>
        <w:t xml:space="preserve">, M. A., </w:t>
      </w:r>
      <w:proofErr w:type="spellStart"/>
      <w:r w:rsidRPr="00F756AB">
        <w:rPr>
          <w:rStyle w:val="oypena"/>
          <w:rFonts w:asciiTheme="minorHAnsi" w:hAnsiTheme="minorHAnsi" w:cstheme="minorHAnsi"/>
          <w:color w:val="000000"/>
          <w:sz w:val="22"/>
          <w:szCs w:val="22"/>
        </w:rPr>
        <w:t>Elwalda</w:t>
      </w:r>
      <w:proofErr w:type="spellEnd"/>
      <w:r w:rsidRPr="00F756AB">
        <w:rPr>
          <w:rStyle w:val="oypena"/>
          <w:rFonts w:asciiTheme="minorHAnsi" w:hAnsiTheme="minorHAnsi" w:cstheme="minorHAnsi"/>
          <w:color w:val="000000"/>
          <w:sz w:val="22"/>
          <w:szCs w:val="22"/>
        </w:rPr>
        <w:t>, A., Mousa, M. M., Erkan, I., &amp; Rahman, M. (2021). SWOT analysis applications: An integrative literature review. Journal of Global Business Insights, 6(1), 55-73. https://www.doi.org/ 10.5038/2640-6489.6.1.1148</w:t>
      </w:r>
    </w:p>
    <w:p w14:paraId="3054B2EE" w14:textId="1C33E394" w:rsidR="00F6321B" w:rsidRPr="00F756AB" w:rsidRDefault="00F6321B" w:rsidP="004257C5">
      <w:pPr>
        <w:pStyle w:val="cvgsua"/>
        <w:spacing w:line="315" w:lineRule="atLeast"/>
        <w:rPr>
          <w:rStyle w:val="oypena"/>
          <w:rFonts w:asciiTheme="minorHAnsi" w:hAnsiTheme="minorHAnsi" w:cstheme="minorHAnsi"/>
          <w:b/>
          <w:bCs/>
          <w:color w:val="000000"/>
          <w:sz w:val="22"/>
          <w:szCs w:val="22"/>
        </w:rPr>
      </w:pPr>
      <w:r w:rsidRPr="00F756AB">
        <w:rPr>
          <w:rStyle w:val="oypena"/>
          <w:rFonts w:asciiTheme="minorHAnsi" w:hAnsiTheme="minorHAnsi" w:cstheme="minorHAnsi"/>
          <w:b/>
          <w:bCs/>
          <w:color w:val="000000"/>
          <w:sz w:val="22"/>
          <w:szCs w:val="22"/>
        </w:rPr>
        <w:t>UNDERSTANDING WARNING SIGNS</w:t>
      </w:r>
    </w:p>
    <w:p w14:paraId="08BC8214" w14:textId="77777777" w:rsidR="00F63DFB" w:rsidRPr="00F756AB" w:rsidRDefault="00F63DFB" w:rsidP="00F63DFB">
      <w:pPr>
        <w:pStyle w:val="cvgsua"/>
        <w:spacing w:line="330" w:lineRule="atLeast"/>
        <w:rPr>
          <w:rFonts w:asciiTheme="minorHAnsi" w:hAnsiTheme="minorHAnsi" w:cstheme="minorHAnsi"/>
          <w:color w:val="000000"/>
          <w:sz w:val="22"/>
          <w:szCs w:val="22"/>
        </w:rPr>
      </w:pPr>
      <w:r w:rsidRPr="00F756AB">
        <w:rPr>
          <w:rStyle w:val="oypena"/>
          <w:rFonts w:asciiTheme="minorHAnsi" w:hAnsiTheme="minorHAnsi" w:cstheme="minorHAnsi"/>
          <w:color w:val="000000"/>
          <w:sz w:val="22"/>
          <w:szCs w:val="22"/>
        </w:rPr>
        <w:t xml:space="preserve">HR Daily Advisor. (2016, December 13). 9 Red Flags of a Toxic Workplace Culture. HR Daily Advisor. </w:t>
      </w:r>
      <w:hyperlink r:id="rId24" w:tgtFrame="_blank" w:history="1">
        <w:r w:rsidRPr="00F756AB">
          <w:rPr>
            <w:rStyle w:val="Hyperlink"/>
            <w:rFonts w:asciiTheme="minorHAnsi" w:hAnsiTheme="minorHAnsi" w:cstheme="minorHAnsi"/>
            <w:color w:val="000000"/>
            <w:sz w:val="22"/>
            <w:szCs w:val="22"/>
          </w:rPr>
          <w:t>https://hrdailyadvisor.blr.com/2016/12/13/9-red-flags-toxic-workplace-culture/</w:t>
        </w:r>
      </w:hyperlink>
    </w:p>
    <w:p w14:paraId="42D6F8A8" w14:textId="77777777" w:rsidR="00F63DFB" w:rsidRPr="00F756AB" w:rsidRDefault="00F63DFB" w:rsidP="00F63DFB">
      <w:pPr>
        <w:pStyle w:val="cvgsua"/>
        <w:spacing w:line="330" w:lineRule="atLeast"/>
        <w:rPr>
          <w:rFonts w:asciiTheme="minorHAnsi" w:hAnsiTheme="minorHAnsi" w:cstheme="minorHAnsi"/>
          <w:color w:val="000000"/>
          <w:sz w:val="22"/>
          <w:szCs w:val="22"/>
        </w:rPr>
      </w:pPr>
      <w:r w:rsidRPr="00F756AB">
        <w:rPr>
          <w:rStyle w:val="oypena"/>
          <w:rFonts w:asciiTheme="minorHAnsi" w:hAnsiTheme="minorHAnsi" w:cstheme="minorHAnsi"/>
          <w:color w:val="000000"/>
          <w:sz w:val="22"/>
          <w:szCs w:val="22"/>
        </w:rPr>
        <w:t xml:space="preserve">Knowledge City. (2020, January 22). Work Environments That Increase Chances of Sexual Harassment. Knowledge City Blog. </w:t>
      </w:r>
      <w:hyperlink r:id="rId25" w:tgtFrame="_blank" w:history="1">
        <w:r w:rsidRPr="00F756AB">
          <w:rPr>
            <w:rStyle w:val="Hyperlink"/>
            <w:rFonts w:asciiTheme="minorHAnsi" w:hAnsiTheme="minorHAnsi" w:cstheme="minorHAnsi"/>
            <w:color w:val="000000"/>
            <w:sz w:val="22"/>
            <w:szCs w:val="22"/>
          </w:rPr>
          <w:t>https://www.knowledgecity.com/blog/work-environments-increase-chances-sexual-harassment/</w:t>
        </w:r>
      </w:hyperlink>
    </w:p>
    <w:p w14:paraId="4C0E1222" w14:textId="77777777" w:rsidR="00F63DFB" w:rsidRPr="00F756AB" w:rsidRDefault="00F63DFB" w:rsidP="00F63DFB">
      <w:pPr>
        <w:pStyle w:val="cvgsua"/>
        <w:spacing w:line="330" w:lineRule="atLeast"/>
        <w:rPr>
          <w:rFonts w:asciiTheme="minorHAnsi" w:hAnsiTheme="minorHAnsi" w:cstheme="minorHAnsi"/>
          <w:color w:val="000000"/>
          <w:sz w:val="22"/>
          <w:szCs w:val="22"/>
        </w:rPr>
      </w:pPr>
      <w:r w:rsidRPr="00F756AB">
        <w:rPr>
          <w:rStyle w:val="oypena"/>
          <w:rFonts w:asciiTheme="minorHAnsi" w:hAnsiTheme="minorHAnsi" w:cstheme="minorHAnsi"/>
          <w:color w:val="000000"/>
          <w:sz w:val="22"/>
          <w:szCs w:val="22"/>
        </w:rPr>
        <w:t xml:space="preserve">American Geophysical Union. (2018, June 13). Does Your Institution Foster a Culture of Sexual Harassment? Eos. </w:t>
      </w:r>
      <w:hyperlink r:id="rId26" w:tgtFrame="_blank" w:history="1">
        <w:r w:rsidRPr="00F756AB">
          <w:rPr>
            <w:rStyle w:val="Hyperlink"/>
            <w:rFonts w:asciiTheme="minorHAnsi" w:hAnsiTheme="minorHAnsi" w:cstheme="minorHAnsi"/>
            <w:color w:val="000000"/>
            <w:sz w:val="22"/>
            <w:szCs w:val="22"/>
          </w:rPr>
          <w:t>https://eos.org/articles/does-your-institution-foster-a-culture-of-sexual-harassment</w:t>
        </w:r>
      </w:hyperlink>
    </w:p>
    <w:p w14:paraId="38EE7220" w14:textId="0A833113" w:rsidR="00F6321B" w:rsidRPr="00F756AB" w:rsidRDefault="00F63DFB" w:rsidP="004257C5">
      <w:pPr>
        <w:pStyle w:val="cvgsua"/>
        <w:spacing w:line="315" w:lineRule="atLeast"/>
        <w:rPr>
          <w:rStyle w:val="oypena"/>
          <w:rFonts w:asciiTheme="minorHAnsi" w:hAnsiTheme="minorHAnsi" w:cstheme="minorHAnsi"/>
          <w:b/>
          <w:bCs/>
          <w:color w:val="000000"/>
          <w:sz w:val="22"/>
          <w:szCs w:val="22"/>
        </w:rPr>
      </w:pPr>
      <w:r w:rsidRPr="00F756AB">
        <w:rPr>
          <w:rStyle w:val="oypena"/>
          <w:rFonts w:asciiTheme="minorHAnsi" w:hAnsiTheme="minorHAnsi" w:cstheme="minorHAnsi"/>
          <w:b/>
          <w:bCs/>
          <w:color w:val="000000"/>
          <w:sz w:val="22"/>
          <w:szCs w:val="22"/>
        </w:rPr>
        <w:t>CONFLICT RESOLUTION</w:t>
      </w:r>
    </w:p>
    <w:p w14:paraId="5AC884C8" w14:textId="739F8749" w:rsidR="00F63DFB" w:rsidRPr="00F756AB" w:rsidRDefault="00F63DFB" w:rsidP="004257C5">
      <w:pPr>
        <w:pStyle w:val="cvgsua"/>
        <w:spacing w:line="315" w:lineRule="atLeast"/>
        <w:rPr>
          <w:rFonts w:asciiTheme="minorHAnsi" w:hAnsiTheme="minorHAnsi" w:cstheme="minorHAnsi"/>
          <w:sz w:val="22"/>
          <w:szCs w:val="22"/>
        </w:rPr>
      </w:pPr>
      <w:r w:rsidRPr="00F756AB">
        <w:rPr>
          <w:rStyle w:val="oypena"/>
          <w:rFonts w:asciiTheme="minorHAnsi" w:hAnsiTheme="minorHAnsi" w:cstheme="minorHAnsi"/>
          <w:color w:val="000000"/>
          <w:sz w:val="22"/>
          <w:szCs w:val="22"/>
        </w:rPr>
        <w:t xml:space="preserve">St. Catherine University. (n.d.). Conflict Resolution Strategies. St. Catherine University. </w:t>
      </w:r>
      <w:hyperlink r:id="rId27" w:tgtFrame="_blank" w:history="1">
        <w:r w:rsidRPr="00F756AB">
          <w:rPr>
            <w:rStyle w:val="Hyperlink"/>
            <w:rFonts w:asciiTheme="minorHAnsi" w:hAnsiTheme="minorHAnsi" w:cstheme="minorHAnsi"/>
            <w:color w:val="000000"/>
            <w:sz w:val="22"/>
            <w:szCs w:val="22"/>
          </w:rPr>
          <w:t>https://www.stkate.edu/academics/women-in-leadership-degrees/conflict-resolution-strategies</w:t>
        </w:r>
      </w:hyperlink>
    </w:p>
    <w:p w14:paraId="6D5D1D62" w14:textId="2C09F3ED" w:rsidR="00F63DFB" w:rsidRPr="00F756AB" w:rsidRDefault="00F63DFB" w:rsidP="004257C5">
      <w:pPr>
        <w:pStyle w:val="cvgsua"/>
        <w:spacing w:line="315" w:lineRule="atLeast"/>
        <w:rPr>
          <w:rStyle w:val="oypena"/>
          <w:rFonts w:asciiTheme="minorHAnsi" w:hAnsiTheme="minorHAnsi" w:cstheme="minorHAnsi"/>
          <w:b/>
          <w:bCs/>
          <w:color w:val="000000"/>
          <w:sz w:val="22"/>
          <w:szCs w:val="22"/>
        </w:rPr>
      </w:pPr>
      <w:r w:rsidRPr="00F756AB">
        <w:rPr>
          <w:rStyle w:val="oypena"/>
          <w:rFonts w:asciiTheme="minorHAnsi" w:hAnsiTheme="minorHAnsi" w:cstheme="minorHAnsi"/>
          <w:b/>
          <w:bCs/>
          <w:color w:val="000000"/>
          <w:sz w:val="22"/>
          <w:szCs w:val="22"/>
        </w:rPr>
        <w:t>INCLUSIVE LEADERSHIP</w:t>
      </w:r>
    </w:p>
    <w:p w14:paraId="35437793" w14:textId="77777777" w:rsidR="00303ACE" w:rsidRPr="00F756AB" w:rsidRDefault="00303ACE" w:rsidP="00303ACE">
      <w:pPr>
        <w:pStyle w:val="cvgsua"/>
        <w:spacing w:line="330" w:lineRule="atLeast"/>
        <w:rPr>
          <w:rFonts w:asciiTheme="minorHAnsi" w:hAnsiTheme="minorHAnsi" w:cstheme="minorHAnsi"/>
          <w:color w:val="000000"/>
          <w:sz w:val="22"/>
          <w:szCs w:val="22"/>
        </w:rPr>
      </w:pPr>
      <w:r w:rsidRPr="00F756AB">
        <w:rPr>
          <w:rStyle w:val="oypena"/>
          <w:rFonts w:asciiTheme="minorHAnsi" w:hAnsiTheme="minorHAnsi" w:cstheme="minorHAnsi"/>
          <w:color w:val="000000"/>
          <w:sz w:val="22"/>
          <w:szCs w:val="22"/>
        </w:rPr>
        <w:t>Yelvington, J., MSW, ACSW. (2020, June 4). Inclusive Leadership: Starting with Self-Reflection. MSU Human Resources. https://sourcelive.hr.msu.edu/?p=15004</w:t>
      </w:r>
    </w:p>
    <w:p w14:paraId="784F1079" w14:textId="77777777" w:rsidR="00303ACE" w:rsidRPr="00F756AB" w:rsidRDefault="00303ACE" w:rsidP="00303ACE">
      <w:pPr>
        <w:pStyle w:val="cvgsua"/>
        <w:spacing w:line="330" w:lineRule="atLeast"/>
        <w:rPr>
          <w:rStyle w:val="Hyperlink"/>
          <w:rFonts w:asciiTheme="minorHAnsi" w:hAnsiTheme="minorHAnsi" w:cstheme="minorHAnsi"/>
          <w:color w:val="000000"/>
          <w:sz w:val="22"/>
          <w:szCs w:val="22"/>
        </w:rPr>
      </w:pPr>
      <w:r w:rsidRPr="00F756AB">
        <w:rPr>
          <w:rStyle w:val="oypena"/>
          <w:rFonts w:asciiTheme="minorHAnsi" w:hAnsiTheme="minorHAnsi" w:cstheme="minorHAnsi"/>
          <w:color w:val="000000"/>
          <w:sz w:val="22"/>
          <w:szCs w:val="22"/>
        </w:rPr>
        <w:t xml:space="preserve">Young, M. D., &amp; Arnold, N. W. (2020, June 30). An Emerging Framework for Inclusive Educational Leadership. In A. C. Fore (Ed.), Encyclopedia of Education Leadership and Administration. </w:t>
      </w:r>
      <w:hyperlink r:id="rId28" w:tgtFrame="_blank" w:history="1">
        <w:r w:rsidRPr="00F756AB">
          <w:rPr>
            <w:rStyle w:val="Hyperlink"/>
            <w:rFonts w:asciiTheme="minorHAnsi" w:hAnsiTheme="minorHAnsi" w:cstheme="minorHAnsi"/>
            <w:color w:val="000000"/>
            <w:sz w:val="22"/>
            <w:szCs w:val="22"/>
          </w:rPr>
          <w:t>https://doi.org/10.1093/acrefore/9780190264093.013.987</w:t>
        </w:r>
      </w:hyperlink>
    </w:p>
    <w:p w14:paraId="06196D18" w14:textId="59D4D194" w:rsidR="00F756AB" w:rsidRPr="00F756AB" w:rsidRDefault="00F756AB" w:rsidP="00303ACE">
      <w:pPr>
        <w:pStyle w:val="cvgsua"/>
        <w:spacing w:line="330" w:lineRule="atLeast"/>
        <w:rPr>
          <w:rFonts w:asciiTheme="minorHAnsi" w:hAnsiTheme="minorHAnsi" w:cstheme="minorHAnsi"/>
          <w:color w:val="000000"/>
          <w:sz w:val="22"/>
          <w:szCs w:val="22"/>
        </w:rPr>
      </w:pPr>
      <w:r w:rsidRPr="00F756AB">
        <w:rPr>
          <w:rFonts w:asciiTheme="minorHAnsi" w:hAnsiTheme="minorHAnsi" w:cstheme="minorHAnsi"/>
          <w:color w:val="000000"/>
          <w:sz w:val="22"/>
          <w:szCs w:val="22"/>
        </w:rPr>
        <w:t>National Association of School Psychologists. (2016). Understanding Race and Privilege [handout]. Bethesda, MD: Author. https://www.nasponline.org</w:t>
      </w:r>
    </w:p>
    <w:p w14:paraId="4086A4B0" w14:textId="334C428B" w:rsidR="00303ACE" w:rsidRDefault="00303ACE">
      <w:pPr>
        <w:rPr>
          <w:rFonts w:eastAsia="Times New Roman" w:cstheme="minorHAnsi"/>
          <w:color w:val="000000"/>
          <w:kern w:val="0"/>
          <w:sz w:val="24"/>
          <w:szCs w:val="24"/>
          <w14:ligatures w14:val="none"/>
        </w:rPr>
      </w:pPr>
      <w:r>
        <w:rPr>
          <w:rFonts w:cstheme="minorHAnsi"/>
          <w:color w:val="000000"/>
        </w:rPr>
        <w:br w:type="page"/>
      </w:r>
    </w:p>
    <w:p w14:paraId="58F1B66C" w14:textId="3E08F78C" w:rsidR="00303ACE" w:rsidRDefault="00E37D88" w:rsidP="00303ACE">
      <w:pPr>
        <w:pStyle w:val="cvgsua"/>
        <w:spacing w:line="315" w:lineRule="atLeast"/>
        <w:rPr>
          <w:rFonts w:asciiTheme="minorHAnsi" w:hAnsiTheme="minorHAnsi" w:cstheme="minorHAnsi"/>
          <w:b/>
          <w:bCs/>
          <w:sz w:val="44"/>
          <w:szCs w:val="44"/>
        </w:rPr>
      </w:pPr>
      <w:r>
        <w:rPr>
          <w:rFonts w:asciiTheme="minorHAnsi" w:hAnsiTheme="minorHAnsi" w:cstheme="minorHAnsi"/>
          <w:b/>
          <w:bCs/>
          <w:sz w:val="44"/>
          <w:szCs w:val="44"/>
        </w:rPr>
        <w:lastRenderedPageBreak/>
        <w:t>Notes</w:t>
      </w:r>
    </w:p>
    <w:p w14:paraId="0FA1A019" w14:textId="6A916280" w:rsidR="00F63DFB" w:rsidRPr="00E70E37" w:rsidRDefault="00196273" w:rsidP="004257C5">
      <w:pPr>
        <w:pStyle w:val="cvgsua"/>
        <w:spacing w:line="315" w:lineRule="atLeast"/>
        <w:rPr>
          <w:rStyle w:val="oypena"/>
          <w:rFonts w:asciiTheme="minorHAnsi" w:hAnsiTheme="minorHAnsi" w:cstheme="minorHAnsi"/>
          <w:b/>
          <w:bCs/>
          <w:color w:val="000000"/>
        </w:rPr>
      </w:pPr>
      <w:r w:rsidRPr="00196273">
        <w:rPr>
          <w:rFonts w:asciiTheme="minorHAnsi" w:hAnsiTheme="minorHAnsi" w:cstheme="minorHAnsi"/>
          <w:b/>
          <w:bCs/>
          <w:color w:val="000000"/>
        </w:rPr>
        <w:t>This section is intended for you to jot down thoughts, key takeaways, questions and/or next steps as you explore the Climate Assessment Toolkit.</w:t>
      </w:r>
    </w:p>
    <w:p w14:paraId="7D7B6805" w14:textId="684DD5D7" w:rsidR="00E70E37" w:rsidRDefault="00196273" w:rsidP="004257C5">
      <w:pPr>
        <w:pStyle w:val="cvgsua"/>
        <w:spacing w:line="315" w:lineRule="atLeast"/>
        <w:rPr>
          <w:rFonts w:asciiTheme="minorHAnsi" w:hAnsiTheme="minorHAnsi" w:cstheme="minorHAnsi"/>
          <w:color w:val="000000"/>
        </w:rPr>
      </w:pPr>
      <w:r>
        <w:rPr>
          <w:rFonts w:asciiTheme="minorHAnsi" w:hAnsiTheme="minorHAnsi" w:cstheme="minorHAnsi"/>
          <w:color w:val="000000"/>
        </w:rPr>
        <w:t xml:space="preserve">Takeaways: </w:t>
      </w:r>
    </w:p>
    <w:p w14:paraId="3F71E3CC" w14:textId="77777777" w:rsidR="00196273" w:rsidRDefault="00196273" w:rsidP="004257C5">
      <w:pPr>
        <w:pStyle w:val="cvgsua"/>
        <w:spacing w:line="315" w:lineRule="atLeast"/>
        <w:rPr>
          <w:rFonts w:asciiTheme="minorHAnsi" w:hAnsiTheme="minorHAnsi" w:cstheme="minorHAnsi"/>
          <w:color w:val="000000"/>
        </w:rPr>
      </w:pPr>
    </w:p>
    <w:p w14:paraId="76DD013F" w14:textId="77777777" w:rsidR="00710E34" w:rsidRDefault="00710E34" w:rsidP="004257C5">
      <w:pPr>
        <w:pStyle w:val="cvgsua"/>
        <w:spacing w:line="315" w:lineRule="atLeast"/>
        <w:rPr>
          <w:rFonts w:asciiTheme="minorHAnsi" w:hAnsiTheme="minorHAnsi" w:cstheme="minorHAnsi"/>
          <w:color w:val="000000"/>
        </w:rPr>
      </w:pPr>
    </w:p>
    <w:p w14:paraId="2F3FC5EA" w14:textId="5B5E930C" w:rsidR="00196273" w:rsidRDefault="00196273" w:rsidP="004257C5">
      <w:pPr>
        <w:pStyle w:val="cvgsua"/>
        <w:spacing w:line="315" w:lineRule="atLeast"/>
        <w:rPr>
          <w:rFonts w:asciiTheme="minorHAnsi" w:hAnsiTheme="minorHAnsi" w:cstheme="minorHAnsi"/>
          <w:color w:val="000000"/>
        </w:rPr>
      </w:pPr>
      <w:r>
        <w:rPr>
          <w:rFonts w:asciiTheme="minorHAnsi" w:hAnsiTheme="minorHAnsi" w:cstheme="minorHAnsi"/>
          <w:color w:val="000000"/>
        </w:rPr>
        <w:t xml:space="preserve">Questions/Next Steps: </w:t>
      </w:r>
    </w:p>
    <w:p w14:paraId="5826B6F5" w14:textId="77777777" w:rsidR="00196273" w:rsidRDefault="00196273" w:rsidP="004257C5">
      <w:pPr>
        <w:pStyle w:val="cvgsua"/>
        <w:spacing w:line="315" w:lineRule="atLeast"/>
        <w:rPr>
          <w:rFonts w:asciiTheme="minorHAnsi" w:hAnsiTheme="minorHAnsi" w:cstheme="minorHAnsi"/>
          <w:color w:val="000000"/>
        </w:rPr>
      </w:pPr>
    </w:p>
    <w:p w14:paraId="5AD48A1B" w14:textId="77777777" w:rsidR="00710E34" w:rsidRDefault="00710E34" w:rsidP="004257C5">
      <w:pPr>
        <w:pStyle w:val="cvgsua"/>
        <w:spacing w:line="315" w:lineRule="atLeast"/>
        <w:rPr>
          <w:rFonts w:asciiTheme="minorHAnsi" w:hAnsiTheme="minorHAnsi" w:cstheme="minorHAnsi"/>
          <w:color w:val="000000"/>
        </w:rPr>
      </w:pPr>
    </w:p>
    <w:p w14:paraId="6ECF896D" w14:textId="7F92EDFA" w:rsidR="00196273" w:rsidRDefault="00196273" w:rsidP="004257C5">
      <w:pPr>
        <w:pStyle w:val="cvgsua"/>
        <w:spacing w:line="315" w:lineRule="atLeast"/>
        <w:rPr>
          <w:rFonts w:asciiTheme="minorHAnsi" w:hAnsiTheme="minorHAnsi" w:cstheme="minorHAnsi"/>
          <w:color w:val="000000"/>
        </w:rPr>
      </w:pPr>
      <w:r>
        <w:rPr>
          <w:rFonts w:asciiTheme="minorHAnsi" w:hAnsiTheme="minorHAnsi" w:cstheme="minorHAnsi"/>
          <w:color w:val="000000"/>
        </w:rPr>
        <w:t xml:space="preserve">Resources I want to explore: </w:t>
      </w:r>
    </w:p>
    <w:p w14:paraId="6E2BC17A" w14:textId="77777777" w:rsidR="00196273" w:rsidRDefault="00196273" w:rsidP="004257C5">
      <w:pPr>
        <w:pStyle w:val="cvgsua"/>
        <w:spacing w:line="315" w:lineRule="atLeast"/>
        <w:rPr>
          <w:rFonts w:asciiTheme="minorHAnsi" w:hAnsiTheme="minorHAnsi" w:cstheme="minorHAnsi"/>
          <w:color w:val="000000"/>
        </w:rPr>
      </w:pPr>
    </w:p>
    <w:p w14:paraId="6439D7B4" w14:textId="77777777" w:rsidR="00196273" w:rsidRDefault="00196273" w:rsidP="004257C5">
      <w:pPr>
        <w:pStyle w:val="cvgsua"/>
        <w:spacing w:line="315" w:lineRule="atLeast"/>
        <w:rPr>
          <w:rFonts w:asciiTheme="minorHAnsi" w:hAnsiTheme="minorHAnsi" w:cstheme="minorHAnsi"/>
          <w:color w:val="000000"/>
        </w:rPr>
      </w:pPr>
    </w:p>
    <w:p w14:paraId="797D12AB" w14:textId="77777777" w:rsidR="00710E34" w:rsidRDefault="00710E34" w:rsidP="004257C5">
      <w:pPr>
        <w:pStyle w:val="cvgsua"/>
        <w:spacing w:line="315" w:lineRule="atLeast"/>
        <w:rPr>
          <w:rFonts w:asciiTheme="minorHAnsi" w:hAnsiTheme="minorHAnsi" w:cstheme="minorHAnsi"/>
          <w:color w:val="000000"/>
        </w:rPr>
      </w:pPr>
    </w:p>
    <w:p w14:paraId="3EF186AA" w14:textId="26ADBF9F" w:rsidR="00C63950" w:rsidRDefault="00710E34" w:rsidP="004257C5">
      <w:pPr>
        <w:pStyle w:val="cvgsua"/>
        <w:spacing w:line="315" w:lineRule="atLeast"/>
        <w:rPr>
          <w:rFonts w:asciiTheme="minorHAnsi" w:hAnsiTheme="minorHAnsi" w:cstheme="minorHAnsi"/>
          <w:b/>
          <w:bCs/>
          <w:i/>
          <w:iCs/>
          <w:color w:val="000000"/>
        </w:rPr>
      </w:pPr>
      <w:r w:rsidRPr="00710E34">
        <w:rPr>
          <w:rFonts w:asciiTheme="minorHAnsi" w:hAnsiTheme="minorHAnsi" w:cstheme="minorHAnsi"/>
          <w:b/>
          <w:bCs/>
          <w:i/>
          <w:iCs/>
          <w:color w:val="000000"/>
        </w:rPr>
        <w:t>For additional MSU and community resources and references related to the content found in the Climate Assessment Toolkit, visit poe.msu.edu/climate-and-response</w:t>
      </w:r>
    </w:p>
    <w:p w14:paraId="0E9AD1DF" w14:textId="0D39C50D" w:rsidR="00710E34" w:rsidRDefault="00710E34" w:rsidP="004257C5">
      <w:pPr>
        <w:pStyle w:val="cvgsua"/>
        <w:spacing w:line="315" w:lineRule="atLeast"/>
        <w:rPr>
          <w:rFonts w:asciiTheme="minorHAnsi" w:hAnsiTheme="minorHAnsi" w:cstheme="minorHAnsi"/>
          <w:b/>
          <w:bCs/>
          <w:i/>
          <w:iCs/>
          <w:color w:val="000000"/>
        </w:rPr>
      </w:pPr>
      <w:r>
        <w:rPr>
          <w:rFonts w:asciiTheme="minorHAnsi" w:hAnsiTheme="minorHAnsi" w:cstheme="minorHAnsi"/>
          <w:b/>
          <w:bCs/>
          <w:i/>
          <w:iCs/>
          <w:color w:val="000000"/>
        </w:rPr>
        <w:t xml:space="preserve">Contact: </w:t>
      </w:r>
    </w:p>
    <w:p w14:paraId="22D1D945" w14:textId="31410085" w:rsidR="005D2BD7" w:rsidRDefault="005D2BD7" w:rsidP="005D2BD7">
      <w:pPr>
        <w:pStyle w:val="cvgsua"/>
        <w:numPr>
          <w:ilvl w:val="0"/>
          <w:numId w:val="32"/>
        </w:numPr>
        <w:spacing w:line="315" w:lineRule="atLeast"/>
        <w:rPr>
          <w:rFonts w:asciiTheme="minorHAnsi" w:hAnsiTheme="minorHAnsi" w:cstheme="minorHAnsi"/>
          <w:b/>
          <w:bCs/>
          <w:i/>
          <w:iCs/>
          <w:color w:val="000000"/>
        </w:rPr>
      </w:pPr>
      <w:r>
        <w:rPr>
          <w:rFonts w:asciiTheme="minorHAnsi" w:hAnsiTheme="minorHAnsi" w:cstheme="minorHAnsi"/>
          <w:b/>
          <w:bCs/>
          <w:i/>
          <w:iCs/>
          <w:color w:val="000000"/>
        </w:rPr>
        <w:t>Web: poe.msu.edu</w:t>
      </w:r>
    </w:p>
    <w:p w14:paraId="5C8E4D2E" w14:textId="2A849371" w:rsidR="00710E34" w:rsidRPr="005D2BD7" w:rsidRDefault="005D2BD7" w:rsidP="00C37DD9">
      <w:pPr>
        <w:pStyle w:val="cvgsua"/>
        <w:numPr>
          <w:ilvl w:val="0"/>
          <w:numId w:val="32"/>
        </w:numPr>
        <w:spacing w:line="315" w:lineRule="atLeast"/>
        <w:rPr>
          <w:rFonts w:asciiTheme="minorHAnsi" w:hAnsiTheme="minorHAnsi" w:cstheme="minorHAnsi"/>
          <w:b/>
          <w:bCs/>
          <w:i/>
          <w:iCs/>
          <w:color w:val="000000"/>
        </w:rPr>
      </w:pPr>
      <w:r w:rsidRPr="005D2BD7">
        <w:rPr>
          <w:rFonts w:asciiTheme="minorHAnsi" w:hAnsiTheme="minorHAnsi" w:cstheme="minorHAnsi"/>
          <w:b/>
          <w:bCs/>
          <w:i/>
          <w:iCs/>
          <w:color w:val="000000"/>
        </w:rPr>
        <w:t>Email: empower@msu.edu</w:t>
      </w:r>
    </w:p>
    <w:p w14:paraId="4C7FAEE2" w14:textId="77777777" w:rsidR="00710E34" w:rsidRPr="00710E34" w:rsidRDefault="00710E34" w:rsidP="004257C5">
      <w:pPr>
        <w:pStyle w:val="cvgsua"/>
        <w:spacing w:line="315" w:lineRule="atLeast"/>
        <w:rPr>
          <w:rFonts w:asciiTheme="minorHAnsi" w:hAnsiTheme="minorHAnsi" w:cstheme="minorHAnsi"/>
          <w:b/>
          <w:bCs/>
          <w:i/>
          <w:iCs/>
          <w:color w:val="000000"/>
        </w:rPr>
      </w:pPr>
    </w:p>
    <w:p w14:paraId="4A712C27" w14:textId="77777777" w:rsidR="00710E34" w:rsidRDefault="00710E34" w:rsidP="00710E34">
      <w:pPr>
        <w:pStyle w:val="cvgsua"/>
        <w:spacing w:line="315" w:lineRule="atLeast"/>
        <w:rPr>
          <w:rFonts w:asciiTheme="minorHAnsi" w:hAnsiTheme="minorHAnsi" w:cstheme="minorHAnsi"/>
          <w:i/>
          <w:iCs/>
          <w:color w:val="000000"/>
        </w:rPr>
      </w:pPr>
    </w:p>
    <w:p w14:paraId="3D4658E9" w14:textId="63FBB58F" w:rsidR="00710E34" w:rsidRPr="00710E34" w:rsidRDefault="00710E34" w:rsidP="00710E34">
      <w:pPr>
        <w:pStyle w:val="cvgsua"/>
        <w:spacing w:line="315" w:lineRule="atLeast"/>
        <w:rPr>
          <w:rFonts w:asciiTheme="minorHAnsi" w:hAnsiTheme="minorHAnsi" w:cstheme="minorHAnsi"/>
          <w:i/>
          <w:iCs/>
          <w:color w:val="000000"/>
        </w:rPr>
      </w:pPr>
      <w:r w:rsidRPr="00710E34">
        <w:rPr>
          <w:rFonts w:asciiTheme="minorHAnsi" w:hAnsiTheme="minorHAnsi" w:cstheme="minorHAnsi"/>
          <w:i/>
          <w:iCs/>
          <w:color w:val="000000"/>
        </w:rPr>
        <w:t>The Climate Assessment Toolkit was developed for the 2020 Creating and Sustaining a Respectful Work Environment Series by the Michigan State University Prevention, Outreach &amp; Education Department and MSU Human Resources.</w:t>
      </w:r>
    </w:p>
    <w:p w14:paraId="79D1544F" w14:textId="7003FC87" w:rsidR="00710E34" w:rsidRPr="00710E34" w:rsidRDefault="00710E34" w:rsidP="004257C5">
      <w:pPr>
        <w:pStyle w:val="cvgsua"/>
        <w:spacing w:line="315" w:lineRule="atLeast"/>
        <w:rPr>
          <w:rFonts w:asciiTheme="minorHAnsi" w:hAnsiTheme="minorHAnsi" w:cstheme="minorHAnsi"/>
          <w:i/>
          <w:iCs/>
          <w:color w:val="000000"/>
        </w:rPr>
      </w:pPr>
      <w:r w:rsidRPr="00710E34">
        <w:rPr>
          <w:rFonts w:asciiTheme="minorHAnsi" w:hAnsiTheme="minorHAnsi" w:cstheme="minorHAnsi"/>
          <w:i/>
          <w:iCs/>
          <w:color w:val="000000"/>
        </w:rPr>
        <w:t>The Climate Assessment Toolkit is the intellectual property of Michigan State University.</w:t>
      </w:r>
    </w:p>
    <w:sectPr w:rsidR="00710E34" w:rsidRPr="00710E34" w:rsidSect="007E2A7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D2F88" w14:textId="77777777" w:rsidR="0056418C" w:rsidRDefault="0056418C" w:rsidP="00061EE3">
      <w:pPr>
        <w:spacing w:after="0" w:line="240" w:lineRule="auto"/>
      </w:pPr>
      <w:r>
        <w:separator/>
      </w:r>
    </w:p>
  </w:endnote>
  <w:endnote w:type="continuationSeparator" w:id="0">
    <w:p w14:paraId="211A82D6" w14:textId="77777777" w:rsidR="0056418C" w:rsidRDefault="0056418C" w:rsidP="00061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8373F" w14:textId="77777777" w:rsidR="0056418C" w:rsidRDefault="0056418C" w:rsidP="00061EE3">
      <w:pPr>
        <w:spacing w:after="0" w:line="240" w:lineRule="auto"/>
      </w:pPr>
      <w:r>
        <w:separator/>
      </w:r>
    </w:p>
  </w:footnote>
  <w:footnote w:type="continuationSeparator" w:id="0">
    <w:p w14:paraId="4CA33D96" w14:textId="77777777" w:rsidR="0056418C" w:rsidRDefault="0056418C" w:rsidP="00061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E907" w14:textId="2B583462" w:rsidR="00061EE3" w:rsidRDefault="00061EE3">
    <w:pPr>
      <w:pStyle w:val="Header"/>
    </w:pPr>
    <w:r>
      <w:rPr>
        <w:noProof/>
      </w:rPr>
      <mc:AlternateContent>
        <mc:Choice Requires="wps">
          <w:drawing>
            <wp:anchor distT="0" distB="0" distL="114300" distR="114300" simplePos="0" relativeHeight="251660288" behindDoc="0" locked="0" layoutInCell="0" allowOverlap="1" wp14:anchorId="71DE62F3" wp14:editId="7B86EBD3">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7F29CEC2" w14:textId="39FC06E6" w:rsidR="00061EE3" w:rsidRDefault="00061EE3">
                              <w:pPr>
                                <w:spacing w:after="0" w:line="240" w:lineRule="auto"/>
                              </w:pPr>
                              <w:r>
                                <w:t>Climate Assessment Toolkit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1DE62F3" id="_x0000_t202" coordsize="21600,21600" o:spt="202" path="m,l,21600r21600,l21600,xe">
              <v:stroke joinstyle="miter"/>
              <v:path gradientshapeok="t" o:connecttype="rect"/>
            </v:shapetype>
            <v:shape id="Text Box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7F29CEC2" w14:textId="39FC06E6" w:rsidR="00061EE3" w:rsidRDefault="00061EE3">
                        <w:pPr>
                          <w:spacing w:after="0" w:line="240" w:lineRule="auto"/>
                        </w:pPr>
                        <w:r>
                          <w:t>Climate Assessment Toolkit</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211FF0F" wp14:editId="37526D4A">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26686D"/>
                      </a:solidFill>
                      <a:ln>
                        <a:noFill/>
                      </a:ln>
                    </wps:spPr>
                    <wps:txbx>
                      <w:txbxContent>
                        <w:p w14:paraId="1D635FCA" w14:textId="77777777" w:rsidR="00061EE3" w:rsidRDefault="00061EE3">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11FF0F"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" o:allowincell="f" fillcolor="#26686d" stroked="f">
              <v:textbox style="mso-fit-shape-to-text:t" inset=",0,,0">
                <w:txbxContent>
                  <w:p w14:paraId="1D635FCA" w14:textId="77777777" w:rsidR="00061EE3" w:rsidRDefault="00061EE3">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EB"/>
    <w:multiLevelType w:val="hybridMultilevel"/>
    <w:tmpl w:val="3DD21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50589"/>
    <w:multiLevelType w:val="hybridMultilevel"/>
    <w:tmpl w:val="FF32AC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004D"/>
    <w:multiLevelType w:val="multilevel"/>
    <w:tmpl w:val="5824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C04B9"/>
    <w:multiLevelType w:val="multilevel"/>
    <w:tmpl w:val="BD9C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3229C7"/>
    <w:multiLevelType w:val="multilevel"/>
    <w:tmpl w:val="05D4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A26FD"/>
    <w:multiLevelType w:val="hybridMultilevel"/>
    <w:tmpl w:val="A62C751C"/>
    <w:lvl w:ilvl="0" w:tplc="30EC44BE">
      <w:start w:val="1"/>
      <w:numFmt w:val="decimal"/>
      <w:lvlText w:val="%1."/>
      <w:lvlJc w:val="left"/>
      <w:pPr>
        <w:ind w:left="720" w:hanging="360"/>
      </w:pPr>
      <w:rPr>
        <w:rFonts w:eastAsiaTheme="minorHAnsi" w:cstheme="minorBidi" w:hint="default"/>
        <w:color w:val="1F1C0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21FE8"/>
    <w:multiLevelType w:val="multilevel"/>
    <w:tmpl w:val="5A2A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31233"/>
    <w:multiLevelType w:val="multilevel"/>
    <w:tmpl w:val="B3EC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C4DFE"/>
    <w:multiLevelType w:val="multilevel"/>
    <w:tmpl w:val="BDF6F8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D96CD9"/>
    <w:multiLevelType w:val="multilevel"/>
    <w:tmpl w:val="11FE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33745"/>
    <w:multiLevelType w:val="multilevel"/>
    <w:tmpl w:val="4698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C22EA6"/>
    <w:multiLevelType w:val="hybridMultilevel"/>
    <w:tmpl w:val="6B98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E81BA4"/>
    <w:multiLevelType w:val="multilevel"/>
    <w:tmpl w:val="AB021F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5"/>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2674BE"/>
    <w:multiLevelType w:val="multilevel"/>
    <w:tmpl w:val="D64A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45ACC"/>
    <w:multiLevelType w:val="hybridMultilevel"/>
    <w:tmpl w:val="BC687640"/>
    <w:lvl w:ilvl="0" w:tplc="15F2346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946C2B"/>
    <w:multiLevelType w:val="hybridMultilevel"/>
    <w:tmpl w:val="10CA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8213AF"/>
    <w:multiLevelType w:val="multilevel"/>
    <w:tmpl w:val="C088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74122E"/>
    <w:multiLevelType w:val="multilevel"/>
    <w:tmpl w:val="300A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FB20BE"/>
    <w:multiLevelType w:val="multilevel"/>
    <w:tmpl w:val="8DA2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200ADA"/>
    <w:multiLevelType w:val="hybridMultilevel"/>
    <w:tmpl w:val="0D20C9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6106330"/>
    <w:multiLevelType w:val="multilevel"/>
    <w:tmpl w:val="CDB0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4D3971"/>
    <w:multiLevelType w:val="multilevel"/>
    <w:tmpl w:val="C12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EB1495"/>
    <w:multiLevelType w:val="hybridMultilevel"/>
    <w:tmpl w:val="75CCB4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9207A8"/>
    <w:multiLevelType w:val="multilevel"/>
    <w:tmpl w:val="EADE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7F16ED"/>
    <w:multiLevelType w:val="multilevel"/>
    <w:tmpl w:val="7240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87157B"/>
    <w:multiLevelType w:val="hybridMultilevel"/>
    <w:tmpl w:val="B514703E"/>
    <w:lvl w:ilvl="0" w:tplc="57802300">
      <w:start w:val="1"/>
      <w:numFmt w:val="decimal"/>
      <w:lvlText w:val="%1."/>
      <w:lvlJc w:val="left"/>
      <w:pPr>
        <w:ind w:left="720" w:hanging="360"/>
      </w:pPr>
      <w:rPr>
        <w:rFonts w:hint="default"/>
        <w:color w:val="00000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08713C"/>
    <w:multiLevelType w:val="multilevel"/>
    <w:tmpl w:val="A540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AB1A78"/>
    <w:multiLevelType w:val="hybridMultilevel"/>
    <w:tmpl w:val="066CBD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0E2FD3"/>
    <w:multiLevelType w:val="multilevel"/>
    <w:tmpl w:val="F57E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CB7679"/>
    <w:multiLevelType w:val="multilevel"/>
    <w:tmpl w:val="C1A8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175F88"/>
    <w:multiLevelType w:val="hybridMultilevel"/>
    <w:tmpl w:val="E7647058"/>
    <w:lvl w:ilvl="0" w:tplc="925C7996">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584A73"/>
    <w:multiLevelType w:val="hybridMultilevel"/>
    <w:tmpl w:val="831C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5763654">
    <w:abstractNumId w:val="15"/>
  </w:num>
  <w:num w:numId="2" w16cid:durableId="1587108762">
    <w:abstractNumId w:val="25"/>
  </w:num>
  <w:num w:numId="3" w16cid:durableId="367535024">
    <w:abstractNumId w:val="30"/>
  </w:num>
  <w:num w:numId="4" w16cid:durableId="2066487634">
    <w:abstractNumId w:val="14"/>
  </w:num>
  <w:num w:numId="5" w16cid:durableId="277614318">
    <w:abstractNumId w:val="0"/>
  </w:num>
  <w:num w:numId="6" w16cid:durableId="1983926670">
    <w:abstractNumId w:val="26"/>
  </w:num>
  <w:num w:numId="7" w16cid:durableId="2020041027">
    <w:abstractNumId w:val="2"/>
  </w:num>
  <w:num w:numId="8" w16cid:durableId="543953194">
    <w:abstractNumId w:val="8"/>
  </w:num>
  <w:num w:numId="9" w16cid:durableId="1846506720">
    <w:abstractNumId w:val="6"/>
  </w:num>
  <w:num w:numId="10" w16cid:durableId="1012873529">
    <w:abstractNumId w:val="27"/>
  </w:num>
  <w:num w:numId="11" w16cid:durableId="252014493">
    <w:abstractNumId w:val="24"/>
  </w:num>
  <w:num w:numId="12" w16cid:durableId="1156918145">
    <w:abstractNumId w:val="29"/>
  </w:num>
  <w:num w:numId="13" w16cid:durableId="1400328794">
    <w:abstractNumId w:val="20"/>
  </w:num>
  <w:num w:numId="14" w16cid:durableId="1003169717">
    <w:abstractNumId w:val="12"/>
  </w:num>
  <w:num w:numId="15" w16cid:durableId="1906796164">
    <w:abstractNumId w:val="5"/>
  </w:num>
  <w:num w:numId="16" w16cid:durableId="1370106045">
    <w:abstractNumId w:val="23"/>
  </w:num>
  <w:num w:numId="17" w16cid:durableId="2054619739">
    <w:abstractNumId w:val="1"/>
  </w:num>
  <w:num w:numId="18" w16cid:durableId="827280968">
    <w:abstractNumId w:val="22"/>
  </w:num>
  <w:num w:numId="19" w16cid:durableId="1427270127">
    <w:abstractNumId w:val="3"/>
  </w:num>
  <w:num w:numId="20" w16cid:durableId="514392555">
    <w:abstractNumId w:val="17"/>
  </w:num>
  <w:num w:numId="21" w16cid:durableId="1977956065">
    <w:abstractNumId w:val="7"/>
  </w:num>
  <w:num w:numId="22" w16cid:durableId="471749597">
    <w:abstractNumId w:val="4"/>
  </w:num>
  <w:num w:numId="23" w16cid:durableId="692263991">
    <w:abstractNumId w:val="21"/>
  </w:num>
  <w:num w:numId="24" w16cid:durableId="1641301488">
    <w:abstractNumId w:val="16"/>
  </w:num>
  <w:num w:numId="25" w16cid:durableId="444694256">
    <w:abstractNumId w:val="13"/>
  </w:num>
  <w:num w:numId="26" w16cid:durableId="926502477">
    <w:abstractNumId w:val="28"/>
  </w:num>
  <w:num w:numId="27" w16cid:durableId="295382355">
    <w:abstractNumId w:val="10"/>
  </w:num>
  <w:num w:numId="28" w16cid:durableId="1339624439">
    <w:abstractNumId w:val="18"/>
  </w:num>
  <w:num w:numId="29" w16cid:durableId="774062436">
    <w:abstractNumId w:val="9"/>
  </w:num>
  <w:num w:numId="30" w16cid:durableId="525948282">
    <w:abstractNumId w:val="31"/>
  </w:num>
  <w:num w:numId="31" w16cid:durableId="1563517329">
    <w:abstractNumId w:val="19"/>
  </w:num>
  <w:num w:numId="32" w16cid:durableId="14006649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E3"/>
    <w:rsid w:val="00005CBA"/>
    <w:rsid w:val="00006031"/>
    <w:rsid w:val="00022233"/>
    <w:rsid w:val="00024073"/>
    <w:rsid w:val="00033E3F"/>
    <w:rsid w:val="00034669"/>
    <w:rsid w:val="00037F2A"/>
    <w:rsid w:val="00044D94"/>
    <w:rsid w:val="00054167"/>
    <w:rsid w:val="00054824"/>
    <w:rsid w:val="0005571F"/>
    <w:rsid w:val="00057867"/>
    <w:rsid w:val="00061EE3"/>
    <w:rsid w:val="00075FC4"/>
    <w:rsid w:val="00084982"/>
    <w:rsid w:val="00093EC9"/>
    <w:rsid w:val="00094DA3"/>
    <w:rsid w:val="000A781C"/>
    <w:rsid w:val="000B219D"/>
    <w:rsid w:val="000E2D07"/>
    <w:rsid w:val="000E3F75"/>
    <w:rsid w:val="000E55C6"/>
    <w:rsid w:val="000F2CAF"/>
    <w:rsid w:val="001007B0"/>
    <w:rsid w:val="00124EEE"/>
    <w:rsid w:val="00130958"/>
    <w:rsid w:val="00140BE0"/>
    <w:rsid w:val="001706D2"/>
    <w:rsid w:val="0019236E"/>
    <w:rsid w:val="00196273"/>
    <w:rsid w:val="001B3376"/>
    <w:rsid w:val="001C6551"/>
    <w:rsid w:val="001E4449"/>
    <w:rsid w:val="001E670C"/>
    <w:rsid w:val="002039AA"/>
    <w:rsid w:val="002074AD"/>
    <w:rsid w:val="00224C35"/>
    <w:rsid w:val="002306BD"/>
    <w:rsid w:val="002350D8"/>
    <w:rsid w:val="002422A5"/>
    <w:rsid w:val="002439CD"/>
    <w:rsid w:val="00247776"/>
    <w:rsid w:val="00247DE1"/>
    <w:rsid w:val="00250FBC"/>
    <w:rsid w:val="00274D9C"/>
    <w:rsid w:val="00277ADE"/>
    <w:rsid w:val="002835E2"/>
    <w:rsid w:val="0028713E"/>
    <w:rsid w:val="002B556F"/>
    <w:rsid w:val="002E1184"/>
    <w:rsid w:val="00303ACE"/>
    <w:rsid w:val="0031718D"/>
    <w:rsid w:val="0032141E"/>
    <w:rsid w:val="00323E46"/>
    <w:rsid w:val="00334631"/>
    <w:rsid w:val="00340EB6"/>
    <w:rsid w:val="0034544C"/>
    <w:rsid w:val="00347257"/>
    <w:rsid w:val="00350F05"/>
    <w:rsid w:val="00353F2B"/>
    <w:rsid w:val="003A5C03"/>
    <w:rsid w:val="003B31D3"/>
    <w:rsid w:val="003B5C56"/>
    <w:rsid w:val="003B6C45"/>
    <w:rsid w:val="003C15AA"/>
    <w:rsid w:val="003C51FA"/>
    <w:rsid w:val="003D09E4"/>
    <w:rsid w:val="003D72CB"/>
    <w:rsid w:val="003E13F6"/>
    <w:rsid w:val="003F0F97"/>
    <w:rsid w:val="00415601"/>
    <w:rsid w:val="004257C5"/>
    <w:rsid w:val="00431AFB"/>
    <w:rsid w:val="0043526D"/>
    <w:rsid w:val="00466ABF"/>
    <w:rsid w:val="0047262B"/>
    <w:rsid w:val="00473F8F"/>
    <w:rsid w:val="00487C3C"/>
    <w:rsid w:val="004A26E6"/>
    <w:rsid w:val="004A2FBF"/>
    <w:rsid w:val="004A50DD"/>
    <w:rsid w:val="004C1BEE"/>
    <w:rsid w:val="004C3AC1"/>
    <w:rsid w:val="004D2FA1"/>
    <w:rsid w:val="004D43F9"/>
    <w:rsid w:val="004D64DC"/>
    <w:rsid w:val="00506E96"/>
    <w:rsid w:val="00510540"/>
    <w:rsid w:val="00526ED3"/>
    <w:rsid w:val="00533C23"/>
    <w:rsid w:val="00544E02"/>
    <w:rsid w:val="005548E9"/>
    <w:rsid w:val="0056418C"/>
    <w:rsid w:val="00594605"/>
    <w:rsid w:val="00595333"/>
    <w:rsid w:val="005A07E6"/>
    <w:rsid w:val="005C2ADB"/>
    <w:rsid w:val="005C2C3E"/>
    <w:rsid w:val="005C3B04"/>
    <w:rsid w:val="005C46CA"/>
    <w:rsid w:val="005C4CD2"/>
    <w:rsid w:val="005D2BD7"/>
    <w:rsid w:val="005E31DB"/>
    <w:rsid w:val="005E625C"/>
    <w:rsid w:val="005F0E02"/>
    <w:rsid w:val="005F477A"/>
    <w:rsid w:val="006025C6"/>
    <w:rsid w:val="00612851"/>
    <w:rsid w:val="00612F4C"/>
    <w:rsid w:val="00615B01"/>
    <w:rsid w:val="00616029"/>
    <w:rsid w:val="006206D0"/>
    <w:rsid w:val="00621697"/>
    <w:rsid w:val="00630041"/>
    <w:rsid w:val="00630F3A"/>
    <w:rsid w:val="00646E1D"/>
    <w:rsid w:val="00654448"/>
    <w:rsid w:val="00662423"/>
    <w:rsid w:val="0066520C"/>
    <w:rsid w:val="00673370"/>
    <w:rsid w:val="006A1E2A"/>
    <w:rsid w:val="006F75EB"/>
    <w:rsid w:val="0071088A"/>
    <w:rsid w:val="00710E34"/>
    <w:rsid w:val="00712CF6"/>
    <w:rsid w:val="0071505D"/>
    <w:rsid w:val="00717ABB"/>
    <w:rsid w:val="00723231"/>
    <w:rsid w:val="00724805"/>
    <w:rsid w:val="007320FB"/>
    <w:rsid w:val="00732D0C"/>
    <w:rsid w:val="007338DC"/>
    <w:rsid w:val="00736392"/>
    <w:rsid w:val="00743CC8"/>
    <w:rsid w:val="00744310"/>
    <w:rsid w:val="007540C1"/>
    <w:rsid w:val="00757359"/>
    <w:rsid w:val="007743A7"/>
    <w:rsid w:val="0079790A"/>
    <w:rsid w:val="007C1A90"/>
    <w:rsid w:val="007D5C75"/>
    <w:rsid w:val="007E2A7D"/>
    <w:rsid w:val="00807921"/>
    <w:rsid w:val="008145CC"/>
    <w:rsid w:val="00823D78"/>
    <w:rsid w:val="008248D5"/>
    <w:rsid w:val="00826CB2"/>
    <w:rsid w:val="00840DB6"/>
    <w:rsid w:val="0087694E"/>
    <w:rsid w:val="00892157"/>
    <w:rsid w:val="00897D66"/>
    <w:rsid w:val="008A5F82"/>
    <w:rsid w:val="008B64A8"/>
    <w:rsid w:val="008C0150"/>
    <w:rsid w:val="008C161C"/>
    <w:rsid w:val="008E4B7B"/>
    <w:rsid w:val="00916E15"/>
    <w:rsid w:val="00920583"/>
    <w:rsid w:val="009229FF"/>
    <w:rsid w:val="00937CE7"/>
    <w:rsid w:val="009646DA"/>
    <w:rsid w:val="0096723A"/>
    <w:rsid w:val="00996274"/>
    <w:rsid w:val="0099702A"/>
    <w:rsid w:val="00997DE8"/>
    <w:rsid w:val="009D6D83"/>
    <w:rsid w:val="009E0FF9"/>
    <w:rsid w:val="009F488A"/>
    <w:rsid w:val="00A072FD"/>
    <w:rsid w:val="00A3038A"/>
    <w:rsid w:val="00A37C94"/>
    <w:rsid w:val="00A41010"/>
    <w:rsid w:val="00A473FF"/>
    <w:rsid w:val="00A56D08"/>
    <w:rsid w:val="00A573E1"/>
    <w:rsid w:val="00A613FE"/>
    <w:rsid w:val="00A629BB"/>
    <w:rsid w:val="00A63C29"/>
    <w:rsid w:val="00A7764C"/>
    <w:rsid w:val="00A86826"/>
    <w:rsid w:val="00AB70DB"/>
    <w:rsid w:val="00AD29B2"/>
    <w:rsid w:val="00AD6CC3"/>
    <w:rsid w:val="00AE5047"/>
    <w:rsid w:val="00AF02B8"/>
    <w:rsid w:val="00AF3AC8"/>
    <w:rsid w:val="00AF7435"/>
    <w:rsid w:val="00AF7D2B"/>
    <w:rsid w:val="00B175C0"/>
    <w:rsid w:val="00B27B88"/>
    <w:rsid w:val="00B45C1F"/>
    <w:rsid w:val="00B67749"/>
    <w:rsid w:val="00B71664"/>
    <w:rsid w:val="00B82660"/>
    <w:rsid w:val="00B97361"/>
    <w:rsid w:val="00BA2CC4"/>
    <w:rsid w:val="00BA5079"/>
    <w:rsid w:val="00BB04FC"/>
    <w:rsid w:val="00BB6718"/>
    <w:rsid w:val="00BD5B31"/>
    <w:rsid w:val="00BE1E3A"/>
    <w:rsid w:val="00BE4788"/>
    <w:rsid w:val="00BF4AED"/>
    <w:rsid w:val="00C302F4"/>
    <w:rsid w:val="00C46363"/>
    <w:rsid w:val="00C465D6"/>
    <w:rsid w:val="00C47ED0"/>
    <w:rsid w:val="00C56FA5"/>
    <w:rsid w:val="00C63950"/>
    <w:rsid w:val="00C64215"/>
    <w:rsid w:val="00C66DA6"/>
    <w:rsid w:val="00C916B8"/>
    <w:rsid w:val="00C944A3"/>
    <w:rsid w:val="00CA4F90"/>
    <w:rsid w:val="00CB0A1F"/>
    <w:rsid w:val="00CB7BC5"/>
    <w:rsid w:val="00CC129F"/>
    <w:rsid w:val="00CC68DB"/>
    <w:rsid w:val="00D05AEA"/>
    <w:rsid w:val="00D1320A"/>
    <w:rsid w:val="00D217F4"/>
    <w:rsid w:val="00D278B2"/>
    <w:rsid w:val="00D27A7F"/>
    <w:rsid w:val="00D32542"/>
    <w:rsid w:val="00D57642"/>
    <w:rsid w:val="00D71A97"/>
    <w:rsid w:val="00D73064"/>
    <w:rsid w:val="00D8118C"/>
    <w:rsid w:val="00DA3A6D"/>
    <w:rsid w:val="00DB2502"/>
    <w:rsid w:val="00DB357F"/>
    <w:rsid w:val="00DB3719"/>
    <w:rsid w:val="00DD2680"/>
    <w:rsid w:val="00DD2D03"/>
    <w:rsid w:val="00DE3BA2"/>
    <w:rsid w:val="00DE5293"/>
    <w:rsid w:val="00DF61B3"/>
    <w:rsid w:val="00E01686"/>
    <w:rsid w:val="00E1309D"/>
    <w:rsid w:val="00E14446"/>
    <w:rsid w:val="00E16FF9"/>
    <w:rsid w:val="00E2076E"/>
    <w:rsid w:val="00E37D88"/>
    <w:rsid w:val="00E57245"/>
    <w:rsid w:val="00E70E37"/>
    <w:rsid w:val="00E91754"/>
    <w:rsid w:val="00E947E2"/>
    <w:rsid w:val="00E97796"/>
    <w:rsid w:val="00EA1697"/>
    <w:rsid w:val="00EA2C3F"/>
    <w:rsid w:val="00EB0E67"/>
    <w:rsid w:val="00EB746A"/>
    <w:rsid w:val="00EC02D7"/>
    <w:rsid w:val="00EC4115"/>
    <w:rsid w:val="00EC4210"/>
    <w:rsid w:val="00EC73A9"/>
    <w:rsid w:val="00EE7D59"/>
    <w:rsid w:val="00EF53A2"/>
    <w:rsid w:val="00F061A5"/>
    <w:rsid w:val="00F06EFD"/>
    <w:rsid w:val="00F13BFE"/>
    <w:rsid w:val="00F17A05"/>
    <w:rsid w:val="00F27275"/>
    <w:rsid w:val="00F30530"/>
    <w:rsid w:val="00F329A6"/>
    <w:rsid w:val="00F36EB0"/>
    <w:rsid w:val="00F42301"/>
    <w:rsid w:val="00F451A8"/>
    <w:rsid w:val="00F47D75"/>
    <w:rsid w:val="00F50152"/>
    <w:rsid w:val="00F5210D"/>
    <w:rsid w:val="00F6321B"/>
    <w:rsid w:val="00F63DFB"/>
    <w:rsid w:val="00F6416F"/>
    <w:rsid w:val="00F756AB"/>
    <w:rsid w:val="00F905B2"/>
    <w:rsid w:val="00FB1104"/>
    <w:rsid w:val="00FB4D27"/>
    <w:rsid w:val="00FB6B7E"/>
    <w:rsid w:val="00FC6B06"/>
    <w:rsid w:val="00FD5527"/>
    <w:rsid w:val="00FD6FF6"/>
    <w:rsid w:val="00FE30F9"/>
    <w:rsid w:val="00FE7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963AF"/>
  <w15:chartTrackingRefBased/>
  <w15:docId w15:val="{7503FD79-78CF-47A0-A7BC-44860489C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EE3"/>
  </w:style>
  <w:style w:type="paragraph" w:styleId="Footer">
    <w:name w:val="footer"/>
    <w:basedOn w:val="Normal"/>
    <w:link w:val="FooterChar"/>
    <w:uiPriority w:val="99"/>
    <w:unhideWhenUsed/>
    <w:rsid w:val="00061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EE3"/>
  </w:style>
  <w:style w:type="paragraph" w:customStyle="1" w:styleId="cvgsua">
    <w:name w:val="cvgsua"/>
    <w:basedOn w:val="Normal"/>
    <w:rsid w:val="003E13F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oypena">
    <w:name w:val="oypena"/>
    <w:basedOn w:val="DefaultParagraphFont"/>
    <w:rsid w:val="003E13F6"/>
  </w:style>
  <w:style w:type="paragraph" w:styleId="ListParagraph">
    <w:name w:val="List Paragraph"/>
    <w:basedOn w:val="Normal"/>
    <w:uiPriority w:val="34"/>
    <w:qFormat/>
    <w:rsid w:val="007E2A7D"/>
    <w:pPr>
      <w:ind w:left="720"/>
      <w:contextualSpacing/>
    </w:pPr>
  </w:style>
  <w:style w:type="character" w:styleId="Hyperlink">
    <w:name w:val="Hyperlink"/>
    <w:basedOn w:val="DefaultParagraphFont"/>
    <w:uiPriority w:val="99"/>
    <w:unhideWhenUsed/>
    <w:rsid w:val="007E2A7D"/>
    <w:rPr>
      <w:color w:val="0000FF"/>
      <w:u w:val="single"/>
    </w:rPr>
  </w:style>
  <w:style w:type="character" w:styleId="UnresolvedMention">
    <w:name w:val="Unresolved Mention"/>
    <w:basedOn w:val="DefaultParagraphFont"/>
    <w:uiPriority w:val="99"/>
    <w:semiHidden/>
    <w:unhideWhenUsed/>
    <w:rsid w:val="000B219D"/>
    <w:rPr>
      <w:color w:val="605E5C"/>
      <w:shd w:val="clear" w:color="auto" w:fill="E1DFDD"/>
    </w:rPr>
  </w:style>
  <w:style w:type="character" w:styleId="FollowedHyperlink">
    <w:name w:val="FollowedHyperlink"/>
    <w:basedOn w:val="DefaultParagraphFont"/>
    <w:uiPriority w:val="99"/>
    <w:semiHidden/>
    <w:unhideWhenUsed/>
    <w:rsid w:val="002835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041">
      <w:bodyDiv w:val="1"/>
      <w:marLeft w:val="0"/>
      <w:marRight w:val="0"/>
      <w:marTop w:val="0"/>
      <w:marBottom w:val="0"/>
      <w:divBdr>
        <w:top w:val="none" w:sz="0" w:space="0" w:color="auto"/>
        <w:left w:val="none" w:sz="0" w:space="0" w:color="auto"/>
        <w:bottom w:val="none" w:sz="0" w:space="0" w:color="auto"/>
        <w:right w:val="none" w:sz="0" w:space="0" w:color="auto"/>
      </w:divBdr>
    </w:div>
    <w:div w:id="3944523">
      <w:bodyDiv w:val="1"/>
      <w:marLeft w:val="0"/>
      <w:marRight w:val="0"/>
      <w:marTop w:val="0"/>
      <w:marBottom w:val="0"/>
      <w:divBdr>
        <w:top w:val="none" w:sz="0" w:space="0" w:color="auto"/>
        <w:left w:val="none" w:sz="0" w:space="0" w:color="auto"/>
        <w:bottom w:val="none" w:sz="0" w:space="0" w:color="auto"/>
        <w:right w:val="none" w:sz="0" w:space="0" w:color="auto"/>
      </w:divBdr>
    </w:div>
    <w:div w:id="32704355">
      <w:bodyDiv w:val="1"/>
      <w:marLeft w:val="0"/>
      <w:marRight w:val="0"/>
      <w:marTop w:val="0"/>
      <w:marBottom w:val="0"/>
      <w:divBdr>
        <w:top w:val="none" w:sz="0" w:space="0" w:color="auto"/>
        <w:left w:val="none" w:sz="0" w:space="0" w:color="auto"/>
        <w:bottom w:val="none" w:sz="0" w:space="0" w:color="auto"/>
        <w:right w:val="none" w:sz="0" w:space="0" w:color="auto"/>
      </w:divBdr>
    </w:div>
    <w:div w:id="33963812">
      <w:bodyDiv w:val="1"/>
      <w:marLeft w:val="0"/>
      <w:marRight w:val="0"/>
      <w:marTop w:val="0"/>
      <w:marBottom w:val="0"/>
      <w:divBdr>
        <w:top w:val="none" w:sz="0" w:space="0" w:color="auto"/>
        <w:left w:val="none" w:sz="0" w:space="0" w:color="auto"/>
        <w:bottom w:val="none" w:sz="0" w:space="0" w:color="auto"/>
        <w:right w:val="none" w:sz="0" w:space="0" w:color="auto"/>
      </w:divBdr>
    </w:div>
    <w:div w:id="50616075">
      <w:bodyDiv w:val="1"/>
      <w:marLeft w:val="0"/>
      <w:marRight w:val="0"/>
      <w:marTop w:val="0"/>
      <w:marBottom w:val="0"/>
      <w:divBdr>
        <w:top w:val="none" w:sz="0" w:space="0" w:color="auto"/>
        <w:left w:val="none" w:sz="0" w:space="0" w:color="auto"/>
        <w:bottom w:val="none" w:sz="0" w:space="0" w:color="auto"/>
        <w:right w:val="none" w:sz="0" w:space="0" w:color="auto"/>
      </w:divBdr>
    </w:div>
    <w:div w:id="52394196">
      <w:bodyDiv w:val="1"/>
      <w:marLeft w:val="0"/>
      <w:marRight w:val="0"/>
      <w:marTop w:val="0"/>
      <w:marBottom w:val="0"/>
      <w:divBdr>
        <w:top w:val="none" w:sz="0" w:space="0" w:color="auto"/>
        <w:left w:val="none" w:sz="0" w:space="0" w:color="auto"/>
        <w:bottom w:val="none" w:sz="0" w:space="0" w:color="auto"/>
        <w:right w:val="none" w:sz="0" w:space="0" w:color="auto"/>
      </w:divBdr>
    </w:div>
    <w:div w:id="62802084">
      <w:bodyDiv w:val="1"/>
      <w:marLeft w:val="0"/>
      <w:marRight w:val="0"/>
      <w:marTop w:val="0"/>
      <w:marBottom w:val="0"/>
      <w:divBdr>
        <w:top w:val="none" w:sz="0" w:space="0" w:color="auto"/>
        <w:left w:val="none" w:sz="0" w:space="0" w:color="auto"/>
        <w:bottom w:val="none" w:sz="0" w:space="0" w:color="auto"/>
        <w:right w:val="none" w:sz="0" w:space="0" w:color="auto"/>
      </w:divBdr>
    </w:div>
    <w:div w:id="110245001">
      <w:bodyDiv w:val="1"/>
      <w:marLeft w:val="0"/>
      <w:marRight w:val="0"/>
      <w:marTop w:val="0"/>
      <w:marBottom w:val="0"/>
      <w:divBdr>
        <w:top w:val="none" w:sz="0" w:space="0" w:color="auto"/>
        <w:left w:val="none" w:sz="0" w:space="0" w:color="auto"/>
        <w:bottom w:val="none" w:sz="0" w:space="0" w:color="auto"/>
        <w:right w:val="none" w:sz="0" w:space="0" w:color="auto"/>
      </w:divBdr>
    </w:div>
    <w:div w:id="113602075">
      <w:bodyDiv w:val="1"/>
      <w:marLeft w:val="0"/>
      <w:marRight w:val="0"/>
      <w:marTop w:val="0"/>
      <w:marBottom w:val="0"/>
      <w:divBdr>
        <w:top w:val="none" w:sz="0" w:space="0" w:color="auto"/>
        <w:left w:val="none" w:sz="0" w:space="0" w:color="auto"/>
        <w:bottom w:val="none" w:sz="0" w:space="0" w:color="auto"/>
        <w:right w:val="none" w:sz="0" w:space="0" w:color="auto"/>
      </w:divBdr>
    </w:div>
    <w:div w:id="119032594">
      <w:bodyDiv w:val="1"/>
      <w:marLeft w:val="0"/>
      <w:marRight w:val="0"/>
      <w:marTop w:val="0"/>
      <w:marBottom w:val="0"/>
      <w:divBdr>
        <w:top w:val="none" w:sz="0" w:space="0" w:color="auto"/>
        <w:left w:val="none" w:sz="0" w:space="0" w:color="auto"/>
        <w:bottom w:val="none" w:sz="0" w:space="0" w:color="auto"/>
        <w:right w:val="none" w:sz="0" w:space="0" w:color="auto"/>
      </w:divBdr>
    </w:div>
    <w:div w:id="126313621">
      <w:bodyDiv w:val="1"/>
      <w:marLeft w:val="0"/>
      <w:marRight w:val="0"/>
      <w:marTop w:val="0"/>
      <w:marBottom w:val="0"/>
      <w:divBdr>
        <w:top w:val="none" w:sz="0" w:space="0" w:color="auto"/>
        <w:left w:val="none" w:sz="0" w:space="0" w:color="auto"/>
        <w:bottom w:val="none" w:sz="0" w:space="0" w:color="auto"/>
        <w:right w:val="none" w:sz="0" w:space="0" w:color="auto"/>
      </w:divBdr>
    </w:div>
    <w:div w:id="139150055">
      <w:bodyDiv w:val="1"/>
      <w:marLeft w:val="0"/>
      <w:marRight w:val="0"/>
      <w:marTop w:val="0"/>
      <w:marBottom w:val="0"/>
      <w:divBdr>
        <w:top w:val="none" w:sz="0" w:space="0" w:color="auto"/>
        <w:left w:val="none" w:sz="0" w:space="0" w:color="auto"/>
        <w:bottom w:val="none" w:sz="0" w:space="0" w:color="auto"/>
        <w:right w:val="none" w:sz="0" w:space="0" w:color="auto"/>
      </w:divBdr>
    </w:div>
    <w:div w:id="141969493">
      <w:bodyDiv w:val="1"/>
      <w:marLeft w:val="0"/>
      <w:marRight w:val="0"/>
      <w:marTop w:val="0"/>
      <w:marBottom w:val="0"/>
      <w:divBdr>
        <w:top w:val="none" w:sz="0" w:space="0" w:color="auto"/>
        <w:left w:val="none" w:sz="0" w:space="0" w:color="auto"/>
        <w:bottom w:val="none" w:sz="0" w:space="0" w:color="auto"/>
        <w:right w:val="none" w:sz="0" w:space="0" w:color="auto"/>
      </w:divBdr>
    </w:div>
    <w:div w:id="146678121">
      <w:bodyDiv w:val="1"/>
      <w:marLeft w:val="0"/>
      <w:marRight w:val="0"/>
      <w:marTop w:val="0"/>
      <w:marBottom w:val="0"/>
      <w:divBdr>
        <w:top w:val="none" w:sz="0" w:space="0" w:color="auto"/>
        <w:left w:val="none" w:sz="0" w:space="0" w:color="auto"/>
        <w:bottom w:val="none" w:sz="0" w:space="0" w:color="auto"/>
        <w:right w:val="none" w:sz="0" w:space="0" w:color="auto"/>
      </w:divBdr>
    </w:div>
    <w:div w:id="167140135">
      <w:bodyDiv w:val="1"/>
      <w:marLeft w:val="0"/>
      <w:marRight w:val="0"/>
      <w:marTop w:val="0"/>
      <w:marBottom w:val="0"/>
      <w:divBdr>
        <w:top w:val="none" w:sz="0" w:space="0" w:color="auto"/>
        <w:left w:val="none" w:sz="0" w:space="0" w:color="auto"/>
        <w:bottom w:val="none" w:sz="0" w:space="0" w:color="auto"/>
        <w:right w:val="none" w:sz="0" w:space="0" w:color="auto"/>
      </w:divBdr>
    </w:div>
    <w:div w:id="179583454">
      <w:bodyDiv w:val="1"/>
      <w:marLeft w:val="0"/>
      <w:marRight w:val="0"/>
      <w:marTop w:val="0"/>
      <w:marBottom w:val="0"/>
      <w:divBdr>
        <w:top w:val="none" w:sz="0" w:space="0" w:color="auto"/>
        <w:left w:val="none" w:sz="0" w:space="0" w:color="auto"/>
        <w:bottom w:val="none" w:sz="0" w:space="0" w:color="auto"/>
        <w:right w:val="none" w:sz="0" w:space="0" w:color="auto"/>
      </w:divBdr>
    </w:div>
    <w:div w:id="218516445">
      <w:bodyDiv w:val="1"/>
      <w:marLeft w:val="0"/>
      <w:marRight w:val="0"/>
      <w:marTop w:val="0"/>
      <w:marBottom w:val="0"/>
      <w:divBdr>
        <w:top w:val="none" w:sz="0" w:space="0" w:color="auto"/>
        <w:left w:val="none" w:sz="0" w:space="0" w:color="auto"/>
        <w:bottom w:val="none" w:sz="0" w:space="0" w:color="auto"/>
        <w:right w:val="none" w:sz="0" w:space="0" w:color="auto"/>
      </w:divBdr>
    </w:div>
    <w:div w:id="218906202">
      <w:bodyDiv w:val="1"/>
      <w:marLeft w:val="0"/>
      <w:marRight w:val="0"/>
      <w:marTop w:val="0"/>
      <w:marBottom w:val="0"/>
      <w:divBdr>
        <w:top w:val="none" w:sz="0" w:space="0" w:color="auto"/>
        <w:left w:val="none" w:sz="0" w:space="0" w:color="auto"/>
        <w:bottom w:val="none" w:sz="0" w:space="0" w:color="auto"/>
        <w:right w:val="none" w:sz="0" w:space="0" w:color="auto"/>
      </w:divBdr>
    </w:div>
    <w:div w:id="260337564">
      <w:bodyDiv w:val="1"/>
      <w:marLeft w:val="0"/>
      <w:marRight w:val="0"/>
      <w:marTop w:val="0"/>
      <w:marBottom w:val="0"/>
      <w:divBdr>
        <w:top w:val="none" w:sz="0" w:space="0" w:color="auto"/>
        <w:left w:val="none" w:sz="0" w:space="0" w:color="auto"/>
        <w:bottom w:val="none" w:sz="0" w:space="0" w:color="auto"/>
        <w:right w:val="none" w:sz="0" w:space="0" w:color="auto"/>
      </w:divBdr>
    </w:div>
    <w:div w:id="300621548">
      <w:bodyDiv w:val="1"/>
      <w:marLeft w:val="0"/>
      <w:marRight w:val="0"/>
      <w:marTop w:val="0"/>
      <w:marBottom w:val="0"/>
      <w:divBdr>
        <w:top w:val="none" w:sz="0" w:space="0" w:color="auto"/>
        <w:left w:val="none" w:sz="0" w:space="0" w:color="auto"/>
        <w:bottom w:val="none" w:sz="0" w:space="0" w:color="auto"/>
        <w:right w:val="none" w:sz="0" w:space="0" w:color="auto"/>
      </w:divBdr>
    </w:div>
    <w:div w:id="327094966">
      <w:bodyDiv w:val="1"/>
      <w:marLeft w:val="0"/>
      <w:marRight w:val="0"/>
      <w:marTop w:val="0"/>
      <w:marBottom w:val="0"/>
      <w:divBdr>
        <w:top w:val="none" w:sz="0" w:space="0" w:color="auto"/>
        <w:left w:val="none" w:sz="0" w:space="0" w:color="auto"/>
        <w:bottom w:val="none" w:sz="0" w:space="0" w:color="auto"/>
        <w:right w:val="none" w:sz="0" w:space="0" w:color="auto"/>
      </w:divBdr>
    </w:div>
    <w:div w:id="330134766">
      <w:bodyDiv w:val="1"/>
      <w:marLeft w:val="0"/>
      <w:marRight w:val="0"/>
      <w:marTop w:val="0"/>
      <w:marBottom w:val="0"/>
      <w:divBdr>
        <w:top w:val="none" w:sz="0" w:space="0" w:color="auto"/>
        <w:left w:val="none" w:sz="0" w:space="0" w:color="auto"/>
        <w:bottom w:val="none" w:sz="0" w:space="0" w:color="auto"/>
        <w:right w:val="none" w:sz="0" w:space="0" w:color="auto"/>
      </w:divBdr>
    </w:div>
    <w:div w:id="331685771">
      <w:bodyDiv w:val="1"/>
      <w:marLeft w:val="0"/>
      <w:marRight w:val="0"/>
      <w:marTop w:val="0"/>
      <w:marBottom w:val="0"/>
      <w:divBdr>
        <w:top w:val="none" w:sz="0" w:space="0" w:color="auto"/>
        <w:left w:val="none" w:sz="0" w:space="0" w:color="auto"/>
        <w:bottom w:val="none" w:sz="0" w:space="0" w:color="auto"/>
        <w:right w:val="none" w:sz="0" w:space="0" w:color="auto"/>
      </w:divBdr>
    </w:div>
    <w:div w:id="341125196">
      <w:bodyDiv w:val="1"/>
      <w:marLeft w:val="0"/>
      <w:marRight w:val="0"/>
      <w:marTop w:val="0"/>
      <w:marBottom w:val="0"/>
      <w:divBdr>
        <w:top w:val="none" w:sz="0" w:space="0" w:color="auto"/>
        <w:left w:val="none" w:sz="0" w:space="0" w:color="auto"/>
        <w:bottom w:val="none" w:sz="0" w:space="0" w:color="auto"/>
        <w:right w:val="none" w:sz="0" w:space="0" w:color="auto"/>
      </w:divBdr>
    </w:div>
    <w:div w:id="345178956">
      <w:bodyDiv w:val="1"/>
      <w:marLeft w:val="0"/>
      <w:marRight w:val="0"/>
      <w:marTop w:val="0"/>
      <w:marBottom w:val="0"/>
      <w:divBdr>
        <w:top w:val="none" w:sz="0" w:space="0" w:color="auto"/>
        <w:left w:val="none" w:sz="0" w:space="0" w:color="auto"/>
        <w:bottom w:val="none" w:sz="0" w:space="0" w:color="auto"/>
        <w:right w:val="none" w:sz="0" w:space="0" w:color="auto"/>
      </w:divBdr>
    </w:div>
    <w:div w:id="351414957">
      <w:bodyDiv w:val="1"/>
      <w:marLeft w:val="0"/>
      <w:marRight w:val="0"/>
      <w:marTop w:val="0"/>
      <w:marBottom w:val="0"/>
      <w:divBdr>
        <w:top w:val="none" w:sz="0" w:space="0" w:color="auto"/>
        <w:left w:val="none" w:sz="0" w:space="0" w:color="auto"/>
        <w:bottom w:val="none" w:sz="0" w:space="0" w:color="auto"/>
        <w:right w:val="none" w:sz="0" w:space="0" w:color="auto"/>
      </w:divBdr>
    </w:div>
    <w:div w:id="376272258">
      <w:bodyDiv w:val="1"/>
      <w:marLeft w:val="0"/>
      <w:marRight w:val="0"/>
      <w:marTop w:val="0"/>
      <w:marBottom w:val="0"/>
      <w:divBdr>
        <w:top w:val="none" w:sz="0" w:space="0" w:color="auto"/>
        <w:left w:val="none" w:sz="0" w:space="0" w:color="auto"/>
        <w:bottom w:val="none" w:sz="0" w:space="0" w:color="auto"/>
        <w:right w:val="none" w:sz="0" w:space="0" w:color="auto"/>
      </w:divBdr>
    </w:div>
    <w:div w:id="383915625">
      <w:bodyDiv w:val="1"/>
      <w:marLeft w:val="0"/>
      <w:marRight w:val="0"/>
      <w:marTop w:val="0"/>
      <w:marBottom w:val="0"/>
      <w:divBdr>
        <w:top w:val="none" w:sz="0" w:space="0" w:color="auto"/>
        <w:left w:val="none" w:sz="0" w:space="0" w:color="auto"/>
        <w:bottom w:val="none" w:sz="0" w:space="0" w:color="auto"/>
        <w:right w:val="none" w:sz="0" w:space="0" w:color="auto"/>
      </w:divBdr>
    </w:div>
    <w:div w:id="419258776">
      <w:bodyDiv w:val="1"/>
      <w:marLeft w:val="0"/>
      <w:marRight w:val="0"/>
      <w:marTop w:val="0"/>
      <w:marBottom w:val="0"/>
      <w:divBdr>
        <w:top w:val="none" w:sz="0" w:space="0" w:color="auto"/>
        <w:left w:val="none" w:sz="0" w:space="0" w:color="auto"/>
        <w:bottom w:val="none" w:sz="0" w:space="0" w:color="auto"/>
        <w:right w:val="none" w:sz="0" w:space="0" w:color="auto"/>
      </w:divBdr>
    </w:div>
    <w:div w:id="423116660">
      <w:bodyDiv w:val="1"/>
      <w:marLeft w:val="0"/>
      <w:marRight w:val="0"/>
      <w:marTop w:val="0"/>
      <w:marBottom w:val="0"/>
      <w:divBdr>
        <w:top w:val="none" w:sz="0" w:space="0" w:color="auto"/>
        <w:left w:val="none" w:sz="0" w:space="0" w:color="auto"/>
        <w:bottom w:val="none" w:sz="0" w:space="0" w:color="auto"/>
        <w:right w:val="none" w:sz="0" w:space="0" w:color="auto"/>
      </w:divBdr>
    </w:div>
    <w:div w:id="440996946">
      <w:bodyDiv w:val="1"/>
      <w:marLeft w:val="0"/>
      <w:marRight w:val="0"/>
      <w:marTop w:val="0"/>
      <w:marBottom w:val="0"/>
      <w:divBdr>
        <w:top w:val="none" w:sz="0" w:space="0" w:color="auto"/>
        <w:left w:val="none" w:sz="0" w:space="0" w:color="auto"/>
        <w:bottom w:val="none" w:sz="0" w:space="0" w:color="auto"/>
        <w:right w:val="none" w:sz="0" w:space="0" w:color="auto"/>
      </w:divBdr>
    </w:div>
    <w:div w:id="451293688">
      <w:bodyDiv w:val="1"/>
      <w:marLeft w:val="0"/>
      <w:marRight w:val="0"/>
      <w:marTop w:val="0"/>
      <w:marBottom w:val="0"/>
      <w:divBdr>
        <w:top w:val="none" w:sz="0" w:space="0" w:color="auto"/>
        <w:left w:val="none" w:sz="0" w:space="0" w:color="auto"/>
        <w:bottom w:val="none" w:sz="0" w:space="0" w:color="auto"/>
        <w:right w:val="none" w:sz="0" w:space="0" w:color="auto"/>
      </w:divBdr>
    </w:div>
    <w:div w:id="513761496">
      <w:bodyDiv w:val="1"/>
      <w:marLeft w:val="0"/>
      <w:marRight w:val="0"/>
      <w:marTop w:val="0"/>
      <w:marBottom w:val="0"/>
      <w:divBdr>
        <w:top w:val="none" w:sz="0" w:space="0" w:color="auto"/>
        <w:left w:val="none" w:sz="0" w:space="0" w:color="auto"/>
        <w:bottom w:val="none" w:sz="0" w:space="0" w:color="auto"/>
        <w:right w:val="none" w:sz="0" w:space="0" w:color="auto"/>
      </w:divBdr>
    </w:div>
    <w:div w:id="525600758">
      <w:bodyDiv w:val="1"/>
      <w:marLeft w:val="0"/>
      <w:marRight w:val="0"/>
      <w:marTop w:val="0"/>
      <w:marBottom w:val="0"/>
      <w:divBdr>
        <w:top w:val="none" w:sz="0" w:space="0" w:color="auto"/>
        <w:left w:val="none" w:sz="0" w:space="0" w:color="auto"/>
        <w:bottom w:val="none" w:sz="0" w:space="0" w:color="auto"/>
        <w:right w:val="none" w:sz="0" w:space="0" w:color="auto"/>
      </w:divBdr>
    </w:div>
    <w:div w:id="540941587">
      <w:bodyDiv w:val="1"/>
      <w:marLeft w:val="0"/>
      <w:marRight w:val="0"/>
      <w:marTop w:val="0"/>
      <w:marBottom w:val="0"/>
      <w:divBdr>
        <w:top w:val="none" w:sz="0" w:space="0" w:color="auto"/>
        <w:left w:val="none" w:sz="0" w:space="0" w:color="auto"/>
        <w:bottom w:val="none" w:sz="0" w:space="0" w:color="auto"/>
        <w:right w:val="none" w:sz="0" w:space="0" w:color="auto"/>
      </w:divBdr>
    </w:div>
    <w:div w:id="579145062">
      <w:bodyDiv w:val="1"/>
      <w:marLeft w:val="0"/>
      <w:marRight w:val="0"/>
      <w:marTop w:val="0"/>
      <w:marBottom w:val="0"/>
      <w:divBdr>
        <w:top w:val="none" w:sz="0" w:space="0" w:color="auto"/>
        <w:left w:val="none" w:sz="0" w:space="0" w:color="auto"/>
        <w:bottom w:val="none" w:sz="0" w:space="0" w:color="auto"/>
        <w:right w:val="none" w:sz="0" w:space="0" w:color="auto"/>
      </w:divBdr>
    </w:div>
    <w:div w:id="587734570">
      <w:bodyDiv w:val="1"/>
      <w:marLeft w:val="0"/>
      <w:marRight w:val="0"/>
      <w:marTop w:val="0"/>
      <w:marBottom w:val="0"/>
      <w:divBdr>
        <w:top w:val="none" w:sz="0" w:space="0" w:color="auto"/>
        <w:left w:val="none" w:sz="0" w:space="0" w:color="auto"/>
        <w:bottom w:val="none" w:sz="0" w:space="0" w:color="auto"/>
        <w:right w:val="none" w:sz="0" w:space="0" w:color="auto"/>
      </w:divBdr>
    </w:div>
    <w:div w:id="606741759">
      <w:bodyDiv w:val="1"/>
      <w:marLeft w:val="0"/>
      <w:marRight w:val="0"/>
      <w:marTop w:val="0"/>
      <w:marBottom w:val="0"/>
      <w:divBdr>
        <w:top w:val="none" w:sz="0" w:space="0" w:color="auto"/>
        <w:left w:val="none" w:sz="0" w:space="0" w:color="auto"/>
        <w:bottom w:val="none" w:sz="0" w:space="0" w:color="auto"/>
        <w:right w:val="none" w:sz="0" w:space="0" w:color="auto"/>
      </w:divBdr>
    </w:div>
    <w:div w:id="651788236">
      <w:bodyDiv w:val="1"/>
      <w:marLeft w:val="0"/>
      <w:marRight w:val="0"/>
      <w:marTop w:val="0"/>
      <w:marBottom w:val="0"/>
      <w:divBdr>
        <w:top w:val="none" w:sz="0" w:space="0" w:color="auto"/>
        <w:left w:val="none" w:sz="0" w:space="0" w:color="auto"/>
        <w:bottom w:val="none" w:sz="0" w:space="0" w:color="auto"/>
        <w:right w:val="none" w:sz="0" w:space="0" w:color="auto"/>
      </w:divBdr>
    </w:div>
    <w:div w:id="651913121">
      <w:bodyDiv w:val="1"/>
      <w:marLeft w:val="0"/>
      <w:marRight w:val="0"/>
      <w:marTop w:val="0"/>
      <w:marBottom w:val="0"/>
      <w:divBdr>
        <w:top w:val="none" w:sz="0" w:space="0" w:color="auto"/>
        <w:left w:val="none" w:sz="0" w:space="0" w:color="auto"/>
        <w:bottom w:val="none" w:sz="0" w:space="0" w:color="auto"/>
        <w:right w:val="none" w:sz="0" w:space="0" w:color="auto"/>
      </w:divBdr>
    </w:div>
    <w:div w:id="655301281">
      <w:bodyDiv w:val="1"/>
      <w:marLeft w:val="0"/>
      <w:marRight w:val="0"/>
      <w:marTop w:val="0"/>
      <w:marBottom w:val="0"/>
      <w:divBdr>
        <w:top w:val="none" w:sz="0" w:space="0" w:color="auto"/>
        <w:left w:val="none" w:sz="0" w:space="0" w:color="auto"/>
        <w:bottom w:val="none" w:sz="0" w:space="0" w:color="auto"/>
        <w:right w:val="none" w:sz="0" w:space="0" w:color="auto"/>
      </w:divBdr>
    </w:div>
    <w:div w:id="661466815">
      <w:bodyDiv w:val="1"/>
      <w:marLeft w:val="0"/>
      <w:marRight w:val="0"/>
      <w:marTop w:val="0"/>
      <w:marBottom w:val="0"/>
      <w:divBdr>
        <w:top w:val="none" w:sz="0" w:space="0" w:color="auto"/>
        <w:left w:val="none" w:sz="0" w:space="0" w:color="auto"/>
        <w:bottom w:val="none" w:sz="0" w:space="0" w:color="auto"/>
        <w:right w:val="none" w:sz="0" w:space="0" w:color="auto"/>
      </w:divBdr>
    </w:div>
    <w:div w:id="670764013">
      <w:bodyDiv w:val="1"/>
      <w:marLeft w:val="0"/>
      <w:marRight w:val="0"/>
      <w:marTop w:val="0"/>
      <w:marBottom w:val="0"/>
      <w:divBdr>
        <w:top w:val="none" w:sz="0" w:space="0" w:color="auto"/>
        <w:left w:val="none" w:sz="0" w:space="0" w:color="auto"/>
        <w:bottom w:val="none" w:sz="0" w:space="0" w:color="auto"/>
        <w:right w:val="none" w:sz="0" w:space="0" w:color="auto"/>
      </w:divBdr>
    </w:div>
    <w:div w:id="682049028">
      <w:bodyDiv w:val="1"/>
      <w:marLeft w:val="0"/>
      <w:marRight w:val="0"/>
      <w:marTop w:val="0"/>
      <w:marBottom w:val="0"/>
      <w:divBdr>
        <w:top w:val="none" w:sz="0" w:space="0" w:color="auto"/>
        <w:left w:val="none" w:sz="0" w:space="0" w:color="auto"/>
        <w:bottom w:val="none" w:sz="0" w:space="0" w:color="auto"/>
        <w:right w:val="none" w:sz="0" w:space="0" w:color="auto"/>
      </w:divBdr>
    </w:div>
    <w:div w:id="716203801">
      <w:bodyDiv w:val="1"/>
      <w:marLeft w:val="0"/>
      <w:marRight w:val="0"/>
      <w:marTop w:val="0"/>
      <w:marBottom w:val="0"/>
      <w:divBdr>
        <w:top w:val="none" w:sz="0" w:space="0" w:color="auto"/>
        <w:left w:val="none" w:sz="0" w:space="0" w:color="auto"/>
        <w:bottom w:val="none" w:sz="0" w:space="0" w:color="auto"/>
        <w:right w:val="none" w:sz="0" w:space="0" w:color="auto"/>
      </w:divBdr>
    </w:div>
    <w:div w:id="725490232">
      <w:bodyDiv w:val="1"/>
      <w:marLeft w:val="0"/>
      <w:marRight w:val="0"/>
      <w:marTop w:val="0"/>
      <w:marBottom w:val="0"/>
      <w:divBdr>
        <w:top w:val="none" w:sz="0" w:space="0" w:color="auto"/>
        <w:left w:val="none" w:sz="0" w:space="0" w:color="auto"/>
        <w:bottom w:val="none" w:sz="0" w:space="0" w:color="auto"/>
        <w:right w:val="none" w:sz="0" w:space="0" w:color="auto"/>
      </w:divBdr>
    </w:div>
    <w:div w:id="733822668">
      <w:bodyDiv w:val="1"/>
      <w:marLeft w:val="0"/>
      <w:marRight w:val="0"/>
      <w:marTop w:val="0"/>
      <w:marBottom w:val="0"/>
      <w:divBdr>
        <w:top w:val="none" w:sz="0" w:space="0" w:color="auto"/>
        <w:left w:val="none" w:sz="0" w:space="0" w:color="auto"/>
        <w:bottom w:val="none" w:sz="0" w:space="0" w:color="auto"/>
        <w:right w:val="none" w:sz="0" w:space="0" w:color="auto"/>
      </w:divBdr>
    </w:div>
    <w:div w:id="745734498">
      <w:bodyDiv w:val="1"/>
      <w:marLeft w:val="0"/>
      <w:marRight w:val="0"/>
      <w:marTop w:val="0"/>
      <w:marBottom w:val="0"/>
      <w:divBdr>
        <w:top w:val="none" w:sz="0" w:space="0" w:color="auto"/>
        <w:left w:val="none" w:sz="0" w:space="0" w:color="auto"/>
        <w:bottom w:val="none" w:sz="0" w:space="0" w:color="auto"/>
        <w:right w:val="none" w:sz="0" w:space="0" w:color="auto"/>
      </w:divBdr>
    </w:div>
    <w:div w:id="750128268">
      <w:bodyDiv w:val="1"/>
      <w:marLeft w:val="0"/>
      <w:marRight w:val="0"/>
      <w:marTop w:val="0"/>
      <w:marBottom w:val="0"/>
      <w:divBdr>
        <w:top w:val="none" w:sz="0" w:space="0" w:color="auto"/>
        <w:left w:val="none" w:sz="0" w:space="0" w:color="auto"/>
        <w:bottom w:val="none" w:sz="0" w:space="0" w:color="auto"/>
        <w:right w:val="none" w:sz="0" w:space="0" w:color="auto"/>
      </w:divBdr>
    </w:div>
    <w:div w:id="750277877">
      <w:bodyDiv w:val="1"/>
      <w:marLeft w:val="0"/>
      <w:marRight w:val="0"/>
      <w:marTop w:val="0"/>
      <w:marBottom w:val="0"/>
      <w:divBdr>
        <w:top w:val="none" w:sz="0" w:space="0" w:color="auto"/>
        <w:left w:val="none" w:sz="0" w:space="0" w:color="auto"/>
        <w:bottom w:val="none" w:sz="0" w:space="0" w:color="auto"/>
        <w:right w:val="none" w:sz="0" w:space="0" w:color="auto"/>
      </w:divBdr>
    </w:div>
    <w:div w:id="781194639">
      <w:bodyDiv w:val="1"/>
      <w:marLeft w:val="0"/>
      <w:marRight w:val="0"/>
      <w:marTop w:val="0"/>
      <w:marBottom w:val="0"/>
      <w:divBdr>
        <w:top w:val="none" w:sz="0" w:space="0" w:color="auto"/>
        <w:left w:val="none" w:sz="0" w:space="0" w:color="auto"/>
        <w:bottom w:val="none" w:sz="0" w:space="0" w:color="auto"/>
        <w:right w:val="none" w:sz="0" w:space="0" w:color="auto"/>
      </w:divBdr>
    </w:div>
    <w:div w:id="839469010">
      <w:bodyDiv w:val="1"/>
      <w:marLeft w:val="0"/>
      <w:marRight w:val="0"/>
      <w:marTop w:val="0"/>
      <w:marBottom w:val="0"/>
      <w:divBdr>
        <w:top w:val="none" w:sz="0" w:space="0" w:color="auto"/>
        <w:left w:val="none" w:sz="0" w:space="0" w:color="auto"/>
        <w:bottom w:val="none" w:sz="0" w:space="0" w:color="auto"/>
        <w:right w:val="none" w:sz="0" w:space="0" w:color="auto"/>
      </w:divBdr>
    </w:div>
    <w:div w:id="843204302">
      <w:bodyDiv w:val="1"/>
      <w:marLeft w:val="0"/>
      <w:marRight w:val="0"/>
      <w:marTop w:val="0"/>
      <w:marBottom w:val="0"/>
      <w:divBdr>
        <w:top w:val="none" w:sz="0" w:space="0" w:color="auto"/>
        <w:left w:val="none" w:sz="0" w:space="0" w:color="auto"/>
        <w:bottom w:val="none" w:sz="0" w:space="0" w:color="auto"/>
        <w:right w:val="none" w:sz="0" w:space="0" w:color="auto"/>
      </w:divBdr>
    </w:div>
    <w:div w:id="879585551">
      <w:bodyDiv w:val="1"/>
      <w:marLeft w:val="0"/>
      <w:marRight w:val="0"/>
      <w:marTop w:val="0"/>
      <w:marBottom w:val="0"/>
      <w:divBdr>
        <w:top w:val="none" w:sz="0" w:space="0" w:color="auto"/>
        <w:left w:val="none" w:sz="0" w:space="0" w:color="auto"/>
        <w:bottom w:val="none" w:sz="0" w:space="0" w:color="auto"/>
        <w:right w:val="none" w:sz="0" w:space="0" w:color="auto"/>
      </w:divBdr>
    </w:div>
    <w:div w:id="887303520">
      <w:bodyDiv w:val="1"/>
      <w:marLeft w:val="0"/>
      <w:marRight w:val="0"/>
      <w:marTop w:val="0"/>
      <w:marBottom w:val="0"/>
      <w:divBdr>
        <w:top w:val="none" w:sz="0" w:space="0" w:color="auto"/>
        <w:left w:val="none" w:sz="0" w:space="0" w:color="auto"/>
        <w:bottom w:val="none" w:sz="0" w:space="0" w:color="auto"/>
        <w:right w:val="none" w:sz="0" w:space="0" w:color="auto"/>
      </w:divBdr>
    </w:div>
    <w:div w:id="910578452">
      <w:bodyDiv w:val="1"/>
      <w:marLeft w:val="0"/>
      <w:marRight w:val="0"/>
      <w:marTop w:val="0"/>
      <w:marBottom w:val="0"/>
      <w:divBdr>
        <w:top w:val="none" w:sz="0" w:space="0" w:color="auto"/>
        <w:left w:val="none" w:sz="0" w:space="0" w:color="auto"/>
        <w:bottom w:val="none" w:sz="0" w:space="0" w:color="auto"/>
        <w:right w:val="none" w:sz="0" w:space="0" w:color="auto"/>
      </w:divBdr>
    </w:div>
    <w:div w:id="943809634">
      <w:bodyDiv w:val="1"/>
      <w:marLeft w:val="0"/>
      <w:marRight w:val="0"/>
      <w:marTop w:val="0"/>
      <w:marBottom w:val="0"/>
      <w:divBdr>
        <w:top w:val="none" w:sz="0" w:space="0" w:color="auto"/>
        <w:left w:val="none" w:sz="0" w:space="0" w:color="auto"/>
        <w:bottom w:val="none" w:sz="0" w:space="0" w:color="auto"/>
        <w:right w:val="none" w:sz="0" w:space="0" w:color="auto"/>
      </w:divBdr>
    </w:div>
    <w:div w:id="948701731">
      <w:bodyDiv w:val="1"/>
      <w:marLeft w:val="0"/>
      <w:marRight w:val="0"/>
      <w:marTop w:val="0"/>
      <w:marBottom w:val="0"/>
      <w:divBdr>
        <w:top w:val="none" w:sz="0" w:space="0" w:color="auto"/>
        <w:left w:val="none" w:sz="0" w:space="0" w:color="auto"/>
        <w:bottom w:val="none" w:sz="0" w:space="0" w:color="auto"/>
        <w:right w:val="none" w:sz="0" w:space="0" w:color="auto"/>
      </w:divBdr>
    </w:div>
    <w:div w:id="950822324">
      <w:bodyDiv w:val="1"/>
      <w:marLeft w:val="0"/>
      <w:marRight w:val="0"/>
      <w:marTop w:val="0"/>
      <w:marBottom w:val="0"/>
      <w:divBdr>
        <w:top w:val="none" w:sz="0" w:space="0" w:color="auto"/>
        <w:left w:val="none" w:sz="0" w:space="0" w:color="auto"/>
        <w:bottom w:val="none" w:sz="0" w:space="0" w:color="auto"/>
        <w:right w:val="none" w:sz="0" w:space="0" w:color="auto"/>
      </w:divBdr>
    </w:div>
    <w:div w:id="962350360">
      <w:bodyDiv w:val="1"/>
      <w:marLeft w:val="0"/>
      <w:marRight w:val="0"/>
      <w:marTop w:val="0"/>
      <w:marBottom w:val="0"/>
      <w:divBdr>
        <w:top w:val="none" w:sz="0" w:space="0" w:color="auto"/>
        <w:left w:val="none" w:sz="0" w:space="0" w:color="auto"/>
        <w:bottom w:val="none" w:sz="0" w:space="0" w:color="auto"/>
        <w:right w:val="none" w:sz="0" w:space="0" w:color="auto"/>
      </w:divBdr>
    </w:div>
    <w:div w:id="967197354">
      <w:bodyDiv w:val="1"/>
      <w:marLeft w:val="0"/>
      <w:marRight w:val="0"/>
      <w:marTop w:val="0"/>
      <w:marBottom w:val="0"/>
      <w:divBdr>
        <w:top w:val="none" w:sz="0" w:space="0" w:color="auto"/>
        <w:left w:val="none" w:sz="0" w:space="0" w:color="auto"/>
        <w:bottom w:val="none" w:sz="0" w:space="0" w:color="auto"/>
        <w:right w:val="none" w:sz="0" w:space="0" w:color="auto"/>
      </w:divBdr>
    </w:div>
    <w:div w:id="1006638254">
      <w:bodyDiv w:val="1"/>
      <w:marLeft w:val="0"/>
      <w:marRight w:val="0"/>
      <w:marTop w:val="0"/>
      <w:marBottom w:val="0"/>
      <w:divBdr>
        <w:top w:val="none" w:sz="0" w:space="0" w:color="auto"/>
        <w:left w:val="none" w:sz="0" w:space="0" w:color="auto"/>
        <w:bottom w:val="none" w:sz="0" w:space="0" w:color="auto"/>
        <w:right w:val="none" w:sz="0" w:space="0" w:color="auto"/>
      </w:divBdr>
    </w:div>
    <w:div w:id="1017536411">
      <w:bodyDiv w:val="1"/>
      <w:marLeft w:val="0"/>
      <w:marRight w:val="0"/>
      <w:marTop w:val="0"/>
      <w:marBottom w:val="0"/>
      <w:divBdr>
        <w:top w:val="none" w:sz="0" w:space="0" w:color="auto"/>
        <w:left w:val="none" w:sz="0" w:space="0" w:color="auto"/>
        <w:bottom w:val="none" w:sz="0" w:space="0" w:color="auto"/>
        <w:right w:val="none" w:sz="0" w:space="0" w:color="auto"/>
      </w:divBdr>
    </w:div>
    <w:div w:id="1022972632">
      <w:bodyDiv w:val="1"/>
      <w:marLeft w:val="0"/>
      <w:marRight w:val="0"/>
      <w:marTop w:val="0"/>
      <w:marBottom w:val="0"/>
      <w:divBdr>
        <w:top w:val="none" w:sz="0" w:space="0" w:color="auto"/>
        <w:left w:val="none" w:sz="0" w:space="0" w:color="auto"/>
        <w:bottom w:val="none" w:sz="0" w:space="0" w:color="auto"/>
        <w:right w:val="none" w:sz="0" w:space="0" w:color="auto"/>
      </w:divBdr>
    </w:div>
    <w:div w:id="1053430802">
      <w:bodyDiv w:val="1"/>
      <w:marLeft w:val="0"/>
      <w:marRight w:val="0"/>
      <w:marTop w:val="0"/>
      <w:marBottom w:val="0"/>
      <w:divBdr>
        <w:top w:val="none" w:sz="0" w:space="0" w:color="auto"/>
        <w:left w:val="none" w:sz="0" w:space="0" w:color="auto"/>
        <w:bottom w:val="none" w:sz="0" w:space="0" w:color="auto"/>
        <w:right w:val="none" w:sz="0" w:space="0" w:color="auto"/>
      </w:divBdr>
    </w:div>
    <w:div w:id="1061562235">
      <w:bodyDiv w:val="1"/>
      <w:marLeft w:val="0"/>
      <w:marRight w:val="0"/>
      <w:marTop w:val="0"/>
      <w:marBottom w:val="0"/>
      <w:divBdr>
        <w:top w:val="none" w:sz="0" w:space="0" w:color="auto"/>
        <w:left w:val="none" w:sz="0" w:space="0" w:color="auto"/>
        <w:bottom w:val="none" w:sz="0" w:space="0" w:color="auto"/>
        <w:right w:val="none" w:sz="0" w:space="0" w:color="auto"/>
      </w:divBdr>
    </w:div>
    <w:div w:id="1065836579">
      <w:bodyDiv w:val="1"/>
      <w:marLeft w:val="0"/>
      <w:marRight w:val="0"/>
      <w:marTop w:val="0"/>
      <w:marBottom w:val="0"/>
      <w:divBdr>
        <w:top w:val="none" w:sz="0" w:space="0" w:color="auto"/>
        <w:left w:val="none" w:sz="0" w:space="0" w:color="auto"/>
        <w:bottom w:val="none" w:sz="0" w:space="0" w:color="auto"/>
        <w:right w:val="none" w:sz="0" w:space="0" w:color="auto"/>
      </w:divBdr>
    </w:div>
    <w:div w:id="1073967410">
      <w:bodyDiv w:val="1"/>
      <w:marLeft w:val="0"/>
      <w:marRight w:val="0"/>
      <w:marTop w:val="0"/>
      <w:marBottom w:val="0"/>
      <w:divBdr>
        <w:top w:val="none" w:sz="0" w:space="0" w:color="auto"/>
        <w:left w:val="none" w:sz="0" w:space="0" w:color="auto"/>
        <w:bottom w:val="none" w:sz="0" w:space="0" w:color="auto"/>
        <w:right w:val="none" w:sz="0" w:space="0" w:color="auto"/>
      </w:divBdr>
    </w:div>
    <w:div w:id="1078599655">
      <w:bodyDiv w:val="1"/>
      <w:marLeft w:val="0"/>
      <w:marRight w:val="0"/>
      <w:marTop w:val="0"/>
      <w:marBottom w:val="0"/>
      <w:divBdr>
        <w:top w:val="none" w:sz="0" w:space="0" w:color="auto"/>
        <w:left w:val="none" w:sz="0" w:space="0" w:color="auto"/>
        <w:bottom w:val="none" w:sz="0" w:space="0" w:color="auto"/>
        <w:right w:val="none" w:sz="0" w:space="0" w:color="auto"/>
      </w:divBdr>
    </w:div>
    <w:div w:id="1104887596">
      <w:bodyDiv w:val="1"/>
      <w:marLeft w:val="0"/>
      <w:marRight w:val="0"/>
      <w:marTop w:val="0"/>
      <w:marBottom w:val="0"/>
      <w:divBdr>
        <w:top w:val="none" w:sz="0" w:space="0" w:color="auto"/>
        <w:left w:val="none" w:sz="0" w:space="0" w:color="auto"/>
        <w:bottom w:val="none" w:sz="0" w:space="0" w:color="auto"/>
        <w:right w:val="none" w:sz="0" w:space="0" w:color="auto"/>
      </w:divBdr>
    </w:div>
    <w:div w:id="1177188036">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91263107">
      <w:bodyDiv w:val="1"/>
      <w:marLeft w:val="0"/>
      <w:marRight w:val="0"/>
      <w:marTop w:val="0"/>
      <w:marBottom w:val="0"/>
      <w:divBdr>
        <w:top w:val="none" w:sz="0" w:space="0" w:color="auto"/>
        <w:left w:val="none" w:sz="0" w:space="0" w:color="auto"/>
        <w:bottom w:val="none" w:sz="0" w:space="0" w:color="auto"/>
        <w:right w:val="none" w:sz="0" w:space="0" w:color="auto"/>
      </w:divBdr>
    </w:div>
    <w:div w:id="1207060904">
      <w:bodyDiv w:val="1"/>
      <w:marLeft w:val="0"/>
      <w:marRight w:val="0"/>
      <w:marTop w:val="0"/>
      <w:marBottom w:val="0"/>
      <w:divBdr>
        <w:top w:val="none" w:sz="0" w:space="0" w:color="auto"/>
        <w:left w:val="none" w:sz="0" w:space="0" w:color="auto"/>
        <w:bottom w:val="none" w:sz="0" w:space="0" w:color="auto"/>
        <w:right w:val="none" w:sz="0" w:space="0" w:color="auto"/>
      </w:divBdr>
    </w:div>
    <w:div w:id="1222332276">
      <w:bodyDiv w:val="1"/>
      <w:marLeft w:val="0"/>
      <w:marRight w:val="0"/>
      <w:marTop w:val="0"/>
      <w:marBottom w:val="0"/>
      <w:divBdr>
        <w:top w:val="none" w:sz="0" w:space="0" w:color="auto"/>
        <w:left w:val="none" w:sz="0" w:space="0" w:color="auto"/>
        <w:bottom w:val="none" w:sz="0" w:space="0" w:color="auto"/>
        <w:right w:val="none" w:sz="0" w:space="0" w:color="auto"/>
      </w:divBdr>
    </w:div>
    <w:div w:id="1223559033">
      <w:bodyDiv w:val="1"/>
      <w:marLeft w:val="0"/>
      <w:marRight w:val="0"/>
      <w:marTop w:val="0"/>
      <w:marBottom w:val="0"/>
      <w:divBdr>
        <w:top w:val="none" w:sz="0" w:space="0" w:color="auto"/>
        <w:left w:val="none" w:sz="0" w:space="0" w:color="auto"/>
        <w:bottom w:val="none" w:sz="0" w:space="0" w:color="auto"/>
        <w:right w:val="none" w:sz="0" w:space="0" w:color="auto"/>
      </w:divBdr>
    </w:div>
    <w:div w:id="1280796620">
      <w:bodyDiv w:val="1"/>
      <w:marLeft w:val="0"/>
      <w:marRight w:val="0"/>
      <w:marTop w:val="0"/>
      <w:marBottom w:val="0"/>
      <w:divBdr>
        <w:top w:val="none" w:sz="0" w:space="0" w:color="auto"/>
        <w:left w:val="none" w:sz="0" w:space="0" w:color="auto"/>
        <w:bottom w:val="none" w:sz="0" w:space="0" w:color="auto"/>
        <w:right w:val="none" w:sz="0" w:space="0" w:color="auto"/>
      </w:divBdr>
    </w:div>
    <w:div w:id="1290746320">
      <w:bodyDiv w:val="1"/>
      <w:marLeft w:val="0"/>
      <w:marRight w:val="0"/>
      <w:marTop w:val="0"/>
      <w:marBottom w:val="0"/>
      <w:divBdr>
        <w:top w:val="none" w:sz="0" w:space="0" w:color="auto"/>
        <w:left w:val="none" w:sz="0" w:space="0" w:color="auto"/>
        <w:bottom w:val="none" w:sz="0" w:space="0" w:color="auto"/>
        <w:right w:val="none" w:sz="0" w:space="0" w:color="auto"/>
      </w:divBdr>
    </w:div>
    <w:div w:id="1314216024">
      <w:bodyDiv w:val="1"/>
      <w:marLeft w:val="0"/>
      <w:marRight w:val="0"/>
      <w:marTop w:val="0"/>
      <w:marBottom w:val="0"/>
      <w:divBdr>
        <w:top w:val="none" w:sz="0" w:space="0" w:color="auto"/>
        <w:left w:val="none" w:sz="0" w:space="0" w:color="auto"/>
        <w:bottom w:val="none" w:sz="0" w:space="0" w:color="auto"/>
        <w:right w:val="none" w:sz="0" w:space="0" w:color="auto"/>
      </w:divBdr>
    </w:div>
    <w:div w:id="1326401452">
      <w:bodyDiv w:val="1"/>
      <w:marLeft w:val="0"/>
      <w:marRight w:val="0"/>
      <w:marTop w:val="0"/>
      <w:marBottom w:val="0"/>
      <w:divBdr>
        <w:top w:val="none" w:sz="0" w:space="0" w:color="auto"/>
        <w:left w:val="none" w:sz="0" w:space="0" w:color="auto"/>
        <w:bottom w:val="none" w:sz="0" w:space="0" w:color="auto"/>
        <w:right w:val="none" w:sz="0" w:space="0" w:color="auto"/>
      </w:divBdr>
    </w:div>
    <w:div w:id="1344627014">
      <w:bodyDiv w:val="1"/>
      <w:marLeft w:val="0"/>
      <w:marRight w:val="0"/>
      <w:marTop w:val="0"/>
      <w:marBottom w:val="0"/>
      <w:divBdr>
        <w:top w:val="none" w:sz="0" w:space="0" w:color="auto"/>
        <w:left w:val="none" w:sz="0" w:space="0" w:color="auto"/>
        <w:bottom w:val="none" w:sz="0" w:space="0" w:color="auto"/>
        <w:right w:val="none" w:sz="0" w:space="0" w:color="auto"/>
      </w:divBdr>
    </w:div>
    <w:div w:id="1377467383">
      <w:bodyDiv w:val="1"/>
      <w:marLeft w:val="0"/>
      <w:marRight w:val="0"/>
      <w:marTop w:val="0"/>
      <w:marBottom w:val="0"/>
      <w:divBdr>
        <w:top w:val="none" w:sz="0" w:space="0" w:color="auto"/>
        <w:left w:val="none" w:sz="0" w:space="0" w:color="auto"/>
        <w:bottom w:val="none" w:sz="0" w:space="0" w:color="auto"/>
        <w:right w:val="none" w:sz="0" w:space="0" w:color="auto"/>
      </w:divBdr>
    </w:div>
    <w:div w:id="1395470406">
      <w:bodyDiv w:val="1"/>
      <w:marLeft w:val="0"/>
      <w:marRight w:val="0"/>
      <w:marTop w:val="0"/>
      <w:marBottom w:val="0"/>
      <w:divBdr>
        <w:top w:val="none" w:sz="0" w:space="0" w:color="auto"/>
        <w:left w:val="none" w:sz="0" w:space="0" w:color="auto"/>
        <w:bottom w:val="none" w:sz="0" w:space="0" w:color="auto"/>
        <w:right w:val="none" w:sz="0" w:space="0" w:color="auto"/>
      </w:divBdr>
    </w:div>
    <w:div w:id="1399936754">
      <w:bodyDiv w:val="1"/>
      <w:marLeft w:val="0"/>
      <w:marRight w:val="0"/>
      <w:marTop w:val="0"/>
      <w:marBottom w:val="0"/>
      <w:divBdr>
        <w:top w:val="none" w:sz="0" w:space="0" w:color="auto"/>
        <w:left w:val="none" w:sz="0" w:space="0" w:color="auto"/>
        <w:bottom w:val="none" w:sz="0" w:space="0" w:color="auto"/>
        <w:right w:val="none" w:sz="0" w:space="0" w:color="auto"/>
      </w:divBdr>
    </w:div>
    <w:div w:id="1406563951">
      <w:bodyDiv w:val="1"/>
      <w:marLeft w:val="0"/>
      <w:marRight w:val="0"/>
      <w:marTop w:val="0"/>
      <w:marBottom w:val="0"/>
      <w:divBdr>
        <w:top w:val="none" w:sz="0" w:space="0" w:color="auto"/>
        <w:left w:val="none" w:sz="0" w:space="0" w:color="auto"/>
        <w:bottom w:val="none" w:sz="0" w:space="0" w:color="auto"/>
        <w:right w:val="none" w:sz="0" w:space="0" w:color="auto"/>
      </w:divBdr>
    </w:div>
    <w:div w:id="1436900916">
      <w:bodyDiv w:val="1"/>
      <w:marLeft w:val="0"/>
      <w:marRight w:val="0"/>
      <w:marTop w:val="0"/>
      <w:marBottom w:val="0"/>
      <w:divBdr>
        <w:top w:val="none" w:sz="0" w:space="0" w:color="auto"/>
        <w:left w:val="none" w:sz="0" w:space="0" w:color="auto"/>
        <w:bottom w:val="none" w:sz="0" w:space="0" w:color="auto"/>
        <w:right w:val="none" w:sz="0" w:space="0" w:color="auto"/>
      </w:divBdr>
    </w:div>
    <w:div w:id="1453787940">
      <w:bodyDiv w:val="1"/>
      <w:marLeft w:val="0"/>
      <w:marRight w:val="0"/>
      <w:marTop w:val="0"/>
      <w:marBottom w:val="0"/>
      <w:divBdr>
        <w:top w:val="none" w:sz="0" w:space="0" w:color="auto"/>
        <w:left w:val="none" w:sz="0" w:space="0" w:color="auto"/>
        <w:bottom w:val="none" w:sz="0" w:space="0" w:color="auto"/>
        <w:right w:val="none" w:sz="0" w:space="0" w:color="auto"/>
      </w:divBdr>
    </w:div>
    <w:div w:id="1463615604">
      <w:bodyDiv w:val="1"/>
      <w:marLeft w:val="0"/>
      <w:marRight w:val="0"/>
      <w:marTop w:val="0"/>
      <w:marBottom w:val="0"/>
      <w:divBdr>
        <w:top w:val="none" w:sz="0" w:space="0" w:color="auto"/>
        <w:left w:val="none" w:sz="0" w:space="0" w:color="auto"/>
        <w:bottom w:val="none" w:sz="0" w:space="0" w:color="auto"/>
        <w:right w:val="none" w:sz="0" w:space="0" w:color="auto"/>
      </w:divBdr>
    </w:div>
    <w:div w:id="1481459940">
      <w:bodyDiv w:val="1"/>
      <w:marLeft w:val="0"/>
      <w:marRight w:val="0"/>
      <w:marTop w:val="0"/>
      <w:marBottom w:val="0"/>
      <w:divBdr>
        <w:top w:val="none" w:sz="0" w:space="0" w:color="auto"/>
        <w:left w:val="none" w:sz="0" w:space="0" w:color="auto"/>
        <w:bottom w:val="none" w:sz="0" w:space="0" w:color="auto"/>
        <w:right w:val="none" w:sz="0" w:space="0" w:color="auto"/>
      </w:divBdr>
    </w:div>
    <w:div w:id="1512603477">
      <w:bodyDiv w:val="1"/>
      <w:marLeft w:val="0"/>
      <w:marRight w:val="0"/>
      <w:marTop w:val="0"/>
      <w:marBottom w:val="0"/>
      <w:divBdr>
        <w:top w:val="none" w:sz="0" w:space="0" w:color="auto"/>
        <w:left w:val="none" w:sz="0" w:space="0" w:color="auto"/>
        <w:bottom w:val="none" w:sz="0" w:space="0" w:color="auto"/>
        <w:right w:val="none" w:sz="0" w:space="0" w:color="auto"/>
      </w:divBdr>
    </w:div>
    <w:div w:id="1513957629">
      <w:bodyDiv w:val="1"/>
      <w:marLeft w:val="0"/>
      <w:marRight w:val="0"/>
      <w:marTop w:val="0"/>
      <w:marBottom w:val="0"/>
      <w:divBdr>
        <w:top w:val="none" w:sz="0" w:space="0" w:color="auto"/>
        <w:left w:val="none" w:sz="0" w:space="0" w:color="auto"/>
        <w:bottom w:val="none" w:sz="0" w:space="0" w:color="auto"/>
        <w:right w:val="none" w:sz="0" w:space="0" w:color="auto"/>
      </w:divBdr>
    </w:div>
    <w:div w:id="1529295854">
      <w:bodyDiv w:val="1"/>
      <w:marLeft w:val="0"/>
      <w:marRight w:val="0"/>
      <w:marTop w:val="0"/>
      <w:marBottom w:val="0"/>
      <w:divBdr>
        <w:top w:val="none" w:sz="0" w:space="0" w:color="auto"/>
        <w:left w:val="none" w:sz="0" w:space="0" w:color="auto"/>
        <w:bottom w:val="none" w:sz="0" w:space="0" w:color="auto"/>
        <w:right w:val="none" w:sz="0" w:space="0" w:color="auto"/>
      </w:divBdr>
    </w:div>
    <w:div w:id="1544095584">
      <w:bodyDiv w:val="1"/>
      <w:marLeft w:val="0"/>
      <w:marRight w:val="0"/>
      <w:marTop w:val="0"/>
      <w:marBottom w:val="0"/>
      <w:divBdr>
        <w:top w:val="none" w:sz="0" w:space="0" w:color="auto"/>
        <w:left w:val="none" w:sz="0" w:space="0" w:color="auto"/>
        <w:bottom w:val="none" w:sz="0" w:space="0" w:color="auto"/>
        <w:right w:val="none" w:sz="0" w:space="0" w:color="auto"/>
      </w:divBdr>
    </w:div>
    <w:div w:id="1555921656">
      <w:bodyDiv w:val="1"/>
      <w:marLeft w:val="0"/>
      <w:marRight w:val="0"/>
      <w:marTop w:val="0"/>
      <w:marBottom w:val="0"/>
      <w:divBdr>
        <w:top w:val="none" w:sz="0" w:space="0" w:color="auto"/>
        <w:left w:val="none" w:sz="0" w:space="0" w:color="auto"/>
        <w:bottom w:val="none" w:sz="0" w:space="0" w:color="auto"/>
        <w:right w:val="none" w:sz="0" w:space="0" w:color="auto"/>
      </w:divBdr>
    </w:div>
    <w:div w:id="1579287278">
      <w:bodyDiv w:val="1"/>
      <w:marLeft w:val="0"/>
      <w:marRight w:val="0"/>
      <w:marTop w:val="0"/>
      <w:marBottom w:val="0"/>
      <w:divBdr>
        <w:top w:val="none" w:sz="0" w:space="0" w:color="auto"/>
        <w:left w:val="none" w:sz="0" w:space="0" w:color="auto"/>
        <w:bottom w:val="none" w:sz="0" w:space="0" w:color="auto"/>
        <w:right w:val="none" w:sz="0" w:space="0" w:color="auto"/>
      </w:divBdr>
    </w:div>
    <w:div w:id="1587110641">
      <w:bodyDiv w:val="1"/>
      <w:marLeft w:val="0"/>
      <w:marRight w:val="0"/>
      <w:marTop w:val="0"/>
      <w:marBottom w:val="0"/>
      <w:divBdr>
        <w:top w:val="none" w:sz="0" w:space="0" w:color="auto"/>
        <w:left w:val="none" w:sz="0" w:space="0" w:color="auto"/>
        <w:bottom w:val="none" w:sz="0" w:space="0" w:color="auto"/>
        <w:right w:val="none" w:sz="0" w:space="0" w:color="auto"/>
      </w:divBdr>
    </w:div>
    <w:div w:id="1612975752">
      <w:bodyDiv w:val="1"/>
      <w:marLeft w:val="0"/>
      <w:marRight w:val="0"/>
      <w:marTop w:val="0"/>
      <w:marBottom w:val="0"/>
      <w:divBdr>
        <w:top w:val="none" w:sz="0" w:space="0" w:color="auto"/>
        <w:left w:val="none" w:sz="0" w:space="0" w:color="auto"/>
        <w:bottom w:val="none" w:sz="0" w:space="0" w:color="auto"/>
        <w:right w:val="none" w:sz="0" w:space="0" w:color="auto"/>
      </w:divBdr>
    </w:div>
    <w:div w:id="1616712729">
      <w:bodyDiv w:val="1"/>
      <w:marLeft w:val="0"/>
      <w:marRight w:val="0"/>
      <w:marTop w:val="0"/>
      <w:marBottom w:val="0"/>
      <w:divBdr>
        <w:top w:val="none" w:sz="0" w:space="0" w:color="auto"/>
        <w:left w:val="none" w:sz="0" w:space="0" w:color="auto"/>
        <w:bottom w:val="none" w:sz="0" w:space="0" w:color="auto"/>
        <w:right w:val="none" w:sz="0" w:space="0" w:color="auto"/>
      </w:divBdr>
    </w:div>
    <w:div w:id="1653411110">
      <w:bodyDiv w:val="1"/>
      <w:marLeft w:val="0"/>
      <w:marRight w:val="0"/>
      <w:marTop w:val="0"/>
      <w:marBottom w:val="0"/>
      <w:divBdr>
        <w:top w:val="none" w:sz="0" w:space="0" w:color="auto"/>
        <w:left w:val="none" w:sz="0" w:space="0" w:color="auto"/>
        <w:bottom w:val="none" w:sz="0" w:space="0" w:color="auto"/>
        <w:right w:val="none" w:sz="0" w:space="0" w:color="auto"/>
      </w:divBdr>
    </w:div>
    <w:div w:id="1688556547">
      <w:bodyDiv w:val="1"/>
      <w:marLeft w:val="0"/>
      <w:marRight w:val="0"/>
      <w:marTop w:val="0"/>
      <w:marBottom w:val="0"/>
      <w:divBdr>
        <w:top w:val="none" w:sz="0" w:space="0" w:color="auto"/>
        <w:left w:val="none" w:sz="0" w:space="0" w:color="auto"/>
        <w:bottom w:val="none" w:sz="0" w:space="0" w:color="auto"/>
        <w:right w:val="none" w:sz="0" w:space="0" w:color="auto"/>
      </w:divBdr>
    </w:div>
    <w:div w:id="1696808785">
      <w:bodyDiv w:val="1"/>
      <w:marLeft w:val="0"/>
      <w:marRight w:val="0"/>
      <w:marTop w:val="0"/>
      <w:marBottom w:val="0"/>
      <w:divBdr>
        <w:top w:val="none" w:sz="0" w:space="0" w:color="auto"/>
        <w:left w:val="none" w:sz="0" w:space="0" w:color="auto"/>
        <w:bottom w:val="none" w:sz="0" w:space="0" w:color="auto"/>
        <w:right w:val="none" w:sz="0" w:space="0" w:color="auto"/>
      </w:divBdr>
    </w:div>
    <w:div w:id="1706442794">
      <w:bodyDiv w:val="1"/>
      <w:marLeft w:val="0"/>
      <w:marRight w:val="0"/>
      <w:marTop w:val="0"/>
      <w:marBottom w:val="0"/>
      <w:divBdr>
        <w:top w:val="none" w:sz="0" w:space="0" w:color="auto"/>
        <w:left w:val="none" w:sz="0" w:space="0" w:color="auto"/>
        <w:bottom w:val="none" w:sz="0" w:space="0" w:color="auto"/>
        <w:right w:val="none" w:sz="0" w:space="0" w:color="auto"/>
      </w:divBdr>
    </w:div>
    <w:div w:id="1742825922">
      <w:bodyDiv w:val="1"/>
      <w:marLeft w:val="0"/>
      <w:marRight w:val="0"/>
      <w:marTop w:val="0"/>
      <w:marBottom w:val="0"/>
      <w:divBdr>
        <w:top w:val="none" w:sz="0" w:space="0" w:color="auto"/>
        <w:left w:val="none" w:sz="0" w:space="0" w:color="auto"/>
        <w:bottom w:val="none" w:sz="0" w:space="0" w:color="auto"/>
        <w:right w:val="none" w:sz="0" w:space="0" w:color="auto"/>
      </w:divBdr>
    </w:div>
    <w:div w:id="1774783729">
      <w:bodyDiv w:val="1"/>
      <w:marLeft w:val="0"/>
      <w:marRight w:val="0"/>
      <w:marTop w:val="0"/>
      <w:marBottom w:val="0"/>
      <w:divBdr>
        <w:top w:val="none" w:sz="0" w:space="0" w:color="auto"/>
        <w:left w:val="none" w:sz="0" w:space="0" w:color="auto"/>
        <w:bottom w:val="none" w:sz="0" w:space="0" w:color="auto"/>
        <w:right w:val="none" w:sz="0" w:space="0" w:color="auto"/>
      </w:divBdr>
    </w:div>
    <w:div w:id="1804421227">
      <w:bodyDiv w:val="1"/>
      <w:marLeft w:val="0"/>
      <w:marRight w:val="0"/>
      <w:marTop w:val="0"/>
      <w:marBottom w:val="0"/>
      <w:divBdr>
        <w:top w:val="none" w:sz="0" w:space="0" w:color="auto"/>
        <w:left w:val="none" w:sz="0" w:space="0" w:color="auto"/>
        <w:bottom w:val="none" w:sz="0" w:space="0" w:color="auto"/>
        <w:right w:val="none" w:sz="0" w:space="0" w:color="auto"/>
      </w:divBdr>
    </w:div>
    <w:div w:id="1817724770">
      <w:bodyDiv w:val="1"/>
      <w:marLeft w:val="0"/>
      <w:marRight w:val="0"/>
      <w:marTop w:val="0"/>
      <w:marBottom w:val="0"/>
      <w:divBdr>
        <w:top w:val="none" w:sz="0" w:space="0" w:color="auto"/>
        <w:left w:val="none" w:sz="0" w:space="0" w:color="auto"/>
        <w:bottom w:val="none" w:sz="0" w:space="0" w:color="auto"/>
        <w:right w:val="none" w:sz="0" w:space="0" w:color="auto"/>
      </w:divBdr>
    </w:div>
    <w:div w:id="1821077336">
      <w:bodyDiv w:val="1"/>
      <w:marLeft w:val="0"/>
      <w:marRight w:val="0"/>
      <w:marTop w:val="0"/>
      <w:marBottom w:val="0"/>
      <w:divBdr>
        <w:top w:val="none" w:sz="0" w:space="0" w:color="auto"/>
        <w:left w:val="none" w:sz="0" w:space="0" w:color="auto"/>
        <w:bottom w:val="none" w:sz="0" w:space="0" w:color="auto"/>
        <w:right w:val="none" w:sz="0" w:space="0" w:color="auto"/>
      </w:divBdr>
    </w:div>
    <w:div w:id="1857310839">
      <w:bodyDiv w:val="1"/>
      <w:marLeft w:val="0"/>
      <w:marRight w:val="0"/>
      <w:marTop w:val="0"/>
      <w:marBottom w:val="0"/>
      <w:divBdr>
        <w:top w:val="none" w:sz="0" w:space="0" w:color="auto"/>
        <w:left w:val="none" w:sz="0" w:space="0" w:color="auto"/>
        <w:bottom w:val="none" w:sz="0" w:space="0" w:color="auto"/>
        <w:right w:val="none" w:sz="0" w:space="0" w:color="auto"/>
      </w:divBdr>
    </w:div>
    <w:div w:id="1868791645">
      <w:bodyDiv w:val="1"/>
      <w:marLeft w:val="0"/>
      <w:marRight w:val="0"/>
      <w:marTop w:val="0"/>
      <w:marBottom w:val="0"/>
      <w:divBdr>
        <w:top w:val="none" w:sz="0" w:space="0" w:color="auto"/>
        <w:left w:val="none" w:sz="0" w:space="0" w:color="auto"/>
        <w:bottom w:val="none" w:sz="0" w:space="0" w:color="auto"/>
        <w:right w:val="none" w:sz="0" w:space="0" w:color="auto"/>
      </w:divBdr>
    </w:div>
    <w:div w:id="1871383111">
      <w:bodyDiv w:val="1"/>
      <w:marLeft w:val="0"/>
      <w:marRight w:val="0"/>
      <w:marTop w:val="0"/>
      <w:marBottom w:val="0"/>
      <w:divBdr>
        <w:top w:val="none" w:sz="0" w:space="0" w:color="auto"/>
        <w:left w:val="none" w:sz="0" w:space="0" w:color="auto"/>
        <w:bottom w:val="none" w:sz="0" w:space="0" w:color="auto"/>
        <w:right w:val="none" w:sz="0" w:space="0" w:color="auto"/>
      </w:divBdr>
    </w:div>
    <w:div w:id="1874463419">
      <w:bodyDiv w:val="1"/>
      <w:marLeft w:val="0"/>
      <w:marRight w:val="0"/>
      <w:marTop w:val="0"/>
      <w:marBottom w:val="0"/>
      <w:divBdr>
        <w:top w:val="none" w:sz="0" w:space="0" w:color="auto"/>
        <w:left w:val="none" w:sz="0" w:space="0" w:color="auto"/>
        <w:bottom w:val="none" w:sz="0" w:space="0" w:color="auto"/>
        <w:right w:val="none" w:sz="0" w:space="0" w:color="auto"/>
      </w:divBdr>
    </w:div>
    <w:div w:id="1874614473">
      <w:bodyDiv w:val="1"/>
      <w:marLeft w:val="0"/>
      <w:marRight w:val="0"/>
      <w:marTop w:val="0"/>
      <w:marBottom w:val="0"/>
      <w:divBdr>
        <w:top w:val="none" w:sz="0" w:space="0" w:color="auto"/>
        <w:left w:val="none" w:sz="0" w:space="0" w:color="auto"/>
        <w:bottom w:val="none" w:sz="0" w:space="0" w:color="auto"/>
        <w:right w:val="none" w:sz="0" w:space="0" w:color="auto"/>
      </w:divBdr>
    </w:div>
    <w:div w:id="1880508230">
      <w:bodyDiv w:val="1"/>
      <w:marLeft w:val="0"/>
      <w:marRight w:val="0"/>
      <w:marTop w:val="0"/>
      <w:marBottom w:val="0"/>
      <w:divBdr>
        <w:top w:val="none" w:sz="0" w:space="0" w:color="auto"/>
        <w:left w:val="none" w:sz="0" w:space="0" w:color="auto"/>
        <w:bottom w:val="none" w:sz="0" w:space="0" w:color="auto"/>
        <w:right w:val="none" w:sz="0" w:space="0" w:color="auto"/>
      </w:divBdr>
    </w:div>
    <w:div w:id="1898664649">
      <w:bodyDiv w:val="1"/>
      <w:marLeft w:val="0"/>
      <w:marRight w:val="0"/>
      <w:marTop w:val="0"/>
      <w:marBottom w:val="0"/>
      <w:divBdr>
        <w:top w:val="none" w:sz="0" w:space="0" w:color="auto"/>
        <w:left w:val="none" w:sz="0" w:space="0" w:color="auto"/>
        <w:bottom w:val="none" w:sz="0" w:space="0" w:color="auto"/>
        <w:right w:val="none" w:sz="0" w:space="0" w:color="auto"/>
      </w:divBdr>
    </w:div>
    <w:div w:id="1899392111">
      <w:bodyDiv w:val="1"/>
      <w:marLeft w:val="0"/>
      <w:marRight w:val="0"/>
      <w:marTop w:val="0"/>
      <w:marBottom w:val="0"/>
      <w:divBdr>
        <w:top w:val="none" w:sz="0" w:space="0" w:color="auto"/>
        <w:left w:val="none" w:sz="0" w:space="0" w:color="auto"/>
        <w:bottom w:val="none" w:sz="0" w:space="0" w:color="auto"/>
        <w:right w:val="none" w:sz="0" w:space="0" w:color="auto"/>
      </w:divBdr>
    </w:div>
    <w:div w:id="1960794553">
      <w:bodyDiv w:val="1"/>
      <w:marLeft w:val="0"/>
      <w:marRight w:val="0"/>
      <w:marTop w:val="0"/>
      <w:marBottom w:val="0"/>
      <w:divBdr>
        <w:top w:val="none" w:sz="0" w:space="0" w:color="auto"/>
        <w:left w:val="none" w:sz="0" w:space="0" w:color="auto"/>
        <w:bottom w:val="none" w:sz="0" w:space="0" w:color="auto"/>
        <w:right w:val="none" w:sz="0" w:space="0" w:color="auto"/>
      </w:divBdr>
    </w:div>
    <w:div w:id="1963879240">
      <w:bodyDiv w:val="1"/>
      <w:marLeft w:val="0"/>
      <w:marRight w:val="0"/>
      <w:marTop w:val="0"/>
      <w:marBottom w:val="0"/>
      <w:divBdr>
        <w:top w:val="none" w:sz="0" w:space="0" w:color="auto"/>
        <w:left w:val="none" w:sz="0" w:space="0" w:color="auto"/>
        <w:bottom w:val="none" w:sz="0" w:space="0" w:color="auto"/>
        <w:right w:val="none" w:sz="0" w:space="0" w:color="auto"/>
      </w:divBdr>
    </w:div>
    <w:div w:id="1973558439">
      <w:bodyDiv w:val="1"/>
      <w:marLeft w:val="0"/>
      <w:marRight w:val="0"/>
      <w:marTop w:val="0"/>
      <w:marBottom w:val="0"/>
      <w:divBdr>
        <w:top w:val="none" w:sz="0" w:space="0" w:color="auto"/>
        <w:left w:val="none" w:sz="0" w:space="0" w:color="auto"/>
        <w:bottom w:val="none" w:sz="0" w:space="0" w:color="auto"/>
        <w:right w:val="none" w:sz="0" w:space="0" w:color="auto"/>
      </w:divBdr>
    </w:div>
    <w:div w:id="1990477870">
      <w:bodyDiv w:val="1"/>
      <w:marLeft w:val="0"/>
      <w:marRight w:val="0"/>
      <w:marTop w:val="0"/>
      <w:marBottom w:val="0"/>
      <w:divBdr>
        <w:top w:val="none" w:sz="0" w:space="0" w:color="auto"/>
        <w:left w:val="none" w:sz="0" w:space="0" w:color="auto"/>
        <w:bottom w:val="none" w:sz="0" w:space="0" w:color="auto"/>
        <w:right w:val="none" w:sz="0" w:space="0" w:color="auto"/>
      </w:divBdr>
    </w:div>
    <w:div w:id="2028020646">
      <w:bodyDiv w:val="1"/>
      <w:marLeft w:val="0"/>
      <w:marRight w:val="0"/>
      <w:marTop w:val="0"/>
      <w:marBottom w:val="0"/>
      <w:divBdr>
        <w:top w:val="none" w:sz="0" w:space="0" w:color="auto"/>
        <w:left w:val="none" w:sz="0" w:space="0" w:color="auto"/>
        <w:bottom w:val="none" w:sz="0" w:space="0" w:color="auto"/>
        <w:right w:val="none" w:sz="0" w:space="0" w:color="auto"/>
      </w:divBdr>
    </w:div>
    <w:div w:id="2031100551">
      <w:bodyDiv w:val="1"/>
      <w:marLeft w:val="0"/>
      <w:marRight w:val="0"/>
      <w:marTop w:val="0"/>
      <w:marBottom w:val="0"/>
      <w:divBdr>
        <w:top w:val="none" w:sz="0" w:space="0" w:color="auto"/>
        <w:left w:val="none" w:sz="0" w:space="0" w:color="auto"/>
        <w:bottom w:val="none" w:sz="0" w:space="0" w:color="auto"/>
        <w:right w:val="none" w:sz="0" w:space="0" w:color="auto"/>
      </w:divBdr>
    </w:div>
    <w:div w:id="2068676378">
      <w:bodyDiv w:val="1"/>
      <w:marLeft w:val="0"/>
      <w:marRight w:val="0"/>
      <w:marTop w:val="0"/>
      <w:marBottom w:val="0"/>
      <w:divBdr>
        <w:top w:val="none" w:sz="0" w:space="0" w:color="auto"/>
        <w:left w:val="none" w:sz="0" w:space="0" w:color="auto"/>
        <w:bottom w:val="none" w:sz="0" w:space="0" w:color="auto"/>
        <w:right w:val="none" w:sz="0" w:space="0" w:color="auto"/>
      </w:divBdr>
    </w:div>
    <w:div w:id="2068872963">
      <w:bodyDiv w:val="1"/>
      <w:marLeft w:val="0"/>
      <w:marRight w:val="0"/>
      <w:marTop w:val="0"/>
      <w:marBottom w:val="0"/>
      <w:divBdr>
        <w:top w:val="none" w:sz="0" w:space="0" w:color="auto"/>
        <w:left w:val="none" w:sz="0" w:space="0" w:color="auto"/>
        <w:bottom w:val="none" w:sz="0" w:space="0" w:color="auto"/>
        <w:right w:val="none" w:sz="0" w:space="0" w:color="auto"/>
      </w:divBdr>
    </w:div>
    <w:div w:id="2070110242">
      <w:bodyDiv w:val="1"/>
      <w:marLeft w:val="0"/>
      <w:marRight w:val="0"/>
      <w:marTop w:val="0"/>
      <w:marBottom w:val="0"/>
      <w:divBdr>
        <w:top w:val="none" w:sz="0" w:space="0" w:color="auto"/>
        <w:left w:val="none" w:sz="0" w:space="0" w:color="auto"/>
        <w:bottom w:val="none" w:sz="0" w:space="0" w:color="auto"/>
        <w:right w:val="none" w:sz="0" w:space="0" w:color="auto"/>
      </w:divBdr>
    </w:div>
    <w:div w:id="2072268096">
      <w:bodyDiv w:val="1"/>
      <w:marLeft w:val="0"/>
      <w:marRight w:val="0"/>
      <w:marTop w:val="0"/>
      <w:marBottom w:val="0"/>
      <w:divBdr>
        <w:top w:val="none" w:sz="0" w:space="0" w:color="auto"/>
        <w:left w:val="none" w:sz="0" w:space="0" w:color="auto"/>
        <w:bottom w:val="none" w:sz="0" w:space="0" w:color="auto"/>
        <w:right w:val="none" w:sz="0" w:space="0" w:color="auto"/>
      </w:divBdr>
    </w:div>
    <w:div w:id="2134053300">
      <w:bodyDiv w:val="1"/>
      <w:marLeft w:val="0"/>
      <w:marRight w:val="0"/>
      <w:marTop w:val="0"/>
      <w:marBottom w:val="0"/>
      <w:divBdr>
        <w:top w:val="none" w:sz="0" w:space="0" w:color="auto"/>
        <w:left w:val="none" w:sz="0" w:space="0" w:color="auto"/>
        <w:bottom w:val="none" w:sz="0" w:space="0" w:color="auto"/>
        <w:right w:val="none" w:sz="0" w:space="0" w:color="auto"/>
      </w:divBdr>
    </w:div>
    <w:div w:id="2134327498">
      <w:bodyDiv w:val="1"/>
      <w:marLeft w:val="0"/>
      <w:marRight w:val="0"/>
      <w:marTop w:val="0"/>
      <w:marBottom w:val="0"/>
      <w:divBdr>
        <w:top w:val="none" w:sz="0" w:space="0" w:color="auto"/>
        <w:left w:val="none" w:sz="0" w:space="0" w:color="auto"/>
        <w:bottom w:val="none" w:sz="0" w:space="0" w:color="auto"/>
        <w:right w:val="none" w:sz="0" w:space="0" w:color="auto"/>
      </w:divBdr>
    </w:div>
    <w:div w:id="214638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e.msu.edu" TargetMode="External"/><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hyperlink" Target="https://eos.org/articles/does-your-institution-foster-a-culture-of-sexual-harassment"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knowledgecity.com/blog/work-environments-increase-chances-sexual-harassment/" TargetMode="External"/><Relationship Id="rId2" Type="http://schemas.openxmlformats.org/officeDocument/2006/relationships/styles" Target="styles.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hrdailyadvisor.blr.com/2016/12/13/9-red-flags-toxic-workplace-culture/"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sourcelive.hr.msu.edu/?p=15086" TargetMode="External"/><Relationship Id="rId28" Type="http://schemas.openxmlformats.org/officeDocument/2006/relationships/hyperlink" Target="https://doi.org/10.1093/acrefore/9780190264093.013.987" TargetMode="Externa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poe.climate@msu.edu" TargetMode="External"/><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hyperlink" Target="https://www.stkate.edu/academics/women-in-leadership-degrees/conflict-resolution-strategie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4307</TotalTime>
  <Pages>51</Pages>
  <Words>10212</Words>
  <Characters>58212</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Climate Assessment Toolkit</vt:lpstr>
    </vt:vector>
  </TitlesOfParts>
  <Company/>
  <LinksUpToDate>false</LinksUpToDate>
  <CharactersWithSpaces>68288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Assessment Toolkit</dc:title>
  <dc:subject/>
  <dc:creator>Weiss, Lydia</dc:creator>
  <cp:keywords/>
  <dc:description/>
  <cp:lastModifiedBy>Weiss, Lydia</cp:lastModifiedBy>
  <cp:revision>133</cp:revision>
  <dcterms:created xsi:type="dcterms:W3CDTF">2025-06-05T19:36:00Z</dcterms:created>
  <dcterms:modified xsi:type="dcterms:W3CDTF">2025-06-16T16:17:00Z</dcterms:modified>
</cp:coreProperties>
</file>