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0B8D1" w14:textId="7C2A1E73" w:rsidR="00B10440" w:rsidRPr="00792523" w:rsidRDefault="00B10440" w:rsidP="00DD0995">
      <w:pPr>
        <w:pStyle w:val="Heading4"/>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line="240" w:lineRule="auto"/>
        <w:rPr>
          <w:rFonts w:ascii="Aptos" w:hAnsi="Aptos" w:cstheme="minorHAnsi"/>
        </w:rPr>
      </w:pPr>
      <w:r w:rsidRPr="00792523">
        <w:rPr>
          <w:rFonts w:ascii="Aptos" w:hAnsi="Aptos" w:cstheme="minorHAnsi"/>
          <w:b/>
        </w:rPr>
        <w:t>Sean Alejandro Valles</w:t>
      </w:r>
    </w:p>
    <w:p w14:paraId="1260F167" w14:textId="6D77390B" w:rsidR="0072291D" w:rsidRPr="00792523" w:rsidRDefault="0072291D" w:rsidP="00273230">
      <w:pPr>
        <w:pStyle w:val="Heading4"/>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line="240" w:lineRule="auto"/>
        <w:rPr>
          <w:rFonts w:ascii="Aptos" w:hAnsi="Aptos" w:cstheme="minorHAnsi"/>
          <w:sz w:val="24"/>
          <w:szCs w:val="18"/>
        </w:rPr>
      </w:pPr>
      <w:r w:rsidRPr="00792523">
        <w:rPr>
          <w:rFonts w:ascii="Aptos" w:hAnsi="Aptos" w:cstheme="minorHAnsi"/>
          <w:sz w:val="24"/>
          <w:szCs w:val="18"/>
        </w:rPr>
        <w:t>East Fee Hall</w:t>
      </w:r>
      <w:r w:rsidRPr="00792523">
        <w:rPr>
          <w:rFonts w:ascii="Aptos" w:hAnsi="Aptos" w:cstheme="minorHAnsi"/>
          <w:sz w:val="24"/>
          <w:szCs w:val="18"/>
        </w:rPr>
        <w:br/>
        <w:t>965 Wilson Road</w:t>
      </w:r>
      <w:r w:rsidR="00B303CD" w:rsidRPr="00792523">
        <w:rPr>
          <w:rFonts w:ascii="Aptos" w:hAnsi="Aptos" w:cstheme="minorHAnsi"/>
          <w:sz w:val="24"/>
          <w:szCs w:val="18"/>
        </w:rPr>
        <w:t>,</w:t>
      </w:r>
      <w:r w:rsidRPr="00792523">
        <w:rPr>
          <w:rFonts w:ascii="Aptos" w:hAnsi="Aptos" w:cstheme="minorHAnsi"/>
          <w:sz w:val="24"/>
          <w:szCs w:val="18"/>
        </w:rPr>
        <w:t xml:space="preserve"> Rm </w:t>
      </w:r>
      <w:r w:rsidR="00AC3C55" w:rsidRPr="00792523">
        <w:rPr>
          <w:rFonts w:ascii="Aptos" w:hAnsi="Aptos" w:cstheme="minorHAnsi"/>
          <w:sz w:val="24"/>
          <w:szCs w:val="18"/>
        </w:rPr>
        <w:t>A</w:t>
      </w:r>
      <w:r w:rsidRPr="00792523">
        <w:rPr>
          <w:rFonts w:ascii="Aptos" w:hAnsi="Aptos" w:cstheme="minorHAnsi"/>
          <w:sz w:val="24"/>
          <w:szCs w:val="18"/>
        </w:rPr>
        <w:t>-</w:t>
      </w:r>
      <w:r w:rsidR="00864460" w:rsidRPr="00792523">
        <w:rPr>
          <w:rFonts w:ascii="Aptos" w:hAnsi="Aptos" w:cstheme="minorHAnsi"/>
          <w:sz w:val="24"/>
          <w:szCs w:val="18"/>
        </w:rPr>
        <w:t>126</w:t>
      </w:r>
    </w:p>
    <w:p w14:paraId="5EB10D15" w14:textId="77777777" w:rsidR="00E50190" w:rsidRPr="00792523" w:rsidRDefault="00E50190" w:rsidP="00E50190">
      <w:pPr>
        <w:rPr>
          <w:rFonts w:ascii="Aptos" w:hAnsi="Aptos" w:cstheme="minorHAnsi"/>
          <w:iCs/>
        </w:rPr>
      </w:pPr>
      <w:r w:rsidRPr="00792523">
        <w:rPr>
          <w:rFonts w:ascii="Aptos" w:hAnsi="Aptos" w:cstheme="minorHAnsi"/>
          <w:iCs/>
        </w:rPr>
        <w:t>Michigan State University</w:t>
      </w:r>
    </w:p>
    <w:p w14:paraId="26B18C6F" w14:textId="0D8F436B" w:rsidR="00E50190" w:rsidRPr="00792523" w:rsidRDefault="00E50190" w:rsidP="00E50190">
      <w:pPr>
        <w:rPr>
          <w:rFonts w:ascii="Aptos" w:hAnsi="Aptos" w:cstheme="minorHAnsi"/>
          <w:iCs/>
        </w:rPr>
      </w:pPr>
      <w:r w:rsidRPr="00792523">
        <w:rPr>
          <w:rFonts w:ascii="Aptos" w:hAnsi="Aptos" w:cstheme="minorHAnsi"/>
          <w:iCs/>
        </w:rPr>
        <w:t>East Lansing, MI 48</w:t>
      </w:r>
      <w:r w:rsidR="003F0B18" w:rsidRPr="00792523">
        <w:rPr>
          <w:rFonts w:ascii="Aptos" w:hAnsi="Aptos" w:cstheme="minorHAnsi"/>
          <w:iCs/>
        </w:rPr>
        <w:t>824</w:t>
      </w:r>
    </w:p>
    <w:p w14:paraId="4C1A088F" w14:textId="5A908FFE" w:rsidR="00B303CD" w:rsidRPr="00792523" w:rsidRDefault="00A00815" w:rsidP="00E50190">
      <w:pPr>
        <w:rPr>
          <w:rFonts w:ascii="Aptos" w:hAnsi="Aptos" w:cstheme="minorHAnsi"/>
          <w:iCs/>
        </w:rPr>
      </w:pPr>
      <w:r w:rsidRPr="00792523">
        <w:rPr>
          <w:rFonts w:ascii="Aptos" w:hAnsi="Aptos" w:cstheme="minorHAnsi"/>
          <w:iCs/>
        </w:rPr>
        <w:t>517</w:t>
      </w:r>
      <w:r w:rsidR="0035017D" w:rsidRPr="00792523">
        <w:rPr>
          <w:rFonts w:ascii="Aptos" w:hAnsi="Aptos" w:cstheme="minorHAnsi"/>
          <w:iCs/>
        </w:rPr>
        <w:t>-</w:t>
      </w:r>
      <w:r w:rsidR="00630B6F" w:rsidRPr="00792523">
        <w:rPr>
          <w:rFonts w:ascii="Aptos" w:hAnsi="Aptos" w:cstheme="minorHAnsi"/>
          <w:iCs/>
        </w:rPr>
        <w:t>355</w:t>
      </w:r>
      <w:r w:rsidR="00E90044" w:rsidRPr="00792523">
        <w:rPr>
          <w:rFonts w:ascii="Aptos" w:hAnsi="Aptos" w:cstheme="minorHAnsi"/>
          <w:iCs/>
        </w:rPr>
        <w:t>-</w:t>
      </w:r>
      <w:r w:rsidR="00630B6F" w:rsidRPr="00792523">
        <w:rPr>
          <w:rFonts w:ascii="Aptos" w:hAnsi="Aptos" w:cstheme="minorHAnsi"/>
          <w:iCs/>
        </w:rPr>
        <w:t>1634</w:t>
      </w:r>
      <w:r w:rsidR="00630082" w:rsidRPr="00792523">
        <w:rPr>
          <w:rFonts w:ascii="Aptos" w:hAnsi="Aptos" w:cstheme="minorHAnsi"/>
          <w:iCs/>
        </w:rPr>
        <w:t xml:space="preserve"> (</w:t>
      </w:r>
      <w:r w:rsidR="00DA5AAB" w:rsidRPr="00792523">
        <w:rPr>
          <w:rFonts w:ascii="Aptos" w:hAnsi="Aptos" w:cstheme="minorHAnsi"/>
          <w:iCs/>
        </w:rPr>
        <w:t>office</w:t>
      </w:r>
      <w:r w:rsidR="00630082" w:rsidRPr="00792523">
        <w:rPr>
          <w:rFonts w:ascii="Aptos" w:hAnsi="Aptos" w:cstheme="minorHAnsi"/>
          <w:iCs/>
        </w:rPr>
        <w:t>)</w:t>
      </w:r>
    </w:p>
    <w:p w14:paraId="4CF2B3BA" w14:textId="4FC65A91" w:rsidR="0002563B" w:rsidRPr="00792523" w:rsidRDefault="007C1058" w:rsidP="00B10440">
      <w:pPr>
        <w:widowControl w:val="0"/>
        <w:autoSpaceDE w:val="0"/>
        <w:autoSpaceDN w:val="0"/>
        <w:adjustRightInd w:val="0"/>
        <w:rPr>
          <w:rFonts w:ascii="Aptos" w:hAnsi="Aptos" w:cstheme="minorHAnsi"/>
          <w:color w:val="1237A5"/>
          <w:u w:val="single" w:color="1237A5"/>
        </w:rPr>
      </w:pPr>
      <w:hyperlink r:id="rId7" w:history="1">
        <w:r w:rsidRPr="00792523">
          <w:rPr>
            <w:rStyle w:val="Hyperlink"/>
            <w:rFonts w:ascii="Aptos" w:hAnsi="Aptos" w:cstheme="minorHAnsi"/>
          </w:rPr>
          <w:t>valles@msu.edu</w:t>
        </w:r>
      </w:hyperlink>
    </w:p>
    <w:p w14:paraId="786F4E14" w14:textId="4F12CA9C" w:rsidR="0002563B" w:rsidRPr="00792523" w:rsidRDefault="0002563B" w:rsidP="00B10440">
      <w:pPr>
        <w:contextualSpacing/>
        <w:rPr>
          <w:rFonts w:ascii="Aptos" w:hAnsi="Aptos" w:cstheme="minorHAnsi"/>
          <w:color w:val="1237A5"/>
          <w:u w:val="single" w:color="1237A5"/>
        </w:rPr>
      </w:pPr>
      <w:hyperlink r:id="rId8" w:history="1">
        <w:r w:rsidRPr="00792523">
          <w:rPr>
            <w:rStyle w:val="Hyperlink"/>
            <w:rFonts w:ascii="Aptos" w:hAnsi="Aptos" w:cstheme="minorHAnsi"/>
          </w:rPr>
          <w:t>https://seanvalles.com/</w:t>
        </w:r>
      </w:hyperlink>
    </w:p>
    <w:p w14:paraId="2629432C" w14:textId="3367150C" w:rsidR="00E63223" w:rsidRPr="00792523" w:rsidRDefault="00E63223" w:rsidP="00B10440">
      <w:pPr>
        <w:contextualSpacing/>
        <w:rPr>
          <w:rFonts w:ascii="Aptos" w:hAnsi="Aptos" w:cstheme="minorHAnsi"/>
          <w:color w:val="1237A5"/>
          <w:u w:val="single" w:color="1237A5"/>
        </w:rPr>
      </w:pPr>
    </w:p>
    <w:p w14:paraId="74B7074A" w14:textId="77777777" w:rsidR="003C496C" w:rsidRPr="00792523" w:rsidRDefault="003C496C" w:rsidP="003C496C">
      <w:pPr>
        <w:rPr>
          <w:rFonts w:ascii="Aptos" w:hAnsi="Aptos" w:cstheme="minorHAnsi"/>
          <w:b/>
          <w:bCs/>
          <w:iCs/>
        </w:rPr>
      </w:pPr>
      <w:r w:rsidRPr="00792523">
        <w:rPr>
          <w:rFonts w:ascii="Aptos" w:hAnsi="Aptos" w:cstheme="minorHAnsi"/>
          <w:b/>
          <w:bCs/>
          <w:iCs/>
        </w:rPr>
        <w:t>Michigan State University, East Lansing, MI</w:t>
      </w:r>
    </w:p>
    <w:p w14:paraId="5A95E2FD" w14:textId="14BDF4B6" w:rsidR="003C496C" w:rsidRPr="00792523" w:rsidRDefault="003C496C" w:rsidP="00C365A5">
      <w:pPr>
        <w:rPr>
          <w:rFonts w:ascii="Aptos" w:hAnsi="Aptos" w:cstheme="minorHAnsi"/>
          <w:b/>
          <w:bCs/>
          <w:iCs/>
        </w:rPr>
      </w:pPr>
      <w:r w:rsidRPr="00792523">
        <w:rPr>
          <w:rFonts w:ascii="Aptos" w:hAnsi="Aptos" w:cstheme="minorHAnsi"/>
          <w:b/>
          <w:bCs/>
          <w:iCs/>
        </w:rPr>
        <w:t>College of Human Medicine</w:t>
      </w:r>
    </w:p>
    <w:p w14:paraId="2343BDF6" w14:textId="03FB3DD0" w:rsidR="00E0522D" w:rsidRPr="000403C5" w:rsidRDefault="00E0522D" w:rsidP="000403C5">
      <w:pPr>
        <w:pStyle w:val="ListParagraph"/>
        <w:numPr>
          <w:ilvl w:val="0"/>
          <w:numId w:val="11"/>
        </w:numPr>
        <w:rPr>
          <w:rFonts w:ascii="Aptos" w:hAnsi="Aptos" w:cstheme="minorHAnsi"/>
          <w:iCs/>
          <w:u w:val="single"/>
        </w:rPr>
      </w:pPr>
      <w:r w:rsidRPr="000403C5">
        <w:rPr>
          <w:rFonts w:ascii="Aptos" w:hAnsi="Aptos" w:cstheme="minorHAnsi"/>
          <w:iCs/>
          <w:u w:val="single"/>
        </w:rPr>
        <w:t>Director and Professor (2023- )</w:t>
      </w:r>
      <w:r w:rsidR="00EF4982" w:rsidRPr="000403C5">
        <w:rPr>
          <w:rFonts w:ascii="Aptos" w:hAnsi="Aptos" w:cstheme="minorHAnsi"/>
          <w:iCs/>
          <w:u w:val="single"/>
        </w:rPr>
        <w:t>, Center for Bioethics and Social Justice</w:t>
      </w:r>
    </w:p>
    <w:p w14:paraId="20A9700E" w14:textId="02B5EE37" w:rsidR="00512221" w:rsidRPr="000403C5" w:rsidRDefault="00512221" w:rsidP="000403C5">
      <w:pPr>
        <w:pStyle w:val="ListParagraph"/>
        <w:numPr>
          <w:ilvl w:val="0"/>
          <w:numId w:val="11"/>
        </w:numPr>
        <w:rPr>
          <w:rFonts w:ascii="Aptos" w:hAnsi="Aptos" w:cstheme="minorHAnsi"/>
          <w:iCs/>
          <w:u w:val="single"/>
        </w:rPr>
      </w:pPr>
      <w:r w:rsidRPr="000403C5">
        <w:rPr>
          <w:rFonts w:ascii="Aptos" w:hAnsi="Aptos" w:cstheme="minorHAnsi"/>
          <w:iCs/>
          <w:u w:val="single"/>
        </w:rPr>
        <w:t xml:space="preserve">Director of </w:t>
      </w:r>
      <w:r w:rsidR="002428E2" w:rsidRPr="000403C5">
        <w:rPr>
          <w:rFonts w:ascii="Aptos" w:hAnsi="Aptos" w:cstheme="minorHAnsi"/>
          <w:iCs/>
          <w:u w:val="single"/>
        </w:rPr>
        <w:t>Learning Environment (2024- )</w:t>
      </w:r>
      <w:r w:rsidRPr="000403C5">
        <w:rPr>
          <w:rFonts w:ascii="Aptos" w:hAnsi="Aptos" w:cstheme="minorHAnsi"/>
          <w:iCs/>
          <w:u w:val="single"/>
        </w:rPr>
        <w:t xml:space="preserve"> </w:t>
      </w:r>
    </w:p>
    <w:p w14:paraId="133EAC03" w14:textId="2B39EAF6" w:rsidR="00512221" w:rsidRPr="000403C5" w:rsidRDefault="00512221" w:rsidP="000403C5">
      <w:pPr>
        <w:pStyle w:val="ListParagraph"/>
        <w:numPr>
          <w:ilvl w:val="0"/>
          <w:numId w:val="11"/>
        </w:numPr>
        <w:rPr>
          <w:rFonts w:ascii="Aptos" w:hAnsi="Aptos" w:cstheme="minorHAnsi"/>
          <w:iCs/>
        </w:rPr>
      </w:pPr>
      <w:r w:rsidRPr="000403C5">
        <w:rPr>
          <w:rFonts w:ascii="Aptos" w:hAnsi="Aptos" w:cstheme="minorHAnsi"/>
          <w:iCs/>
        </w:rPr>
        <w:t>Interim Director (2023-2024), Office of Medical Education Research and Development</w:t>
      </w:r>
    </w:p>
    <w:p w14:paraId="6210F40D" w14:textId="2FEC31C9" w:rsidR="002D31AD" w:rsidRPr="000403C5" w:rsidRDefault="002D31AD" w:rsidP="009234D2">
      <w:pPr>
        <w:pStyle w:val="ListParagraph"/>
        <w:numPr>
          <w:ilvl w:val="0"/>
          <w:numId w:val="11"/>
        </w:numPr>
        <w:rPr>
          <w:rFonts w:ascii="Aptos" w:hAnsi="Aptos" w:cstheme="minorHAnsi"/>
          <w:iCs/>
        </w:rPr>
      </w:pPr>
      <w:r w:rsidRPr="000403C5">
        <w:rPr>
          <w:rFonts w:ascii="Aptos" w:hAnsi="Aptos" w:cstheme="minorHAnsi"/>
          <w:iCs/>
        </w:rPr>
        <w:t>Director and Associate Professor (2021</w:t>
      </w:r>
      <w:r w:rsidR="00E0522D" w:rsidRPr="000403C5">
        <w:rPr>
          <w:rFonts w:ascii="Aptos" w:hAnsi="Aptos" w:cstheme="minorHAnsi"/>
          <w:iCs/>
        </w:rPr>
        <w:t>-2023</w:t>
      </w:r>
      <w:r w:rsidRPr="000403C5">
        <w:rPr>
          <w:rFonts w:ascii="Aptos" w:hAnsi="Aptos" w:cstheme="minorHAnsi"/>
          <w:iCs/>
        </w:rPr>
        <w:t>)</w:t>
      </w:r>
      <w:r w:rsidR="00365D6B" w:rsidRPr="000403C5">
        <w:rPr>
          <w:rFonts w:ascii="Aptos" w:hAnsi="Aptos" w:cstheme="minorHAnsi"/>
          <w:iCs/>
        </w:rPr>
        <w:t>, Center for Bioethics and Social Justice</w:t>
      </w:r>
    </w:p>
    <w:p w14:paraId="5B392BD4" w14:textId="1B2DA3A3" w:rsidR="00C36A7D" w:rsidRPr="00792523" w:rsidRDefault="00C36A7D" w:rsidP="00C36A7D">
      <w:pPr>
        <w:rPr>
          <w:rFonts w:ascii="Aptos" w:hAnsi="Aptos" w:cstheme="minorHAnsi"/>
          <w:b/>
          <w:bCs/>
          <w:iCs/>
        </w:rPr>
      </w:pPr>
    </w:p>
    <w:p w14:paraId="6BEE7CB0" w14:textId="77777777" w:rsidR="00127083" w:rsidRPr="00792523" w:rsidRDefault="00127083" w:rsidP="00127083">
      <w:pPr>
        <w:rPr>
          <w:rFonts w:ascii="Aptos" w:hAnsi="Aptos" w:cstheme="minorHAnsi"/>
          <w:b/>
          <w:bCs/>
          <w:iCs/>
        </w:rPr>
      </w:pPr>
      <w:r w:rsidRPr="00792523">
        <w:rPr>
          <w:rFonts w:ascii="Aptos" w:hAnsi="Aptos" w:cstheme="minorHAnsi"/>
          <w:b/>
          <w:bCs/>
          <w:iCs/>
        </w:rPr>
        <w:t>Michigan State University, East Lansing, MI</w:t>
      </w:r>
    </w:p>
    <w:p w14:paraId="3732616D" w14:textId="71EF65AD" w:rsidR="00127083" w:rsidRPr="00792523" w:rsidRDefault="00127083" w:rsidP="00127083">
      <w:pPr>
        <w:rPr>
          <w:rFonts w:ascii="Aptos" w:hAnsi="Aptos" w:cstheme="minorHAnsi"/>
          <w:b/>
          <w:bCs/>
          <w:iCs/>
        </w:rPr>
      </w:pPr>
      <w:r w:rsidRPr="00792523">
        <w:rPr>
          <w:rFonts w:ascii="Aptos" w:hAnsi="Aptos" w:cstheme="minorHAnsi"/>
          <w:b/>
          <w:bCs/>
          <w:iCs/>
        </w:rPr>
        <w:t xml:space="preserve">Office </w:t>
      </w:r>
      <w:r w:rsidR="00CE6383" w:rsidRPr="00792523">
        <w:rPr>
          <w:rFonts w:ascii="Aptos" w:hAnsi="Aptos" w:cstheme="minorHAnsi"/>
          <w:b/>
          <w:bCs/>
          <w:iCs/>
        </w:rPr>
        <w:t>of Medical Education Research and Development</w:t>
      </w:r>
      <w:r w:rsidRPr="00792523">
        <w:rPr>
          <w:rFonts w:ascii="Aptos" w:hAnsi="Aptos" w:cstheme="minorHAnsi"/>
          <w:b/>
          <w:bCs/>
          <w:iCs/>
        </w:rPr>
        <w:t>, College of Human Medicine</w:t>
      </w:r>
    </w:p>
    <w:p w14:paraId="22D0653F" w14:textId="4B310018" w:rsidR="00127083" w:rsidRPr="000403C5" w:rsidRDefault="00463091" w:rsidP="000403C5">
      <w:pPr>
        <w:pStyle w:val="ListParagraph"/>
        <w:numPr>
          <w:ilvl w:val="0"/>
          <w:numId w:val="12"/>
        </w:numPr>
        <w:rPr>
          <w:rFonts w:ascii="Aptos" w:hAnsi="Aptos" w:cstheme="minorHAnsi"/>
          <w:iCs/>
        </w:rPr>
      </w:pPr>
      <w:r w:rsidRPr="000403C5">
        <w:rPr>
          <w:rFonts w:ascii="Aptos" w:hAnsi="Aptos" w:cstheme="minorHAnsi"/>
          <w:iCs/>
        </w:rPr>
        <w:t xml:space="preserve">Interim </w:t>
      </w:r>
      <w:r w:rsidR="00127083" w:rsidRPr="000403C5">
        <w:rPr>
          <w:rFonts w:ascii="Aptos" w:hAnsi="Aptos" w:cstheme="minorHAnsi"/>
          <w:iCs/>
        </w:rPr>
        <w:t>Director (2023-</w:t>
      </w:r>
      <w:r w:rsidRPr="000403C5">
        <w:rPr>
          <w:rFonts w:ascii="Aptos" w:hAnsi="Aptos" w:cstheme="minorHAnsi"/>
          <w:iCs/>
        </w:rPr>
        <w:t>2024</w:t>
      </w:r>
      <w:r w:rsidR="00127083" w:rsidRPr="000403C5">
        <w:rPr>
          <w:rFonts w:ascii="Aptos" w:hAnsi="Aptos" w:cstheme="minorHAnsi"/>
          <w:iCs/>
        </w:rPr>
        <w:t>)</w:t>
      </w:r>
    </w:p>
    <w:p w14:paraId="558F0CE4" w14:textId="77777777" w:rsidR="00127083" w:rsidRPr="00792523" w:rsidRDefault="00127083" w:rsidP="00C36A7D">
      <w:pPr>
        <w:rPr>
          <w:rFonts w:ascii="Aptos" w:hAnsi="Aptos" w:cstheme="minorHAnsi"/>
          <w:b/>
          <w:bCs/>
          <w:iCs/>
        </w:rPr>
      </w:pPr>
    </w:p>
    <w:p w14:paraId="128D7AE5" w14:textId="20BF7E44" w:rsidR="00FC70CA" w:rsidRPr="00792523" w:rsidRDefault="00FC70CA" w:rsidP="00C36A7D">
      <w:pPr>
        <w:rPr>
          <w:rFonts w:ascii="Aptos" w:hAnsi="Aptos" w:cstheme="minorHAnsi"/>
          <w:b/>
          <w:bCs/>
          <w:iCs/>
        </w:rPr>
      </w:pPr>
      <w:r w:rsidRPr="00792523">
        <w:rPr>
          <w:rFonts w:ascii="Aptos" w:hAnsi="Aptos" w:cstheme="minorHAnsi"/>
          <w:b/>
          <w:bCs/>
          <w:iCs/>
        </w:rPr>
        <w:t>Michigan State University, East Lansing, MI</w:t>
      </w:r>
    </w:p>
    <w:p w14:paraId="40EB712B" w14:textId="3C4760AB" w:rsidR="00FC70CA" w:rsidRPr="00792523" w:rsidRDefault="00FC70CA" w:rsidP="00C36A7D">
      <w:pPr>
        <w:rPr>
          <w:rFonts w:ascii="Aptos" w:hAnsi="Aptos" w:cstheme="minorHAnsi"/>
          <w:b/>
          <w:bCs/>
          <w:iCs/>
        </w:rPr>
      </w:pPr>
      <w:r w:rsidRPr="00792523">
        <w:rPr>
          <w:rFonts w:ascii="Aptos" w:hAnsi="Aptos" w:cstheme="minorHAnsi"/>
          <w:b/>
          <w:bCs/>
          <w:iCs/>
        </w:rPr>
        <w:t>Lyman Briggs College (75%) and Department of Philosophy (25%)</w:t>
      </w:r>
    </w:p>
    <w:p w14:paraId="5A803375" w14:textId="15350F05" w:rsidR="00C36A7D" w:rsidRPr="000403C5" w:rsidRDefault="00C36A7D" w:rsidP="000403C5">
      <w:pPr>
        <w:pStyle w:val="ListParagraph"/>
        <w:numPr>
          <w:ilvl w:val="0"/>
          <w:numId w:val="12"/>
        </w:numPr>
        <w:rPr>
          <w:rFonts w:ascii="Aptos" w:hAnsi="Aptos" w:cstheme="minorHAnsi"/>
          <w:iCs/>
        </w:rPr>
      </w:pPr>
      <w:r w:rsidRPr="000403C5">
        <w:rPr>
          <w:rFonts w:ascii="Aptos" w:hAnsi="Aptos" w:cstheme="minorHAnsi"/>
          <w:iCs/>
        </w:rPr>
        <w:t>Graduate Director and Associate Chair, Department of Philosophy (2020</w:t>
      </w:r>
      <w:r w:rsidR="007C69A6" w:rsidRPr="000403C5">
        <w:rPr>
          <w:rFonts w:ascii="Aptos" w:hAnsi="Aptos" w:cstheme="minorHAnsi"/>
          <w:iCs/>
        </w:rPr>
        <w:t xml:space="preserve"> </w:t>
      </w:r>
      <w:r w:rsidRPr="000403C5">
        <w:rPr>
          <w:rFonts w:ascii="Aptos" w:hAnsi="Aptos" w:cstheme="minorHAnsi"/>
          <w:iCs/>
        </w:rPr>
        <w:t>2021)</w:t>
      </w:r>
    </w:p>
    <w:p w14:paraId="3A999E0B" w14:textId="12615209" w:rsidR="00935B10" w:rsidRPr="000403C5" w:rsidRDefault="00935B10" w:rsidP="000403C5">
      <w:pPr>
        <w:pStyle w:val="ListParagraph"/>
        <w:numPr>
          <w:ilvl w:val="0"/>
          <w:numId w:val="12"/>
        </w:numPr>
        <w:rPr>
          <w:rFonts w:ascii="Aptos" w:hAnsi="Aptos" w:cstheme="minorHAnsi"/>
          <w:iCs/>
        </w:rPr>
      </w:pPr>
      <w:r w:rsidRPr="000403C5">
        <w:rPr>
          <w:rFonts w:ascii="Aptos" w:hAnsi="Aptos" w:cstheme="minorHAnsi"/>
          <w:iCs/>
        </w:rPr>
        <w:t>Associate Professor (201</w:t>
      </w:r>
      <w:r w:rsidR="00013CC8" w:rsidRPr="000403C5">
        <w:rPr>
          <w:rFonts w:ascii="Aptos" w:hAnsi="Aptos" w:cstheme="minorHAnsi"/>
          <w:iCs/>
        </w:rPr>
        <w:t>6</w:t>
      </w:r>
      <w:r w:rsidRPr="000403C5">
        <w:rPr>
          <w:rFonts w:ascii="Aptos" w:hAnsi="Aptos" w:cstheme="minorHAnsi"/>
          <w:iCs/>
        </w:rPr>
        <w:t>-202</w:t>
      </w:r>
      <w:r w:rsidR="00C54A8F" w:rsidRPr="000403C5">
        <w:rPr>
          <w:rFonts w:ascii="Aptos" w:hAnsi="Aptos" w:cstheme="minorHAnsi"/>
          <w:iCs/>
        </w:rPr>
        <w:t>0)</w:t>
      </w:r>
    </w:p>
    <w:p w14:paraId="5FC5E071" w14:textId="29EA08D3" w:rsidR="00754995" w:rsidRPr="000403C5" w:rsidRDefault="00935B10" w:rsidP="000403C5">
      <w:pPr>
        <w:pStyle w:val="ListParagraph"/>
        <w:numPr>
          <w:ilvl w:val="0"/>
          <w:numId w:val="12"/>
        </w:numPr>
        <w:rPr>
          <w:rFonts w:ascii="Aptos" w:hAnsi="Aptos" w:cstheme="minorHAnsi"/>
          <w:i/>
        </w:rPr>
      </w:pPr>
      <w:r w:rsidRPr="000403C5">
        <w:rPr>
          <w:rFonts w:ascii="Aptos" w:hAnsi="Aptos" w:cstheme="minorHAnsi"/>
          <w:iCs/>
        </w:rPr>
        <w:t xml:space="preserve">Assistant Professor </w:t>
      </w:r>
      <w:r w:rsidR="00C615E6" w:rsidRPr="000403C5">
        <w:rPr>
          <w:rFonts w:ascii="Aptos" w:hAnsi="Aptos" w:cstheme="minorHAnsi"/>
          <w:iCs/>
        </w:rPr>
        <w:t>(2010-2016)</w:t>
      </w:r>
    </w:p>
    <w:p w14:paraId="54C93354" w14:textId="7B7B0F4F" w:rsidR="00B10440" w:rsidRPr="00792523" w:rsidRDefault="00C615E6" w:rsidP="00B10440">
      <w:pPr>
        <w:rPr>
          <w:rFonts w:ascii="Aptos" w:hAnsi="Aptos" w:cstheme="minorHAnsi"/>
          <w:i/>
        </w:rPr>
      </w:pPr>
      <w:r w:rsidRPr="00792523">
        <w:rPr>
          <w:rFonts w:ascii="Aptos" w:hAnsi="Aptos" w:cstheme="minorHAnsi"/>
          <w:i/>
        </w:rPr>
        <w:tab/>
      </w:r>
    </w:p>
    <w:p w14:paraId="45C2F9FA" w14:textId="77777777" w:rsidR="00B10440" w:rsidRPr="00792523" w:rsidRDefault="00B10440" w:rsidP="00B10440">
      <w:pPr>
        <w:pStyle w:val="Heading3"/>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line="240" w:lineRule="auto"/>
        <w:rPr>
          <w:rFonts w:ascii="Aptos" w:hAnsi="Aptos" w:cstheme="minorHAnsi"/>
          <w:b/>
          <w:i/>
        </w:rPr>
      </w:pPr>
      <w:r w:rsidRPr="00792523">
        <w:rPr>
          <w:rFonts w:ascii="Aptos" w:hAnsi="Aptos" w:cstheme="minorHAnsi"/>
          <w:b/>
        </w:rPr>
        <w:t>Education</w:t>
      </w:r>
    </w:p>
    <w:p w14:paraId="63FCCB34" w14:textId="77777777" w:rsidR="00B10440" w:rsidRPr="00792523" w:rsidRDefault="00B10440" w:rsidP="00B10440">
      <w:pPr>
        <w:widowControl w:val="0"/>
        <w:autoSpaceDE w:val="0"/>
        <w:autoSpaceDN w:val="0"/>
        <w:adjustRightInd w:val="0"/>
        <w:rPr>
          <w:rFonts w:ascii="Aptos" w:hAnsi="Aptos" w:cstheme="minorHAnsi"/>
          <w:b/>
        </w:rPr>
      </w:pPr>
      <w:r w:rsidRPr="00792523">
        <w:rPr>
          <w:rFonts w:ascii="Aptos" w:hAnsi="Aptos" w:cstheme="minorHAnsi"/>
          <w:b/>
        </w:rPr>
        <w:t>Indiana University - Bloomington</w:t>
      </w:r>
      <w:r w:rsidRPr="00792523">
        <w:rPr>
          <w:rFonts w:ascii="Aptos" w:hAnsi="Aptos" w:cstheme="minorHAnsi"/>
        </w:rPr>
        <w:t>,</w:t>
      </w:r>
      <w:r w:rsidRPr="00792523">
        <w:rPr>
          <w:rFonts w:ascii="Aptos" w:hAnsi="Aptos" w:cstheme="minorHAnsi"/>
          <w:b/>
        </w:rPr>
        <w:t xml:space="preserve"> </w:t>
      </w:r>
      <w:r w:rsidRPr="00792523">
        <w:rPr>
          <w:rFonts w:ascii="Aptos" w:hAnsi="Aptos" w:cstheme="minorHAnsi"/>
        </w:rPr>
        <w:t>Aug. 2005-May 2010</w:t>
      </w:r>
    </w:p>
    <w:p w14:paraId="740C6C7E" w14:textId="77777777" w:rsidR="00B10440" w:rsidRPr="000403C5" w:rsidRDefault="00B10440" w:rsidP="000403C5">
      <w:pPr>
        <w:pStyle w:val="ListParagraph"/>
        <w:widowControl w:val="0"/>
        <w:numPr>
          <w:ilvl w:val="0"/>
          <w:numId w:val="13"/>
        </w:numPr>
        <w:autoSpaceDE w:val="0"/>
        <w:autoSpaceDN w:val="0"/>
        <w:adjustRightInd w:val="0"/>
        <w:rPr>
          <w:rFonts w:ascii="Aptos" w:hAnsi="Aptos" w:cstheme="minorHAnsi"/>
        </w:rPr>
      </w:pPr>
      <w:r w:rsidRPr="000403C5">
        <w:rPr>
          <w:rFonts w:ascii="Aptos" w:hAnsi="Aptos" w:cstheme="minorHAnsi"/>
          <w:u w:val="single"/>
        </w:rPr>
        <w:t>PhD in History and Philosophy of Science</w:t>
      </w:r>
      <w:r w:rsidRPr="000403C5">
        <w:rPr>
          <w:rFonts w:ascii="Aptos" w:hAnsi="Aptos" w:cstheme="minorHAnsi"/>
        </w:rPr>
        <w:t xml:space="preserve"> with minors in Genetics and in Philosophy, as well as competencies in French and in Logic.</w:t>
      </w:r>
    </w:p>
    <w:p w14:paraId="1BAB1F7A" w14:textId="77777777" w:rsidR="00B10440" w:rsidRPr="000403C5" w:rsidRDefault="00B10440" w:rsidP="000403C5">
      <w:pPr>
        <w:pStyle w:val="ListParagraph"/>
        <w:widowControl w:val="0"/>
        <w:numPr>
          <w:ilvl w:val="0"/>
          <w:numId w:val="13"/>
        </w:numPr>
        <w:autoSpaceDE w:val="0"/>
        <w:autoSpaceDN w:val="0"/>
        <w:adjustRightInd w:val="0"/>
        <w:rPr>
          <w:rFonts w:ascii="Aptos" w:hAnsi="Aptos" w:cstheme="minorHAnsi"/>
        </w:rPr>
      </w:pPr>
      <w:r w:rsidRPr="000403C5">
        <w:rPr>
          <w:rFonts w:ascii="Aptos" w:hAnsi="Aptos" w:cstheme="minorHAnsi"/>
          <w:u w:val="single"/>
        </w:rPr>
        <w:t>Master of Arts in History and Philosophy of Science</w:t>
      </w:r>
      <w:r w:rsidRPr="000403C5">
        <w:rPr>
          <w:rFonts w:ascii="Aptos" w:hAnsi="Aptos" w:cstheme="minorHAnsi"/>
        </w:rPr>
        <w:t xml:space="preserve"> awarded in Feb. 2008. </w:t>
      </w:r>
    </w:p>
    <w:p w14:paraId="6A113FAE" w14:textId="77777777" w:rsidR="000403C5" w:rsidRDefault="000403C5" w:rsidP="00B10440">
      <w:pPr>
        <w:widowControl w:val="0"/>
        <w:autoSpaceDE w:val="0"/>
        <w:autoSpaceDN w:val="0"/>
        <w:adjustRightInd w:val="0"/>
        <w:rPr>
          <w:rFonts w:ascii="Aptos" w:hAnsi="Aptos" w:cstheme="minorHAnsi"/>
          <w:b/>
        </w:rPr>
      </w:pPr>
    </w:p>
    <w:p w14:paraId="2D3ACF6E" w14:textId="74B54B28" w:rsidR="00B10440" w:rsidRPr="00792523" w:rsidRDefault="00B10440" w:rsidP="00B10440">
      <w:pPr>
        <w:widowControl w:val="0"/>
        <w:autoSpaceDE w:val="0"/>
        <w:autoSpaceDN w:val="0"/>
        <w:adjustRightInd w:val="0"/>
        <w:rPr>
          <w:rFonts w:ascii="Aptos" w:hAnsi="Aptos" w:cstheme="minorHAnsi"/>
          <w:b/>
        </w:rPr>
      </w:pPr>
      <w:r w:rsidRPr="00792523">
        <w:rPr>
          <w:rFonts w:ascii="Aptos" w:hAnsi="Aptos" w:cstheme="minorHAnsi"/>
          <w:b/>
        </w:rPr>
        <w:t>St. John’s College (Annapolis, MD)</w:t>
      </w:r>
      <w:r w:rsidRPr="00792523">
        <w:rPr>
          <w:rFonts w:ascii="Aptos" w:hAnsi="Aptos" w:cstheme="minorHAnsi"/>
        </w:rPr>
        <w:t>, Aug. 2001-May 2005</w:t>
      </w:r>
    </w:p>
    <w:p w14:paraId="44348162" w14:textId="36EA6B32" w:rsidR="00B10440" w:rsidRPr="000403C5" w:rsidRDefault="00B10440" w:rsidP="000403C5">
      <w:pPr>
        <w:pStyle w:val="ListParagraph"/>
        <w:widowControl w:val="0"/>
        <w:numPr>
          <w:ilvl w:val="0"/>
          <w:numId w:val="14"/>
        </w:numPr>
        <w:autoSpaceDE w:val="0"/>
        <w:autoSpaceDN w:val="0"/>
        <w:adjustRightInd w:val="0"/>
        <w:rPr>
          <w:rFonts w:ascii="Aptos" w:hAnsi="Aptos" w:cstheme="minorHAnsi"/>
          <w:i/>
        </w:rPr>
      </w:pPr>
      <w:r w:rsidRPr="000403C5">
        <w:rPr>
          <w:rFonts w:ascii="Aptos" w:hAnsi="Aptos" w:cstheme="minorHAnsi"/>
        </w:rPr>
        <w:t>Bachelor of Arts in Liberal Arts with concentrations in philosophy and the history of math and science</w:t>
      </w:r>
    </w:p>
    <w:p w14:paraId="2D545EF3" w14:textId="77777777" w:rsidR="00B10440" w:rsidRPr="00792523" w:rsidRDefault="00B10440" w:rsidP="00B10440">
      <w:pPr>
        <w:rPr>
          <w:rFonts w:ascii="Aptos" w:hAnsi="Aptos" w:cstheme="minorHAnsi"/>
        </w:rPr>
      </w:pPr>
    </w:p>
    <w:p w14:paraId="7C4C71F8" w14:textId="1BEA4559" w:rsidR="009337F5" w:rsidRPr="00792523" w:rsidRDefault="009337F5" w:rsidP="009337F5">
      <w:pPr>
        <w:widowControl w:val="0"/>
        <w:autoSpaceDE w:val="0"/>
        <w:autoSpaceDN w:val="0"/>
        <w:adjustRightInd w:val="0"/>
        <w:rPr>
          <w:rFonts w:ascii="Aptos" w:hAnsi="Aptos" w:cstheme="minorHAnsi"/>
          <w:sz w:val="28"/>
        </w:rPr>
      </w:pPr>
      <w:r w:rsidRPr="00792523">
        <w:rPr>
          <w:rFonts w:ascii="Aptos" w:hAnsi="Aptos" w:cstheme="minorHAnsi"/>
          <w:b/>
          <w:sz w:val="28"/>
          <w:u w:val="single"/>
        </w:rPr>
        <w:t>Book</w:t>
      </w:r>
      <w:r w:rsidR="004D00A4" w:rsidRPr="00792523">
        <w:rPr>
          <w:rFonts w:ascii="Aptos" w:hAnsi="Aptos" w:cstheme="minorHAnsi"/>
          <w:b/>
          <w:sz w:val="28"/>
          <w:u w:val="single"/>
        </w:rPr>
        <w:t xml:space="preserve"> (Monograph)</w:t>
      </w:r>
    </w:p>
    <w:p w14:paraId="210C8BC3" w14:textId="77777777" w:rsidR="00574AA7" w:rsidRPr="00792523" w:rsidRDefault="009337F5" w:rsidP="00741325">
      <w:pPr>
        <w:widowControl w:val="0"/>
        <w:numPr>
          <w:ilvl w:val="0"/>
          <w:numId w:val="1"/>
        </w:numPr>
        <w:autoSpaceDE w:val="0"/>
        <w:autoSpaceDN w:val="0"/>
        <w:adjustRightInd w:val="0"/>
        <w:spacing w:before="120"/>
        <w:rPr>
          <w:rFonts w:ascii="Aptos" w:hAnsi="Aptos" w:cstheme="minorHAnsi"/>
          <w:bCs/>
        </w:rPr>
      </w:pPr>
      <w:r w:rsidRPr="00792523">
        <w:rPr>
          <w:rFonts w:ascii="Aptos" w:hAnsi="Aptos" w:cstheme="minorHAnsi"/>
          <w:bCs/>
        </w:rPr>
        <w:t xml:space="preserve">Valles, S. A. (2018). </w:t>
      </w:r>
      <w:r w:rsidRPr="00792523">
        <w:rPr>
          <w:rFonts w:ascii="Aptos" w:hAnsi="Aptos" w:cstheme="minorHAnsi"/>
          <w:bCs/>
          <w:i/>
          <w:iCs/>
        </w:rPr>
        <w:t>Philosophy of Population Health: Philosophy for a New Public Health Era</w:t>
      </w:r>
      <w:r w:rsidRPr="00792523">
        <w:rPr>
          <w:rFonts w:ascii="Aptos" w:hAnsi="Aptos" w:cstheme="minorHAnsi"/>
          <w:bCs/>
        </w:rPr>
        <w:t>. Abingdon, Oxon: Routledge.</w:t>
      </w:r>
      <w:r w:rsidR="00A271AD" w:rsidRPr="00792523">
        <w:rPr>
          <w:rFonts w:ascii="Aptos" w:hAnsi="Aptos" w:cstheme="minorHAnsi"/>
          <w:bCs/>
        </w:rPr>
        <w:t xml:space="preserve"> </w:t>
      </w:r>
    </w:p>
    <w:p w14:paraId="739FC08B" w14:textId="7322FB40" w:rsidR="00526B61" w:rsidRPr="00792523" w:rsidRDefault="00A271AD" w:rsidP="00574AA7">
      <w:pPr>
        <w:widowControl w:val="0"/>
        <w:autoSpaceDE w:val="0"/>
        <w:autoSpaceDN w:val="0"/>
        <w:adjustRightInd w:val="0"/>
        <w:spacing w:before="120"/>
        <w:ind w:left="720"/>
        <w:rPr>
          <w:rStyle w:val="Hyperlink"/>
          <w:rFonts w:ascii="Aptos" w:hAnsi="Aptos" w:cstheme="minorHAnsi"/>
          <w:bCs/>
          <w:i/>
          <w:iCs/>
        </w:rPr>
      </w:pPr>
      <w:r w:rsidRPr="00792523">
        <w:rPr>
          <w:rFonts w:ascii="Aptos" w:hAnsi="Aptos" w:cstheme="minorHAnsi"/>
          <w:bCs/>
        </w:rPr>
        <w:lastRenderedPageBreak/>
        <w:t xml:space="preserve">Reviewed in: </w:t>
      </w:r>
      <w:hyperlink r:id="rId9" w:history="1">
        <w:r w:rsidR="004C1787" w:rsidRPr="00792523">
          <w:rPr>
            <w:rStyle w:val="Hyperlink"/>
            <w:rFonts w:ascii="Aptos" w:hAnsi="Aptos" w:cstheme="minorHAnsi"/>
            <w:bCs/>
            <w:i/>
            <w:iCs/>
          </w:rPr>
          <w:t>American Journal of Preventive Medicine</w:t>
        </w:r>
      </w:hyperlink>
      <w:r w:rsidR="00466571" w:rsidRPr="00792523">
        <w:rPr>
          <w:rFonts w:ascii="Aptos" w:hAnsi="Aptos" w:cstheme="minorHAnsi"/>
          <w:bCs/>
        </w:rPr>
        <w:t>;</w:t>
      </w:r>
      <w:r w:rsidR="00741325" w:rsidRPr="00792523">
        <w:rPr>
          <w:rFonts w:ascii="Aptos" w:hAnsi="Aptos" w:cstheme="minorHAnsi"/>
          <w:bCs/>
        </w:rPr>
        <w:t xml:space="preserve"> </w:t>
      </w:r>
      <w:hyperlink r:id="rId10" w:history="1">
        <w:r w:rsidR="00741325" w:rsidRPr="00792523">
          <w:rPr>
            <w:rStyle w:val="Hyperlink"/>
            <w:rFonts w:ascii="Aptos" w:hAnsi="Aptos" w:cstheme="minorHAnsi"/>
            <w:bCs/>
            <w:i/>
            <w:iCs/>
          </w:rPr>
          <w:t>American Journal of Public Health</w:t>
        </w:r>
      </w:hyperlink>
      <w:r w:rsidR="00741325" w:rsidRPr="00792523">
        <w:rPr>
          <w:rFonts w:ascii="Aptos" w:hAnsi="Aptos" w:cstheme="minorHAnsi"/>
          <w:bCs/>
        </w:rPr>
        <w:t>;</w:t>
      </w:r>
      <w:r w:rsidR="00466571" w:rsidRPr="00792523">
        <w:rPr>
          <w:rFonts w:ascii="Aptos" w:hAnsi="Aptos" w:cstheme="minorHAnsi"/>
          <w:bCs/>
        </w:rPr>
        <w:t xml:space="preserve"> </w:t>
      </w:r>
      <w:hyperlink r:id="rId11" w:history="1">
        <w:r w:rsidR="00466571" w:rsidRPr="00792523">
          <w:rPr>
            <w:rStyle w:val="Hyperlink"/>
            <w:rFonts w:ascii="Aptos" w:hAnsi="Aptos" w:cstheme="minorHAnsi"/>
            <w:bCs/>
          </w:rPr>
          <w:t>International Association for</w:t>
        </w:r>
        <w:r w:rsidR="009B1CB9" w:rsidRPr="00792523">
          <w:rPr>
            <w:rStyle w:val="Hyperlink"/>
            <w:rFonts w:ascii="Aptos" w:hAnsi="Aptos" w:cstheme="minorHAnsi"/>
            <w:bCs/>
          </w:rPr>
          <w:t xml:space="preserve"> </w:t>
        </w:r>
        <w:r w:rsidR="00943A6A" w:rsidRPr="00792523">
          <w:rPr>
            <w:rStyle w:val="Hyperlink"/>
            <w:rFonts w:ascii="Aptos" w:hAnsi="Aptos" w:cstheme="minorHAnsi"/>
            <w:bCs/>
          </w:rPr>
          <w:t>Population</w:t>
        </w:r>
        <w:r w:rsidR="009B1CB9" w:rsidRPr="00792523">
          <w:rPr>
            <w:rStyle w:val="Hyperlink"/>
            <w:rFonts w:ascii="Aptos" w:hAnsi="Aptos" w:cstheme="minorHAnsi"/>
            <w:bCs/>
          </w:rPr>
          <w:t xml:space="preserve"> Health Science (Blog);</w:t>
        </w:r>
      </w:hyperlink>
      <w:r w:rsidR="00466571" w:rsidRPr="00792523">
        <w:rPr>
          <w:rFonts w:ascii="Aptos" w:hAnsi="Aptos" w:cstheme="minorHAnsi"/>
          <w:bCs/>
        </w:rPr>
        <w:t xml:space="preserve"> </w:t>
      </w:r>
      <w:hyperlink r:id="rId12" w:history="1">
        <w:r w:rsidR="004C1787" w:rsidRPr="00792523">
          <w:rPr>
            <w:rStyle w:val="Hyperlink"/>
            <w:rFonts w:ascii="Aptos" w:hAnsi="Aptos" w:cstheme="minorHAnsi"/>
            <w:bCs/>
            <w:i/>
            <w:iCs/>
          </w:rPr>
          <w:t>Kennedy Institute of Ethics Journal</w:t>
        </w:r>
      </w:hyperlink>
      <w:r w:rsidR="00526B61" w:rsidRPr="00792523">
        <w:rPr>
          <w:rFonts w:ascii="Aptos" w:hAnsi="Aptos" w:cstheme="minorHAnsi"/>
          <w:bCs/>
        </w:rPr>
        <w:t>;</w:t>
      </w:r>
      <w:r w:rsidR="003E4942" w:rsidRPr="00792523">
        <w:rPr>
          <w:rFonts w:ascii="Aptos" w:hAnsi="Aptos" w:cstheme="minorHAnsi"/>
          <w:bCs/>
        </w:rPr>
        <w:t xml:space="preserve"> </w:t>
      </w:r>
      <w:hyperlink r:id="rId13" w:history="1">
        <w:r w:rsidR="00526B61" w:rsidRPr="00792523">
          <w:rPr>
            <w:rStyle w:val="Hyperlink"/>
            <w:rFonts w:ascii="Aptos" w:hAnsi="Aptos" w:cstheme="minorHAnsi"/>
            <w:bCs/>
            <w:i/>
            <w:iCs/>
          </w:rPr>
          <w:t>Population Health Management</w:t>
        </w:r>
      </w:hyperlink>
      <w:r w:rsidR="00FF1A50" w:rsidRPr="00792523">
        <w:rPr>
          <w:rFonts w:ascii="Aptos" w:hAnsi="Aptos" w:cstheme="minorHAnsi"/>
          <w:bCs/>
        </w:rPr>
        <w:t xml:space="preserve">; </w:t>
      </w:r>
      <w:hyperlink r:id="rId14" w:history="1">
        <w:r w:rsidR="00FF1A50" w:rsidRPr="00792523">
          <w:rPr>
            <w:rStyle w:val="Hyperlink"/>
            <w:rFonts w:ascii="Aptos" w:hAnsi="Aptos" w:cstheme="minorHAnsi"/>
            <w:bCs/>
          </w:rPr>
          <w:t xml:space="preserve">Studies in History and </w:t>
        </w:r>
        <w:r w:rsidR="00686C06" w:rsidRPr="00792523">
          <w:rPr>
            <w:rStyle w:val="Hyperlink"/>
            <w:rFonts w:ascii="Aptos" w:hAnsi="Aptos" w:cstheme="minorHAnsi"/>
            <w:bCs/>
          </w:rPr>
          <w:t>Philosophy</w:t>
        </w:r>
        <w:r w:rsidR="00FF1A50" w:rsidRPr="00792523">
          <w:rPr>
            <w:rStyle w:val="Hyperlink"/>
            <w:rFonts w:ascii="Aptos" w:hAnsi="Aptos" w:cstheme="minorHAnsi"/>
            <w:bCs/>
          </w:rPr>
          <w:t xml:space="preserve"> of Science (author-meets-critics journal section)</w:t>
        </w:r>
      </w:hyperlink>
    </w:p>
    <w:p w14:paraId="186FEDE6" w14:textId="77777777" w:rsidR="00223781" w:rsidRPr="00792523" w:rsidRDefault="00223781" w:rsidP="00587166">
      <w:pPr>
        <w:widowControl w:val="0"/>
        <w:autoSpaceDE w:val="0"/>
        <w:autoSpaceDN w:val="0"/>
        <w:adjustRightInd w:val="0"/>
        <w:spacing w:before="120"/>
        <w:rPr>
          <w:rFonts w:ascii="Aptos" w:hAnsi="Aptos" w:cstheme="minorHAnsi"/>
          <w:bCs/>
        </w:rPr>
      </w:pPr>
    </w:p>
    <w:p w14:paraId="17839DC0" w14:textId="2BE95FA7" w:rsidR="00223781" w:rsidRPr="00792523" w:rsidRDefault="00223781" w:rsidP="00223781">
      <w:pPr>
        <w:widowControl w:val="0"/>
        <w:autoSpaceDE w:val="0"/>
        <w:autoSpaceDN w:val="0"/>
        <w:adjustRightInd w:val="0"/>
        <w:rPr>
          <w:rFonts w:ascii="Aptos" w:hAnsi="Aptos" w:cstheme="minorHAnsi"/>
          <w:sz w:val="28"/>
        </w:rPr>
      </w:pPr>
      <w:r w:rsidRPr="00792523">
        <w:rPr>
          <w:rFonts w:ascii="Aptos" w:hAnsi="Aptos" w:cstheme="minorHAnsi"/>
          <w:b/>
          <w:sz w:val="28"/>
          <w:u w:val="single"/>
        </w:rPr>
        <w:t xml:space="preserve">Book Series (as </w:t>
      </w:r>
      <w:r w:rsidR="004E2ECB" w:rsidRPr="00792523">
        <w:rPr>
          <w:rFonts w:ascii="Aptos" w:hAnsi="Aptos" w:cstheme="minorHAnsi"/>
          <w:b/>
          <w:sz w:val="28"/>
          <w:u w:val="single"/>
        </w:rPr>
        <w:t>S</w:t>
      </w:r>
      <w:r w:rsidRPr="00792523">
        <w:rPr>
          <w:rFonts w:ascii="Aptos" w:hAnsi="Aptos" w:cstheme="minorHAnsi"/>
          <w:b/>
          <w:sz w:val="28"/>
          <w:u w:val="single"/>
        </w:rPr>
        <w:t xml:space="preserve">eries </w:t>
      </w:r>
      <w:r w:rsidR="004E2ECB" w:rsidRPr="00792523">
        <w:rPr>
          <w:rFonts w:ascii="Aptos" w:hAnsi="Aptos" w:cstheme="minorHAnsi"/>
          <w:b/>
          <w:sz w:val="28"/>
          <w:u w:val="single"/>
        </w:rPr>
        <w:t>C</w:t>
      </w:r>
      <w:r w:rsidRPr="00792523">
        <w:rPr>
          <w:rFonts w:ascii="Aptos" w:hAnsi="Aptos" w:cstheme="minorHAnsi"/>
          <w:b/>
          <w:sz w:val="28"/>
          <w:u w:val="single"/>
        </w:rPr>
        <w:t>o</w:t>
      </w:r>
      <w:r w:rsidR="0065440F" w:rsidRPr="00792523">
        <w:rPr>
          <w:rFonts w:ascii="Aptos" w:hAnsi="Aptos" w:cstheme="minorHAnsi"/>
          <w:b/>
          <w:sz w:val="28"/>
          <w:u w:val="single"/>
        </w:rPr>
        <w:t>e</w:t>
      </w:r>
      <w:r w:rsidRPr="00792523">
        <w:rPr>
          <w:rFonts w:ascii="Aptos" w:hAnsi="Aptos" w:cstheme="minorHAnsi"/>
          <w:b/>
          <w:sz w:val="28"/>
          <w:u w:val="single"/>
        </w:rPr>
        <w:t>ditor, with Quill R. Kukla)</w:t>
      </w:r>
    </w:p>
    <w:p w14:paraId="25FD9C48" w14:textId="12693C08" w:rsidR="00223781" w:rsidRPr="00792523" w:rsidRDefault="006B0391" w:rsidP="00223781">
      <w:pPr>
        <w:widowControl w:val="0"/>
        <w:numPr>
          <w:ilvl w:val="0"/>
          <w:numId w:val="1"/>
        </w:numPr>
        <w:autoSpaceDE w:val="0"/>
        <w:autoSpaceDN w:val="0"/>
        <w:adjustRightInd w:val="0"/>
        <w:spacing w:before="120"/>
        <w:rPr>
          <w:rFonts w:ascii="Aptos" w:hAnsi="Aptos" w:cstheme="minorHAnsi"/>
          <w:bCs/>
        </w:rPr>
      </w:pPr>
      <w:r w:rsidRPr="00792523">
        <w:rPr>
          <w:rFonts w:ascii="Aptos" w:hAnsi="Aptos" w:cstheme="minorHAnsi"/>
          <w:bCs/>
        </w:rPr>
        <w:t xml:space="preserve">“Bioethics for Social Justice,” </w:t>
      </w:r>
      <w:r w:rsidR="004E2ECB" w:rsidRPr="00792523">
        <w:rPr>
          <w:rFonts w:ascii="Aptos" w:hAnsi="Aptos" w:cstheme="minorHAnsi"/>
          <w:bCs/>
        </w:rPr>
        <w:t>Oxford University Press, 2020-2025</w:t>
      </w:r>
    </w:p>
    <w:p w14:paraId="12344226" w14:textId="52AA7AEC" w:rsidR="000F2C2F" w:rsidRPr="00792523" w:rsidRDefault="000F2C2F" w:rsidP="00727FA6">
      <w:pPr>
        <w:widowControl w:val="0"/>
        <w:autoSpaceDE w:val="0"/>
        <w:autoSpaceDN w:val="0"/>
        <w:adjustRightInd w:val="0"/>
        <w:spacing w:before="120"/>
        <w:rPr>
          <w:rStyle w:val="Hyperlink"/>
          <w:rFonts w:ascii="Aptos" w:hAnsi="Aptos" w:cstheme="minorHAnsi"/>
          <w:bCs/>
          <w:color w:val="auto"/>
          <w:u w:val="none"/>
        </w:rPr>
      </w:pPr>
    </w:p>
    <w:p w14:paraId="47C48784" w14:textId="234EE4AA" w:rsidR="008369B1" w:rsidRPr="00792523" w:rsidRDefault="00C90883" w:rsidP="00296EAA">
      <w:pPr>
        <w:widowControl w:val="0"/>
        <w:autoSpaceDE w:val="0"/>
        <w:autoSpaceDN w:val="0"/>
        <w:adjustRightInd w:val="0"/>
        <w:rPr>
          <w:rFonts w:ascii="Aptos" w:hAnsi="Aptos" w:cstheme="minorHAnsi"/>
          <w:sz w:val="28"/>
        </w:rPr>
      </w:pPr>
      <w:r w:rsidRPr="00792523">
        <w:rPr>
          <w:rFonts w:ascii="Aptos" w:hAnsi="Aptos" w:cstheme="minorHAnsi"/>
          <w:b/>
          <w:sz w:val="28"/>
          <w:u w:val="single"/>
        </w:rPr>
        <w:t xml:space="preserve">Peer-Reviewed </w:t>
      </w:r>
      <w:r w:rsidR="003D322B" w:rsidRPr="00792523">
        <w:rPr>
          <w:rFonts w:ascii="Aptos" w:hAnsi="Aptos" w:cstheme="minorHAnsi"/>
          <w:b/>
          <w:sz w:val="28"/>
          <w:u w:val="single"/>
        </w:rPr>
        <w:t>Publications</w:t>
      </w:r>
    </w:p>
    <w:p w14:paraId="25873EF9" w14:textId="51660992" w:rsidR="001C3DCE" w:rsidRPr="00B6299D" w:rsidRDefault="00B6299D" w:rsidP="00B6299D">
      <w:pPr>
        <w:widowControl w:val="0"/>
        <w:numPr>
          <w:ilvl w:val="0"/>
          <w:numId w:val="1"/>
        </w:numPr>
        <w:autoSpaceDE w:val="0"/>
        <w:autoSpaceDN w:val="0"/>
        <w:adjustRightInd w:val="0"/>
        <w:rPr>
          <w:rFonts w:ascii="Aptos" w:hAnsi="Aptos" w:cstheme="minorHAnsi"/>
          <w:bCs/>
        </w:rPr>
      </w:pPr>
      <w:proofErr w:type="spellStart"/>
      <w:r>
        <w:rPr>
          <w:rFonts w:ascii="Aptos" w:hAnsi="Aptos" w:cstheme="minorHAnsi"/>
          <w:bCs/>
        </w:rPr>
        <w:t>Sweeder</w:t>
      </w:r>
      <w:proofErr w:type="spellEnd"/>
      <w:r>
        <w:rPr>
          <w:rFonts w:ascii="Aptos" w:hAnsi="Aptos" w:cstheme="minorHAnsi"/>
          <w:bCs/>
        </w:rPr>
        <w:t xml:space="preserve">, R., </w:t>
      </w:r>
      <w:proofErr w:type="spellStart"/>
      <w:r>
        <w:rPr>
          <w:rFonts w:ascii="Aptos" w:hAnsi="Aptos" w:cstheme="minorHAnsi"/>
          <w:bCs/>
        </w:rPr>
        <w:t>Kursav</w:t>
      </w:r>
      <w:proofErr w:type="spellEnd"/>
      <w:r>
        <w:rPr>
          <w:rFonts w:ascii="Aptos" w:hAnsi="Aptos" w:cstheme="minorHAnsi"/>
          <w:bCs/>
        </w:rPr>
        <w:t xml:space="preserve">, M., </w:t>
      </w:r>
      <w:r w:rsidRPr="00047F59">
        <w:rPr>
          <w:rFonts w:ascii="Aptos" w:hAnsi="Aptos" w:cstheme="minorHAnsi"/>
          <w:b/>
        </w:rPr>
        <w:t>Valles, S.A.</w:t>
      </w:r>
      <w:r w:rsidR="001C3DCE" w:rsidRPr="00B6299D">
        <w:rPr>
          <w:rFonts w:ascii="Aptos" w:hAnsi="Aptos" w:cstheme="minorHAnsi"/>
          <w:bCs/>
        </w:rPr>
        <w:t xml:space="preserve"> (2025)</w:t>
      </w:r>
      <w:r w:rsidR="00CF30C8" w:rsidRPr="00B6299D">
        <w:rPr>
          <w:rFonts w:ascii="Aptos" w:hAnsi="Aptos" w:cstheme="minorHAnsi"/>
          <w:bCs/>
        </w:rPr>
        <w:t>. Mechanisms of STEM Retention: Lessons from Interview Data from Students in STEM Cohort Program</w:t>
      </w:r>
      <w:r w:rsidR="00DF6755" w:rsidRPr="00B6299D">
        <w:rPr>
          <w:rFonts w:ascii="Aptos" w:hAnsi="Aptos" w:cstheme="minorHAnsi"/>
          <w:bCs/>
        </w:rPr>
        <w:t xml:space="preserve">. </w:t>
      </w:r>
      <w:r w:rsidR="00CB6B29" w:rsidRPr="00B6299D">
        <w:rPr>
          <w:rFonts w:ascii="Aptos" w:hAnsi="Aptos" w:cstheme="minorHAnsi"/>
          <w:bCs/>
        </w:rPr>
        <w:t>Journal of STEM Education, 26 (</w:t>
      </w:r>
      <w:r w:rsidR="005F0B30" w:rsidRPr="00B6299D">
        <w:rPr>
          <w:rFonts w:ascii="Aptos" w:hAnsi="Aptos" w:cstheme="minorHAnsi"/>
          <w:bCs/>
        </w:rPr>
        <w:t>3</w:t>
      </w:r>
      <w:r w:rsidR="00CB6B29" w:rsidRPr="00B6299D">
        <w:rPr>
          <w:rFonts w:ascii="Aptos" w:hAnsi="Aptos" w:cstheme="minorHAnsi"/>
          <w:bCs/>
        </w:rPr>
        <w:t>)</w:t>
      </w:r>
      <w:r w:rsidR="005F0B30" w:rsidRPr="00B6299D">
        <w:rPr>
          <w:rFonts w:ascii="Aptos" w:hAnsi="Aptos" w:cstheme="minorHAnsi"/>
          <w:bCs/>
        </w:rPr>
        <w:t xml:space="preserve">, 10-20. </w:t>
      </w:r>
      <w:hyperlink r:id="rId15" w:history="1">
        <w:r w:rsidR="00830A02" w:rsidRPr="00B6299D">
          <w:rPr>
            <w:rStyle w:val="Hyperlink"/>
            <w:rFonts w:ascii="Aptos" w:hAnsi="Aptos" w:cstheme="minorHAnsi"/>
            <w:bCs/>
          </w:rPr>
          <w:t>https://doi.org/10.63504/jstem.v26i3.2618</w:t>
        </w:r>
      </w:hyperlink>
    </w:p>
    <w:p w14:paraId="37832F72" w14:textId="15E31159" w:rsidR="00497E04" w:rsidRPr="00792523" w:rsidRDefault="00047F59" w:rsidP="00497E04">
      <w:pPr>
        <w:pStyle w:val="ListParagraph"/>
        <w:widowControl w:val="0"/>
        <w:numPr>
          <w:ilvl w:val="0"/>
          <w:numId w:val="1"/>
        </w:numPr>
        <w:autoSpaceDE w:val="0"/>
        <w:autoSpaceDN w:val="0"/>
        <w:adjustRightInd w:val="0"/>
        <w:contextualSpacing w:val="0"/>
        <w:rPr>
          <w:rFonts w:ascii="Aptos" w:eastAsia="Times New Roman" w:hAnsi="Aptos" w:cstheme="minorHAnsi"/>
          <w:bCs/>
        </w:rPr>
      </w:pPr>
      <w:r w:rsidRPr="00047F59">
        <w:rPr>
          <w:rFonts w:ascii="Aptos" w:hAnsi="Aptos" w:cstheme="minorHAnsi"/>
          <w:b/>
        </w:rPr>
        <w:t>Valles, S.A.</w:t>
      </w:r>
      <w:r w:rsidR="00B6299D">
        <w:rPr>
          <w:rFonts w:ascii="Aptos" w:hAnsi="Aptos" w:cstheme="minorHAnsi"/>
          <w:bCs/>
        </w:rPr>
        <w:t xml:space="preserve"> and </w:t>
      </w:r>
      <w:r w:rsidR="00916974">
        <w:rPr>
          <w:rFonts w:ascii="Aptos" w:eastAsia="Times New Roman" w:hAnsi="Aptos" w:cstheme="minorHAnsi"/>
          <w:bCs/>
        </w:rPr>
        <w:t>Friedman, Y.</w:t>
      </w:r>
      <w:r w:rsidR="00497E04" w:rsidRPr="00792523">
        <w:rPr>
          <w:rFonts w:ascii="Aptos" w:eastAsia="Times New Roman" w:hAnsi="Aptos" w:cstheme="minorHAnsi"/>
          <w:bCs/>
        </w:rPr>
        <w:t xml:space="preserve"> (202</w:t>
      </w:r>
      <w:r w:rsidR="00497E04">
        <w:rPr>
          <w:rFonts w:ascii="Aptos" w:eastAsia="Times New Roman" w:hAnsi="Aptos" w:cstheme="minorHAnsi"/>
          <w:bCs/>
        </w:rPr>
        <w:t>5</w:t>
      </w:r>
      <w:r w:rsidR="00497E04" w:rsidRPr="00792523">
        <w:rPr>
          <w:rFonts w:ascii="Aptos" w:eastAsia="Times New Roman" w:hAnsi="Aptos" w:cstheme="minorHAnsi"/>
          <w:bCs/>
        </w:rPr>
        <w:t xml:space="preserve">). Philosophy of Biomedicine. In E. N. Zalta (Ed.), </w:t>
      </w:r>
      <w:r w:rsidR="00497E04" w:rsidRPr="00792523">
        <w:rPr>
          <w:rFonts w:ascii="Aptos" w:eastAsia="Times New Roman" w:hAnsi="Aptos" w:cstheme="minorHAnsi"/>
          <w:bCs/>
          <w:i/>
          <w:iCs/>
        </w:rPr>
        <w:t>Stanford Encyclopedia of Philosophy</w:t>
      </w:r>
      <w:r w:rsidR="00497E04" w:rsidRPr="00792523">
        <w:rPr>
          <w:rFonts w:ascii="Aptos" w:eastAsia="Times New Roman" w:hAnsi="Aptos" w:cstheme="minorHAnsi"/>
          <w:bCs/>
        </w:rPr>
        <w:t>: Metaphysics Research Lab, Stanford University.</w:t>
      </w:r>
      <w:r w:rsidR="00497E04" w:rsidRPr="00792523">
        <w:rPr>
          <w:rFonts w:ascii="Aptos" w:hAnsi="Aptos" w:cstheme="minorHAnsi"/>
        </w:rPr>
        <w:t xml:space="preserve"> </w:t>
      </w:r>
      <w:hyperlink r:id="rId16" w:history="1">
        <w:r w:rsidR="00497E04" w:rsidRPr="00792523">
          <w:rPr>
            <w:rStyle w:val="Hyperlink"/>
            <w:rFonts w:ascii="Aptos" w:eastAsia="Times New Roman" w:hAnsi="Aptos" w:cstheme="minorHAnsi"/>
            <w:bCs/>
          </w:rPr>
          <w:t>https://plato.stanford.edu/entries/biomedicine/</w:t>
        </w:r>
      </w:hyperlink>
    </w:p>
    <w:p w14:paraId="5BCC48DD" w14:textId="3EBFE7F4" w:rsidR="00830A02" w:rsidRDefault="00830A02" w:rsidP="00CA5D35">
      <w:pPr>
        <w:widowControl w:val="0"/>
        <w:numPr>
          <w:ilvl w:val="0"/>
          <w:numId w:val="1"/>
        </w:numPr>
        <w:autoSpaceDE w:val="0"/>
        <w:autoSpaceDN w:val="0"/>
        <w:adjustRightInd w:val="0"/>
        <w:rPr>
          <w:rFonts w:ascii="Aptos" w:hAnsi="Aptos" w:cstheme="minorHAnsi"/>
          <w:bCs/>
        </w:rPr>
      </w:pPr>
    </w:p>
    <w:p w14:paraId="227619B4" w14:textId="50494274" w:rsidR="00CA5D35" w:rsidRPr="00792523" w:rsidRDefault="00CA5D35" w:rsidP="00CA5D35">
      <w:pPr>
        <w:widowControl w:val="0"/>
        <w:numPr>
          <w:ilvl w:val="0"/>
          <w:numId w:val="1"/>
        </w:numPr>
        <w:autoSpaceDE w:val="0"/>
        <w:autoSpaceDN w:val="0"/>
        <w:adjustRightInd w:val="0"/>
        <w:rPr>
          <w:rFonts w:ascii="Aptos" w:hAnsi="Aptos" w:cstheme="minorHAnsi"/>
          <w:bCs/>
        </w:rPr>
      </w:pPr>
      <w:r w:rsidRPr="00792523">
        <w:rPr>
          <w:rFonts w:ascii="Aptos" w:hAnsi="Aptos" w:cstheme="minorHAnsi"/>
          <w:bCs/>
        </w:rPr>
        <w:t>Valles, S. A. (202</w:t>
      </w:r>
      <w:r w:rsidR="00B84A6E" w:rsidRPr="00792523">
        <w:rPr>
          <w:rFonts w:ascii="Aptos" w:hAnsi="Aptos" w:cstheme="minorHAnsi"/>
          <w:bCs/>
        </w:rPr>
        <w:t>4</w:t>
      </w:r>
      <w:r w:rsidRPr="00792523">
        <w:rPr>
          <w:rFonts w:ascii="Aptos" w:hAnsi="Aptos" w:cstheme="minorHAnsi"/>
          <w:bCs/>
        </w:rPr>
        <w:t xml:space="preserve">). Environmental Justice for Whom? </w:t>
      </w:r>
      <w:r w:rsidR="006B59C3" w:rsidRPr="00792523">
        <w:rPr>
          <w:rFonts w:ascii="Aptos" w:hAnsi="Aptos" w:cstheme="minorHAnsi"/>
          <w:bCs/>
          <w:i/>
          <w:iCs/>
        </w:rPr>
        <w:t>American Journal of Bioethics</w:t>
      </w:r>
      <w:r w:rsidRPr="00792523">
        <w:rPr>
          <w:rFonts w:ascii="Aptos" w:hAnsi="Aptos" w:cstheme="minorHAnsi"/>
          <w:bCs/>
          <w:i/>
          <w:iCs/>
        </w:rPr>
        <w:t xml:space="preserve">, </w:t>
      </w:r>
      <w:r w:rsidR="002236E3" w:rsidRPr="00792523">
        <w:rPr>
          <w:rFonts w:ascii="Aptos" w:hAnsi="Aptos" w:cstheme="minorHAnsi"/>
          <w:bCs/>
          <w:i/>
          <w:iCs/>
        </w:rPr>
        <w:t>24</w:t>
      </w:r>
      <w:r w:rsidRPr="00792523">
        <w:rPr>
          <w:rFonts w:ascii="Aptos" w:hAnsi="Aptos" w:cstheme="minorHAnsi"/>
          <w:bCs/>
        </w:rPr>
        <w:t>(</w:t>
      </w:r>
      <w:r w:rsidR="002236E3" w:rsidRPr="00792523">
        <w:rPr>
          <w:rFonts w:ascii="Aptos" w:hAnsi="Aptos" w:cstheme="minorHAnsi"/>
          <w:bCs/>
        </w:rPr>
        <w:t>3</w:t>
      </w:r>
      <w:r w:rsidRPr="00792523">
        <w:rPr>
          <w:rFonts w:ascii="Aptos" w:hAnsi="Aptos" w:cstheme="minorHAnsi"/>
          <w:bCs/>
        </w:rPr>
        <w:t xml:space="preserve">), </w:t>
      </w:r>
      <w:r w:rsidR="002236E3" w:rsidRPr="00792523">
        <w:rPr>
          <w:rFonts w:ascii="Aptos" w:hAnsi="Aptos" w:cstheme="minorHAnsi"/>
          <w:bCs/>
        </w:rPr>
        <w:t>24</w:t>
      </w:r>
      <w:r w:rsidRPr="00792523">
        <w:rPr>
          <w:rFonts w:ascii="Aptos" w:hAnsi="Aptos" w:cstheme="minorHAnsi"/>
          <w:bCs/>
        </w:rPr>
        <w:t>-</w:t>
      </w:r>
      <w:r w:rsidR="002236E3" w:rsidRPr="00792523">
        <w:rPr>
          <w:rFonts w:ascii="Aptos" w:hAnsi="Aptos" w:cstheme="minorHAnsi"/>
          <w:bCs/>
        </w:rPr>
        <w:t>26</w:t>
      </w:r>
      <w:r w:rsidRPr="00792523">
        <w:rPr>
          <w:rFonts w:ascii="Aptos" w:hAnsi="Aptos" w:cstheme="minorHAnsi"/>
          <w:bCs/>
        </w:rPr>
        <w:t xml:space="preserve">. </w:t>
      </w:r>
      <w:hyperlink r:id="rId17" w:history="1">
        <w:r w:rsidR="00877567" w:rsidRPr="00792523">
          <w:rPr>
            <w:rStyle w:val="Hyperlink"/>
            <w:rFonts w:ascii="Aptos" w:hAnsi="Aptos" w:cstheme="minorHAnsi"/>
            <w:bCs/>
          </w:rPr>
          <w:t>https://doi.org/10.1080/15265161.2024.2303133</w:t>
        </w:r>
      </w:hyperlink>
    </w:p>
    <w:p w14:paraId="268E5675" w14:textId="3839C20F" w:rsidR="003523F3" w:rsidRPr="00792523" w:rsidRDefault="00B8625B" w:rsidP="003523F3">
      <w:pPr>
        <w:widowControl w:val="0"/>
        <w:numPr>
          <w:ilvl w:val="0"/>
          <w:numId w:val="1"/>
        </w:numPr>
        <w:autoSpaceDE w:val="0"/>
        <w:autoSpaceDN w:val="0"/>
        <w:adjustRightInd w:val="0"/>
        <w:rPr>
          <w:rFonts w:ascii="Aptos" w:hAnsi="Aptos" w:cstheme="minorHAnsi"/>
          <w:bCs/>
        </w:rPr>
      </w:pPr>
      <w:r w:rsidRPr="00792523">
        <w:rPr>
          <w:rFonts w:ascii="Aptos" w:hAnsi="Aptos" w:cstheme="minorHAnsi"/>
          <w:bCs/>
        </w:rPr>
        <w:t>Valles, S. A. (</w:t>
      </w:r>
      <w:r w:rsidR="00B84A6E" w:rsidRPr="00792523">
        <w:rPr>
          <w:rFonts w:ascii="Aptos" w:hAnsi="Aptos" w:cstheme="minorHAnsi"/>
          <w:bCs/>
        </w:rPr>
        <w:t>2023</w:t>
      </w:r>
      <w:r w:rsidRPr="00792523">
        <w:rPr>
          <w:rFonts w:ascii="Aptos" w:hAnsi="Aptos" w:cstheme="minorHAnsi"/>
          <w:bCs/>
        </w:rPr>
        <w:t xml:space="preserve">). 50 years of US Mass Incarceration and What it Means for Bioethics. </w:t>
      </w:r>
      <w:r w:rsidRPr="00792523">
        <w:rPr>
          <w:rFonts w:ascii="Aptos" w:hAnsi="Aptos" w:cstheme="minorHAnsi"/>
          <w:bCs/>
          <w:i/>
          <w:iCs/>
        </w:rPr>
        <w:t>The Hastings Center Repor</w:t>
      </w:r>
      <w:r w:rsidR="00CF1AE5" w:rsidRPr="00792523">
        <w:rPr>
          <w:rFonts w:ascii="Aptos" w:hAnsi="Aptos" w:cstheme="minorHAnsi"/>
          <w:bCs/>
          <w:i/>
          <w:iCs/>
        </w:rPr>
        <w:t>t, 53</w:t>
      </w:r>
      <w:r w:rsidR="00CF1AE5" w:rsidRPr="00792523">
        <w:rPr>
          <w:rFonts w:ascii="Aptos" w:hAnsi="Aptos" w:cstheme="minorHAnsi"/>
          <w:bCs/>
        </w:rPr>
        <w:t>(6),</w:t>
      </w:r>
      <w:r w:rsidR="00333313" w:rsidRPr="00792523">
        <w:rPr>
          <w:rFonts w:ascii="Aptos" w:hAnsi="Aptos" w:cstheme="minorHAnsi"/>
          <w:bCs/>
        </w:rPr>
        <w:t xml:space="preserve"> 25-35. </w:t>
      </w:r>
      <w:hyperlink r:id="rId18" w:history="1">
        <w:r w:rsidR="003523F3" w:rsidRPr="00792523">
          <w:rPr>
            <w:rStyle w:val="Hyperlink"/>
            <w:rFonts w:ascii="Aptos" w:hAnsi="Aptos" w:cstheme="minorHAnsi"/>
            <w:bCs/>
          </w:rPr>
          <w:t>https://doi.org/10.1002/hast.1541</w:t>
        </w:r>
      </w:hyperlink>
    </w:p>
    <w:p w14:paraId="7367FF1E" w14:textId="123EE1E0" w:rsidR="00E44EB9" w:rsidRPr="00792523" w:rsidRDefault="00B8625B" w:rsidP="00E44EB9">
      <w:pPr>
        <w:widowControl w:val="0"/>
        <w:numPr>
          <w:ilvl w:val="0"/>
          <w:numId w:val="1"/>
        </w:numPr>
        <w:autoSpaceDE w:val="0"/>
        <w:autoSpaceDN w:val="0"/>
        <w:adjustRightInd w:val="0"/>
        <w:rPr>
          <w:rFonts w:ascii="Aptos" w:hAnsi="Aptos" w:cstheme="minorHAnsi"/>
          <w:bCs/>
        </w:rPr>
      </w:pPr>
      <w:proofErr w:type="spellStart"/>
      <w:r w:rsidRPr="00792523">
        <w:rPr>
          <w:rFonts w:ascii="Aptos" w:hAnsi="Aptos" w:cstheme="minorHAnsi"/>
          <w:bCs/>
        </w:rPr>
        <w:t>Kursav</w:t>
      </w:r>
      <w:proofErr w:type="spellEnd"/>
      <w:r w:rsidRPr="00792523">
        <w:rPr>
          <w:rFonts w:ascii="Aptos" w:hAnsi="Aptos" w:cstheme="minorHAnsi"/>
          <w:bCs/>
        </w:rPr>
        <w:t xml:space="preserve">, M. N., Hos, R., </w:t>
      </w:r>
      <w:proofErr w:type="spellStart"/>
      <w:r w:rsidRPr="00792523">
        <w:rPr>
          <w:rFonts w:ascii="Aptos" w:hAnsi="Aptos" w:cstheme="minorHAnsi"/>
          <w:bCs/>
        </w:rPr>
        <w:t>Sweeder</w:t>
      </w:r>
      <w:proofErr w:type="spellEnd"/>
      <w:r w:rsidRPr="00792523">
        <w:rPr>
          <w:rFonts w:ascii="Aptos" w:hAnsi="Aptos" w:cstheme="minorHAnsi"/>
          <w:bCs/>
        </w:rPr>
        <w:t xml:space="preserve">, R., &amp; </w:t>
      </w:r>
      <w:r w:rsidRPr="00792523">
        <w:rPr>
          <w:rFonts w:ascii="Aptos" w:hAnsi="Aptos" w:cstheme="minorHAnsi"/>
          <w:b/>
        </w:rPr>
        <w:t>Valles, S. A.</w:t>
      </w:r>
      <w:r w:rsidRPr="00792523">
        <w:rPr>
          <w:rFonts w:ascii="Aptos" w:hAnsi="Aptos" w:cstheme="minorHAnsi"/>
          <w:bCs/>
        </w:rPr>
        <w:t xml:space="preserve"> (2022). Mind the gap: Understanding the disconnect between student services offered and used. </w:t>
      </w:r>
      <w:r w:rsidRPr="00792523">
        <w:rPr>
          <w:rFonts w:ascii="Aptos" w:hAnsi="Aptos" w:cstheme="minorHAnsi"/>
          <w:bCs/>
          <w:i/>
          <w:iCs/>
        </w:rPr>
        <w:t>Change: The Magazine of Higher Learning, 54</w:t>
      </w:r>
      <w:r w:rsidRPr="00792523">
        <w:rPr>
          <w:rFonts w:ascii="Aptos" w:hAnsi="Aptos" w:cstheme="minorHAnsi"/>
          <w:bCs/>
        </w:rPr>
        <w:t xml:space="preserve">(3), 40-47. </w:t>
      </w:r>
      <w:hyperlink r:id="rId19" w:history="1">
        <w:r w:rsidR="00E44EB9" w:rsidRPr="00792523">
          <w:rPr>
            <w:rStyle w:val="Hyperlink"/>
            <w:rFonts w:ascii="Aptos" w:hAnsi="Aptos" w:cstheme="minorHAnsi"/>
            <w:bCs/>
          </w:rPr>
          <w:t>https://doi.org/10.1080/00091383.2022.2054187</w:t>
        </w:r>
      </w:hyperlink>
    </w:p>
    <w:p w14:paraId="4A160555" w14:textId="77777777" w:rsidR="00B8625B" w:rsidRPr="00792523" w:rsidRDefault="00B8625B" w:rsidP="00B8625B">
      <w:pPr>
        <w:widowControl w:val="0"/>
        <w:numPr>
          <w:ilvl w:val="0"/>
          <w:numId w:val="1"/>
        </w:numPr>
        <w:autoSpaceDE w:val="0"/>
        <w:autoSpaceDN w:val="0"/>
        <w:adjustRightInd w:val="0"/>
        <w:rPr>
          <w:rFonts w:ascii="Aptos" w:hAnsi="Aptos" w:cstheme="minorHAnsi"/>
          <w:bCs/>
        </w:rPr>
      </w:pPr>
      <w:r w:rsidRPr="00792523">
        <w:rPr>
          <w:rFonts w:ascii="Aptos" w:hAnsi="Aptos" w:cstheme="minorHAnsi"/>
          <w:bCs/>
        </w:rPr>
        <w:t xml:space="preserve">Valles, S. A. (2021). Why Race and Ethnicity Are Not Like Other Risk Factors: Applying Structural Competency and Epistemic Humility in the Covid-19 Pandemic. </w:t>
      </w:r>
      <w:r w:rsidRPr="00792523">
        <w:rPr>
          <w:rFonts w:ascii="Aptos" w:hAnsi="Aptos" w:cstheme="minorHAnsi"/>
          <w:bCs/>
          <w:i/>
          <w:iCs/>
        </w:rPr>
        <w:t>Philosophy of Medicine, 2</w:t>
      </w:r>
      <w:r w:rsidRPr="00792523">
        <w:rPr>
          <w:rFonts w:ascii="Aptos" w:hAnsi="Aptos" w:cstheme="minorHAnsi"/>
          <w:bCs/>
        </w:rPr>
        <w:t xml:space="preserve">(1), 1-8. </w:t>
      </w:r>
      <w:hyperlink r:id="rId20" w:history="1">
        <w:r w:rsidRPr="00792523">
          <w:rPr>
            <w:rStyle w:val="Hyperlink"/>
            <w:rFonts w:ascii="Aptos" w:hAnsi="Aptos" w:cstheme="minorHAnsi"/>
            <w:bCs/>
          </w:rPr>
          <w:t>https://doi.org/10.5195/philmed.2021.52</w:t>
        </w:r>
      </w:hyperlink>
    </w:p>
    <w:p w14:paraId="43A3024F" w14:textId="132B7D42" w:rsidR="00257E7C" w:rsidRPr="00792523" w:rsidRDefault="00B8625B" w:rsidP="003E7857">
      <w:pPr>
        <w:widowControl w:val="0"/>
        <w:numPr>
          <w:ilvl w:val="0"/>
          <w:numId w:val="1"/>
        </w:numPr>
        <w:autoSpaceDE w:val="0"/>
        <w:autoSpaceDN w:val="0"/>
        <w:adjustRightInd w:val="0"/>
        <w:rPr>
          <w:rFonts w:ascii="Aptos" w:hAnsi="Aptos" w:cstheme="minorHAnsi"/>
          <w:bCs/>
        </w:rPr>
      </w:pPr>
      <w:proofErr w:type="spellStart"/>
      <w:r w:rsidRPr="00792523">
        <w:rPr>
          <w:rFonts w:ascii="Aptos" w:hAnsi="Aptos" w:cstheme="minorHAnsi"/>
          <w:bCs/>
        </w:rPr>
        <w:t>Sweeder</w:t>
      </w:r>
      <w:proofErr w:type="spellEnd"/>
      <w:r w:rsidRPr="00792523">
        <w:rPr>
          <w:rFonts w:ascii="Aptos" w:hAnsi="Aptos" w:cstheme="minorHAnsi"/>
          <w:bCs/>
        </w:rPr>
        <w:t xml:space="preserve">, R. D., </w:t>
      </w:r>
      <w:proofErr w:type="spellStart"/>
      <w:r w:rsidRPr="00792523">
        <w:rPr>
          <w:rFonts w:ascii="Aptos" w:hAnsi="Aptos" w:cstheme="minorHAnsi"/>
          <w:bCs/>
        </w:rPr>
        <w:t>Kursav</w:t>
      </w:r>
      <w:proofErr w:type="spellEnd"/>
      <w:r w:rsidRPr="00792523">
        <w:rPr>
          <w:rFonts w:ascii="Aptos" w:hAnsi="Aptos" w:cstheme="minorHAnsi"/>
          <w:bCs/>
        </w:rPr>
        <w:t xml:space="preserve">, M. N., &amp; </w:t>
      </w:r>
      <w:r w:rsidRPr="00792523">
        <w:rPr>
          <w:rFonts w:ascii="Aptos" w:hAnsi="Aptos" w:cstheme="minorHAnsi"/>
          <w:b/>
        </w:rPr>
        <w:t>Valles, S. A.</w:t>
      </w:r>
      <w:r w:rsidRPr="00792523">
        <w:rPr>
          <w:rFonts w:ascii="Aptos" w:hAnsi="Aptos" w:cstheme="minorHAnsi"/>
          <w:bCs/>
        </w:rPr>
        <w:t xml:space="preserve"> (2021). A cohort scholarship program that reduces inequities in STEM retention. </w:t>
      </w:r>
      <w:r w:rsidRPr="00792523">
        <w:rPr>
          <w:rFonts w:ascii="Aptos" w:hAnsi="Aptos" w:cstheme="minorHAnsi"/>
          <w:bCs/>
          <w:i/>
          <w:iCs/>
        </w:rPr>
        <w:t>Journal of STEM Education: Research and Innovation, 22</w:t>
      </w:r>
      <w:r w:rsidRPr="00792523">
        <w:rPr>
          <w:rFonts w:ascii="Aptos" w:hAnsi="Aptos" w:cstheme="minorHAnsi"/>
          <w:bCs/>
        </w:rPr>
        <w:t>(1), 5-13.</w:t>
      </w:r>
      <w:r w:rsidR="00257E7C" w:rsidRPr="00792523">
        <w:rPr>
          <w:rFonts w:ascii="Aptos" w:hAnsi="Aptos" w:cstheme="minorHAnsi"/>
          <w:bCs/>
        </w:rPr>
        <w:t xml:space="preserve"> </w:t>
      </w:r>
      <w:hyperlink r:id="rId21" w:history="1">
        <w:r w:rsidR="003E7857" w:rsidRPr="00792523">
          <w:rPr>
            <w:rStyle w:val="Hyperlink"/>
            <w:rFonts w:ascii="Aptos" w:hAnsi="Aptos" w:cstheme="minorHAnsi"/>
            <w:bCs/>
          </w:rPr>
          <w:t>https://www.jstem.org/jstem/index.php/JSTEM/article/view/2456</w:t>
        </w:r>
      </w:hyperlink>
    </w:p>
    <w:p w14:paraId="73AB6E4F" w14:textId="30B3BE05" w:rsidR="00B8625B" w:rsidRPr="00792523" w:rsidRDefault="00B8625B" w:rsidP="00B8625B">
      <w:pPr>
        <w:widowControl w:val="0"/>
        <w:numPr>
          <w:ilvl w:val="0"/>
          <w:numId w:val="1"/>
        </w:numPr>
        <w:autoSpaceDE w:val="0"/>
        <w:autoSpaceDN w:val="0"/>
        <w:adjustRightInd w:val="0"/>
        <w:rPr>
          <w:rFonts w:ascii="Aptos" w:hAnsi="Aptos" w:cstheme="minorHAnsi"/>
          <w:bCs/>
        </w:rPr>
      </w:pPr>
      <w:r w:rsidRPr="00792523">
        <w:rPr>
          <w:rFonts w:ascii="Aptos" w:hAnsi="Aptos" w:cstheme="minorHAnsi"/>
          <w:bCs/>
        </w:rPr>
        <w:t xml:space="preserve">Blacksher, E., &amp; </w:t>
      </w:r>
      <w:r w:rsidRPr="00792523">
        <w:rPr>
          <w:rFonts w:ascii="Aptos" w:hAnsi="Aptos" w:cstheme="minorHAnsi"/>
          <w:b/>
        </w:rPr>
        <w:t>Valles, S. A.</w:t>
      </w:r>
      <w:r w:rsidRPr="00792523">
        <w:rPr>
          <w:rFonts w:ascii="Aptos" w:hAnsi="Aptos" w:cstheme="minorHAnsi"/>
          <w:bCs/>
        </w:rPr>
        <w:t xml:space="preserve"> (2021). White privilege, white poverty: Reckoning with class and race in America. </w:t>
      </w:r>
      <w:r w:rsidRPr="00792523">
        <w:rPr>
          <w:rFonts w:ascii="Aptos" w:hAnsi="Aptos" w:cstheme="minorHAnsi"/>
          <w:bCs/>
          <w:i/>
          <w:iCs/>
        </w:rPr>
        <w:t>The Hastings Center Report, 51</w:t>
      </w:r>
      <w:r w:rsidRPr="00792523">
        <w:rPr>
          <w:rFonts w:ascii="Aptos" w:hAnsi="Aptos" w:cstheme="minorHAnsi"/>
          <w:bCs/>
        </w:rPr>
        <w:t xml:space="preserve">(S1), S51-S57. </w:t>
      </w:r>
      <w:hyperlink r:id="rId22" w:history="1">
        <w:r w:rsidRPr="00792523">
          <w:rPr>
            <w:rStyle w:val="Hyperlink"/>
            <w:rFonts w:ascii="Aptos" w:hAnsi="Aptos" w:cstheme="minorHAnsi"/>
            <w:bCs/>
          </w:rPr>
          <w:t>https://onlinelibrary.wiley.com/doi/full/10.1002/hast.1230</w:t>
        </w:r>
      </w:hyperlink>
    </w:p>
    <w:p w14:paraId="6254A272" w14:textId="7EA74FC0" w:rsidR="00F00389" w:rsidRPr="00792523" w:rsidRDefault="00F00389" w:rsidP="00B8625B">
      <w:pPr>
        <w:pStyle w:val="ListParagraph"/>
        <w:widowControl w:val="0"/>
        <w:numPr>
          <w:ilvl w:val="0"/>
          <w:numId w:val="1"/>
        </w:numPr>
        <w:autoSpaceDE w:val="0"/>
        <w:autoSpaceDN w:val="0"/>
        <w:adjustRightInd w:val="0"/>
        <w:contextualSpacing w:val="0"/>
        <w:rPr>
          <w:rFonts w:ascii="Aptos" w:eastAsia="Times New Roman" w:hAnsi="Aptos" w:cstheme="minorHAnsi"/>
          <w:bCs/>
        </w:rPr>
      </w:pPr>
      <w:r w:rsidRPr="00792523">
        <w:rPr>
          <w:rFonts w:ascii="Aptos" w:eastAsia="Times New Roman" w:hAnsi="Aptos" w:cstheme="minorHAnsi"/>
          <w:bCs/>
        </w:rPr>
        <w:t>Valles, S. A. (</w:t>
      </w:r>
      <w:r w:rsidR="0013201A" w:rsidRPr="00792523">
        <w:rPr>
          <w:rFonts w:ascii="Aptos" w:eastAsia="Times New Roman" w:hAnsi="Aptos" w:cstheme="minorHAnsi"/>
          <w:bCs/>
        </w:rPr>
        <w:t>2021</w:t>
      </w:r>
      <w:r w:rsidRPr="00792523">
        <w:rPr>
          <w:rFonts w:ascii="Aptos" w:eastAsia="Times New Roman" w:hAnsi="Aptos" w:cstheme="minorHAnsi"/>
          <w:bCs/>
        </w:rPr>
        <w:t xml:space="preserve">). The Coupled Ethical-Epistemic Model as a Resource for Feminist Philosophy of Science, and a Case Study Applying the Model to the Demography of “Hispanic” Race and Ethnicity. In H. </w:t>
      </w:r>
      <w:proofErr w:type="spellStart"/>
      <w:r w:rsidRPr="00792523">
        <w:rPr>
          <w:rFonts w:ascii="Aptos" w:eastAsia="Times New Roman" w:hAnsi="Aptos" w:cstheme="minorHAnsi"/>
          <w:bCs/>
        </w:rPr>
        <w:t>Grasswick</w:t>
      </w:r>
      <w:proofErr w:type="spellEnd"/>
      <w:r w:rsidRPr="00792523">
        <w:rPr>
          <w:rFonts w:ascii="Aptos" w:eastAsia="Times New Roman" w:hAnsi="Aptos" w:cstheme="minorHAnsi"/>
          <w:bCs/>
        </w:rPr>
        <w:t xml:space="preserve"> &amp; N. McHugh (Eds.), </w:t>
      </w:r>
      <w:r w:rsidRPr="00792523">
        <w:rPr>
          <w:rFonts w:ascii="Aptos" w:eastAsia="Times New Roman" w:hAnsi="Aptos" w:cstheme="minorHAnsi"/>
          <w:bCs/>
          <w:i/>
          <w:iCs/>
        </w:rPr>
        <w:t xml:space="preserve">Making the Case: Feminist and Critical Race Theorists Investigate </w:t>
      </w:r>
      <w:r w:rsidRPr="00792523">
        <w:rPr>
          <w:rFonts w:ascii="Aptos" w:eastAsia="Times New Roman" w:hAnsi="Aptos" w:cstheme="minorHAnsi"/>
          <w:bCs/>
          <w:i/>
          <w:iCs/>
        </w:rPr>
        <w:lastRenderedPageBreak/>
        <w:t>Case Studies</w:t>
      </w:r>
      <w:r w:rsidRPr="00792523">
        <w:rPr>
          <w:rFonts w:ascii="Aptos" w:eastAsia="Times New Roman" w:hAnsi="Aptos" w:cstheme="minorHAnsi"/>
          <w:bCs/>
        </w:rPr>
        <w:t>. Albany: SUNY Press.</w:t>
      </w:r>
    </w:p>
    <w:p w14:paraId="63CF44D5" w14:textId="372A06D3" w:rsidR="00962026" w:rsidRPr="00792523" w:rsidRDefault="00962026" w:rsidP="00B8625B">
      <w:pPr>
        <w:pStyle w:val="ListParagraph"/>
        <w:widowControl w:val="0"/>
        <w:numPr>
          <w:ilvl w:val="0"/>
          <w:numId w:val="1"/>
        </w:numPr>
        <w:contextualSpacing w:val="0"/>
        <w:rPr>
          <w:rFonts w:ascii="Aptos" w:eastAsia="Times New Roman" w:hAnsi="Aptos" w:cstheme="minorHAnsi"/>
          <w:bCs/>
        </w:rPr>
      </w:pPr>
      <w:r w:rsidRPr="00792523">
        <w:rPr>
          <w:rFonts w:ascii="Aptos" w:eastAsia="Times New Roman" w:hAnsi="Aptos" w:cstheme="minorHAnsi"/>
          <w:bCs/>
        </w:rPr>
        <w:t xml:space="preserve">Valles, S. A. (2020). The predictable inequities of COVID-19 in the US: Fundamental causes and broken institutions. </w:t>
      </w:r>
      <w:r w:rsidRPr="00792523">
        <w:rPr>
          <w:rFonts w:ascii="Aptos" w:eastAsia="Times New Roman" w:hAnsi="Aptos" w:cstheme="minorHAnsi"/>
          <w:bCs/>
          <w:i/>
          <w:iCs/>
        </w:rPr>
        <w:t>Kennedy Institute of Ethics Journal, 369</w:t>
      </w:r>
      <w:r w:rsidRPr="00792523">
        <w:rPr>
          <w:rFonts w:ascii="Aptos" w:eastAsia="Times New Roman" w:hAnsi="Aptos" w:cstheme="minorHAnsi"/>
          <w:bCs/>
        </w:rPr>
        <w:t xml:space="preserve">(8251), m205. Retrieved from </w:t>
      </w:r>
      <w:hyperlink r:id="rId23" w:history="1">
        <w:r w:rsidRPr="00792523">
          <w:rPr>
            <w:rStyle w:val="Hyperlink"/>
            <w:rFonts w:ascii="Aptos" w:eastAsia="Times New Roman" w:hAnsi="Aptos" w:cstheme="minorHAnsi"/>
            <w:bCs/>
          </w:rPr>
          <w:t>https://kiej.georgetown.edu/predictable-inequities-covid-19-special-issue/</w:t>
        </w:r>
      </w:hyperlink>
    </w:p>
    <w:p w14:paraId="3F700A68" w14:textId="6DBF6D41" w:rsidR="007652ED" w:rsidRPr="00792523" w:rsidRDefault="007652ED" w:rsidP="00B8625B">
      <w:pPr>
        <w:pStyle w:val="ListParagraph"/>
        <w:widowControl w:val="0"/>
        <w:numPr>
          <w:ilvl w:val="0"/>
          <w:numId w:val="1"/>
        </w:numPr>
        <w:autoSpaceDE w:val="0"/>
        <w:autoSpaceDN w:val="0"/>
        <w:adjustRightInd w:val="0"/>
        <w:contextualSpacing w:val="0"/>
        <w:rPr>
          <w:rFonts w:ascii="Aptos" w:eastAsia="Times New Roman" w:hAnsi="Aptos" w:cstheme="minorHAnsi"/>
          <w:bCs/>
        </w:rPr>
      </w:pPr>
      <w:r w:rsidRPr="00792523">
        <w:rPr>
          <w:rFonts w:ascii="Aptos" w:eastAsia="Times New Roman" w:hAnsi="Aptos" w:cstheme="minorHAnsi"/>
          <w:bCs/>
        </w:rPr>
        <w:t xml:space="preserve">Valles, S. A. (2020). Philosophy of Biomedicine. In E. N. Zalta (Ed.), </w:t>
      </w:r>
      <w:r w:rsidRPr="00792523">
        <w:rPr>
          <w:rFonts w:ascii="Aptos" w:eastAsia="Times New Roman" w:hAnsi="Aptos" w:cstheme="minorHAnsi"/>
          <w:bCs/>
          <w:i/>
          <w:iCs/>
        </w:rPr>
        <w:t>Stanford Encyclopedia of Philosophy</w:t>
      </w:r>
      <w:r w:rsidRPr="00792523">
        <w:rPr>
          <w:rFonts w:ascii="Aptos" w:eastAsia="Times New Roman" w:hAnsi="Aptos" w:cstheme="minorHAnsi"/>
          <w:bCs/>
        </w:rPr>
        <w:t>: Metaphysics Research Lab, Stanford University.</w:t>
      </w:r>
      <w:r w:rsidRPr="00792523">
        <w:rPr>
          <w:rFonts w:ascii="Aptos" w:hAnsi="Aptos" w:cstheme="minorHAnsi"/>
        </w:rPr>
        <w:t xml:space="preserve"> </w:t>
      </w:r>
      <w:hyperlink r:id="rId24" w:history="1">
        <w:r w:rsidRPr="00792523">
          <w:rPr>
            <w:rStyle w:val="Hyperlink"/>
            <w:rFonts w:ascii="Aptos" w:eastAsia="Times New Roman" w:hAnsi="Aptos" w:cstheme="minorHAnsi"/>
            <w:bCs/>
          </w:rPr>
          <w:t>https://plato.stanford.edu/entries/biomedicine/</w:t>
        </w:r>
      </w:hyperlink>
    </w:p>
    <w:p w14:paraId="33FA81E0" w14:textId="6C462D15" w:rsidR="004766EB" w:rsidRPr="00792523" w:rsidRDefault="004766EB" w:rsidP="00B8625B">
      <w:pPr>
        <w:widowControl w:val="0"/>
        <w:numPr>
          <w:ilvl w:val="0"/>
          <w:numId w:val="1"/>
        </w:numPr>
        <w:autoSpaceDE w:val="0"/>
        <w:autoSpaceDN w:val="0"/>
        <w:adjustRightInd w:val="0"/>
        <w:rPr>
          <w:rFonts w:ascii="Aptos" w:hAnsi="Aptos" w:cstheme="minorHAnsi"/>
          <w:bCs/>
        </w:rPr>
      </w:pPr>
      <w:r w:rsidRPr="00792523">
        <w:rPr>
          <w:rFonts w:ascii="Aptos" w:hAnsi="Aptos" w:cstheme="minorHAnsi"/>
          <w:bCs/>
        </w:rPr>
        <w:t>Kaplan, J</w:t>
      </w:r>
      <w:r w:rsidR="00C16B99" w:rsidRPr="00792523">
        <w:rPr>
          <w:rFonts w:ascii="Aptos" w:hAnsi="Aptos" w:cstheme="minorHAnsi"/>
          <w:bCs/>
        </w:rPr>
        <w:t xml:space="preserve">. </w:t>
      </w:r>
      <w:r w:rsidRPr="00792523">
        <w:rPr>
          <w:rFonts w:ascii="Aptos" w:hAnsi="Aptos" w:cstheme="minorHAnsi"/>
          <w:bCs/>
        </w:rPr>
        <w:t>M</w:t>
      </w:r>
      <w:r w:rsidR="00C16B99" w:rsidRPr="00792523">
        <w:rPr>
          <w:rFonts w:ascii="Aptos" w:hAnsi="Aptos" w:cstheme="minorHAnsi"/>
          <w:bCs/>
        </w:rPr>
        <w:t>.</w:t>
      </w:r>
      <w:r w:rsidRPr="00792523">
        <w:rPr>
          <w:rFonts w:ascii="Aptos" w:hAnsi="Aptos" w:cstheme="minorHAnsi"/>
          <w:bCs/>
        </w:rPr>
        <w:t xml:space="preserve"> and </w:t>
      </w:r>
      <w:r w:rsidRPr="00792523">
        <w:rPr>
          <w:rFonts w:ascii="Aptos" w:hAnsi="Aptos" w:cstheme="minorHAnsi"/>
          <w:b/>
          <w:bCs/>
        </w:rPr>
        <w:t>Valles, S</w:t>
      </w:r>
      <w:r w:rsidR="00C16B99" w:rsidRPr="00792523">
        <w:rPr>
          <w:rFonts w:ascii="Aptos" w:hAnsi="Aptos" w:cstheme="minorHAnsi"/>
          <w:b/>
          <w:bCs/>
        </w:rPr>
        <w:t xml:space="preserve">. </w:t>
      </w:r>
      <w:r w:rsidRPr="00792523">
        <w:rPr>
          <w:rFonts w:ascii="Aptos" w:hAnsi="Aptos" w:cstheme="minorHAnsi"/>
          <w:b/>
          <w:bCs/>
        </w:rPr>
        <w:t>A</w:t>
      </w:r>
      <w:r w:rsidR="00C16B99" w:rsidRPr="00792523">
        <w:rPr>
          <w:rFonts w:ascii="Aptos" w:hAnsi="Aptos" w:cstheme="minorHAnsi"/>
          <w:b/>
          <w:bCs/>
        </w:rPr>
        <w:t xml:space="preserve">. </w:t>
      </w:r>
      <w:r w:rsidRPr="00792523">
        <w:rPr>
          <w:rFonts w:ascii="Aptos" w:hAnsi="Aptos" w:cstheme="minorHAnsi"/>
          <w:bCs/>
        </w:rPr>
        <w:t xml:space="preserve">(2019) Reflecting on </w:t>
      </w:r>
      <w:r w:rsidR="00AE2F0C" w:rsidRPr="00792523">
        <w:rPr>
          <w:rFonts w:ascii="Aptos" w:hAnsi="Aptos" w:cstheme="minorHAnsi"/>
          <w:bCs/>
        </w:rPr>
        <w:t>W</w:t>
      </w:r>
      <w:r w:rsidRPr="00792523">
        <w:rPr>
          <w:rFonts w:ascii="Aptos" w:hAnsi="Aptos" w:cstheme="minorHAnsi"/>
          <w:bCs/>
        </w:rPr>
        <w:t>ha</w:t>
      </w:r>
      <w:r w:rsidR="00AE2F0C" w:rsidRPr="00792523">
        <w:rPr>
          <w:rFonts w:ascii="Aptos" w:hAnsi="Aptos" w:cstheme="minorHAnsi"/>
          <w:bCs/>
        </w:rPr>
        <w:t>t P</w:t>
      </w:r>
      <w:r w:rsidRPr="00792523">
        <w:rPr>
          <w:rFonts w:ascii="Aptos" w:hAnsi="Aptos" w:cstheme="minorHAnsi"/>
          <w:bCs/>
        </w:rPr>
        <w:t xml:space="preserve">hilosophy of </w:t>
      </w:r>
      <w:r w:rsidR="00AE2F0C" w:rsidRPr="00792523">
        <w:rPr>
          <w:rFonts w:ascii="Aptos" w:hAnsi="Aptos" w:cstheme="minorHAnsi"/>
          <w:bCs/>
        </w:rPr>
        <w:t>E</w:t>
      </w:r>
      <w:r w:rsidRPr="00792523">
        <w:rPr>
          <w:rFonts w:ascii="Aptos" w:hAnsi="Aptos" w:cstheme="minorHAnsi"/>
          <w:bCs/>
        </w:rPr>
        <w:t xml:space="preserve">pidemiology </w:t>
      </w:r>
      <w:r w:rsidR="00AE2F0C" w:rsidRPr="00792523">
        <w:rPr>
          <w:rFonts w:ascii="Aptos" w:hAnsi="Aptos" w:cstheme="minorHAnsi"/>
          <w:bCs/>
        </w:rPr>
        <w:t>I</w:t>
      </w:r>
      <w:r w:rsidRPr="00792523">
        <w:rPr>
          <w:rFonts w:ascii="Aptos" w:hAnsi="Aptos" w:cstheme="minorHAnsi"/>
          <w:bCs/>
        </w:rPr>
        <w:t xml:space="preserve">s and </w:t>
      </w:r>
      <w:r w:rsidR="00AE2F0C" w:rsidRPr="00792523">
        <w:rPr>
          <w:rFonts w:ascii="Aptos" w:hAnsi="Aptos" w:cstheme="minorHAnsi"/>
          <w:bCs/>
        </w:rPr>
        <w:t>D</w:t>
      </w:r>
      <w:r w:rsidRPr="00792523">
        <w:rPr>
          <w:rFonts w:ascii="Aptos" w:hAnsi="Aptos" w:cstheme="minorHAnsi"/>
          <w:bCs/>
        </w:rPr>
        <w:t xml:space="preserve">oes, as the </w:t>
      </w:r>
      <w:r w:rsidR="00AE2F0C" w:rsidRPr="00792523">
        <w:rPr>
          <w:rFonts w:ascii="Aptos" w:hAnsi="Aptos" w:cstheme="minorHAnsi"/>
          <w:bCs/>
        </w:rPr>
        <w:t>F</w:t>
      </w:r>
      <w:r w:rsidRPr="00792523">
        <w:rPr>
          <w:rFonts w:ascii="Aptos" w:hAnsi="Aptos" w:cstheme="minorHAnsi"/>
          <w:bCs/>
        </w:rPr>
        <w:t xml:space="preserve">ield </w:t>
      </w:r>
      <w:r w:rsidR="00AE2F0C" w:rsidRPr="00792523">
        <w:rPr>
          <w:rFonts w:ascii="Aptos" w:hAnsi="Aptos" w:cstheme="minorHAnsi"/>
          <w:bCs/>
        </w:rPr>
        <w:t>C</w:t>
      </w:r>
      <w:r w:rsidRPr="00792523">
        <w:rPr>
          <w:rFonts w:ascii="Aptos" w:hAnsi="Aptos" w:cstheme="minorHAnsi"/>
          <w:bCs/>
        </w:rPr>
        <w:t xml:space="preserve">omes into its </w:t>
      </w:r>
      <w:r w:rsidR="00AE2F0C" w:rsidRPr="00792523">
        <w:rPr>
          <w:rFonts w:ascii="Aptos" w:hAnsi="Aptos" w:cstheme="minorHAnsi"/>
          <w:bCs/>
        </w:rPr>
        <w:t>O</w:t>
      </w:r>
      <w:r w:rsidRPr="00792523">
        <w:rPr>
          <w:rFonts w:ascii="Aptos" w:hAnsi="Aptos" w:cstheme="minorHAnsi"/>
          <w:bCs/>
        </w:rPr>
        <w:t xml:space="preserve">wn: Introduction to the Special Issue on Philosophy of Epidemiology. </w:t>
      </w:r>
      <w:proofErr w:type="spellStart"/>
      <w:r w:rsidRPr="00792523">
        <w:rPr>
          <w:rFonts w:ascii="Aptos" w:hAnsi="Aptos" w:cstheme="minorHAnsi"/>
          <w:bCs/>
          <w:i/>
        </w:rPr>
        <w:t>Synthese</w:t>
      </w:r>
      <w:proofErr w:type="spellEnd"/>
      <w:r w:rsidRPr="00792523">
        <w:rPr>
          <w:rFonts w:ascii="Aptos" w:hAnsi="Aptos" w:cstheme="minorHAnsi"/>
          <w:bCs/>
        </w:rPr>
        <w:t xml:space="preserve">. Online First. </w:t>
      </w:r>
      <w:hyperlink r:id="rId25" w:history="1">
        <w:r w:rsidRPr="00792523">
          <w:rPr>
            <w:rStyle w:val="Hyperlink"/>
            <w:rFonts w:ascii="Aptos" w:hAnsi="Aptos" w:cstheme="minorHAnsi"/>
            <w:bCs/>
          </w:rPr>
          <w:t>https://doi.org/10.1007/s11229-019-02252-3</w:t>
        </w:r>
      </w:hyperlink>
    </w:p>
    <w:p w14:paraId="5B7315CC" w14:textId="04394F04" w:rsidR="001628FC" w:rsidRPr="00792523" w:rsidRDefault="001628FC" w:rsidP="00B8625B">
      <w:pPr>
        <w:widowControl w:val="0"/>
        <w:numPr>
          <w:ilvl w:val="0"/>
          <w:numId w:val="1"/>
        </w:numPr>
        <w:autoSpaceDE w:val="0"/>
        <w:autoSpaceDN w:val="0"/>
        <w:adjustRightInd w:val="0"/>
        <w:rPr>
          <w:rFonts w:ascii="Aptos" w:hAnsi="Aptos" w:cstheme="minorHAnsi"/>
          <w:bCs/>
        </w:rPr>
      </w:pPr>
      <w:r w:rsidRPr="00792523">
        <w:rPr>
          <w:rFonts w:ascii="Aptos" w:hAnsi="Aptos" w:cstheme="minorHAnsi"/>
          <w:bCs/>
        </w:rPr>
        <w:t xml:space="preserve">Valles, S. A. (2019). A pluralistic and socially responsible philosophy of epidemiology field should actively engage with social determinants of health and health disparities. </w:t>
      </w:r>
      <w:proofErr w:type="spellStart"/>
      <w:r w:rsidRPr="00792523">
        <w:rPr>
          <w:rFonts w:ascii="Aptos" w:hAnsi="Aptos" w:cstheme="minorHAnsi"/>
          <w:bCs/>
          <w:i/>
          <w:iCs/>
        </w:rPr>
        <w:t>Synthese</w:t>
      </w:r>
      <w:proofErr w:type="spellEnd"/>
      <w:r w:rsidRPr="00792523">
        <w:rPr>
          <w:rFonts w:ascii="Aptos" w:hAnsi="Aptos" w:cstheme="minorHAnsi"/>
          <w:bCs/>
        </w:rPr>
        <w:t xml:space="preserve">. </w:t>
      </w:r>
      <w:hyperlink r:id="rId26" w:history="1">
        <w:r w:rsidR="00F608C2" w:rsidRPr="00792523">
          <w:rPr>
            <w:rStyle w:val="Hyperlink"/>
            <w:rFonts w:ascii="Aptos" w:hAnsi="Aptos" w:cstheme="minorHAnsi"/>
            <w:bCs/>
          </w:rPr>
          <w:t>https://doi.org/10.1007/s11229-019-02161-5</w:t>
        </w:r>
      </w:hyperlink>
    </w:p>
    <w:p w14:paraId="3FEB1D9C" w14:textId="3F186226" w:rsidR="00FC6560" w:rsidRPr="00792523" w:rsidRDefault="00FC6560" w:rsidP="00B8625B">
      <w:pPr>
        <w:widowControl w:val="0"/>
        <w:numPr>
          <w:ilvl w:val="0"/>
          <w:numId w:val="1"/>
        </w:numPr>
        <w:autoSpaceDE w:val="0"/>
        <w:autoSpaceDN w:val="0"/>
        <w:adjustRightInd w:val="0"/>
        <w:rPr>
          <w:rFonts w:ascii="Aptos" w:hAnsi="Aptos" w:cstheme="minorHAnsi"/>
          <w:bCs/>
          <w:i/>
          <w:iCs/>
        </w:rPr>
      </w:pPr>
      <w:r w:rsidRPr="00792523">
        <w:rPr>
          <w:rFonts w:ascii="Aptos" w:hAnsi="Aptos" w:cstheme="minorHAnsi"/>
          <w:b/>
          <w:bCs/>
        </w:rPr>
        <w:t>Valles, S. A.,</w:t>
      </w:r>
      <w:r w:rsidRPr="00792523">
        <w:rPr>
          <w:rFonts w:ascii="Aptos" w:hAnsi="Aptos" w:cstheme="minorHAnsi"/>
          <w:bCs/>
        </w:rPr>
        <w:t xml:space="preserve"> Piso, Z., O’Rourke, M. (</w:t>
      </w:r>
      <w:r w:rsidR="00F1433E" w:rsidRPr="00792523">
        <w:rPr>
          <w:rFonts w:ascii="Aptos" w:hAnsi="Aptos" w:cstheme="minorHAnsi"/>
          <w:bCs/>
        </w:rPr>
        <w:t>2019</w:t>
      </w:r>
      <w:r w:rsidRPr="00792523">
        <w:rPr>
          <w:rFonts w:ascii="Aptos" w:hAnsi="Aptos" w:cstheme="minorHAnsi"/>
          <w:bCs/>
        </w:rPr>
        <w:t>). Coupled Ethical-Epistemic Analysis as a</w:t>
      </w:r>
      <w:r w:rsidR="00195DC8" w:rsidRPr="00792523">
        <w:rPr>
          <w:rFonts w:ascii="Aptos" w:hAnsi="Aptos" w:cstheme="minorHAnsi"/>
          <w:bCs/>
        </w:rPr>
        <w:t xml:space="preserve"> Tool for Environmental Science</w:t>
      </w:r>
      <w:r w:rsidRPr="00792523">
        <w:rPr>
          <w:rFonts w:ascii="Aptos" w:hAnsi="Aptos" w:cstheme="minorHAnsi"/>
          <w:bCs/>
        </w:rPr>
        <w:t xml:space="preserve">. </w:t>
      </w:r>
      <w:r w:rsidRPr="00792523">
        <w:rPr>
          <w:rFonts w:ascii="Aptos" w:hAnsi="Aptos" w:cstheme="minorHAnsi"/>
          <w:bCs/>
          <w:i/>
          <w:iCs/>
        </w:rPr>
        <w:t>Ethics, Policy &amp; Environment</w:t>
      </w:r>
      <w:r w:rsidR="008B22C3" w:rsidRPr="00792523">
        <w:rPr>
          <w:rFonts w:ascii="Aptos" w:hAnsi="Aptos" w:cstheme="minorHAnsi"/>
          <w:bCs/>
        </w:rPr>
        <w:t>.</w:t>
      </w:r>
      <w:r w:rsidR="00553E12" w:rsidRPr="00792523">
        <w:rPr>
          <w:rFonts w:ascii="Aptos" w:hAnsi="Aptos" w:cstheme="minorHAnsi"/>
          <w:bCs/>
        </w:rPr>
        <w:t xml:space="preserve"> 22 (3) </w:t>
      </w:r>
      <w:r w:rsidR="009B391A" w:rsidRPr="00792523">
        <w:rPr>
          <w:rFonts w:ascii="Aptos" w:hAnsi="Aptos" w:cstheme="minorHAnsi"/>
          <w:bCs/>
        </w:rPr>
        <w:t>267-286</w:t>
      </w:r>
      <w:r w:rsidR="008B22C3" w:rsidRPr="00792523">
        <w:rPr>
          <w:rFonts w:ascii="Aptos" w:hAnsi="Aptos" w:cstheme="minorHAnsi"/>
          <w:bCs/>
        </w:rPr>
        <w:t xml:space="preserve"> </w:t>
      </w:r>
    </w:p>
    <w:p w14:paraId="339F7BB8" w14:textId="487C4D5E" w:rsidR="00A15CDF" w:rsidRPr="00792523" w:rsidRDefault="00A15CDF" w:rsidP="00B8625B">
      <w:pPr>
        <w:widowControl w:val="0"/>
        <w:numPr>
          <w:ilvl w:val="0"/>
          <w:numId w:val="1"/>
        </w:numPr>
        <w:autoSpaceDE w:val="0"/>
        <w:autoSpaceDN w:val="0"/>
        <w:adjustRightInd w:val="0"/>
        <w:rPr>
          <w:rFonts w:ascii="Aptos" w:hAnsi="Aptos" w:cstheme="minorHAnsi"/>
          <w:bCs/>
        </w:rPr>
      </w:pPr>
      <w:bookmarkStart w:id="0" w:name="OLE_LINK2"/>
      <w:r w:rsidRPr="00792523">
        <w:rPr>
          <w:rFonts w:ascii="Aptos" w:hAnsi="Aptos" w:cstheme="minorHAnsi"/>
          <w:b/>
          <w:bCs/>
        </w:rPr>
        <w:t>Valles, S. A.,</w:t>
      </w:r>
      <w:r w:rsidRPr="00792523">
        <w:rPr>
          <w:rFonts w:ascii="Aptos" w:hAnsi="Aptos" w:cstheme="minorHAnsi"/>
          <w:bCs/>
        </w:rPr>
        <w:t xml:space="preserve"> Luckie, D. B., Montgomery, G. M., Simmons, E. H., </w:t>
      </w:r>
      <w:proofErr w:type="spellStart"/>
      <w:r w:rsidRPr="00792523">
        <w:rPr>
          <w:rFonts w:ascii="Aptos" w:hAnsi="Aptos" w:cstheme="minorHAnsi"/>
          <w:bCs/>
        </w:rPr>
        <w:t>Sweeder</w:t>
      </w:r>
      <w:proofErr w:type="spellEnd"/>
      <w:r w:rsidRPr="00792523">
        <w:rPr>
          <w:rFonts w:ascii="Aptos" w:hAnsi="Aptos" w:cstheme="minorHAnsi"/>
          <w:bCs/>
        </w:rPr>
        <w:t xml:space="preserve">, R. D., &amp; Zeleke, A. (2016). Updating the Two Cultures: How structures can promote interdisciplinary cultures. </w:t>
      </w:r>
      <w:r w:rsidRPr="00792523">
        <w:rPr>
          <w:rFonts w:ascii="Aptos" w:hAnsi="Aptos" w:cstheme="minorHAnsi"/>
          <w:bCs/>
          <w:i/>
          <w:iCs/>
        </w:rPr>
        <w:t xml:space="preserve">Change: The Magazine of Higher Learning, </w:t>
      </w:r>
      <w:r w:rsidRPr="00792523">
        <w:rPr>
          <w:rFonts w:ascii="Aptos" w:hAnsi="Aptos" w:cstheme="minorHAnsi"/>
          <w:bCs/>
          <w:iCs/>
        </w:rPr>
        <w:t>48</w:t>
      </w:r>
      <w:r w:rsidR="00C136E6" w:rsidRPr="00792523">
        <w:rPr>
          <w:rFonts w:ascii="Aptos" w:hAnsi="Aptos" w:cstheme="minorHAnsi"/>
          <w:bCs/>
          <w:i/>
          <w:iCs/>
        </w:rPr>
        <w:t xml:space="preserve"> </w:t>
      </w:r>
      <w:r w:rsidRPr="00792523">
        <w:rPr>
          <w:rFonts w:ascii="Aptos" w:hAnsi="Aptos" w:cstheme="minorHAnsi"/>
          <w:bCs/>
        </w:rPr>
        <w:t>(6), 28-35.</w:t>
      </w:r>
      <w:r w:rsidR="00735E5A" w:rsidRPr="00792523">
        <w:rPr>
          <w:rFonts w:ascii="Aptos" w:hAnsi="Aptos" w:cstheme="minorHAnsi"/>
          <w:color w:val="333333"/>
        </w:rPr>
        <w:t xml:space="preserve"> </w:t>
      </w:r>
      <w:hyperlink r:id="rId27" w:history="1">
        <w:r w:rsidR="00735E5A" w:rsidRPr="00792523">
          <w:rPr>
            <w:rStyle w:val="Hyperlink"/>
            <w:rFonts w:ascii="Aptos" w:hAnsi="Aptos" w:cstheme="minorHAnsi"/>
            <w:bCs/>
          </w:rPr>
          <w:t>https://doi.org/10.1080/00091383.2016.1247580</w:t>
        </w:r>
      </w:hyperlink>
    </w:p>
    <w:bookmarkEnd w:id="0"/>
    <w:p w14:paraId="79CC8749" w14:textId="4A5B0C49" w:rsidR="00FE2B18" w:rsidRPr="00792523" w:rsidRDefault="00507120" w:rsidP="00B8625B">
      <w:pPr>
        <w:widowControl w:val="0"/>
        <w:numPr>
          <w:ilvl w:val="0"/>
          <w:numId w:val="1"/>
        </w:numPr>
        <w:autoSpaceDE w:val="0"/>
        <w:autoSpaceDN w:val="0"/>
        <w:adjustRightInd w:val="0"/>
        <w:rPr>
          <w:rFonts w:ascii="Aptos" w:hAnsi="Aptos" w:cstheme="minorHAnsi"/>
        </w:rPr>
      </w:pPr>
      <w:r w:rsidRPr="00792523">
        <w:rPr>
          <w:rFonts w:ascii="Aptos" w:hAnsi="Aptos" w:cstheme="minorHAnsi"/>
        </w:rPr>
        <w:t>Valles,</w:t>
      </w:r>
      <w:r w:rsidR="00FE2B18" w:rsidRPr="00792523">
        <w:rPr>
          <w:rFonts w:ascii="Aptos" w:hAnsi="Aptos" w:cstheme="minorHAnsi"/>
        </w:rPr>
        <w:t xml:space="preserve"> S</w:t>
      </w:r>
      <w:r w:rsidRPr="00792523">
        <w:rPr>
          <w:rFonts w:ascii="Aptos" w:hAnsi="Aptos" w:cstheme="minorHAnsi"/>
        </w:rPr>
        <w:t xml:space="preserve">. </w:t>
      </w:r>
      <w:r w:rsidR="00FE2B18" w:rsidRPr="00792523">
        <w:rPr>
          <w:rFonts w:ascii="Aptos" w:hAnsi="Aptos" w:cstheme="minorHAnsi"/>
        </w:rPr>
        <w:t xml:space="preserve">A. (2016) Race in Medicine. In </w:t>
      </w:r>
      <w:r w:rsidR="00FE2B18" w:rsidRPr="00792523">
        <w:rPr>
          <w:rFonts w:ascii="Aptos" w:hAnsi="Aptos" w:cstheme="minorHAnsi"/>
          <w:i/>
          <w:iCs/>
        </w:rPr>
        <w:t>The Routledge Companion to Philosophy of Medicine</w:t>
      </w:r>
      <w:r w:rsidR="00FE2B18" w:rsidRPr="00792523">
        <w:rPr>
          <w:rFonts w:ascii="Aptos" w:hAnsi="Aptos" w:cstheme="minorHAnsi"/>
        </w:rPr>
        <w:t>, edited by M. Solomon, J. R. Simon and H. Kincaid. New York: Routledge.</w:t>
      </w:r>
      <w:r w:rsidR="00B84A98" w:rsidRPr="00792523">
        <w:rPr>
          <w:rFonts w:ascii="Aptos" w:hAnsi="Aptos" w:cstheme="minorHAnsi"/>
        </w:rPr>
        <w:t xml:space="preserve"> </w:t>
      </w:r>
      <w:hyperlink r:id="rId28" w:tgtFrame="_blank" w:history="1">
        <w:r w:rsidR="00B84A98" w:rsidRPr="00792523">
          <w:rPr>
            <w:rStyle w:val="Hyperlink"/>
            <w:rFonts w:ascii="Aptos" w:hAnsi="Aptos" w:cstheme="minorHAnsi"/>
          </w:rPr>
          <w:t>https://doi.org/10.4324/9781315720739</w:t>
        </w:r>
      </w:hyperlink>
    </w:p>
    <w:p w14:paraId="0BF9CA3A" w14:textId="14CFB304" w:rsidR="00DF78B1" w:rsidRPr="00792523" w:rsidRDefault="00AB10C9" w:rsidP="00B8625B">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Hall, T. E., Engebretson, J., O’Rourke, M., Piso, Z., Whyte, K., &amp; </w:t>
      </w:r>
      <w:r w:rsidRPr="00792523">
        <w:rPr>
          <w:rFonts w:ascii="Aptos" w:hAnsi="Aptos" w:cstheme="minorHAnsi"/>
          <w:b/>
        </w:rPr>
        <w:t>Valles, S</w:t>
      </w:r>
      <w:r w:rsidRPr="00792523">
        <w:rPr>
          <w:rFonts w:ascii="Aptos" w:hAnsi="Aptos" w:cstheme="minorHAnsi"/>
        </w:rPr>
        <w:t xml:space="preserve"> (2016) The Need for Social Ethics in Interdisciplinary Environmental Science Graduate Programs: Results from a Nation-Wide Survey in the United States. Science and Engineering Ethics</w:t>
      </w:r>
      <w:bookmarkStart w:id="1" w:name="OLE_LINK3"/>
      <w:r w:rsidRPr="00792523">
        <w:rPr>
          <w:rFonts w:ascii="Aptos" w:hAnsi="Aptos" w:cstheme="minorHAnsi"/>
        </w:rPr>
        <w:t xml:space="preserve">, </w:t>
      </w:r>
      <w:r w:rsidR="00F22F51" w:rsidRPr="00792523">
        <w:rPr>
          <w:rFonts w:ascii="Aptos" w:hAnsi="Aptos" w:cstheme="minorHAnsi"/>
        </w:rPr>
        <w:t>23 (2), 565-588</w:t>
      </w:r>
      <w:r w:rsidR="000F31D0" w:rsidRPr="00792523">
        <w:rPr>
          <w:rFonts w:ascii="Aptos" w:hAnsi="Aptos" w:cstheme="minorHAnsi"/>
        </w:rPr>
        <w:t>.</w:t>
      </w:r>
      <w:bookmarkEnd w:id="1"/>
      <w:r w:rsidR="00DF78B1" w:rsidRPr="00792523">
        <w:rPr>
          <w:rFonts w:ascii="Aptos" w:hAnsi="Aptos" w:cstheme="minorHAnsi"/>
        </w:rPr>
        <w:t xml:space="preserve"> </w:t>
      </w:r>
      <w:hyperlink r:id="rId29" w:history="1">
        <w:r w:rsidR="00DF78B1" w:rsidRPr="00792523">
          <w:rPr>
            <w:rStyle w:val="Hyperlink"/>
            <w:rFonts w:ascii="Aptos" w:hAnsi="Aptos" w:cstheme="minorHAnsi"/>
          </w:rPr>
          <w:t>https://doi.org/10.1007/s11948-016-9775-0</w:t>
        </w:r>
      </w:hyperlink>
    </w:p>
    <w:p w14:paraId="3D938A16" w14:textId="42122F1F" w:rsidR="00C236F8" w:rsidRPr="00792523" w:rsidRDefault="009B6FFA" w:rsidP="00B8625B">
      <w:pPr>
        <w:widowControl w:val="0"/>
        <w:numPr>
          <w:ilvl w:val="0"/>
          <w:numId w:val="1"/>
        </w:numPr>
        <w:autoSpaceDE w:val="0"/>
        <w:autoSpaceDN w:val="0"/>
        <w:adjustRightInd w:val="0"/>
        <w:rPr>
          <w:rFonts w:ascii="Aptos" w:hAnsi="Aptos" w:cstheme="minorHAnsi"/>
        </w:rPr>
      </w:pPr>
      <w:r w:rsidRPr="00792523">
        <w:rPr>
          <w:rFonts w:ascii="Aptos" w:hAnsi="Aptos" w:cstheme="minorHAnsi"/>
        </w:rPr>
        <w:t>Valles, S</w:t>
      </w:r>
      <w:r w:rsidR="00DF53F7" w:rsidRPr="00792523">
        <w:rPr>
          <w:rFonts w:ascii="Aptos" w:hAnsi="Aptos" w:cstheme="minorHAnsi"/>
        </w:rPr>
        <w:t xml:space="preserve">. </w:t>
      </w:r>
      <w:r w:rsidRPr="00792523">
        <w:rPr>
          <w:rFonts w:ascii="Aptos" w:hAnsi="Aptos" w:cstheme="minorHAnsi"/>
        </w:rPr>
        <w:t>A</w:t>
      </w:r>
      <w:r w:rsidR="00DF53F7" w:rsidRPr="00792523">
        <w:rPr>
          <w:rFonts w:ascii="Aptos" w:hAnsi="Aptos" w:cstheme="minorHAnsi"/>
        </w:rPr>
        <w:t>.</w:t>
      </w:r>
      <w:r w:rsidRPr="00792523">
        <w:rPr>
          <w:rFonts w:ascii="Aptos" w:hAnsi="Aptos" w:cstheme="minorHAnsi"/>
        </w:rPr>
        <w:t xml:space="preserve"> (</w:t>
      </w:r>
      <w:r w:rsidRPr="00792523">
        <w:rPr>
          <w:rFonts w:ascii="Aptos" w:hAnsi="Aptos" w:cstheme="minorHAnsi"/>
          <w:iCs/>
        </w:rPr>
        <w:t>2016</w:t>
      </w:r>
      <w:r w:rsidRPr="00792523">
        <w:rPr>
          <w:rFonts w:ascii="Aptos" w:hAnsi="Aptos" w:cstheme="minorHAnsi"/>
        </w:rPr>
        <w:t xml:space="preserve">) The Challenges of Choosing and Explaining a Phenomenon in Epidemiological Research on the “Hispanic Paradox”. </w:t>
      </w:r>
      <w:r w:rsidRPr="00792523">
        <w:rPr>
          <w:rFonts w:ascii="Aptos" w:hAnsi="Aptos" w:cstheme="minorHAnsi"/>
          <w:i/>
          <w:iCs/>
        </w:rPr>
        <w:t>Theoretical Medicine and Bioethics</w:t>
      </w:r>
      <w:r w:rsidRPr="00792523">
        <w:rPr>
          <w:rFonts w:ascii="Aptos" w:hAnsi="Aptos" w:cstheme="minorHAnsi"/>
        </w:rPr>
        <w:t xml:space="preserve">. </w:t>
      </w:r>
      <w:r w:rsidRPr="00792523">
        <w:rPr>
          <w:rFonts w:ascii="Aptos" w:hAnsi="Aptos" w:cstheme="minorHAnsi"/>
          <w:iCs/>
        </w:rPr>
        <w:t>37 (2), 129-148</w:t>
      </w:r>
      <w:r w:rsidRPr="00792523">
        <w:rPr>
          <w:rFonts w:ascii="Aptos" w:hAnsi="Aptos" w:cstheme="minorHAnsi"/>
        </w:rPr>
        <w:t>.</w:t>
      </w:r>
      <w:r w:rsidR="00C236F8" w:rsidRPr="00792523">
        <w:rPr>
          <w:rFonts w:ascii="Aptos" w:hAnsi="Aptos" w:cstheme="minorHAnsi"/>
        </w:rPr>
        <w:t xml:space="preserve"> </w:t>
      </w:r>
      <w:hyperlink r:id="rId30" w:history="1">
        <w:r w:rsidR="00C236F8" w:rsidRPr="00792523">
          <w:rPr>
            <w:rStyle w:val="Hyperlink"/>
            <w:rFonts w:ascii="Aptos" w:hAnsi="Aptos" w:cstheme="minorHAnsi"/>
          </w:rPr>
          <w:t>https://doi.org/10.1007/s11017-015-9349-1</w:t>
        </w:r>
      </w:hyperlink>
    </w:p>
    <w:p w14:paraId="4C880B88" w14:textId="28D31B21" w:rsidR="00B10440" w:rsidRPr="00792523" w:rsidRDefault="00B10440" w:rsidP="00B8625B">
      <w:pPr>
        <w:widowControl w:val="0"/>
        <w:numPr>
          <w:ilvl w:val="0"/>
          <w:numId w:val="1"/>
        </w:numPr>
        <w:autoSpaceDE w:val="0"/>
        <w:autoSpaceDN w:val="0"/>
        <w:adjustRightInd w:val="0"/>
        <w:rPr>
          <w:rFonts w:ascii="Aptos" w:hAnsi="Aptos" w:cstheme="minorHAnsi"/>
        </w:rPr>
      </w:pPr>
      <w:r w:rsidRPr="00792523">
        <w:rPr>
          <w:rFonts w:ascii="Aptos" w:hAnsi="Aptos" w:cstheme="minorHAnsi"/>
        </w:rPr>
        <w:t>Normandin</w:t>
      </w:r>
      <w:r w:rsidR="00507120" w:rsidRPr="00792523">
        <w:rPr>
          <w:rFonts w:ascii="Aptos" w:hAnsi="Aptos" w:cstheme="minorHAnsi"/>
        </w:rPr>
        <w:t>,</w:t>
      </w:r>
      <w:r w:rsidRPr="00792523">
        <w:rPr>
          <w:rFonts w:ascii="Aptos" w:hAnsi="Aptos" w:cstheme="minorHAnsi"/>
        </w:rPr>
        <w:t xml:space="preserve"> S</w:t>
      </w:r>
      <w:r w:rsidR="00DF53F7" w:rsidRPr="00792523">
        <w:rPr>
          <w:rFonts w:ascii="Aptos" w:hAnsi="Aptos" w:cstheme="minorHAnsi"/>
        </w:rPr>
        <w:t>.</w:t>
      </w:r>
      <w:r w:rsidRPr="00792523">
        <w:rPr>
          <w:rFonts w:ascii="Aptos" w:hAnsi="Aptos" w:cstheme="minorHAnsi"/>
        </w:rPr>
        <w:t xml:space="preserve"> and </w:t>
      </w:r>
      <w:r w:rsidRPr="00792523">
        <w:rPr>
          <w:rFonts w:ascii="Aptos" w:hAnsi="Aptos" w:cstheme="minorHAnsi"/>
          <w:b/>
        </w:rPr>
        <w:t>Valles, S</w:t>
      </w:r>
      <w:r w:rsidR="00DF53F7" w:rsidRPr="00792523">
        <w:rPr>
          <w:rFonts w:ascii="Aptos" w:hAnsi="Aptos" w:cstheme="minorHAnsi"/>
          <w:b/>
        </w:rPr>
        <w:t xml:space="preserve">. </w:t>
      </w:r>
      <w:r w:rsidRPr="00792523">
        <w:rPr>
          <w:rFonts w:ascii="Aptos" w:hAnsi="Aptos" w:cstheme="minorHAnsi"/>
          <w:b/>
        </w:rPr>
        <w:t>A</w:t>
      </w:r>
      <w:r w:rsidR="00DF53F7" w:rsidRPr="00792523">
        <w:rPr>
          <w:rFonts w:ascii="Aptos" w:hAnsi="Aptos" w:cstheme="minorHAnsi"/>
          <w:b/>
        </w:rPr>
        <w:t>.</w:t>
      </w:r>
      <w:r w:rsidRPr="00792523">
        <w:rPr>
          <w:rFonts w:ascii="Aptos" w:hAnsi="Aptos" w:cstheme="minorHAnsi"/>
        </w:rPr>
        <w:t xml:space="preserve"> (2015) How a Network of Conservationists and Population Control Activists Created the Contemporary US Anti-Immigration Movement. </w:t>
      </w:r>
      <w:r w:rsidRPr="00792523">
        <w:rPr>
          <w:rFonts w:ascii="Aptos" w:hAnsi="Aptos" w:cstheme="minorHAnsi"/>
          <w:i/>
          <w:iCs/>
        </w:rPr>
        <w:t>Endeavour</w:t>
      </w:r>
      <w:r w:rsidRPr="00792523">
        <w:rPr>
          <w:rFonts w:ascii="Aptos" w:hAnsi="Aptos" w:cstheme="minorHAnsi"/>
          <w:iCs/>
        </w:rPr>
        <w:t>, 39 (2), 95-105</w:t>
      </w:r>
      <w:r w:rsidR="002E251B" w:rsidRPr="00792523">
        <w:rPr>
          <w:rFonts w:ascii="Aptos" w:hAnsi="Aptos" w:cstheme="minorHAnsi"/>
        </w:rPr>
        <w:t xml:space="preserve">. </w:t>
      </w:r>
      <w:hyperlink r:id="rId31" w:history="1">
        <w:r w:rsidR="00D04A1D" w:rsidRPr="00792523">
          <w:rPr>
            <w:rStyle w:val="Hyperlink"/>
            <w:rFonts w:ascii="Aptos" w:hAnsi="Aptos" w:cstheme="minorHAnsi"/>
          </w:rPr>
          <w:t>https://doi.org/10.1016/j.endeavour.2015.05.001</w:t>
        </w:r>
      </w:hyperlink>
    </w:p>
    <w:p w14:paraId="3AFF71A9" w14:textId="7597586D" w:rsidR="00D04A1D" w:rsidRPr="00792523" w:rsidRDefault="00B10440" w:rsidP="00B8625B">
      <w:pPr>
        <w:widowControl w:val="0"/>
        <w:numPr>
          <w:ilvl w:val="0"/>
          <w:numId w:val="1"/>
        </w:numPr>
        <w:autoSpaceDE w:val="0"/>
        <w:autoSpaceDN w:val="0"/>
        <w:adjustRightInd w:val="0"/>
        <w:rPr>
          <w:rFonts w:ascii="Aptos" w:hAnsi="Aptos" w:cstheme="minorHAnsi"/>
        </w:rPr>
      </w:pPr>
      <w:r w:rsidRPr="00792523">
        <w:rPr>
          <w:rFonts w:ascii="Aptos" w:hAnsi="Aptos" w:cstheme="minorHAnsi"/>
        </w:rPr>
        <w:t>Valles</w:t>
      </w:r>
      <w:r w:rsidR="00507120" w:rsidRPr="00792523">
        <w:rPr>
          <w:rFonts w:ascii="Aptos" w:hAnsi="Aptos" w:cstheme="minorHAnsi"/>
        </w:rPr>
        <w:t>,</w:t>
      </w:r>
      <w:r w:rsidRPr="00792523">
        <w:rPr>
          <w:rFonts w:ascii="Aptos" w:hAnsi="Aptos" w:cstheme="minorHAnsi"/>
        </w:rPr>
        <w:t xml:space="preserve"> S</w:t>
      </w:r>
      <w:r w:rsidR="00DF53F7" w:rsidRPr="00792523">
        <w:rPr>
          <w:rFonts w:ascii="Aptos" w:hAnsi="Aptos" w:cstheme="minorHAnsi"/>
        </w:rPr>
        <w:t>. A.</w:t>
      </w:r>
      <w:r w:rsidRPr="00792523">
        <w:rPr>
          <w:rFonts w:ascii="Aptos" w:hAnsi="Aptos" w:cstheme="minorHAnsi"/>
        </w:rPr>
        <w:t xml:space="preserve"> (2015) Bioethics and the Framing of Climate Change’s Health Risks. </w:t>
      </w:r>
      <w:r w:rsidRPr="00792523">
        <w:rPr>
          <w:rFonts w:ascii="Aptos" w:hAnsi="Aptos" w:cstheme="minorHAnsi"/>
          <w:i/>
          <w:iCs/>
        </w:rPr>
        <w:t>Bioethics</w:t>
      </w:r>
      <w:r w:rsidRPr="00792523">
        <w:rPr>
          <w:rFonts w:ascii="Aptos" w:hAnsi="Aptos" w:cstheme="minorHAnsi"/>
        </w:rPr>
        <w:t>, 29(5), 334-341.</w:t>
      </w:r>
      <w:r w:rsidR="00D04A1D" w:rsidRPr="00792523">
        <w:rPr>
          <w:rFonts w:ascii="Aptos" w:hAnsi="Aptos" w:cstheme="minorHAnsi"/>
        </w:rPr>
        <w:t xml:space="preserve"> </w:t>
      </w:r>
      <w:hyperlink r:id="rId32" w:history="1">
        <w:r w:rsidR="00D04A1D" w:rsidRPr="00792523">
          <w:rPr>
            <w:rStyle w:val="Hyperlink"/>
            <w:rFonts w:ascii="Aptos" w:hAnsi="Aptos" w:cstheme="minorHAnsi"/>
          </w:rPr>
          <w:t>https://doi.org/10.1111/bioe.12110</w:t>
        </w:r>
      </w:hyperlink>
    </w:p>
    <w:p w14:paraId="754D5D0A" w14:textId="0D5E408F" w:rsidR="00042B7E" w:rsidRPr="00792523" w:rsidRDefault="00B10440" w:rsidP="00B8625B">
      <w:pPr>
        <w:widowControl w:val="0"/>
        <w:numPr>
          <w:ilvl w:val="0"/>
          <w:numId w:val="1"/>
        </w:numPr>
        <w:autoSpaceDE w:val="0"/>
        <w:autoSpaceDN w:val="0"/>
        <w:adjustRightInd w:val="0"/>
        <w:rPr>
          <w:rFonts w:ascii="Aptos" w:hAnsi="Aptos" w:cstheme="minorHAnsi"/>
        </w:rPr>
      </w:pPr>
      <w:proofErr w:type="spellStart"/>
      <w:r w:rsidRPr="00792523">
        <w:rPr>
          <w:rFonts w:ascii="Aptos" w:hAnsi="Aptos" w:cstheme="minorHAnsi"/>
        </w:rPr>
        <w:t>Katikireddi</w:t>
      </w:r>
      <w:proofErr w:type="spellEnd"/>
      <w:r w:rsidR="00507120" w:rsidRPr="00792523">
        <w:rPr>
          <w:rFonts w:ascii="Aptos" w:hAnsi="Aptos" w:cstheme="minorHAnsi"/>
        </w:rPr>
        <w:t>,</w:t>
      </w:r>
      <w:r w:rsidRPr="00792523">
        <w:rPr>
          <w:rFonts w:ascii="Aptos" w:hAnsi="Aptos" w:cstheme="minorHAnsi"/>
        </w:rPr>
        <w:t xml:space="preserve"> S</w:t>
      </w:r>
      <w:r w:rsidR="00DF53F7" w:rsidRPr="00792523">
        <w:rPr>
          <w:rFonts w:ascii="Aptos" w:hAnsi="Aptos" w:cstheme="minorHAnsi"/>
        </w:rPr>
        <w:t xml:space="preserve">. </w:t>
      </w:r>
      <w:r w:rsidRPr="00792523">
        <w:rPr>
          <w:rFonts w:ascii="Aptos" w:hAnsi="Aptos" w:cstheme="minorHAnsi"/>
        </w:rPr>
        <w:t>V</w:t>
      </w:r>
      <w:r w:rsidR="00DF53F7" w:rsidRPr="00792523">
        <w:rPr>
          <w:rFonts w:ascii="Aptos" w:hAnsi="Aptos" w:cstheme="minorHAnsi"/>
        </w:rPr>
        <w:t>.</w:t>
      </w:r>
      <w:r w:rsidRPr="00792523">
        <w:rPr>
          <w:rFonts w:ascii="Aptos" w:hAnsi="Aptos" w:cstheme="minorHAnsi"/>
        </w:rPr>
        <w:t xml:space="preserve"> and </w:t>
      </w:r>
      <w:r w:rsidRPr="00792523">
        <w:rPr>
          <w:rFonts w:ascii="Aptos" w:hAnsi="Aptos" w:cstheme="minorHAnsi"/>
          <w:b/>
        </w:rPr>
        <w:t>Valles</w:t>
      </w:r>
      <w:r w:rsidR="00507120" w:rsidRPr="00792523">
        <w:rPr>
          <w:rFonts w:ascii="Aptos" w:hAnsi="Aptos" w:cstheme="minorHAnsi"/>
          <w:b/>
        </w:rPr>
        <w:t>,</w:t>
      </w:r>
      <w:r w:rsidRPr="00792523">
        <w:rPr>
          <w:rFonts w:ascii="Aptos" w:hAnsi="Aptos" w:cstheme="minorHAnsi"/>
          <w:b/>
        </w:rPr>
        <w:t xml:space="preserve"> S</w:t>
      </w:r>
      <w:r w:rsidR="00DF53F7" w:rsidRPr="00792523">
        <w:rPr>
          <w:rFonts w:ascii="Aptos" w:hAnsi="Aptos" w:cstheme="minorHAnsi"/>
          <w:b/>
        </w:rPr>
        <w:t xml:space="preserve">. </w:t>
      </w:r>
      <w:r w:rsidRPr="00792523">
        <w:rPr>
          <w:rFonts w:ascii="Aptos" w:hAnsi="Aptos" w:cstheme="minorHAnsi"/>
          <w:b/>
        </w:rPr>
        <w:t>A</w:t>
      </w:r>
      <w:r w:rsidR="00DF53F7" w:rsidRPr="00792523">
        <w:rPr>
          <w:rFonts w:ascii="Aptos" w:hAnsi="Aptos" w:cstheme="minorHAnsi"/>
          <w:b/>
        </w:rPr>
        <w:t>.</w:t>
      </w:r>
      <w:r w:rsidRPr="00792523">
        <w:rPr>
          <w:rFonts w:ascii="Aptos" w:hAnsi="Aptos" w:cstheme="minorHAnsi"/>
        </w:rPr>
        <w:t xml:space="preserve"> (2015) Coupled Ethical–Epistemic Analysis of Public Health Research and Practice: Categorizing Variables to </w:t>
      </w:r>
      <w:r w:rsidRPr="00792523">
        <w:rPr>
          <w:rFonts w:ascii="Aptos" w:hAnsi="Aptos" w:cstheme="minorHAnsi"/>
        </w:rPr>
        <w:lastRenderedPageBreak/>
        <w:t xml:space="preserve">Improve Population Health and Equity, </w:t>
      </w:r>
      <w:r w:rsidRPr="00792523">
        <w:rPr>
          <w:rFonts w:ascii="Aptos" w:hAnsi="Aptos" w:cstheme="minorHAnsi"/>
          <w:i/>
          <w:iCs/>
        </w:rPr>
        <w:t>American Journal of Public Health</w:t>
      </w:r>
      <w:r w:rsidRPr="00792523">
        <w:rPr>
          <w:rFonts w:ascii="Aptos" w:hAnsi="Aptos" w:cstheme="minorHAnsi"/>
        </w:rPr>
        <w:t>, 105 (1), e36-e42.</w:t>
      </w:r>
      <w:r w:rsidR="00042B7E" w:rsidRPr="00792523">
        <w:rPr>
          <w:rFonts w:ascii="Aptos" w:hAnsi="Aptos" w:cstheme="minorHAnsi"/>
        </w:rPr>
        <w:t xml:space="preserve"> </w:t>
      </w:r>
      <w:hyperlink r:id="rId33" w:history="1">
        <w:r w:rsidR="00042B7E" w:rsidRPr="00792523">
          <w:rPr>
            <w:rStyle w:val="Hyperlink"/>
            <w:rFonts w:ascii="Aptos" w:hAnsi="Aptos" w:cstheme="minorHAnsi"/>
          </w:rPr>
          <w:t>https://doi.org/10.2105/ajph.2014.302279</w:t>
        </w:r>
      </w:hyperlink>
    </w:p>
    <w:p w14:paraId="620E8F35" w14:textId="22BDDF34" w:rsidR="0069143A" w:rsidRPr="00792523" w:rsidRDefault="00B10440" w:rsidP="00B8625B">
      <w:pPr>
        <w:widowControl w:val="0"/>
        <w:numPr>
          <w:ilvl w:val="0"/>
          <w:numId w:val="1"/>
        </w:numPr>
        <w:autoSpaceDE w:val="0"/>
        <w:autoSpaceDN w:val="0"/>
        <w:adjustRightInd w:val="0"/>
        <w:rPr>
          <w:rFonts w:ascii="Aptos" w:hAnsi="Aptos" w:cstheme="minorHAnsi"/>
        </w:rPr>
      </w:pPr>
      <w:r w:rsidRPr="00792523">
        <w:rPr>
          <w:rFonts w:ascii="Aptos" w:hAnsi="Aptos" w:cstheme="minorHAnsi"/>
          <w:b/>
        </w:rPr>
        <w:t>Valles</w:t>
      </w:r>
      <w:r w:rsidR="00507120" w:rsidRPr="00792523">
        <w:rPr>
          <w:rFonts w:ascii="Aptos" w:hAnsi="Aptos" w:cstheme="minorHAnsi"/>
          <w:b/>
        </w:rPr>
        <w:t>,</w:t>
      </w:r>
      <w:r w:rsidRPr="00792523">
        <w:rPr>
          <w:rFonts w:ascii="Aptos" w:hAnsi="Aptos" w:cstheme="minorHAnsi"/>
          <w:b/>
        </w:rPr>
        <w:t xml:space="preserve"> S</w:t>
      </w:r>
      <w:r w:rsidR="00595AD6" w:rsidRPr="00792523">
        <w:rPr>
          <w:rFonts w:ascii="Aptos" w:hAnsi="Aptos" w:cstheme="minorHAnsi"/>
          <w:b/>
        </w:rPr>
        <w:t xml:space="preserve">. </w:t>
      </w:r>
      <w:r w:rsidRPr="00792523">
        <w:rPr>
          <w:rFonts w:ascii="Aptos" w:hAnsi="Aptos" w:cstheme="minorHAnsi"/>
          <w:b/>
        </w:rPr>
        <w:t>A</w:t>
      </w:r>
      <w:r w:rsidR="00EF332D" w:rsidRPr="00792523">
        <w:rPr>
          <w:rFonts w:ascii="Aptos" w:hAnsi="Aptos" w:cstheme="minorHAnsi"/>
          <w:b/>
        </w:rPr>
        <w:t>.</w:t>
      </w:r>
      <w:r w:rsidRPr="00792523">
        <w:rPr>
          <w:rFonts w:ascii="Aptos" w:hAnsi="Aptos" w:cstheme="minorHAnsi"/>
        </w:rPr>
        <w:t>, Bhopal</w:t>
      </w:r>
      <w:r w:rsidR="00507120" w:rsidRPr="00792523">
        <w:rPr>
          <w:rFonts w:ascii="Aptos" w:hAnsi="Aptos" w:cstheme="minorHAnsi"/>
        </w:rPr>
        <w:t>,</w:t>
      </w:r>
      <w:r w:rsidRPr="00792523">
        <w:rPr>
          <w:rFonts w:ascii="Aptos" w:hAnsi="Aptos" w:cstheme="minorHAnsi"/>
        </w:rPr>
        <w:t xml:space="preserve"> R</w:t>
      </w:r>
      <w:r w:rsidR="00EF332D" w:rsidRPr="00792523">
        <w:rPr>
          <w:rFonts w:ascii="Aptos" w:hAnsi="Aptos" w:cstheme="minorHAnsi"/>
        </w:rPr>
        <w:t xml:space="preserve">. </w:t>
      </w:r>
      <w:r w:rsidRPr="00792523">
        <w:rPr>
          <w:rFonts w:ascii="Aptos" w:hAnsi="Aptos" w:cstheme="minorHAnsi"/>
        </w:rPr>
        <w:t>S</w:t>
      </w:r>
      <w:r w:rsidR="00EF332D" w:rsidRPr="00792523">
        <w:rPr>
          <w:rFonts w:ascii="Aptos" w:hAnsi="Aptos" w:cstheme="minorHAnsi"/>
        </w:rPr>
        <w:t>.</w:t>
      </w:r>
      <w:r w:rsidRPr="00792523">
        <w:rPr>
          <w:rFonts w:ascii="Aptos" w:hAnsi="Aptos" w:cstheme="minorHAnsi"/>
        </w:rPr>
        <w:t>, Aspinall</w:t>
      </w:r>
      <w:r w:rsidR="00507120" w:rsidRPr="00792523">
        <w:rPr>
          <w:rFonts w:ascii="Aptos" w:hAnsi="Aptos" w:cstheme="minorHAnsi"/>
        </w:rPr>
        <w:t>,</w:t>
      </w:r>
      <w:r w:rsidRPr="00792523">
        <w:rPr>
          <w:rFonts w:ascii="Aptos" w:hAnsi="Aptos" w:cstheme="minorHAnsi"/>
        </w:rPr>
        <w:t xml:space="preserve"> P</w:t>
      </w:r>
      <w:r w:rsidR="00EF332D" w:rsidRPr="00792523">
        <w:rPr>
          <w:rFonts w:ascii="Aptos" w:hAnsi="Aptos" w:cstheme="minorHAnsi"/>
        </w:rPr>
        <w:t xml:space="preserve">. </w:t>
      </w:r>
      <w:r w:rsidRPr="00792523">
        <w:rPr>
          <w:rFonts w:ascii="Aptos" w:hAnsi="Aptos" w:cstheme="minorHAnsi"/>
        </w:rPr>
        <w:t>J</w:t>
      </w:r>
      <w:r w:rsidR="00EF332D" w:rsidRPr="00792523">
        <w:rPr>
          <w:rFonts w:ascii="Aptos" w:hAnsi="Aptos" w:cstheme="minorHAnsi"/>
        </w:rPr>
        <w:t>.</w:t>
      </w:r>
      <w:r w:rsidRPr="00792523">
        <w:rPr>
          <w:rFonts w:ascii="Aptos" w:hAnsi="Aptos" w:cstheme="minorHAnsi"/>
        </w:rPr>
        <w:t xml:space="preserve"> (2015) Census Categories for Mixed Race and Mixed Ethnicity: Impacts on Data Collection and Analysis in the US, UK and NZ. </w:t>
      </w:r>
      <w:r w:rsidRPr="00792523">
        <w:rPr>
          <w:rFonts w:ascii="Aptos" w:hAnsi="Aptos" w:cstheme="minorHAnsi"/>
          <w:i/>
          <w:iCs/>
        </w:rPr>
        <w:t>Public Health</w:t>
      </w:r>
      <w:r w:rsidRPr="00792523">
        <w:rPr>
          <w:rFonts w:ascii="Aptos" w:hAnsi="Aptos" w:cstheme="minorHAnsi"/>
        </w:rPr>
        <w:t>, 129 (3), 266-270.</w:t>
      </w:r>
      <w:r w:rsidR="0069143A" w:rsidRPr="00792523">
        <w:rPr>
          <w:rFonts w:ascii="Aptos" w:hAnsi="Aptos" w:cstheme="minorHAnsi"/>
        </w:rPr>
        <w:t xml:space="preserve"> </w:t>
      </w:r>
      <w:hyperlink r:id="rId34" w:history="1">
        <w:r w:rsidR="0069143A" w:rsidRPr="00792523">
          <w:rPr>
            <w:rStyle w:val="Hyperlink"/>
            <w:rFonts w:ascii="Aptos" w:hAnsi="Aptos" w:cstheme="minorHAnsi"/>
          </w:rPr>
          <w:t>https://doi.org/10.1016/j.puhe.2014.12.017</w:t>
        </w:r>
      </w:hyperlink>
    </w:p>
    <w:p w14:paraId="298AC410" w14:textId="1BEDD28B" w:rsidR="00A73AC5" w:rsidRPr="00792523" w:rsidRDefault="00B10440" w:rsidP="00B8625B">
      <w:pPr>
        <w:widowControl w:val="0"/>
        <w:numPr>
          <w:ilvl w:val="0"/>
          <w:numId w:val="1"/>
        </w:numPr>
        <w:autoSpaceDE w:val="0"/>
        <w:autoSpaceDN w:val="0"/>
        <w:adjustRightInd w:val="0"/>
        <w:rPr>
          <w:rFonts w:ascii="Aptos" w:hAnsi="Aptos" w:cstheme="minorHAnsi"/>
        </w:rPr>
      </w:pPr>
      <w:r w:rsidRPr="00792523">
        <w:rPr>
          <w:rFonts w:ascii="Aptos" w:hAnsi="Aptos" w:cstheme="minorHAnsi"/>
        </w:rPr>
        <w:t>Valles</w:t>
      </w:r>
      <w:r w:rsidR="00507120" w:rsidRPr="00792523">
        <w:rPr>
          <w:rFonts w:ascii="Aptos" w:hAnsi="Aptos" w:cstheme="minorHAnsi"/>
        </w:rPr>
        <w:t>,</w:t>
      </w:r>
      <w:r w:rsidRPr="00792523">
        <w:rPr>
          <w:rFonts w:ascii="Aptos" w:hAnsi="Aptos" w:cstheme="minorHAnsi"/>
        </w:rPr>
        <w:t xml:space="preserve"> S</w:t>
      </w:r>
      <w:r w:rsidR="00595AD6" w:rsidRPr="00792523">
        <w:rPr>
          <w:rFonts w:ascii="Aptos" w:hAnsi="Aptos" w:cstheme="minorHAnsi"/>
        </w:rPr>
        <w:t xml:space="preserve">. </w:t>
      </w:r>
      <w:r w:rsidRPr="00792523">
        <w:rPr>
          <w:rFonts w:ascii="Aptos" w:hAnsi="Aptos" w:cstheme="minorHAnsi"/>
        </w:rPr>
        <w:t>A</w:t>
      </w:r>
      <w:r w:rsidR="00595AD6" w:rsidRPr="00792523">
        <w:rPr>
          <w:rFonts w:ascii="Aptos" w:hAnsi="Aptos" w:cstheme="minorHAnsi"/>
        </w:rPr>
        <w:t>.</w:t>
      </w:r>
      <w:r w:rsidRPr="00792523">
        <w:rPr>
          <w:rFonts w:ascii="Aptos" w:hAnsi="Aptos" w:cstheme="minorHAnsi"/>
        </w:rPr>
        <w:t xml:space="preserve"> (2013) Validity and Utility in Biological Traits. </w:t>
      </w:r>
      <w:r w:rsidRPr="00792523">
        <w:rPr>
          <w:rFonts w:ascii="Aptos" w:hAnsi="Aptos" w:cstheme="minorHAnsi"/>
          <w:i/>
          <w:iCs/>
        </w:rPr>
        <w:t>Biological Theory</w:t>
      </w:r>
      <w:r w:rsidRPr="00792523">
        <w:rPr>
          <w:rFonts w:ascii="Aptos" w:hAnsi="Aptos" w:cstheme="minorHAnsi"/>
        </w:rPr>
        <w:t>, 8(1), 93-102.</w:t>
      </w:r>
      <w:r w:rsidR="00A73AC5" w:rsidRPr="00792523">
        <w:rPr>
          <w:rFonts w:ascii="Aptos" w:hAnsi="Aptos" w:cstheme="minorHAnsi"/>
        </w:rPr>
        <w:t xml:space="preserve">  </w:t>
      </w:r>
      <w:hyperlink r:id="rId35" w:history="1">
        <w:r w:rsidR="00A73AC5" w:rsidRPr="00792523">
          <w:rPr>
            <w:rStyle w:val="Hyperlink"/>
            <w:rFonts w:ascii="Aptos" w:hAnsi="Aptos" w:cstheme="minorHAnsi"/>
          </w:rPr>
          <w:t>https://doi.org/10.1007/s13752-013-0096-0</w:t>
        </w:r>
      </w:hyperlink>
    </w:p>
    <w:p w14:paraId="7D914B6B" w14:textId="28FF165F" w:rsidR="00BB6B5B" w:rsidRPr="00792523" w:rsidRDefault="00B10440" w:rsidP="00B8625B">
      <w:pPr>
        <w:widowControl w:val="0"/>
        <w:numPr>
          <w:ilvl w:val="0"/>
          <w:numId w:val="1"/>
        </w:numPr>
        <w:autoSpaceDE w:val="0"/>
        <w:autoSpaceDN w:val="0"/>
        <w:adjustRightInd w:val="0"/>
        <w:rPr>
          <w:rFonts w:ascii="Aptos" w:hAnsi="Aptos" w:cstheme="minorHAnsi"/>
        </w:rPr>
      </w:pPr>
      <w:r w:rsidRPr="00792523">
        <w:rPr>
          <w:rFonts w:ascii="Aptos" w:hAnsi="Aptos" w:cstheme="minorHAnsi"/>
        </w:rPr>
        <w:t>Valles</w:t>
      </w:r>
      <w:r w:rsidR="00507120" w:rsidRPr="00792523">
        <w:rPr>
          <w:rFonts w:ascii="Aptos" w:hAnsi="Aptos" w:cstheme="minorHAnsi"/>
        </w:rPr>
        <w:t>,</w:t>
      </w:r>
      <w:r w:rsidRPr="00792523">
        <w:rPr>
          <w:rFonts w:ascii="Aptos" w:hAnsi="Aptos" w:cstheme="minorHAnsi"/>
        </w:rPr>
        <w:t xml:space="preserve"> S</w:t>
      </w:r>
      <w:r w:rsidR="00595AD6" w:rsidRPr="00792523">
        <w:rPr>
          <w:rFonts w:ascii="Aptos" w:hAnsi="Aptos" w:cstheme="minorHAnsi"/>
        </w:rPr>
        <w:t xml:space="preserve">. </w:t>
      </w:r>
      <w:r w:rsidRPr="00792523">
        <w:rPr>
          <w:rFonts w:ascii="Aptos" w:hAnsi="Aptos" w:cstheme="minorHAnsi"/>
        </w:rPr>
        <w:t>A</w:t>
      </w:r>
      <w:r w:rsidR="00595AD6" w:rsidRPr="00792523">
        <w:rPr>
          <w:rFonts w:ascii="Aptos" w:hAnsi="Aptos" w:cstheme="minorHAnsi"/>
        </w:rPr>
        <w:t xml:space="preserve">. </w:t>
      </w:r>
      <w:r w:rsidRPr="00792523">
        <w:rPr>
          <w:rFonts w:ascii="Aptos" w:hAnsi="Aptos" w:cstheme="minorHAnsi"/>
        </w:rPr>
        <w:t xml:space="preserve"> (2012) Heterogeneity of Risk within Racial Groups, a Challenge for Public Health Programs. </w:t>
      </w:r>
      <w:r w:rsidRPr="00792523">
        <w:rPr>
          <w:rFonts w:ascii="Aptos" w:hAnsi="Aptos" w:cstheme="minorHAnsi"/>
          <w:i/>
          <w:iCs/>
        </w:rPr>
        <w:t>Preventive Medicine</w:t>
      </w:r>
      <w:r w:rsidRPr="00792523">
        <w:rPr>
          <w:rFonts w:ascii="Aptos" w:hAnsi="Aptos" w:cstheme="minorHAnsi"/>
        </w:rPr>
        <w:t>, 55(5), 405-408.</w:t>
      </w:r>
      <w:r w:rsidR="00BB6B5B" w:rsidRPr="00792523">
        <w:rPr>
          <w:rFonts w:ascii="Aptos" w:hAnsi="Aptos" w:cstheme="minorHAnsi"/>
        </w:rPr>
        <w:t xml:space="preserve"> </w:t>
      </w:r>
      <w:hyperlink r:id="rId36" w:history="1">
        <w:r w:rsidR="00BB6B5B" w:rsidRPr="00792523">
          <w:rPr>
            <w:rStyle w:val="Hyperlink"/>
            <w:rFonts w:ascii="Aptos" w:hAnsi="Aptos" w:cstheme="minorHAnsi"/>
          </w:rPr>
          <w:t>https://doi.org/10.1016/j.ypmed.2012.08.022</w:t>
        </w:r>
      </w:hyperlink>
    </w:p>
    <w:p w14:paraId="6547BCCB" w14:textId="754AF2CE" w:rsidR="00643FE4" w:rsidRPr="00792523" w:rsidRDefault="00B10440" w:rsidP="00B8625B">
      <w:pPr>
        <w:widowControl w:val="0"/>
        <w:numPr>
          <w:ilvl w:val="0"/>
          <w:numId w:val="1"/>
        </w:numPr>
        <w:autoSpaceDE w:val="0"/>
        <w:autoSpaceDN w:val="0"/>
        <w:adjustRightInd w:val="0"/>
        <w:rPr>
          <w:rFonts w:ascii="Aptos" w:hAnsi="Aptos" w:cstheme="minorHAnsi"/>
        </w:rPr>
      </w:pPr>
      <w:r w:rsidRPr="00792523">
        <w:rPr>
          <w:rFonts w:ascii="Aptos" w:hAnsi="Aptos" w:cstheme="minorHAnsi"/>
        </w:rPr>
        <w:t>Valles</w:t>
      </w:r>
      <w:r w:rsidR="00507120" w:rsidRPr="00792523">
        <w:rPr>
          <w:rFonts w:ascii="Aptos" w:hAnsi="Aptos" w:cstheme="minorHAnsi"/>
        </w:rPr>
        <w:t>,</w:t>
      </w:r>
      <w:r w:rsidRPr="00792523">
        <w:rPr>
          <w:rFonts w:ascii="Aptos" w:hAnsi="Aptos" w:cstheme="minorHAnsi"/>
        </w:rPr>
        <w:t xml:space="preserve"> </w:t>
      </w:r>
      <w:r w:rsidR="00507120" w:rsidRPr="00792523">
        <w:rPr>
          <w:rFonts w:ascii="Aptos" w:hAnsi="Aptos" w:cstheme="minorHAnsi"/>
        </w:rPr>
        <w:t xml:space="preserve">S. A. </w:t>
      </w:r>
      <w:r w:rsidRPr="00792523">
        <w:rPr>
          <w:rFonts w:ascii="Aptos" w:hAnsi="Aptos" w:cstheme="minorHAnsi"/>
        </w:rPr>
        <w:t xml:space="preserve">(2012) Should Direct to Consumer Personalized Genomic Medicine Remain Unregulated? A Rebuttal of the Defenses. </w:t>
      </w:r>
      <w:r w:rsidRPr="00792523">
        <w:rPr>
          <w:rFonts w:ascii="Aptos" w:hAnsi="Aptos" w:cstheme="minorHAnsi"/>
          <w:i/>
          <w:iCs/>
        </w:rPr>
        <w:t>Perspectives in Biology and Medicine</w:t>
      </w:r>
      <w:r w:rsidRPr="00792523">
        <w:rPr>
          <w:rFonts w:ascii="Aptos" w:hAnsi="Aptos" w:cstheme="minorHAnsi"/>
        </w:rPr>
        <w:t>, 55(2), 250-265.</w:t>
      </w:r>
      <w:r w:rsidR="00643FE4" w:rsidRPr="00792523">
        <w:rPr>
          <w:rFonts w:ascii="Aptos" w:hAnsi="Aptos" w:cstheme="minorHAnsi"/>
        </w:rPr>
        <w:t xml:space="preserve"> </w:t>
      </w:r>
      <w:hyperlink r:id="rId37" w:history="1">
        <w:r w:rsidR="00643FE4" w:rsidRPr="00792523">
          <w:rPr>
            <w:rStyle w:val="Hyperlink"/>
            <w:rFonts w:ascii="Aptos" w:hAnsi="Aptos" w:cstheme="minorHAnsi"/>
          </w:rPr>
          <w:t>https://doi.org/10.1353/pbm.2012.0019</w:t>
        </w:r>
      </w:hyperlink>
    </w:p>
    <w:p w14:paraId="069C9254" w14:textId="19624DA6" w:rsidR="001928E9" w:rsidRPr="00792523" w:rsidRDefault="00B10440" w:rsidP="00B8625B">
      <w:pPr>
        <w:widowControl w:val="0"/>
        <w:numPr>
          <w:ilvl w:val="0"/>
          <w:numId w:val="1"/>
        </w:numPr>
        <w:autoSpaceDE w:val="0"/>
        <w:autoSpaceDN w:val="0"/>
        <w:adjustRightInd w:val="0"/>
        <w:rPr>
          <w:rFonts w:ascii="Aptos" w:hAnsi="Aptos" w:cstheme="minorHAnsi"/>
        </w:rPr>
      </w:pPr>
      <w:r w:rsidRPr="00792523">
        <w:rPr>
          <w:rFonts w:ascii="Aptos" w:hAnsi="Aptos" w:cstheme="minorHAnsi"/>
        </w:rPr>
        <w:t>Valles</w:t>
      </w:r>
      <w:r w:rsidR="00507120" w:rsidRPr="00792523">
        <w:rPr>
          <w:rFonts w:ascii="Aptos" w:hAnsi="Aptos" w:cstheme="minorHAnsi"/>
        </w:rPr>
        <w:t>,</w:t>
      </w:r>
      <w:r w:rsidRPr="00792523">
        <w:rPr>
          <w:rFonts w:ascii="Aptos" w:hAnsi="Aptos" w:cstheme="minorHAnsi"/>
        </w:rPr>
        <w:t xml:space="preserve"> </w:t>
      </w:r>
      <w:r w:rsidR="00507120" w:rsidRPr="00792523">
        <w:rPr>
          <w:rFonts w:ascii="Aptos" w:hAnsi="Aptos" w:cstheme="minorHAnsi"/>
        </w:rPr>
        <w:t xml:space="preserve">S. A. </w:t>
      </w:r>
      <w:r w:rsidRPr="00792523">
        <w:rPr>
          <w:rFonts w:ascii="Aptos" w:hAnsi="Aptos" w:cstheme="minorHAnsi"/>
        </w:rPr>
        <w:t xml:space="preserve">(2012) Evolutionary Medicine at Twenty: Rethinking </w:t>
      </w:r>
      <w:proofErr w:type="spellStart"/>
      <w:r w:rsidRPr="00792523">
        <w:rPr>
          <w:rFonts w:ascii="Aptos" w:hAnsi="Aptos" w:cstheme="minorHAnsi"/>
        </w:rPr>
        <w:t>Adaptationism</w:t>
      </w:r>
      <w:proofErr w:type="spellEnd"/>
      <w:r w:rsidRPr="00792523">
        <w:rPr>
          <w:rFonts w:ascii="Aptos" w:hAnsi="Aptos" w:cstheme="minorHAnsi"/>
        </w:rPr>
        <w:t xml:space="preserve"> and Disease. </w:t>
      </w:r>
      <w:r w:rsidRPr="00792523">
        <w:rPr>
          <w:rFonts w:ascii="Aptos" w:hAnsi="Aptos" w:cstheme="minorHAnsi"/>
          <w:i/>
          <w:iCs/>
        </w:rPr>
        <w:t>Biology and Philosophy</w:t>
      </w:r>
      <w:r w:rsidRPr="00792523">
        <w:rPr>
          <w:rFonts w:ascii="Aptos" w:hAnsi="Aptos" w:cstheme="minorHAnsi"/>
        </w:rPr>
        <w:t>, 27(2), 241-261.</w:t>
      </w:r>
      <w:r w:rsidR="0008234D" w:rsidRPr="00792523">
        <w:rPr>
          <w:rFonts w:ascii="Aptos" w:hAnsi="Aptos" w:cstheme="minorHAnsi"/>
        </w:rPr>
        <w:t xml:space="preserve"> </w:t>
      </w:r>
      <w:hyperlink r:id="rId38" w:history="1">
        <w:r w:rsidR="001928E9" w:rsidRPr="00792523">
          <w:rPr>
            <w:rStyle w:val="Hyperlink"/>
            <w:rFonts w:ascii="Aptos" w:hAnsi="Aptos" w:cstheme="minorHAnsi"/>
          </w:rPr>
          <w:t>https://doi.org/10.1007/s10539-011-9305-z</w:t>
        </w:r>
      </w:hyperlink>
    </w:p>
    <w:p w14:paraId="07BC81D3" w14:textId="77777777" w:rsidR="00133AC9" w:rsidRPr="00792523" w:rsidRDefault="00B10440" w:rsidP="00B8625B">
      <w:pPr>
        <w:widowControl w:val="0"/>
        <w:numPr>
          <w:ilvl w:val="0"/>
          <w:numId w:val="1"/>
        </w:numPr>
        <w:autoSpaceDE w:val="0"/>
        <w:autoSpaceDN w:val="0"/>
        <w:adjustRightInd w:val="0"/>
        <w:rPr>
          <w:rFonts w:ascii="Aptos" w:hAnsi="Aptos" w:cstheme="minorHAnsi"/>
        </w:rPr>
      </w:pPr>
      <w:r w:rsidRPr="00792523">
        <w:rPr>
          <w:rFonts w:ascii="Aptos" w:hAnsi="Aptos" w:cstheme="minorHAnsi"/>
        </w:rPr>
        <w:t>Valles</w:t>
      </w:r>
      <w:r w:rsidR="00507120" w:rsidRPr="00792523">
        <w:rPr>
          <w:rFonts w:ascii="Aptos" w:hAnsi="Aptos" w:cstheme="minorHAnsi"/>
        </w:rPr>
        <w:t>,</w:t>
      </w:r>
      <w:r w:rsidRPr="00792523">
        <w:rPr>
          <w:rFonts w:ascii="Aptos" w:hAnsi="Aptos" w:cstheme="minorHAnsi"/>
        </w:rPr>
        <w:t xml:space="preserve"> </w:t>
      </w:r>
      <w:r w:rsidR="00507120" w:rsidRPr="00792523">
        <w:rPr>
          <w:rFonts w:ascii="Aptos" w:hAnsi="Aptos" w:cstheme="minorHAnsi"/>
        </w:rPr>
        <w:t xml:space="preserve">S. A. </w:t>
      </w:r>
      <w:r w:rsidRPr="00792523">
        <w:rPr>
          <w:rFonts w:ascii="Aptos" w:hAnsi="Aptos" w:cstheme="minorHAnsi"/>
        </w:rPr>
        <w:t>(2012) Lionel Penrose and the Concept of Normal Variation in Human Intelligence.</w:t>
      </w:r>
      <w:r w:rsidRPr="00792523">
        <w:rPr>
          <w:rFonts w:ascii="Aptos" w:hAnsi="Aptos" w:cstheme="minorHAnsi"/>
          <w:i/>
          <w:iCs/>
        </w:rPr>
        <w:t xml:space="preserve"> Studies in History and Philosophy of Biological and Biomedical Sciences</w:t>
      </w:r>
      <w:r w:rsidRPr="00792523">
        <w:rPr>
          <w:rFonts w:ascii="Aptos" w:hAnsi="Aptos" w:cstheme="minorHAnsi"/>
        </w:rPr>
        <w:t>, 43(1), 231-289.</w:t>
      </w:r>
      <w:r w:rsidR="00364972" w:rsidRPr="00792523">
        <w:rPr>
          <w:rFonts w:ascii="Aptos" w:hAnsi="Aptos" w:cstheme="minorHAnsi"/>
        </w:rPr>
        <w:t xml:space="preserve"> </w:t>
      </w:r>
      <w:hyperlink r:id="rId39" w:history="1">
        <w:r w:rsidR="00364972" w:rsidRPr="00792523">
          <w:rPr>
            <w:rStyle w:val="Hyperlink"/>
            <w:rFonts w:ascii="Aptos" w:hAnsi="Aptos" w:cstheme="minorHAnsi"/>
          </w:rPr>
          <w:t>https://doi.org/10.1016/j.shpsc.2011.10.010</w:t>
        </w:r>
      </w:hyperlink>
    </w:p>
    <w:p w14:paraId="3DCDF7FF" w14:textId="287ED1B2" w:rsidR="00B17490" w:rsidRPr="00792523" w:rsidRDefault="00B10440" w:rsidP="00B8625B">
      <w:pPr>
        <w:widowControl w:val="0"/>
        <w:numPr>
          <w:ilvl w:val="0"/>
          <w:numId w:val="1"/>
        </w:numPr>
        <w:autoSpaceDE w:val="0"/>
        <w:autoSpaceDN w:val="0"/>
        <w:adjustRightInd w:val="0"/>
        <w:rPr>
          <w:rStyle w:val="Hyperlink"/>
          <w:rFonts w:ascii="Aptos" w:hAnsi="Aptos" w:cstheme="minorHAnsi"/>
          <w:color w:val="auto"/>
          <w:u w:val="none"/>
        </w:rPr>
      </w:pPr>
      <w:r w:rsidRPr="00792523">
        <w:rPr>
          <w:rFonts w:ascii="Aptos" w:hAnsi="Aptos" w:cstheme="minorHAnsi"/>
        </w:rPr>
        <w:t>Valles</w:t>
      </w:r>
      <w:r w:rsidR="00507120" w:rsidRPr="00792523">
        <w:rPr>
          <w:rFonts w:ascii="Aptos" w:hAnsi="Aptos" w:cstheme="minorHAnsi"/>
        </w:rPr>
        <w:t>,</w:t>
      </w:r>
      <w:r w:rsidRPr="00792523">
        <w:rPr>
          <w:rFonts w:ascii="Aptos" w:hAnsi="Aptos" w:cstheme="minorHAnsi"/>
        </w:rPr>
        <w:t xml:space="preserve"> S</w:t>
      </w:r>
      <w:r w:rsidR="00507120" w:rsidRPr="00792523">
        <w:rPr>
          <w:rFonts w:ascii="Aptos" w:hAnsi="Aptos" w:cstheme="minorHAnsi"/>
        </w:rPr>
        <w:t xml:space="preserve">. </w:t>
      </w:r>
      <w:r w:rsidRPr="00792523">
        <w:rPr>
          <w:rFonts w:ascii="Aptos" w:hAnsi="Aptos" w:cstheme="minorHAnsi"/>
        </w:rPr>
        <w:t>A</w:t>
      </w:r>
      <w:r w:rsidR="00507120" w:rsidRPr="00792523">
        <w:rPr>
          <w:rFonts w:ascii="Aptos" w:hAnsi="Aptos" w:cstheme="minorHAnsi"/>
        </w:rPr>
        <w:t>.</w:t>
      </w:r>
      <w:r w:rsidRPr="00792523">
        <w:rPr>
          <w:rFonts w:ascii="Aptos" w:hAnsi="Aptos" w:cstheme="minorHAnsi"/>
        </w:rPr>
        <w:t xml:space="preserve"> (2010) The Mystery of the Mystery of Common Genetic Diseases. </w:t>
      </w:r>
      <w:r w:rsidRPr="00792523">
        <w:rPr>
          <w:rFonts w:ascii="Aptos" w:hAnsi="Aptos" w:cstheme="minorHAnsi"/>
          <w:i/>
          <w:iCs/>
        </w:rPr>
        <w:t>Biology and Philosophy</w:t>
      </w:r>
      <w:r w:rsidRPr="00792523">
        <w:rPr>
          <w:rFonts w:ascii="Aptos" w:hAnsi="Aptos" w:cstheme="minorHAnsi"/>
        </w:rPr>
        <w:t>, 25(2), 183-201.</w:t>
      </w:r>
      <w:r w:rsidR="0005401F" w:rsidRPr="00792523">
        <w:rPr>
          <w:rFonts w:ascii="Aptos" w:hAnsi="Aptos" w:cstheme="minorHAnsi"/>
        </w:rPr>
        <w:t xml:space="preserve"> </w:t>
      </w:r>
      <w:hyperlink r:id="rId40" w:history="1">
        <w:r w:rsidR="00133AC9" w:rsidRPr="00792523">
          <w:rPr>
            <w:rStyle w:val="Hyperlink"/>
            <w:rFonts w:ascii="Aptos" w:hAnsi="Aptos" w:cstheme="minorHAnsi"/>
          </w:rPr>
          <w:t>https://doi.org/10.1007/s10539-009-9184-8</w:t>
        </w:r>
      </w:hyperlink>
    </w:p>
    <w:p w14:paraId="0D7DC93D" w14:textId="77777777" w:rsidR="00B10440" w:rsidRPr="00792523" w:rsidRDefault="00B10440" w:rsidP="00B10440">
      <w:pPr>
        <w:widowControl w:val="0"/>
        <w:autoSpaceDE w:val="0"/>
        <w:autoSpaceDN w:val="0"/>
        <w:adjustRightInd w:val="0"/>
        <w:ind w:left="360"/>
        <w:rPr>
          <w:rFonts w:ascii="Aptos" w:hAnsi="Aptos" w:cstheme="minorHAnsi"/>
          <w:b/>
          <w:sz w:val="28"/>
        </w:rPr>
      </w:pPr>
    </w:p>
    <w:p w14:paraId="2D9DE435" w14:textId="342C4FAA" w:rsidR="00B10440" w:rsidRPr="00792523" w:rsidRDefault="00E4739E" w:rsidP="00B10440">
      <w:pPr>
        <w:pStyle w:val="Heading5"/>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line="240" w:lineRule="auto"/>
        <w:rPr>
          <w:rFonts w:ascii="Aptos" w:hAnsi="Aptos" w:cstheme="minorHAnsi"/>
          <w:b/>
          <w:i/>
          <w:sz w:val="28"/>
        </w:rPr>
      </w:pPr>
      <w:r w:rsidRPr="00792523">
        <w:rPr>
          <w:rFonts w:ascii="Aptos" w:hAnsi="Aptos" w:cstheme="minorHAnsi"/>
          <w:b/>
          <w:sz w:val="28"/>
        </w:rPr>
        <w:t>Other Publications</w:t>
      </w:r>
    </w:p>
    <w:p w14:paraId="51D158E0" w14:textId="2CF8AD93" w:rsidR="00CA0A64" w:rsidRPr="00792523" w:rsidRDefault="00CA0A64" w:rsidP="009B3175">
      <w:pPr>
        <w:widowControl w:val="0"/>
        <w:numPr>
          <w:ilvl w:val="0"/>
          <w:numId w:val="3"/>
        </w:numPr>
        <w:autoSpaceDE w:val="0"/>
        <w:autoSpaceDN w:val="0"/>
        <w:adjustRightInd w:val="0"/>
        <w:ind w:right="-720"/>
        <w:rPr>
          <w:rFonts w:ascii="Aptos" w:hAnsi="Aptos" w:cstheme="minorHAnsi"/>
        </w:rPr>
      </w:pPr>
      <w:bookmarkStart w:id="2" w:name="OLE_LINK1"/>
      <w:r w:rsidRPr="00792523">
        <w:rPr>
          <w:rFonts w:ascii="Aptos" w:hAnsi="Aptos" w:cstheme="minorHAnsi"/>
        </w:rPr>
        <w:t xml:space="preserve">Valles, S. A. (2022). Philosophy of Population Health: Philosophy for a New Public Health Era by Sean Valles: Reply by the author. </w:t>
      </w:r>
      <w:r w:rsidRPr="00792523">
        <w:rPr>
          <w:rFonts w:ascii="Aptos" w:hAnsi="Aptos" w:cstheme="minorHAnsi"/>
          <w:i/>
          <w:iCs/>
        </w:rPr>
        <w:t>Studies in History and Philosophy of Science, 91</w:t>
      </w:r>
      <w:r w:rsidRPr="00792523">
        <w:rPr>
          <w:rFonts w:ascii="Aptos" w:hAnsi="Aptos" w:cstheme="minorHAnsi"/>
        </w:rPr>
        <w:t xml:space="preserve">(2022), 322-323. </w:t>
      </w:r>
      <w:hyperlink r:id="rId41" w:tgtFrame="_blank" w:tooltip="Persistent link using digital object identifier" w:history="1">
        <w:r w:rsidR="009B3175" w:rsidRPr="00792523">
          <w:rPr>
            <w:rStyle w:val="Hyperlink"/>
            <w:rFonts w:ascii="Aptos" w:hAnsi="Aptos" w:cstheme="minorHAnsi"/>
          </w:rPr>
          <w:t>https://doi.org/10.1016/j.shpsa.2021.12.006</w:t>
        </w:r>
      </w:hyperlink>
    </w:p>
    <w:p w14:paraId="1CFCB794" w14:textId="3595E079" w:rsidR="00EE43CD" w:rsidRPr="00792523" w:rsidRDefault="001F0213" w:rsidP="00B17490">
      <w:pPr>
        <w:widowControl w:val="0"/>
        <w:numPr>
          <w:ilvl w:val="0"/>
          <w:numId w:val="3"/>
        </w:numPr>
        <w:autoSpaceDE w:val="0"/>
        <w:autoSpaceDN w:val="0"/>
        <w:adjustRightInd w:val="0"/>
        <w:ind w:right="-720"/>
        <w:rPr>
          <w:rFonts w:ascii="Aptos" w:hAnsi="Aptos" w:cstheme="minorHAnsi"/>
        </w:rPr>
      </w:pPr>
      <w:r w:rsidRPr="00792523">
        <w:rPr>
          <w:rFonts w:ascii="Aptos" w:hAnsi="Aptos" w:cstheme="minorHAnsi"/>
        </w:rPr>
        <w:t xml:space="preserve">Valles, S. A. (2020). The dynamics of public health responsibility: A commentary on “Public health and precarity” by Michael D. Doan and Ami Harbin. </w:t>
      </w:r>
      <w:r w:rsidRPr="00792523">
        <w:rPr>
          <w:rFonts w:ascii="Aptos" w:hAnsi="Aptos" w:cstheme="minorHAnsi"/>
          <w:i/>
          <w:iCs/>
        </w:rPr>
        <w:t>IJFAB: International Journal of Feminist Approaches to Bioethics, 13</w:t>
      </w:r>
      <w:r w:rsidRPr="00792523">
        <w:rPr>
          <w:rFonts w:ascii="Aptos" w:hAnsi="Aptos" w:cstheme="minorHAnsi"/>
        </w:rPr>
        <w:t>(2), 135-140.</w:t>
      </w:r>
      <w:r w:rsidR="00B17490" w:rsidRPr="00792523">
        <w:rPr>
          <w:rFonts w:ascii="Aptos" w:hAnsi="Aptos" w:cstheme="minorHAnsi"/>
        </w:rPr>
        <w:t xml:space="preserve"> </w:t>
      </w:r>
      <w:hyperlink r:id="rId42" w:history="1">
        <w:r w:rsidR="00B17490" w:rsidRPr="00792523">
          <w:rPr>
            <w:rStyle w:val="Hyperlink"/>
            <w:rFonts w:ascii="Aptos" w:hAnsi="Aptos" w:cstheme="minorHAnsi"/>
          </w:rPr>
          <w:t>https://doi.org/10.3138/ijfab.13.2.15</w:t>
        </w:r>
      </w:hyperlink>
    </w:p>
    <w:p w14:paraId="355C2B2B" w14:textId="51394444" w:rsidR="00FD52C1" w:rsidRPr="00792523" w:rsidRDefault="00E4739E" w:rsidP="00FD52C1">
      <w:pPr>
        <w:widowControl w:val="0"/>
        <w:numPr>
          <w:ilvl w:val="0"/>
          <w:numId w:val="3"/>
        </w:numPr>
        <w:autoSpaceDE w:val="0"/>
        <w:autoSpaceDN w:val="0"/>
        <w:adjustRightInd w:val="0"/>
        <w:ind w:right="-720"/>
        <w:rPr>
          <w:rFonts w:ascii="Aptos" w:hAnsi="Aptos" w:cstheme="minorHAnsi"/>
        </w:rPr>
      </w:pPr>
      <w:r w:rsidRPr="00792523">
        <w:rPr>
          <w:rFonts w:ascii="Aptos" w:hAnsi="Aptos" w:cstheme="minorHAnsi"/>
        </w:rPr>
        <w:t>O’Rourke, M, Hall, TE, Boll, J, Cosens, B, Dietz, T, Engebretson, J,</w:t>
      </w:r>
      <w:r w:rsidR="00A15BA2" w:rsidRPr="00792523">
        <w:rPr>
          <w:rFonts w:ascii="Aptos" w:hAnsi="Aptos" w:cstheme="minorHAnsi"/>
        </w:rPr>
        <w:t xml:space="preserve"> </w:t>
      </w:r>
      <w:proofErr w:type="spellStart"/>
      <w:r w:rsidR="00A15BA2" w:rsidRPr="00792523">
        <w:rPr>
          <w:rFonts w:ascii="Aptos" w:hAnsi="Aptos" w:cstheme="minorHAnsi"/>
        </w:rPr>
        <w:t>Goralnik</w:t>
      </w:r>
      <w:proofErr w:type="spellEnd"/>
      <w:r w:rsidR="00A15BA2" w:rsidRPr="00792523">
        <w:rPr>
          <w:rFonts w:ascii="Aptos" w:hAnsi="Aptos" w:cstheme="minorHAnsi"/>
        </w:rPr>
        <w:t xml:space="preserve">, L, Piso, Z, </w:t>
      </w:r>
      <w:r w:rsidR="00A15BA2" w:rsidRPr="00792523">
        <w:rPr>
          <w:rFonts w:ascii="Aptos" w:hAnsi="Aptos" w:cstheme="minorHAnsi"/>
          <w:b/>
        </w:rPr>
        <w:t>Valles, SA</w:t>
      </w:r>
      <w:r w:rsidR="00A15BA2" w:rsidRPr="00792523">
        <w:rPr>
          <w:rFonts w:ascii="Aptos" w:hAnsi="Aptos" w:cstheme="minorHAnsi"/>
        </w:rPr>
        <w:t>,</w:t>
      </w:r>
      <w:r w:rsidRPr="00792523">
        <w:rPr>
          <w:rFonts w:ascii="Aptos" w:hAnsi="Aptos" w:cstheme="minorHAnsi"/>
        </w:rPr>
        <w:t xml:space="preserve"> Whyte, K. (2018). A Dialogue-Based Curriculum for Interdisciplinary Environmental Science. </w:t>
      </w:r>
      <w:hyperlink r:id="rId43" w:history="1">
        <w:r w:rsidRPr="00792523">
          <w:rPr>
            <w:rStyle w:val="Hyperlink"/>
            <w:rFonts w:ascii="Aptos" w:hAnsi="Aptos" w:cstheme="minorHAnsi"/>
          </w:rPr>
          <w:t>http://eese.msu.edu</w:t>
        </w:r>
      </w:hyperlink>
      <w:r w:rsidRPr="00792523">
        <w:rPr>
          <w:rFonts w:ascii="Aptos" w:hAnsi="Aptos" w:cstheme="minorHAnsi"/>
        </w:rPr>
        <w:t xml:space="preserve"> </w:t>
      </w:r>
    </w:p>
    <w:p w14:paraId="3DBE5547" w14:textId="7A26962D" w:rsidR="00A40E61" w:rsidRPr="00792523" w:rsidRDefault="00A40E61" w:rsidP="00E4739E">
      <w:pPr>
        <w:widowControl w:val="0"/>
        <w:numPr>
          <w:ilvl w:val="0"/>
          <w:numId w:val="3"/>
        </w:numPr>
        <w:autoSpaceDE w:val="0"/>
        <w:autoSpaceDN w:val="0"/>
        <w:adjustRightInd w:val="0"/>
        <w:ind w:right="-720"/>
        <w:rPr>
          <w:rFonts w:ascii="Aptos" w:hAnsi="Aptos" w:cstheme="minorHAnsi"/>
        </w:rPr>
      </w:pPr>
      <w:r w:rsidRPr="00792523">
        <w:rPr>
          <w:rFonts w:ascii="Aptos" w:hAnsi="Aptos" w:cstheme="minorHAnsi"/>
        </w:rPr>
        <w:t xml:space="preserve">Valles, SA (2017) </w:t>
      </w:r>
      <w:r w:rsidR="00600B04" w:rsidRPr="00792523">
        <w:rPr>
          <w:rFonts w:ascii="Aptos" w:hAnsi="Aptos" w:cstheme="minorHAnsi"/>
        </w:rPr>
        <w:t xml:space="preserve">Some comments about being a philosopher of color and the reasons I didn’t write a (real) paper for this (seemingly) ideal venue for my work. </w:t>
      </w:r>
      <w:r w:rsidR="00600B04" w:rsidRPr="00792523">
        <w:rPr>
          <w:rFonts w:ascii="Aptos" w:hAnsi="Aptos" w:cstheme="minorHAnsi"/>
          <w:i/>
          <w:iCs/>
        </w:rPr>
        <w:t>Kennedy Institute of Ethics Journal</w:t>
      </w:r>
      <w:r w:rsidR="000C375D" w:rsidRPr="00792523">
        <w:rPr>
          <w:rFonts w:ascii="Aptos" w:hAnsi="Aptos" w:cstheme="minorHAnsi"/>
        </w:rPr>
        <w:t xml:space="preserve"> (online supplement)</w:t>
      </w:r>
      <w:r w:rsidR="00EC443C" w:rsidRPr="00792523">
        <w:rPr>
          <w:rFonts w:ascii="Aptos" w:hAnsi="Aptos" w:cstheme="minorHAnsi"/>
        </w:rPr>
        <w:t>.</w:t>
      </w:r>
    </w:p>
    <w:bookmarkEnd w:id="2"/>
    <w:p w14:paraId="1D487DD4" w14:textId="000A73C3" w:rsidR="00B10440" w:rsidRPr="00792523" w:rsidRDefault="00B10440" w:rsidP="00270E2A">
      <w:pPr>
        <w:widowControl w:val="0"/>
        <w:numPr>
          <w:ilvl w:val="0"/>
          <w:numId w:val="3"/>
        </w:numPr>
        <w:autoSpaceDE w:val="0"/>
        <w:autoSpaceDN w:val="0"/>
        <w:adjustRightInd w:val="0"/>
        <w:ind w:right="-720"/>
        <w:rPr>
          <w:rFonts w:ascii="Aptos" w:hAnsi="Aptos" w:cstheme="minorHAnsi"/>
        </w:rPr>
      </w:pPr>
      <w:r w:rsidRPr="00792523">
        <w:rPr>
          <w:rFonts w:ascii="Aptos" w:hAnsi="Aptos" w:cstheme="minorHAnsi"/>
        </w:rPr>
        <w:t xml:space="preserve">Valles, SA (2015) Judging Culpability in Dwyer’s Climate Change “Gaia Commission”: A Response to Dwyer. </w:t>
      </w:r>
      <w:proofErr w:type="spellStart"/>
      <w:r w:rsidRPr="00792523">
        <w:rPr>
          <w:rFonts w:ascii="Aptos" w:hAnsi="Aptos" w:cstheme="minorHAnsi"/>
        </w:rPr>
        <w:t>BioéthiqueOnline</w:t>
      </w:r>
      <w:proofErr w:type="spellEnd"/>
      <w:r w:rsidRPr="00792523">
        <w:rPr>
          <w:rFonts w:ascii="Aptos" w:hAnsi="Aptos" w:cstheme="minorHAnsi"/>
        </w:rPr>
        <w:t>, 4(22), 1-2.</w:t>
      </w:r>
      <w:r w:rsidR="00CF1EC5" w:rsidRPr="00792523">
        <w:rPr>
          <w:rFonts w:ascii="Aptos" w:hAnsi="Aptos" w:cstheme="minorHAnsi"/>
        </w:rPr>
        <w:t xml:space="preserve"> </w:t>
      </w:r>
      <w:hyperlink r:id="rId44" w:history="1">
        <w:r w:rsidR="00CF1EC5" w:rsidRPr="00792523">
          <w:rPr>
            <w:rStyle w:val="Hyperlink"/>
            <w:rFonts w:ascii="Aptos" w:hAnsi="Aptos" w:cstheme="minorHAnsi"/>
          </w:rPr>
          <w:t>https://doi.org/10.7202/1035509ar</w:t>
        </w:r>
      </w:hyperlink>
    </w:p>
    <w:p w14:paraId="010FE6D1" w14:textId="77777777" w:rsidR="00B10440" w:rsidRPr="00792523" w:rsidRDefault="00B10440" w:rsidP="00B10440">
      <w:pPr>
        <w:widowControl w:val="0"/>
        <w:numPr>
          <w:ilvl w:val="0"/>
          <w:numId w:val="3"/>
        </w:numPr>
        <w:autoSpaceDE w:val="0"/>
        <w:autoSpaceDN w:val="0"/>
        <w:adjustRightInd w:val="0"/>
        <w:ind w:right="-720"/>
        <w:rPr>
          <w:rFonts w:ascii="Aptos" w:hAnsi="Aptos" w:cstheme="minorHAnsi"/>
        </w:rPr>
      </w:pPr>
      <w:r w:rsidRPr="00792523">
        <w:rPr>
          <w:rFonts w:ascii="Aptos" w:hAnsi="Aptos" w:cstheme="minorHAnsi"/>
        </w:rPr>
        <w:lastRenderedPageBreak/>
        <w:t xml:space="preserve">Valles SA (2013). Review of Scientific Method in Brief. </w:t>
      </w:r>
      <w:r w:rsidRPr="00792523">
        <w:rPr>
          <w:rFonts w:ascii="Aptos" w:hAnsi="Aptos" w:cstheme="minorHAnsi"/>
          <w:i/>
        </w:rPr>
        <w:t>History and Philosophy of the Life Sciences,</w:t>
      </w:r>
      <w:r w:rsidRPr="00792523">
        <w:rPr>
          <w:rFonts w:ascii="Aptos" w:hAnsi="Aptos" w:cstheme="minorHAnsi"/>
        </w:rPr>
        <w:t xml:space="preserve"> </w:t>
      </w:r>
      <w:r w:rsidRPr="00792523">
        <w:rPr>
          <w:rFonts w:ascii="Aptos" w:hAnsi="Aptos" w:cstheme="minorHAnsi"/>
          <w:i/>
        </w:rPr>
        <w:t>35</w:t>
      </w:r>
      <w:r w:rsidRPr="00792523">
        <w:rPr>
          <w:rFonts w:ascii="Aptos" w:hAnsi="Aptos" w:cstheme="minorHAnsi"/>
        </w:rPr>
        <w:t>(3): 478-479.</w:t>
      </w:r>
    </w:p>
    <w:p w14:paraId="5A168743" w14:textId="356FDFF3" w:rsidR="00B10440" w:rsidRPr="00792523" w:rsidRDefault="00B10440" w:rsidP="00B10440">
      <w:pPr>
        <w:widowControl w:val="0"/>
        <w:numPr>
          <w:ilvl w:val="0"/>
          <w:numId w:val="3"/>
        </w:numPr>
        <w:autoSpaceDE w:val="0"/>
        <w:autoSpaceDN w:val="0"/>
        <w:adjustRightInd w:val="0"/>
        <w:ind w:right="-720"/>
        <w:rPr>
          <w:rFonts w:ascii="Aptos" w:hAnsi="Aptos" w:cstheme="minorHAnsi"/>
          <w:b/>
          <w:sz w:val="28"/>
        </w:rPr>
      </w:pPr>
      <w:r w:rsidRPr="00792523">
        <w:rPr>
          <w:rFonts w:ascii="Aptos" w:hAnsi="Aptos" w:cstheme="minorHAnsi"/>
        </w:rPr>
        <w:t xml:space="preserve">Valles SA (2013). Women's Health Through an Evolutionary Lens. </w:t>
      </w:r>
      <w:r w:rsidRPr="00792523">
        <w:rPr>
          <w:rFonts w:ascii="Aptos" w:hAnsi="Aptos" w:cstheme="minorHAnsi"/>
          <w:i/>
          <w:iCs/>
        </w:rPr>
        <w:t>Evolution, 67</w:t>
      </w:r>
      <w:r w:rsidRPr="00792523">
        <w:rPr>
          <w:rFonts w:ascii="Aptos" w:hAnsi="Aptos" w:cstheme="minorHAnsi"/>
          <w:iCs/>
        </w:rPr>
        <w:t>(10): 3075-3076.</w:t>
      </w:r>
    </w:p>
    <w:p w14:paraId="2D4FFD0B" w14:textId="77777777" w:rsidR="00B10440" w:rsidRPr="00792523" w:rsidRDefault="00B10440" w:rsidP="00B10440">
      <w:pPr>
        <w:widowControl w:val="0"/>
        <w:autoSpaceDE w:val="0"/>
        <w:autoSpaceDN w:val="0"/>
        <w:adjustRightInd w:val="0"/>
        <w:rPr>
          <w:rFonts w:ascii="Aptos" w:hAnsi="Aptos" w:cstheme="minorHAnsi"/>
          <w:b/>
          <w:u w:val="single"/>
        </w:rPr>
      </w:pPr>
    </w:p>
    <w:p w14:paraId="70AB5CEB" w14:textId="77777777" w:rsidR="00B10440" w:rsidRPr="00792523" w:rsidRDefault="00B10440" w:rsidP="00B10440">
      <w:pPr>
        <w:pStyle w:val="Heading5"/>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line="240" w:lineRule="auto"/>
        <w:rPr>
          <w:rFonts w:ascii="Aptos" w:hAnsi="Aptos" w:cstheme="minorHAnsi"/>
          <w:b/>
          <w:i/>
          <w:sz w:val="28"/>
        </w:rPr>
      </w:pPr>
      <w:r w:rsidRPr="00792523">
        <w:rPr>
          <w:rFonts w:ascii="Aptos" w:hAnsi="Aptos" w:cstheme="minorHAnsi"/>
          <w:b/>
          <w:sz w:val="28"/>
        </w:rPr>
        <w:t>Grants</w:t>
      </w:r>
    </w:p>
    <w:p w14:paraId="266FAD38" w14:textId="45626236" w:rsidR="004A3913" w:rsidRPr="00792523" w:rsidRDefault="00FA4643" w:rsidP="00281BEE">
      <w:pPr>
        <w:widowControl w:val="0"/>
        <w:numPr>
          <w:ilvl w:val="0"/>
          <w:numId w:val="3"/>
        </w:numPr>
        <w:autoSpaceDE w:val="0"/>
        <w:autoSpaceDN w:val="0"/>
        <w:adjustRightInd w:val="0"/>
        <w:rPr>
          <w:rFonts w:ascii="Aptos" w:hAnsi="Aptos" w:cstheme="minorHAnsi"/>
        </w:rPr>
      </w:pPr>
      <w:bookmarkStart w:id="3" w:name="OLE_LINK4"/>
      <w:r w:rsidRPr="00792523">
        <w:rPr>
          <w:rFonts w:ascii="Aptos" w:hAnsi="Aptos" w:cstheme="minorHAnsi"/>
        </w:rPr>
        <w:t xml:space="preserve">$7,685,000, </w:t>
      </w:r>
      <w:r w:rsidR="0091513C" w:rsidRPr="00792523">
        <w:rPr>
          <w:rFonts w:ascii="Aptos" w:hAnsi="Aptos" w:cstheme="minorHAnsi"/>
        </w:rPr>
        <w:t>The National Network to Innovate for COVID-19 and Adult Vaccine Equity (NNICE)</w:t>
      </w:r>
      <w:r w:rsidR="00FB583D" w:rsidRPr="00792523">
        <w:rPr>
          <w:rFonts w:ascii="Aptos" w:hAnsi="Aptos" w:cstheme="minorHAnsi"/>
        </w:rPr>
        <w:t xml:space="preserve">, </w:t>
      </w:r>
      <w:r w:rsidR="000B514B" w:rsidRPr="00792523">
        <w:rPr>
          <w:rFonts w:ascii="Aptos" w:hAnsi="Aptos" w:cstheme="minorHAnsi"/>
        </w:rPr>
        <w:t>Jul</w:t>
      </w:r>
      <w:r w:rsidR="00F166B0" w:rsidRPr="00792523">
        <w:rPr>
          <w:rFonts w:ascii="Aptos" w:hAnsi="Aptos" w:cstheme="minorHAnsi"/>
        </w:rPr>
        <w:t>y</w:t>
      </w:r>
      <w:r w:rsidR="000B514B" w:rsidRPr="00792523">
        <w:rPr>
          <w:rFonts w:ascii="Aptos" w:hAnsi="Aptos" w:cstheme="minorHAnsi"/>
        </w:rPr>
        <w:t xml:space="preserve"> 2021</w:t>
      </w:r>
      <w:r w:rsidR="00A62F46" w:rsidRPr="00792523">
        <w:rPr>
          <w:rFonts w:ascii="Aptos" w:hAnsi="Aptos" w:cstheme="minorHAnsi"/>
        </w:rPr>
        <w:t>-</w:t>
      </w:r>
      <w:r w:rsidR="000B514B" w:rsidRPr="00792523">
        <w:rPr>
          <w:rFonts w:ascii="Aptos" w:hAnsi="Aptos" w:cstheme="minorHAnsi"/>
        </w:rPr>
        <w:t>July 2022</w:t>
      </w:r>
      <w:r w:rsidR="006348F1" w:rsidRPr="00792523">
        <w:rPr>
          <w:rFonts w:ascii="Aptos" w:hAnsi="Aptos" w:cstheme="minorHAnsi"/>
        </w:rPr>
        <w:t>, Centers for Disease Control</w:t>
      </w:r>
      <w:r w:rsidR="005A345A" w:rsidRPr="00792523">
        <w:rPr>
          <w:rFonts w:ascii="Aptos" w:hAnsi="Aptos" w:cstheme="minorHAnsi"/>
        </w:rPr>
        <w:t xml:space="preserve"> </w:t>
      </w:r>
      <w:r w:rsidR="00BE382D" w:rsidRPr="00792523">
        <w:rPr>
          <w:rFonts w:ascii="Aptos" w:hAnsi="Aptos" w:cstheme="minorHAnsi"/>
        </w:rPr>
        <w:t xml:space="preserve">and Prevention </w:t>
      </w:r>
      <w:r w:rsidR="005A345A" w:rsidRPr="00792523">
        <w:rPr>
          <w:rFonts w:ascii="Aptos" w:hAnsi="Aptos" w:cstheme="minorHAnsi"/>
        </w:rPr>
        <w:t xml:space="preserve">Award # </w:t>
      </w:r>
      <w:r w:rsidR="00E34B9E" w:rsidRPr="00792523">
        <w:rPr>
          <w:rFonts w:ascii="Aptos" w:hAnsi="Aptos" w:cstheme="minorHAnsi"/>
        </w:rPr>
        <w:t>NU21IP000595-01-00</w:t>
      </w:r>
    </w:p>
    <w:p w14:paraId="19A96486" w14:textId="2C41FAA0" w:rsidR="00281BEE" w:rsidRPr="00792523" w:rsidRDefault="00281BEE" w:rsidP="00281BEE">
      <w:pPr>
        <w:widowControl w:val="0"/>
        <w:numPr>
          <w:ilvl w:val="1"/>
          <w:numId w:val="3"/>
        </w:numPr>
        <w:autoSpaceDE w:val="0"/>
        <w:autoSpaceDN w:val="0"/>
        <w:adjustRightInd w:val="0"/>
        <w:rPr>
          <w:rFonts w:ascii="Aptos" w:hAnsi="Aptos" w:cstheme="minorHAnsi"/>
        </w:rPr>
      </w:pPr>
      <w:r w:rsidRPr="00792523">
        <w:rPr>
          <w:rFonts w:ascii="Aptos" w:hAnsi="Aptos" w:cstheme="minorHAnsi"/>
        </w:rPr>
        <w:t xml:space="preserve">PI </w:t>
      </w:r>
      <w:proofErr w:type="spellStart"/>
      <w:r w:rsidR="001101E7" w:rsidRPr="00792523">
        <w:rPr>
          <w:rFonts w:ascii="Aptos" w:hAnsi="Aptos" w:cstheme="minorHAnsi"/>
        </w:rPr>
        <w:t>Heatherlun</w:t>
      </w:r>
      <w:proofErr w:type="spellEnd"/>
      <w:r w:rsidR="001101E7" w:rsidRPr="00792523">
        <w:rPr>
          <w:rFonts w:ascii="Aptos" w:hAnsi="Aptos" w:cstheme="minorHAnsi"/>
        </w:rPr>
        <w:t xml:space="preserve"> Uphold</w:t>
      </w:r>
      <w:r w:rsidRPr="00792523">
        <w:rPr>
          <w:rFonts w:ascii="Aptos" w:hAnsi="Aptos" w:cstheme="minorHAnsi"/>
        </w:rPr>
        <w:t>, co-Investigator</w:t>
      </w:r>
      <w:r w:rsidR="00B27CCE" w:rsidRPr="00792523">
        <w:rPr>
          <w:rFonts w:ascii="Aptos" w:hAnsi="Aptos" w:cstheme="minorHAnsi"/>
        </w:rPr>
        <w:t xml:space="preserve">s </w:t>
      </w:r>
      <w:r w:rsidRPr="00792523">
        <w:rPr>
          <w:rFonts w:ascii="Aptos" w:hAnsi="Aptos" w:cstheme="minorHAnsi"/>
          <w:b/>
          <w:bCs/>
        </w:rPr>
        <w:t>Sean</w:t>
      </w:r>
      <w:r w:rsidR="004F50BC" w:rsidRPr="00792523">
        <w:rPr>
          <w:rFonts w:ascii="Aptos" w:hAnsi="Aptos" w:cstheme="minorHAnsi"/>
          <w:b/>
          <w:bCs/>
        </w:rPr>
        <w:t xml:space="preserve"> </w:t>
      </w:r>
      <w:r w:rsidRPr="00792523">
        <w:rPr>
          <w:rFonts w:ascii="Aptos" w:hAnsi="Aptos" w:cstheme="minorHAnsi"/>
          <w:b/>
          <w:bCs/>
        </w:rPr>
        <w:t>Valles</w:t>
      </w:r>
      <w:r w:rsidRPr="00792523">
        <w:rPr>
          <w:rFonts w:ascii="Aptos" w:hAnsi="Aptos" w:cstheme="minorHAnsi"/>
        </w:rPr>
        <w:t xml:space="preserve"> et al.</w:t>
      </w:r>
    </w:p>
    <w:p w14:paraId="5A22A023" w14:textId="6DFB560E" w:rsidR="001F27D2" w:rsidRPr="00792523" w:rsidRDefault="00FB7368" w:rsidP="00B10440">
      <w:pPr>
        <w:widowControl w:val="0"/>
        <w:numPr>
          <w:ilvl w:val="0"/>
          <w:numId w:val="3"/>
        </w:numPr>
        <w:autoSpaceDE w:val="0"/>
        <w:autoSpaceDN w:val="0"/>
        <w:adjustRightInd w:val="0"/>
        <w:rPr>
          <w:rFonts w:ascii="Aptos" w:hAnsi="Aptos" w:cstheme="minorHAnsi"/>
        </w:rPr>
      </w:pPr>
      <w:r w:rsidRPr="00792523">
        <w:rPr>
          <w:rFonts w:ascii="Aptos" w:hAnsi="Aptos" w:cstheme="minorHAnsi"/>
        </w:rPr>
        <w:t xml:space="preserve">$649,279, April 2016-March 2021, NSF Award #1564745, </w:t>
      </w:r>
      <w:r w:rsidRPr="00792523">
        <w:rPr>
          <w:rFonts w:ascii="Aptos" w:hAnsi="Aptos" w:cstheme="minorHAnsi"/>
          <w:bCs/>
        </w:rPr>
        <w:t xml:space="preserve">Division of Undergraduate Education, “Scholarship Program for Retaining, Inspiring, and </w:t>
      </w:r>
      <w:proofErr w:type="spellStart"/>
      <w:r w:rsidRPr="00792523">
        <w:rPr>
          <w:rFonts w:ascii="Aptos" w:hAnsi="Aptos" w:cstheme="minorHAnsi"/>
          <w:bCs/>
        </w:rPr>
        <w:t>eNabling</w:t>
      </w:r>
      <w:proofErr w:type="spellEnd"/>
      <w:r w:rsidRPr="00792523">
        <w:rPr>
          <w:rFonts w:ascii="Aptos" w:hAnsi="Aptos" w:cstheme="minorHAnsi"/>
          <w:bCs/>
        </w:rPr>
        <w:t xml:space="preserve"> Graduates (SPRING): Implementation and Assessment of its Impact on Retention and Graduation Rates”</w:t>
      </w:r>
    </w:p>
    <w:p w14:paraId="578AE21E" w14:textId="210B82ED" w:rsidR="00FB7368" w:rsidRPr="00792523" w:rsidRDefault="00C01EA1" w:rsidP="00FB7368">
      <w:pPr>
        <w:widowControl w:val="0"/>
        <w:numPr>
          <w:ilvl w:val="1"/>
          <w:numId w:val="3"/>
        </w:numPr>
        <w:autoSpaceDE w:val="0"/>
        <w:autoSpaceDN w:val="0"/>
        <w:adjustRightInd w:val="0"/>
        <w:rPr>
          <w:rFonts w:ascii="Aptos" w:hAnsi="Aptos" w:cstheme="minorHAnsi"/>
          <w:bCs/>
        </w:rPr>
      </w:pPr>
      <w:r w:rsidRPr="00792523">
        <w:rPr>
          <w:rFonts w:ascii="Aptos" w:hAnsi="Aptos" w:cstheme="minorHAnsi"/>
          <w:bCs/>
        </w:rPr>
        <w:t>PI</w:t>
      </w:r>
      <w:r w:rsidR="00FB7368" w:rsidRPr="00792523">
        <w:rPr>
          <w:rFonts w:ascii="Aptos" w:hAnsi="Aptos" w:cstheme="minorHAnsi"/>
          <w:bCs/>
        </w:rPr>
        <w:t xml:space="preserve"> Ryan </w:t>
      </w:r>
      <w:proofErr w:type="spellStart"/>
      <w:r w:rsidR="00FB7368" w:rsidRPr="00792523">
        <w:rPr>
          <w:rFonts w:ascii="Aptos" w:hAnsi="Aptos" w:cstheme="minorHAnsi"/>
          <w:bCs/>
        </w:rPr>
        <w:t>Sweeder</w:t>
      </w:r>
      <w:proofErr w:type="spellEnd"/>
      <w:r w:rsidR="00FB7368" w:rsidRPr="00792523">
        <w:rPr>
          <w:rFonts w:ascii="Aptos" w:hAnsi="Aptos" w:cstheme="minorHAnsi"/>
          <w:bCs/>
        </w:rPr>
        <w:t xml:space="preserve">, co-PI </w:t>
      </w:r>
      <w:r w:rsidR="00FB7368" w:rsidRPr="00792523">
        <w:rPr>
          <w:rFonts w:ascii="Aptos" w:hAnsi="Aptos" w:cstheme="minorHAnsi"/>
          <w:b/>
          <w:bCs/>
        </w:rPr>
        <w:t>Sean Valles</w:t>
      </w:r>
      <w:r w:rsidR="00FB7368" w:rsidRPr="00792523">
        <w:rPr>
          <w:rFonts w:ascii="Aptos" w:hAnsi="Aptos" w:cstheme="minorHAnsi"/>
          <w:bCs/>
        </w:rPr>
        <w:t>, co-PI Mark Largent, co-PI Richard Shipman, co-PI</w:t>
      </w:r>
      <w:r w:rsidR="00A4770F" w:rsidRPr="00792523">
        <w:rPr>
          <w:rFonts w:ascii="Aptos" w:hAnsi="Aptos" w:cstheme="minorHAnsi"/>
          <w:bCs/>
        </w:rPr>
        <w:t xml:space="preserve"> </w:t>
      </w:r>
      <w:r w:rsidR="00FB7368" w:rsidRPr="00792523">
        <w:rPr>
          <w:rFonts w:ascii="Aptos" w:hAnsi="Aptos" w:cstheme="minorHAnsi"/>
          <w:bCs/>
        </w:rPr>
        <w:t>Samantha Cass</w:t>
      </w:r>
    </w:p>
    <w:p w14:paraId="51AA7F82" w14:textId="66AED72B" w:rsidR="0001113C" w:rsidRPr="00792523" w:rsidRDefault="0001113C" w:rsidP="004E25F8">
      <w:pPr>
        <w:widowControl w:val="0"/>
        <w:numPr>
          <w:ilvl w:val="0"/>
          <w:numId w:val="3"/>
        </w:numPr>
        <w:autoSpaceDE w:val="0"/>
        <w:autoSpaceDN w:val="0"/>
        <w:adjustRightInd w:val="0"/>
        <w:rPr>
          <w:rFonts w:ascii="Aptos" w:hAnsi="Aptos" w:cstheme="minorHAnsi"/>
        </w:rPr>
      </w:pPr>
      <w:r w:rsidRPr="00792523">
        <w:rPr>
          <w:rFonts w:ascii="Aptos" w:hAnsi="Aptos" w:cstheme="minorHAnsi"/>
        </w:rPr>
        <w:t>$8,000, Lyman Briggs College Trajectory Fund, Jan. 2017-Dec. 2017, “Book Manuscript Completion: Philosophy of Population Health Science”</w:t>
      </w:r>
    </w:p>
    <w:p w14:paraId="79189FF9" w14:textId="3C204A47" w:rsidR="00B10440" w:rsidRPr="00792523" w:rsidRDefault="00B10440" w:rsidP="00B10440">
      <w:pPr>
        <w:widowControl w:val="0"/>
        <w:numPr>
          <w:ilvl w:val="0"/>
          <w:numId w:val="3"/>
        </w:numPr>
        <w:autoSpaceDE w:val="0"/>
        <w:autoSpaceDN w:val="0"/>
        <w:adjustRightInd w:val="0"/>
        <w:rPr>
          <w:rFonts w:ascii="Aptos" w:hAnsi="Aptos" w:cstheme="minorHAnsi"/>
        </w:rPr>
      </w:pPr>
      <w:r w:rsidRPr="00792523">
        <w:rPr>
          <w:rFonts w:ascii="Aptos" w:hAnsi="Aptos" w:cstheme="minorHAnsi"/>
        </w:rPr>
        <w:t xml:space="preserve">$6,830, Jan. 2015 - </w:t>
      </w:r>
      <w:r w:rsidR="00F9293E" w:rsidRPr="00792523">
        <w:rPr>
          <w:rFonts w:ascii="Aptos" w:hAnsi="Aptos" w:cstheme="minorHAnsi"/>
        </w:rPr>
        <w:t>Sep</w:t>
      </w:r>
      <w:r w:rsidRPr="00792523">
        <w:rPr>
          <w:rFonts w:ascii="Aptos" w:hAnsi="Aptos" w:cstheme="minorHAnsi"/>
        </w:rPr>
        <w:t xml:space="preserve">. 2017, Interdisciplinary Team Building Initiative, Internal MSU Grant, “Testing Communication Tactics for Overcoming Skepticism” </w:t>
      </w:r>
    </w:p>
    <w:p w14:paraId="40BE165B" w14:textId="1860DF59" w:rsidR="00B10440" w:rsidRPr="00792523" w:rsidRDefault="00A21933" w:rsidP="00B10440">
      <w:pPr>
        <w:widowControl w:val="0"/>
        <w:numPr>
          <w:ilvl w:val="1"/>
          <w:numId w:val="3"/>
        </w:numPr>
        <w:autoSpaceDE w:val="0"/>
        <w:autoSpaceDN w:val="0"/>
        <w:adjustRightInd w:val="0"/>
        <w:rPr>
          <w:rFonts w:ascii="Aptos" w:hAnsi="Aptos" w:cstheme="minorHAnsi"/>
        </w:rPr>
      </w:pPr>
      <w:r w:rsidRPr="00792523">
        <w:rPr>
          <w:rFonts w:ascii="Aptos" w:hAnsi="Aptos" w:cstheme="minorHAnsi"/>
        </w:rPr>
        <w:t xml:space="preserve">PI: </w:t>
      </w:r>
      <w:r w:rsidRPr="00792523">
        <w:rPr>
          <w:rFonts w:ascii="Aptos" w:hAnsi="Aptos" w:cstheme="minorHAnsi"/>
          <w:b/>
        </w:rPr>
        <w:t>Sean Valles</w:t>
      </w:r>
      <w:r w:rsidR="00B10440" w:rsidRPr="00792523">
        <w:rPr>
          <w:rFonts w:ascii="Aptos" w:hAnsi="Aptos" w:cstheme="minorHAnsi"/>
        </w:rPr>
        <w:t xml:space="preserve"> Co-</w:t>
      </w:r>
      <w:r w:rsidRPr="00792523">
        <w:rPr>
          <w:rFonts w:ascii="Aptos" w:hAnsi="Aptos" w:cstheme="minorHAnsi"/>
        </w:rPr>
        <w:t>PIs</w:t>
      </w:r>
      <w:r w:rsidR="00B10440" w:rsidRPr="00792523">
        <w:rPr>
          <w:rFonts w:ascii="Aptos" w:hAnsi="Aptos" w:cstheme="minorHAnsi"/>
        </w:rPr>
        <w:t>: Kevin Elliott, Mark Largent and Aaron McCright</w:t>
      </w:r>
    </w:p>
    <w:p w14:paraId="576C877C" w14:textId="77777777" w:rsidR="00B10440" w:rsidRPr="00792523" w:rsidRDefault="00B10440" w:rsidP="00B10440">
      <w:pPr>
        <w:widowControl w:val="0"/>
        <w:numPr>
          <w:ilvl w:val="0"/>
          <w:numId w:val="3"/>
        </w:numPr>
        <w:autoSpaceDE w:val="0"/>
        <w:autoSpaceDN w:val="0"/>
        <w:adjustRightInd w:val="0"/>
        <w:rPr>
          <w:rFonts w:ascii="Aptos" w:hAnsi="Aptos" w:cstheme="minorHAnsi"/>
        </w:rPr>
      </w:pPr>
      <w:r w:rsidRPr="00792523">
        <w:rPr>
          <w:rFonts w:ascii="Aptos" w:hAnsi="Aptos" w:cstheme="minorHAnsi"/>
        </w:rPr>
        <w:t>$10,000, Dec. 2014 - Dec. 2015, Science and Society @ State Collaborative Grant, Internal MSU Grant, “Interdisciplinary-Based Education Research”</w:t>
      </w:r>
    </w:p>
    <w:p w14:paraId="7996857F" w14:textId="3AF6B789" w:rsidR="00B10440" w:rsidRPr="00792523" w:rsidRDefault="00305B0D" w:rsidP="00B10440">
      <w:pPr>
        <w:widowControl w:val="0"/>
        <w:numPr>
          <w:ilvl w:val="1"/>
          <w:numId w:val="3"/>
        </w:numPr>
        <w:autoSpaceDE w:val="0"/>
        <w:autoSpaceDN w:val="0"/>
        <w:adjustRightInd w:val="0"/>
        <w:rPr>
          <w:rFonts w:ascii="Aptos" w:hAnsi="Aptos" w:cstheme="minorHAnsi"/>
        </w:rPr>
      </w:pPr>
      <w:r w:rsidRPr="00792523">
        <w:rPr>
          <w:rFonts w:ascii="Aptos" w:hAnsi="Aptos" w:cstheme="minorHAnsi"/>
        </w:rPr>
        <w:t>Awardees:</w:t>
      </w:r>
      <w:r w:rsidR="00B10440" w:rsidRPr="00792523">
        <w:rPr>
          <w:rFonts w:ascii="Aptos" w:hAnsi="Aptos" w:cstheme="minorHAnsi"/>
        </w:rPr>
        <w:t xml:space="preserve"> Peter White, Vashti Sawtelle, Rebecca Lahr, </w:t>
      </w:r>
      <w:r w:rsidRPr="00792523">
        <w:rPr>
          <w:rFonts w:ascii="Aptos" w:hAnsi="Aptos" w:cstheme="minorHAnsi"/>
          <w:b/>
        </w:rPr>
        <w:t>Sean Valles</w:t>
      </w:r>
      <w:r w:rsidRPr="00792523">
        <w:rPr>
          <w:rFonts w:ascii="Aptos" w:hAnsi="Aptos" w:cstheme="minorHAnsi"/>
        </w:rPr>
        <w:t xml:space="preserve">, </w:t>
      </w:r>
      <w:r w:rsidR="00B10440" w:rsidRPr="00792523">
        <w:rPr>
          <w:rFonts w:ascii="Aptos" w:hAnsi="Aptos" w:cstheme="minorHAnsi"/>
        </w:rPr>
        <w:t>Sara Fingal and Heng Wang</w:t>
      </w:r>
    </w:p>
    <w:p w14:paraId="1E8C5718" w14:textId="397F9B63" w:rsidR="00B10440" w:rsidRPr="00792523" w:rsidRDefault="00B10440" w:rsidP="00B10440">
      <w:pPr>
        <w:widowControl w:val="0"/>
        <w:numPr>
          <w:ilvl w:val="0"/>
          <w:numId w:val="3"/>
        </w:numPr>
        <w:autoSpaceDE w:val="0"/>
        <w:autoSpaceDN w:val="0"/>
        <w:adjustRightInd w:val="0"/>
        <w:rPr>
          <w:rFonts w:ascii="Aptos" w:hAnsi="Aptos" w:cstheme="minorHAnsi"/>
        </w:rPr>
      </w:pPr>
      <w:r w:rsidRPr="00792523">
        <w:rPr>
          <w:rFonts w:ascii="Aptos" w:hAnsi="Aptos" w:cstheme="minorHAnsi"/>
        </w:rPr>
        <w:t>$196,759, Sep. 2013 - Aug. 2016, NSF Award #</w:t>
      </w:r>
      <w:r w:rsidR="009B2DDD" w:rsidRPr="00792523">
        <w:rPr>
          <w:rFonts w:ascii="Aptos" w:hAnsi="Aptos" w:cstheme="minorHAnsi"/>
        </w:rPr>
        <w:t xml:space="preserve"> </w:t>
      </w:r>
      <w:r w:rsidRPr="00792523">
        <w:rPr>
          <w:rFonts w:ascii="Aptos" w:hAnsi="Aptos" w:cstheme="minorHAnsi"/>
        </w:rPr>
        <w:t>1338614, Division of Social and Economic Sciences, Ethics Education in Science and Engineering, “Collaborative Research: Values and Policy in Interdisciplinary Environmental Science: A Dialogue-based Framework for Ethics Education”</w:t>
      </w:r>
    </w:p>
    <w:p w14:paraId="08F5F43C" w14:textId="77777777" w:rsidR="00B10440" w:rsidRPr="00792523" w:rsidRDefault="00B10440" w:rsidP="00B10440">
      <w:pPr>
        <w:widowControl w:val="0"/>
        <w:numPr>
          <w:ilvl w:val="1"/>
          <w:numId w:val="3"/>
        </w:numPr>
        <w:autoSpaceDE w:val="0"/>
        <w:autoSpaceDN w:val="0"/>
        <w:adjustRightInd w:val="0"/>
        <w:rPr>
          <w:rFonts w:ascii="Aptos" w:hAnsi="Aptos" w:cstheme="minorHAnsi"/>
        </w:rPr>
      </w:pPr>
      <w:r w:rsidRPr="00792523">
        <w:rPr>
          <w:rFonts w:ascii="Aptos" w:hAnsi="Aptos" w:cstheme="minorHAnsi"/>
        </w:rPr>
        <w:t xml:space="preserve">PI Michael O’Rourke, co-PI </w:t>
      </w:r>
      <w:r w:rsidRPr="00792523">
        <w:rPr>
          <w:rFonts w:ascii="Aptos" w:hAnsi="Aptos" w:cstheme="minorHAnsi"/>
          <w:b/>
        </w:rPr>
        <w:t>Sean Valles</w:t>
      </w:r>
      <w:r w:rsidRPr="00792523">
        <w:rPr>
          <w:rFonts w:ascii="Aptos" w:hAnsi="Aptos" w:cstheme="minorHAnsi"/>
        </w:rPr>
        <w:t>, co-PI Kyle Whyte, co-PI Thomas Dietz</w:t>
      </w:r>
    </w:p>
    <w:p w14:paraId="5EA76455" w14:textId="77777777" w:rsidR="00B10440" w:rsidRPr="00792523" w:rsidRDefault="00B10440" w:rsidP="00B10440">
      <w:pPr>
        <w:widowControl w:val="0"/>
        <w:numPr>
          <w:ilvl w:val="1"/>
          <w:numId w:val="3"/>
        </w:numPr>
        <w:autoSpaceDE w:val="0"/>
        <w:autoSpaceDN w:val="0"/>
        <w:adjustRightInd w:val="0"/>
        <w:rPr>
          <w:rFonts w:ascii="Aptos" w:hAnsi="Aptos" w:cstheme="minorHAnsi"/>
        </w:rPr>
      </w:pPr>
      <w:r w:rsidRPr="00792523">
        <w:rPr>
          <w:rFonts w:ascii="Aptos" w:hAnsi="Aptos" w:cstheme="minorHAnsi"/>
        </w:rPr>
        <w:t>Project is synchronized with parallel award (#1338626) to University of Idaho, $103,241</w:t>
      </w:r>
    </w:p>
    <w:p w14:paraId="56C0F61B" w14:textId="64808927" w:rsidR="00B10440" w:rsidRPr="00792523" w:rsidRDefault="00B10440" w:rsidP="00B10440">
      <w:pPr>
        <w:widowControl w:val="0"/>
        <w:numPr>
          <w:ilvl w:val="0"/>
          <w:numId w:val="3"/>
        </w:numPr>
        <w:autoSpaceDE w:val="0"/>
        <w:autoSpaceDN w:val="0"/>
        <w:adjustRightInd w:val="0"/>
        <w:rPr>
          <w:rFonts w:ascii="Aptos" w:hAnsi="Aptos" w:cstheme="minorHAnsi"/>
        </w:rPr>
      </w:pPr>
      <w:r w:rsidRPr="00792523">
        <w:rPr>
          <w:rFonts w:ascii="Aptos" w:hAnsi="Aptos" w:cstheme="minorHAnsi"/>
        </w:rPr>
        <w:t xml:space="preserve">$14,000, 2013-2014 MSU Lilly Teaching Fellowship, “Creating a Humanities Component for a Cohort-Based Program of Quantitative and Integrative Reasoning for </w:t>
      </w:r>
      <w:r w:rsidR="00605648" w:rsidRPr="00792523">
        <w:rPr>
          <w:rFonts w:ascii="Aptos" w:hAnsi="Aptos" w:cstheme="minorHAnsi"/>
        </w:rPr>
        <w:t>Freshmen”</w:t>
      </w:r>
    </w:p>
    <w:bookmarkEnd w:id="3"/>
    <w:p w14:paraId="43AE52DC" w14:textId="77777777" w:rsidR="00B10440" w:rsidRPr="00792523" w:rsidRDefault="00B10440" w:rsidP="00B10440">
      <w:pPr>
        <w:widowControl w:val="0"/>
        <w:autoSpaceDE w:val="0"/>
        <w:autoSpaceDN w:val="0"/>
        <w:adjustRightInd w:val="0"/>
        <w:ind w:left="360"/>
        <w:rPr>
          <w:rFonts w:ascii="Aptos" w:hAnsi="Aptos" w:cstheme="minorHAnsi"/>
        </w:rPr>
      </w:pPr>
    </w:p>
    <w:p w14:paraId="11AD8EBA" w14:textId="77777777" w:rsidR="00B10440" w:rsidRPr="00792523" w:rsidRDefault="00B10440" w:rsidP="00B10440">
      <w:pPr>
        <w:widowControl w:val="0"/>
        <w:autoSpaceDE w:val="0"/>
        <w:autoSpaceDN w:val="0"/>
        <w:adjustRightInd w:val="0"/>
        <w:rPr>
          <w:rFonts w:ascii="Aptos" w:hAnsi="Aptos" w:cstheme="minorHAnsi"/>
          <w:sz w:val="28"/>
        </w:rPr>
      </w:pPr>
      <w:r w:rsidRPr="00792523">
        <w:rPr>
          <w:rFonts w:ascii="Aptos" w:hAnsi="Aptos" w:cstheme="minorHAnsi"/>
          <w:b/>
          <w:sz w:val="28"/>
          <w:u w:val="single"/>
        </w:rPr>
        <w:t>Presentations</w:t>
      </w:r>
      <w:r w:rsidRPr="00792523">
        <w:rPr>
          <w:rFonts w:ascii="Aptos" w:hAnsi="Aptos" w:cstheme="minorHAnsi"/>
          <w:b/>
          <w:sz w:val="28"/>
        </w:rPr>
        <w:t xml:space="preserve"> </w:t>
      </w:r>
      <w:proofErr w:type="gramStart"/>
      <w:r w:rsidRPr="00792523">
        <w:rPr>
          <w:rFonts w:ascii="Aptos" w:hAnsi="Aptos" w:cstheme="minorHAnsi"/>
          <w:sz w:val="28"/>
        </w:rPr>
        <w:t>(“ *</w:t>
      </w:r>
      <w:proofErr w:type="gramEnd"/>
      <w:r w:rsidRPr="00792523">
        <w:rPr>
          <w:rFonts w:ascii="Aptos" w:hAnsi="Aptos" w:cstheme="minorHAnsi"/>
          <w:sz w:val="28"/>
        </w:rPr>
        <w:t xml:space="preserve"> ” indicates peer-reviewed)</w:t>
      </w:r>
    </w:p>
    <w:p w14:paraId="4A4FDFE5" w14:textId="02D70393" w:rsidR="0094487E" w:rsidRDefault="00EB61D1" w:rsidP="003C4ADF">
      <w:pPr>
        <w:widowControl w:val="0"/>
        <w:numPr>
          <w:ilvl w:val="0"/>
          <w:numId w:val="1"/>
        </w:numPr>
        <w:autoSpaceDE w:val="0"/>
        <w:autoSpaceDN w:val="0"/>
        <w:adjustRightInd w:val="0"/>
        <w:rPr>
          <w:rFonts w:ascii="Aptos" w:hAnsi="Aptos" w:cstheme="minorHAnsi"/>
        </w:rPr>
      </w:pPr>
      <w:r>
        <w:rPr>
          <w:rFonts w:ascii="Aptos" w:hAnsi="Aptos" w:cstheme="minorHAnsi"/>
        </w:rPr>
        <w:t>Workshop Participant</w:t>
      </w:r>
      <w:r w:rsidR="00B735D7">
        <w:rPr>
          <w:rFonts w:ascii="Aptos" w:hAnsi="Aptos" w:cstheme="minorHAnsi"/>
        </w:rPr>
        <w:t>,</w:t>
      </w:r>
      <w:r>
        <w:rPr>
          <w:rFonts w:ascii="Aptos" w:hAnsi="Aptos" w:cstheme="minorHAnsi"/>
        </w:rPr>
        <w:t xml:space="preserve"> “Vo</w:t>
      </w:r>
      <w:r w:rsidR="0091250D">
        <w:rPr>
          <w:rFonts w:ascii="Aptos" w:hAnsi="Aptos" w:cstheme="minorHAnsi"/>
        </w:rPr>
        <w:t>ices of Vaccination Workshop”, Chicago, September 2025</w:t>
      </w:r>
    </w:p>
    <w:p w14:paraId="1C45F82B" w14:textId="40984CFD" w:rsidR="00CC6BB1" w:rsidRDefault="00CC6BB1" w:rsidP="00CC6BB1">
      <w:pPr>
        <w:widowControl w:val="0"/>
        <w:numPr>
          <w:ilvl w:val="1"/>
          <w:numId w:val="1"/>
        </w:numPr>
        <w:autoSpaceDE w:val="0"/>
        <w:autoSpaceDN w:val="0"/>
        <w:adjustRightInd w:val="0"/>
        <w:rPr>
          <w:rFonts w:ascii="Aptos" w:hAnsi="Aptos" w:cstheme="minorHAnsi"/>
        </w:rPr>
      </w:pPr>
      <w:r>
        <w:rPr>
          <w:rFonts w:ascii="Aptos" w:hAnsi="Aptos" w:cstheme="minorHAnsi"/>
        </w:rPr>
        <w:t>Invited</w:t>
      </w:r>
      <w:r w:rsidR="00B735D7">
        <w:rPr>
          <w:rFonts w:ascii="Aptos" w:hAnsi="Aptos" w:cstheme="minorHAnsi"/>
        </w:rPr>
        <w:t xml:space="preserve"> and hosted as </w:t>
      </w:r>
      <w:r w:rsidR="0028141F">
        <w:rPr>
          <w:rFonts w:ascii="Aptos" w:hAnsi="Aptos" w:cstheme="minorHAnsi"/>
        </w:rPr>
        <w:t xml:space="preserve">one-day </w:t>
      </w:r>
      <w:r w:rsidR="00B735D7">
        <w:rPr>
          <w:rFonts w:ascii="Aptos" w:hAnsi="Aptos" w:cstheme="minorHAnsi"/>
        </w:rPr>
        <w:t>paid consultant of Moderna, Inc.</w:t>
      </w:r>
    </w:p>
    <w:p w14:paraId="4E009273" w14:textId="4C2BE07C" w:rsidR="003C4ADF" w:rsidRPr="003C4ADF" w:rsidRDefault="003A1EDE" w:rsidP="003C4ADF">
      <w:pPr>
        <w:widowControl w:val="0"/>
        <w:numPr>
          <w:ilvl w:val="0"/>
          <w:numId w:val="1"/>
        </w:numPr>
        <w:autoSpaceDE w:val="0"/>
        <w:autoSpaceDN w:val="0"/>
        <w:adjustRightInd w:val="0"/>
        <w:rPr>
          <w:rFonts w:ascii="Aptos" w:hAnsi="Aptos" w:cstheme="minorHAnsi"/>
        </w:rPr>
      </w:pPr>
      <w:r>
        <w:rPr>
          <w:rFonts w:ascii="Aptos" w:hAnsi="Aptos" w:cstheme="minorHAnsi"/>
        </w:rPr>
        <w:lastRenderedPageBreak/>
        <w:t>“</w:t>
      </w:r>
      <w:r w:rsidR="003C4ADF" w:rsidRPr="003C4ADF">
        <w:rPr>
          <w:rFonts w:ascii="Aptos" w:hAnsi="Aptos" w:cstheme="minorHAnsi"/>
        </w:rPr>
        <w:t>The Bioethical Case for a ‘Housing First’ Approach to</w:t>
      </w:r>
      <w:r w:rsidR="003C4ADF">
        <w:rPr>
          <w:rFonts w:ascii="Aptos" w:hAnsi="Aptos" w:cstheme="minorHAnsi"/>
        </w:rPr>
        <w:t xml:space="preserve"> </w:t>
      </w:r>
      <w:r w:rsidR="003C4ADF" w:rsidRPr="003C4ADF">
        <w:rPr>
          <w:rFonts w:ascii="Aptos" w:hAnsi="Aptos" w:cstheme="minorHAnsi"/>
        </w:rPr>
        <w:t>Homelessness</w:t>
      </w:r>
      <w:r w:rsidR="003C4ADF">
        <w:rPr>
          <w:rFonts w:ascii="Aptos" w:hAnsi="Aptos" w:cstheme="minorHAnsi"/>
        </w:rPr>
        <w:t xml:space="preserve">”, </w:t>
      </w:r>
      <w:r w:rsidR="005973E5">
        <w:rPr>
          <w:rFonts w:ascii="Aptos" w:hAnsi="Aptos" w:cstheme="minorHAnsi"/>
        </w:rPr>
        <w:t>Johns Hopkins University Berman In</w:t>
      </w:r>
      <w:r w:rsidR="00A6017C">
        <w:rPr>
          <w:rFonts w:ascii="Aptos" w:hAnsi="Aptos" w:cstheme="minorHAnsi"/>
        </w:rPr>
        <w:t>stitute of Bioethics, January 2025</w:t>
      </w:r>
    </w:p>
    <w:p w14:paraId="1DA7554B" w14:textId="4D192F68" w:rsidR="003A1EDE" w:rsidRDefault="003C4ADF" w:rsidP="003C4ADF">
      <w:pPr>
        <w:widowControl w:val="0"/>
        <w:numPr>
          <w:ilvl w:val="1"/>
          <w:numId w:val="1"/>
        </w:numPr>
        <w:autoSpaceDE w:val="0"/>
        <w:autoSpaceDN w:val="0"/>
        <w:adjustRightInd w:val="0"/>
        <w:rPr>
          <w:rFonts w:ascii="Aptos" w:hAnsi="Aptos" w:cstheme="minorHAnsi"/>
        </w:rPr>
      </w:pPr>
      <w:r>
        <w:rPr>
          <w:rFonts w:ascii="Aptos" w:hAnsi="Aptos" w:cstheme="minorHAnsi"/>
        </w:rPr>
        <w:t>Invited</w:t>
      </w:r>
    </w:p>
    <w:p w14:paraId="003F3E72" w14:textId="5748C480" w:rsidR="00127083" w:rsidRPr="00792523" w:rsidRDefault="00127083" w:rsidP="00C92364">
      <w:pPr>
        <w:widowControl w:val="0"/>
        <w:numPr>
          <w:ilvl w:val="0"/>
          <w:numId w:val="1"/>
        </w:numPr>
        <w:autoSpaceDE w:val="0"/>
        <w:autoSpaceDN w:val="0"/>
        <w:adjustRightInd w:val="0"/>
        <w:rPr>
          <w:rFonts w:ascii="Aptos" w:hAnsi="Aptos" w:cstheme="minorHAnsi"/>
        </w:rPr>
      </w:pPr>
      <w:r w:rsidRPr="00792523">
        <w:rPr>
          <w:rFonts w:ascii="Aptos" w:hAnsi="Aptos" w:cstheme="minorHAnsi"/>
        </w:rPr>
        <w:t>“</w:t>
      </w:r>
      <w:r w:rsidR="00A800F9" w:rsidRPr="00792523">
        <w:rPr>
          <w:rFonts w:ascii="Aptos" w:hAnsi="Aptos" w:cstheme="minorHAnsi"/>
        </w:rPr>
        <w:t xml:space="preserve">Being A Philosopher of Science </w:t>
      </w:r>
      <w:proofErr w:type="gramStart"/>
      <w:r w:rsidR="00A800F9" w:rsidRPr="00792523">
        <w:rPr>
          <w:rFonts w:ascii="Aptos" w:hAnsi="Aptos" w:cstheme="minorHAnsi"/>
        </w:rPr>
        <w:t>In</w:t>
      </w:r>
      <w:proofErr w:type="gramEnd"/>
      <w:r w:rsidR="00A800F9" w:rsidRPr="00792523">
        <w:rPr>
          <w:rFonts w:ascii="Aptos" w:hAnsi="Aptos" w:cstheme="minorHAnsi"/>
        </w:rPr>
        <w:t xml:space="preserve"> Practice, in an Inequitable World”, Biennial meeting of the Society for Philosophy of Science in Practice, </w:t>
      </w:r>
      <w:r w:rsidR="00F911F3" w:rsidRPr="00792523">
        <w:rPr>
          <w:rFonts w:ascii="Aptos" w:hAnsi="Aptos" w:cstheme="minorHAnsi"/>
        </w:rPr>
        <w:t>May 2024</w:t>
      </w:r>
    </w:p>
    <w:p w14:paraId="7276B22A" w14:textId="14257B79" w:rsidR="00A800F9" w:rsidRPr="00792523" w:rsidRDefault="00A800F9" w:rsidP="00A800F9">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 keynote address</w:t>
      </w:r>
    </w:p>
    <w:p w14:paraId="3C7F87DB" w14:textId="240F766F" w:rsidR="00C92364" w:rsidRPr="00792523" w:rsidRDefault="00C92364" w:rsidP="00C92364">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“How misunderstandings of race and racism affect medical research. University of Oslo workshop:  </w:t>
      </w:r>
      <w:r w:rsidR="00D073B7" w:rsidRPr="00792523">
        <w:rPr>
          <w:rFonts w:ascii="Aptos" w:hAnsi="Aptos" w:cstheme="minorHAnsi"/>
        </w:rPr>
        <w:t>P</w:t>
      </w:r>
      <w:r w:rsidRPr="00792523">
        <w:rPr>
          <w:rFonts w:ascii="Aptos" w:hAnsi="Aptos" w:cstheme="minorHAnsi"/>
        </w:rPr>
        <w:t xml:space="preserve">erspectives on </w:t>
      </w:r>
      <w:r w:rsidR="00D073B7" w:rsidRPr="00792523">
        <w:rPr>
          <w:rFonts w:ascii="Aptos" w:hAnsi="Aptos" w:cstheme="minorHAnsi"/>
        </w:rPr>
        <w:t>B</w:t>
      </w:r>
      <w:r w:rsidRPr="00792523">
        <w:rPr>
          <w:rFonts w:ascii="Aptos" w:hAnsi="Aptos" w:cstheme="minorHAnsi"/>
        </w:rPr>
        <w:t xml:space="preserve">iases and </w:t>
      </w:r>
      <w:r w:rsidR="00D073B7" w:rsidRPr="00792523">
        <w:rPr>
          <w:rFonts w:ascii="Aptos" w:hAnsi="Aptos" w:cstheme="minorHAnsi"/>
        </w:rPr>
        <w:t>K</w:t>
      </w:r>
      <w:r w:rsidRPr="00792523">
        <w:rPr>
          <w:rFonts w:ascii="Aptos" w:hAnsi="Aptos" w:cstheme="minorHAnsi"/>
        </w:rPr>
        <w:t xml:space="preserve">nowledge gaps in </w:t>
      </w:r>
      <w:r w:rsidR="00D073B7" w:rsidRPr="00792523">
        <w:rPr>
          <w:rFonts w:ascii="Aptos" w:hAnsi="Aptos" w:cstheme="minorHAnsi"/>
        </w:rPr>
        <w:t>M</w:t>
      </w:r>
      <w:r w:rsidRPr="00792523">
        <w:rPr>
          <w:rFonts w:ascii="Aptos" w:hAnsi="Aptos" w:cstheme="minorHAnsi"/>
        </w:rPr>
        <w:t>edicine</w:t>
      </w:r>
      <w:r w:rsidR="00D073B7" w:rsidRPr="00792523">
        <w:rPr>
          <w:rFonts w:ascii="Aptos" w:hAnsi="Aptos" w:cstheme="minorHAnsi"/>
        </w:rPr>
        <w:t>,</w:t>
      </w:r>
      <w:r w:rsidR="00B213B3" w:rsidRPr="00792523">
        <w:rPr>
          <w:rFonts w:ascii="Aptos" w:hAnsi="Aptos" w:cstheme="minorHAnsi"/>
        </w:rPr>
        <w:t xml:space="preserve"> February 2024</w:t>
      </w:r>
      <w:r w:rsidR="00D073B7" w:rsidRPr="00792523">
        <w:rPr>
          <w:rFonts w:ascii="Aptos" w:hAnsi="Aptos" w:cstheme="minorHAnsi"/>
        </w:rPr>
        <w:t xml:space="preserve"> </w:t>
      </w:r>
    </w:p>
    <w:p w14:paraId="18981176" w14:textId="5767C686" w:rsidR="00D073B7" w:rsidRPr="00792523" w:rsidRDefault="00D073B7" w:rsidP="00D073B7">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p>
    <w:p w14:paraId="5F6B264C" w14:textId="6531F966" w:rsidR="00A44C55" w:rsidRPr="00792523" w:rsidRDefault="00A44C55" w:rsidP="00A44C55">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Ryan D. </w:t>
      </w:r>
      <w:proofErr w:type="spellStart"/>
      <w:r w:rsidRPr="00792523">
        <w:rPr>
          <w:rFonts w:ascii="Aptos" w:hAnsi="Aptos" w:cstheme="minorHAnsi"/>
        </w:rPr>
        <w:t>Sweeder</w:t>
      </w:r>
      <w:proofErr w:type="spellEnd"/>
      <w:r w:rsidRPr="00792523">
        <w:rPr>
          <w:rFonts w:ascii="Aptos" w:hAnsi="Aptos" w:cstheme="minorHAnsi"/>
        </w:rPr>
        <w:t xml:space="preserve">, Merve N. </w:t>
      </w:r>
      <w:proofErr w:type="spellStart"/>
      <w:r w:rsidRPr="00792523">
        <w:rPr>
          <w:rFonts w:ascii="Aptos" w:hAnsi="Aptos" w:cstheme="minorHAnsi"/>
        </w:rPr>
        <w:t>Kursav</w:t>
      </w:r>
      <w:proofErr w:type="spellEnd"/>
      <w:r w:rsidRPr="00792523">
        <w:rPr>
          <w:rFonts w:ascii="Aptos" w:hAnsi="Aptos" w:cstheme="minorHAnsi"/>
        </w:rPr>
        <w:t xml:space="preserve">, </w:t>
      </w:r>
      <w:r w:rsidRPr="00792523">
        <w:rPr>
          <w:rFonts w:ascii="Aptos" w:hAnsi="Aptos" w:cstheme="minorHAnsi"/>
          <w:b/>
          <w:bCs/>
        </w:rPr>
        <w:t>Sean A. Valles</w:t>
      </w:r>
      <w:r w:rsidRPr="00792523">
        <w:rPr>
          <w:rFonts w:ascii="Aptos" w:hAnsi="Aptos" w:cstheme="minorHAnsi"/>
        </w:rPr>
        <w:t>, “How does a cohort-based program support STEM students with fewer systemic advantages?” 2023 SEISMIC Summer Meeting, Ann Arbor, MI, Jun</w:t>
      </w:r>
      <w:r w:rsidR="00D83834" w:rsidRPr="00792523">
        <w:rPr>
          <w:rFonts w:ascii="Aptos" w:hAnsi="Aptos" w:cstheme="minorHAnsi"/>
        </w:rPr>
        <w:t>e</w:t>
      </w:r>
      <w:r w:rsidRPr="00792523">
        <w:rPr>
          <w:rFonts w:ascii="Aptos" w:hAnsi="Aptos" w:cstheme="minorHAnsi"/>
        </w:rPr>
        <w:t xml:space="preserve"> 2023</w:t>
      </w:r>
    </w:p>
    <w:p w14:paraId="2CF0EA63" w14:textId="7EB3AC3A" w:rsidR="00005F72" w:rsidRPr="00792523" w:rsidRDefault="00A07844" w:rsidP="00BB3440">
      <w:pPr>
        <w:numPr>
          <w:ilvl w:val="0"/>
          <w:numId w:val="1"/>
        </w:numPr>
        <w:rPr>
          <w:rFonts w:ascii="Aptos" w:hAnsi="Aptos" w:cstheme="minorHAnsi"/>
        </w:rPr>
      </w:pPr>
      <w:r w:rsidRPr="00792523">
        <w:rPr>
          <w:rFonts w:ascii="Aptos" w:hAnsi="Aptos" w:cstheme="minorHAnsi"/>
        </w:rPr>
        <w:t xml:space="preserve">“Is a holistic definition of health too </w:t>
      </w:r>
      <w:proofErr w:type="gramStart"/>
      <w:r w:rsidRPr="00792523">
        <w:rPr>
          <w:rFonts w:ascii="Aptos" w:hAnsi="Aptos" w:cstheme="minorHAnsi"/>
        </w:rPr>
        <w:t>dangerous?,</w:t>
      </w:r>
      <w:proofErr w:type="gramEnd"/>
      <w:r w:rsidRPr="00792523">
        <w:rPr>
          <w:rFonts w:ascii="Aptos" w:hAnsi="Aptos" w:cstheme="minorHAnsi"/>
        </w:rPr>
        <w:t>”</w:t>
      </w:r>
      <w:r w:rsidR="00FD00FE" w:rsidRPr="00792523">
        <w:rPr>
          <w:rFonts w:ascii="Aptos" w:hAnsi="Aptos" w:cstheme="minorHAnsi"/>
        </w:rPr>
        <w:t xml:space="preserve"> University of Michigan</w:t>
      </w:r>
      <w:r w:rsidR="00FF034A" w:rsidRPr="00792523">
        <w:rPr>
          <w:rFonts w:ascii="Aptos" w:hAnsi="Aptos" w:cstheme="minorHAnsi"/>
        </w:rPr>
        <w:t xml:space="preserve"> Center for Bioethics and Social Sciences in Medicine</w:t>
      </w:r>
      <w:r w:rsidR="002C6F4F" w:rsidRPr="00792523">
        <w:rPr>
          <w:rFonts w:ascii="Aptos" w:hAnsi="Aptos" w:cstheme="minorHAnsi"/>
        </w:rPr>
        <w:t xml:space="preserve"> Seminar</w:t>
      </w:r>
      <w:r w:rsidR="00FD00FE" w:rsidRPr="00792523">
        <w:rPr>
          <w:rFonts w:ascii="Aptos" w:hAnsi="Aptos" w:cstheme="minorHAnsi"/>
        </w:rPr>
        <w:t>,</w:t>
      </w:r>
      <w:r w:rsidRPr="00792523">
        <w:rPr>
          <w:rFonts w:ascii="Aptos" w:hAnsi="Aptos" w:cstheme="minorHAnsi"/>
        </w:rPr>
        <w:t xml:space="preserve"> February 2023</w:t>
      </w:r>
    </w:p>
    <w:p w14:paraId="113D875E" w14:textId="7A8B2A9F" w:rsidR="00781372" w:rsidRPr="00792523" w:rsidRDefault="00781372" w:rsidP="00781372">
      <w:pPr>
        <w:numPr>
          <w:ilvl w:val="1"/>
          <w:numId w:val="1"/>
        </w:numPr>
        <w:rPr>
          <w:rFonts w:ascii="Aptos" w:hAnsi="Aptos" w:cstheme="minorHAnsi"/>
        </w:rPr>
      </w:pPr>
      <w:r w:rsidRPr="00792523">
        <w:rPr>
          <w:rFonts w:ascii="Aptos" w:hAnsi="Aptos" w:cstheme="minorHAnsi"/>
        </w:rPr>
        <w:t>Invited</w:t>
      </w:r>
    </w:p>
    <w:p w14:paraId="67A92858" w14:textId="0605F0BB" w:rsidR="00BB3440" w:rsidRPr="00792523" w:rsidRDefault="006D63D4" w:rsidP="00BB3440">
      <w:pPr>
        <w:numPr>
          <w:ilvl w:val="0"/>
          <w:numId w:val="1"/>
        </w:numPr>
        <w:rPr>
          <w:rFonts w:ascii="Aptos" w:hAnsi="Aptos" w:cstheme="minorHAnsi"/>
        </w:rPr>
      </w:pPr>
      <w:r w:rsidRPr="00792523">
        <w:rPr>
          <w:rFonts w:ascii="Aptos" w:hAnsi="Aptos" w:cstheme="minorHAnsi"/>
        </w:rPr>
        <w:t>“</w:t>
      </w:r>
      <w:r w:rsidR="00BB3440" w:rsidRPr="00792523">
        <w:rPr>
          <w:rFonts w:ascii="Aptos" w:hAnsi="Aptos" w:cstheme="minorHAnsi"/>
        </w:rPr>
        <w:t>Rethinking Prisons, Policing, and Public Health after Fifty Years of Mass Incarceration</w:t>
      </w:r>
      <w:r w:rsidRPr="00792523">
        <w:rPr>
          <w:rFonts w:ascii="Aptos" w:hAnsi="Aptos" w:cstheme="minorHAnsi"/>
        </w:rPr>
        <w:t>”,</w:t>
      </w:r>
      <w:r w:rsidR="00BB3440" w:rsidRPr="00792523">
        <w:rPr>
          <w:rFonts w:ascii="Aptos" w:hAnsi="Aptos" w:cstheme="minorHAnsi"/>
        </w:rPr>
        <w:t xml:space="preserve"> California Lutheran University, February 2023</w:t>
      </w:r>
    </w:p>
    <w:p w14:paraId="29D4DBC8" w14:textId="7779EBFE" w:rsidR="008D4048" w:rsidRPr="00792523" w:rsidRDefault="00BB3440" w:rsidP="00BB3440">
      <w:pPr>
        <w:numPr>
          <w:ilvl w:val="0"/>
          <w:numId w:val="1"/>
        </w:numPr>
        <w:rPr>
          <w:rFonts w:ascii="Aptos" w:hAnsi="Aptos" w:cstheme="minorHAnsi"/>
        </w:rPr>
      </w:pPr>
      <w:r w:rsidRPr="00792523">
        <w:rPr>
          <w:rFonts w:ascii="Aptos" w:hAnsi="Aptos" w:cstheme="minorHAnsi"/>
        </w:rPr>
        <w:t>“Pandemic-Era Eviction Bans Were a Step Toward Recognizing Homes as a Basic Health Need”, California Lutheran University, February 2023</w:t>
      </w:r>
    </w:p>
    <w:p w14:paraId="586D5799" w14:textId="611BD568" w:rsidR="006D63D4" w:rsidRPr="00792523" w:rsidRDefault="006D63D4" w:rsidP="006D63D4">
      <w:pPr>
        <w:widowControl w:val="0"/>
        <w:numPr>
          <w:ilvl w:val="1"/>
          <w:numId w:val="1"/>
        </w:numPr>
        <w:autoSpaceDE w:val="0"/>
        <w:autoSpaceDN w:val="0"/>
        <w:adjustRightInd w:val="0"/>
        <w:rPr>
          <w:rFonts w:ascii="Aptos" w:hAnsi="Aptos" w:cstheme="minorHAnsi"/>
        </w:rPr>
      </w:pPr>
      <w:proofErr w:type="gramStart"/>
      <w:r w:rsidRPr="00792523">
        <w:rPr>
          <w:rFonts w:ascii="Aptos" w:hAnsi="Aptos" w:cstheme="minorHAnsi"/>
        </w:rPr>
        <w:t>Invited;</w:t>
      </w:r>
      <w:proofErr w:type="gramEnd"/>
      <w:r w:rsidRPr="00792523">
        <w:rPr>
          <w:rFonts w:ascii="Aptos" w:hAnsi="Aptos" w:cstheme="minorHAnsi"/>
        </w:rPr>
        <w:t xml:space="preserve"> the Harold Stoner Clark</w:t>
      </w:r>
      <w:r w:rsidR="00234D48" w:rsidRPr="00792523">
        <w:rPr>
          <w:rFonts w:ascii="Aptos" w:hAnsi="Aptos" w:cstheme="minorHAnsi"/>
        </w:rPr>
        <w:t xml:space="preserve"> Lectures</w:t>
      </w:r>
    </w:p>
    <w:p w14:paraId="3E2176B9" w14:textId="39591705" w:rsidR="009A3021" w:rsidRPr="00792523" w:rsidRDefault="00013056" w:rsidP="002905FA">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“Banning evictions during the pandemic: An underestimated milestone in public health philosophy and practice”, </w:t>
      </w:r>
      <w:r w:rsidR="009A3021" w:rsidRPr="00792523">
        <w:rPr>
          <w:rFonts w:ascii="Aptos" w:hAnsi="Aptos" w:cstheme="minorHAnsi"/>
        </w:rPr>
        <w:t>April 2022</w:t>
      </w:r>
    </w:p>
    <w:p w14:paraId="068873E3" w14:textId="504E9FD6" w:rsidR="00BE0C0D" w:rsidRPr="00792523" w:rsidRDefault="00BE0C0D" w:rsidP="00BE0C0D">
      <w:pPr>
        <w:widowControl w:val="0"/>
        <w:numPr>
          <w:ilvl w:val="1"/>
          <w:numId w:val="1"/>
        </w:numPr>
        <w:autoSpaceDE w:val="0"/>
        <w:autoSpaceDN w:val="0"/>
        <w:adjustRightInd w:val="0"/>
        <w:rPr>
          <w:rFonts w:ascii="Aptos" w:hAnsi="Aptos" w:cstheme="minorHAnsi"/>
        </w:rPr>
      </w:pPr>
      <w:proofErr w:type="gramStart"/>
      <w:r w:rsidRPr="00792523">
        <w:rPr>
          <w:rFonts w:ascii="Aptos" w:hAnsi="Aptos" w:cstheme="minorHAnsi"/>
        </w:rPr>
        <w:t>Invited</w:t>
      </w:r>
      <w:r w:rsidR="00234D48" w:rsidRPr="00792523">
        <w:rPr>
          <w:rFonts w:ascii="Aptos" w:hAnsi="Aptos" w:cstheme="minorHAnsi"/>
        </w:rPr>
        <w:t>;</w:t>
      </w:r>
      <w:proofErr w:type="gramEnd"/>
      <w:r w:rsidR="00234D48" w:rsidRPr="00792523">
        <w:rPr>
          <w:rFonts w:ascii="Aptos" w:hAnsi="Aptos" w:cstheme="minorHAnsi"/>
        </w:rPr>
        <w:t xml:space="preserve"> Harold Stoner Clark Lectures</w:t>
      </w:r>
    </w:p>
    <w:p w14:paraId="3BA1FDBF" w14:textId="7CDCA2CF" w:rsidR="00721E94" w:rsidRPr="00792523" w:rsidRDefault="00721E94" w:rsidP="00721E94">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“When It Comes to Your Health, Does Zip Code Matter More Than Genetic Code?”, </w:t>
      </w:r>
      <w:r w:rsidR="00C87822" w:rsidRPr="00792523">
        <w:rPr>
          <w:rFonts w:ascii="Aptos" w:hAnsi="Aptos" w:cstheme="minorHAnsi"/>
        </w:rPr>
        <w:t xml:space="preserve">Michigan State University </w:t>
      </w:r>
      <w:proofErr w:type="spellStart"/>
      <w:r w:rsidR="00C87822" w:rsidRPr="00792523">
        <w:rPr>
          <w:rFonts w:ascii="Aptos" w:hAnsi="Aptos" w:cstheme="minorHAnsi"/>
        </w:rPr>
        <w:t>YourHealth</w:t>
      </w:r>
      <w:proofErr w:type="spellEnd"/>
      <w:r w:rsidR="00C87822" w:rsidRPr="00792523">
        <w:rPr>
          <w:rFonts w:ascii="Aptos" w:hAnsi="Aptos" w:cstheme="minorHAnsi"/>
        </w:rPr>
        <w:t xml:space="preserve"> Lecture Series, </w:t>
      </w:r>
      <w:proofErr w:type="gramStart"/>
      <w:r w:rsidR="00C87822" w:rsidRPr="00792523">
        <w:rPr>
          <w:rFonts w:ascii="Aptos" w:hAnsi="Aptos" w:cstheme="minorHAnsi"/>
        </w:rPr>
        <w:t>March,</w:t>
      </w:r>
      <w:proofErr w:type="gramEnd"/>
      <w:r w:rsidR="00C87822" w:rsidRPr="00792523">
        <w:rPr>
          <w:rFonts w:ascii="Aptos" w:hAnsi="Aptos" w:cstheme="minorHAnsi"/>
        </w:rPr>
        <w:t xml:space="preserve"> 2022</w:t>
      </w:r>
    </w:p>
    <w:p w14:paraId="2F4D86BB" w14:textId="4963153C" w:rsidR="00721E94" w:rsidRPr="00792523" w:rsidRDefault="00C87822" w:rsidP="00721E94">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p>
    <w:p w14:paraId="76A72D96" w14:textId="5ACB9647" w:rsidR="009A3021" w:rsidRPr="00792523" w:rsidRDefault="009A3021" w:rsidP="002905FA">
      <w:pPr>
        <w:widowControl w:val="0"/>
        <w:numPr>
          <w:ilvl w:val="0"/>
          <w:numId w:val="1"/>
        </w:numPr>
        <w:autoSpaceDE w:val="0"/>
        <w:autoSpaceDN w:val="0"/>
        <w:adjustRightInd w:val="0"/>
        <w:rPr>
          <w:rFonts w:ascii="Aptos" w:hAnsi="Aptos" w:cstheme="minorHAnsi"/>
        </w:rPr>
      </w:pPr>
      <w:r w:rsidRPr="00792523">
        <w:rPr>
          <w:rFonts w:ascii="Aptos" w:hAnsi="Aptos" w:cstheme="minorHAnsi"/>
        </w:rPr>
        <w:t>“Is a holistic definition of health too dangerous?”, NIH Bioethics-G</w:t>
      </w:r>
      <w:r w:rsidR="00706774" w:rsidRPr="00792523">
        <w:rPr>
          <w:rFonts w:ascii="Aptos" w:hAnsi="Aptos" w:cstheme="minorHAnsi"/>
        </w:rPr>
        <w:t>eo</w:t>
      </w:r>
      <w:r w:rsidRPr="00792523">
        <w:rPr>
          <w:rFonts w:ascii="Aptos" w:hAnsi="Aptos" w:cstheme="minorHAnsi"/>
        </w:rPr>
        <w:t>rgetown Kennedy Institute joint colloquium, March 2022</w:t>
      </w:r>
    </w:p>
    <w:p w14:paraId="07F7B792" w14:textId="16763886" w:rsidR="009A3021" w:rsidRPr="00792523" w:rsidRDefault="009A3021" w:rsidP="009A3021">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p>
    <w:p w14:paraId="61A829D7" w14:textId="33E28495" w:rsidR="005F61EA" w:rsidRPr="00792523" w:rsidRDefault="00F42680" w:rsidP="002905FA">
      <w:pPr>
        <w:widowControl w:val="0"/>
        <w:numPr>
          <w:ilvl w:val="0"/>
          <w:numId w:val="1"/>
        </w:numPr>
        <w:autoSpaceDE w:val="0"/>
        <w:autoSpaceDN w:val="0"/>
        <w:adjustRightInd w:val="0"/>
        <w:rPr>
          <w:rFonts w:ascii="Aptos" w:hAnsi="Aptos" w:cstheme="minorHAnsi"/>
        </w:rPr>
      </w:pPr>
      <w:r w:rsidRPr="00792523">
        <w:rPr>
          <w:rFonts w:ascii="Aptos" w:hAnsi="Aptos" w:cstheme="minorHAnsi"/>
        </w:rPr>
        <w:t>*</w:t>
      </w:r>
      <w:r w:rsidR="005F61EA" w:rsidRPr="00792523">
        <w:rPr>
          <w:rFonts w:ascii="Aptos" w:hAnsi="Aptos" w:cstheme="minorHAnsi"/>
        </w:rPr>
        <w:t xml:space="preserve">“Empowerment as a means of promoting public health”, American Association for the Advancement of Science annual meeting, </w:t>
      </w:r>
      <w:r w:rsidR="00C37FF4" w:rsidRPr="00792523">
        <w:rPr>
          <w:rFonts w:ascii="Aptos" w:hAnsi="Aptos" w:cstheme="minorHAnsi"/>
        </w:rPr>
        <w:t>February 2022</w:t>
      </w:r>
    </w:p>
    <w:p w14:paraId="4057962C" w14:textId="60191C8A" w:rsidR="009E350B" w:rsidRPr="00792523" w:rsidRDefault="00C11D81" w:rsidP="00C11D81">
      <w:pPr>
        <w:widowControl w:val="0"/>
        <w:numPr>
          <w:ilvl w:val="0"/>
          <w:numId w:val="1"/>
        </w:numPr>
        <w:autoSpaceDE w:val="0"/>
        <w:autoSpaceDN w:val="0"/>
        <w:adjustRightInd w:val="0"/>
        <w:rPr>
          <w:rFonts w:ascii="Aptos" w:hAnsi="Aptos" w:cstheme="minorHAnsi"/>
        </w:rPr>
      </w:pPr>
      <w:r w:rsidRPr="00792523">
        <w:rPr>
          <w:rFonts w:ascii="Aptos" w:hAnsi="Aptos" w:cstheme="minorHAnsi"/>
        </w:rPr>
        <w:t>*</w:t>
      </w:r>
      <w:r w:rsidR="007D432A" w:rsidRPr="00792523">
        <w:rPr>
          <w:rFonts w:ascii="Aptos" w:hAnsi="Aptos" w:cstheme="minorHAnsi"/>
        </w:rPr>
        <w:t xml:space="preserve">“Mass Incarceration, the Drug War, and Health Equity”, </w:t>
      </w:r>
      <w:r w:rsidR="009E350B" w:rsidRPr="00792523">
        <w:rPr>
          <w:rFonts w:ascii="Aptos" w:hAnsi="Aptos" w:cstheme="minorHAnsi"/>
        </w:rPr>
        <w:t>National Hispanic Science</w:t>
      </w:r>
      <w:r w:rsidRPr="00792523">
        <w:rPr>
          <w:rFonts w:ascii="Aptos" w:hAnsi="Aptos" w:cstheme="minorHAnsi"/>
        </w:rPr>
        <w:t xml:space="preserve"> Network, </w:t>
      </w:r>
      <w:proofErr w:type="gramStart"/>
      <w:r w:rsidR="005C103B" w:rsidRPr="00792523">
        <w:rPr>
          <w:rFonts w:ascii="Aptos" w:hAnsi="Aptos" w:cstheme="minorHAnsi"/>
        </w:rPr>
        <w:t>September,</w:t>
      </w:r>
      <w:proofErr w:type="gramEnd"/>
      <w:r w:rsidR="005C103B" w:rsidRPr="00792523">
        <w:rPr>
          <w:rFonts w:ascii="Aptos" w:hAnsi="Aptos" w:cstheme="minorHAnsi"/>
        </w:rPr>
        <w:t xml:space="preserve"> 2022</w:t>
      </w:r>
    </w:p>
    <w:p w14:paraId="530F1029" w14:textId="5FC0BDD3" w:rsidR="0095080C" w:rsidRPr="00792523" w:rsidRDefault="00DC5065" w:rsidP="002905FA">
      <w:pPr>
        <w:widowControl w:val="0"/>
        <w:numPr>
          <w:ilvl w:val="0"/>
          <w:numId w:val="1"/>
        </w:numPr>
        <w:autoSpaceDE w:val="0"/>
        <w:autoSpaceDN w:val="0"/>
        <w:adjustRightInd w:val="0"/>
        <w:rPr>
          <w:rFonts w:ascii="Aptos" w:hAnsi="Aptos" w:cstheme="minorHAnsi"/>
        </w:rPr>
      </w:pPr>
      <w:r w:rsidRPr="00792523">
        <w:rPr>
          <w:rFonts w:ascii="Aptos" w:hAnsi="Aptos" w:cstheme="minorHAnsi"/>
        </w:rPr>
        <w:t>“Housing security’s place in a ‘Culture of Health’: Lessons from the pandemic housing crises in the US and England”, London School of Economics</w:t>
      </w:r>
      <w:r w:rsidR="0036155D" w:rsidRPr="00792523">
        <w:rPr>
          <w:rFonts w:ascii="Aptos" w:hAnsi="Aptos" w:cstheme="minorHAnsi"/>
        </w:rPr>
        <w:t>, June 2021</w:t>
      </w:r>
    </w:p>
    <w:p w14:paraId="31F3A48F" w14:textId="4F052245" w:rsidR="00B6745C" w:rsidRPr="00792523" w:rsidRDefault="00B6745C" w:rsidP="00B6745C">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p>
    <w:p w14:paraId="13008E21" w14:textId="225EE6B0" w:rsidR="00C646B8" w:rsidRPr="00792523" w:rsidRDefault="00C646B8" w:rsidP="00C646B8">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“Humility in population health science: Lessons for fostering an elder-supportive ‘culture of health’ after the pandemic”, Cambridge University colloquium, </w:t>
      </w:r>
      <w:proofErr w:type="gramStart"/>
      <w:r w:rsidRPr="00792523">
        <w:rPr>
          <w:rFonts w:ascii="Aptos" w:hAnsi="Aptos" w:cstheme="minorHAnsi"/>
        </w:rPr>
        <w:t>May,</w:t>
      </w:r>
      <w:proofErr w:type="gramEnd"/>
      <w:r w:rsidRPr="00792523">
        <w:rPr>
          <w:rFonts w:ascii="Aptos" w:hAnsi="Aptos" w:cstheme="minorHAnsi"/>
        </w:rPr>
        <w:t xml:space="preserve"> 2021</w:t>
      </w:r>
    </w:p>
    <w:p w14:paraId="2DC4A3F6" w14:textId="7696EFDA" w:rsidR="00522196" w:rsidRPr="00792523" w:rsidRDefault="00522196" w:rsidP="00522196">
      <w:pPr>
        <w:widowControl w:val="0"/>
        <w:numPr>
          <w:ilvl w:val="1"/>
          <w:numId w:val="1"/>
        </w:numPr>
        <w:autoSpaceDE w:val="0"/>
        <w:autoSpaceDN w:val="0"/>
        <w:adjustRightInd w:val="0"/>
        <w:rPr>
          <w:rFonts w:ascii="Aptos" w:hAnsi="Aptos" w:cstheme="minorHAnsi"/>
        </w:rPr>
      </w:pPr>
      <w:r w:rsidRPr="00792523">
        <w:rPr>
          <w:rFonts w:ascii="Aptos" w:hAnsi="Aptos" w:cstheme="minorHAnsi"/>
        </w:rPr>
        <w:lastRenderedPageBreak/>
        <w:t>Invited</w:t>
      </w:r>
    </w:p>
    <w:p w14:paraId="76BB21E0" w14:textId="129E83DE" w:rsidR="00F96C7F" w:rsidRPr="00792523" w:rsidRDefault="00F96C7F" w:rsidP="00C646B8">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“Fostering epistemic attitudes as part of an elder-supportive ‘culture of health’”, University of Oklahoma Virtue Forum, </w:t>
      </w:r>
      <w:proofErr w:type="gramStart"/>
      <w:r w:rsidRPr="00792523">
        <w:rPr>
          <w:rFonts w:ascii="Aptos" w:hAnsi="Aptos" w:cstheme="minorHAnsi"/>
        </w:rPr>
        <w:t>March,</w:t>
      </w:r>
      <w:proofErr w:type="gramEnd"/>
      <w:r w:rsidRPr="00792523">
        <w:rPr>
          <w:rFonts w:ascii="Aptos" w:hAnsi="Aptos" w:cstheme="minorHAnsi"/>
        </w:rPr>
        <w:t xml:space="preserve"> 2021</w:t>
      </w:r>
    </w:p>
    <w:p w14:paraId="66359305" w14:textId="32B4AADA" w:rsidR="00572CD5" w:rsidRPr="00792523" w:rsidRDefault="00572CD5" w:rsidP="00572CD5">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p>
    <w:p w14:paraId="621830BD" w14:textId="52D5118C" w:rsidR="00F02BDD" w:rsidRPr="00792523" w:rsidRDefault="00752BF0" w:rsidP="002905FA">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“For an Anti-Racist Medical Education, Students Must Learn About the Full Range of Racism Varieties, Not Just Interpersonal Bias,” King’s </w:t>
      </w:r>
      <w:r w:rsidR="00D9423A" w:rsidRPr="00792523">
        <w:rPr>
          <w:rFonts w:ascii="Aptos" w:hAnsi="Aptos" w:cstheme="minorHAnsi"/>
        </w:rPr>
        <w:t>College London Peter Sowerby Interdisciplinary Workshop</w:t>
      </w:r>
      <w:r w:rsidR="00594408" w:rsidRPr="00792523">
        <w:rPr>
          <w:rFonts w:ascii="Aptos" w:hAnsi="Aptos" w:cstheme="minorHAnsi"/>
        </w:rPr>
        <w:t>, December 2020</w:t>
      </w:r>
    </w:p>
    <w:p w14:paraId="2C2344E4" w14:textId="360E8531" w:rsidR="00525279" w:rsidRPr="00792523" w:rsidRDefault="00525279" w:rsidP="00525279">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p>
    <w:p w14:paraId="47BC6D0B" w14:textId="467DE550" w:rsidR="00296B8F" w:rsidRPr="00792523" w:rsidRDefault="00285766" w:rsidP="002905FA">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Panelist: </w:t>
      </w:r>
      <w:r w:rsidR="006F0EA3" w:rsidRPr="00792523">
        <w:rPr>
          <w:rFonts w:ascii="Aptos" w:hAnsi="Aptos" w:cstheme="minorHAnsi"/>
        </w:rPr>
        <w:t xml:space="preserve">“Putting COVID-19 in its Place,” </w:t>
      </w:r>
      <w:r w:rsidR="00243242" w:rsidRPr="00792523">
        <w:rPr>
          <w:rFonts w:ascii="Aptos" w:hAnsi="Aptos" w:cstheme="minorHAnsi"/>
        </w:rPr>
        <w:t>Philosophy</w:t>
      </w:r>
      <w:r w:rsidR="006F0EA3" w:rsidRPr="00792523">
        <w:rPr>
          <w:rFonts w:ascii="Aptos" w:hAnsi="Aptos" w:cstheme="minorHAnsi"/>
        </w:rPr>
        <w:t xml:space="preserve"> of Science Association </w:t>
      </w:r>
      <w:r w:rsidR="00243242" w:rsidRPr="00792523">
        <w:rPr>
          <w:rFonts w:ascii="Aptos" w:hAnsi="Aptos" w:cstheme="minorHAnsi"/>
        </w:rPr>
        <w:t>Public Forum</w:t>
      </w:r>
      <w:r w:rsidRPr="00792523">
        <w:rPr>
          <w:rFonts w:ascii="Aptos" w:hAnsi="Aptos" w:cstheme="minorHAnsi"/>
        </w:rPr>
        <w:t xml:space="preserve">, </w:t>
      </w:r>
      <w:proofErr w:type="gramStart"/>
      <w:r w:rsidRPr="00792523">
        <w:rPr>
          <w:rFonts w:ascii="Aptos" w:hAnsi="Aptos" w:cstheme="minorHAnsi"/>
        </w:rPr>
        <w:t>November,</w:t>
      </w:r>
      <w:proofErr w:type="gramEnd"/>
      <w:r w:rsidRPr="00792523">
        <w:rPr>
          <w:rFonts w:ascii="Aptos" w:hAnsi="Aptos" w:cstheme="minorHAnsi"/>
        </w:rPr>
        <w:t xml:space="preserve"> 2020</w:t>
      </w:r>
    </w:p>
    <w:p w14:paraId="66D2FFBB" w14:textId="25715946" w:rsidR="002B1AFB" w:rsidRPr="00792523" w:rsidRDefault="002B1AFB" w:rsidP="002B1AFB">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p>
    <w:p w14:paraId="13778B6B" w14:textId="4756F3CA" w:rsidR="00603317" w:rsidRPr="00792523" w:rsidRDefault="00603317" w:rsidP="00603317">
      <w:pPr>
        <w:widowControl w:val="0"/>
        <w:numPr>
          <w:ilvl w:val="1"/>
          <w:numId w:val="1"/>
        </w:numPr>
        <w:autoSpaceDE w:val="0"/>
        <w:autoSpaceDN w:val="0"/>
        <w:adjustRightInd w:val="0"/>
        <w:rPr>
          <w:rFonts w:ascii="Aptos" w:hAnsi="Aptos" w:cstheme="minorHAnsi"/>
        </w:rPr>
      </w:pPr>
      <w:hyperlink r:id="rId45" w:history="1">
        <w:r w:rsidRPr="00792523">
          <w:rPr>
            <w:rStyle w:val="Hyperlink"/>
            <w:rFonts w:ascii="Aptos" w:hAnsi="Aptos" w:cstheme="minorHAnsi"/>
          </w:rPr>
          <w:t>https://vimeo.com/482092354</w:t>
        </w:r>
      </w:hyperlink>
    </w:p>
    <w:p w14:paraId="585C2EA5" w14:textId="293A96EB" w:rsidR="000D7354" w:rsidRPr="00792523" w:rsidRDefault="0024733C" w:rsidP="002905FA">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“The Structural Obstacles to Equitable Health in the US, and the Many Types of Expertise It Will Take </w:t>
      </w:r>
      <w:proofErr w:type="gramStart"/>
      <w:r w:rsidRPr="00792523">
        <w:rPr>
          <w:rFonts w:ascii="Aptos" w:hAnsi="Aptos" w:cstheme="minorHAnsi"/>
        </w:rPr>
        <w:t>To</w:t>
      </w:r>
      <w:proofErr w:type="gramEnd"/>
      <w:r w:rsidRPr="00792523">
        <w:rPr>
          <w:rFonts w:ascii="Aptos" w:hAnsi="Aptos" w:cstheme="minorHAnsi"/>
        </w:rPr>
        <w:t xml:space="preserve"> Overcome Them</w:t>
      </w:r>
      <w:r w:rsidR="0032021F" w:rsidRPr="00792523">
        <w:rPr>
          <w:rFonts w:ascii="Aptos" w:hAnsi="Aptos" w:cstheme="minorHAnsi"/>
        </w:rPr>
        <w:t>,</w:t>
      </w:r>
      <w:r w:rsidRPr="00792523">
        <w:rPr>
          <w:rFonts w:ascii="Aptos" w:hAnsi="Aptos" w:cstheme="minorHAnsi"/>
        </w:rPr>
        <w:t>”</w:t>
      </w:r>
      <w:r w:rsidR="0032021F" w:rsidRPr="00792523">
        <w:rPr>
          <w:rFonts w:ascii="Aptos" w:hAnsi="Aptos" w:cstheme="minorHAnsi"/>
        </w:rPr>
        <w:t xml:space="preserve"> University of </w:t>
      </w:r>
      <w:r w:rsidR="00C75BFD" w:rsidRPr="00792523">
        <w:rPr>
          <w:rFonts w:ascii="Aptos" w:hAnsi="Aptos" w:cstheme="minorHAnsi"/>
        </w:rPr>
        <w:t>Michigan Cellular and Molecular Biology Progra</w:t>
      </w:r>
      <w:r w:rsidR="003D2FDA" w:rsidRPr="00792523">
        <w:rPr>
          <w:rFonts w:ascii="Aptos" w:hAnsi="Aptos" w:cstheme="minorHAnsi"/>
        </w:rPr>
        <w:t xml:space="preserve">m, </w:t>
      </w:r>
      <w:r w:rsidR="00A63872" w:rsidRPr="00792523">
        <w:rPr>
          <w:rFonts w:ascii="Aptos" w:hAnsi="Aptos" w:cstheme="minorHAnsi"/>
        </w:rPr>
        <w:t>November 2020</w:t>
      </w:r>
      <w:r w:rsidR="0032021F" w:rsidRPr="00792523">
        <w:rPr>
          <w:rFonts w:ascii="Aptos" w:hAnsi="Aptos" w:cstheme="minorHAnsi"/>
        </w:rPr>
        <w:t xml:space="preserve"> </w:t>
      </w:r>
    </w:p>
    <w:p w14:paraId="6595349E" w14:textId="095C3D6B" w:rsidR="0024733C" w:rsidRPr="00792523" w:rsidRDefault="0024733C" w:rsidP="0024733C">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r w:rsidR="00CA59A2" w:rsidRPr="00792523">
        <w:rPr>
          <w:rFonts w:ascii="Aptos" w:hAnsi="Aptos" w:cstheme="minorHAnsi"/>
        </w:rPr>
        <w:t>,</w:t>
      </w:r>
      <w:r w:rsidR="00EB478D" w:rsidRPr="00792523">
        <w:rPr>
          <w:rFonts w:ascii="Aptos" w:hAnsi="Aptos" w:cstheme="minorHAnsi"/>
        </w:rPr>
        <w:t xml:space="preserve"> as the Jessica Schwartz Keynote Address</w:t>
      </w:r>
    </w:p>
    <w:p w14:paraId="36E0D1E5" w14:textId="218CF8AC" w:rsidR="00AA0AD8" w:rsidRPr="00792523" w:rsidRDefault="005F4F9D" w:rsidP="005F4F9D">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Panelist: “Uncovering Our </w:t>
      </w:r>
      <w:proofErr w:type="spellStart"/>
      <w:r w:rsidRPr="00792523">
        <w:rPr>
          <w:rFonts w:ascii="Aptos" w:hAnsi="Aptos" w:cstheme="minorHAnsi"/>
        </w:rPr>
        <w:t>Blindspots</w:t>
      </w:r>
      <w:proofErr w:type="spellEnd"/>
      <w:r w:rsidRPr="00792523">
        <w:rPr>
          <w:rFonts w:ascii="Aptos" w:hAnsi="Aptos" w:cstheme="minorHAnsi"/>
        </w:rPr>
        <w:t>: The Future of Healthcare,” Envision 2020</w:t>
      </w:r>
      <w:r w:rsidR="003C17F0" w:rsidRPr="00792523">
        <w:rPr>
          <w:rFonts w:ascii="Aptos" w:hAnsi="Aptos" w:cstheme="minorHAnsi"/>
        </w:rPr>
        <w:t>, Princeton, NJ, October 2020</w:t>
      </w:r>
    </w:p>
    <w:p w14:paraId="382CB494" w14:textId="0DED2323" w:rsidR="00902D5C" w:rsidRPr="00792523" w:rsidRDefault="00902D5C" w:rsidP="00902D5C">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p>
    <w:p w14:paraId="115975B2" w14:textId="77777777" w:rsidR="00D54AD6" w:rsidRPr="00792523" w:rsidRDefault="00D54AD6" w:rsidP="00D54AD6">
      <w:pPr>
        <w:widowControl w:val="0"/>
        <w:numPr>
          <w:ilvl w:val="0"/>
          <w:numId w:val="1"/>
        </w:numPr>
        <w:autoSpaceDE w:val="0"/>
        <w:autoSpaceDN w:val="0"/>
        <w:adjustRightInd w:val="0"/>
        <w:rPr>
          <w:rFonts w:ascii="Aptos" w:hAnsi="Aptos" w:cstheme="minorHAnsi"/>
        </w:rPr>
      </w:pPr>
      <w:r w:rsidRPr="00792523">
        <w:rPr>
          <w:rFonts w:ascii="Aptos" w:hAnsi="Aptos" w:cstheme="minorHAnsi"/>
        </w:rPr>
        <w:t>“Looking toward post-COVID-19 rebuilding: Population health science on what a more resilient health system would look like,” St. Louis Area Philosophy of Science Association Annual Meeting, April 2020</w:t>
      </w:r>
    </w:p>
    <w:p w14:paraId="3EC11BEF" w14:textId="2BA4939F" w:rsidR="00D54AD6" w:rsidRPr="00792523" w:rsidRDefault="00D54AD6" w:rsidP="004600EA">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p>
    <w:p w14:paraId="258873C1" w14:textId="58D6AD3E" w:rsidR="00B80934" w:rsidRPr="00792523" w:rsidRDefault="00764412" w:rsidP="00B80934">
      <w:pPr>
        <w:widowControl w:val="0"/>
        <w:numPr>
          <w:ilvl w:val="0"/>
          <w:numId w:val="1"/>
        </w:numPr>
        <w:autoSpaceDE w:val="0"/>
        <w:autoSpaceDN w:val="0"/>
        <w:adjustRightInd w:val="0"/>
        <w:rPr>
          <w:rFonts w:ascii="Aptos" w:hAnsi="Aptos" w:cstheme="minorHAnsi"/>
        </w:rPr>
      </w:pPr>
      <w:r w:rsidRPr="00792523">
        <w:rPr>
          <w:rFonts w:ascii="Aptos" w:hAnsi="Aptos" w:cstheme="minorHAnsi"/>
        </w:rPr>
        <w:t>“Zip codes, genetic codes, and envisioning an equitable culture of health,” Center for Values in</w:t>
      </w:r>
      <w:r w:rsidR="007756D0" w:rsidRPr="00792523">
        <w:rPr>
          <w:rFonts w:ascii="Aptos" w:hAnsi="Aptos" w:cstheme="minorHAnsi"/>
        </w:rPr>
        <w:t xml:space="preserve"> Medicine, Science, and Technology</w:t>
      </w:r>
      <w:r w:rsidR="002701AC" w:rsidRPr="00792523">
        <w:rPr>
          <w:rFonts w:ascii="Aptos" w:hAnsi="Aptos" w:cstheme="minorHAnsi"/>
        </w:rPr>
        <w:t>,</w:t>
      </w:r>
      <w:r w:rsidRPr="00792523">
        <w:rPr>
          <w:rFonts w:ascii="Aptos" w:hAnsi="Aptos" w:cstheme="minorHAnsi"/>
        </w:rPr>
        <w:t xml:space="preserve"> </w:t>
      </w:r>
      <w:r w:rsidR="00790454" w:rsidRPr="00792523">
        <w:rPr>
          <w:rFonts w:ascii="Aptos" w:hAnsi="Aptos" w:cstheme="minorHAnsi"/>
        </w:rPr>
        <w:t xml:space="preserve">University of Texas </w:t>
      </w:r>
      <w:r w:rsidR="005B4603" w:rsidRPr="00792523">
        <w:rPr>
          <w:rFonts w:ascii="Aptos" w:hAnsi="Aptos" w:cstheme="minorHAnsi"/>
        </w:rPr>
        <w:t>at</w:t>
      </w:r>
      <w:r w:rsidR="00790454" w:rsidRPr="00792523">
        <w:rPr>
          <w:rFonts w:ascii="Aptos" w:hAnsi="Aptos" w:cstheme="minorHAnsi"/>
        </w:rPr>
        <w:t xml:space="preserve"> Dallas</w:t>
      </w:r>
      <w:r w:rsidR="00B80934" w:rsidRPr="00792523">
        <w:rPr>
          <w:rFonts w:ascii="Aptos" w:hAnsi="Aptos" w:cstheme="minorHAnsi"/>
        </w:rPr>
        <w:t xml:space="preserve">, </w:t>
      </w:r>
      <w:r w:rsidR="00F25427" w:rsidRPr="00792523">
        <w:rPr>
          <w:rFonts w:ascii="Aptos" w:hAnsi="Aptos" w:cstheme="minorHAnsi"/>
        </w:rPr>
        <w:t>February 2020</w:t>
      </w:r>
    </w:p>
    <w:p w14:paraId="077AC9C2" w14:textId="2B765BFC" w:rsidR="00935B52" w:rsidRPr="00792523" w:rsidRDefault="00935B52" w:rsidP="00935B52">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p>
    <w:p w14:paraId="76B3A796" w14:textId="08B042B3" w:rsidR="00AE2150" w:rsidRPr="00792523" w:rsidRDefault="00AE2150" w:rsidP="00B96557">
      <w:pPr>
        <w:pStyle w:val="ListParagraph"/>
        <w:numPr>
          <w:ilvl w:val="1"/>
          <w:numId w:val="1"/>
        </w:numPr>
        <w:rPr>
          <w:rFonts w:ascii="Aptos" w:eastAsia="Times New Roman" w:hAnsi="Aptos" w:cstheme="minorHAnsi"/>
          <w:color w:val="000000"/>
        </w:rPr>
      </w:pPr>
      <w:hyperlink r:id="rId46" w:history="1">
        <w:r w:rsidRPr="00792523">
          <w:rPr>
            <w:rStyle w:val="Hyperlink"/>
            <w:rFonts w:ascii="Aptos" w:hAnsi="Aptos" w:cstheme="minorHAnsi"/>
          </w:rPr>
          <w:t>https://www.youtube.com/watch?v=RVd9dUxyNiw</w:t>
        </w:r>
      </w:hyperlink>
    </w:p>
    <w:p w14:paraId="256E7243" w14:textId="44CA9692" w:rsidR="005625DF" w:rsidRPr="00792523" w:rsidRDefault="00CE3FA7" w:rsidP="002905FA">
      <w:pPr>
        <w:widowControl w:val="0"/>
        <w:numPr>
          <w:ilvl w:val="0"/>
          <w:numId w:val="1"/>
        </w:numPr>
        <w:autoSpaceDE w:val="0"/>
        <w:autoSpaceDN w:val="0"/>
        <w:adjustRightInd w:val="0"/>
        <w:rPr>
          <w:rFonts w:ascii="Aptos" w:hAnsi="Aptos" w:cstheme="minorHAnsi"/>
        </w:rPr>
      </w:pPr>
      <w:r w:rsidRPr="00792523">
        <w:rPr>
          <w:rFonts w:ascii="Aptos" w:hAnsi="Aptos" w:cstheme="minorHAnsi"/>
        </w:rPr>
        <w:t>“Making sense of the meaning and scope of ‘population health</w:t>
      </w:r>
      <w:r w:rsidR="0026282A" w:rsidRPr="00792523">
        <w:rPr>
          <w:rFonts w:ascii="Aptos" w:hAnsi="Aptos" w:cstheme="minorHAnsi"/>
        </w:rPr>
        <w:t>,</w:t>
      </w:r>
      <w:r w:rsidRPr="00792523">
        <w:rPr>
          <w:rFonts w:ascii="Aptos" w:hAnsi="Aptos" w:cstheme="minorHAnsi"/>
        </w:rPr>
        <w:t>’”</w:t>
      </w:r>
      <w:r w:rsidR="0026282A" w:rsidRPr="00792523">
        <w:rPr>
          <w:rFonts w:ascii="Aptos" w:hAnsi="Aptos" w:cstheme="minorHAnsi"/>
        </w:rPr>
        <w:t xml:space="preserve"> </w:t>
      </w:r>
      <w:r w:rsidR="007A15EC" w:rsidRPr="00792523">
        <w:rPr>
          <w:rFonts w:ascii="Aptos" w:hAnsi="Aptos" w:cstheme="minorHAnsi"/>
        </w:rPr>
        <w:t xml:space="preserve">Lecture Series of the </w:t>
      </w:r>
      <w:r w:rsidR="00C27ECB" w:rsidRPr="00792523">
        <w:rPr>
          <w:rFonts w:ascii="Aptos" w:hAnsi="Aptos" w:cstheme="minorHAnsi"/>
        </w:rPr>
        <w:t>Graduate Epidemiologists &amp; Biostatisticians at MSU</w:t>
      </w:r>
      <w:r w:rsidR="00C474FA" w:rsidRPr="00792523">
        <w:rPr>
          <w:rFonts w:ascii="Aptos" w:hAnsi="Aptos" w:cstheme="minorHAnsi"/>
        </w:rPr>
        <w:t xml:space="preserve"> Group, </w:t>
      </w:r>
      <w:r w:rsidR="00692C57" w:rsidRPr="00792523">
        <w:rPr>
          <w:rFonts w:ascii="Aptos" w:hAnsi="Aptos" w:cstheme="minorHAnsi"/>
        </w:rPr>
        <w:t>March 2020</w:t>
      </w:r>
    </w:p>
    <w:p w14:paraId="10EDEB12" w14:textId="18EBB43E" w:rsidR="00C036A5" w:rsidRPr="00792523" w:rsidRDefault="00C036A5" w:rsidP="002905FA">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“Advocacy and Practicing </w:t>
      </w:r>
      <w:r w:rsidR="00F76AAB" w:rsidRPr="00792523">
        <w:rPr>
          <w:rFonts w:ascii="Aptos" w:hAnsi="Aptos" w:cstheme="minorHAnsi"/>
        </w:rPr>
        <w:t xml:space="preserve">Philosophy of Public Health in an Inequitable World,” </w:t>
      </w:r>
      <w:r w:rsidR="00041B09" w:rsidRPr="00792523">
        <w:rPr>
          <w:rFonts w:ascii="Aptos" w:hAnsi="Aptos" w:cstheme="minorHAnsi"/>
        </w:rPr>
        <w:t xml:space="preserve">Eastern Michigan University, </w:t>
      </w:r>
      <w:r w:rsidR="001C1DC1" w:rsidRPr="00792523">
        <w:rPr>
          <w:rFonts w:ascii="Aptos" w:hAnsi="Aptos" w:cstheme="minorHAnsi"/>
        </w:rPr>
        <w:t>Ypsilanti, MI</w:t>
      </w:r>
      <w:r w:rsidR="00F964D1" w:rsidRPr="00792523">
        <w:rPr>
          <w:rFonts w:ascii="Aptos" w:hAnsi="Aptos" w:cstheme="minorHAnsi"/>
        </w:rPr>
        <w:t>, November 2019</w:t>
      </w:r>
    </w:p>
    <w:p w14:paraId="419CD4B2" w14:textId="5B5D755F" w:rsidR="00041B09" w:rsidRPr="00792523" w:rsidRDefault="00041B09" w:rsidP="00041B09">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p>
    <w:p w14:paraId="2B6C9A6D" w14:textId="304E5EAD" w:rsidR="00280884" w:rsidRPr="00792523" w:rsidRDefault="00280884" w:rsidP="0041391F">
      <w:pPr>
        <w:widowControl w:val="0"/>
        <w:numPr>
          <w:ilvl w:val="0"/>
          <w:numId w:val="1"/>
        </w:numPr>
        <w:autoSpaceDE w:val="0"/>
        <w:autoSpaceDN w:val="0"/>
        <w:adjustRightInd w:val="0"/>
        <w:rPr>
          <w:rFonts w:ascii="Aptos" w:hAnsi="Aptos" w:cstheme="minorHAnsi"/>
          <w:lang w:val="en-GB"/>
        </w:rPr>
      </w:pPr>
      <w:r w:rsidRPr="00792523">
        <w:rPr>
          <w:rFonts w:ascii="Aptos" w:hAnsi="Aptos" w:cstheme="minorHAnsi"/>
        </w:rPr>
        <w:t>Workshop/Panel Participant, “</w:t>
      </w:r>
      <w:r w:rsidRPr="00792523">
        <w:rPr>
          <w:rFonts w:ascii="Aptos" w:hAnsi="Aptos" w:cstheme="minorHAnsi"/>
          <w:lang w:val="en-GB"/>
        </w:rPr>
        <w:t xml:space="preserve">Integrating Values </w:t>
      </w:r>
      <w:r w:rsidR="00A90A4D" w:rsidRPr="00792523">
        <w:rPr>
          <w:rFonts w:ascii="Aptos" w:hAnsi="Aptos" w:cstheme="minorHAnsi"/>
          <w:lang w:val="en-GB"/>
        </w:rPr>
        <w:t>i</w:t>
      </w:r>
      <w:r w:rsidRPr="00792523">
        <w:rPr>
          <w:rFonts w:ascii="Aptos" w:hAnsi="Aptos" w:cstheme="minorHAnsi"/>
          <w:lang w:val="en-GB"/>
        </w:rPr>
        <w:t>n</w:t>
      </w:r>
      <w:r w:rsidR="00A90A4D" w:rsidRPr="00792523">
        <w:rPr>
          <w:rFonts w:ascii="Aptos" w:hAnsi="Aptos" w:cstheme="minorHAnsi"/>
          <w:lang w:val="en-GB"/>
        </w:rPr>
        <w:t>t</w:t>
      </w:r>
      <w:r w:rsidRPr="00792523">
        <w:rPr>
          <w:rFonts w:ascii="Aptos" w:hAnsi="Aptos" w:cstheme="minorHAnsi"/>
          <w:lang w:val="en-GB"/>
        </w:rPr>
        <w:t xml:space="preserve">o Evidence </w:t>
      </w:r>
      <w:r w:rsidR="00A90A4D" w:rsidRPr="00792523">
        <w:rPr>
          <w:rFonts w:ascii="Aptos" w:hAnsi="Aptos" w:cstheme="minorHAnsi"/>
          <w:lang w:val="en-GB"/>
        </w:rPr>
        <w:t>B</w:t>
      </w:r>
      <w:r w:rsidRPr="00792523">
        <w:rPr>
          <w:rFonts w:ascii="Aptos" w:hAnsi="Aptos" w:cstheme="minorHAnsi"/>
          <w:lang w:val="en-GB"/>
        </w:rPr>
        <w:t>ased</w:t>
      </w:r>
      <w:r w:rsidR="00A90A4D" w:rsidRPr="00792523">
        <w:rPr>
          <w:rFonts w:ascii="Aptos" w:hAnsi="Aptos" w:cstheme="minorHAnsi"/>
          <w:lang w:val="en-GB"/>
        </w:rPr>
        <w:t xml:space="preserve"> M</w:t>
      </w:r>
      <w:r w:rsidRPr="00792523">
        <w:rPr>
          <w:rFonts w:ascii="Aptos" w:hAnsi="Aptos" w:cstheme="minorHAnsi"/>
          <w:lang w:val="en-GB"/>
        </w:rPr>
        <w:t>edicine Workshop</w:t>
      </w:r>
      <w:r w:rsidR="00D31990" w:rsidRPr="00792523">
        <w:rPr>
          <w:rFonts w:ascii="Aptos" w:hAnsi="Aptos" w:cstheme="minorHAnsi"/>
          <w:lang w:val="en-GB"/>
        </w:rPr>
        <w:t xml:space="preserve">,” </w:t>
      </w:r>
      <w:r w:rsidRPr="00792523">
        <w:rPr>
          <w:rFonts w:ascii="Aptos" w:hAnsi="Aptos" w:cstheme="minorHAnsi"/>
          <w:lang w:val="en-GB"/>
        </w:rPr>
        <w:t>London School of Economics</w:t>
      </w:r>
      <w:r w:rsidR="00D31990" w:rsidRPr="00792523">
        <w:rPr>
          <w:rFonts w:ascii="Aptos" w:hAnsi="Aptos" w:cstheme="minorHAnsi"/>
          <w:lang w:val="en-GB"/>
        </w:rPr>
        <w:t xml:space="preserve">, London, </w:t>
      </w:r>
      <w:r w:rsidR="00354B82" w:rsidRPr="00792523">
        <w:rPr>
          <w:rFonts w:ascii="Aptos" w:hAnsi="Aptos" w:cstheme="minorHAnsi"/>
          <w:lang w:val="en-GB"/>
        </w:rPr>
        <w:t xml:space="preserve">October </w:t>
      </w:r>
      <w:r w:rsidR="00D31990" w:rsidRPr="00792523">
        <w:rPr>
          <w:rFonts w:ascii="Aptos" w:hAnsi="Aptos" w:cstheme="minorHAnsi"/>
          <w:lang w:val="en-GB"/>
        </w:rPr>
        <w:t>2019</w:t>
      </w:r>
    </w:p>
    <w:p w14:paraId="4992D9E1" w14:textId="2CF5AC6C" w:rsidR="004F0833" w:rsidRPr="00792523" w:rsidRDefault="004F0833" w:rsidP="004F0833">
      <w:pPr>
        <w:widowControl w:val="0"/>
        <w:numPr>
          <w:ilvl w:val="1"/>
          <w:numId w:val="1"/>
        </w:numPr>
        <w:autoSpaceDE w:val="0"/>
        <w:autoSpaceDN w:val="0"/>
        <w:adjustRightInd w:val="0"/>
        <w:rPr>
          <w:rFonts w:ascii="Aptos" w:hAnsi="Aptos" w:cstheme="minorHAnsi"/>
          <w:lang w:val="en-GB"/>
        </w:rPr>
      </w:pPr>
      <w:r w:rsidRPr="00792523">
        <w:rPr>
          <w:rFonts w:ascii="Aptos" w:hAnsi="Aptos" w:cstheme="minorHAnsi"/>
          <w:lang w:val="en-GB"/>
        </w:rPr>
        <w:t>Invited</w:t>
      </w:r>
    </w:p>
    <w:p w14:paraId="4D589259" w14:textId="0914C7A5" w:rsidR="0099336D" w:rsidRPr="00792523" w:rsidRDefault="0099336D" w:rsidP="0099336D">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Workshop/Panel Participant, </w:t>
      </w:r>
      <w:r w:rsidR="00482008" w:rsidRPr="00792523">
        <w:rPr>
          <w:rFonts w:ascii="Aptos" w:hAnsi="Aptos" w:cstheme="minorHAnsi"/>
        </w:rPr>
        <w:t>“</w:t>
      </w:r>
      <w:r w:rsidR="00383D3D" w:rsidRPr="00792523">
        <w:rPr>
          <w:rFonts w:ascii="Aptos" w:hAnsi="Aptos" w:cstheme="minorHAnsi"/>
        </w:rPr>
        <w:t>Assessing Ethics Education Assessments</w:t>
      </w:r>
      <w:r w:rsidR="005E6CE2" w:rsidRPr="00792523">
        <w:rPr>
          <w:rFonts w:ascii="Aptos" w:hAnsi="Aptos" w:cstheme="minorHAnsi"/>
        </w:rPr>
        <w:t>,</w:t>
      </w:r>
      <w:r w:rsidR="00482008" w:rsidRPr="00792523">
        <w:rPr>
          <w:rFonts w:ascii="Aptos" w:hAnsi="Aptos" w:cstheme="minorHAnsi"/>
        </w:rPr>
        <w:t>”</w:t>
      </w:r>
      <w:r w:rsidRPr="00792523">
        <w:rPr>
          <w:rFonts w:ascii="Aptos" w:hAnsi="Aptos" w:cstheme="minorHAnsi"/>
        </w:rPr>
        <w:t xml:space="preserve"> </w:t>
      </w:r>
      <w:r w:rsidR="00444DA3" w:rsidRPr="00792523">
        <w:rPr>
          <w:rFonts w:ascii="Aptos" w:hAnsi="Aptos" w:cstheme="minorHAnsi"/>
        </w:rPr>
        <w:t>Washington, DC</w:t>
      </w:r>
      <w:r w:rsidRPr="00792523">
        <w:rPr>
          <w:rFonts w:ascii="Aptos" w:hAnsi="Aptos" w:cstheme="minorHAnsi"/>
        </w:rPr>
        <w:t xml:space="preserve">, </w:t>
      </w:r>
      <w:r w:rsidR="00444DA3" w:rsidRPr="00792523">
        <w:rPr>
          <w:rFonts w:ascii="Aptos" w:hAnsi="Aptos" w:cstheme="minorHAnsi"/>
        </w:rPr>
        <w:t>August</w:t>
      </w:r>
      <w:r w:rsidRPr="00792523">
        <w:rPr>
          <w:rFonts w:ascii="Aptos" w:hAnsi="Aptos" w:cstheme="minorHAnsi"/>
        </w:rPr>
        <w:t xml:space="preserve"> 201</w:t>
      </w:r>
      <w:r w:rsidR="00444DA3" w:rsidRPr="00792523">
        <w:rPr>
          <w:rFonts w:ascii="Aptos" w:hAnsi="Aptos" w:cstheme="minorHAnsi"/>
        </w:rPr>
        <w:t>9</w:t>
      </w:r>
    </w:p>
    <w:p w14:paraId="0952ECF1" w14:textId="753466BF" w:rsidR="0099336D" w:rsidRPr="00792523" w:rsidRDefault="0099336D" w:rsidP="00383D3D">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p>
    <w:p w14:paraId="5F99E2B2" w14:textId="5C27FFA0" w:rsidR="00241BEE" w:rsidRPr="00792523" w:rsidRDefault="00D76BC2" w:rsidP="00D30525">
      <w:pPr>
        <w:widowControl w:val="0"/>
        <w:numPr>
          <w:ilvl w:val="0"/>
          <w:numId w:val="1"/>
        </w:numPr>
        <w:autoSpaceDE w:val="0"/>
        <w:autoSpaceDN w:val="0"/>
        <w:adjustRightInd w:val="0"/>
        <w:rPr>
          <w:rFonts w:ascii="Aptos" w:hAnsi="Aptos" w:cstheme="minorHAnsi"/>
        </w:rPr>
      </w:pPr>
      <w:r w:rsidRPr="00792523">
        <w:rPr>
          <w:rFonts w:ascii="Aptos" w:hAnsi="Aptos" w:cstheme="minorHAnsi"/>
        </w:rPr>
        <w:t>“Using</w:t>
      </w:r>
      <w:r w:rsidR="00D30525" w:rsidRPr="00792523">
        <w:rPr>
          <w:rFonts w:ascii="Aptos" w:hAnsi="Aptos" w:cstheme="minorHAnsi"/>
        </w:rPr>
        <w:t xml:space="preserve"> H</w:t>
      </w:r>
      <w:r w:rsidRPr="00792523">
        <w:rPr>
          <w:rFonts w:ascii="Aptos" w:hAnsi="Aptos" w:cstheme="minorHAnsi"/>
        </w:rPr>
        <w:t>umility and a ‘</w:t>
      </w:r>
      <w:r w:rsidR="00D30525" w:rsidRPr="00792523">
        <w:rPr>
          <w:rFonts w:ascii="Aptos" w:hAnsi="Aptos" w:cstheme="minorHAnsi"/>
        </w:rPr>
        <w:t>L</w:t>
      </w:r>
      <w:r w:rsidRPr="00792523">
        <w:rPr>
          <w:rFonts w:ascii="Aptos" w:hAnsi="Aptos" w:cstheme="minorHAnsi"/>
        </w:rPr>
        <w:t xml:space="preserve">ife course approach’ to </w:t>
      </w:r>
      <w:r w:rsidR="00D30525" w:rsidRPr="00792523">
        <w:rPr>
          <w:rFonts w:ascii="Aptos" w:hAnsi="Aptos" w:cstheme="minorHAnsi"/>
        </w:rPr>
        <w:t>U</w:t>
      </w:r>
      <w:r w:rsidRPr="00792523">
        <w:rPr>
          <w:rFonts w:ascii="Aptos" w:hAnsi="Aptos" w:cstheme="minorHAnsi"/>
        </w:rPr>
        <w:t xml:space="preserve">nderstand the </w:t>
      </w:r>
      <w:r w:rsidR="00D30525" w:rsidRPr="00792523">
        <w:rPr>
          <w:rFonts w:ascii="Aptos" w:hAnsi="Aptos" w:cstheme="minorHAnsi"/>
        </w:rPr>
        <w:t>H</w:t>
      </w:r>
      <w:r w:rsidRPr="00792523">
        <w:rPr>
          <w:rFonts w:ascii="Aptos" w:hAnsi="Aptos" w:cstheme="minorHAnsi"/>
        </w:rPr>
        <w:t xml:space="preserve">ealth </w:t>
      </w:r>
      <w:r w:rsidR="00D30525" w:rsidRPr="00792523">
        <w:rPr>
          <w:rFonts w:ascii="Aptos" w:hAnsi="Aptos" w:cstheme="minorHAnsi"/>
        </w:rPr>
        <w:t>E</w:t>
      </w:r>
      <w:r w:rsidRPr="00792523">
        <w:rPr>
          <w:rFonts w:ascii="Aptos" w:hAnsi="Aptos" w:cstheme="minorHAnsi"/>
        </w:rPr>
        <w:t xml:space="preserve">ffects of </w:t>
      </w:r>
      <w:r w:rsidR="00D30525" w:rsidRPr="00792523">
        <w:rPr>
          <w:rFonts w:ascii="Aptos" w:hAnsi="Aptos" w:cstheme="minorHAnsi"/>
        </w:rPr>
        <w:t>R</w:t>
      </w:r>
      <w:r w:rsidRPr="00792523">
        <w:rPr>
          <w:rFonts w:ascii="Aptos" w:hAnsi="Aptos" w:cstheme="minorHAnsi"/>
        </w:rPr>
        <w:t xml:space="preserve">acism, </w:t>
      </w:r>
      <w:r w:rsidR="00D30525" w:rsidRPr="00792523">
        <w:rPr>
          <w:rFonts w:ascii="Aptos" w:hAnsi="Aptos" w:cstheme="minorHAnsi"/>
        </w:rPr>
        <w:t>S</w:t>
      </w:r>
      <w:r w:rsidRPr="00792523">
        <w:rPr>
          <w:rFonts w:ascii="Aptos" w:hAnsi="Aptos" w:cstheme="minorHAnsi"/>
        </w:rPr>
        <w:t xml:space="preserve">exism and </w:t>
      </w:r>
      <w:r w:rsidR="00D30525" w:rsidRPr="00792523">
        <w:rPr>
          <w:rFonts w:ascii="Aptos" w:hAnsi="Aptos" w:cstheme="minorHAnsi"/>
        </w:rPr>
        <w:t>X</w:t>
      </w:r>
      <w:r w:rsidRPr="00792523">
        <w:rPr>
          <w:rFonts w:ascii="Aptos" w:hAnsi="Aptos" w:cstheme="minorHAnsi"/>
        </w:rPr>
        <w:t xml:space="preserve">enophobia,” </w:t>
      </w:r>
      <w:r w:rsidR="00996964" w:rsidRPr="00792523">
        <w:rPr>
          <w:rFonts w:ascii="Aptos" w:hAnsi="Aptos" w:cstheme="minorHAnsi"/>
        </w:rPr>
        <w:t>2</w:t>
      </w:r>
      <w:r w:rsidR="00996964" w:rsidRPr="00792523">
        <w:rPr>
          <w:rFonts w:ascii="Aptos" w:hAnsi="Aptos" w:cstheme="minorHAnsi"/>
          <w:vertAlign w:val="superscript"/>
        </w:rPr>
        <w:t>nd</w:t>
      </w:r>
      <w:r w:rsidR="00996964" w:rsidRPr="00792523">
        <w:rPr>
          <w:rFonts w:ascii="Aptos" w:hAnsi="Aptos" w:cstheme="minorHAnsi"/>
        </w:rPr>
        <w:t xml:space="preserve"> Barcelona Conference </w:t>
      </w:r>
      <w:r w:rsidR="009F026D" w:rsidRPr="00792523">
        <w:rPr>
          <w:rFonts w:ascii="Aptos" w:hAnsi="Aptos" w:cstheme="minorHAnsi"/>
        </w:rPr>
        <w:t>of Philosophy of Public Health</w:t>
      </w:r>
      <w:r w:rsidR="009F1DBB" w:rsidRPr="00792523">
        <w:rPr>
          <w:rFonts w:ascii="Aptos" w:hAnsi="Aptos" w:cstheme="minorHAnsi"/>
        </w:rPr>
        <w:t xml:space="preserve">, </w:t>
      </w:r>
      <w:r w:rsidR="008700F8" w:rsidRPr="00792523">
        <w:rPr>
          <w:rFonts w:ascii="Aptos" w:hAnsi="Aptos" w:cstheme="minorHAnsi"/>
        </w:rPr>
        <w:t>June 2019</w:t>
      </w:r>
    </w:p>
    <w:p w14:paraId="5C87A0D9" w14:textId="6B3512A6" w:rsidR="00C27A74" w:rsidRPr="00792523" w:rsidRDefault="00C27A74" w:rsidP="00C27A74">
      <w:pPr>
        <w:widowControl w:val="0"/>
        <w:numPr>
          <w:ilvl w:val="1"/>
          <w:numId w:val="1"/>
        </w:numPr>
        <w:autoSpaceDE w:val="0"/>
        <w:autoSpaceDN w:val="0"/>
        <w:adjustRightInd w:val="0"/>
        <w:rPr>
          <w:rFonts w:ascii="Aptos" w:hAnsi="Aptos" w:cstheme="minorHAnsi"/>
        </w:rPr>
      </w:pPr>
      <w:r w:rsidRPr="00792523">
        <w:rPr>
          <w:rFonts w:ascii="Aptos" w:hAnsi="Aptos" w:cstheme="minorHAnsi"/>
        </w:rPr>
        <w:lastRenderedPageBreak/>
        <w:t>Invited</w:t>
      </w:r>
    </w:p>
    <w:p w14:paraId="34EDF4B9" w14:textId="6C40E714" w:rsidR="00BA6AC1" w:rsidRPr="00792523" w:rsidRDefault="00BA6AC1" w:rsidP="002905FA">
      <w:pPr>
        <w:widowControl w:val="0"/>
        <w:numPr>
          <w:ilvl w:val="0"/>
          <w:numId w:val="1"/>
        </w:numPr>
        <w:autoSpaceDE w:val="0"/>
        <w:autoSpaceDN w:val="0"/>
        <w:adjustRightInd w:val="0"/>
        <w:rPr>
          <w:rFonts w:ascii="Aptos" w:hAnsi="Aptos" w:cstheme="minorHAnsi"/>
        </w:rPr>
      </w:pPr>
      <w:r w:rsidRPr="00792523">
        <w:rPr>
          <w:rFonts w:ascii="Aptos" w:hAnsi="Aptos" w:cstheme="minorHAnsi"/>
        </w:rPr>
        <w:t>“Humbly Collaborating to Build a Culture of Health,”</w:t>
      </w:r>
      <w:r w:rsidR="00290662" w:rsidRPr="00792523">
        <w:rPr>
          <w:rFonts w:ascii="Aptos" w:hAnsi="Aptos" w:cstheme="minorHAnsi"/>
        </w:rPr>
        <w:t xml:space="preserve"> Inaugural Mid/South Philosophy of Science Conference</w:t>
      </w:r>
      <w:r w:rsidR="00D30722" w:rsidRPr="00792523">
        <w:rPr>
          <w:rFonts w:ascii="Aptos" w:hAnsi="Aptos" w:cstheme="minorHAnsi"/>
        </w:rPr>
        <w:t>, Lexington, KY, March 2019</w:t>
      </w:r>
    </w:p>
    <w:p w14:paraId="6F6C2776" w14:textId="1906C241" w:rsidR="0017758F" w:rsidRPr="00792523" w:rsidRDefault="0017758F" w:rsidP="0017758F">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 Keynote</w:t>
      </w:r>
    </w:p>
    <w:p w14:paraId="69CD9A5A" w14:textId="6D0BE922" w:rsidR="00ED7711" w:rsidRPr="00792523" w:rsidRDefault="002B6199" w:rsidP="002905FA">
      <w:pPr>
        <w:widowControl w:val="0"/>
        <w:numPr>
          <w:ilvl w:val="0"/>
          <w:numId w:val="1"/>
        </w:numPr>
        <w:autoSpaceDE w:val="0"/>
        <w:autoSpaceDN w:val="0"/>
        <w:adjustRightInd w:val="0"/>
        <w:rPr>
          <w:rFonts w:ascii="Aptos" w:hAnsi="Aptos" w:cstheme="minorHAnsi"/>
        </w:rPr>
      </w:pPr>
      <w:r w:rsidRPr="00792523">
        <w:rPr>
          <w:rFonts w:ascii="Aptos" w:hAnsi="Aptos" w:cstheme="minorHAnsi"/>
        </w:rPr>
        <w:t>“</w:t>
      </w:r>
      <w:r w:rsidR="00C823C6" w:rsidRPr="00792523">
        <w:rPr>
          <w:rFonts w:ascii="Aptos" w:hAnsi="Aptos" w:cstheme="minorHAnsi"/>
        </w:rPr>
        <w:t>R</w:t>
      </w:r>
      <w:r w:rsidRPr="00792523">
        <w:rPr>
          <w:rFonts w:ascii="Aptos" w:hAnsi="Aptos" w:cstheme="minorHAnsi"/>
        </w:rPr>
        <w:t>esponding to racial health dispar</w:t>
      </w:r>
      <w:r w:rsidR="00C823C6" w:rsidRPr="00792523">
        <w:rPr>
          <w:rFonts w:ascii="Aptos" w:hAnsi="Aptos" w:cstheme="minorHAnsi"/>
        </w:rPr>
        <w:t>itie</w:t>
      </w:r>
      <w:r w:rsidRPr="00792523">
        <w:rPr>
          <w:rFonts w:ascii="Aptos" w:hAnsi="Aptos" w:cstheme="minorHAnsi"/>
        </w:rPr>
        <w:t>s and racism in public health research and practice: Women’s empowerment and other life course strategies</w:t>
      </w:r>
      <w:r w:rsidR="00C823C6" w:rsidRPr="00792523">
        <w:rPr>
          <w:rFonts w:ascii="Aptos" w:hAnsi="Aptos" w:cstheme="minorHAnsi"/>
        </w:rPr>
        <w:t>,”</w:t>
      </w:r>
      <w:r w:rsidRPr="00792523">
        <w:rPr>
          <w:rFonts w:ascii="Aptos" w:hAnsi="Aptos" w:cstheme="minorHAnsi"/>
        </w:rPr>
        <w:t xml:space="preserve"> </w:t>
      </w:r>
      <w:r w:rsidR="00BA6AC1" w:rsidRPr="00792523">
        <w:rPr>
          <w:rFonts w:ascii="Aptos" w:hAnsi="Aptos" w:cstheme="minorHAnsi"/>
        </w:rPr>
        <w:t xml:space="preserve">University of </w:t>
      </w:r>
      <w:r w:rsidR="00D30722" w:rsidRPr="00792523">
        <w:rPr>
          <w:rFonts w:ascii="Aptos" w:hAnsi="Aptos" w:cstheme="minorHAnsi"/>
        </w:rPr>
        <w:t>Louisville, Louisville, KY</w:t>
      </w:r>
      <w:r w:rsidR="00BB75CD" w:rsidRPr="00792523">
        <w:rPr>
          <w:rFonts w:ascii="Aptos" w:hAnsi="Aptos" w:cstheme="minorHAnsi"/>
        </w:rPr>
        <w:t>, March 2019</w:t>
      </w:r>
    </w:p>
    <w:p w14:paraId="2BB5FE4D" w14:textId="75AAC840" w:rsidR="0017758F" w:rsidRPr="00792523" w:rsidRDefault="0017758F" w:rsidP="0017758F">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p>
    <w:p w14:paraId="5D0DEDD9" w14:textId="41F8331C" w:rsidR="002905FA" w:rsidRPr="00792523" w:rsidRDefault="002905FA" w:rsidP="002905FA">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“New ethical questions about health, medicine and genetics in America,” MSU Alumni Association ‘Coffee with the Profs’, </w:t>
      </w:r>
      <w:r w:rsidR="00BB4185" w:rsidRPr="00792523">
        <w:rPr>
          <w:rFonts w:ascii="Aptos" w:hAnsi="Aptos" w:cstheme="minorHAnsi"/>
        </w:rPr>
        <w:t xml:space="preserve">East Lansing, </w:t>
      </w:r>
      <w:r w:rsidRPr="00792523">
        <w:rPr>
          <w:rFonts w:ascii="Aptos" w:hAnsi="Aptos" w:cstheme="minorHAnsi"/>
        </w:rPr>
        <w:t>November 2018</w:t>
      </w:r>
    </w:p>
    <w:p w14:paraId="10CD2BA0" w14:textId="606C5993" w:rsidR="002905FA" w:rsidRPr="00792523" w:rsidRDefault="002905FA" w:rsidP="002905FA">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p>
    <w:p w14:paraId="7B25903A" w14:textId="00691E5A" w:rsidR="002905FA" w:rsidRPr="00792523" w:rsidRDefault="002905FA" w:rsidP="002905FA">
      <w:pPr>
        <w:widowControl w:val="0"/>
        <w:numPr>
          <w:ilvl w:val="1"/>
          <w:numId w:val="1"/>
        </w:numPr>
        <w:autoSpaceDE w:val="0"/>
        <w:autoSpaceDN w:val="0"/>
        <w:adjustRightInd w:val="0"/>
        <w:rPr>
          <w:rFonts w:ascii="Aptos" w:hAnsi="Aptos" w:cstheme="minorHAnsi"/>
        </w:rPr>
      </w:pPr>
      <w:hyperlink r:id="rId47" w:history="1">
        <w:r w:rsidRPr="00792523">
          <w:rPr>
            <w:rStyle w:val="Hyperlink"/>
            <w:rFonts w:ascii="Aptos" w:hAnsi="Aptos" w:cstheme="minorHAnsi"/>
          </w:rPr>
          <w:t>https://alumni.msu.edu/learn/online/livestream-and-video-content/video-content-details.cfm?id=304</w:t>
        </w:r>
      </w:hyperlink>
    </w:p>
    <w:p w14:paraId="140F5D5E" w14:textId="7F3D11B6" w:rsidR="006669DA" w:rsidRPr="00792523" w:rsidRDefault="006669DA" w:rsidP="00197173">
      <w:pPr>
        <w:widowControl w:val="0"/>
        <w:numPr>
          <w:ilvl w:val="0"/>
          <w:numId w:val="1"/>
        </w:numPr>
        <w:autoSpaceDE w:val="0"/>
        <w:autoSpaceDN w:val="0"/>
        <w:adjustRightInd w:val="0"/>
        <w:rPr>
          <w:rFonts w:ascii="Aptos" w:hAnsi="Aptos" w:cstheme="minorHAnsi"/>
        </w:rPr>
      </w:pPr>
      <w:r w:rsidRPr="00792523">
        <w:rPr>
          <w:rFonts w:ascii="Aptos" w:hAnsi="Aptos" w:cstheme="minorHAnsi"/>
        </w:rPr>
        <w:t>Workshop/Panel Participant, “How Should the Public Learn? Reconstructing Common Purpose and Civic Innovation for a Democracy in Crisis,” Hastings Center, Novemb</w:t>
      </w:r>
      <w:r w:rsidR="00DE14BC" w:rsidRPr="00792523">
        <w:rPr>
          <w:rFonts w:ascii="Aptos" w:hAnsi="Aptos" w:cstheme="minorHAnsi"/>
        </w:rPr>
        <w:t>e</w:t>
      </w:r>
      <w:r w:rsidRPr="00792523">
        <w:rPr>
          <w:rFonts w:ascii="Aptos" w:hAnsi="Aptos" w:cstheme="minorHAnsi"/>
        </w:rPr>
        <w:t>r 2018</w:t>
      </w:r>
    </w:p>
    <w:p w14:paraId="4E27BCFD" w14:textId="515C4C8B" w:rsidR="006669DA" w:rsidRPr="00792523" w:rsidRDefault="006669DA" w:rsidP="006669DA">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p>
    <w:p w14:paraId="6B63BC50" w14:textId="25CF12C2" w:rsidR="00ED0B36" w:rsidRPr="00792523" w:rsidRDefault="00FF3C01" w:rsidP="00197173">
      <w:pPr>
        <w:widowControl w:val="0"/>
        <w:numPr>
          <w:ilvl w:val="0"/>
          <w:numId w:val="1"/>
        </w:numPr>
        <w:autoSpaceDE w:val="0"/>
        <w:autoSpaceDN w:val="0"/>
        <w:adjustRightInd w:val="0"/>
        <w:rPr>
          <w:rFonts w:ascii="Aptos" w:hAnsi="Aptos" w:cstheme="minorHAnsi"/>
        </w:rPr>
      </w:pPr>
      <w:r w:rsidRPr="00792523">
        <w:rPr>
          <w:rFonts w:ascii="Aptos" w:hAnsi="Aptos" w:cstheme="minorHAnsi"/>
        </w:rPr>
        <w:t>*</w:t>
      </w:r>
      <w:r w:rsidR="00ED0B36" w:rsidRPr="00792523">
        <w:rPr>
          <w:rFonts w:ascii="Aptos" w:hAnsi="Aptos" w:cstheme="minorHAnsi"/>
        </w:rPr>
        <w:t>“Race concepts are a cause of, and solution to, the health effects of racism,” Philosophy of Science Association, Seattle, November 2018</w:t>
      </w:r>
    </w:p>
    <w:p w14:paraId="293FB9A5" w14:textId="34EE3F6F" w:rsidR="00451F9A" w:rsidRPr="00792523" w:rsidRDefault="00FF3C01" w:rsidP="00197173">
      <w:pPr>
        <w:widowControl w:val="0"/>
        <w:numPr>
          <w:ilvl w:val="0"/>
          <w:numId w:val="1"/>
        </w:numPr>
        <w:autoSpaceDE w:val="0"/>
        <w:autoSpaceDN w:val="0"/>
        <w:adjustRightInd w:val="0"/>
        <w:rPr>
          <w:rFonts w:ascii="Aptos" w:hAnsi="Aptos" w:cstheme="minorHAnsi"/>
        </w:rPr>
      </w:pPr>
      <w:r w:rsidRPr="00792523">
        <w:rPr>
          <w:rFonts w:ascii="Aptos" w:hAnsi="Aptos" w:cstheme="minorHAnsi"/>
        </w:rPr>
        <w:t>*</w:t>
      </w:r>
      <w:r w:rsidR="00D26F42" w:rsidRPr="00792523">
        <w:rPr>
          <w:rFonts w:ascii="Aptos" w:hAnsi="Aptos" w:cstheme="minorHAnsi"/>
        </w:rPr>
        <w:t>“</w:t>
      </w:r>
      <w:r w:rsidR="00D26F42" w:rsidRPr="00792523">
        <w:rPr>
          <w:rFonts w:ascii="Aptos" w:hAnsi="Aptos" w:cstheme="minorHAnsi"/>
          <w:bCs/>
        </w:rPr>
        <w:t xml:space="preserve">Philosophy and Prevention: The Future is Key,” American Society for Bioethics and Humanities, </w:t>
      </w:r>
      <w:r w:rsidR="00277F76" w:rsidRPr="00792523">
        <w:rPr>
          <w:rFonts w:ascii="Aptos" w:hAnsi="Aptos" w:cstheme="minorHAnsi"/>
          <w:bCs/>
        </w:rPr>
        <w:t xml:space="preserve">Los Angeles, </w:t>
      </w:r>
      <w:r w:rsidR="00D26F42" w:rsidRPr="00792523">
        <w:rPr>
          <w:rFonts w:ascii="Aptos" w:hAnsi="Aptos" w:cstheme="minorHAnsi"/>
          <w:bCs/>
        </w:rPr>
        <w:t>October 2018</w:t>
      </w:r>
    </w:p>
    <w:p w14:paraId="316483FC" w14:textId="2F399475" w:rsidR="00FF3C01" w:rsidRPr="00792523" w:rsidRDefault="00FF3C01" w:rsidP="00197173">
      <w:pPr>
        <w:widowControl w:val="0"/>
        <w:numPr>
          <w:ilvl w:val="0"/>
          <w:numId w:val="1"/>
        </w:numPr>
        <w:autoSpaceDE w:val="0"/>
        <w:autoSpaceDN w:val="0"/>
        <w:adjustRightInd w:val="0"/>
        <w:rPr>
          <w:rFonts w:ascii="Aptos" w:hAnsi="Aptos" w:cstheme="minorHAnsi"/>
        </w:rPr>
      </w:pPr>
      <w:r w:rsidRPr="00792523">
        <w:rPr>
          <w:rFonts w:ascii="Aptos" w:hAnsi="Aptos" w:cstheme="minorHAnsi"/>
        </w:rPr>
        <w:t>“Decentering medicine and healthcare in philosophy of health science,” University of Cincinnati Philosophy of Biology Workshop, October 2018</w:t>
      </w:r>
    </w:p>
    <w:p w14:paraId="412A75BE" w14:textId="1FC6A89E" w:rsidR="00ED0B36" w:rsidRPr="00792523" w:rsidRDefault="00FF3C01" w:rsidP="00FF3C01">
      <w:pPr>
        <w:widowControl w:val="0"/>
        <w:numPr>
          <w:ilvl w:val="1"/>
          <w:numId w:val="1"/>
        </w:numPr>
        <w:autoSpaceDE w:val="0"/>
        <w:autoSpaceDN w:val="0"/>
        <w:adjustRightInd w:val="0"/>
        <w:rPr>
          <w:rFonts w:ascii="Aptos" w:hAnsi="Aptos" w:cstheme="minorHAnsi"/>
        </w:rPr>
      </w:pPr>
      <w:r w:rsidRPr="00792523">
        <w:rPr>
          <w:rFonts w:ascii="Aptos" w:hAnsi="Aptos" w:cstheme="minorHAnsi"/>
        </w:rPr>
        <w:t xml:space="preserve">Invited </w:t>
      </w:r>
    </w:p>
    <w:p w14:paraId="233F802E" w14:textId="5F4B4243" w:rsidR="006A0C29" w:rsidRPr="00792523" w:rsidRDefault="006A0C29" w:rsidP="006A0C29">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“Epistemic Humility as the Foundation for Population Health Science,” </w:t>
      </w:r>
      <w:r w:rsidR="00C33962" w:rsidRPr="00792523">
        <w:rPr>
          <w:rFonts w:ascii="Aptos" w:hAnsi="Aptos" w:cstheme="minorHAnsi"/>
        </w:rPr>
        <w:t>Philosophy of Medicine Meets Social Epistemology Conference</w:t>
      </w:r>
      <w:r w:rsidR="005B3774" w:rsidRPr="00792523">
        <w:rPr>
          <w:rFonts w:ascii="Aptos" w:hAnsi="Aptos" w:cstheme="minorHAnsi"/>
        </w:rPr>
        <w:t xml:space="preserve">, </w:t>
      </w:r>
      <w:r w:rsidR="00C33962" w:rsidRPr="00792523">
        <w:rPr>
          <w:rFonts w:ascii="Aptos" w:hAnsi="Aptos" w:cstheme="minorHAnsi"/>
        </w:rPr>
        <w:t xml:space="preserve">Hanover </w:t>
      </w:r>
      <w:r w:rsidR="005B3774" w:rsidRPr="00792523">
        <w:rPr>
          <w:rFonts w:ascii="Aptos" w:hAnsi="Aptos" w:cstheme="minorHAnsi"/>
        </w:rPr>
        <w:t>Germany</w:t>
      </w:r>
      <w:r w:rsidRPr="00792523">
        <w:rPr>
          <w:rFonts w:ascii="Aptos" w:hAnsi="Aptos" w:cstheme="minorHAnsi"/>
        </w:rPr>
        <w:t>, June 2018</w:t>
      </w:r>
    </w:p>
    <w:p w14:paraId="5319684B" w14:textId="0D4C462F" w:rsidR="00737FF5" w:rsidRPr="00792523" w:rsidRDefault="00737FF5" w:rsidP="00737FF5">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r w:rsidR="00C33962" w:rsidRPr="00792523">
        <w:rPr>
          <w:rFonts w:ascii="Aptos" w:hAnsi="Aptos" w:cstheme="minorHAnsi"/>
        </w:rPr>
        <w:t xml:space="preserve"> Keynote</w:t>
      </w:r>
    </w:p>
    <w:p w14:paraId="422D262E" w14:textId="666F345E" w:rsidR="00157BF5" w:rsidRPr="00792523" w:rsidRDefault="00157BF5" w:rsidP="00157BF5">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“Person-centered health and population health,” </w:t>
      </w:r>
      <w:r w:rsidR="00F506CF" w:rsidRPr="00792523">
        <w:rPr>
          <w:rFonts w:ascii="Aptos" w:hAnsi="Aptos" w:cstheme="minorHAnsi"/>
          <w:bCs/>
        </w:rPr>
        <w:t>Persons and Populations: Historical and Philosophical and Perspectives Conference</w:t>
      </w:r>
      <w:r w:rsidRPr="00792523">
        <w:rPr>
          <w:rFonts w:ascii="Aptos" w:hAnsi="Aptos" w:cstheme="minorHAnsi"/>
        </w:rPr>
        <w:t>, Toronto, April 2018</w:t>
      </w:r>
    </w:p>
    <w:p w14:paraId="0C98C27B" w14:textId="7935D139" w:rsidR="00157BF5" w:rsidRPr="00792523" w:rsidRDefault="00157BF5" w:rsidP="00157BF5">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p>
    <w:p w14:paraId="20A872DB" w14:textId="45585357" w:rsidR="00751F6E" w:rsidRPr="00792523" w:rsidRDefault="00751F6E" w:rsidP="00751F6E">
      <w:pPr>
        <w:widowControl w:val="0"/>
        <w:numPr>
          <w:ilvl w:val="0"/>
          <w:numId w:val="1"/>
        </w:numPr>
        <w:autoSpaceDE w:val="0"/>
        <w:autoSpaceDN w:val="0"/>
        <w:adjustRightInd w:val="0"/>
        <w:rPr>
          <w:rFonts w:ascii="Aptos" w:hAnsi="Aptos" w:cstheme="minorHAnsi"/>
        </w:rPr>
      </w:pPr>
      <w:r w:rsidRPr="00792523">
        <w:rPr>
          <w:rFonts w:ascii="Aptos" w:hAnsi="Aptos" w:cstheme="minorHAnsi"/>
        </w:rPr>
        <w:t>“Doing Socially Relevant Philosophy of Public Health: Lessons from Population Health Science,” American Philosophical Association—Central Division</w:t>
      </w:r>
      <w:r w:rsidR="00E50466" w:rsidRPr="00792523">
        <w:rPr>
          <w:rFonts w:ascii="Aptos" w:hAnsi="Aptos" w:cstheme="minorHAnsi"/>
        </w:rPr>
        <w:t>, Chicago, February 2018</w:t>
      </w:r>
    </w:p>
    <w:p w14:paraId="012AE640" w14:textId="2E7B8761" w:rsidR="00751F6E" w:rsidRPr="00792523" w:rsidRDefault="00B776BB" w:rsidP="00751F6E">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 Symposium Speaker</w:t>
      </w:r>
    </w:p>
    <w:p w14:paraId="549B32B2" w14:textId="13D68F2F" w:rsidR="00E94251" w:rsidRPr="00792523" w:rsidRDefault="00E94251" w:rsidP="00197173">
      <w:pPr>
        <w:widowControl w:val="0"/>
        <w:numPr>
          <w:ilvl w:val="0"/>
          <w:numId w:val="1"/>
        </w:numPr>
        <w:autoSpaceDE w:val="0"/>
        <w:autoSpaceDN w:val="0"/>
        <w:adjustRightInd w:val="0"/>
        <w:rPr>
          <w:rFonts w:ascii="Aptos" w:hAnsi="Aptos" w:cstheme="minorHAnsi"/>
        </w:rPr>
      </w:pPr>
      <w:r w:rsidRPr="00792523">
        <w:rPr>
          <w:rFonts w:ascii="Aptos" w:hAnsi="Aptos" w:cstheme="minorHAnsi"/>
        </w:rPr>
        <w:t>*“Overcoming the public health ‘boundary problem’ for climate health action,” American Public Health Association, Atlanta, Georgia, November 2017</w:t>
      </w:r>
    </w:p>
    <w:p w14:paraId="05111A1C" w14:textId="1BC9A8F7" w:rsidR="00072DA6" w:rsidRPr="00792523" w:rsidRDefault="002077CD" w:rsidP="00197173">
      <w:pPr>
        <w:widowControl w:val="0"/>
        <w:numPr>
          <w:ilvl w:val="0"/>
          <w:numId w:val="1"/>
        </w:numPr>
        <w:autoSpaceDE w:val="0"/>
        <w:autoSpaceDN w:val="0"/>
        <w:adjustRightInd w:val="0"/>
        <w:rPr>
          <w:rFonts w:ascii="Aptos" w:hAnsi="Aptos" w:cstheme="minorHAnsi"/>
        </w:rPr>
      </w:pPr>
      <w:r w:rsidRPr="00792523">
        <w:rPr>
          <w:rFonts w:ascii="Aptos" w:hAnsi="Aptos" w:cstheme="minorHAnsi"/>
        </w:rPr>
        <w:t>“</w:t>
      </w:r>
      <w:r w:rsidR="00B57A48" w:rsidRPr="00792523">
        <w:rPr>
          <w:rFonts w:ascii="Aptos" w:hAnsi="Aptos" w:cstheme="minorHAnsi"/>
        </w:rPr>
        <w:t>Population Health Thinking and Life Course T</w:t>
      </w:r>
      <w:r w:rsidRPr="00792523">
        <w:rPr>
          <w:rFonts w:ascii="Aptos" w:hAnsi="Aptos" w:cstheme="minorHAnsi"/>
        </w:rPr>
        <w:t xml:space="preserve">hinking,” </w:t>
      </w:r>
      <w:r w:rsidR="003B2CBB" w:rsidRPr="00792523">
        <w:rPr>
          <w:rFonts w:ascii="Aptos" w:hAnsi="Aptos" w:cstheme="minorHAnsi"/>
        </w:rPr>
        <w:t>Div</w:t>
      </w:r>
      <w:r w:rsidR="005D743B" w:rsidRPr="00792523">
        <w:rPr>
          <w:rFonts w:ascii="Aptos" w:hAnsi="Aptos" w:cstheme="minorHAnsi"/>
        </w:rPr>
        <w:t>ersity in Philosophy Conference</w:t>
      </w:r>
      <w:r w:rsidR="00D94578" w:rsidRPr="00792523">
        <w:rPr>
          <w:rFonts w:ascii="Aptos" w:hAnsi="Aptos" w:cstheme="minorHAnsi"/>
        </w:rPr>
        <w:t>, Massey University, Albany, New Zealand</w:t>
      </w:r>
      <w:r w:rsidR="0024233D" w:rsidRPr="00792523">
        <w:rPr>
          <w:rFonts w:ascii="Aptos" w:hAnsi="Aptos" w:cstheme="minorHAnsi"/>
        </w:rPr>
        <w:t>, August 2017</w:t>
      </w:r>
    </w:p>
    <w:p w14:paraId="61B1952B" w14:textId="15C5959C" w:rsidR="005D743B" w:rsidRPr="00792523" w:rsidRDefault="003A7921" w:rsidP="005D743B">
      <w:pPr>
        <w:widowControl w:val="0"/>
        <w:numPr>
          <w:ilvl w:val="1"/>
          <w:numId w:val="1"/>
        </w:numPr>
        <w:autoSpaceDE w:val="0"/>
        <w:autoSpaceDN w:val="0"/>
        <w:adjustRightInd w:val="0"/>
        <w:rPr>
          <w:rFonts w:ascii="Aptos" w:hAnsi="Aptos" w:cstheme="minorHAnsi"/>
        </w:rPr>
      </w:pPr>
      <w:r w:rsidRPr="00792523">
        <w:rPr>
          <w:rFonts w:ascii="Aptos" w:hAnsi="Aptos" w:cstheme="minorHAnsi"/>
        </w:rPr>
        <w:lastRenderedPageBreak/>
        <w:t>Invited</w:t>
      </w:r>
    </w:p>
    <w:p w14:paraId="21ED7845" w14:textId="77777777" w:rsidR="00BC0E55" w:rsidRPr="00792523" w:rsidRDefault="00BC0E55" w:rsidP="00BC0E55">
      <w:pPr>
        <w:widowControl w:val="0"/>
        <w:numPr>
          <w:ilvl w:val="0"/>
          <w:numId w:val="1"/>
        </w:numPr>
        <w:autoSpaceDE w:val="0"/>
        <w:autoSpaceDN w:val="0"/>
        <w:adjustRightInd w:val="0"/>
        <w:rPr>
          <w:rFonts w:ascii="Aptos" w:hAnsi="Aptos" w:cstheme="minorHAnsi"/>
        </w:rPr>
      </w:pPr>
      <w:r w:rsidRPr="00792523">
        <w:rPr>
          <w:rFonts w:ascii="Aptos" w:hAnsi="Aptos" w:cstheme="minorHAnsi"/>
        </w:rPr>
        <w:t>*“Linking Individual Health and Population Health with a Life Course Concept of Health,” International Philosophy of Medicine Roundtable, Toronto, Canada, June 2017</w:t>
      </w:r>
    </w:p>
    <w:p w14:paraId="6F91036E" w14:textId="435AC672" w:rsidR="000D7D37" w:rsidRPr="00792523" w:rsidRDefault="000D7D37" w:rsidP="0099252B">
      <w:pPr>
        <w:widowControl w:val="0"/>
        <w:numPr>
          <w:ilvl w:val="0"/>
          <w:numId w:val="1"/>
        </w:numPr>
        <w:autoSpaceDE w:val="0"/>
        <w:autoSpaceDN w:val="0"/>
        <w:adjustRightInd w:val="0"/>
        <w:rPr>
          <w:rFonts w:ascii="Aptos" w:hAnsi="Aptos" w:cstheme="minorHAnsi"/>
        </w:rPr>
      </w:pPr>
      <w:r w:rsidRPr="00792523">
        <w:rPr>
          <w:rFonts w:ascii="Aptos" w:hAnsi="Aptos" w:cstheme="minorHAnsi"/>
        </w:rPr>
        <w:t>“Navigating Causal Complexity and Tracing ‘Fundamental Causes’ in Philosophy of Epidemiology</w:t>
      </w:r>
      <w:r w:rsidR="00CE0F38" w:rsidRPr="00792523">
        <w:rPr>
          <w:rFonts w:ascii="Aptos" w:hAnsi="Aptos" w:cstheme="minorHAnsi"/>
        </w:rPr>
        <w:t>,</w:t>
      </w:r>
      <w:r w:rsidRPr="00792523">
        <w:rPr>
          <w:rFonts w:ascii="Aptos" w:hAnsi="Aptos" w:cstheme="minorHAnsi"/>
        </w:rPr>
        <w:t>”</w:t>
      </w:r>
      <w:r w:rsidR="00CE0F38" w:rsidRPr="00792523">
        <w:rPr>
          <w:rFonts w:ascii="Aptos" w:hAnsi="Aptos" w:cstheme="minorHAnsi"/>
        </w:rPr>
        <w:t xml:space="preserve"> </w:t>
      </w:r>
      <w:r w:rsidR="00033B0A" w:rsidRPr="00792523">
        <w:rPr>
          <w:rFonts w:ascii="Aptos" w:hAnsi="Aptos" w:cstheme="minorHAnsi"/>
        </w:rPr>
        <w:t>American Philosophical Association—Pacific Division,</w:t>
      </w:r>
      <w:r w:rsidR="005F2067" w:rsidRPr="00792523">
        <w:rPr>
          <w:rFonts w:ascii="Aptos" w:hAnsi="Aptos" w:cstheme="minorHAnsi"/>
        </w:rPr>
        <w:t xml:space="preserve"> Seattle, Washington</w:t>
      </w:r>
      <w:r w:rsidR="00D61549" w:rsidRPr="00792523">
        <w:rPr>
          <w:rFonts w:ascii="Aptos" w:hAnsi="Aptos" w:cstheme="minorHAnsi"/>
        </w:rPr>
        <w:t>,</w:t>
      </w:r>
      <w:r w:rsidR="00033B0A" w:rsidRPr="00792523">
        <w:rPr>
          <w:rFonts w:ascii="Aptos" w:hAnsi="Aptos" w:cstheme="minorHAnsi"/>
        </w:rPr>
        <w:t xml:space="preserve"> April 2017</w:t>
      </w:r>
    </w:p>
    <w:p w14:paraId="15C3AC20" w14:textId="6A6328EE" w:rsidR="0099252B" w:rsidRPr="00792523" w:rsidRDefault="0099252B" w:rsidP="0099252B">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“Mobilizing ‘Population Health’ Concepts for #NoDAPL and Social Justice,” Wittenberg University Colloquium, Springfield, Ohio, </w:t>
      </w:r>
      <w:r w:rsidR="00AE5842" w:rsidRPr="00792523">
        <w:rPr>
          <w:rFonts w:ascii="Aptos" w:hAnsi="Aptos" w:cstheme="minorHAnsi"/>
        </w:rPr>
        <w:t>March</w:t>
      </w:r>
      <w:r w:rsidRPr="00792523">
        <w:rPr>
          <w:rFonts w:ascii="Aptos" w:hAnsi="Aptos" w:cstheme="minorHAnsi"/>
        </w:rPr>
        <w:t xml:space="preserve"> 2017</w:t>
      </w:r>
    </w:p>
    <w:p w14:paraId="111A25CF" w14:textId="332941E1" w:rsidR="0099252B" w:rsidRPr="00792523" w:rsidRDefault="0099252B" w:rsidP="0099252B">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p>
    <w:p w14:paraId="02CBD917" w14:textId="743BB822" w:rsidR="004F73CB" w:rsidRPr="00792523" w:rsidRDefault="00BC0E55" w:rsidP="00197173">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 </w:t>
      </w:r>
      <w:r w:rsidR="00197173" w:rsidRPr="00792523">
        <w:rPr>
          <w:rFonts w:ascii="Aptos" w:hAnsi="Aptos" w:cstheme="minorHAnsi"/>
        </w:rPr>
        <w:t>“</w:t>
      </w:r>
      <w:r w:rsidR="002077CD" w:rsidRPr="00792523">
        <w:rPr>
          <w:rFonts w:ascii="Aptos" w:hAnsi="Aptos" w:cstheme="minorHAnsi"/>
        </w:rPr>
        <w:t>Ethics and Evidence in the ‘Population Health F</w:t>
      </w:r>
      <w:r w:rsidR="00C423E3" w:rsidRPr="00792523">
        <w:rPr>
          <w:rFonts w:ascii="Aptos" w:hAnsi="Aptos" w:cstheme="minorHAnsi"/>
        </w:rPr>
        <w:t xml:space="preserve">ramework’ </w:t>
      </w:r>
      <w:r w:rsidR="002077CD" w:rsidRPr="00792523">
        <w:rPr>
          <w:rFonts w:ascii="Aptos" w:hAnsi="Aptos" w:cstheme="minorHAnsi"/>
        </w:rPr>
        <w:t>Approach to Racism and Other Social Determinants of H</w:t>
      </w:r>
      <w:r w:rsidR="00C423E3" w:rsidRPr="00792523">
        <w:rPr>
          <w:rFonts w:ascii="Aptos" w:hAnsi="Aptos" w:cstheme="minorHAnsi"/>
        </w:rPr>
        <w:t>ealth</w:t>
      </w:r>
      <w:r w:rsidR="007C1027" w:rsidRPr="00792523">
        <w:rPr>
          <w:rFonts w:ascii="Aptos" w:hAnsi="Aptos" w:cstheme="minorHAnsi"/>
        </w:rPr>
        <w:t>,</w:t>
      </w:r>
      <w:r w:rsidR="004F73CB" w:rsidRPr="00792523">
        <w:rPr>
          <w:rFonts w:ascii="Aptos" w:hAnsi="Aptos" w:cstheme="minorHAnsi"/>
        </w:rPr>
        <w:t xml:space="preserve">” MSU Philosophy Colloquium Series, East Lansing, </w:t>
      </w:r>
      <w:r w:rsidR="00197173" w:rsidRPr="00792523">
        <w:rPr>
          <w:rFonts w:ascii="Aptos" w:hAnsi="Aptos" w:cstheme="minorHAnsi"/>
        </w:rPr>
        <w:t>December 2016</w:t>
      </w:r>
    </w:p>
    <w:p w14:paraId="3213F700" w14:textId="542A7277" w:rsidR="002A1D80" w:rsidRPr="00792523" w:rsidRDefault="002A1D80" w:rsidP="002A1D80">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p>
    <w:p w14:paraId="3406B9BA" w14:textId="149BDE5D" w:rsidR="0039241C" w:rsidRPr="00792523" w:rsidRDefault="004E0AA2" w:rsidP="0039241C">
      <w:pPr>
        <w:widowControl w:val="0"/>
        <w:numPr>
          <w:ilvl w:val="0"/>
          <w:numId w:val="1"/>
        </w:numPr>
        <w:autoSpaceDE w:val="0"/>
        <w:autoSpaceDN w:val="0"/>
        <w:adjustRightInd w:val="0"/>
        <w:rPr>
          <w:rFonts w:ascii="Aptos" w:hAnsi="Aptos" w:cstheme="minorHAnsi"/>
        </w:rPr>
      </w:pPr>
      <w:r w:rsidRPr="00792523">
        <w:rPr>
          <w:rFonts w:ascii="Aptos" w:hAnsi="Aptos" w:cstheme="minorHAnsi"/>
        </w:rPr>
        <w:t>*</w:t>
      </w:r>
      <w:r w:rsidR="0039241C" w:rsidRPr="00792523">
        <w:rPr>
          <w:rFonts w:ascii="Aptos" w:hAnsi="Aptos" w:cstheme="minorHAnsi"/>
        </w:rPr>
        <w:t xml:space="preserve">“The Narrowing Expert-Layperson Gap in Public Health’s New ‘Population Health Framework,’” Philosophy of Science Association, </w:t>
      </w:r>
      <w:r w:rsidR="00947B29" w:rsidRPr="00792523">
        <w:rPr>
          <w:rFonts w:ascii="Aptos" w:hAnsi="Aptos" w:cstheme="minorHAnsi"/>
        </w:rPr>
        <w:t>Atlanta</w:t>
      </w:r>
      <w:r w:rsidR="0039241C" w:rsidRPr="00792523">
        <w:rPr>
          <w:rFonts w:ascii="Aptos" w:hAnsi="Aptos" w:cstheme="minorHAnsi"/>
        </w:rPr>
        <w:t xml:space="preserve">, </w:t>
      </w:r>
      <w:r w:rsidR="00947B29" w:rsidRPr="00792523">
        <w:rPr>
          <w:rFonts w:ascii="Aptos" w:hAnsi="Aptos" w:cstheme="minorHAnsi"/>
        </w:rPr>
        <w:t>November</w:t>
      </w:r>
      <w:r w:rsidR="0039241C" w:rsidRPr="00792523">
        <w:rPr>
          <w:rFonts w:ascii="Aptos" w:hAnsi="Aptos" w:cstheme="minorHAnsi"/>
        </w:rPr>
        <w:t xml:space="preserve"> 2016</w:t>
      </w:r>
    </w:p>
    <w:p w14:paraId="34614A50" w14:textId="77C4BBAC" w:rsidR="00DE7DFF" w:rsidRPr="00792523" w:rsidRDefault="00106B1E" w:rsidP="004F73CB">
      <w:pPr>
        <w:widowControl w:val="0"/>
        <w:numPr>
          <w:ilvl w:val="0"/>
          <w:numId w:val="1"/>
        </w:numPr>
        <w:autoSpaceDE w:val="0"/>
        <w:autoSpaceDN w:val="0"/>
        <w:adjustRightInd w:val="0"/>
        <w:rPr>
          <w:rFonts w:ascii="Aptos" w:hAnsi="Aptos" w:cstheme="minorHAnsi"/>
        </w:rPr>
      </w:pPr>
      <w:r w:rsidRPr="00792523">
        <w:rPr>
          <w:rFonts w:ascii="Aptos" w:hAnsi="Aptos" w:cstheme="minorHAnsi"/>
        </w:rPr>
        <w:t>*</w:t>
      </w:r>
      <w:r w:rsidR="00F34427" w:rsidRPr="00792523">
        <w:rPr>
          <w:rFonts w:ascii="Aptos" w:hAnsi="Aptos" w:cstheme="minorHAnsi"/>
        </w:rPr>
        <w:t xml:space="preserve"> </w:t>
      </w:r>
      <w:r w:rsidR="00DE7DFF" w:rsidRPr="00792523">
        <w:rPr>
          <w:rFonts w:ascii="Aptos" w:hAnsi="Aptos" w:cstheme="minorHAnsi"/>
        </w:rPr>
        <w:t>“We’re Mismeasuring Diversity in STEM and Biomedicine: It’s Time to Choose More Equitable Race and Ethnicity Variables,” Society for Phi</w:t>
      </w:r>
      <w:r w:rsidR="00C03175" w:rsidRPr="00792523">
        <w:rPr>
          <w:rFonts w:ascii="Aptos" w:hAnsi="Aptos" w:cstheme="minorHAnsi"/>
        </w:rPr>
        <w:t>losophy of Science in Practice,</w:t>
      </w:r>
      <w:r w:rsidR="00DE7DFF" w:rsidRPr="00792523">
        <w:rPr>
          <w:rFonts w:ascii="Aptos" w:hAnsi="Aptos" w:cstheme="minorHAnsi"/>
        </w:rPr>
        <w:t xml:space="preserve"> </w:t>
      </w:r>
      <w:r w:rsidR="00C97A19" w:rsidRPr="00792523">
        <w:rPr>
          <w:rFonts w:ascii="Aptos" w:hAnsi="Aptos" w:cstheme="minorHAnsi"/>
        </w:rPr>
        <w:t>Glassboro, NJ, June 2016</w:t>
      </w:r>
    </w:p>
    <w:p w14:paraId="231CA198" w14:textId="1F34B9D1" w:rsidR="00BF294C" w:rsidRPr="00792523" w:rsidRDefault="00BF294C" w:rsidP="004F73CB">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“The Ethics of CRISPR Genetics: </w:t>
      </w:r>
      <w:proofErr w:type="gramStart"/>
      <w:r w:rsidR="00B623ED" w:rsidRPr="00792523">
        <w:rPr>
          <w:rFonts w:ascii="Aptos" w:hAnsi="Aptos" w:cstheme="minorHAnsi"/>
        </w:rPr>
        <w:t>Plus</w:t>
      </w:r>
      <w:proofErr w:type="gramEnd"/>
      <w:r w:rsidR="00B623ED" w:rsidRPr="00792523">
        <w:rPr>
          <w:rFonts w:ascii="Aptos" w:hAnsi="Aptos" w:cstheme="minorHAnsi"/>
        </w:rPr>
        <w:t xml:space="preserve"> </w:t>
      </w:r>
      <w:proofErr w:type="spellStart"/>
      <w:r w:rsidR="00A057F8" w:rsidRPr="00792523">
        <w:rPr>
          <w:rFonts w:ascii="Aptos" w:hAnsi="Aptos" w:cstheme="minorHAnsi"/>
        </w:rPr>
        <w:t>Ç</w:t>
      </w:r>
      <w:r w:rsidR="00B623ED" w:rsidRPr="00792523">
        <w:rPr>
          <w:rFonts w:ascii="Aptos" w:hAnsi="Aptos" w:cstheme="minorHAnsi"/>
        </w:rPr>
        <w:t>a</w:t>
      </w:r>
      <w:proofErr w:type="spellEnd"/>
      <w:r w:rsidR="00B623ED" w:rsidRPr="00792523">
        <w:rPr>
          <w:rFonts w:ascii="Aptos" w:hAnsi="Aptos" w:cstheme="minorHAnsi"/>
        </w:rPr>
        <w:t xml:space="preserve"> Change, Plus </w:t>
      </w:r>
      <w:proofErr w:type="spellStart"/>
      <w:r w:rsidR="00B623ED" w:rsidRPr="00792523">
        <w:rPr>
          <w:rFonts w:ascii="Aptos" w:hAnsi="Aptos" w:cstheme="minorHAnsi"/>
        </w:rPr>
        <w:t>C'est</w:t>
      </w:r>
      <w:proofErr w:type="spellEnd"/>
      <w:r w:rsidR="00B623ED" w:rsidRPr="00792523">
        <w:rPr>
          <w:rFonts w:ascii="Aptos" w:hAnsi="Aptos" w:cstheme="minorHAnsi"/>
        </w:rPr>
        <w:t xml:space="preserve"> la </w:t>
      </w:r>
      <w:proofErr w:type="spellStart"/>
      <w:r w:rsidR="00B623ED" w:rsidRPr="00792523">
        <w:rPr>
          <w:rFonts w:ascii="Aptos" w:hAnsi="Aptos" w:cstheme="minorHAnsi"/>
        </w:rPr>
        <w:t>Même</w:t>
      </w:r>
      <w:proofErr w:type="spellEnd"/>
      <w:r w:rsidR="00B623ED" w:rsidRPr="00792523">
        <w:rPr>
          <w:rFonts w:ascii="Aptos" w:hAnsi="Aptos" w:cstheme="minorHAnsi"/>
        </w:rPr>
        <w:t xml:space="preserve"> C</w:t>
      </w:r>
      <w:r w:rsidRPr="00792523">
        <w:rPr>
          <w:rFonts w:ascii="Aptos" w:hAnsi="Aptos" w:cstheme="minorHAnsi"/>
        </w:rPr>
        <w:t>hose</w:t>
      </w:r>
      <w:r w:rsidR="00BB2E42" w:rsidRPr="00792523">
        <w:rPr>
          <w:rFonts w:ascii="Aptos" w:hAnsi="Aptos" w:cstheme="minorHAnsi"/>
        </w:rPr>
        <w:t>,” MSU Bioethics for Breakfast Series,</w:t>
      </w:r>
      <w:r w:rsidR="00FC5FE0" w:rsidRPr="00792523">
        <w:rPr>
          <w:rFonts w:ascii="Aptos" w:hAnsi="Aptos" w:cstheme="minorHAnsi"/>
        </w:rPr>
        <w:t xml:space="preserve"> East Lansing</w:t>
      </w:r>
      <w:r w:rsidR="002634C6" w:rsidRPr="00792523">
        <w:rPr>
          <w:rFonts w:ascii="Aptos" w:hAnsi="Aptos" w:cstheme="minorHAnsi"/>
        </w:rPr>
        <w:t>,</w:t>
      </w:r>
      <w:r w:rsidR="00BB2E42" w:rsidRPr="00792523">
        <w:rPr>
          <w:rFonts w:ascii="Aptos" w:hAnsi="Aptos" w:cstheme="minorHAnsi"/>
        </w:rPr>
        <w:t xml:space="preserve"> February 2016</w:t>
      </w:r>
    </w:p>
    <w:p w14:paraId="4A493004" w14:textId="05C2E16C" w:rsidR="00B10440" w:rsidRPr="00792523" w:rsidRDefault="00B10440" w:rsidP="00B10440">
      <w:pPr>
        <w:widowControl w:val="0"/>
        <w:numPr>
          <w:ilvl w:val="0"/>
          <w:numId w:val="1"/>
        </w:numPr>
        <w:autoSpaceDE w:val="0"/>
        <w:autoSpaceDN w:val="0"/>
        <w:adjustRightInd w:val="0"/>
        <w:rPr>
          <w:rFonts w:ascii="Aptos" w:hAnsi="Aptos" w:cstheme="minorHAnsi"/>
        </w:rPr>
      </w:pPr>
      <w:r w:rsidRPr="00792523">
        <w:rPr>
          <w:rFonts w:ascii="Aptos" w:hAnsi="Aptos" w:cstheme="minorHAnsi"/>
        </w:rPr>
        <w:t>“The Ethics of Race in Medicine,” MSU Philosophy Club, East Lansing, November 2015</w:t>
      </w:r>
    </w:p>
    <w:p w14:paraId="204E9DC4" w14:textId="59878C1C" w:rsidR="003470F7" w:rsidRPr="00792523" w:rsidRDefault="003470F7" w:rsidP="003470F7">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p>
    <w:p w14:paraId="74C3D700" w14:textId="77777777" w:rsidR="00B10440" w:rsidRPr="00792523" w:rsidRDefault="00B10440" w:rsidP="00B10440">
      <w:pPr>
        <w:widowControl w:val="0"/>
        <w:numPr>
          <w:ilvl w:val="0"/>
          <w:numId w:val="1"/>
        </w:numPr>
        <w:autoSpaceDE w:val="0"/>
        <w:autoSpaceDN w:val="0"/>
        <w:adjustRightInd w:val="0"/>
        <w:rPr>
          <w:rFonts w:ascii="Aptos" w:hAnsi="Aptos" w:cstheme="minorHAnsi"/>
        </w:rPr>
      </w:pPr>
      <w:r w:rsidRPr="00792523">
        <w:rPr>
          <w:rFonts w:ascii="Aptos" w:hAnsi="Aptos" w:cstheme="minorHAnsi"/>
        </w:rPr>
        <w:t>“The Challenges of Choosing and Explaining Phenomena in “Hispanic Paradox” Epidemiology,” University of Utah Department of Philosophy, Salt Lake City, September 2015</w:t>
      </w:r>
    </w:p>
    <w:p w14:paraId="181C1B21" w14:textId="77777777" w:rsidR="00B10440" w:rsidRPr="00792523" w:rsidRDefault="00B10440" w:rsidP="00B10440">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w:t>
      </w:r>
    </w:p>
    <w:p w14:paraId="34631C99" w14:textId="78C9BC88" w:rsidR="00C16BD3" w:rsidRPr="00792523" w:rsidRDefault="00C16BD3" w:rsidP="00C16BD3">
      <w:pPr>
        <w:widowControl w:val="0"/>
        <w:numPr>
          <w:ilvl w:val="0"/>
          <w:numId w:val="1"/>
        </w:numPr>
        <w:autoSpaceDE w:val="0"/>
        <w:autoSpaceDN w:val="0"/>
        <w:adjustRightInd w:val="0"/>
        <w:rPr>
          <w:rFonts w:ascii="Aptos" w:hAnsi="Aptos" w:cstheme="minorHAnsi"/>
        </w:rPr>
      </w:pPr>
      <w:r w:rsidRPr="00792523">
        <w:rPr>
          <w:rFonts w:ascii="Aptos" w:hAnsi="Aptos" w:cstheme="minorHAnsi"/>
        </w:rPr>
        <w:t>*</w:t>
      </w:r>
      <w:r w:rsidR="00F34427" w:rsidRPr="00792523">
        <w:rPr>
          <w:rFonts w:ascii="Aptos" w:hAnsi="Aptos" w:cstheme="minorHAnsi"/>
        </w:rPr>
        <w:t xml:space="preserve"> </w:t>
      </w:r>
      <w:r w:rsidRPr="00792523">
        <w:rPr>
          <w:rFonts w:ascii="Aptos" w:hAnsi="Aptos" w:cstheme="minorHAnsi"/>
        </w:rPr>
        <w:t>“Values and Epistemic Risks in the Debate Over Race Concepts' Roles in Medicine,” International Philosophy of Medicine Roundtable, Bristol, England, August 2015</w:t>
      </w:r>
    </w:p>
    <w:p w14:paraId="594CE46F" w14:textId="6E52A391" w:rsidR="00C16BD3" w:rsidRPr="00792523" w:rsidRDefault="00C16BD3" w:rsidP="00C16BD3">
      <w:pPr>
        <w:widowControl w:val="0"/>
        <w:numPr>
          <w:ilvl w:val="0"/>
          <w:numId w:val="1"/>
        </w:numPr>
        <w:autoSpaceDE w:val="0"/>
        <w:autoSpaceDN w:val="0"/>
        <w:adjustRightInd w:val="0"/>
        <w:rPr>
          <w:rFonts w:ascii="Aptos" w:hAnsi="Aptos" w:cstheme="minorHAnsi"/>
        </w:rPr>
      </w:pPr>
      <w:r w:rsidRPr="00792523">
        <w:rPr>
          <w:rFonts w:ascii="Aptos" w:hAnsi="Aptos" w:cstheme="minorHAnsi"/>
        </w:rPr>
        <w:t>*</w:t>
      </w:r>
      <w:r w:rsidR="00F34427" w:rsidRPr="00792523">
        <w:rPr>
          <w:rFonts w:ascii="Aptos" w:hAnsi="Aptos" w:cstheme="minorHAnsi"/>
        </w:rPr>
        <w:t xml:space="preserve"> </w:t>
      </w:r>
      <w:r w:rsidRPr="00792523">
        <w:rPr>
          <w:rFonts w:ascii="Aptos" w:hAnsi="Aptos" w:cstheme="minorHAnsi"/>
        </w:rPr>
        <w:t>“The Risks of Using or Not Using Race Concepts in Medicine,” International Society for the History, Philosophy and Social Studies of Biology Conference, Montréal, July 2015</w:t>
      </w:r>
    </w:p>
    <w:p w14:paraId="75E461C5" w14:textId="7359DCBF" w:rsidR="00C16BD3" w:rsidRPr="00792523" w:rsidRDefault="00C16BD3" w:rsidP="00C16BD3">
      <w:pPr>
        <w:widowControl w:val="0"/>
        <w:numPr>
          <w:ilvl w:val="0"/>
          <w:numId w:val="1"/>
        </w:numPr>
        <w:autoSpaceDE w:val="0"/>
        <w:autoSpaceDN w:val="0"/>
        <w:adjustRightInd w:val="0"/>
        <w:rPr>
          <w:rFonts w:ascii="Aptos" w:hAnsi="Aptos" w:cstheme="minorHAnsi"/>
        </w:rPr>
      </w:pPr>
      <w:r w:rsidRPr="00792523">
        <w:rPr>
          <w:rFonts w:ascii="Aptos" w:hAnsi="Aptos" w:cstheme="minorHAnsi"/>
        </w:rPr>
        <w:t>*</w:t>
      </w:r>
      <w:r w:rsidR="00F34427" w:rsidRPr="00792523">
        <w:rPr>
          <w:rFonts w:ascii="Aptos" w:hAnsi="Aptos" w:cstheme="minorHAnsi"/>
        </w:rPr>
        <w:t xml:space="preserve"> </w:t>
      </w:r>
      <w:r w:rsidRPr="00792523">
        <w:rPr>
          <w:rFonts w:ascii="Aptos" w:hAnsi="Aptos" w:cstheme="minorHAnsi"/>
        </w:rPr>
        <w:t xml:space="preserve">“Epistemic Risks and the Debate Over Race Concepts’ Roles in Medicine,” </w:t>
      </w:r>
      <w:r w:rsidRPr="00792523">
        <w:rPr>
          <w:rFonts w:ascii="Aptos" w:hAnsi="Aptos" w:cstheme="minorHAnsi"/>
          <w:bCs/>
        </w:rPr>
        <w:t>Values in Medicine, Science, and Technology Conference, Dallas, May 2015</w:t>
      </w:r>
    </w:p>
    <w:p w14:paraId="5587AE89" w14:textId="77777777" w:rsidR="00C16BD3" w:rsidRPr="00792523" w:rsidRDefault="00C16BD3" w:rsidP="00C16BD3">
      <w:pPr>
        <w:widowControl w:val="0"/>
        <w:numPr>
          <w:ilvl w:val="0"/>
          <w:numId w:val="1"/>
        </w:numPr>
        <w:autoSpaceDE w:val="0"/>
        <w:autoSpaceDN w:val="0"/>
        <w:adjustRightInd w:val="0"/>
        <w:rPr>
          <w:rFonts w:ascii="Aptos" w:hAnsi="Aptos" w:cstheme="minorHAnsi"/>
        </w:rPr>
      </w:pPr>
      <w:r w:rsidRPr="00792523">
        <w:rPr>
          <w:rFonts w:ascii="Aptos" w:hAnsi="Aptos" w:cstheme="minorHAnsi"/>
        </w:rPr>
        <w:t>“Coupled Ethical-Epistemic Analysis of Public Health Research and Practice,” MSU Philosophy Club, East Lansing, April 2015</w:t>
      </w:r>
    </w:p>
    <w:p w14:paraId="513FB43B" w14:textId="77777777" w:rsidR="00C16BD3" w:rsidRPr="00792523" w:rsidRDefault="00C16BD3" w:rsidP="00C16BD3">
      <w:pPr>
        <w:widowControl w:val="0"/>
        <w:numPr>
          <w:ilvl w:val="0"/>
          <w:numId w:val="1"/>
        </w:numPr>
        <w:autoSpaceDE w:val="0"/>
        <w:autoSpaceDN w:val="0"/>
        <w:adjustRightInd w:val="0"/>
        <w:rPr>
          <w:rFonts w:ascii="Aptos" w:hAnsi="Aptos" w:cstheme="minorHAnsi"/>
        </w:rPr>
      </w:pPr>
      <w:r w:rsidRPr="00792523">
        <w:rPr>
          <w:rFonts w:ascii="Aptos" w:hAnsi="Aptos" w:cstheme="minorHAnsi"/>
        </w:rPr>
        <w:t>“Panel: A Multidisciplinary Conversation on Race and Science,” Race in 21</w:t>
      </w:r>
      <w:r w:rsidRPr="00792523">
        <w:rPr>
          <w:rFonts w:ascii="Aptos" w:hAnsi="Aptos" w:cstheme="minorHAnsi"/>
          <w:vertAlign w:val="superscript"/>
        </w:rPr>
        <w:t>st</w:t>
      </w:r>
      <w:r w:rsidRPr="00792523">
        <w:rPr>
          <w:rFonts w:ascii="Aptos" w:hAnsi="Aptos" w:cstheme="minorHAnsi"/>
        </w:rPr>
        <w:t xml:space="preserve"> Century America Conference, East Lansing, April 2015</w:t>
      </w:r>
    </w:p>
    <w:p w14:paraId="13F21BF2" w14:textId="77777777" w:rsidR="00C16BD3" w:rsidRPr="00792523" w:rsidRDefault="00C16BD3" w:rsidP="00C16BD3">
      <w:pPr>
        <w:widowControl w:val="0"/>
        <w:numPr>
          <w:ilvl w:val="0"/>
          <w:numId w:val="1"/>
        </w:numPr>
        <w:autoSpaceDE w:val="0"/>
        <w:autoSpaceDN w:val="0"/>
        <w:adjustRightInd w:val="0"/>
        <w:rPr>
          <w:rFonts w:ascii="Aptos" w:hAnsi="Aptos" w:cstheme="minorHAnsi"/>
        </w:rPr>
      </w:pPr>
      <w:r w:rsidRPr="00792523">
        <w:rPr>
          <w:rFonts w:ascii="Aptos" w:hAnsi="Aptos" w:cstheme="minorHAnsi"/>
        </w:rPr>
        <w:t>“Coupled Ethical-Epistemic Analysis of Blood Bank Policies,” MSU Bioethics Club, East Lansing, March 2015</w:t>
      </w:r>
    </w:p>
    <w:p w14:paraId="4A26C497" w14:textId="77777777" w:rsidR="00C16BD3" w:rsidRPr="00792523" w:rsidRDefault="00C16BD3" w:rsidP="00C16BD3">
      <w:pPr>
        <w:widowControl w:val="0"/>
        <w:numPr>
          <w:ilvl w:val="0"/>
          <w:numId w:val="1"/>
        </w:numPr>
        <w:autoSpaceDE w:val="0"/>
        <w:autoSpaceDN w:val="0"/>
        <w:adjustRightInd w:val="0"/>
        <w:rPr>
          <w:rFonts w:ascii="Aptos" w:hAnsi="Aptos" w:cstheme="minorHAnsi"/>
        </w:rPr>
      </w:pPr>
      <w:r w:rsidRPr="00792523">
        <w:rPr>
          <w:rFonts w:ascii="Aptos" w:hAnsi="Aptos" w:cstheme="minorHAnsi"/>
        </w:rPr>
        <w:lastRenderedPageBreak/>
        <w:t xml:space="preserve">* “Delimiting a Phenomenon in Studies of the ‘Hispanic Paradox,’” American Philosophical Association (Eastern), Philadelphia, December 2014 </w:t>
      </w:r>
    </w:p>
    <w:p w14:paraId="4C50BF1A" w14:textId="77777777" w:rsidR="00C16BD3" w:rsidRPr="00792523" w:rsidRDefault="00C16BD3" w:rsidP="00C16BD3">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 “A </w:t>
      </w:r>
      <w:proofErr w:type="spellStart"/>
      <w:r w:rsidRPr="00792523">
        <w:rPr>
          <w:rFonts w:ascii="Aptos" w:hAnsi="Aptos" w:cstheme="minorHAnsi"/>
        </w:rPr>
        <w:t>SRPoiSE</w:t>
      </w:r>
      <w:proofErr w:type="spellEnd"/>
      <w:r w:rsidRPr="00792523">
        <w:rPr>
          <w:rFonts w:ascii="Aptos" w:hAnsi="Aptos" w:cstheme="minorHAnsi"/>
        </w:rPr>
        <w:t xml:space="preserve"> Case Study: Obstacles to Defining</w:t>
      </w:r>
      <w:r w:rsidRPr="00792523">
        <w:rPr>
          <w:rFonts w:ascii="MS Gothic" w:eastAsia="MS Gothic" w:hAnsi="MS Gothic" w:cs="MS Gothic" w:hint="eastAsia"/>
        </w:rPr>
        <w:t> </w:t>
      </w:r>
      <w:r w:rsidRPr="00792523">
        <w:rPr>
          <w:rFonts w:ascii="Aptos" w:hAnsi="Aptos" w:cstheme="minorHAnsi"/>
        </w:rPr>
        <w:t xml:space="preserve">and </w:t>
      </w:r>
      <w:proofErr w:type="gramStart"/>
      <w:r w:rsidRPr="00792523">
        <w:rPr>
          <w:rFonts w:ascii="Aptos" w:hAnsi="Aptos" w:cstheme="minorHAnsi"/>
        </w:rPr>
        <w:t>Explaining</w:t>
      </w:r>
      <w:proofErr w:type="gramEnd"/>
      <w:r w:rsidRPr="00792523">
        <w:rPr>
          <w:rFonts w:ascii="Aptos" w:hAnsi="Aptos" w:cstheme="minorHAnsi"/>
        </w:rPr>
        <w:t xml:space="preserve"> the ‘Hispanic Paradox,’” Philosophy of Science Association, November 2014</w:t>
      </w:r>
    </w:p>
    <w:p w14:paraId="50C03803" w14:textId="77777777" w:rsidR="00C16BD3" w:rsidRPr="00792523" w:rsidRDefault="00C16BD3" w:rsidP="00C16BD3">
      <w:pPr>
        <w:widowControl w:val="0"/>
        <w:numPr>
          <w:ilvl w:val="0"/>
          <w:numId w:val="1"/>
        </w:numPr>
        <w:autoSpaceDE w:val="0"/>
        <w:autoSpaceDN w:val="0"/>
        <w:adjustRightInd w:val="0"/>
        <w:rPr>
          <w:rFonts w:ascii="Aptos" w:hAnsi="Aptos" w:cstheme="minorHAnsi"/>
        </w:rPr>
      </w:pPr>
      <w:r w:rsidRPr="00792523">
        <w:rPr>
          <w:rFonts w:ascii="Aptos" w:hAnsi="Aptos" w:cstheme="minorHAnsi"/>
        </w:rPr>
        <w:t>* “Preventing Stereotype Threat in a History, Philosophy and Sociology of Science Course for First-year Science Majors,” Association for Interdisciplinary Studies, October 2014</w:t>
      </w:r>
    </w:p>
    <w:p w14:paraId="7931B6AF" w14:textId="77777777" w:rsidR="00C16BD3" w:rsidRPr="00792523" w:rsidRDefault="00C16BD3" w:rsidP="00C16BD3">
      <w:pPr>
        <w:widowControl w:val="0"/>
        <w:numPr>
          <w:ilvl w:val="1"/>
          <w:numId w:val="1"/>
        </w:numPr>
        <w:autoSpaceDE w:val="0"/>
        <w:autoSpaceDN w:val="0"/>
        <w:adjustRightInd w:val="0"/>
        <w:rPr>
          <w:rFonts w:ascii="Aptos" w:hAnsi="Aptos" w:cstheme="minorHAnsi"/>
        </w:rPr>
      </w:pPr>
      <w:r w:rsidRPr="00792523">
        <w:rPr>
          <w:rFonts w:ascii="Aptos" w:hAnsi="Aptos" w:cstheme="minorHAnsi"/>
        </w:rPr>
        <w:t>Presenter and organizer of panel on inclusivity in education</w:t>
      </w:r>
    </w:p>
    <w:p w14:paraId="033A517D" w14:textId="77777777" w:rsidR="00C16BD3" w:rsidRPr="00792523" w:rsidRDefault="00C16BD3" w:rsidP="00C16BD3">
      <w:pPr>
        <w:widowControl w:val="0"/>
        <w:numPr>
          <w:ilvl w:val="0"/>
          <w:numId w:val="1"/>
        </w:numPr>
        <w:autoSpaceDE w:val="0"/>
        <w:autoSpaceDN w:val="0"/>
        <w:adjustRightInd w:val="0"/>
        <w:rPr>
          <w:rFonts w:ascii="Aptos" w:hAnsi="Aptos" w:cstheme="minorHAnsi"/>
        </w:rPr>
      </w:pPr>
      <w:r w:rsidRPr="00792523">
        <w:rPr>
          <w:rFonts w:ascii="Aptos" w:hAnsi="Aptos" w:cstheme="minorHAnsi"/>
        </w:rPr>
        <w:t>* “A Coupled Ethical-Epistemic Analysis of the US Ban on Blood Donations from ‘Men Who Have Sex with Men,’” Consortium for Socially Relevant Philosophy of/in Science and Engineering, Waterloo, Ontario, Canada, June 2014</w:t>
      </w:r>
    </w:p>
    <w:p w14:paraId="6F54C9E7" w14:textId="77777777" w:rsidR="00C16BD3" w:rsidRPr="00792523" w:rsidRDefault="00C16BD3" w:rsidP="00C16BD3">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Poster Co-Author (not presenter) with </w:t>
      </w:r>
      <w:proofErr w:type="spellStart"/>
      <w:r w:rsidRPr="00792523">
        <w:rPr>
          <w:rFonts w:ascii="Aptos" w:hAnsi="Aptos" w:cstheme="minorHAnsi"/>
        </w:rPr>
        <w:t>Mingcai</w:t>
      </w:r>
      <w:proofErr w:type="spellEnd"/>
      <w:r w:rsidRPr="00792523">
        <w:rPr>
          <w:rFonts w:ascii="Aptos" w:hAnsi="Aptos" w:cstheme="minorHAnsi"/>
        </w:rPr>
        <w:t xml:space="preserve"> Zhang, “Pilot Data on a New Curriculum for an Introductory Science Studies Course and on the INQUIRE First-Year Cohort Program,” Michigan State University Lilly Program Poster Session, East Lansing, MI, April 2014</w:t>
      </w:r>
    </w:p>
    <w:p w14:paraId="7E58AECE" w14:textId="22D2842E" w:rsidR="00B10440" w:rsidRPr="00792523" w:rsidRDefault="00C16BD3" w:rsidP="00C16BD3">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 </w:t>
      </w:r>
      <w:r w:rsidR="00B10440" w:rsidRPr="00792523">
        <w:rPr>
          <w:rFonts w:ascii="Aptos" w:hAnsi="Aptos" w:cstheme="minorHAnsi"/>
        </w:rPr>
        <w:t>“Race is Not Always Useful and Not Always Useless in Biomedical Research,” The Race Debates: From Philosophy to Biomedical Research, San Francisco, CA, April 2014</w:t>
      </w:r>
    </w:p>
    <w:p w14:paraId="2B37133E" w14:textId="77777777" w:rsidR="00B10440" w:rsidRPr="00792523" w:rsidRDefault="00B10440" w:rsidP="00B10440">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 presentation, funded by NSF grant</w:t>
      </w:r>
    </w:p>
    <w:p w14:paraId="7AE9F57B" w14:textId="77777777" w:rsidR="00B10440" w:rsidRPr="00792523" w:rsidRDefault="00B10440" w:rsidP="00B10440">
      <w:pPr>
        <w:widowControl w:val="0"/>
        <w:numPr>
          <w:ilvl w:val="1"/>
          <w:numId w:val="1"/>
        </w:numPr>
        <w:autoSpaceDE w:val="0"/>
        <w:autoSpaceDN w:val="0"/>
        <w:adjustRightInd w:val="0"/>
        <w:rPr>
          <w:rFonts w:ascii="Aptos" w:hAnsi="Aptos" w:cstheme="minorHAnsi"/>
        </w:rPr>
      </w:pPr>
      <w:r w:rsidRPr="00792523">
        <w:rPr>
          <w:rFonts w:ascii="Aptos" w:hAnsi="Aptos" w:cstheme="minorHAnsi"/>
        </w:rPr>
        <w:t xml:space="preserve">Recorded and available online (beginning at minute 22:24): </w:t>
      </w:r>
      <w:hyperlink r:id="rId48" w:history="1">
        <w:r w:rsidRPr="00792523">
          <w:rPr>
            <w:rStyle w:val="Hyperlink"/>
            <w:rFonts w:ascii="Aptos" w:hAnsi="Aptos" w:cstheme="minorHAnsi"/>
          </w:rPr>
          <w:t>https://media.usfca.edu/app/sites/index.aspx?destinationID=22WblQj2nE6nMgDHVZYgxg&amp;contentID=cmQfB_EqLE2v_Wj8fRKkVQ&amp;pageIndex=1&amp;pageSize=10</w:t>
        </w:r>
      </w:hyperlink>
    </w:p>
    <w:p w14:paraId="7C7B6638" w14:textId="77777777" w:rsidR="00B10440" w:rsidRPr="00792523" w:rsidRDefault="00B10440" w:rsidP="00B10440">
      <w:pPr>
        <w:widowControl w:val="0"/>
        <w:numPr>
          <w:ilvl w:val="0"/>
          <w:numId w:val="1"/>
        </w:numPr>
        <w:autoSpaceDE w:val="0"/>
        <w:autoSpaceDN w:val="0"/>
        <w:adjustRightInd w:val="0"/>
        <w:rPr>
          <w:rFonts w:ascii="Aptos" w:hAnsi="Aptos" w:cstheme="minorHAnsi"/>
        </w:rPr>
      </w:pPr>
      <w:r w:rsidRPr="00792523">
        <w:rPr>
          <w:rFonts w:ascii="Aptos" w:hAnsi="Aptos" w:cstheme="minorHAnsi"/>
        </w:rPr>
        <w:t>“‘What Unites Us / What Divides Us’: Race,” Panel Presentation, Honors College Sharper Focus / Wider Lens Series, Michigan State University, East Lansing, Apr. 2014</w:t>
      </w:r>
    </w:p>
    <w:p w14:paraId="250D59F9" w14:textId="10F844A3" w:rsidR="00B10440" w:rsidRPr="00792523" w:rsidRDefault="00B10440" w:rsidP="00B10440">
      <w:pPr>
        <w:widowControl w:val="0"/>
        <w:numPr>
          <w:ilvl w:val="1"/>
          <w:numId w:val="1"/>
        </w:numPr>
        <w:autoSpaceDE w:val="0"/>
        <w:autoSpaceDN w:val="0"/>
        <w:adjustRightInd w:val="0"/>
        <w:rPr>
          <w:rFonts w:ascii="Aptos" w:hAnsi="Aptos" w:cstheme="minorHAnsi"/>
        </w:rPr>
      </w:pPr>
      <w:r w:rsidRPr="00792523">
        <w:rPr>
          <w:rFonts w:ascii="Aptos" w:hAnsi="Aptos" w:cstheme="minorHAnsi"/>
        </w:rPr>
        <w:t xml:space="preserve">Invited </w:t>
      </w:r>
    </w:p>
    <w:p w14:paraId="0C416107" w14:textId="77777777" w:rsidR="00B10440" w:rsidRPr="00792523" w:rsidRDefault="00B10440" w:rsidP="00B10440">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 “The ‘Lumping’ vs. ‘Splitting’ Problem in Studies of the Hispanic Paradox,” International Philosophy of Medicine Roundtable, New York City, </w:t>
      </w:r>
      <w:proofErr w:type="gramStart"/>
      <w:r w:rsidRPr="00792523">
        <w:rPr>
          <w:rFonts w:ascii="Aptos" w:hAnsi="Aptos" w:cstheme="minorHAnsi"/>
        </w:rPr>
        <w:t>November,</w:t>
      </w:r>
      <w:proofErr w:type="gramEnd"/>
      <w:r w:rsidRPr="00792523">
        <w:rPr>
          <w:rFonts w:ascii="Aptos" w:hAnsi="Aptos" w:cstheme="minorHAnsi"/>
        </w:rPr>
        <w:t xml:space="preserve"> 2013</w:t>
      </w:r>
    </w:p>
    <w:p w14:paraId="43340C87" w14:textId="77777777" w:rsidR="00B10440" w:rsidRPr="00792523" w:rsidRDefault="00B10440" w:rsidP="00B10440">
      <w:pPr>
        <w:widowControl w:val="0"/>
        <w:numPr>
          <w:ilvl w:val="0"/>
          <w:numId w:val="1"/>
        </w:numPr>
        <w:autoSpaceDE w:val="0"/>
        <w:autoSpaceDN w:val="0"/>
        <w:adjustRightInd w:val="0"/>
        <w:rPr>
          <w:rFonts w:ascii="Aptos" w:hAnsi="Aptos" w:cstheme="minorHAnsi"/>
        </w:rPr>
      </w:pPr>
      <w:r w:rsidRPr="00792523">
        <w:rPr>
          <w:rFonts w:ascii="Aptos" w:hAnsi="Aptos" w:cstheme="minorHAnsi"/>
        </w:rPr>
        <w:t>“A Brief Introduction to Medical Ethics,” American Medical Student Association (MSU Chapter),” East Lansing, MI, Nov. 2013</w:t>
      </w:r>
    </w:p>
    <w:p w14:paraId="3ED17FB8" w14:textId="77777777" w:rsidR="00B10440" w:rsidRPr="00792523" w:rsidRDefault="00B10440" w:rsidP="00B10440">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 “Untangling Fitness, Well-Being and Health in a Multidisciplinary Evolutionary Biology Collaborative Project,” Biennial Meeting of the Society for Philosophy of Science in Practice, Toronto, Canada, </w:t>
      </w:r>
      <w:proofErr w:type="gramStart"/>
      <w:r w:rsidRPr="00792523">
        <w:rPr>
          <w:rFonts w:ascii="Aptos" w:hAnsi="Aptos" w:cstheme="minorHAnsi"/>
        </w:rPr>
        <w:t>June,</w:t>
      </w:r>
      <w:proofErr w:type="gramEnd"/>
      <w:r w:rsidRPr="00792523">
        <w:rPr>
          <w:rFonts w:ascii="Aptos" w:hAnsi="Aptos" w:cstheme="minorHAnsi"/>
        </w:rPr>
        <w:t xml:space="preserve"> 2013</w:t>
      </w:r>
    </w:p>
    <w:p w14:paraId="061D862C" w14:textId="77777777" w:rsidR="00B10440" w:rsidRPr="00792523" w:rsidRDefault="00B10440" w:rsidP="00B10440">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“Transatlantic Observation on Mixed Race and Mixed Ethnicity Concepts,” University of Edinburgh Centre for Population Health Sciences, </w:t>
      </w:r>
      <w:proofErr w:type="gramStart"/>
      <w:r w:rsidRPr="00792523">
        <w:rPr>
          <w:rFonts w:ascii="Aptos" w:hAnsi="Aptos" w:cstheme="minorHAnsi"/>
        </w:rPr>
        <w:t>May,</w:t>
      </w:r>
      <w:proofErr w:type="gramEnd"/>
      <w:r w:rsidRPr="00792523">
        <w:rPr>
          <w:rFonts w:ascii="Aptos" w:hAnsi="Aptos" w:cstheme="minorHAnsi"/>
        </w:rPr>
        <w:t xml:space="preserve"> 2013</w:t>
      </w:r>
    </w:p>
    <w:p w14:paraId="35B0EEAC" w14:textId="77777777" w:rsidR="00B10440" w:rsidRPr="00792523" w:rsidRDefault="00B10440" w:rsidP="00B10440">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 presentation</w:t>
      </w:r>
    </w:p>
    <w:p w14:paraId="5FC10829" w14:textId="77777777" w:rsidR="00B10440" w:rsidRPr="00792523" w:rsidRDefault="00B10440" w:rsidP="00B10440">
      <w:pPr>
        <w:widowControl w:val="0"/>
        <w:numPr>
          <w:ilvl w:val="0"/>
          <w:numId w:val="1"/>
        </w:numPr>
        <w:autoSpaceDE w:val="0"/>
        <w:autoSpaceDN w:val="0"/>
        <w:adjustRightInd w:val="0"/>
        <w:rPr>
          <w:rFonts w:ascii="Aptos" w:hAnsi="Aptos" w:cstheme="minorHAnsi"/>
        </w:rPr>
      </w:pPr>
      <w:r w:rsidRPr="00792523">
        <w:rPr>
          <w:rFonts w:ascii="Aptos" w:hAnsi="Aptos" w:cstheme="minorHAnsi"/>
          <w:color w:val="000000"/>
        </w:rPr>
        <w:t>“Lumping vs. Splitting in the Use of Racial and Ethnic Categories:  The Problem of Heterogeneity of Risk,” REACH Community Health Center workshop, Glasgow, Scotland, May 2013</w:t>
      </w:r>
    </w:p>
    <w:p w14:paraId="0B62F845" w14:textId="77777777" w:rsidR="00B10440" w:rsidRPr="00792523" w:rsidRDefault="00B10440" w:rsidP="00B10440">
      <w:pPr>
        <w:widowControl w:val="0"/>
        <w:numPr>
          <w:ilvl w:val="1"/>
          <w:numId w:val="1"/>
        </w:numPr>
        <w:autoSpaceDE w:val="0"/>
        <w:autoSpaceDN w:val="0"/>
        <w:adjustRightInd w:val="0"/>
        <w:rPr>
          <w:rFonts w:ascii="Aptos" w:hAnsi="Aptos" w:cstheme="minorHAnsi"/>
        </w:rPr>
      </w:pPr>
      <w:r w:rsidRPr="00792523">
        <w:rPr>
          <w:rFonts w:ascii="Aptos" w:hAnsi="Aptos" w:cstheme="minorHAnsi"/>
          <w:color w:val="000000"/>
        </w:rPr>
        <w:t xml:space="preserve">Invited </w:t>
      </w:r>
      <w:r w:rsidRPr="00792523">
        <w:rPr>
          <w:rFonts w:ascii="Aptos" w:hAnsi="Aptos" w:cstheme="minorHAnsi"/>
        </w:rPr>
        <w:t>presentation</w:t>
      </w:r>
    </w:p>
    <w:p w14:paraId="6EDB2DB4" w14:textId="77777777" w:rsidR="00B10440" w:rsidRPr="00792523" w:rsidRDefault="00B10440" w:rsidP="00B10440">
      <w:pPr>
        <w:widowControl w:val="0"/>
        <w:numPr>
          <w:ilvl w:val="1"/>
          <w:numId w:val="1"/>
        </w:numPr>
        <w:autoSpaceDE w:val="0"/>
        <w:autoSpaceDN w:val="0"/>
        <w:adjustRightInd w:val="0"/>
        <w:rPr>
          <w:rFonts w:ascii="Aptos" w:hAnsi="Aptos" w:cstheme="minorHAnsi"/>
        </w:rPr>
      </w:pPr>
      <w:r w:rsidRPr="00792523">
        <w:rPr>
          <w:rFonts w:ascii="Aptos" w:hAnsi="Aptos" w:cstheme="minorHAnsi"/>
        </w:rPr>
        <w:lastRenderedPageBreak/>
        <w:t>Outreach presentation for a mixed government, academic and non-profit workers, hosted by non-profit organization</w:t>
      </w:r>
    </w:p>
    <w:p w14:paraId="69754CE5" w14:textId="77777777" w:rsidR="00B10440" w:rsidRPr="00792523" w:rsidRDefault="00B10440" w:rsidP="00B10440">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“When Racial and Ethnic Categories Conceal Heterogeneity of Risk:  Ethical and Evidentiary Dimensions,” University of Edinburgh Centre for Population Health Sciences, Edinburgh, UK </w:t>
      </w:r>
      <w:proofErr w:type="gramStart"/>
      <w:r w:rsidRPr="00792523">
        <w:rPr>
          <w:rFonts w:ascii="Aptos" w:hAnsi="Aptos" w:cstheme="minorHAnsi"/>
        </w:rPr>
        <w:t>April,</w:t>
      </w:r>
      <w:proofErr w:type="gramEnd"/>
      <w:r w:rsidRPr="00792523">
        <w:rPr>
          <w:rFonts w:ascii="Aptos" w:hAnsi="Aptos" w:cstheme="minorHAnsi"/>
        </w:rPr>
        <w:t xml:space="preserve"> 2013</w:t>
      </w:r>
    </w:p>
    <w:p w14:paraId="5413ECCB" w14:textId="77777777" w:rsidR="00B10440" w:rsidRPr="00792523" w:rsidRDefault="00B10440" w:rsidP="00B10440">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 presentation</w:t>
      </w:r>
    </w:p>
    <w:p w14:paraId="1B700E67" w14:textId="77777777" w:rsidR="00B10440" w:rsidRPr="00792523" w:rsidRDefault="00B10440" w:rsidP="00B10440">
      <w:pPr>
        <w:widowControl w:val="0"/>
        <w:numPr>
          <w:ilvl w:val="0"/>
          <w:numId w:val="1"/>
        </w:numPr>
        <w:autoSpaceDE w:val="0"/>
        <w:autoSpaceDN w:val="0"/>
        <w:adjustRightInd w:val="0"/>
        <w:rPr>
          <w:rFonts w:ascii="Aptos" w:hAnsi="Aptos" w:cstheme="minorHAnsi"/>
        </w:rPr>
      </w:pPr>
      <w:r w:rsidRPr="00792523">
        <w:rPr>
          <w:rFonts w:ascii="Aptos" w:hAnsi="Aptos" w:cstheme="minorHAnsi"/>
          <w:iCs/>
        </w:rPr>
        <w:t>* (With Sebastian Normandin) “Population, Immigration Restriction and Reproductive Rights in the Post-Eugenics US,” Midwest Junto for the History of Science, Notre Dame, IN, April 2013</w:t>
      </w:r>
    </w:p>
    <w:p w14:paraId="34E5330D" w14:textId="77777777" w:rsidR="00B10440" w:rsidRPr="00792523" w:rsidRDefault="00B10440" w:rsidP="00B10440">
      <w:pPr>
        <w:widowControl w:val="0"/>
        <w:numPr>
          <w:ilvl w:val="1"/>
          <w:numId w:val="1"/>
        </w:numPr>
        <w:autoSpaceDE w:val="0"/>
        <w:autoSpaceDN w:val="0"/>
        <w:adjustRightInd w:val="0"/>
        <w:rPr>
          <w:rFonts w:ascii="Aptos" w:hAnsi="Aptos" w:cstheme="minorHAnsi"/>
        </w:rPr>
      </w:pPr>
      <w:r w:rsidRPr="00792523">
        <w:rPr>
          <w:rFonts w:ascii="Aptos" w:hAnsi="Aptos" w:cstheme="minorHAnsi"/>
          <w:iCs/>
        </w:rPr>
        <w:t>50%-50% distribution of writing and presentation duties</w:t>
      </w:r>
    </w:p>
    <w:p w14:paraId="57E444F3" w14:textId="77777777" w:rsidR="00B10440" w:rsidRPr="00792523" w:rsidRDefault="00B10440" w:rsidP="00B10440">
      <w:pPr>
        <w:numPr>
          <w:ilvl w:val="0"/>
          <w:numId w:val="1"/>
        </w:numPr>
        <w:rPr>
          <w:rFonts w:ascii="Aptos" w:hAnsi="Aptos" w:cstheme="minorHAnsi"/>
        </w:rPr>
      </w:pPr>
      <w:r w:rsidRPr="00792523">
        <w:rPr>
          <w:rFonts w:ascii="Aptos" w:hAnsi="Aptos" w:cstheme="minorHAnsi"/>
        </w:rPr>
        <w:t>“A Brief Introduction to Medical Ethics,” MSU Chapter of American Medical Student Association, April 2013</w:t>
      </w:r>
    </w:p>
    <w:p w14:paraId="6B360633" w14:textId="77777777" w:rsidR="00B10440" w:rsidRPr="00792523" w:rsidRDefault="00B10440" w:rsidP="00B10440">
      <w:pPr>
        <w:numPr>
          <w:ilvl w:val="0"/>
          <w:numId w:val="1"/>
        </w:numPr>
        <w:rPr>
          <w:rFonts w:ascii="Aptos" w:hAnsi="Aptos" w:cstheme="minorHAnsi"/>
        </w:rPr>
      </w:pPr>
      <w:r w:rsidRPr="00792523">
        <w:rPr>
          <w:rFonts w:ascii="Aptos" w:hAnsi="Aptos" w:cstheme="minorHAnsi"/>
        </w:rPr>
        <w:t>“Teaching Socially Relevant Philosophy of Science,” Socially Relevant Philosophy of/in Science Workshop, Pennsylvania State University, State College, PA, March 2013</w:t>
      </w:r>
    </w:p>
    <w:p w14:paraId="1298D043" w14:textId="77777777" w:rsidR="00B10440" w:rsidRPr="00792523" w:rsidRDefault="00B10440" w:rsidP="00B10440">
      <w:pPr>
        <w:numPr>
          <w:ilvl w:val="1"/>
          <w:numId w:val="1"/>
        </w:numPr>
        <w:rPr>
          <w:rFonts w:ascii="Aptos" w:hAnsi="Aptos" w:cstheme="minorHAnsi"/>
        </w:rPr>
      </w:pPr>
      <w:r w:rsidRPr="00792523">
        <w:rPr>
          <w:rFonts w:ascii="Aptos" w:hAnsi="Aptos" w:cstheme="minorHAnsi"/>
        </w:rPr>
        <w:t>Invited presentation</w:t>
      </w:r>
    </w:p>
    <w:p w14:paraId="0B7A4607" w14:textId="77777777" w:rsidR="00B10440" w:rsidRPr="00792523" w:rsidRDefault="00B10440" w:rsidP="00B10440">
      <w:pPr>
        <w:numPr>
          <w:ilvl w:val="0"/>
          <w:numId w:val="1"/>
        </w:numPr>
        <w:rPr>
          <w:rFonts w:ascii="Aptos" w:hAnsi="Aptos" w:cstheme="minorHAnsi"/>
        </w:rPr>
      </w:pPr>
      <w:r w:rsidRPr="00792523">
        <w:rPr>
          <w:rFonts w:ascii="Aptos" w:hAnsi="Aptos" w:cstheme="minorHAnsi"/>
        </w:rPr>
        <w:t>“Teaching Scientific Reasoning,” MSU Lyman Briggs College seminar for visiting scholars from University of Duhok, Iraq, East Lansing, MI, March 2013</w:t>
      </w:r>
    </w:p>
    <w:p w14:paraId="6CDD2A0C" w14:textId="77777777" w:rsidR="00B10440" w:rsidRPr="00792523" w:rsidRDefault="00B10440" w:rsidP="00B10440">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“Socially Relevant Philosophy of Medicine,” Socially Relevant Philosophy of Science Workshop, MSU, East Lansing, MI, </w:t>
      </w:r>
      <w:proofErr w:type="gramStart"/>
      <w:r w:rsidRPr="00792523">
        <w:rPr>
          <w:rFonts w:ascii="Aptos" w:hAnsi="Aptos" w:cstheme="minorHAnsi"/>
        </w:rPr>
        <w:t>October,</w:t>
      </w:r>
      <w:proofErr w:type="gramEnd"/>
      <w:r w:rsidRPr="00792523">
        <w:rPr>
          <w:rFonts w:ascii="Aptos" w:hAnsi="Aptos" w:cstheme="minorHAnsi"/>
        </w:rPr>
        <w:t xml:space="preserve"> 2012</w:t>
      </w:r>
    </w:p>
    <w:p w14:paraId="7BA2EE57" w14:textId="77777777" w:rsidR="00B10440" w:rsidRPr="00792523" w:rsidRDefault="00B10440" w:rsidP="00B10440">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“Two Types of </w:t>
      </w:r>
      <w:proofErr w:type="gramStart"/>
      <w:r w:rsidRPr="00792523">
        <w:rPr>
          <w:rFonts w:ascii="Aptos" w:hAnsi="Aptos" w:cstheme="minorHAnsi"/>
        </w:rPr>
        <w:t>Mismatch</w:t>
      </w:r>
      <w:proofErr w:type="gramEnd"/>
      <w:r w:rsidRPr="00792523">
        <w:rPr>
          <w:rFonts w:ascii="Aptos" w:hAnsi="Aptos" w:cstheme="minorHAnsi"/>
        </w:rPr>
        <w:t>: Fitness and Well-Being,” National Evolutionary Synthesis Center Workshop: Evolutionary Mismatch, Durham, NC, October, 2012</w:t>
      </w:r>
    </w:p>
    <w:p w14:paraId="349E73AC" w14:textId="77777777" w:rsidR="00B10440" w:rsidRPr="00792523" w:rsidRDefault="00B10440" w:rsidP="00B10440">
      <w:pPr>
        <w:widowControl w:val="0"/>
        <w:numPr>
          <w:ilvl w:val="1"/>
          <w:numId w:val="1"/>
        </w:numPr>
        <w:autoSpaceDE w:val="0"/>
        <w:autoSpaceDN w:val="0"/>
        <w:adjustRightInd w:val="0"/>
        <w:rPr>
          <w:rFonts w:ascii="Aptos" w:hAnsi="Aptos" w:cstheme="minorHAnsi"/>
        </w:rPr>
      </w:pPr>
      <w:r w:rsidRPr="00792523">
        <w:rPr>
          <w:rFonts w:ascii="Aptos" w:hAnsi="Aptos" w:cstheme="minorHAnsi"/>
        </w:rPr>
        <w:t>Invited participant in interdisciplinary meeting</w:t>
      </w:r>
    </w:p>
    <w:p w14:paraId="3DC84EE6" w14:textId="77777777" w:rsidR="00B10440" w:rsidRPr="00792523" w:rsidRDefault="00B10440" w:rsidP="00B10440">
      <w:pPr>
        <w:widowControl w:val="0"/>
        <w:numPr>
          <w:ilvl w:val="0"/>
          <w:numId w:val="1"/>
        </w:numPr>
        <w:autoSpaceDE w:val="0"/>
        <w:autoSpaceDN w:val="0"/>
        <w:adjustRightInd w:val="0"/>
        <w:rPr>
          <w:rFonts w:ascii="Aptos" w:hAnsi="Aptos" w:cstheme="minorHAnsi"/>
        </w:rPr>
      </w:pPr>
      <w:r w:rsidRPr="00792523">
        <w:rPr>
          <w:rFonts w:ascii="Aptos" w:hAnsi="Aptos" w:cstheme="minorHAnsi"/>
          <w:iCs/>
        </w:rPr>
        <w:t xml:space="preserve">* (With Sebastian Normandin) “Population, </w:t>
      </w:r>
      <w:proofErr w:type="spellStart"/>
      <w:r w:rsidRPr="00792523">
        <w:rPr>
          <w:rFonts w:ascii="Aptos" w:hAnsi="Aptos" w:cstheme="minorHAnsi"/>
          <w:iCs/>
        </w:rPr>
        <w:t>Paleoconservatism</w:t>
      </w:r>
      <w:proofErr w:type="spellEnd"/>
      <w:r w:rsidRPr="00792523">
        <w:rPr>
          <w:rFonts w:ascii="Aptos" w:hAnsi="Aptos" w:cstheme="minorHAnsi"/>
          <w:iCs/>
        </w:rPr>
        <w:t>, and Paternalism: Reproductive Rights and Immigration Restriction in the Post-Eugenics U.S.,” Western Michigan University Medical Humanities Conference, Kalamazoo, MI, September 2012</w:t>
      </w:r>
    </w:p>
    <w:p w14:paraId="488796FC" w14:textId="77777777" w:rsidR="00B10440" w:rsidRPr="00792523" w:rsidRDefault="00B10440" w:rsidP="00B10440">
      <w:pPr>
        <w:widowControl w:val="0"/>
        <w:numPr>
          <w:ilvl w:val="1"/>
          <w:numId w:val="1"/>
        </w:numPr>
        <w:autoSpaceDE w:val="0"/>
        <w:autoSpaceDN w:val="0"/>
        <w:adjustRightInd w:val="0"/>
        <w:rPr>
          <w:rFonts w:ascii="Aptos" w:hAnsi="Aptos" w:cstheme="minorHAnsi"/>
        </w:rPr>
      </w:pPr>
      <w:r w:rsidRPr="00792523">
        <w:rPr>
          <w:rFonts w:ascii="Aptos" w:hAnsi="Aptos" w:cstheme="minorHAnsi"/>
          <w:iCs/>
        </w:rPr>
        <w:t>50%-50% distribution of writing and presentation duties</w:t>
      </w:r>
    </w:p>
    <w:p w14:paraId="14B81BB0" w14:textId="77777777" w:rsidR="00B10440" w:rsidRPr="00792523" w:rsidRDefault="00B10440" w:rsidP="00B10440">
      <w:pPr>
        <w:widowControl w:val="0"/>
        <w:numPr>
          <w:ilvl w:val="0"/>
          <w:numId w:val="1"/>
        </w:numPr>
        <w:autoSpaceDE w:val="0"/>
        <w:autoSpaceDN w:val="0"/>
        <w:adjustRightInd w:val="0"/>
        <w:rPr>
          <w:rFonts w:ascii="Aptos" w:hAnsi="Aptos" w:cstheme="minorHAnsi"/>
          <w:u w:val="single"/>
        </w:rPr>
      </w:pPr>
      <w:r w:rsidRPr="00792523">
        <w:rPr>
          <w:rFonts w:ascii="Aptos" w:hAnsi="Aptos" w:cstheme="minorHAnsi"/>
        </w:rPr>
        <w:t xml:space="preserve">* “Race as Risk in Public Health Programs,” Science-Policy Interactions and Social Values Conference, Dallas, TX, </w:t>
      </w:r>
      <w:proofErr w:type="gramStart"/>
      <w:r w:rsidRPr="00792523">
        <w:rPr>
          <w:rFonts w:ascii="Aptos" w:hAnsi="Aptos" w:cstheme="minorHAnsi"/>
        </w:rPr>
        <w:t>March,</w:t>
      </w:r>
      <w:proofErr w:type="gramEnd"/>
      <w:r w:rsidRPr="00792523">
        <w:rPr>
          <w:rFonts w:ascii="Aptos" w:hAnsi="Aptos" w:cstheme="minorHAnsi"/>
        </w:rPr>
        <w:t xml:space="preserve"> 2012</w:t>
      </w:r>
    </w:p>
    <w:p w14:paraId="760AF61E" w14:textId="77777777" w:rsidR="00B10440" w:rsidRPr="00792523" w:rsidRDefault="00B10440" w:rsidP="00B10440">
      <w:pPr>
        <w:widowControl w:val="0"/>
        <w:numPr>
          <w:ilvl w:val="0"/>
          <w:numId w:val="1"/>
        </w:numPr>
        <w:autoSpaceDE w:val="0"/>
        <w:autoSpaceDN w:val="0"/>
        <w:adjustRightInd w:val="0"/>
        <w:rPr>
          <w:rFonts w:ascii="Aptos" w:hAnsi="Aptos" w:cstheme="minorHAnsi"/>
          <w:u w:val="single"/>
        </w:rPr>
      </w:pPr>
      <w:r w:rsidRPr="00792523">
        <w:rPr>
          <w:rFonts w:ascii="Aptos" w:hAnsi="Aptos" w:cstheme="minorHAnsi"/>
        </w:rPr>
        <w:t xml:space="preserve"> * “Narrow Evolutionary Biology and Dubious Clinical Medicine in Evolutionary Medicine,” International Philosophy of Medicine Roundtable, San Sebastián, Spain, </w:t>
      </w:r>
      <w:proofErr w:type="gramStart"/>
      <w:r w:rsidRPr="00792523">
        <w:rPr>
          <w:rFonts w:ascii="Aptos" w:hAnsi="Aptos" w:cstheme="minorHAnsi"/>
        </w:rPr>
        <w:t>November,</w:t>
      </w:r>
      <w:proofErr w:type="gramEnd"/>
      <w:r w:rsidRPr="00792523">
        <w:rPr>
          <w:rFonts w:ascii="Aptos" w:hAnsi="Aptos" w:cstheme="minorHAnsi"/>
        </w:rPr>
        <w:t xml:space="preserve"> 2011</w:t>
      </w:r>
    </w:p>
    <w:p w14:paraId="1D90CC2B" w14:textId="77777777" w:rsidR="00B10440" w:rsidRPr="00792523" w:rsidRDefault="00B10440" w:rsidP="00B10440">
      <w:pPr>
        <w:widowControl w:val="0"/>
        <w:numPr>
          <w:ilvl w:val="0"/>
          <w:numId w:val="1"/>
        </w:numPr>
        <w:autoSpaceDE w:val="0"/>
        <w:autoSpaceDN w:val="0"/>
        <w:adjustRightInd w:val="0"/>
        <w:rPr>
          <w:rFonts w:ascii="Aptos" w:hAnsi="Aptos" w:cstheme="minorHAnsi"/>
          <w:u w:val="single"/>
        </w:rPr>
      </w:pPr>
      <w:r w:rsidRPr="00792523">
        <w:rPr>
          <w:rFonts w:ascii="Aptos" w:hAnsi="Aptos" w:cstheme="minorHAnsi"/>
        </w:rPr>
        <w:t xml:space="preserve">“Keynote Address: Academic Habits and the Danger of Aimless Success,” National Society of Collegiate Scholars Induction Ceremony (MSU Chapter), East Lansing, </w:t>
      </w:r>
      <w:proofErr w:type="gramStart"/>
      <w:r w:rsidRPr="00792523">
        <w:rPr>
          <w:rFonts w:ascii="Aptos" w:hAnsi="Aptos" w:cstheme="minorHAnsi"/>
        </w:rPr>
        <w:t>October,</w:t>
      </w:r>
      <w:proofErr w:type="gramEnd"/>
      <w:r w:rsidRPr="00792523">
        <w:rPr>
          <w:rFonts w:ascii="Aptos" w:hAnsi="Aptos" w:cstheme="minorHAnsi"/>
        </w:rPr>
        <w:t xml:space="preserve"> 2011</w:t>
      </w:r>
    </w:p>
    <w:p w14:paraId="56F55D6B" w14:textId="77777777" w:rsidR="00B10440" w:rsidRPr="00792523" w:rsidRDefault="00B10440" w:rsidP="00B10440">
      <w:pPr>
        <w:numPr>
          <w:ilvl w:val="0"/>
          <w:numId w:val="1"/>
        </w:numPr>
        <w:rPr>
          <w:rFonts w:ascii="Aptos" w:hAnsi="Aptos" w:cstheme="minorHAnsi"/>
        </w:rPr>
      </w:pPr>
      <w:r w:rsidRPr="00792523">
        <w:rPr>
          <w:rFonts w:ascii="Aptos" w:hAnsi="Aptos" w:cstheme="minorHAnsi"/>
        </w:rPr>
        <w:t>* “Navigating the Epistemic Challenges to Personalized Genomic Medicine,” International Society for the History, Philosophy and Social Studies of Biology Conference, Salt Lake City, UT, July 2011</w:t>
      </w:r>
    </w:p>
    <w:p w14:paraId="1E0DBCDF" w14:textId="77777777" w:rsidR="00B10440" w:rsidRPr="00792523" w:rsidRDefault="00B10440" w:rsidP="00B10440">
      <w:pPr>
        <w:widowControl w:val="0"/>
        <w:numPr>
          <w:ilvl w:val="0"/>
          <w:numId w:val="1"/>
        </w:numPr>
        <w:autoSpaceDE w:val="0"/>
        <w:autoSpaceDN w:val="0"/>
        <w:adjustRightInd w:val="0"/>
        <w:rPr>
          <w:rFonts w:ascii="Aptos" w:hAnsi="Aptos" w:cstheme="minorHAnsi"/>
          <w:u w:val="single"/>
        </w:rPr>
      </w:pPr>
      <w:r w:rsidRPr="00792523">
        <w:rPr>
          <w:rFonts w:ascii="Aptos" w:hAnsi="Aptos" w:cstheme="minorHAnsi"/>
        </w:rPr>
        <w:t>* “Not All Interdisciplinary Philosophy Helps Justify Philosophy’s Relevance: Lessons from Philosophy of Biology,” New Practices of Philosophy Conference, in Denton, Texas, March 2011.</w:t>
      </w:r>
    </w:p>
    <w:p w14:paraId="1013792D" w14:textId="77777777" w:rsidR="00B10440" w:rsidRPr="00792523" w:rsidRDefault="00B10440" w:rsidP="00B10440">
      <w:pPr>
        <w:widowControl w:val="0"/>
        <w:numPr>
          <w:ilvl w:val="0"/>
          <w:numId w:val="1"/>
        </w:numPr>
        <w:autoSpaceDE w:val="0"/>
        <w:autoSpaceDN w:val="0"/>
        <w:adjustRightInd w:val="0"/>
        <w:spacing w:after="240"/>
        <w:contextualSpacing/>
        <w:rPr>
          <w:rFonts w:ascii="Aptos" w:hAnsi="Aptos" w:cstheme="minorHAnsi"/>
        </w:rPr>
      </w:pPr>
      <w:r w:rsidRPr="00792523">
        <w:rPr>
          <w:rFonts w:ascii="Aptos" w:hAnsi="Aptos" w:cstheme="minorHAnsi"/>
          <w:bCs/>
        </w:rPr>
        <w:lastRenderedPageBreak/>
        <w:t xml:space="preserve">“The Strangely Stubborn and Subtly Stigmatizing Search for Health Effects in Genetic Disease Gene Carriers,” Center for Ethics and Humanities in the Life Sciences, Michigan State College of Human Medicine, East Lansing, </w:t>
      </w:r>
      <w:proofErr w:type="gramStart"/>
      <w:r w:rsidRPr="00792523">
        <w:rPr>
          <w:rFonts w:ascii="Aptos" w:hAnsi="Aptos" w:cstheme="minorHAnsi"/>
          <w:bCs/>
        </w:rPr>
        <w:t>January,</w:t>
      </w:r>
      <w:proofErr w:type="gramEnd"/>
      <w:r w:rsidRPr="00792523">
        <w:rPr>
          <w:rFonts w:ascii="Aptos" w:hAnsi="Aptos" w:cstheme="minorHAnsi"/>
          <w:bCs/>
        </w:rPr>
        <w:t xml:space="preserve"> 2011</w:t>
      </w:r>
    </w:p>
    <w:p w14:paraId="561C75BC" w14:textId="77777777" w:rsidR="00B10440" w:rsidRPr="00792523" w:rsidRDefault="00B10440" w:rsidP="00B10440">
      <w:pPr>
        <w:widowControl w:val="0"/>
        <w:numPr>
          <w:ilvl w:val="1"/>
          <w:numId w:val="1"/>
        </w:numPr>
        <w:autoSpaceDE w:val="0"/>
        <w:autoSpaceDN w:val="0"/>
        <w:adjustRightInd w:val="0"/>
        <w:spacing w:after="240"/>
        <w:contextualSpacing/>
        <w:rPr>
          <w:rFonts w:ascii="Aptos" w:hAnsi="Aptos" w:cstheme="minorHAnsi"/>
        </w:rPr>
      </w:pPr>
      <w:r w:rsidRPr="00792523">
        <w:rPr>
          <w:rFonts w:ascii="Aptos" w:hAnsi="Aptos" w:cstheme="minorHAnsi"/>
          <w:bCs/>
        </w:rPr>
        <w:t>Invited presentation, publicly broadcast via live and archived webcast</w:t>
      </w:r>
    </w:p>
    <w:p w14:paraId="1CDD8497" w14:textId="77777777" w:rsidR="00B10440" w:rsidRPr="00792523" w:rsidRDefault="00B10440" w:rsidP="00B10440">
      <w:pPr>
        <w:widowControl w:val="0"/>
        <w:numPr>
          <w:ilvl w:val="0"/>
          <w:numId w:val="1"/>
        </w:numPr>
        <w:autoSpaceDE w:val="0"/>
        <w:autoSpaceDN w:val="0"/>
        <w:adjustRightInd w:val="0"/>
        <w:spacing w:after="240"/>
        <w:contextualSpacing/>
        <w:rPr>
          <w:rFonts w:ascii="Aptos" w:hAnsi="Aptos" w:cstheme="minorHAnsi"/>
        </w:rPr>
      </w:pPr>
      <w:r w:rsidRPr="00792523">
        <w:rPr>
          <w:rFonts w:ascii="Aptos" w:hAnsi="Aptos" w:cstheme="minorHAnsi"/>
        </w:rPr>
        <w:t xml:space="preserve">“Keynote Address: Habits Make the Student, an Aristotelian Perspective,” National Society of Collegiate Scholars Induction Ceremony (MSU Chapter), East Lansing, </w:t>
      </w:r>
      <w:proofErr w:type="gramStart"/>
      <w:r w:rsidRPr="00792523">
        <w:rPr>
          <w:rFonts w:ascii="Aptos" w:hAnsi="Aptos" w:cstheme="minorHAnsi"/>
        </w:rPr>
        <w:t>October,</w:t>
      </w:r>
      <w:proofErr w:type="gramEnd"/>
      <w:r w:rsidRPr="00792523">
        <w:rPr>
          <w:rFonts w:ascii="Aptos" w:hAnsi="Aptos" w:cstheme="minorHAnsi"/>
        </w:rPr>
        <w:t xml:space="preserve"> 2010</w:t>
      </w:r>
    </w:p>
    <w:p w14:paraId="79345FC8" w14:textId="77777777" w:rsidR="00B10440" w:rsidRPr="00792523" w:rsidRDefault="00B10440" w:rsidP="00B10440">
      <w:pPr>
        <w:widowControl w:val="0"/>
        <w:numPr>
          <w:ilvl w:val="1"/>
          <w:numId w:val="1"/>
        </w:numPr>
        <w:autoSpaceDE w:val="0"/>
        <w:autoSpaceDN w:val="0"/>
        <w:adjustRightInd w:val="0"/>
        <w:spacing w:after="240"/>
        <w:contextualSpacing/>
        <w:rPr>
          <w:rFonts w:ascii="Aptos" w:hAnsi="Aptos" w:cstheme="minorHAnsi"/>
        </w:rPr>
      </w:pPr>
      <w:r w:rsidRPr="00792523">
        <w:rPr>
          <w:rFonts w:ascii="Aptos" w:hAnsi="Aptos" w:cstheme="minorHAnsi"/>
        </w:rPr>
        <w:t>Outreach presentation for an audience of undergraduate students and their parents.</w:t>
      </w:r>
    </w:p>
    <w:p w14:paraId="694B6E12" w14:textId="77777777" w:rsidR="00B10440" w:rsidRPr="00792523" w:rsidRDefault="00B10440" w:rsidP="00B10440">
      <w:pPr>
        <w:numPr>
          <w:ilvl w:val="0"/>
          <w:numId w:val="1"/>
        </w:numPr>
        <w:tabs>
          <w:tab w:val="left" w:pos="3536"/>
        </w:tabs>
        <w:contextualSpacing/>
        <w:rPr>
          <w:rFonts w:ascii="Aptos" w:hAnsi="Aptos" w:cstheme="minorHAnsi"/>
        </w:rPr>
      </w:pPr>
      <w:r w:rsidRPr="00792523">
        <w:rPr>
          <w:rFonts w:ascii="Aptos" w:hAnsi="Aptos" w:cstheme="minorHAnsi"/>
        </w:rPr>
        <w:t>* “Lionel Penrose: Challenging Eugenics by Rethinking Disease,” Society for the History of Medicine and Science, Louisville, KY, March 2010</w:t>
      </w:r>
    </w:p>
    <w:p w14:paraId="0DCA9078" w14:textId="77777777" w:rsidR="00B10440" w:rsidRPr="00792523" w:rsidRDefault="00B10440" w:rsidP="00B10440">
      <w:pPr>
        <w:widowControl w:val="0"/>
        <w:numPr>
          <w:ilvl w:val="0"/>
          <w:numId w:val="1"/>
        </w:numPr>
        <w:autoSpaceDE w:val="0"/>
        <w:autoSpaceDN w:val="0"/>
        <w:adjustRightInd w:val="0"/>
        <w:contextualSpacing/>
        <w:rPr>
          <w:rFonts w:ascii="Aptos" w:hAnsi="Aptos" w:cstheme="minorHAnsi"/>
          <w:b/>
          <w:u w:val="single"/>
        </w:rPr>
      </w:pPr>
      <w:r w:rsidRPr="00792523">
        <w:rPr>
          <w:rFonts w:ascii="Aptos" w:hAnsi="Aptos" w:cstheme="minorHAnsi"/>
        </w:rPr>
        <w:t>“Redefining Mental Defect: Lionel Penrose’s Defense of Human Variation,” Indiana University “Evolution, Diversity and Change,” Workshop, Bloomington, IN, September 2009</w:t>
      </w:r>
    </w:p>
    <w:p w14:paraId="2F14FC99" w14:textId="77777777" w:rsidR="00B10440" w:rsidRPr="00792523" w:rsidRDefault="00B10440" w:rsidP="00B10440">
      <w:pPr>
        <w:widowControl w:val="0"/>
        <w:numPr>
          <w:ilvl w:val="0"/>
          <w:numId w:val="1"/>
        </w:numPr>
        <w:autoSpaceDE w:val="0"/>
        <w:autoSpaceDN w:val="0"/>
        <w:adjustRightInd w:val="0"/>
        <w:rPr>
          <w:rFonts w:ascii="Aptos" w:hAnsi="Aptos" w:cstheme="minorHAnsi"/>
          <w:b/>
          <w:u w:val="single"/>
        </w:rPr>
      </w:pPr>
      <w:r w:rsidRPr="00792523">
        <w:rPr>
          <w:rFonts w:ascii="Aptos" w:hAnsi="Aptos" w:cstheme="minorHAnsi"/>
        </w:rPr>
        <w:t xml:space="preserve">“Eugenics Methodology: The Powers and Limitations of Human Population Manipulation”, </w:t>
      </w:r>
      <w:r w:rsidRPr="00792523">
        <w:rPr>
          <w:rFonts w:ascii="Aptos" w:hAnsi="Aptos" w:cstheme="minorHAnsi"/>
          <w:szCs w:val="22"/>
        </w:rPr>
        <w:t xml:space="preserve">Midwest Crossroads AGEP/LSAMP Conference, Indianapolis, IN, </w:t>
      </w:r>
      <w:proofErr w:type="gramStart"/>
      <w:r w:rsidRPr="00792523">
        <w:rPr>
          <w:rFonts w:ascii="Aptos" w:hAnsi="Aptos" w:cstheme="minorHAnsi"/>
        </w:rPr>
        <w:t>November,</w:t>
      </w:r>
      <w:proofErr w:type="gramEnd"/>
      <w:r w:rsidRPr="00792523">
        <w:rPr>
          <w:rFonts w:ascii="Aptos" w:hAnsi="Aptos" w:cstheme="minorHAnsi"/>
        </w:rPr>
        <w:t xml:space="preserve"> 2006</w:t>
      </w:r>
    </w:p>
    <w:p w14:paraId="532B4B7A" w14:textId="77777777" w:rsidR="00B10440" w:rsidRPr="00792523" w:rsidRDefault="00B10440" w:rsidP="00B10440">
      <w:pPr>
        <w:widowControl w:val="0"/>
        <w:autoSpaceDE w:val="0"/>
        <w:autoSpaceDN w:val="0"/>
        <w:adjustRightInd w:val="0"/>
        <w:ind w:left="720"/>
        <w:rPr>
          <w:rFonts w:ascii="Aptos" w:hAnsi="Aptos" w:cstheme="minorHAnsi"/>
          <w:b/>
          <w:u w:val="single"/>
        </w:rPr>
      </w:pPr>
    </w:p>
    <w:p w14:paraId="53744A31" w14:textId="03933058" w:rsidR="004E61BC" w:rsidRPr="00792523" w:rsidRDefault="004E61BC" w:rsidP="004E61BC">
      <w:pPr>
        <w:widowControl w:val="0"/>
        <w:autoSpaceDE w:val="0"/>
        <w:autoSpaceDN w:val="0"/>
        <w:adjustRightInd w:val="0"/>
        <w:rPr>
          <w:rFonts w:ascii="Aptos" w:hAnsi="Aptos" w:cstheme="minorHAnsi"/>
          <w:sz w:val="28"/>
        </w:rPr>
      </w:pPr>
      <w:r w:rsidRPr="00792523">
        <w:rPr>
          <w:rFonts w:ascii="Aptos" w:hAnsi="Aptos" w:cstheme="minorHAnsi"/>
          <w:b/>
          <w:sz w:val="28"/>
          <w:u w:val="single"/>
        </w:rPr>
        <w:t xml:space="preserve">Advising and Consulting for </w:t>
      </w:r>
      <w:r w:rsidR="00B04192" w:rsidRPr="00792523">
        <w:rPr>
          <w:rFonts w:ascii="Aptos" w:hAnsi="Aptos" w:cstheme="minorHAnsi"/>
          <w:b/>
          <w:sz w:val="28"/>
          <w:u w:val="single"/>
        </w:rPr>
        <w:t>Non-Profit Groups and Government Agencies</w:t>
      </w:r>
    </w:p>
    <w:p w14:paraId="2F5EF702" w14:textId="10901940" w:rsidR="006D6E1D" w:rsidRPr="00792523" w:rsidRDefault="006D6E1D" w:rsidP="004E61BC">
      <w:pPr>
        <w:widowControl w:val="0"/>
        <w:numPr>
          <w:ilvl w:val="0"/>
          <w:numId w:val="1"/>
        </w:numPr>
        <w:autoSpaceDE w:val="0"/>
        <w:autoSpaceDN w:val="0"/>
        <w:adjustRightInd w:val="0"/>
        <w:rPr>
          <w:rFonts w:ascii="Aptos" w:hAnsi="Aptos" w:cstheme="minorHAnsi"/>
          <w:i/>
        </w:rPr>
      </w:pPr>
      <w:r w:rsidRPr="00792523">
        <w:rPr>
          <w:rFonts w:ascii="Aptos" w:hAnsi="Aptos" w:cstheme="minorHAnsi"/>
          <w:iCs/>
        </w:rPr>
        <w:t xml:space="preserve">Michigan Department of Health and Human Services Housing </w:t>
      </w:r>
      <w:r w:rsidR="00041FB6" w:rsidRPr="00792523">
        <w:rPr>
          <w:rFonts w:ascii="Aptos" w:hAnsi="Aptos" w:cstheme="minorHAnsi"/>
          <w:iCs/>
        </w:rPr>
        <w:t>and Healthcare Workgroup</w:t>
      </w:r>
      <w:r w:rsidR="00B27ED8" w:rsidRPr="00792523">
        <w:rPr>
          <w:rFonts w:ascii="Aptos" w:hAnsi="Aptos" w:cstheme="minorHAnsi"/>
          <w:iCs/>
        </w:rPr>
        <w:t xml:space="preserve"> (2021- )</w:t>
      </w:r>
    </w:p>
    <w:p w14:paraId="644C86AB" w14:textId="73521790" w:rsidR="00D90DE6" w:rsidRPr="00792523" w:rsidRDefault="00E910EF" w:rsidP="004E61BC">
      <w:pPr>
        <w:widowControl w:val="0"/>
        <w:numPr>
          <w:ilvl w:val="0"/>
          <w:numId w:val="1"/>
        </w:numPr>
        <w:autoSpaceDE w:val="0"/>
        <w:autoSpaceDN w:val="0"/>
        <w:adjustRightInd w:val="0"/>
        <w:rPr>
          <w:rFonts w:ascii="Aptos" w:hAnsi="Aptos" w:cstheme="minorHAnsi"/>
          <w:i/>
        </w:rPr>
      </w:pPr>
      <w:r w:rsidRPr="00792523">
        <w:rPr>
          <w:rFonts w:ascii="Aptos" w:hAnsi="Aptos" w:cstheme="minorHAnsi"/>
          <w:iCs/>
        </w:rPr>
        <w:t>Science and Policy Advisor</w:t>
      </w:r>
      <w:r w:rsidR="00E03CC2" w:rsidRPr="00792523">
        <w:rPr>
          <w:rFonts w:ascii="Aptos" w:hAnsi="Aptos" w:cstheme="minorHAnsi"/>
          <w:iCs/>
        </w:rPr>
        <w:t xml:space="preserve"> (unpaid)</w:t>
      </w:r>
      <w:r w:rsidR="00387CFD" w:rsidRPr="00792523">
        <w:rPr>
          <w:rFonts w:ascii="Aptos" w:hAnsi="Aptos" w:cstheme="minorHAnsi"/>
          <w:iCs/>
        </w:rPr>
        <w:t xml:space="preserve"> (2019- )</w:t>
      </w:r>
      <w:r w:rsidR="00D90DE6" w:rsidRPr="00792523">
        <w:rPr>
          <w:rFonts w:ascii="Aptos" w:hAnsi="Aptos" w:cstheme="minorHAnsi"/>
          <w:iCs/>
        </w:rPr>
        <w:t>,</w:t>
      </w:r>
      <w:r w:rsidR="00E03CC2" w:rsidRPr="00792523">
        <w:rPr>
          <w:rFonts w:ascii="Aptos" w:hAnsi="Aptos" w:cstheme="minorHAnsi"/>
          <w:iCs/>
        </w:rPr>
        <w:t xml:space="preserve"> Interfaith Public Health Network</w:t>
      </w:r>
    </w:p>
    <w:p w14:paraId="6DDA9587" w14:textId="5B345291" w:rsidR="006D6E1D" w:rsidRPr="00792523" w:rsidRDefault="004E61BC" w:rsidP="006D6E1D">
      <w:pPr>
        <w:widowControl w:val="0"/>
        <w:numPr>
          <w:ilvl w:val="0"/>
          <w:numId w:val="1"/>
        </w:numPr>
        <w:autoSpaceDE w:val="0"/>
        <w:autoSpaceDN w:val="0"/>
        <w:adjustRightInd w:val="0"/>
        <w:rPr>
          <w:rFonts w:ascii="Aptos" w:hAnsi="Aptos" w:cstheme="minorHAnsi"/>
          <w:i/>
        </w:rPr>
      </w:pPr>
      <w:r w:rsidRPr="00792523">
        <w:rPr>
          <w:rFonts w:ascii="Aptos" w:hAnsi="Aptos" w:cstheme="minorHAnsi"/>
        </w:rPr>
        <w:t>Task Force Member</w:t>
      </w:r>
      <w:r w:rsidR="00E03CC2" w:rsidRPr="00792523">
        <w:rPr>
          <w:rFonts w:ascii="Aptos" w:hAnsi="Aptos" w:cstheme="minorHAnsi"/>
        </w:rPr>
        <w:t xml:space="preserve"> (unpaid)</w:t>
      </w:r>
      <w:r w:rsidR="00D90DE6" w:rsidRPr="00792523">
        <w:rPr>
          <w:rFonts w:ascii="Aptos" w:hAnsi="Aptos" w:cstheme="minorHAnsi"/>
        </w:rPr>
        <w:t xml:space="preserve"> (2019)</w:t>
      </w:r>
      <w:r w:rsidRPr="00792523">
        <w:rPr>
          <w:rFonts w:ascii="Aptos" w:hAnsi="Aptos" w:cstheme="minorHAnsi"/>
        </w:rPr>
        <w:t xml:space="preserve">, </w:t>
      </w:r>
      <w:r w:rsidR="00C668D5" w:rsidRPr="00792523">
        <w:rPr>
          <w:rFonts w:ascii="Aptos" w:hAnsi="Aptos" w:cstheme="minorHAnsi"/>
        </w:rPr>
        <w:t>Alberta Health Services</w:t>
      </w:r>
      <w:r w:rsidR="00C02A77" w:rsidRPr="00792523">
        <w:rPr>
          <w:rFonts w:ascii="Aptos" w:hAnsi="Aptos" w:cstheme="minorHAnsi"/>
        </w:rPr>
        <w:t xml:space="preserve"> Ministry</w:t>
      </w:r>
      <w:r w:rsidR="00C668D5" w:rsidRPr="00792523">
        <w:rPr>
          <w:rFonts w:ascii="Aptos" w:hAnsi="Aptos" w:cstheme="minorHAnsi"/>
        </w:rPr>
        <w:t>,</w:t>
      </w:r>
      <w:r w:rsidR="00C02A77" w:rsidRPr="00792523">
        <w:rPr>
          <w:rFonts w:ascii="Aptos" w:hAnsi="Aptos" w:cstheme="minorHAnsi"/>
        </w:rPr>
        <w:t xml:space="preserve"> </w:t>
      </w:r>
      <w:r w:rsidR="00D90DE6" w:rsidRPr="00792523">
        <w:rPr>
          <w:rFonts w:ascii="Aptos" w:hAnsi="Aptos" w:cstheme="minorHAnsi"/>
        </w:rPr>
        <w:t>“Population Health Needs Framework for Service Planning</w:t>
      </w:r>
      <w:r w:rsidR="00E03CC2" w:rsidRPr="00792523">
        <w:rPr>
          <w:rFonts w:ascii="Aptos" w:hAnsi="Aptos" w:cstheme="minorHAnsi"/>
        </w:rPr>
        <w:t>”</w:t>
      </w:r>
    </w:p>
    <w:p w14:paraId="3B78655D" w14:textId="77777777" w:rsidR="004E61BC" w:rsidRPr="00792523" w:rsidRDefault="004E61BC" w:rsidP="00B10440">
      <w:pPr>
        <w:widowControl w:val="0"/>
        <w:autoSpaceDE w:val="0"/>
        <w:autoSpaceDN w:val="0"/>
        <w:adjustRightInd w:val="0"/>
        <w:rPr>
          <w:rFonts w:ascii="Aptos" w:hAnsi="Aptos" w:cstheme="minorHAnsi"/>
          <w:b/>
          <w:sz w:val="28"/>
          <w:u w:val="single"/>
        </w:rPr>
      </w:pPr>
    </w:p>
    <w:p w14:paraId="5782DC49" w14:textId="7AFF9EB4" w:rsidR="00B10440" w:rsidRPr="00792523" w:rsidRDefault="00B10440" w:rsidP="00B10440">
      <w:pPr>
        <w:widowControl w:val="0"/>
        <w:autoSpaceDE w:val="0"/>
        <w:autoSpaceDN w:val="0"/>
        <w:adjustRightInd w:val="0"/>
        <w:rPr>
          <w:rFonts w:ascii="Aptos" w:hAnsi="Aptos" w:cstheme="minorHAnsi"/>
          <w:sz w:val="28"/>
        </w:rPr>
      </w:pPr>
      <w:r w:rsidRPr="00792523">
        <w:rPr>
          <w:rFonts w:ascii="Aptos" w:hAnsi="Aptos" w:cstheme="minorHAnsi"/>
          <w:b/>
          <w:sz w:val="28"/>
          <w:u w:val="single"/>
        </w:rPr>
        <w:t>External Peer Reviewing</w:t>
      </w:r>
    </w:p>
    <w:p w14:paraId="5249BF80" w14:textId="77777777" w:rsidR="00B10440" w:rsidRPr="00792523" w:rsidRDefault="00B10440" w:rsidP="00B10440">
      <w:pPr>
        <w:widowControl w:val="0"/>
        <w:numPr>
          <w:ilvl w:val="0"/>
          <w:numId w:val="1"/>
        </w:numPr>
        <w:autoSpaceDE w:val="0"/>
        <w:autoSpaceDN w:val="0"/>
        <w:adjustRightInd w:val="0"/>
        <w:rPr>
          <w:rFonts w:ascii="Aptos" w:hAnsi="Aptos" w:cstheme="minorHAnsi"/>
          <w:i/>
        </w:rPr>
      </w:pPr>
      <w:r w:rsidRPr="00792523">
        <w:rPr>
          <w:rFonts w:ascii="Aptos" w:hAnsi="Aptos" w:cstheme="minorHAnsi"/>
        </w:rPr>
        <w:t>American Geophysical Union Books, Wiley (as chapter reviewer)</w:t>
      </w:r>
    </w:p>
    <w:p w14:paraId="72446950" w14:textId="77777777" w:rsidR="00B10440" w:rsidRPr="00792523" w:rsidRDefault="00B10440" w:rsidP="00B10440">
      <w:pPr>
        <w:widowControl w:val="0"/>
        <w:numPr>
          <w:ilvl w:val="0"/>
          <w:numId w:val="1"/>
        </w:numPr>
        <w:autoSpaceDE w:val="0"/>
        <w:autoSpaceDN w:val="0"/>
        <w:adjustRightInd w:val="0"/>
        <w:rPr>
          <w:rFonts w:ascii="Aptos" w:hAnsi="Aptos" w:cstheme="minorHAnsi"/>
          <w:i/>
        </w:rPr>
      </w:pPr>
      <w:r w:rsidRPr="00792523">
        <w:rPr>
          <w:rFonts w:ascii="Aptos" w:hAnsi="Aptos" w:cstheme="minorHAnsi"/>
          <w:i/>
        </w:rPr>
        <w:t>American Journal of Public Health</w:t>
      </w:r>
    </w:p>
    <w:p w14:paraId="45891DC5" w14:textId="77777777" w:rsidR="00B10440" w:rsidRPr="00792523" w:rsidRDefault="00B10440" w:rsidP="00B10440">
      <w:pPr>
        <w:widowControl w:val="0"/>
        <w:numPr>
          <w:ilvl w:val="0"/>
          <w:numId w:val="1"/>
        </w:numPr>
        <w:autoSpaceDE w:val="0"/>
        <w:autoSpaceDN w:val="0"/>
        <w:adjustRightInd w:val="0"/>
        <w:rPr>
          <w:rFonts w:ascii="Aptos" w:hAnsi="Aptos" w:cstheme="minorHAnsi"/>
        </w:rPr>
      </w:pPr>
      <w:r w:rsidRPr="00792523">
        <w:rPr>
          <w:rFonts w:ascii="Aptos" w:hAnsi="Aptos" w:cstheme="minorHAnsi"/>
          <w:i/>
        </w:rPr>
        <w:t>Biology and Philosophy</w:t>
      </w:r>
    </w:p>
    <w:p w14:paraId="3847E436" w14:textId="77777777" w:rsidR="00B10440" w:rsidRPr="00792523" w:rsidRDefault="00B10440" w:rsidP="00B10440">
      <w:pPr>
        <w:widowControl w:val="0"/>
        <w:numPr>
          <w:ilvl w:val="0"/>
          <w:numId w:val="1"/>
        </w:numPr>
        <w:autoSpaceDE w:val="0"/>
        <w:autoSpaceDN w:val="0"/>
        <w:adjustRightInd w:val="0"/>
        <w:rPr>
          <w:rFonts w:ascii="Aptos" w:hAnsi="Aptos" w:cstheme="minorHAnsi"/>
        </w:rPr>
      </w:pPr>
      <w:proofErr w:type="spellStart"/>
      <w:r w:rsidRPr="00792523">
        <w:rPr>
          <w:rFonts w:ascii="Aptos" w:hAnsi="Aptos" w:cstheme="minorHAnsi"/>
          <w:i/>
        </w:rPr>
        <w:t>BioScience</w:t>
      </w:r>
      <w:proofErr w:type="spellEnd"/>
    </w:p>
    <w:p w14:paraId="58CBEC0B" w14:textId="222B48BA" w:rsidR="002E7F4F" w:rsidRPr="00792523" w:rsidRDefault="002E7F4F" w:rsidP="00B10440">
      <w:pPr>
        <w:widowControl w:val="0"/>
        <w:numPr>
          <w:ilvl w:val="0"/>
          <w:numId w:val="1"/>
        </w:numPr>
        <w:autoSpaceDE w:val="0"/>
        <w:autoSpaceDN w:val="0"/>
        <w:adjustRightInd w:val="0"/>
        <w:rPr>
          <w:rFonts w:ascii="Aptos" w:hAnsi="Aptos" w:cstheme="minorHAnsi"/>
        </w:rPr>
      </w:pPr>
      <w:r w:rsidRPr="00792523">
        <w:rPr>
          <w:rFonts w:ascii="Aptos" w:hAnsi="Aptos" w:cstheme="minorHAnsi"/>
          <w:i/>
        </w:rPr>
        <w:t>BMC Medical Ethics</w:t>
      </w:r>
    </w:p>
    <w:p w14:paraId="390AB6B2" w14:textId="7EB2D4F1" w:rsidR="00B10440" w:rsidRPr="00792523" w:rsidRDefault="00B10440" w:rsidP="00B10440">
      <w:pPr>
        <w:widowControl w:val="0"/>
        <w:numPr>
          <w:ilvl w:val="0"/>
          <w:numId w:val="1"/>
        </w:numPr>
        <w:autoSpaceDE w:val="0"/>
        <w:autoSpaceDN w:val="0"/>
        <w:adjustRightInd w:val="0"/>
        <w:rPr>
          <w:rFonts w:ascii="Aptos" w:hAnsi="Aptos" w:cstheme="minorHAnsi"/>
        </w:rPr>
      </w:pPr>
      <w:r w:rsidRPr="00792523">
        <w:rPr>
          <w:rFonts w:ascii="Aptos" w:hAnsi="Aptos" w:cstheme="minorHAnsi"/>
        </w:rPr>
        <w:t>Cambridge University Press (as book proposal reviewer)</w:t>
      </w:r>
    </w:p>
    <w:p w14:paraId="2DA01A7D" w14:textId="735299C4" w:rsidR="00500F60" w:rsidRPr="00792523" w:rsidRDefault="00500F60" w:rsidP="00B10440">
      <w:pPr>
        <w:widowControl w:val="0"/>
        <w:numPr>
          <w:ilvl w:val="0"/>
          <w:numId w:val="1"/>
        </w:numPr>
        <w:autoSpaceDE w:val="0"/>
        <w:autoSpaceDN w:val="0"/>
        <w:adjustRightInd w:val="0"/>
        <w:rPr>
          <w:rFonts w:ascii="Aptos" w:hAnsi="Aptos" w:cstheme="minorHAnsi"/>
          <w:i/>
        </w:rPr>
      </w:pPr>
      <w:r w:rsidRPr="00792523">
        <w:rPr>
          <w:rFonts w:ascii="Aptos" w:hAnsi="Aptos" w:cstheme="minorHAnsi"/>
          <w:i/>
        </w:rPr>
        <w:t>Critical Public Health</w:t>
      </w:r>
    </w:p>
    <w:p w14:paraId="42E1FA2D" w14:textId="45A46C07" w:rsidR="00C61818" w:rsidRPr="00792523" w:rsidRDefault="00C61818" w:rsidP="00B10440">
      <w:pPr>
        <w:widowControl w:val="0"/>
        <w:numPr>
          <w:ilvl w:val="0"/>
          <w:numId w:val="1"/>
        </w:numPr>
        <w:autoSpaceDE w:val="0"/>
        <w:autoSpaceDN w:val="0"/>
        <w:adjustRightInd w:val="0"/>
        <w:rPr>
          <w:rFonts w:ascii="Aptos" w:hAnsi="Aptos" w:cstheme="minorHAnsi"/>
          <w:i/>
        </w:rPr>
      </w:pPr>
      <w:r w:rsidRPr="00792523">
        <w:rPr>
          <w:rFonts w:ascii="Aptos" w:hAnsi="Aptos" w:cstheme="minorHAnsi"/>
          <w:i/>
        </w:rPr>
        <w:t>Dutch Research Council</w:t>
      </w:r>
    </w:p>
    <w:p w14:paraId="6B0FA4A7" w14:textId="77777777" w:rsidR="00B10440" w:rsidRPr="00792523" w:rsidRDefault="00B10440" w:rsidP="00B10440">
      <w:pPr>
        <w:widowControl w:val="0"/>
        <w:numPr>
          <w:ilvl w:val="0"/>
          <w:numId w:val="1"/>
        </w:numPr>
        <w:autoSpaceDE w:val="0"/>
        <w:autoSpaceDN w:val="0"/>
        <w:adjustRightInd w:val="0"/>
        <w:rPr>
          <w:rFonts w:ascii="Aptos" w:hAnsi="Aptos" w:cstheme="minorHAnsi"/>
        </w:rPr>
      </w:pPr>
      <w:r w:rsidRPr="00792523">
        <w:rPr>
          <w:rFonts w:ascii="Aptos" w:hAnsi="Aptos" w:cstheme="minorHAnsi"/>
          <w:i/>
        </w:rPr>
        <w:t>Endeavour</w:t>
      </w:r>
    </w:p>
    <w:p w14:paraId="14D8E1C1" w14:textId="4465EC87" w:rsidR="00742147" w:rsidRPr="00792523" w:rsidRDefault="00742147" w:rsidP="00B10440">
      <w:pPr>
        <w:widowControl w:val="0"/>
        <w:numPr>
          <w:ilvl w:val="0"/>
          <w:numId w:val="1"/>
        </w:numPr>
        <w:autoSpaceDE w:val="0"/>
        <w:autoSpaceDN w:val="0"/>
        <w:adjustRightInd w:val="0"/>
        <w:rPr>
          <w:rFonts w:ascii="Aptos" w:hAnsi="Aptos" w:cstheme="minorHAnsi"/>
          <w:i/>
        </w:rPr>
      </w:pPr>
      <w:proofErr w:type="spellStart"/>
      <w:r w:rsidRPr="00792523">
        <w:rPr>
          <w:rFonts w:ascii="Aptos" w:hAnsi="Aptos" w:cstheme="minorHAnsi"/>
          <w:i/>
        </w:rPr>
        <w:t>Erkenntnis</w:t>
      </w:r>
      <w:proofErr w:type="spellEnd"/>
    </w:p>
    <w:p w14:paraId="152FC1E6" w14:textId="44648D51" w:rsidR="00435BDD" w:rsidRPr="00792523" w:rsidRDefault="00435BDD" w:rsidP="00B10440">
      <w:pPr>
        <w:widowControl w:val="0"/>
        <w:numPr>
          <w:ilvl w:val="0"/>
          <w:numId w:val="1"/>
        </w:numPr>
        <w:autoSpaceDE w:val="0"/>
        <w:autoSpaceDN w:val="0"/>
        <w:adjustRightInd w:val="0"/>
        <w:rPr>
          <w:rFonts w:ascii="Aptos" w:hAnsi="Aptos" w:cstheme="minorHAnsi"/>
          <w:i/>
        </w:rPr>
      </w:pPr>
      <w:r w:rsidRPr="00792523">
        <w:rPr>
          <w:rFonts w:ascii="Aptos" w:hAnsi="Aptos" w:cstheme="minorHAnsi"/>
          <w:i/>
        </w:rPr>
        <w:t>European Journal for Philosophy of Science</w:t>
      </w:r>
    </w:p>
    <w:p w14:paraId="608E47F2" w14:textId="4E9B8FA0" w:rsidR="00FF769D" w:rsidRPr="00792523" w:rsidRDefault="00FF769D" w:rsidP="00B10440">
      <w:pPr>
        <w:widowControl w:val="0"/>
        <w:numPr>
          <w:ilvl w:val="0"/>
          <w:numId w:val="1"/>
        </w:numPr>
        <w:autoSpaceDE w:val="0"/>
        <w:autoSpaceDN w:val="0"/>
        <w:adjustRightInd w:val="0"/>
        <w:rPr>
          <w:rFonts w:ascii="Aptos" w:hAnsi="Aptos" w:cstheme="minorHAnsi"/>
          <w:i/>
        </w:rPr>
      </w:pPr>
      <w:r w:rsidRPr="00792523">
        <w:rPr>
          <w:rFonts w:ascii="Aptos" w:hAnsi="Aptos" w:cstheme="minorHAnsi"/>
          <w:i/>
        </w:rPr>
        <w:t>Harvard Public Health Review</w:t>
      </w:r>
    </w:p>
    <w:p w14:paraId="40E1CEC2" w14:textId="2D0282ED" w:rsidR="000A76BC" w:rsidRPr="00792523" w:rsidRDefault="000A76BC" w:rsidP="00B10440">
      <w:pPr>
        <w:widowControl w:val="0"/>
        <w:numPr>
          <w:ilvl w:val="0"/>
          <w:numId w:val="1"/>
        </w:numPr>
        <w:autoSpaceDE w:val="0"/>
        <w:autoSpaceDN w:val="0"/>
        <w:adjustRightInd w:val="0"/>
        <w:rPr>
          <w:rFonts w:ascii="Aptos" w:hAnsi="Aptos" w:cstheme="minorHAnsi"/>
          <w:i/>
        </w:rPr>
      </w:pPr>
      <w:r w:rsidRPr="00792523">
        <w:rPr>
          <w:rFonts w:ascii="Aptos" w:hAnsi="Aptos" w:cstheme="minorHAnsi"/>
          <w:i/>
        </w:rPr>
        <w:t>Hastings Center Report</w:t>
      </w:r>
    </w:p>
    <w:p w14:paraId="522C7A47" w14:textId="77777777" w:rsidR="00B10440" w:rsidRPr="00792523" w:rsidRDefault="00B10440" w:rsidP="00B10440">
      <w:pPr>
        <w:widowControl w:val="0"/>
        <w:numPr>
          <w:ilvl w:val="0"/>
          <w:numId w:val="1"/>
        </w:numPr>
        <w:autoSpaceDE w:val="0"/>
        <w:autoSpaceDN w:val="0"/>
        <w:adjustRightInd w:val="0"/>
        <w:rPr>
          <w:rFonts w:ascii="Aptos" w:hAnsi="Aptos" w:cstheme="minorHAnsi"/>
          <w:u w:val="single"/>
        </w:rPr>
      </w:pPr>
      <w:r w:rsidRPr="00792523">
        <w:rPr>
          <w:rFonts w:ascii="Aptos" w:hAnsi="Aptos" w:cstheme="minorHAnsi"/>
          <w:i/>
        </w:rPr>
        <w:lastRenderedPageBreak/>
        <w:t>Hypatia</w:t>
      </w:r>
    </w:p>
    <w:p w14:paraId="75D40443" w14:textId="6AF1DA4E" w:rsidR="002F6744" w:rsidRPr="00792523" w:rsidRDefault="002F6744" w:rsidP="00B10440">
      <w:pPr>
        <w:widowControl w:val="0"/>
        <w:numPr>
          <w:ilvl w:val="0"/>
          <w:numId w:val="1"/>
        </w:numPr>
        <w:autoSpaceDE w:val="0"/>
        <w:autoSpaceDN w:val="0"/>
        <w:adjustRightInd w:val="0"/>
        <w:rPr>
          <w:rFonts w:ascii="Aptos" w:hAnsi="Aptos" w:cstheme="minorHAnsi"/>
          <w:u w:val="single"/>
        </w:rPr>
      </w:pPr>
      <w:r w:rsidRPr="00792523">
        <w:rPr>
          <w:rFonts w:ascii="Aptos" w:hAnsi="Aptos" w:cstheme="minorHAnsi"/>
          <w:bCs/>
        </w:rPr>
        <w:t>International Symposium on Ethics in Engineering, Science, and</w:t>
      </w:r>
      <w:r w:rsidRPr="00792523">
        <w:rPr>
          <w:rFonts w:ascii="Aptos" w:hAnsi="Aptos" w:cstheme="minorHAnsi"/>
          <w:bCs/>
          <w:i/>
        </w:rPr>
        <w:t xml:space="preserve"> </w:t>
      </w:r>
      <w:r w:rsidRPr="00792523">
        <w:rPr>
          <w:rFonts w:ascii="Aptos" w:hAnsi="Aptos" w:cstheme="minorHAnsi"/>
          <w:bCs/>
        </w:rPr>
        <w:t xml:space="preserve">Technology (as </w:t>
      </w:r>
      <w:r w:rsidR="000E460F" w:rsidRPr="00792523">
        <w:rPr>
          <w:rFonts w:ascii="Aptos" w:hAnsi="Aptos" w:cstheme="minorHAnsi"/>
          <w:bCs/>
        </w:rPr>
        <w:t>Conference</w:t>
      </w:r>
      <w:r w:rsidRPr="00792523">
        <w:rPr>
          <w:rFonts w:ascii="Aptos" w:hAnsi="Aptos" w:cstheme="minorHAnsi"/>
          <w:bCs/>
        </w:rPr>
        <w:t xml:space="preserve"> Proceedings Reviewer)</w:t>
      </w:r>
    </w:p>
    <w:p w14:paraId="5B50D6EC" w14:textId="6E6BE650" w:rsidR="0081277F" w:rsidRPr="00792523" w:rsidRDefault="0081277F" w:rsidP="00B10440">
      <w:pPr>
        <w:widowControl w:val="0"/>
        <w:numPr>
          <w:ilvl w:val="0"/>
          <w:numId w:val="1"/>
        </w:numPr>
        <w:autoSpaceDE w:val="0"/>
        <w:autoSpaceDN w:val="0"/>
        <w:adjustRightInd w:val="0"/>
        <w:rPr>
          <w:rFonts w:ascii="Aptos" w:hAnsi="Aptos" w:cstheme="minorHAnsi"/>
          <w:i/>
        </w:rPr>
      </w:pPr>
      <w:r w:rsidRPr="00792523">
        <w:rPr>
          <w:rFonts w:ascii="Aptos" w:hAnsi="Aptos" w:cstheme="minorHAnsi"/>
          <w:i/>
        </w:rPr>
        <w:t>Kennedy Institute of Ethics Journal</w:t>
      </w:r>
    </w:p>
    <w:p w14:paraId="0F5BC6F2" w14:textId="156D7D4C" w:rsidR="00B10440" w:rsidRPr="00792523" w:rsidRDefault="00B10440" w:rsidP="00B10440">
      <w:pPr>
        <w:widowControl w:val="0"/>
        <w:numPr>
          <w:ilvl w:val="0"/>
          <w:numId w:val="1"/>
        </w:numPr>
        <w:autoSpaceDE w:val="0"/>
        <w:autoSpaceDN w:val="0"/>
        <w:adjustRightInd w:val="0"/>
        <w:rPr>
          <w:rFonts w:ascii="Aptos" w:hAnsi="Aptos" w:cstheme="minorHAnsi"/>
          <w:u w:val="single"/>
        </w:rPr>
      </w:pPr>
      <w:r w:rsidRPr="00792523">
        <w:rPr>
          <w:rFonts w:ascii="Aptos" w:hAnsi="Aptos" w:cstheme="minorHAnsi"/>
          <w:i/>
        </w:rPr>
        <w:t>The Lancet</w:t>
      </w:r>
    </w:p>
    <w:p w14:paraId="246C8CFA" w14:textId="6E005B22" w:rsidR="00F36994" w:rsidRPr="00792523" w:rsidRDefault="00F36994" w:rsidP="00B10440">
      <w:pPr>
        <w:widowControl w:val="0"/>
        <w:numPr>
          <w:ilvl w:val="0"/>
          <w:numId w:val="1"/>
        </w:numPr>
        <w:autoSpaceDE w:val="0"/>
        <w:autoSpaceDN w:val="0"/>
        <w:adjustRightInd w:val="0"/>
        <w:rPr>
          <w:rFonts w:ascii="Aptos" w:hAnsi="Aptos" w:cstheme="minorHAnsi"/>
          <w:i/>
          <w:iCs/>
        </w:rPr>
      </w:pPr>
      <w:r w:rsidRPr="00792523">
        <w:rPr>
          <w:rFonts w:ascii="Aptos" w:hAnsi="Aptos" w:cstheme="minorHAnsi"/>
          <w:i/>
          <w:iCs/>
        </w:rPr>
        <w:t>Medical Humanities</w:t>
      </w:r>
    </w:p>
    <w:p w14:paraId="4EEBDA86" w14:textId="77777777" w:rsidR="00B10440" w:rsidRPr="00792523" w:rsidRDefault="00B10440" w:rsidP="00B10440">
      <w:pPr>
        <w:widowControl w:val="0"/>
        <w:numPr>
          <w:ilvl w:val="0"/>
          <w:numId w:val="1"/>
        </w:numPr>
        <w:autoSpaceDE w:val="0"/>
        <w:autoSpaceDN w:val="0"/>
        <w:adjustRightInd w:val="0"/>
        <w:rPr>
          <w:rFonts w:ascii="Aptos" w:hAnsi="Aptos" w:cstheme="minorHAnsi"/>
          <w:u w:val="single"/>
        </w:rPr>
      </w:pPr>
      <w:r w:rsidRPr="00792523">
        <w:rPr>
          <w:rFonts w:ascii="Aptos" w:hAnsi="Aptos" w:cstheme="minorHAnsi"/>
        </w:rPr>
        <w:t>National Science Foundation</w:t>
      </w:r>
    </w:p>
    <w:p w14:paraId="032A37FA" w14:textId="7E3E169F" w:rsidR="00F07338" w:rsidRPr="00792523" w:rsidRDefault="00F07338" w:rsidP="00B10440">
      <w:pPr>
        <w:widowControl w:val="0"/>
        <w:numPr>
          <w:ilvl w:val="0"/>
          <w:numId w:val="1"/>
        </w:numPr>
        <w:autoSpaceDE w:val="0"/>
        <w:autoSpaceDN w:val="0"/>
        <w:adjustRightInd w:val="0"/>
        <w:rPr>
          <w:rFonts w:ascii="Aptos" w:hAnsi="Aptos" w:cstheme="minorHAnsi"/>
          <w:u w:val="single"/>
        </w:rPr>
      </w:pPr>
      <w:r w:rsidRPr="00792523">
        <w:rPr>
          <w:rFonts w:ascii="Aptos" w:hAnsi="Aptos" w:cstheme="minorHAnsi"/>
        </w:rPr>
        <w:t>Oxford University Press</w:t>
      </w:r>
    </w:p>
    <w:p w14:paraId="2EF6CE85" w14:textId="76B9E1E0" w:rsidR="00C22E93" w:rsidRPr="00792523" w:rsidRDefault="00C22E93" w:rsidP="00B10440">
      <w:pPr>
        <w:widowControl w:val="0"/>
        <w:numPr>
          <w:ilvl w:val="0"/>
          <w:numId w:val="1"/>
        </w:numPr>
        <w:autoSpaceDE w:val="0"/>
        <w:autoSpaceDN w:val="0"/>
        <w:adjustRightInd w:val="0"/>
        <w:rPr>
          <w:rFonts w:ascii="Aptos" w:hAnsi="Aptos" w:cstheme="minorHAnsi"/>
          <w:u w:val="single"/>
        </w:rPr>
      </w:pPr>
      <w:r w:rsidRPr="00792523">
        <w:rPr>
          <w:rFonts w:ascii="Aptos" w:hAnsi="Aptos" w:cstheme="minorHAnsi"/>
        </w:rPr>
        <w:t>Palgrave MacMillan</w:t>
      </w:r>
      <w:r w:rsidR="00EE14ED" w:rsidRPr="00792523">
        <w:rPr>
          <w:rFonts w:ascii="Aptos" w:hAnsi="Aptos" w:cstheme="minorHAnsi"/>
        </w:rPr>
        <w:t xml:space="preserve"> (Book </w:t>
      </w:r>
      <w:r w:rsidR="001867C2" w:rsidRPr="00792523">
        <w:rPr>
          <w:rFonts w:ascii="Aptos" w:hAnsi="Aptos" w:cstheme="minorHAnsi"/>
        </w:rPr>
        <w:t>Manuscript</w:t>
      </w:r>
      <w:r w:rsidR="00EE14ED" w:rsidRPr="00792523">
        <w:rPr>
          <w:rFonts w:ascii="Aptos" w:hAnsi="Aptos" w:cstheme="minorHAnsi"/>
        </w:rPr>
        <w:t>)</w:t>
      </w:r>
    </w:p>
    <w:p w14:paraId="492B31C1" w14:textId="0B0B5EAB" w:rsidR="00B10440" w:rsidRPr="00792523" w:rsidRDefault="00B10440" w:rsidP="00B10440">
      <w:pPr>
        <w:widowControl w:val="0"/>
        <w:numPr>
          <w:ilvl w:val="0"/>
          <w:numId w:val="1"/>
        </w:numPr>
        <w:autoSpaceDE w:val="0"/>
        <w:autoSpaceDN w:val="0"/>
        <w:adjustRightInd w:val="0"/>
        <w:rPr>
          <w:rFonts w:ascii="Aptos" w:hAnsi="Aptos" w:cstheme="minorHAnsi"/>
          <w:i/>
          <w:u w:val="single"/>
        </w:rPr>
      </w:pPr>
      <w:r w:rsidRPr="00792523">
        <w:rPr>
          <w:rFonts w:ascii="Aptos" w:hAnsi="Aptos" w:cstheme="minorHAnsi"/>
          <w:i/>
        </w:rPr>
        <w:t>Philosophy and Theory in Biology</w:t>
      </w:r>
    </w:p>
    <w:p w14:paraId="4E3B8536" w14:textId="5AE1974E" w:rsidR="00985705" w:rsidRPr="00792523" w:rsidRDefault="00985705" w:rsidP="00B10440">
      <w:pPr>
        <w:widowControl w:val="0"/>
        <w:numPr>
          <w:ilvl w:val="0"/>
          <w:numId w:val="1"/>
        </w:numPr>
        <w:autoSpaceDE w:val="0"/>
        <w:autoSpaceDN w:val="0"/>
        <w:adjustRightInd w:val="0"/>
        <w:rPr>
          <w:rFonts w:ascii="Aptos" w:hAnsi="Aptos" w:cstheme="minorHAnsi"/>
          <w:i/>
          <w:u w:val="single"/>
        </w:rPr>
      </w:pPr>
      <w:r w:rsidRPr="00792523">
        <w:rPr>
          <w:rFonts w:ascii="Aptos" w:hAnsi="Aptos" w:cstheme="minorHAnsi"/>
          <w:i/>
        </w:rPr>
        <w:t>Philosophy Compass</w:t>
      </w:r>
    </w:p>
    <w:p w14:paraId="1920823F" w14:textId="4EE88515" w:rsidR="00B10440" w:rsidRPr="00792523" w:rsidRDefault="00B10440" w:rsidP="00B10440">
      <w:pPr>
        <w:widowControl w:val="0"/>
        <w:numPr>
          <w:ilvl w:val="0"/>
          <w:numId w:val="1"/>
        </w:numPr>
        <w:autoSpaceDE w:val="0"/>
        <w:autoSpaceDN w:val="0"/>
        <w:adjustRightInd w:val="0"/>
        <w:rPr>
          <w:rFonts w:ascii="Aptos" w:hAnsi="Aptos" w:cstheme="minorHAnsi"/>
          <w:u w:val="single"/>
        </w:rPr>
      </w:pPr>
      <w:r w:rsidRPr="00792523">
        <w:rPr>
          <w:rFonts w:ascii="Aptos" w:hAnsi="Aptos" w:cstheme="minorHAnsi"/>
          <w:i/>
        </w:rPr>
        <w:t>Sage Open</w:t>
      </w:r>
      <w:r w:rsidRPr="00792523">
        <w:rPr>
          <w:rFonts w:ascii="Aptos" w:hAnsi="Aptos" w:cstheme="minorHAnsi"/>
        </w:rPr>
        <w:t xml:space="preserve"> (as guest editor for an article)</w:t>
      </w:r>
    </w:p>
    <w:p w14:paraId="49464A06" w14:textId="6D62397B" w:rsidR="00E1289A" w:rsidRPr="00792523" w:rsidRDefault="00E1289A" w:rsidP="00B10440">
      <w:pPr>
        <w:widowControl w:val="0"/>
        <w:numPr>
          <w:ilvl w:val="0"/>
          <w:numId w:val="1"/>
        </w:numPr>
        <w:autoSpaceDE w:val="0"/>
        <w:autoSpaceDN w:val="0"/>
        <w:adjustRightInd w:val="0"/>
        <w:rPr>
          <w:rFonts w:ascii="Aptos" w:hAnsi="Aptos" w:cstheme="minorHAnsi"/>
        </w:rPr>
      </w:pPr>
      <w:r w:rsidRPr="00792523">
        <w:rPr>
          <w:rFonts w:ascii="Aptos" w:hAnsi="Aptos" w:cstheme="minorHAnsi"/>
        </w:rPr>
        <w:t>Social Sciences and Humanities Research Council (Canada)</w:t>
      </w:r>
    </w:p>
    <w:p w14:paraId="0F316928" w14:textId="0398C7D7" w:rsidR="00B10440" w:rsidRPr="00792523" w:rsidRDefault="00B10440" w:rsidP="00B10440">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Springer (as book </w:t>
      </w:r>
      <w:r w:rsidR="004E2AED" w:rsidRPr="00792523">
        <w:rPr>
          <w:rFonts w:ascii="Aptos" w:hAnsi="Aptos" w:cstheme="minorHAnsi"/>
        </w:rPr>
        <w:t xml:space="preserve">manuscript </w:t>
      </w:r>
      <w:r w:rsidR="00D8147D" w:rsidRPr="00792523">
        <w:rPr>
          <w:rFonts w:ascii="Aptos" w:hAnsi="Aptos" w:cstheme="minorHAnsi"/>
        </w:rPr>
        <w:t xml:space="preserve">reviewer </w:t>
      </w:r>
      <w:r w:rsidR="004E2AED" w:rsidRPr="00792523">
        <w:rPr>
          <w:rFonts w:ascii="Aptos" w:hAnsi="Aptos" w:cstheme="minorHAnsi"/>
        </w:rPr>
        <w:t xml:space="preserve">and book </w:t>
      </w:r>
      <w:r w:rsidRPr="00792523">
        <w:rPr>
          <w:rFonts w:ascii="Aptos" w:hAnsi="Aptos" w:cstheme="minorHAnsi"/>
        </w:rPr>
        <w:t>proposal reviewer)</w:t>
      </w:r>
    </w:p>
    <w:p w14:paraId="759BD4D5" w14:textId="77777777" w:rsidR="00B10440" w:rsidRPr="00792523" w:rsidRDefault="00B10440" w:rsidP="00B10440">
      <w:pPr>
        <w:widowControl w:val="0"/>
        <w:numPr>
          <w:ilvl w:val="0"/>
          <w:numId w:val="1"/>
        </w:numPr>
        <w:autoSpaceDE w:val="0"/>
        <w:autoSpaceDN w:val="0"/>
        <w:adjustRightInd w:val="0"/>
        <w:rPr>
          <w:rFonts w:ascii="Aptos" w:hAnsi="Aptos" w:cstheme="minorHAnsi"/>
          <w:u w:val="single"/>
        </w:rPr>
      </w:pPr>
      <w:r w:rsidRPr="00792523">
        <w:rPr>
          <w:rFonts w:ascii="Aptos" w:hAnsi="Aptos" w:cstheme="minorHAnsi"/>
          <w:i/>
        </w:rPr>
        <w:t>Studies in History and Philosophy of Biological and Biomedical Sciences</w:t>
      </w:r>
    </w:p>
    <w:p w14:paraId="7E7EFF3D" w14:textId="421F2123" w:rsidR="00407303" w:rsidRPr="00792523" w:rsidRDefault="00B10440" w:rsidP="00407303">
      <w:pPr>
        <w:widowControl w:val="0"/>
        <w:numPr>
          <w:ilvl w:val="0"/>
          <w:numId w:val="1"/>
        </w:numPr>
        <w:autoSpaceDE w:val="0"/>
        <w:autoSpaceDN w:val="0"/>
        <w:adjustRightInd w:val="0"/>
        <w:rPr>
          <w:rFonts w:ascii="Aptos" w:hAnsi="Aptos" w:cstheme="minorHAnsi"/>
          <w:u w:val="single"/>
        </w:rPr>
      </w:pPr>
      <w:proofErr w:type="spellStart"/>
      <w:r w:rsidRPr="00792523">
        <w:rPr>
          <w:rFonts w:ascii="Aptos" w:hAnsi="Aptos" w:cstheme="minorHAnsi"/>
          <w:i/>
        </w:rPr>
        <w:t>Synthes</w:t>
      </w:r>
      <w:r w:rsidR="00407303" w:rsidRPr="00792523">
        <w:rPr>
          <w:rFonts w:ascii="Aptos" w:hAnsi="Aptos" w:cstheme="minorHAnsi"/>
          <w:i/>
        </w:rPr>
        <w:t>e</w:t>
      </w:r>
      <w:proofErr w:type="spellEnd"/>
    </w:p>
    <w:p w14:paraId="702B8D06" w14:textId="621D0B1C" w:rsidR="00407303" w:rsidRPr="00792523" w:rsidRDefault="00407303" w:rsidP="00CF29CE">
      <w:pPr>
        <w:widowControl w:val="0"/>
        <w:numPr>
          <w:ilvl w:val="0"/>
          <w:numId w:val="1"/>
        </w:numPr>
        <w:autoSpaceDE w:val="0"/>
        <w:autoSpaceDN w:val="0"/>
        <w:adjustRightInd w:val="0"/>
        <w:rPr>
          <w:rFonts w:ascii="Aptos" w:hAnsi="Aptos" w:cstheme="minorHAnsi"/>
          <w:i/>
        </w:rPr>
      </w:pPr>
      <w:proofErr w:type="spellStart"/>
      <w:r w:rsidRPr="00792523">
        <w:rPr>
          <w:rFonts w:ascii="Aptos" w:hAnsi="Aptos" w:cstheme="minorHAnsi"/>
          <w:i/>
        </w:rPr>
        <w:t>Tapuya</w:t>
      </w:r>
      <w:proofErr w:type="spellEnd"/>
      <w:r w:rsidRPr="00792523">
        <w:rPr>
          <w:rFonts w:ascii="Aptos" w:hAnsi="Aptos" w:cstheme="minorHAnsi"/>
          <w:i/>
        </w:rPr>
        <w:t>: Latin American Science, Technology and Society</w:t>
      </w:r>
    </w:p>
    <w:p w14:paraId="3170D8B1" w14:textId="77777777" w:rsidR="00B10440" w:rsidRPr="00792523" w:rsidRDefault="00B10440" w:rsidP="00B10440">
      <w:pPr>
        <w:widowControl w:val="0"/>
        <w:autoSpaceDE w:val="0"/>
        <w:autoSpaceDN w:val="0"/>
        <w:adjustRightInd w:val="0"/>
        <w:rPr>
          <w:rFonts w:ascii="Aptos" w:hAnsi="Aptos" w:cstheme="minorHAnsi"/>
          <w:b/>
          <w:u w:val="single"/>
        </w:rPr>
      </w:pPr>
    </w:p>
    <w:p w14:paraId="5135C8B4" w14:textId="77777777" w:rsidR="00B10440" w:rsidRPr="00792523" w:rsidRDefault="00B10440" w:rsidP="00B10440">
      <w:pPr>
        <w:widowControl w:val="0"/>
        <w:autoSpaceDE w:val="0"/>
        <w:autoSpaceDN w:val="0"/>
        <w:adjustRightInd w:val="0"/>
        <w:rPr>
          <w:rFonts w:ascii="Aptos" w:hAnsi="Aptos" w:cstheme="minorHAnsi"/>
          <w:b/>
          <w:sz w:val="28"/>
          <w:u w:val="single"/>
        </w:rPr>
      </w:pPr>
      <w:r w:rsidRPr="00792523">
        <w:rPr>
          <w:rFonts w:ascii="Aptos" w:hAnsi="Aptos" w:cstheme="minorHAnsi"/>
          <w:b/>
          <w:sz w:val="28"/>
          <w:u w:val="single"/>
        </w:rPr>
        <w:t>Awards and Honors</w:t>
      </w:r>
    </w:p>
    <w:p w14:paraId="3EA7D731" w14:textId="6231C3D3" w:rsidR="00D91A2D" w:rsidRPr="00792523" w:rsidRDefault="00D91A2D" w:rsidP="005C1956">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Nominated for the 2021 </w:t>
      </w:r>
      <w:r w:rsidR="003761F7" w:rsidRPr="00792523">
        <w:rPr>
          <w:rFonts w:ascii="Aptos" w:hAnsi="Aptos" w:cstheme="minorHAnsi"/>
        </w:rPr>
        <w:t xml:space="preserve">Philosophy of Science Association </w:t>
      </w:r>
      <w:r w:rsidR="005C1956" w:rsidRPr="00792523">
        <w:rPr>
          <w:rFonts w:ascii="Aptos" w:hAnsi="Aptos" w:cstheme="minorHAnsi"/>
        </w:rPr>
        <w:t>Prize in Philosophy of Science &amp; Race</w:t>
      </w:r>
    </w:p>
    <w:p w14:paraId="336CEAC1" w14:textId="1884EDEA" w:rsidR="008A69BE" w:rsidRPr="00792523" w:rsidRDefault="008A69BE" w:rsidP="00DF5628">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Lyman Briggs College Nominee for </w:t>
      </w:r>
      <w:r w:rsidRPr="00792523">
        <w:rPr>
          <w:rFonts w:ascii="Aptos" w:hAnsi="Aptos" w:cstheme="minorHAnsi"/>
          <w:bCs/>
        </w:rPr>
        <w:t>MSU Alumni Club of Mid-Michigan Quality in Undergraduate Teaching Award</w:t>
      </w:r>
      <w:r w:rsidR="00D7033A" w:rsidRPr="00792523">
        <w:rPr>
          <w:rFonts w:ascii="Aptos" w:hAnsi="Aptos" w:cstheme="minorHAnsi"/>
          <w:bCs/>
        </w:rPr>
        <w:t>, 2018</w:t>
      </w:r>
    </w:p>
    <w:p w14:paraId="02DDB5A3" w14:textId="78A0096A" w:rsidR="00DF5628" w:rsidRPr="00792523" w:rsidRDefault="00DF5628" w:rsidP="00DF5628">
      <w:pPr>
        <w:widowControl w:val="0"/>
        <w:numPr>
          <w:ilvl w:val="0"/>
          <w:numId w:val="1"/>
        </w:numPr>
        <w:autoSpaceDE w:val="0"/>
        <w:autoSpaceDN w:val="0"/>
        <w:adjustRightInd w:val="0"/>
        <w:rPr>
          <w:rFonts w:ascii="Aptos" w:hAnsi="Aptos" w:cstheme="minorHAnsi"/>
          <w:b/>
          <w:u w:val="single"/>
        </w:rPr>
      </w:pPr>
      <w:r w:rsidRPr="00792523">
        <w:rPr>
          <w:rFonts w:ascii="Aptos" w:hAnsi="Aptos" w:cstheme="minorHAnsi"/>
        </w:rPr>
        <w:t>MSU Teacher Scholar Award</w:t>
      </w:r>
      <w:r w:rsidR="005F48DE" w:rsidRPr="00792523">
        <w:rPr>
          <w:rFonts w:ascii="Aptos" w:hAnsi="Aptos" w:cstheme="minorHAnsi"/>
        </w:rPr>
        <w:t>,</w:t>
      </w:r>
      <w:r w:rsidR="00A15AD2" w:rsidRPr="00792523">
        <w:rPr>
          <w:rFonts w:ascii="Aptos" w:hAnsi="Aptos" w:cstheme="minorHAnsi"/>
        </w:rPr>
        <w:t xml:space="preserve"> </w:t>
      </w:r>
      <w:r w:rsidRPr="00792523">
        <w:rPr>
          <w:rFonts w:ascii="Aptos" w:hAnsi="Aptos" w:cstheme="minorHAnsi"/>
        </w:rPr>
        <w:t>2016</w:t>
      </w:r>
    </w:p>
    <w:p w14:paraId="17618965" w14:textId="0A469FCF" w:rsidR="00B10440" w:rsidRPr="00792523" w:rsidRDefault="00B10440" w:rsidP="00B10440">
      <w:pPr>
        <w:widowControl w:val="0"/>
        <w:numPr>
          <w:ilvl w:val="0"/>
          <w:numId w:val="1"/>
        </w:numPr>
        <w:autoSpaceDE w:val="0"/>
        <w:autoSpaceDN w:val="0"/>
        <w:adjustRightInd w:val="0"/>
        <w:rPr>
          <w:rFonts w:ascii="Aptos" w:hAnsi="Aptos" w:cstheme="minorHAnsi"/>
          <w:b/>
          <w:u w:val="single"/>
        </w:rPr>
      </w:pPr>
      <w:r w:rsidRPr="00792523">
        <w:rPr>
          <w:rFonts w:ascii="Aptos" w:hAnsi="Aptos" w:cstheme="minorHAnsi"/>
        </w:rPr>
        <w:t>Lyman Brigg College Nominee for MSU Teacher Scholar Award: 2013, 2014, 2015</w:t>
      </w:r>
    </w:p>
    <w:p w14:paraId="13E09FAA" w14:textId="0295B5DF" w:rsidR="00B10440" w:rsidRPr="00792523" w:rsidRDefault="00C53901" w:rsidP="00B10440">
      <w:pPr>
        <w:widowControl w:val="0"/>
        <w:numPr>
          <w:ilvl w:val="0"/>
          <w:numId w:val="1"/>
        </w:numPr>
        <w:autoSpaceDE w:val="0"/>
        <w:autoSpaceDN w:val="0"/>
        <w:adjustRightInd w:val="0"/>
        <w:rPr>
          <w:rFonts w:ascii="Aptos" w:hAnsi="Aptos" w:cstheme="minorHAnsi"/>
          <w:b/>
          <w:u w:val="single"/>
        </w:rPr>
      </w:pPr>
      <w:r w:rsidRPr="00792523">
        <w:rPr>
          <w:rFonts w:ascii="Aptos" w:hAnsi="Aptos" w:cstheme="minorHAnsi"/>
        </w:rPr>
        <w:t xml:space="preserve">Lyman </w:t>
      </w:r>
      <w:r w:rsidR="00B10440" w:rsidRPr="00792523">
        <w:rPr>
          <w:rFonts w:ascii="Aptos" w:hAnsi="Aptos" w:cstheme="minorHAnsi"/>
        </w:rPr>
        <w:t>Briggs College Faculty Award, 2014</w:t>
      </w:r>
    </w:p>
    <w:p w14:paraId="2B5A0A89" w14:textId="77777777" w:rsidR="00B10440" w:rsidRPr="00792523" w:rsidRDefault="00B10440" w:rsidP="00B10440">
      <w:pPr>
        <w:widowControl w:val="0"/>
        <w:numPr>
          <w:ilvl w:val="0"/>
          <w:numId w:val="1"/>
        </w:numPr>
        <w:autoSpaceDE w:val="0"/>
        <w:autoSpaceDN w:val="0"/>
        <w:adjustRightInd w:val="0"/>
        <w:rPr>
          <w:rFonts w:ascii="Aptos" w:hAnsi="Aptos" w:cstheme="minorHAnsi"/>
          <w:b/>
          <w:u w:val="single"/>
        </w:rPr>
      </w:pPr>
      <w:r w:rsidRPr="00792523">
        <w:rPr>
          <w:rFonts w:ascii="Aptos" w:hAnsi="Aptos" w:cstheme="minorHAnsi"/>
        </w:rPr>
        <w:t>Awarded the 2010 Victor E. Thoren Fellowship by the Indiana University History and Philosophy of Science Department.</w:t>
      </w:r>
    </w:p>
    <w:p w14:paraId="3852F213" w14:textId="77777777" w:rsidR="00B10440" w:rsidRPr="00792523" w:rsidRDefault="00B10440" w:rsidP="00B10440">
      <w:pPr>
        <w:widowControl w:val="0"/>
        <w:numPr>
          <w:ilvl w:val="0"/>
          <w:numId w:val="1"/>
        </w:numPr>
        <w:autoSpaceDE w:val="0"/>
        <w:autoSpaceDN w:val="0"/>
        <w:adjustRightInd w:val="0"/>
        <w:rPr>
          <w:rFonts w:ascii="Aptos" w:hAnsi="Aptos" w:cstheme="minorHAnsi"/>
          <w:b/>
          <w:u w:val="single"/>
        </w:rPr>
      </w:pPr>
      <w:r w:rsidRPr="00792523">
        <w:rPr>
          <w:rFonts w:ascii="Aptos" w:hAnsi="Aptos" w:cstheme="minorHAnsi"/>
        </w:rPr>
        <w:t>Awarded a 2005 National Science Foundation AGEP Fellowship for underrepresented minorities in the sciences</w:t>
      </w:r>
    </w:p>
    <w:p w14:paraId="611DA79B" w14:textId="77777777" w:rsidR="00B10440" w:rsidRPr="00792523" w:rsidRDefault="00B10440" w:rsidP="00B10440">
      <w:pPr>
        <w:widowControl w:val="0"/>
        <w:autoSpaceDE w:val="0"/>
        <w:autoSpaceDN w:val="0"/>
        <w:adjustRightInd w:val="0"/>
        <w:rPr>
          <w:rFonts w:ascii="Aptos" w:hAnsi="Aptos" w:cstheme="minorHAnsi"/>
          <w:b/>
          <w:sz w:val="28"/>
          <w:u w:val="single"/>
        </w:rPr>
      </w:pPr>
    </w:p>
    <w:p w14:paraId="0721534E" w14:textId="787FF4AB" w:rsidR="003B025C" w:rsidRPr="00792523" w:rsidRDefault="00473880" w:rsidP="003B025C">
      <w:pPr>
        <w:widowControl w:val="0"/>
        <w:autoSpaceDE w:val="0"/>
        <w:autoSpaceDN w:val="0"/>
        <w:adjustRightInd w:val="0"/>
        <w:rPr>
          <w:rFonts w:ascii="Aptos" w:hAnsi="Aptos" w:cstheme="minorHAnsi"/>
          <w:b/>
          <w:sz w:val="28"/>
          <w:u w:val="single"/>
        </w:rPr>
      </w:pPr>
      <w:r w:rsidRPr="00792523">
        <w:rPr>
          <w:rFonts w:ascii="Aptos" w:hAnsi="Aptos" w:cstheme="minorHAnsi"/>
          <w:b/>
          <w:sz w:val="28"/>
          <w:u w:val="single"/>
        </w:rPr>
        <w:t>“</w:t>
      </w:r>
      <w:r w:rsidR="00435995" w:rsidRPr="00792523">
        <w:rPr>
          <w:rFonts w:ascii="Aptos" w:hAnsi="Aptos" w:cstheme="minorHAnsi"/>
          <w:b/>
          <w:sz w:val="28"/>
          <w:u w:val="single"/>
        </w:rPr>
        <w:t>Writing and Multimedia</w:t>
      </w:r>
      <w:r w:rsidR="00B10440" w:rsidRPr="00792523">
        <w:rPr>
          <w:rFonts w:ascii="Aptos" w:hAnsi="Aptos" w:cstheme="minorHAnsi"/>
          <w:b/>
          <w:sz w:val="28"/>
          <w:u w:val="single"/>
        </w:rPr>
        <w:t xml:space="preserve"> for a General Audience</w:t>
      </w:r>
    </w:p>
    <w:p w14:paraId="34F57A66" w14:textId="3A302843" w:rsidR="002F1230" w:rsidRPr="00792523" w:rsidRDefault="002F1230" w:rsidP="002F1230">
      <w:pPr>
        <w:widowControl w:val="0"/>
        <w:numPr>
          <w:ilvl w:val="0"/>
          <w:numId w:val="1"/>
        </w:numPr>
        <w:autoSpaceDE w:val="0"/>
        <w:autoSpaceDN w:val="0"/>
        <w:adjustRightInd w:val="0"/>
        <w:rPr>
          <w:rFonts w:ascii="Aptos" w:hAnsi="Aptos" w:cstheme="minorHAnsi"/>
        </w:rPr>
      </w:pPr>
      <w:r w:rsidRPr="00792523">
        <w:rPr>
          <w:rFonts w:ascii="Aptos" w:hAnsi="Aptos" w:cstheme="minorHAnsi"/>
        </w:rPr>
        <w:t xml:space="preserve">“A ray of light for feminist bioethics: the growing field of population health science is feminist science,” for the </w:t>
      </w:r>
      <w:r w:rsidR="001D3314" w:rsidRPr="00792523">
        <w:rPr>
          <w:rFonts w:ascii="Aptos" w:hAnsi="Aptos" w:cstheme="minorHAnsi"/>
        </w:rPr>
        <w:t>blog of the International Journal of Feminist Approaches to Bioethics</w:t>
      </w:r>
      <w:r w:rsidR="0077425B" w:rsidRPr="00792523">
        <w:rPr>
          <w:rFonts w:ascii="Aptos" w:hAnsi="Aptos" w:cstheme="minorHAnsi"/>
        </w:rPr>
        <w:t>,</w:t>
      </w:r>
      <w:r w:rsidR="004378CB" w:rsidRPr="00792523">
        <w:rPr>
          <w:rFonts w:ascii="Aptos" w:hAnsi="Aptos" w:cstheme="minorHAnsi"/>
        </w:rPr>
        <w:t xml:space="preserve"> July 2019</w:t>
      </w:r>
    </w:p>
    <w:p w14:paraId="651B3DA4" w14:textId="0792204A" w:rsidR="009F7CE0" w:rsidRPr="00792523" w:rsidRDefault="009F7CE0" w:rsidP="009F7CE0">
      <w:pPr>
        <w:widowControl w:val="0"/>
        <w:numPr>
          <w:ilvl w:val="1"/>
          <w:numId w:val="1"/>
        </w:numPr>
        <w:autoSpaceDE w:val="0"/>
        <w:autoSpaceDN w:val="0"/>
        <w:adjustRightInd w:val="0"/>
        <w:rPr>
          <w:rFonts w:ascii="Aptos" w:hAnsi="Aptos" w:cstheme="minorHAnsi"/>
        </w:rPr>
      </w:pPr>
      <w:hyperlink r:id="rId49" w:history="1">
        <w:r w:rsidRPr="00792523">
          <w:rPr>
            <w:rStyle w:val="Hyperlink"/>
            <w:rFonts w:ascii="Aptos" w:hAnsi="Aptos" w:cstheme="minorHAnsi"/>
          </w:rPr>
          <w:t>https://www.ijfab.org/blog/2019/07/a-ray-of-light-for-feminist-bioethics-the-growing-field-of-population-health-science-is-feminist-science/</w:t>
        </w:r>
      </w:hyperlink>
    </w:p>
    <w:p w14:paraId="3648A03D" w14:textId="0D764EAA" w:rsidR="00435995" w:rsidRPr="00792523" w:rsidRDefault="003B025C" w:rsidP="00BD2588">
      <w:pPr>
        <w:widowControl w:val="0"/>
        <w:numPr>
          <w:ilvl w:val="0"/>
          <w:numId w:val="1"/>
        </w:numPr>
        <w:autoSpaceDE w:val="0"/>
        <w:autoSpaceDN w:val="0"/>
        <w:adjustRightInd w:val="0"/>
        <w:rPr>
          <w:rFonts w:ascii="Aptos" w:hAnsi="Aptos" w:cstheme="minorHAnsi"/>
          <w:b/>
          <w:u w:val="single"/>
        </w:rPr>
      </w:pPr>
      <w:r w:rsidRPr="00792523">
        <w:rPr>
          <w:rFonts w:ascii="Aptos" w:hAnsi="Aptos" w:cstheme="minorHAnsi"/>
        </w:rPr>
        <w:t>“</w:t>
      </w:r>
      <w:r w:rsidR="00435995" w:rsidRPr="00792523">
        <w:rPr>
          <w:rFonts w:ascii="Aptos" w:hAnsi="Aptos" w:cstheme="minorHAnsi"/>
        </w:rPr>
        <w:t xml:space="preserve">A Culture of Humility for a Culture of Health,” lecture for </w:t>
      </w:r>
      <w:proofErr w:type="spellStart"/>
      <w:r w:rsidR="00435995" w:rsidRPr="00792523">
        <w:rPr>
          <w:rFonts w:ascii="Aptos" w:hAnsi="Aptos" w:cstheme="minorHAnsi"/>
        </w:rPr>
        <w:t>TEDxMSU</w:t>
      </w:r>
      <w:proofErr w:type="spellEnd"/>
      <w:r w:rsidR="007C599B" w:rsidRPr="00792523">
        <w:rPr>
          <w:rFonts w:ascii="Aptos" w:hAnsi="Aptos" w:cstheme="minorHAnsi"/>
        </w:rPr>
        <w:t xml:space="preserve">, </w:t>
      </w:r>
      <w:proofErr w:type="gramStart"/>
      <w:r w:rsidR="00712A25" w:rsidRPr="00792523">
        <w:rPr>
          <w:rFonts w:ascii="Aptos" w:hAnsi="Aptos" w:cstheme="minorHAnsi"/>
        </w:rPr>
        <w:t>April</w:t>
      </w:r>
      <w:r w:rsidR="00D51257" w:rsidRPr="00792523">
        <w:rPr>
          <w:rFonts w:ascii="Aptos" w:hAnsi="Aptos" w:cstheme="minorHAnsi"/>
        </w:rPr>
        <w:t>,</w:t>
      </w:r>
      <w:proofErr w:type="gramEnd"/>
      <w:r w:rsidR="00435995" w:rsidRPr="00792523">
        <w:rPr>
          <w:rFonts w:ascii="Aptos" w:hAnsi="Aptos" w:cstheme="minorHAnsi"/>
        </w:rPr>
        <w:t xml:space="preserve"> 2018</w:t>
      </w:r>
    </w:p>
    <w:p w14:paraId="59175093" w14:textId="3C0E1DC3" w:rsidR="00435995" w:rsidRPr="00792523" w:rsidRDefault="00435995" w:rsidP="00435995">
      <w:pPr>
        <w:widowControl w:val="0"/>
        <w:numPr>
          <w:ilvl w:val="1"/>
          <w:numId w:val="1"/>
        </w:numPr>
        <w:autoSpaceDE w:val="0"/>
        <w:autoSpaceDN w:val="0"/>
        <w:adjustRightInd w:val="0"/>
        <w:rPr>
          <w:rFonts w:ascii="Aptos" w:hAnsi="Aptos" w:cstheme="minorHAnsi"/>
          <w:u w:val="single"/>
        </w:rPr>
      </w:pPr>
      <w:hyperlink r:id="rId50" w:history="1">
        <w:r w:rsidRPr="00792523">
          <w:rPr>
            <w:rStyle w:val="Hyperlink"/>
            <w:rFonts w:ascii="Aptos" w:hAnsi="Aptos" w:cstheme="minorHAnsi"/>
          </w:rPr>
          <w:t>https://www.youtube.com/watch?v=OHYWhWcTq9I</w:t>
        </w:r>
      </w:hyperlink>
    </w:p>
    <w:p w14:paraId="54BB4FB3" w14:textId="1B3808B9" w:rsidR="00BD2588" w:rsidRPr="00792523" w:rsidRDefault="00BD2588" w:rsidP="00BD2588">
      <w:pPr>
        <w:widowControl w:val="0"/>
        <w:numPr>
          <w:ilvl w:val="0"/>
          <w:numId w:val="1"/>
        </w:numPr>
        <w:autoSpaceDE w:val="0"/>
        <w:autoSpaceDN w:val="0"/>
        <w:adjustRightInd w:val="0"/>
        <w:rPr>
          <w:rFonts w:ascii="Aptos" w:hAnsi="Aptos" w:cstheme="minorHAnsi"/>
          <w:b/>
          <w:u w:val="single"/>
        </w:rPr>
      </w:pPr>
      <w:r w:rsidRPr="00792523">
        <w:rPr>
          <w:rFonts w:ascii="Aptos" w:hAnsi="Aptos" w:cstheme="minorHAnsi"/>
        </w:rPr>
        <w:lastRenderedPageBreak/>
        <w:t>“P</w:t>
      </w:r>
      <w:r w:rsidR="00B110B5" w:rsidRPr="00792523">
        <w:rPr>
          <w:rFonts w:ascii="Aptos" w:hAnsi="Aptos" w:cstheme="minorHAnsi"/>
        </w:rPr>
        <w:t>olitics and the Other Lead Pois</w:t>
      </w:r>
      <w:r w:rsidRPr="00792523">
        <w:rPr>
          <w:rFonts w:ascii="Aptos" w:hAnsi="Aptos" w:cstheme="minorHAnsi"/>
        </w:rPr>
        <w:t>oning,” for</w:t>
      </w:r>
      <w:r w:rsidR="000F2AFC" w:rsidRPr="00792523">
        <w:rPr>
          <w:rFonts w:ascii="Aptos" w:hAnsi="Aptos" w:cstheme="minorHAnsi"/>
        </w:rPr>
        <w:t xml:space="preserve"> the MSU Bioethics in the News b</w:t>
      </w:r>
      <w:r w:rsidRPr="00792523">
        <w:rPr>
          <w:rFonts w:ascii="Aptos" w:hAnsi="Aptos" w:cstheme="minorHAnsi"/>
        </w:rPr>
        <w:t xml:space="preserve">log series, </w:t>
      </w:r>
      <w:proofErr w:type="gramStart"/>
      <w:r w:rsidR="005F3928" w:rsidRPr="00792523">
        <w:rPr>
          <w:rFonts w:ascii="Aptos" w:hAnsi="Aptos" w:cstheme="minorHAnsi"/>
        </w:rPr>
        <w:t>November</w:t>
      </w:r>
      <w:r w:rsidRPr="00792523">
        <w:rPr>
          <w:rFonts w:ascii="Aptos" w:hAnsi="Aptos" w:cstheme="minorHAnsi"/>
        </w:rPr>
        <w:t>,</w:t>
      </w:r>
      <w:proofErr w:type="gramEnd"/>
      <w:r w:rsidRPr="00792523">
        <w:rPr>
          <w:rFonts w:ascii="Aptos" w:hAnsi="Aptos" w:cstheme="minorHAnsi"/>
        </w:rPr>
        <w:t xml:space="preserve"> 201</w:t>
      </w:r>
      <w:r w:rsidR="005F3928" w:rsidRPr="00792523">
        <w:rPr>
          <w:rFonts w:ascii="Aptos" w:hAnsi="Aptos" w:cstheme="minorHAnsi"/>
        </w:rPr>
        <w:t>6</w:t>
      </w:r>
    </w:p>
    <w:p w14:paraId="144EC894" w14:textId="41D23318" w:rsidR="00BD2588" w:rsidRPr="00792523" w:rsidRDefault="00BD2588" w:rsidP="00BD2588">
      <w:pPr>
        <w:widowControl w:val="0"/>
        <w:numPr>
          <w:ilvl w:val="1"/>
          <w:numId w:val="1"/>
        </w:numPr>
        <w:autoSpaceDE w:val="0"/>
        <w:autoSpaceDN w:val="0"/>
        <w:adjustRightInd w:val="0"/>
        <w:rPr>
          <w:rFonts w:ascii="Aptos" w:hAnsi="Aptos" w:cstheme="minorHAnsi"/>
          <w:u w:val="single"/>
        </w:rPr>
      </w:pPr>
      <w:hyperlink r:id="rId51" w:history="1">
        <w:r w:rsidRPr="00792523">
          <w:rPr>
            <w:rStyle w:val="Hyperlink"/>
            <w:rFonts w:ascii="Aptos" w:hAnsi="Aptos" w:cstheme="minorHAnsi"/>
          </w:rPr>
          <w:t>https://msubioethics.com/2016/11/17/public-health-ethics-of-gun-violence/</w:t>
        </w:r>
      </w:hyperlink>
    </w:p>
    <w:p w14:paraId="1070DE34" w14:textId="77777777" w:rsidR="00B10440" w:rsidRPr="00792523" w:rsidRDefault="00B10440" w:rsidP="00B10440">
      <w:pPr>
        <w:widowControl w:val="0"/>
        <w:numPr>
          <w:ilvl w:val="0"/>
          <w:numId w:val="1"/>
        </w:numPr>
        <w:autoSpaceDE w:val="0"/>
        <w:autoSpaceDN w:val="0"/>
        <w:adjustRightInd w:val="0"/>
        <w:rPr>
          <w:rFonts w:ascii="Aptos" w:hAnsi="Aptos" w:cstheme="minorHAnsi"/>
          <w:b/>
          <w:u w:val="single"/>
        </w:rPr>
      </w:pPr>
      <w:r w:rsidRPr="00792523">
        <w:rPr>
          <w:rFonts w:ascii="Aptos" w:hAnsi="Aptos" w:cstheme="minorHAnsi"/>
        </w:rPr>
        <w:t xml:space="preserve">“Don’t Call Them ‘Kids,’” for Inside Higher Ed, </w:t>
      </w:r>
      <w:proofErr w:type="gramStart"/>
      <w:r w:rsidRPr="00792523">
        <w:rPr>
          <w:rFonts w:ascii="Aptos" w:hAnsi="Aptos" w:cstheme="minorHAnsi"/>
        </w:rPr>
        <w:t>June,</w:t>
      </w:r>
      <w:proofErr w:type="gramEnd"/>
      <w:r w:rsidRPr="00792523">
        <w:rPr>
          <w:rFonts w:ascii="Aptos" w:hAnsi="Aptos" w:cstheme="minorHAnsi"/>
        </w:rPr>
        <w:t xml:space="preserve"> 2014</w:t>
      </w:r>
    </w:p>
    <w:p w14:paraId="550928B6" w14:textId="77777777" w:rsidR="00B10440" w:rsidRPr="00792523" w:rsidRDefault="00B10440" w:rsidP="00B10440">
      <w:pPr>
        <w:widowControl w:val="0"/>
        <w:numPr>
          <w:ilvl w:val="1"/>
          <w:numId w:val="1"/>
        </w:numPr>
        <w:autoSpaceDE w:val="0"/>
        <w:autoSpaceDN w:val="0"/>
        <w:adjustRightInd w:val="0"/>
        <w:rPr>
          <w:rFonts w:ascii="Aptos" w:hAnsi="Aptos" w:cstheme="minorHAnsi"/>
          <w:b/>
          <w:u w:val="single"/>
        </w:rPr>
      </w:pPr>
      <w:r w:rsidRPr="00792523">
        <w:rPr>
          <w:rFonts w:ascii="Aptos" w:hAnsi="Aptos" w:cstheme="minorHAnsi"/>
        </w:rPr>
        <w:t xml:space="preserve">Republished by Slate.com as “Hey Professors, Quit Calling Your Students “Kids”: It’s Demeaning and Encourages Childish Behavior,” </w:t>
      </w:r>
      <w:proofErr w:type="gramStart"/>
      <w:r w:rsidRPr="00792523">
        <w:rPr>
          <w:rFonts w:ascii="Aptos" w:hAnsi="Aptos" w:cstheme="minorHAnsi"/>
        </w:rPr>
        <w:t>June,</w:t>
      </w:r>
      <w:proofErr w:type="gramEnd"/>
      <w:r w:rsidRPr="00792523">
        <w:rPr>
          <w:rFonts w:ascii="Aptos" w:hAnsi="Aptos" w:cstheme="minorHAnsi"/>
        </w:rPr>
        <w:t xml:space="preserve"> 2014</w:t>
      </w:r>
    </w:p>
    <w:p w14:paraId="5B6BB451" w14:textId="1531743B" w:rsidR="00B10440" w:rsidRPr="00792523" w:rsidRDefault="00B10440" w:rsidP="00B10440">
      <w:pPr>
        <w:widowControl w:val="0"/>
        <w:numPr>
          <w:ilvl w:val="1"/>
          <w:numId w:val="1"/>
        </w:numPr>
        <w:autoSpaceDE w:val="0"/>
        <w:autoSpaceDN w:val="0"/>
        <w:adjustRightInd w:val="0"/>
        <w:rPr>
          <w:rStyle w:val="Hyperlink"/>
          <w:rFonts w:ascii="Aptos" w:hAnsi="Aptos" w:cstheme="minorHAnsi"/>
          <w:color w:val="auto"/>
        </w:rPr>
      </w:pPr>
      <w:hyperlink r:id="rId52" w:history="1">
        <w:r w:rsidRPr="00792523">
          <w:rPr>
            <w:rStyle w:val="Hyperlink"/>
            <w:rFonts w:ascii="Aptos" w:hAnsi="Aptos" w:cstheme="minorHAnsi"/>
          </w:rPr>
          <w:t>https://www.insidehighered.com/views/2014/06/17/essay-criticizes-way-professors-call-their-students-kids</w:t>
        </w:r>
      </w:hyperlink>
    </w:p>
    <w:p w14:paraId="2544C7F0" w14:textId="5AB7071F" w:rsidR="00186767" w:rsidRPr="00792523" w:rsidRDefault="00186767" w:rsidP="00B10440">
      <w:pPr>
        <w:widowControl w:val="0"/>
        <w:numPr>
          <w:ilvl w:val="1"/>
          <w:numId w:val="1"/>
        </w:numPr>
        <w:autoSpaceDE w:val="0"/>
        <w:autoSpaceDN w:val="0"/>
        <w:adjustRightInd w:val="0"/>
        <w:rPr>
          <w:rFonts w:ascii="Aptos" w:hAnsi="Aptos" w:cstheme="minorHAnsi"/>
          <w:u w:val="single"/>
        </w:rPr>
      </w:pPr>
      <w:hyperlink r:id="rId53" w:history="1">
        <w:r w:rsidRPr="00792523">
          <w:rPr>
            <w:rStyle w:val="Hyperlink"/>
            <w:rFonts w:ascii="Aptos" w:hAnsi="Aptos" w:cstheme="minorHAnsi"/>
          </w:rPr>
          <w:t>http://www.slate.com/articles/life/inside_higher_ed/2014/06/professors_should_stop_calling_college_undergraduate_students_kids_it_s.html</w:t>
        </w:r>
      </w:hyperlink>
    </w:p>
    <w:p w14:paraId="2519275C" w14:textId="77777777" w:rsidR="00B10440" w:rsidRPr="00792523" w:rsidRDefault="00B10440" w:rsidP="00B10440">
      <w:pPr>
        <w:rPr>
          <w:rFonts w:ascii="Aptos" w:hAnsi="Aptos" w:cstheme="minorHAnsi"/>
        </w:rPr>
      </w:pPr>
    </w:p>
    <w:p w14:paraId="106956D6" w14:textId="789938D8" w:rsidR="006C6FD0" w:rsidRPr="00792523" w:rsidRDefault="00B10440" w:rsidP="001037AF">
      <w:pPr>
        <w:widowControl w:val="0"/>
        <w:autoSpaceDE w:val="0"/>
        <w:autoSpaceDN w:val="0"/>
        <w:adjustRightInd w:val="0"/>
        <w:rPr>
          <w:rFonts w:ascii="Aptos" w:hAnsi="Aptos" w:cstheme="minorHAnsi"/>
          <w:sz w:val="28"/>
        </w:rPr>
      </w:pPr>
      <w:r w:rsidRPr="00792523">
        <w:rPr>
          <w:rFonts w:ascii="Aptos" w:hAnsi="Aptos" w:cstheme="minorHAnsi"/>
          <w:b/>
          <w:sz w:val="28"/>
          <w:u w:val="single"/>
        </w:rPr>
        <w:t>Professional Affiliations and Service</w:t>
      </w:r>
    </w:p>
    <w:p w14:paraId="7A8A72FB" w14:textId="65328523" w:rsidR="00CC3B64" w:rsidRPr="00792523" w:rsidRDefault="00CC3B64" w:rsidP="003C2BCF">
      <w:pPr>
        <w:widowControl w:val="0"/>
        <w:numPr>
          <w:ilvl w:val="0"/>
          <w:numId w:val="2"/>
        </w:numPr>
        <w:autoSpaceDE w:val="0"/>
        <w:autoSpaceDN w:val="0"/>
        <w:adjustRightInd w:val="0"/>
        <w:rPr>
          <w:rFonts w:ascii="Aptos" w:hAnsi="Aptos" w:cstheme="minorHAnsi"/>
          <w:iCs/>
        </w:rPr>
      </w:pPr>
      <w:r w:rsidRPr="00792523">
        <w:rPr>
          <w:rFonts w:ascii="Aptos" w:hAnsi="Aptos" w:cstheme="minorHAnsi"/>
          <w:iCs/>
        </w:rPr>
        <w:t>Member at Large</w:t>
      </w:r>
      <w:r w:rsidR="00451C3C" w:rsidRPr="00792523">
        <w:rPr>
          <w:rFonts w:ascii="Aptos" w:hAnsi="Aptos" w:cstheme="minorHAnsi"/>
          <w:iCs/>
        </w:rPr>
        <w:t xml:space="preserve"> of the Board of Directors</w:t>
      </w:r>
      <w:r w:rsidRPr="00792523">
        <w:rPr>
          <w:rFonts w:ascii="Aptos" w:hAnsi="Aptos" w:cstheme="minorHAnsi"/>
          <w:iCs/>
        </w:rPr>
        <w:t xml:space="preserve"> (Appointed</w:t>
      </w:r>
      <w:r w:rsidR="00451C3C" w:rsidRPr="00792523">
        <w:rPr>
          <w:rFonts w:ascii="Aptos" w:hAnsi="Aptos" w:cstheme="minorHAnsi"/>
          <w:iCs/>
        </w:rPr>
        <w:t>)</w:t>
      </w:r>
      <w:r w:rsidR="006D3E64" w:rsidRPr="00792523">
        <w:rPr>
          <w:rFonts w:ascii="Aptos" w:hAnsi="Aptos" w:cstheme="minorHAnsi"/>
          <w:iCs/>
        </w:rPr>
        <w:t xml:space="preserve"> (2023-</w:t>
      </w:r>
      <w:r w:rsidR="001D6093" w:rsidRPr="00792523">
        <w:rPr>
          <w:rFonts w:ascii="Aptos" w:hAnsi="Aptos" w:cstheme="minorHAnsi"/>
          <w:iCs/>
        </w:rPr>
        <w:t>2025</w:t>
      </w:r>
      <w:r w:rsidR="006D3E64" w:rsidRPr="00792523">
        <w:rPr>
          <w:rFonts w:ascii="Aptos" w:hAnsi="Aptos" w:cstheme="minorHAnsi"/>
          <w:iCs/>
        </w:rPr>
        <w:t>)</w:t>
      </w:r>
      <w:r w:rsidR="00451C3C" w:rsidRPr="00792523">
        <w:rPr>
          <w:rFonts w:ascii="Aptos" w:hAnsi="Aptos" w:cstheme="minorHAnsi"/>
          <w:iCs/>
        </w:rPr>
        <w:t>,</w:t>
      </w:r>
      <w:r w:rsidR="003042BD" w:rsidRPr="00792523">
        <w:rPr>
          <w:rFonts w:ascii="Aptos" w:hAnsi="Aptos" w:cstheme="minorHAnsi"/>
          <w:iCs/>
        </w:rPr>
        <w:t xml:space="preserve"> Association of Bioethics Program Directors</w:t>
      </w:r>
    </w:p>
    <w:p w14:paraId="57FF8994" w14:textId="19EB7F97" w:rsidR="00200B1C" w:rsidRPr="00792523" w:rsidRDefault="00200B1C" w:rsidP="003C2BCF">
      <w:pPr>
        <w:widowControl w:val="0"/>
        <w:numPr>
          <w:ilvl w:val="0"/>
          <w:numId w:val="2"/>
        </w:numPr>
        <w:autoSpaceDE w:val="0"/>
        <w:autoSpaceDN w:val="0"/>
        <w:adjustRightInd w:val="0"/>
        <w:rPr>
          <w:rFonts w:ascii="Aptos" w:hAnsi="Aptos" w:cstheme="minorHAnsi"/>
          <w:iCs/>
        </w:rPr>
      </w:pPr>
      <w:r w:rsidRPr="00792523">
        <w:rPr>
          <w:rFonts w:ascii="Aptos" w:hAnsi="Aptos" w:cstheme="minorHAnsi"/>
          <w:iCs/>
        </w:rPr>
        <w:t>Editorial Board Member</w:t>
      </w:r>
      <w:r w:rsidR="005B37F2" w:rsidRPr="00792523">
        <w:rPr>
          <w:rFonts w:ascii="Aptos" w:hAnsi="Aptos" w:cstheme="minorHAnsi"/>
          <w:iCs/>
        </w:rPr>
        <w:t xml:space="preserve"> (2020- )</w:t>
      </w:r>
      <w:r w:rsidRPr="00792523">
        <w:rPr>
          <w:rFonts w:ascii="Aptos" w:hAnsi="Aptos" w:cstheme="minorHAnsi"/>
          <w:iCs/>
        </w:rPr>
        <w:t xml:space="preserve">, </w:t>
      </w:r>
      <w:r w:rsidRPr="00792523">
        <w:rPr>
          <w:rFonts w:ascii="Aptos" w:hAnsi="Aptos" w:cstheme="minorHAnsi"/>
          <w:i/>
        </w:rPr>
        <w:t>Studies in History and Philosophy of Science</w:t>
      </w:r>
    </w:p>
    <w:p w14:paraId="338728AA" w14:textId="6BCA7302" w:rsidR="00483112" w:rsidRPr="00792523" w:rsidRDefault="00483112" w:rsidP="00483112">
      <w:pPr>
        <w:widowControl w:val="0"/>
        <w:numPr>
          <w:ilvl w:val="0"/>
          <w:numId w:val="2"/>
        </w:numPr>
        <w:autoSpaceDE w:val="0"/>
        <w:autoSpaceDN w:val="0"/>
        <w:adjustRightInd w:val="0"/>
        <w:rPr>
          <w:rFonts w:ascii="Aptos" w:hAnsi="Aptos" w:cstheme="minorHAnsi"/>
          <w:i/>
        </w:rPr>
      </w:pPr>
      <w:r w:rsidRPr="00792523">
        <w:rPr>
          <w:rFonts w:ascii="Aptos" w:hAnsi="Aptos" w:cstheme="minorHAnsi"/>
          <w:iCs/>
        </w:rPr>
        <w:t>Advisory Committee Member (2023</w:t>
      </w:r>
      <w:r w:rsidR="00A94559" w:rsidRPr="00792523">
        <w:rPr>
          <w:rFonts w:ascii="Aptos" w:hAnsi="Aptos" w:cstheme="minorHAnsi"/>
          <w:iCs/>
        </w:rPr>
        <w:t xml:space="preserve">- </w:t>
      </w:r>
      <w:r w:rsidRPr="00792523">
        <w:rPr>
          <w:rFonts w:ascii="Aptos" w:hAnsi="Aptos" w:cstheme="minorHAnsi"/>
          <w:iCs/>
        </w:rPr>
        <w:t>), Philosophy of Medicine</w:t>
      </w:r>
      <w:r w:rsidRPr="00792523">
        <w:rPr>
          <w:rFonts w:ascii="Aptos" w:hAnsi="Aptos" w:cstheme="minorHAnsi"/>
          <w:i/>
        </w:rPr>
        <w:t xml:space="preserve"> </w:t>
      </w:r>
      <w:r w:rsidRPr="00792523">
        <w:rPr>
          <w:rFonts w:ascii="Aptos" w:hAnsi="Aptos" w:cstheme="minorHAnsi"/>
          <w:iCs/>
        </w:rPr>
        <w:t>Roundtable</w:t>
      </w:r>
      <w:r w:rsidRPr="00792523">
        <w:rPr>
          <w:rFonts w:ascii="Aptos" w:hAnsi="Aptos" w:cstheme="minorHAnsi"/>
          <w:i/>
        </w:rPr>
        <w:t xml:space="preserve"> </w:t>
      </w:r>
    </w:p>
    <w:p w14:paraId="798BCB4D" w14:textId="1FEF1F0E" w:rsidR="00B62708" w:rsidRPr="00792523" w:rsidRDefault="00483112" w:rsidP="002650FC">
      <w:pPr>
        <w:widowControl w:val="0"/>
        <w:numPr>
          <w:ilvl w:val="0"/>
          <w:numId w:val="2"/>
        </w:numPr>
        <w:autoSpaceDE w:val="0"/>
        <w:autoSpaceDN w:val="0"/>
        <w:adjustRightInd w:val="0"/>
        <w:rPr>
          <w:rFonts w:ascii="Aptos" w:hAnsi="Aptos" w:cstheme="minorHAnsi"/>
          <w:i/>
        </w:rPr>
      </w:pPr>
      <w:r w:rsidRPr="00792523">
        <w:rPr>
          <w:rFonts w:ascii="Aptos" w:hAnsi="Aptos" w:cstheme="minorHAnsi"/>
          <w:iCs/>
        </w:rPr>
        <w:t xml:space="preserve">Organizing Committee </w:t>
      </w:r>
      <w:r w:rsidR="00B62708" w:rsidRPr="00792523">
        <w:rPr>
          <w:rFonts w:ascii="Aptos" w:hAnsi="Aptos" w:cstheme="minorHAnsi"/>
          <w:iCs/>
        </w:rPr>
        <w:t>Member</w:t>
      </w:r>
      <w:r w:rsidR="009378B2" w:rsidRPr="00792523">
        <w:rPr>
          <w:rFonts w:ascii="Aptos" w:hAnsi="Aptos" w:cstheme="minorHAnsi"/>
          <w:iCs/>
        </w:rPr>
        <w:t xml:space="preserve"> (2019-</w:t>
      </w:r>
      <w:r w:rsidRPr="00792523">
        <w:rPr>
          <w:rFonts w:ascii="Aptos" w:hAnsi="Aptos" w:cstheme="minorHAnsi"/>
          <w:iCs/>
        </w:rPr>
        <w:t>2023</w:t>
      </w:r>
      <w:r w:rsidR="0090491B" w:rsidRPr="00792523">
        <w:rPr>
          <w:rFonts w:ascii="Aptos" w:hAnsi="Aptos" w:cstheme="minorHAnsi"/>
          <w:iCs/>
        </w:rPr>
        <w:t>)</w:t>
      </w:r>
      <w:r w:rsidR="00B62708" w:rsidRPr="00792523">
        <w:rPr>
          <w:rFonts w:ascii="Aptos" w:hAnsi="Aptos" w:cstheme="minorHAnsi"/>
          <w:iCs/>
        </w:rPr>
        <w:t>, Philosophy of Medicine</w:t>
      </w:r>
      <w:r w:rsidR="00B62708" w:rsidRPr="00792523">
        <w:rPr>
          <w:rFonts w:ascii="Aptos" w:hAnsi="Aptos" w:cstheme="minorHAnsi"/>
          <w:i/>
        </w:rPr>
        <w:t xml:space="preserve"> </w:t>
      </w:r>
      <w:r w:rsidR="00B62708" w:rsidRPr="00792523">
        <w:rPr>
          <w:rFonts w:ascii="Aptos" w:hAnsi="Aptos" w:cstheme="minorHAnsi"/>
          <w:iCs/>
        </w:rPr>
        <w:t>Roundtable</w:t>
      </w:r>
      <w:r w:rsidR="00B62708" w:rsidRPr="00792523">
        <w:rPr>
          <w:rFonts w:ascii="Aptos" w:hAnsi="Aptos" w:cstheme="minorHAnsi"/>
          <w:i/>
        </w:rPr>
        <w:t xml:space="preserve"> </w:t>
      </w:r>
    </w:p>
    <w:p w14:paraId="351A58B9" w14:textId="45EBDCD9" w:rsidR="00633CE4" w:rsidRPr="00792523" w:rsidRDefault="002C2B81" w:rsidP="00633CE4">
      <w:pPr>
        <w:widowControl w:val="0"/>
        <w:numPr>
          <w:ilvl w:val="0"/>
          <w:numId w:val="2"/>
        </w:numPr>
        <w:autoSpaceDE w:val="0"/>
        <w:autoSpaceDN w:val="0"/>
        <w:adjustRightInd w:val="0"/>
        <w:rPr>
          <w:rFonts w:ascii="Aptos" w:hAnsi="Aptos" w:cstheme="minorHAnsi"/>
          <w:i/>
        </w:rPr>
      </w:pPr>
      <w:r w:rsidRPr="00792523">
        <w:rPr>
          <w:rFonts w:ascii="Aptos" w:hAnsi="Aptos" w:cstheme="minorHAnsi"/>
        </w:rPr>
        <w:t>Member</w:t>
      </w:r>
      <w:r w:rsidR="00705F2E" w:rsidRPr="00792523">
        <w:rPr>
          <w:rFonts w:ascii="Aptos" w:hAnsi="Aptos" w:cstheme="minorHAnsi"/>
        </w:rPr>
        <w:t xml:space="preserve"> (2019-</w:t>
      </w:r>
      <w:r w:rsidR="003B2290" w:rsidRPr="00792523">
        <w:rPr>
          <w:rFonts w:ascii="Aptos" w:hAnsi="Aptos" w:cstheme="minorHAnsi"/>
        </w:rPr>
        <w:t>2021</w:t>
      </w:r>
      <w:r w:rsidR="00705F2E" w:rsidRPr="00792523">
        <w:rPr>
          <w:rFonts w:ascii="Aptos" w:hAnsi="Aptos" w:cstheme="minorHAnsi"/>
        </w:rPr>
        <w:t>)</w:t>
      </w:r>
      <w:r w:rsidRPr="00792523">
        <w:rPr>
          <w:rFonts w:ascii="Aptos" w:hAnsi="Aptos" w:cstheme="minorHAnsi"/>
        </w:rPr>
        <w:t>, Committee on Inclusivity and Future of the Women's Caucus Project, Women’s Caucus of the Philosophy of Science Association</w:t>
      </w:r>
    </w:p>
    <w:p w14:paraId="579F4E62" w14:textId="1C9E8A60" w:rsidR="00B54930" w:rsidRPr="00792523" w:rsidRDefault="00B54930" w:rsidP="002650FC">
      <w:pPr>
        <w:widowControl w:val="0"/>
        <w:numPr>
          <w:ilvl w:val="0"/>
          <w:numId w:val="2"/>
        </w:numPr>
        <w:autoSpaceDE w:val="0"/>
        <w:autoSpaceDN w:val="0"/>
        <w:adjustRightInd w:val="0"/>
        <w:rPr>
          <w:rFonts w:ascii="Aptos" w:hAnsi="Aptos" w:cstheme="minorHAnsi"/>
          <w:i/>
        </w:rPr>
      </w:pPr>
      <w:r w:rsidRPr="00792523">
        <w:rPr>
          <w:rFonts w:ascii="Aptos" w:hAnsi="Aptos" w:cstheme="minorHAnsi"/>
        </w:rPr>
        <w:t xml:space="preserve">Governing Board (Elected, Jan. 2019-Dec. 2022), Philosophy of Science Association </w:t>
      </w:r>
    </w:p>
    <w:p w14:paraId="092F3429" w14:textId="2173B9DF" w:rsidR="00D052DB" w:rsidRPr="00792523" w:rsidRDefault="00D052DB" w:rsidP="00A04A88">
      <w:pPr>
        <w:widowControl w:val="0"/>
        <w:numPr>
          <w:ilvl w:val="0"/>
          <w:numId w:val="2"/>
        </w:numPr>
        <w:autoSpaceDE w:val="0"/>
        <w:autoSpaceDN w:val="0"/>
        <w:adjustRightInd w:val="0"/>
        <w:rPr>
          <w:rFonts w:ascii="Aptos" w:hAnsi="Aptos" w:cstheme="minorHAnsi"/>
          <w:i/>
        </w:rPr>
      </w:pPr>
      <w:r w:rsidRPr="00792523">
        <w:rPr>
          <w:rFonts w:ascii="Aptos" w:hAnsi="Aptos" w:cstheme="minorHAnsi"/>
        </w:rPr>
        <w:t>Member (2019-2020), Membership Committee, Interdisciplinary Association for Population Health Science</w:t>
      </w:r>
    </w:p>
    <w:p w14:paraId="3F2687B3" w14:textId="3CAF92BE" w:rsidR="00483112" w:rsidRPr="00792523" w:rsidRDefault="00483112" w:rsidP="00483112">
      <w:pPr>
        <w:widowControl w:val="0"/>
        <w:numPr>
          <w:ilvl w:val="0"/>
          <w:numId w:val="2"/>
        </w:numPr>
        <w:autoSpaceDE w:val="0"/>
        <w:autoSpaceDN w:val="0"/>
        <w:adjustRightInd w:val="0"/>
        <w:rPr>
          <w:rFonts w:ascii="Aptos" w:hAnsi="Aptos" w:cstheme="minorHAnsi"/>
          <w:i/>
        </w:rPr>
      </w:pPr>
      <w:r w:rsidRPr="00792523">
        <w:rPr>
          <w:rFonts w:ascii="Aptos" w:hAnsi="Aptos" w:cstheme="minorHAnsi"/>
        </w:rPr>
        <w:t>Co-editor (2019-2020), Blog, Interdisciplinary Association for Population Health Science</w:t>
      </w:r>
    </w:p>
    <w:p w14:paraId="157AC7F6" w14:textId="00A4C3F4" w:rsidR="00A94559" w:rsidRPr="00792523" w:rsidRDefault="00A94559" w:rsidP="00A94559">
      <w:pPr>
        <w:widowControl w:val="0"/>
        <w:numPr>
          <w:ilvl w:val="0"/>
          <w:numId w:val="2"/>
        </w:numPr>
        <w:autoSpaceDE w:val="0"/>
        <w:autoSpaceDN w:val="0"/>
        <w:adjustRightInd w:val="0"/>
        <w:rPr>
          <w:rFonts w:ascii="Aptos" w:hAnsi="Aptos" w:cstheme="minorHAnsi"/>
          <w:iCs/>
        </w:rPr>
      </w:pPr>
      <w:r w:rsidRPr="00792523">
        <w:rPr>
          <w:rFonts w:ascii="Aptos" w:hAnsi="Aptos" w:cstheme="minorHAnsi"/>
          <w:iCs/>
        </w:rPr>
        <w:t>Judging Panel Member (2020), Australasian Association of Philosophy Prize for Innovation in Inclusive Curricula</w:t>
      </w:r>
    </w:p>
    <w:p w14:paraId="554D8A39" w14:textId="58B8156E" w:rsidR="00633CE4" w:rsidRPr="00792523" w:rsidRDefault="00044226" w:rsidP="002650FC">
      <w:pPr>
        <w:widowControl w:val="0"/>
        <w:numPr>
          <w:ilvl w:val="0"/>
          <w:numId w:val="2"/>
        </w:numPr>
        <w:autoSpaceDE w:val="0"/>
        <w:autoSpaceDN w:val="0"/>
        <w:adjustRightInd w:val="0"/>
        <w:rPr>
          <w:rFonts w:ascii="Aptos" w:hAnsi="Aptos" w:cstheme="minorHAnsi"/>
          <w:i/>
        </w:rPr>
      </w:pPr>
      <w:r w:rsidRPr="00792523">
        <w:rPr>
          <w:rFonts w:ascii="Aptos" w:hAnsi="Aptos" w:cstheme="minorHAnsi"/>
        </w:rPr>
        <w:t>Co-leader</w:t>
      </w:r>
      <w:r w:rsidR="00633CE4" w:rsidRPr="00792523">
        <w:rPr>
          <w:rFonts w:ascii="Aptos" w:hAnsi="Aptos" w:cstheme="minorHAnsi"/>
        </w:rPr>
        <w:t xml:space="preserve"> (2019-2020), Local Organizing Committee </w:t>
      </w:r>
      <w:r w:rsidR="00F60C21" w:rsidRPr="00792523">
        <w:rPr>
          <w:rFonts w:ascii="Aptos" w:hAnsi="Aptos" w:cstheme="minorHAnsi"/>
        </w:rPr>
        <w:t>for the biennial conference of the Society for Philosophy of Science in Practice</w:t>
      </w:r>
      <w:r w:rsidR="00430D2A" w:rsidRPr="00792523">
        <w:rPr>
          <w:rFonts w:ascii="Aptos" w:hAnsi="Aptos" w:cstheme="minorHAnsi"/>
        </w:rPr>
        <w:t xml:space="preserve"> (cancelled due to COVID-19)</w:t>
      </w:r>
    </w:p>
    <w:p w14:paraId="0018C6BB" w14:textId="10C9315F" w:rsidR="00C523BD" w:rsidRPr="00792523" w:rsidRDefault="00C523BD" w:rsidP="00C523BD">
      <w:pPr>
        <w:widowControl w:val="0"/>
        <w:numPr>
          <w:ilvl w:val="0"/>
          <w:numId w:val="2"/>
        </w:numPr>
        <w:autoSpaceDE w:val="0"/>
        <w:autoSpaceDN w:val="0"/>
        <w:adjustRightInd w:val="0"/>
        <w:rPr>
          <w:rFonts w:ascii="Aptos" w:hAnsi="Aptos" w:cstheme="minorHAnsi"/>
        </w:rPr>
      </w:pPr>
      <w:r w:rsidRPr="00792523">
        <w:rPr>
          <w:rFonts w:ascii="Aptos" w:hAnsi="Aptos" w:cstheme="minorHAnsi"/>
        </w:rPr>
        <w:t>Invited project member</w:t>
      </w:r>
      <w:r w:rsidR="00030A78" w:rsidRPr="00792523">
        <w:rPr>
          <w:rFonts w:ascii="Aptos" w:hAnsi="Aptos" w:cstheme="minorHAnsi"/>
        </w:rPr>
        <w:t xml:space="preserve"> (November 2018- )</w:t>
      </w:r>
      <w:r w:rsidRPr="00792523">
        <w:rPr>
          <w:rFonts w:ascii="Aptos" w:hAnsi="Aptos" w:cstheme="minorHAnsi"/>
        </w:rPr>
        <w:t>, Hastings Center, “How Should the Public Learn? Reconstructing Common Purpose and Civic Innovation for a Democracy in Crisis”</w:t>
      </w:r>
      <w:r w:rsidR="000B6E1E" w:rsidRPr="00792523">
        <w:rPr>
          <w:rFonts w:ascii="Aptos" w:hAnsi="Aptos" w:cstheme="minorHAnsi"/>
        </w:rPr>
        <w:t xml:space="preserve"> </w:t>
      </w:r>
    </w:p>
    <w:p w14:paraId="28AF5707" w14:textId="31BFAF48" w:rsidR="00B42B84" w:rsidRPr="00792523" w:rsidRDefault="007D2E5E" w:rsidP="002650FC">
      <w:pPr>
        <w:widowControl w:val="0"/>
        <w:numPr>
          <w:ilvl w:val="0"/>
          <w:numId w:val="2"/>
        </w:numPr>
        <w:autoSpaceDE w:val="0"/>
        <w:autoSpaceDN w:val="0"/>
        <w:adjustRightInd w:val="0"/>
        <w:rPr>
          <w:rFonts w:ascii="Aptos" w:hAnsi="Aptos" w:cstheme="minorHAnsi"/>
          <w:i/>
        </w:rPr>
      </w:pPr>
      <w:r w:rsidRPr="00792523">
        <w:rPr>
          <w:rFonts w:ascii="Aptos" w:hAnsi="Aptos" w:cstheme="minorHAnsi"/>
        </w:rPr>
        <w:t xml:space="preserve">Committee </w:t>
      </w:r>
      <w:r w:rsidR="00B42B84" w:rsidRPr="00792523">
        <w:rPr>
          <w:rFonts w:ascii="Aptos" w:hAnsi="Aptos" w:cstheme="minorHAnsi"/>
        </w:rPr>
        <w:t xml:space="preserve">Member (July 2018-June 2021), American Philosophical Association </w:t>
      </w:r>
      <w:r w:rsidR="008C2E9C" w:rsidRPr="00792523">
        <w:rPr>
          <w:rFonts w:ascii="Aptos" w:hAnsi="Aptos" w:cstheme="minorHAnsi"/>
        </w:rPr>
        <w:t>Committee on Public Philosophy</w:t>
      </w:r>
    </w:p>
    <w:p w14:paraId="007EFAB9" w14:textId="4FF2BE99" w:rsidR="00776B78" w:rsidRPr="00792523" w:rsidRDefault="00776B78" w:rsidP="002650FC">
      <w:pPr>
        <w:widowControl w:val="0"/>
        <w:numPr>
          <w:ilvl w:val="0"/>
          <w:numId w:val="2"/>
        </w:numPr>
        <w:autoSpaceDE w:val="0"/>
        <w:autoSpaceDN w:val="0"/>
        <w:adjustRightInd w:val="0"/>
        <w:rPr>
          <w:rFonts w:ascii="Aptos" w:hAnsi="Aptos" w:cstheme="minorHAnsi"/>
          <w:i/>
        </w:rPr>
      </w:pPr>
      <w:r w:rsidRPr="00792523">
        <w:rPr>
          <w:rFonts w:ascii="Aptos" w:hAnsi="Aptos" w:cstheme="minorHAnsi"/>
        </w:rPr>
        <w:t xml:space="preserve">Special Issue Guest </w:t>
      </w:r>
      <w:r w:rsidR="00F66477" w:rsidRPr="00792523">
        <w:rPr>
          <w:rFonts w:ascii="Aptos" w:hAnsi="Aptos" w:cstheme="minorHAnsi"/>
        </w:rPr>
        <w:t>Co-</w:t>
      </w:r>
      <w:r w:rsidRPr="00792523">
        <w:rPr>
          <w:rFonts w:ascii="Aptos" w:hAnsi="Aptos" w:cstheme="minorHAnsi"/>
        </w:rPr>
        <w:t>Editor</w:t>
      </w:r>
      <w:r w:rsidR="00C228AE" w:rsidRPr="00792523">
        <w:rPr>
          <w:rFonts w:ascii="Aptos" w:hAnsi="Aptos" w:cstheme="minorHAnsi"/>
        </w:rPr>
        <w:t xml:space="preserve"> with Jonathan Kaplan (2017-2019)</w:t>
      </w:r>
      <w:r w:rsidRPr="00792523">
        <w:rPr>
          <w:rFonts w:ascii="Aptos" w:hAnsi="Aptos" w:cstheme="minorHAnsi"/>
        </w:rPr>
        <w:t>,</w:t>
      </w:r>
      <w:r w:rsidRPr="00792523">
        <w:rPr>
          <w:rFonts w:ascii="Aptos" w:hAnsi="Aptos" w:cstheme="minorHAnsi"/>
          <w:i/>
        </w:rPr>
        <w:t xml:space="preserve"> </w:t>
      </w:r>
      <w:proofErr w:type="spellStart"/>
      <w:r w:rsidRPr="00792523">
        <w:rPr>
          <w:rFonts w:ascii="Aptos" w:hAnsi="Aptos" w:cstheme="minorHAnsi"/>
          <w:i/>
        </w:rPr>
        <w:t>Synthese</w:t>
      </w:r>
      <w:proofErr w:type="spellEnd"/>
      <w:r w:rsidR="00C24A50" w:rsidRPr="00792523">
        <w:rPr>
          <w:rFonts w:ascii="Aptos" w:hAnsi="Aptos" w:cstheme="minorHAnsi"/>
        </w:rPr>
        <w:t>, “Philosophy of Epidemiology</w:t>
      </w:r>
      <w:r w:rsidRPr="00792523">
        <w:rPr>
          <w:rFonts w:ascii="Aptos" w:hAnsi="Aptos" w:cstheme="minorHAnsi"/>
        </w:rPr>
        <w:t xml:space="preserve">” </w:t>
      </w:r>
    </w:p>
    <w:p w14:paraId="0F96A95D" w14:textId="45DB8F6F" w:rsidR="00AE0833" w:rsidRPr="00792523" w:rsidRDefault="00AE0833" w:rsidP="002650FC">
      <w:pPr>
        <w:widowControl w:val="0"/>
        <w:numPr>
          <w:ilvl w:val="0"/>
          <w:numId w:val="2"/>
        </w:numPr>
        <w:autoSpaceDE w:val="0"/>
        <w:autoSpaceDN w:val="0"/>
        <w:adjustRightInd w:val="0"/>
        <w:rPr>
          <w:rFonts w:ascii="Aptos" w:hAnsi="Aptos" w:cstheme="minorHAnsi"/>
          <w:i/>
        </w:rPr>
      </w:pPr>
      <w:r w:rsidRPr="00792523">
        <w:rPr>
          <w:rFonts w:ascii="Aptos" w:hAnsi="Aptos" w:cstheme="minorHAnsi"/>
        </w:rPr>
        <w:t>Reviews Editor (2017-</w:t>
      </w:r>
      <w:r w:rsidR="00D938CD" w:rsidRPr="00792523">
        <w:rPr>
          <w:rFonts w:ascii="Aptos" w:hAnsi="Aptos" w:cstheme="minorHAnsi"/>
        </w:rPr>
        <w:t>2020</w:t>
      </w:r>
      <w:r w:rsidRPr="00792523">
        <w:rPr>
          <w:rFonts w:ascii="Aptos" w:hAnsi="Aptos" w:cstheme="minorHAnsi"/>
        </w:rPr>
        <w:t xml:space="preserve">), </w:t>
      </w:r>
      <w:r w:rsidRPr="00792523">
        <w:rPr>
          <w:rFonts w:ascii="Aptos" w:hAnsi="Aptos" w:cstheme="minorHAnsi"/>
          <w:i/>
        </w:rPr>
        <w:t xml:space="preserve">Studies in History and Philosophy of Science </w:t>
      </w:r>
      <w:r w:rsidRPr="00792523">
        <w:rPr>
          <w:rFonts w:ascii="Aptos" w:hAnsi="Aptos" w:cstheme="minorHAnsi"/>
          <w:i/>
        </w:rPr>
        <w:lastRenderedPageBreak/>
        <w:t>Part C: Studies in History and Philosophy of Biological and Biomedical Sciences</w:t>
      </w:r>
    </w:p>
    <w:p w14:paraId="5A175280" w14:textId="7B9E53F3" w:rsidR="002650FC" w:rsidRPr="00792523" w:rsidRDefault="002C0ABC" w:rsidP="002650FC">
      <w:pPr>
        <w:widowControl w:val="0"/>
        <w:numPr>
          <w:ilvl w:val="0"/>
          <w:numId w:val="2"/>
        </w:numPr>
        <w:autoSpaceDE w:val="0"/>
        <w:autoSpaceDN w:val="0"/>
        <w:adjustRightInd w:val="0"/>
        <w:rPr>
          <w:rFonts w:ascii="Aptos" w:hAnsi="Aptos" w:cstheme="minorHAnsi"/>
          <w:i/>
        </w:rPr>
      </w:pPr>
      <w:r w:rsidRPr="00792523">
        <w:rPr>
          <w:rFonts w:ascii="Aptos" w:hAnsi="Aptos" w:cstheme="minorHAnsi"/>
        </w:rPr>
        <w:t>Chair of Communications Committee</w:t>
      </w:r>
      <w:r w:rsidR="002650FC" w:rsidRPr="00792523">
        <w:rPr>
          <w:rFonts w:ascii="Aptos" w:hAnsi="Aptos" w:cstheme="minorHAnsi"/>
        </w:rPr>
        <w:t xml:space="preserve"> (2017</w:t>
      </w:r>
      <w:r w:rsidR="00755C4C" w:rsidRPr="00792523">
        <w:rPr>
          <w:rFonts w:ascii="Aptos" w:hAnsi="Aptos" w:cstheme="minorHAnsi"/>
        </w:rPr>
        <w:t>-</w:t>
      </w:r>
      <w:r w:rsidR="00F22D03" w:rsidRPr="00792523">
        <w:rPr>
          <w:rFonts w:ascii="Aptos" w:hAnsi="Aptos" w:cstheme="minorHAnsi"/>
        </w:rPr>
        <w:t>2019</w:t>
      </w:r>
      <w:r w:rsidR="002650FC" w:rsidRPr="00792523">
        <w:rPr>
          <w:rFonts w:ascii="Aptos" w:hAnsi="Aptos" w:cstheme="minorHAnsi"/>
        </w:rPr>
        <w:t xml:space="preserve">), </w:t>
      </w:r>
      <w:r w:rsidR="002650FC" w:rsidRPr="00792523">
        <w:rPr>
          <w:rFonts w:ascii="Aptos" w:hAnsi="Aptos" w:cstheme="minorHAnsi"/>
          <w:iCs/>
        </w:rPr>
        <w:t>International Society for History, Philosophy, and Social Studies of Biology</w:t>
      </w:r>
      <w:r w:rsidR="000F10B9" w:rsidRPr="00792523">
        <w:rPr>
          <w:rFonts w:ascii="Aptos" w:hAnsi="Aptos" w:cstheme="minorHAnsi"/>
          <w:iCs/>
        </w:rPr>
        <w:t xml:space="preserve"> </w:t>
      </w:r>
    </w:p>
    <w:p w14:paraId="3A5DA9AE" w14:textId="38F7669A" w:rsidR="00072DA6" w:rsidRPr="00792523" w:rsidRDefault="00072DA6" w:rsidP="00B10440">
      <w:pPr>
        <w:widowControl w:val="0"/>
        <w:numPr>
          <w:ilvl w:val="0"/>
          <w:numId w:val="2"/>
        </w:numPr>
        <w:autoSpaceDE w:val="0"/>
        <w:autoSpaceDN w:val="0"/>
        <w:adjustRightInd w:val="0"/>
        <w:rPr>
          <w:rFonts w:ascii="Aptos" w:hAnsi="Aptos" w:cstheme="minorHAnsi"/>
          <w:i/>
        </w:rPr>
      </w:pPr>
      <w:r w:rsidRPr="00792523">
        <w:rPr>
          <w:rFonts w:ascii="Aptos" w:hAnsi="Aptos" w:cstheme="minorHAnsi"/>
        </w:rPr>
        <w:t>Co-Chair</w:t>
      </w:r>
      <w:r w:rsidR="003A5CEC" w:rsidRPr="00792523">
        <w:rPr>
          <w:rFonts w:ascii="Aptos" w:hAnsi="Aptos" w:cstheme="minorHAnsi"/>
        </w:rPr>
        <w:t xml:space="preserve"> </w:t>
      </w:r>
      <w:r w:rsidRPr="00792523">
        <w:rPr>
          <w:rFonts w:ascii="Aptos" w:hAnsi="Aptos" w:cstheme="minorHAnsi"/>
        </w:rPr>
        <w:t>(2017-</w:t>
      </w:r>
      <w:r w:rsidR="0089013E" w:rsidRPr="00792523">
        <w:rPr>
          <w:rFonts w:ascii="Aptos" w:hAnsi="Aptos" w:cstheme="minorHAnsi"/>
        </w:rPr>
        <w:t>2019</w:t>
      </w:r>
      <w:r w:rsidRPr="00792523">
        <w:rPr>
          <w:rFonts w:ascii="Aptos" w:hAnsi="Aptos" w:cstheme="minorHAnsi"/>
        </w:rPr>
        <w:t>),</w:t>
      </w:r>
      <w:r w:rsidRPr="00792523">
        <w:rPr>
          <w:rFonts w:ascii="Aptos" w:hAnsi="Aptos" w:cstheme="minorHAnsi"/>
          <w:i/>
        </w:rPr>
        <w:t xml:space="preserve"> </w:t>
      </w:r>
      <w:r w:rsidRPr="00792523">
        <w:rPr>
          <w:rFonts w:ascii="Aptos" w:hAnsi="Aptos" w:cstheme="minorHAnsi"/>
          <w:iCs/>
        </w:rPr>
        <w:t xml:space="preserve">Philosophy of Science Association-History of Science Society </w:t>
      </w:r>
      <w:r w:rsidR="003A5CEC" w:rsidRPr="00792523">
        <w:rPr>
          <w:rFonts w:ascii="Aptos" w:hAnsi="Aptos" w:cstheme="minorHAnsi"/>
          <w:iCs/>
        </w:rPr>
        <w:t>Joint Caucus for</w:t>
      </w:r>
      <w:r w:rsidR="003A5CEC" w:rsidRPr="00792523">
        <w:rPr>
          <w:rFonts w:ascii="Aptos" w:hAnsi="Aptos" w:cstheme="minorHAnsi"/>
        </w:rPr>
        <w:t xml:space="preserve"> Socially Engaged Phil</w:t>
      </w:r>
      <w:r w:rsidR="00EE06F7" w:rsidRPr="00792523">
        <w:rPr>
          <w:rFonts w:ascii="Aptos" w:hAnsi="Aptos" w:cstheme="minorHAnsi"/>
        </w:rPr>
        <w:t>o</w:t>
      </w:r>
      <w:r w:rsidR="00275BEB" w:rsidRPr="00792523">
        <w:rPr>
          <w:rFonts w:ascii="Aptos" w:hAnsi="Aptos" w:cstheme="minorHAnsi"/>
        </w:rPr>
        <w:t>sophers and Historians</w:t>
      </w:r>
      <w:r w:rsidR="003A5CEC" w:rsidRPr="00792523">
        <w:rPr>
          <w:rFonts w:ascii="Aptos" w:hAnsi="Aptos" w:cstheme="minorHAnsi"/>
        </w:rPr>
        <w:t xml:space="preserve"> of Science</w:t>
      </w:r>
    </w:p>
    <w:p w14:paraId="2E39FDD2" w14:textId="77777777" w:rsidR="00B13E91" w:rsidRPr="00792523" w:rsidRDefault="00B13E91" w:rsidP="00B13E91">
      <w:pPr>
        <w:widowControl w:val="0"/>
        <w:numPr>
          <w:ilvl w:val="0"/>
          <w:numId w:val="2"/>
        </w:numPr>
        <w:autoSpaceDE w:val="0"/>
        <w:autoSpaceDN w:val="0"/>
        <w:adjustRightInd w:val="0"/>
        <w:rPr>
          <w:rFonts w:ascii="Aptos" w:hAnsi="Aptos" w:cstheme="minorHAnsi"/>
          <w:i/>
        </w:rPr>
      </w:pPr>
      <w:r w:rsidRPr="00792523">
        <w:rPr>
          <w:rFonts w:ascii="Aptos" w:hAnsi="Aptos" w:cstheme="minorHAnsi"/>
        </w:rPr>
        <w:t>Committee Member (2017- ), Outreach and Engagement Committee,</w:t>
      </w:r>
      <w:r w:rsidRPr="00792523">
        <w:rPr>
          <w:rFonts w:ascii="Aptos" w:hAnsi="Aptos" w:cstheme="minorHAnsi"/>
          <w:i/>
        </w:rPr>
        <w:t xml:space="preserve"> </w:t>
      </w:r>
      <w:r w:rsidRPr="00792523">
        <w:rPr>
          <w:rFonts w:ascii="Aptos" w:hAnsi="Aptos" w:cstheme="minorHAnsi"/>
          <w:iCs/>
        </w:rPr>
        <w:t>Philosophy of Science Association</w:t>
      </w:r>
      <w:r w:rsidRPr="00792523">
        <w:rPr>
          <w:rFonts w:ascii="Aptos" w:hAnsi="Aptos" w:cstheme="minorHAnsi"/>
        </w:rPr>
        <w:t xml:space="preserve"> </w:t>
      </w:r>
    </w:p>
    <w:p w14:paraId="44BA5B3C" w14:textId="77777777" w:rsidR="00024D19" w:rsidRPr="00792523" w:rsidRDefault="00024D19" w:rsidP="00024D19">
      <w:pPr>
        <w:widowControl w:val="0"/>
        <w:numPr>
          <w:ilvl w:val="0"/>
          <w:numId w:val="2"/>
        </w:numPr>
        <w:autoSpaceDE w:val="0"/>
        <w:autoSpaceDN w:val="0"/>
        <w:adjustRightInd w:val="0"/>
        <w:rPr>
          <w:rFonts w:ascii="Aptos" w:hAnsi="Aptos" w:cstheme="minorHAnsi"/>
          <w:i/>
        </w:rPr>
      </w:pPr>
      <w:r w:rsidRPr="00792523">
        <w:rPr>
          <w:rFonts w:ascii="Aptos" w:hAnsi="Aptos" w:cstheme="minorHAnsi"/>
        </w:rPr>
        <w:t xml:space="preserve">Board Member and Co-Founder (2014- ), </w:t>
      </w:r>
      <w:r w:rsidRPr="00792523">
        <w:rPr>
          <w:rFonts w:ascii="Aptos" w:hAnsi="Aptos" w:cstheme="minorHAnsi"/>
          <w:iCs/>
        </w:rPr>
        <w:t>Consortium for Socially Relevant Philosophy of/in Science and Engineering</w:t>
      </w:r>
      <w:r w:rsidRPr="00792523">
        <w:rPr>
          <w:rFonts w:ascii="Aptos" w:hAnsi="Aptos" w:cstheme="minorHAnsi"/>
        </w:rPr>
        <w:t xml:space="preserve"> (</w:t>
      </w:r>
      <w:hyperlink r:id="rId54" w:history="1">
        <w:r w:rsidRPr="00792523">
          <w:rPr>
            <w:rStyle w:val="Hyperlink"/>
            <w:rFonts w:ascii="Aptos" w:hAnsi="Aptos" w:cstheme="minorHAnsi"/>
          </w:rPr>
          <w:t>http://srpoise.org</w:t>
        </w:r>
      </w:hyperlink>
      <w:r w:rsidRPr="00792523">
        <w:rPr>
          <w:rFonts w:ascii="Aptos" w:hAnsi="Aptos" w:cstheme="minorHAnsi"/>
        </w:rPr>
        <w:t>)</w:t>
      </w:r>
    </w:p>
    <w:p w14:paraId="3C4ADDCB" w14:textId="5C3C1F45" w:rsidR="00024D19" w:rsidRPr="00792523" w:rsidRDefault="00024D19" w:rsidP="00024D19">
      <w:pPr>
        <w:widowControl w:val="0"/>
        <w:numPr>
          <w:ilvl w:val="0"/>
          <w:numId w:val="2"/>
        </w:numPr>
        <w:autoSpaceDE w:val="0"/>
        <w:autoSpaceDN w:val="0"/>
        <w:adjustRightInd w:val="0"/>
        <w:rPr>
          <w:rFonts w:ascii="Aptos" w:hAnsi="Aptos" w:cstheme="minorHAnsi"/>
          <w:i/>
        </w:rPr>
      </w:pPr>
      <w:r w:rsidRPr="00792523">
        <w:rPr>
          <w:rFonts w:ascii="Aptos" w:hAnsi="Aptos" w:cstheme="minorHAnsi"/>
        </w:rPr>
        <w:t>Awards Committee Member (2016-</w:t>
      </w:r>
      <w:r w:rsidR="00677514" w:rsidRPr="00792523">
        <w:rPr>
          <w:rFonts w:ascii="Aptos" w:hAnsi="Aptos" w:cstheme="minorHAnsi"/>
        </w:rPr>
        <w:t>2017</w:t>
      </w:r>
      <w:r w:rsidRPr="00792523">
        <w:rPr>
          <w:rFonts w:ascii="Aptos" w:hAnsi="Aptos" w:cstheme="minorHAnsi"/>
        </w:rPr>
        <w:t xml:space="preserve">), </w:t>
      </w:r>
      <w:r w:rsidRPr="00792523">
        <w:rPr>
          <w:rFonts w:ascii="Aptos" w:hAnsi="Aptos" w:cstheme="minorHAnsi"/>
          <w:iCs/>
        </w:rPr>
        <w:t>American Public Health Association</w:t>
      </w:r>
      <w:r w:rsidRPr="00792523">
        <w:rPr>
          <w:rFonts w:ascii="Aptos" w:hAnsi="Aptos" w:cstheme="minorHAnsi"/>
          <w:i/>
        </w:rPr>
        <w:t xml:space="preserve"> </w:t>
      </w:r>
      <w:r w:rsidRPr="00792523">
        <w:rPr>
          <w:rFonts w:ascii="Aptos" w:hAnsi="Aptos" w:cstheme="minorHAnsi"/>
          <w:iCs/>
        </w:rPr>
        <w:t>(Ethics Section)</w:t>
      </w:r>
    </w:p>
    <w:p w14:paraId="32897D23" w14:textId="2A1FBCBC" w:rsidR="00B10440" w:rsidRPr="00792523" w:rsidRDefault="0083062B" w:rsidP="00B10440">
      <w:pPr>
        <w:widowControl w:val="0"/>
        <w:numPr>
          <w:ilvl w:val="0"/>
          <w:numId w:val="2"/>
        </w:numPr>
        <w:autoSpaceDE w:val="0"/>
        <w:autoSpaceDN w:val="0"/>
        <w:adjustRightInd w:val="0"/>
        <w:rPr>
          <w:rFonts w:ascii="Aptos" w:hAnsi="Aptos" w:cstheme="minorHAnsi"/>
          <w:i/>
        </w:rPr>
      </w:pPr>
      <w:r w:rsidRPr="00792523">
        <w:rPr>
          <w:rFonts w:ascii="Aptos" w:hAnsi="Aptos" w:cstheme="minorHAnsi"/>
        </w:rPr>
        <w:t>Associate Editor (2015-2017</w:t>
      </w:r>
      <w:r w:rsidR="00B10440" w:rsidRPr="00792523">
        <w:rPr>
          <w:rFonts w:ascii="Aptos" w:hAnsi="Aptos" w:cstheme="minorHAnsi"/>
        </w:rPr>
        <w:t xml:space="preserve">), </w:t>
      </w:r>
      <w:r w:rsidR="00B10440" w:rsidRPr="00792523">
        <w:rPr>
          <w:rFonts w:ascii="Aptos" w:hAnsi="Aptos" w:cstheme="minorHAnsi"/>
          <w:i/>
        </w:rPr>
        <w:t>BMC Medical Ethics</w:t>
      </w:r>
    </w:p>
    <w:p w14:paraId="5F9263E1" w14:textId="0C556276" w:rsidR="00B10440" w:rsidRPr="00792523" w:rsidRDefault="00123F26" w:rsidP="00B10440">
      <w:pPr>
        <w:widowControl w:val="0"/>
        <w:numPr>
          <w:ilvl w:val="0"/>
          <w:numId w:val="2"/>
        </w:numPr>
        <w:autoSpaceDE w:val="0"/>
        <w:autoSpaceDN w:val="0"/>
        <w:adjustRightInd w:val="0"/>
        <w:rPr>
          <w:rFonts w:ascii="Aptos" w:hAnsi="Aptos" w:cstheme="minorHAnsi"/>
          <w:iCs/>
        </w:rPr>
      </w:pPr>
      <w:r w:rsidRPr="00792523">
        <w:rPr>
          <w:rFonts w:ascii="Aptos" w:hAnsi="Aptos" w:cstheme="minorHAnsi"/>
        </w:rPr>
        <w:t>Secretary (Elected, 2015-2017</w:t>
      </w:r>
      <w:r w:rsidR="00B10440" w:rsidRPr="00792523">
        <w:rPr>
          <w:rFonts w:ascii="Aptos" w:hAnsi="Aptos" w:cstheme="minorHAnsi"/>
        </w:rPr>
        <w:t xml:space="preserve">), </w:t>
      </w:r>
      <w:r w:rsidR="00B10440" w:rsidRPr="00792523">
        <w:rPr>
          <w:rFonts w:ascii="Aptos" w:hAnsi="Aptos" w:cstheme="minorHAnsi"/>
          <w:iCs/>
        </w:rPr>
        <w:t>International Society for History, Philosophy, and Social Studies of Biology</w:t>
      </w:r>
    </w:p>
    <w:p w14:paraId="0E0EA979" w14:textId="77777777" w:rsidR="00B10440" w:rsidRPr="00792523" w:rsidRDefault="00B10440" w:rsidP="00B10440">
      <w:pPr>
        <w:widowControl w:val="0"/>
        <w:numPr>
          <w:ilvl w:val="1"/>
          <w:numId w:val="2"/>
        </w:numPr>
        <w:autoSpaceDE w:val="0"/>
        <w:autoSpaceDN w:val="0"/>
        <w:adjustRightInd w:val="0"/>
        <w:rPr>
          <w:rFonts w:ascii="Aptos" w:hAnsi="Aptos" w:cstheme="minorHAnsi"/>
          <w:i/>
        </w:rPr>
      </w:pPr>
      <w:r w:rsidRPr="00792523">
        <w:rPr>
          <w:rFonts w:ascii="Aptos" w:hAnsi="Aptos" w:cstheme="minorHAnsi"/>
        </w:rPr>
        <w:t>Member ex officio, Executive Committee</w:t>
      </w:r>
    </w:p>
    <w:p w14:paraId="63884EA9" w14:textId="332D9252" w:rsidR="00B10440" w:rsidRPr="00792523" w:rsidRDefault="00B10440" w:rsidP="00B10440">
      <w:pPr>
        <w:widowControl w:val="0"/>
        <w:numPr>
          <w:ilvl w:val="1"/>
          <w:numId w:val="2"/>
        </w:numPr>
        <w:autoSpaceDE w:val="0"/>
        <w:autoSpaceDN w:val="0"/>
        <w:adjustRightInd w:val="0"/>
        <w:rPr>
          <w:rFonts w:ascii="Aptos" w:hAnsi="Aptos" w:cstheme="minorHAnsi"/>
          <w:i/>
        </w:rPr>
      </w:pPr>
      <w:r w:rsidRPr="00792523">
        <w:rPr>
          <w:rFonts w:ascii="Aptos" w:hAnsi="Aptos" w:cstheme="minorHAnsi"/>
        </w:rPr>
        <w:t xml:space="preserve">Member, </w:t>
      </w:r>
      <w:r w:rsidR="008C42C8" w:rsidRPr="00792523">
        <w:rPr>
          <w:rFonts w:ascii="Aptos" w:hAnsi="Aptos" w:cstheme="minorHAnsi"/>
        </w:rPr>
        <w:t>Com</w:t>
      </w:r>
      <w:r w:rsidR="007B516B" w:rsidRPr="00792523">
        <w:rPr>
          <w:rFonts w:ascii="Aptos" w:hAnsi="Aptos" w:cstheme="minorHAnsi"/>
        </w:rPr>
        <w:t>munications</w:t>
      </w:r>
      <w:r w:rsidRPr="00792523">
        <w:rPr>
          <w:rFonts w:ascii="Aptos" w:hAnsi="Aptos" w:cstheme="minorHAnsi"/>
        </w:rPr>
        <w:t xml:space="preserve"> Committee</w:t>
      </w:r>
    </w:p>
    <w:p w14:paraId="4D08BBFC" w14:textId="6320820B" w:rsidR="000E2786" w:rsidRPr="00792523" w:rsidRDefault="000E2786" w:rsidP="00B10440">
      <w:pPr>
        <w:widowControl w:val="0"/>
        <w:numPr>
          <w:ilvl w:val="1"/>
          <w:numId w:val="2"/>
        </w:numPr>
        <w:autoSpaceDE w:val="0"/>
        <w:autoSpaceDN w:val="0"/>
        <w:adjustRightInd w:val="0"/>
        <w:rPr>
          <w:rFonts w:ascii="Aptos" w:hAnsi="Aptos" w:cstheme="minorHAnsi"/>
          <w:i/>
        </w:rPr>
      </w:pPr>
      <w:r w:rsidRPr="00792523">
        <w:rPr>
          <w:rFonts w:ascii="Aptos" w:hAnsi="Aptos" w:cstheme="minorHAnsi"/>
        </w:rPr>
        <w:t>Member, Nominations Committee</w:t>
      </w:r>
    </w:p>
    <w:p w14:paraId="2FAFFB60" w14:textId="77777777" w:rsidR="004D065A" w:rsidRPr="00792523" w:rsidRDefault="004D065A" w:rsidP="004D065A">
      <w:pPr>
        <w:widowControl w:val="0"/>
        <w:autoSpaceDE w:val="0"/>
        <w:autoSpaceDN w:val="0"/>
        <w:adjustRightInd w:val="0"/>
        <w:rPr>
          <w:rFonts w:ascii="Aptos" w:hAnsi="Aptos" w:cstheme="minorHAnsi"/>
          <w:b/>
          <w:sz w:val="28"/>
          <w:u w:val="single"/>
        </w:rPr>
      </w:pPr>
    </w:p>
    <w:p w14:paraId="0C1A93C7" w14:textId="76BA56F2" w:rsidR="003A5CEC" w:rsidRPr="00792523" w:rsidRDefault="004D065A" w:rsidP="00FE5C02">
      <w:pPr>
        <w:widowControl w:val="0"/>
        <w:autoSpaceDE w:val="0"/>
        <w:autoSpaceDN w:val="0"/>
        <w:adjustRightInd w:val="0"/>
        <w:rPr>
          <w:rFonts w:ascii="Aptos" w:hAnsi="Aptos" w:cstheme="minorHAnsi"/>
          <w:sz w:val="28"/>
        </w:rPr>
      </w:pPr>
      <w:r w:rsidRPr="00792523">
        <w:rPr>
          <w:rFonts w:ascii="Aptos" w:hAnsi="Aptos" w:cstheme="minorHAnsi"/>
          <w:b/>
          <w:sz w:val="28"/>
          <w:u w:val="single"/>
        </w:rPr>
        <w:t>Other Service to the Profession</w:t>
      </w:r>
    </w:p>
    <w:p w14:paraId="61AC45EE" w14:textId="7E6E52E3" w:rsidR="007217EC" w:rsidRPr="00792523" w:rsidRDefault="007217EC" w:rsidP="007217EC">
      <w:pPr>
        <w:pStyle w:val="ListParagraph"/>
        <w:numPr>
          <w:ilvl w:val="0"/>
          <w:numId w:val="2"/>
        </w:numPr>
        <w:rPr>
          <w:rFonts w:ascii="Aptos" w:hAnsi="Aptos" w:cstheme="minorHAnsi"/>
          <w:color w:val="000000"/>
        </w:rPr>
      </w:pPr>
      <w:r w:rsidRPr="00792523">
        <w:rPr>
          <w:rFonts w:ascii="Aptos" w:hAnsi="Aptos" w:cstheme="minorHAnsi"/>
          <w:color w:val="000000"/>
        </w:rPr>
        <w:t>Advisory Council Member, Addiction Consortium on Research and Education Network</w:t>
      </w:r>
      <w:r w:rsidR="00825359" w:rsidRPr="00792523">
        <w:rPr>
          <w:rFonts w:ascii="Aptos" w:hAnsi="Aptos" w:cstheme="minorHAnsi"/>
          <w:color w:val="000000"/>
        </w:rPr>
        <w:t xml:space="preserve">, 2023- </w:t>
      </w:r>
    </w:p>
    <w:p w14:paraId="2B8DF8F4" w14:textId="6334334E" w:rsidR="008A598C" w:rsidRPr="00792523" w:rsidRDefault="008A598C" w:rsidP="002B1166">
      <w:pPr>
        <w:pStyle w:val="ListParagraph"/>
        <w:numPr>
          <w:ilvl w:val="0"/>
          <w:numId w:val="2"/>
        </w:numPr>
        <w:rPr>
          <w:rFonts w:ascii="Aptos" w:hAnsi="Aptos" w:cstheme="minorHAnsi"/>
          <w:color w:val="000000"/>
        </w:rPr>
      </w:pPr>
      <w:r w:rsidRPr="00792523">
        <w:rPr>
          <w:rFonts w:ascii="Aptos" w:hAnsi="Aptos" w:cstheme="minorHAnsi"/>
          <w:color w:val="000000"/>
        </w:rPr>
        <w:t>Advisory Committee: “</w:t>
      </w:r>
      <w:r w:rsidRPr="00792523">
        <w:rPr>
          <w:rFonts w:ascii="Aptos" w:hAnsi="Aptos" w:cstheme="minorHAnsi"/>
          <w:i/>
          <w:iCs/>
          <w:color w:val="000000"/>
        </w:rPr>
        <w:t>Building a Circuit of Civic Learning, Dialogue, and Connection: A Deliberative Democratic Model, Materials, and Metrics</w:t>
      </w:r>
      <w:r w:rsidRPr="00792523">
        <w:rPr>
          <w:rFonts w:ascii="Aptos" w:hAnsi="Aptos" w:cstheme="minorHAnsi"/>
          <w:color w:val="000000"/>
        </w:rPr>
        <w:t xml:space="preserve">”, </w:t>
      </w:r>
      <w:r w:rsidR="002B1166" w:rsidRPr="00792523">
        <w:rPr>
          <w:rFonts w:ascii="Aptos" w:hAnsi="Aptos" w:cstheme="minorHAnsi"/>
          <w:color w:val="000000"/>
        </w:rPr>
        <w:t>University of Kansas Medical Center</w:t>
      </w:r>
      <w:r w:rsidR="00D266F3" w:rsidRPr="00792523">
        <w:rPr>
          <w:rFonts w:ascii="Aptos" w:hAnsi="Aptos" w:cstheme="minorHAnsi"/>
          <w:color w:val="000000"/>
        </w:rPr>
        <w:t>, 202</w:t>
      </w:r>
      <w:r w:rsidR="00AA291B" w:rsidRPr="00792523">
        <w:rPr>
          <w:rFonts w:ascii="Aptos" w:hAnsi="Aptos" w:cstheme="minorHAnsi"/>
          <w:color w:val="000000"/>
        </w:rPr>
        <w:t>1-2</w:t>
      </w:r>
      <w:r w:rsidR="00D266F3" w:rsidRPr="00792523">
        <w:rPr>
          <w:rFonts w:ascii="Aptos" w:hAnsi="Aptos" w:cstheme="minorHAnsi"/>
          <w:color w:val="000000"/>
        </w:rPr>
        <w:t>023</w:t>
      </w:r>
    </w:p>
    <w:p w14:paraId="32FBE569" w14:textId="47FC0D10" w:rsidR="003A5CEC" w:rsidRPr="00792523" w:rsidRDefault="003A5CEC" w:rsidP="005E6CE2">
      <w:pPr>
        <w:widowControl w:val="0"/>
        <w:numPr>
          <w:ilvl w:val="0"/>
          <w:numId w:val="2"/>
        </w:numPr>
        <w:autoSpaceDE w:val="0"/>
        <w:autoSpaceDN w:val="0"/>
        <w:adjustRightInd w:val="0"/>
        <w:rPr>
          <w:rFonts w:ascii="Aptos" w:hAnsi="Aptos" w:cstheme="minorHAnsi"/>
          <w:bCs/>
        </w:rPr>
      </w:pPr>
      <w:r w:rsidRPr="00792523">
        <w:rPr>
          <w:rFonts w:ascii="Aptos" w:hAnsi="Aptos" w:cstheme="minorHAnsi"/>
          <w:bCs/>
        </w:rPr>
        <w:t>Steering committee of the NSF project, Research Coordination Network Steering Committee: Mapping Authorities and Ontologies in Computational and Digital HPS</w:t>
      </w:r>
      <w:r w:rsidR="00916A1B" w:rsidRPr="00792523">
        <w:rPr>
          <w:rFonts w:ascii="Aptos" w:hAnsi="Aptos" w:cstheme="minorHAnsi"/>
          <w:bCs/>
        </w:rPr>
        <w:t xml:space="preserve"> </w:t>
      </w:r>
      <w:r w:rsidR="00922EE0" w:rsidRPr="00792523">
        <w:rPr>
          <w:rFonts w:ascii="Aptos" w:hAnsi="Aptos" w:cstheme="minorHAnsi"/>
          <w:bCs/>
        </w:rPr>
        <w:t>(</w:t>
      </w:r>
      <w:r w:rsidR="00916A1B" w:rsidRPr="00792523">
        <w:rPr>
          <w:rFonts w:ascii="Aptos" w:hAnsi="Aptos" w:cstheme="minorHAnsi"/>
          <w:bCs/>
        </w:rPr>
        <w:t>201</w:t>
      </w:r>
      <w:r w:rsidR="00922EE0" w:rsidRPr="00792523">
        <w:rPr>
          <w:rFonts w:ascii="Aptos" w:hAnsi="Aptos" w:cstheme="minorHAnsi"/>
          <w:bCs/>
        </w:rPr>
        <w:t>7-2019)</w:t>
      </w:r>
    </w:p>
    <w:p w14:paraId="4BBEBBA8" w14:textId="4705936D" w:rsidR="007412B5" w:rsidRPr="00792523" w:rsidRDefault="007412B5" w:rsidP="005E6CE2">
      <w:pPr>
        <w:widowControl w:val="0"/>
        <w:numPr>
          <w:ilvl w:val="0"/>
          <w:numId w:val="2"/>
        </w:numPr>
        <w:autoSpaceDE w:val="0"/>
        <w:autoSpaceDN w:val="0"/>
        <w:adjustRightInd w:val="0"/>
        <w:rPr>
          <w:rFonts w:ascii="Aptos" w:hAnsi="Aptos" w:cstheme="minorHAnsi"/>
          <w:bCs/>
        </w:rPr>
      </w:pPr>
      <w:r w:rsidRPr="00792523">
        <w:rPr>
          <w:rFonts w:ascii="Aptos" w:hAnsi="Aptos" w:cstheme="minorHAnsi"/>
          <w:bCs/>
        </w:rPr>
        <w:t xml:space="preserve">Conference </w:t>
      </w:r>
      <w:r w:rsidR="00FB5903" w:rsidRPr="00792523">
        <w:rPr>
          <w:rFonts w:ascii="Aptos" w:hAnsi="Aptos" w:cstheme="minorHAnsi"/>
          <w:bCs/>
        </w:rPr>
        <w:t>Organizing</w:t>
      </w:r>
      <w:r w:rsidRPr="00792523">
        <w:rPr>
          <w:rFonts w:ascii="Aptos" w:hAnsi="Aptos" w:cstheme="minorHAnsi"/>
          <w:bCs/>
        </w:rPr>
        <w:t xml:space="preserve"> Committee Member, “Too Much Medicine</w:t>
      </w:r>
      <w:r w:rsidR="00416DF8" w:rsidRPr="00792523">
        <w:rPr>
          <w:rFonts w:ascii="Aptos" w:hAnsi="Aptos" w:cstheme="minorHAnsi"/>
          <w:bCs/>
        </w:rPr>
        <w:t>,</w:t>
      </w:r>
      <w:r w:rsidRPr="00792523">
        <w:rPr>
          <w:rFonts w:ascii="Aptos" w:hAnsi="Aptos" w:cstheme="minorHAnsi"/>
          <w:bCs/>
        </w:rPr>
        <w:t>”</w:t>
      </w:r>
      <w:r w:rsidR="00416DF8" w:rsidRPr="00792523">
        <w:rPr>
          <w:rFonts w:ascii="Aptos" w:hAnsi="Aptos" w:cstheme="minorHAnsi"/>
          <w:bCs/>
        </w:rPr>
        <w:t xml:space="preserve"> Oxford University, </w:t>
      </w:r>
      <w:r w:rsidR="00FB5903" w:rsidRPr="00792523">
        <w:rPr>
          <w:rFonts w:ascii="Aptos" w:hAnsi="Aptos" w:cstheme="minorHAnsi"/>
          <w:bCs/>
        </w:rPr>
        <w:t>January</w:t>
      </w:r>
      <w:r w:rsidR="00416DF8" w:rsidRPr="00792523">
        <w:rPr>
          <w:rFonts w:ascii="Aptos" w:hAnsi="Aptos" w:cstheme="minorHAnsi"/>
          <w:bCs/>
        </w:rPr>
        <w:t xml:space="preserve"> 2016-</w:t>
      </w:r>
      <w:r w:rsidR="00D0652A" w:rsidRPr="00792523">
        <w:rPr>
          <w:rFonts w:ascii="Aptos" w:hAnsi="Aptos" w:cstheme="minorHAnsi"/>
          <w:bCs/>
        </w:rPr>
        <w:t>April 2017</w:t>
      </w:r>
    </w:p>
    <w:p w14:paraId="094EF163" w14:textId="5963872D" w:rsidR="002F3B6D" w:rsidRPr="00792523" w:rsidRDefault="00CD3FA2" w:rsidP="00D61EBE">
      <w:pPr>
        <w:widowControl w:val="0"/>
        <w:numPr>
          <w:ilvl w:val="0"/>
          <w:numId w:val="2"/>
        </w:numPr>
        <w:autoSpaceDE w:val="0"/>
        <w:autoSpaceDN w:val="0"/>
        <w:adjustRightInd w:val="0"/>
        <w:rPr>
          <w:rFonts w:ascii="Aptos" w:hAnsi="Aptos" w:cstheme="minorHAnsi"/>
          <w:bCs/>
        </w:rPr>
      </w:pPr>
      <w:r w:rsidRPr="00792523">
        <w:rPr>
          <w:rFonts w:ascii="Aptos" w:hAnsi="Aptos" w:cstheme="minorHAnsi"/>
          <w:bCs/>
        </w:rPr>
        <w:t xml:space="preserve">Invited </w:t>
      </w:r>
      <w:r w:rsidR="002F3B6D" w:rsidRPr="00792523">
        <w:rPr>
          <w:rFonts w:ascii="Aptos" w:hAnsi="Aptos" w:cstheme="minorHAnsi"/>
          <w:bCs/>
        </w:rPr>
        <w:t xml:space="preserve">Mentor, Joint Caucus for Socially Relevant </w:t>
      </w:r>
      <w:r w:rsidR="00923E92" w:rsidRPr="00792523">
        <w:rPr>
          <w:rFonts w:ascii="Aptos" w:hAnsi="Aptos" w:cstheme="minorHAnsi"/>
          <w:bCs/>
        </w:rPr>
        <w:t>Philosophy</w:t>
      </w:r>
      <w:r w:rsidR="002F3B6D" w:rsidRPr="00792523">
        <w:rPr>
          <w:rFonts w:ascii="Aptos" w:hAnsi="Aptos" w:cstheme="minorHAnsi"/>
          <w:bCs/>
        </w:rPr>
        <w:t xml:space="preserve"> and History of Science Mentoring Lunch</w:t>
      </w:r>
      <w:r w:rsidR="00837079" w:rsidRPr="00792523">
        <w:rPr>
          <w:rFonts w:ascii="Aptos" w:hAnsi="Aptos" w:cstheme="minorHAnsi"/>
          <w:bCs/>
        </w:rPr>
        <w:t>, Nov. 2016</w:t>
      </w:r>
    </w:p>
    <w:p w14:paraId="5B99EE22" w14:textId="168F0F69" w:rsidR="00E83774" w:rsidRPr="00792523" w:rsidRDefault="00E83774" w:rsidP="00D61EBE">
      <w:pPr>
        <w:widowControl w:val="0"/>
        <w:numPr>
          <w:ilvl w:val="0"/>
          <w:numId w:val="2"/>
        </w:numPr>
        <w:autoSpaceDE w:val="0"/>
        <w:autoSpaceDN w:val="0"/>
        <w:adjustRightInd w:val="0"/>
        <w:rPr>
          <w:rFonts w:ascii="Aptos" w:hAnsi="Aptos" w:cstheme="minorHAnsi"/>
          <w:bCs/>
        </w:rPr>
      </w:pPr>
      <w:r w:rsidRPr="00792523">
        <w:rPr>
          <w:rFonts w:ascii="Aptos" w:hAnsi="Aptos" w:cstheme="minorHAnsi"/>
          <w:bCs/>
        </w:rPr>
        <w:t xml:space="preserve">Program Committee Member, </w:t>
      </w:r>
      <w:r w:rsidR="002F3B6D" w:rsidRPr="00792523">
        <w:rPr>
          <w:rFonts w:ascii="Aptos" w:hAnsi="Aptos" w:cstheme="minorHAnsi"/>
          <w:bCs/>
        </w:rPr>
        <w:t xml:space="preserve">2016 </w:t>
      </w:r>
      <w:r w:rsidRPr="00792523">
        <w:rPr>
          <w:rFonts w:ascii="Aptos" w:hAnsi="Aptos" w:cstheme="minorHAnsi"/>
          <w:bCs/>
        </w:rPr>
        <w:t>joint 3rd Annual Meeting of The Consortium for Socially Relevant Philosophy of/in Science and Engineering and Annual Values in Medicine, Science, and Technology Conference</w:t>
      </w:r>
    </w:p>
    <w:p w14:paraId="33BA3D49" w14:textId="77777777" w:rsidR="00D61EBE" w:rsidRPr="00792523" w:rsidRDefault="00D61EBE" w:rsidP="00D61EBE">
      <w:pPr>
        <w:widowControl w:val="0"/>
        <w:numPr>
          <w:ilvl w:val="0"/>
          <w:numId w:val="2"/>
        </w:numPr>
        <w:autoSpaceDE w:val="0"/>
        <w:autoSpaceDN w:val="0"/>
        <w:adjustRightInd w:val="0"/>
        <w:rPr>
          <w:rFonts w:ascii="Aptos" w:hAnsi="Aptos" w:cstheme="minorHAnsi"/>
          <w:bCs/>
        </w:rPr>
      </w:pPr>
      <w:r w:rsidRPr="00792523">
        <w:rPr>
          <w:rFonts w:ascii="Aptos" w:hAnsi="Aptos" w:cstheme="minorHAnsi"/>
          <w:bCs/>
        </w:rPr>
        <w:t>Proposal Reviewer, “International Symposium on Ethics in Engineering, Science, and Technology,” October 2015-January 2016</w:t>
      </w:r>
    </w:p>
    <w:p w14:paraId="6729389C" w14:textId="77777777" w:rsidR="00D61EBE" w:rsidRPr="00792523" w:rsidRDefault="00D61EBE" w:rsidP="00D61EBE">
      <w:pPr>
        <w:widowControl w:val="0"/>
        <w:numPr>
          <w:ilvl w:val="0"/>
          <w:numId w:val="2"/>
        </w:numPr>
        <w:autoSpaceDE w:val="0"/>
        <w:autoSpaceDN w:val="0"/>
        <w:adjustRightInd w:val="0"/>
        <w:rPr>
          <w:rFonts w:ascii="Aptos" w:hAnsi="Aptos" w:cstheme="minorHAnsi"/>
          <w:bCs/>
        </w:rPr>
      </w:pPr>
      <w:r w:rsidRPr="00792523">
        <w:rPr>
          <w:rFonts w:ascii="Aptos" w:hAnsi="Aptos" w:cstheme="minorHAnsi"/>
          <w:bCs/>
        </w:rPr>
        <w:t>Session Commentator, “Marginal Differences &amp; Performance of Knowledge from the Margins,” Knowledge from the Margins: Social Justice and Sustainability, East Lansing, Aug. 2015</w:t>
      </w:r>
    </w:p>
    <w:p w14:paraId="336D998E" w14:textId="77777777" w:rsidR="00D61EBE" w:rsidRPr="00792523" w:rsidRDefault="00D61EBE" w:rsidP="00D61EBE">
      <w:pPr>
        <w:widowControl w:val="0"/>
        <w:numPr>
          <w:ilvl w:val="0"/>
          <w:numId w:val="2"/>
        </w:numPr>
        <w:autoSpaceDE w:val="0"/>
        <w:autoSpaceDN w:val="0"/>
        <w:adjustRightInd w:val="0"/>
        <w:rPr>
          <w:rFonts w:ascii="Aptos" w:hAnsi="Aptos" w:cstheme="minorHAnsi"/>
          <w:bCs/>
        </w:rPr>
      </w:pPr>
      <w:r w:rsidRPr="00792523">
        <w:rPr>
          <w:rFonts w:ascii="Aptos" w:hAnsi="Aptos" w:cstheme="minorHAnsi"/>
        </w:rPr>
        <w:t>Program Committee Member, “</w:t>
      </w:r>
      <w:r w:rsidRPr="00792523">
        <w:rPr>
          <w:rFonts w:ascii="Aptos" w:hAnsi="Aptos" w:cstheme="minorHAnsi"/>
          <w:bCs/>
        </w:rPr>
        <w:t xml:space="preserve">3rd Annual Meeting of </w:t>
      </w:r>
      <w:proofErr w:type="spellStart"/>
      <w:r w:rsidRPr="00792523">
        <w:rPr>
          <w:rFonts w:ascii="Aptos" w:hAnsi="Aptos" w:cstheme="minorHAnsi"/>
          <w:bCs/>
        </w:rPr>
        <w:t>SRPoiSE</w:t>
      </w:r>
      <w:proofErr w:type="spellEnd"/>
      <w:r w:rsidRPr="00792523">
        <w:rPr>
          <w:rFonts w:ascii="Aptos" w:hAnsi="Aptos" w:cstheme="minorHAnsi"/>
          <w:bCs/>
        </w:rPr>
        <w:t xml:space="preserve">: The Consortium for Socially Relevant Philosophy of/in Science and Engineering </w:t>
      </w:r>
      <w:r w:rsidRPr="00792523">
        <w:rPr>
          <w:rFonts w:ascii="Aptos" w:hAnsi="Aptos" w:cstheme="minorHAnsi"/>
        </w:rPr>
        <w:lastRenderedPageBreak/>
        <w:t xml:space="preserve">and </w:t>
      </w:r>
      <w:r w:rsidRPr="00792523">
        <w:rPr>
          <w:rFonts w:ascii="Aptos" w:hAnsi="Aptos" w:cstheme="minorHAnsi"/>
          <w:bCs/>
        </w:rPr>
        <w:t>the 6th Annual Values in Medicine, Science, and Technology Conference,” May 2015-May 2016</w:t>
      </w:r>
    </w:p>
    <w:p w14:paraId="0EA8B11C" w14:textId="77777777" w:rsidR="00D61EBE" w:rsidRPr="00792523" w:rsidRDefault="00D61EBE" w:rsidP="00D61EBE">
      <w:pPr>
        <w:widowControl w:val="0"/>
        <w:numPr>
          <w:ilvl w:val="0"/>
          <w:numId w:val="2"/>
        </w:numPr>
        <w:autoSpaceDE w:val="0"/>
        <w:autoSpaceDN w:val="0"/>
        <w:adjustRightInd w:val="0"/>
        <w:rPr>
          <w:rFonts w:ascii="Aptos" w:hAnsi="Aptos" w:cstheme="minorHAnsi"/>
        </w:rPr>
      </w:pPr>
      <w:r w:rsidRPr="00792523">
        <w:rPr>
          <w:rFonts w:ascii="Aptos" w:hAnsi="Aptos" w:cstheme="minorHAnsi"/>
        </w:rPr>
        <w:t xml:space="preserve">Session Moderator, “Philosophy in Science/Engineering Fields,” Annual Meeting of Consortium for </w:t>
      </w:r>
      <w:proofErr w:type="gramStart"/>
      <w:r w:rsidRPr="00792523">
        <w:rPr>
          <w:rFonts w:ascii="Aptos" w:hAnsi="Aptos" w:cstheme="minorHAnsi"/>
        </w:rPr>
        <w:t>Socially-Relevant</w:t>
      </w:r>
      <w:proofErr w:type="gramEnd"/>
      <w:r w:rsidRPr="00792523">
        <w:rPr>
          <w:rFonts w:ascii="Aptos" w:hAnsi="Aptos" w:cstheme="minorHAnsi"/>
        </w:rPr>
        <w:t xml:space="preserve"> Philosophy of/in Science and Engineering, Detroit, March 2015</w:t>
      </w:r>
    </w:p>
    <w:p w14:paraId="789F2E73" w14:textId="77777777" w:rsidR="00D61EBE" w:rsidRPr="00792523" w:rsidRDefault="00D61EBE" w:rsidP="00D61EBE">
      <w:pPr>
        <w:widowControl w:val="0"/>
        <w:numPr>
          <w:ilvl w:val="0"/>
          <w:numId w:val="2"/>
        </w:numPr>
        <w:autoSpaceDE w:val="0"/>
        <w:autoSpaceDN w:val="0"/>
        <w:adjustRightInd w:val="0"/>
        <w:rPr>
          <w:rFonts w:ascii="Aptos" w:hAnsi="Aptos" w:cstheme="minorHAnsi"/>
        </w:rPr>
      </w:pPr>
      <w:r w:rsidRPr="00792523">
        <w:rPr>
          <w:rFonts w:ascii="Aptos" w:hAnsi="Aptos" w:cstheme="minorHAnsi"/>
        </w:rPr>
        <w:t>Organizer of an Interest Group Lunch, “The Relationship between Philosophy of Science and Philosophy of Medicine,” at the meeting of the Philosophy of Science Association, Nov. 2014</w:t>
      </w:r>
    </w:p>
    <w:p w14:paraId="0DC5E339" w14:textId="77777777" w:rsidR="00D61EBE" w:rsidRPr="00792523" w:rsidRDefault="00D61EBE" w:rsidP="00D61EBE">
      <w:pPr>
        <w:widowControl w:val="0"/>
        <w:numPr>
          <w:ilvl w:val="0"/>
          <w:numId w:val="2"/>
        </w:numPr>
        <w:autoSpaceDE w:val="0"/>
        <w:autoSpaceDN w:val="0"/>
        <w:adjustRightInd w:val="0"/>
        <w:rPr>
          <w:rFonts w:ascii="Aptos" w:hAnsi="Aptos" w:cstheme="minorHAnsi"/>
        </w:rPr>
      </w:pPr>
      <w:r w:rsidRPr="00792523">
        <w:rPr>
          <w:rFonts w:ascii="Aptos" w:hAnsi="Aptos" w:cstheme="minorHAnsi"/>
        </w:rPr>
        <w:t>Co-author of the constitution of the Consortium for Socially Relevant Philosophy of/in Science and Engineering, 2013</w:t>
      </w:r>
    </w:p>
    <w:p w14:paraId="187CE88C" w14:textId="57F59259" w:rsidR="00D61EBE" w:rsidRPr="00792523" w:rsidRDefault="00D61EBE" w:rsidP="006D19A4">
      <w:pPr>
        <w:widowControl w:val="0"/>
        <w:numPr>
          <w:ilvl w:val="0"/>
          <w:numId w:val="2"/>
        </w:numPr>
        <w:autoSpaceDE w:val="0"/>
        <w:autoSpaceDN w:val="0"/>
        <w:adjustRightInd w:val="0"/>
        <w:rPr>
          <w:rFonts w:ascii="Aptos" w:hAnsi="Aptos" w:cstheme="minorHAnsi"/>
        </w:rPr>
      </w:pPr>
      <w:r w:rsidRPr="00792523">
        <w:rPr>
          <w:rFonts w:ascii="Aptos" w:hAnsi="Aptos" w:cstheme="minorHAnsi"/>
        </w:rPr>
        <w:t>Session chair, “</w:t>
      </w:r>
      <w:r w:rsidRPr="00792523">
        <w:rPr>
          <w:rFonts w:ascii="Aptos" w:hAnsi="Aptos" w:cstheme="minorHAnsi"/>
          <w:bCs/>
        </w:rPr>
        <w:t xml:space="preserve">The Concept of Race: Biological, Cognitive, and Social Perspectives,” Philosophy of Science Association, San Diego, Nov. 2012 </w:t>
      </w:r>
    </w:p>
    <w:p w14:paraId="19C7448E" w14:textId="0C9DB030" w:rsidR="00D61EBE" w:rsidRPr="00792523" w:rsidRDefault="00D61EBE" w:rsidP="00B10440">
      <w:pPr>
        <w:widowControl w:val="0"/>
        <w:autoSpaceDE w:val="0"/>
        <w:autoSpaceDN w:val="0"/>
        <w:adjustRightInd w:val="0"/>
        <w:rPr>
          <w:rFonts w:ascii="Aptos" w:hAnsi="Aptos" w:cstheme="minorHAnsi"/>
          <w:b/>
          <w:sz w:val="28"/>
          <w:u w:val="single"/>
        </w:rPr>
      </w:pPr>
    </w:p>
    <w:p w14:paraId="7AAD4FFD" w14:textId="4026C435" w:rsidR="002D416E" w:rsidRPr="002D416E" w:rsidRDefault="00F65C47" w:rsidP="002D416E">
      <w:pPr>
        <w:widowControl w:val="0"/>
        <w:autoSpaceDE w:val="0"/>
        <w:autoSpaceDN w:val="0"/>
        <w:adjustRightInd w:val="0"/>
        <w:rPr>
          <w:rFonts w:ascii="Aptos" w:hAnsi="Aptos" w:cstheme="minorHAnsi"/>
          <w:sz w:val="28"/>
        </w:rPr>
      </w:pPr>
      <w:r w:rsidRPr="00792523">
        <w:rPr>
          <w:rFonts w:ascii="Aptos" w:hAnsi="Aptos" w:cstheme="minorHAnsi"/>
          <w:b/>
          <w:sz w:val="28"/>
          <w:u w:val="single"/>
        </w:rPr>
        <w:t>Campus Service</w:t>
      </w:r>
    </w:p>
    <w:p w14:paraId="250083C0" w14:textId="76755F5F" w:rsidR="00447FC8" w:rsidRDefault="00447FC8" w:rsidP="00EF4FE5">
      <w:pPr>
        <w:widowControl w:val="0"/>
        <w:numPr>
          <w:ilvl w:val="0"/>
          <w:numId w:val="2"/>
        </w:numPr>
        <w:autoSpaceDE w:val="0"/>
        <w:autoSpaceDN w:val="0"/>
        <w:adjustRightInd w:val="0"/>
        <w:rPr>
          <w:rFonts w:ascii="Aptos" w:hAnsi="Aptos" w:cstheme="minorHAnsi"/>
        </w:rPr>
      </w:pPr>
      <w:r>
        <w:rPr>
          <w:rFonts w:ascii="Aptos" w:hAnsi="Aptos" w:cstheme="minorHAnsi"/>
        </w:rPr>
        <w:t xml:space="preserve">Fall 2024- , </w:t>
      </w:r>
      <w:r w:rsidR="00E23A24">
        <w:rPr>
          <w:rFonts w:ascii="Aptos" w:hAnsi="Aptos" w:cstheme="minorHAnsi"/>
        </w:rPr>
        <w:t xml:space="preserve">Chair, </w:t>
      </w:r>
      <w:r w:rsidR="009B336A">
        <w:rPr>
          <w:rFonts w:ascii="Aptos" w:hAnsi="Aptos" w:cstheme="minorHAnsi"/>
        </w:rPr>
        <w:t xml:space="preserve">College of Human Medicine </w:t>
      </w:r>
      <w:r w:rsidR="00E23A24">
        <w:rPr>
          <w:rFonts w:ascii="Aptos" w:hAnsi="Aptos" w:cstheme="minorHAnsi"/>
        </w:rPr>
        <w:t>Learning Environment Committee</w:t>
      </w:r>
    </w:p>
    <w:p w14:paraId="4FE3CD6F" w14:textId="70C086CE" w:rsidR="00EF4FE5" w:rsidRPr="00792523" w:rsidRDefault="00EF4FE5" w:rsidP="00EF4FE5">
      <w:pPr>
        <w:widowControl w:val="0"/>
        <w:numPr>
          <w:ilvl w:val="0"/>
          <w:numId w:val="2"/>
        </w:numPr>
        <w:autoSpaceDE w:val="0"/>
        <w:autoSpaceDN w:val="0"/>
        <w:adjustRightInd w:val="0"/>
        <w:rPr>
          <w:rFonts w:ascii="Aptos" w:hAnsi="Aptos" w:cstheme="minorHAnsi"/>
        </w:rPr>
      </w:pPr>
      <w:r w:rsidRPr="00792523">
        <w:rPr>
          <w:rFonts w:ascii="Aptos" w:hAnsi="Aptos" w:cstheme="minorHAnsi"/>
        </w:rPr>
        <w:t>Spring 2024- , Appointed Member, MSU Freedom of Speech and Academic Freedom Committee</w:t>
      </w:r>
    </w:p>
    <w:p w14:paraId="714D09D7" w14:textId="2A420098" w:rsidR="00EF4FE5" w:rsidRPr="002D416E" w:rsidRDefault="00EF4FE5" w:rsidP="002D416E">
      <w:pPr>
        <w:widowControl w:val="0"/>
        <w:numPr>
          <w:ilvl w:val="0"/>
          <w:numId w:val="2"/>
        </w:numPr>
        <w:autoSpaceDE w:val="0"/>
        <w:autoSpaceDN w:val="0"/>
        <w:adjustRightInd w:val="0"/>
        <w:rPr>
          <w:rFonts w:ascii="Aptos" w:hAnsi="Aptos" w:cstheme="minorHAnsi"/>
        </w:rPr>
      </w:pPr>
      <w:r w:rsidRPr="002D416E">
        <w:rPr>
          <w:rFonts w:ascii="Aptos" w:hAnsi="Aptos" w:cstheme="minorHAnsi"/>
        </w:rPr>
        <w:t>Fall 2023- , Member, College of Human Medicine Steering Committee, Strategic Planning Committee</w:t>
      </w:r>
    </w:p>
    <w:p w14:paraId="337F7A3D" w14:textId="77777777" w:rsidR="00EF4FE5" w:rsidRDefault="00EF4FE5" w:rsidP="00EF4FE5">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2023- , Member, College of Human Medicine Steering Committee, Health Equity Grand Challenge Implementation Committee</w:t>
      </w:r>
    </w:p>
    <w:p w14:paraId="62932B13" w14:textId="1F9DF6CC" w:rsidR="002D416E" w:rsidRPr="00792523" w:rsidRDefault="002D416E" w:rsidP="00EF4FE5">
      <w:pPr>
        <w:widowControl w:val="0"/>
        <w:numPr>
          <w:ilvl w:val="0"/>
          <w:numId w:val="2"/>
        </w:numPr>
        <w:autoSpaceDE w:val="0"/>
        <w:autoSpaceDN w:val="0"/>
        <w:adjustRightInd w:val="0"/>
        <w:rPr>
          <w:rFonts w:ascii="Aptos" w:hAnsi="Aptos" w:cstheme="minorHAnsi"/>
        </w:rPr>
      </w:pPr>
      <w:r>
        <w:rPr>
          <w:rFonts w:ascii="Aptos" w:hAnsi="Aptos" w:cstheme="minorHAnsi"/>
        </w:rPr>
        <w:t>Fall 2023- , Faculty Advisor, MSU Refugee Outreach Collective</w:t>
      </w:r>
    </w:p>
    <w:p w14:paraId="3C8136AD" w14:textId="77777777" w:rsidR="00EF4FE5" w:rsidRPr="00792523" w:rsidRDefault="00EF4FE5" w:rsidP="00EF4FE5">
      <w:pPr>
        <w:widowControl w:val="0"/>
        <w:numPr>
          <w:ilvl w:val="0"/>
          <w:numId w:val="2"/>
        </w:numPr>
        <w:autoSpaceDE w:val="0"/>
        <w:autoSpaceDN w:val="0"/>
        <w:adjustRightInd w:val="0"/>
        <w:rPr>
          <w:rFonts w:ascii="Aptos" w:hAnsi="Aptos" w:cstheme="minorHAnsi"/>
        </w:rPr>
      </w:pPr>
      <w:r w:rsidRPr="00792523">
        <w:rPr>
          <w:rFonts w:ascii="Aptos" w:hAnsi="Aptos" w:cstheme="minorHAnsi"/>
        </w:rPr>
        <w:t xml:space="preserve">Spring 2021 – Fall 2024, elected co-chair, Dean’s Advisory Committee on Diversity </w:t>
      </w:r>
    </w:p>
    <w:p w14:paraId="7B278418" w14:textId="143AAFA6" w:rsidR="00094949" w:rsidRPr="00792523" w:rsidRDefault="00094949" w:rsidP="00B4108A">
      <w:pPr>
        <w:widowControl w:val="0"/>
        <w:numPr>
          <w:ilvl w:val="0"/>
          <w:numId w:val="2"/>
        </w:numPr>
        <w:autoSpaceDE w:val="0"/>
        <w:autoSpaceDN w:val="0"/>
        <w:adjustRightInd w:val="0"/>
        <w:rPr>
          <w:rFonts w:ascii="Aptos" w:hAnsi="Aptos" w:cstheme="minorHAnsi"/>
        </w:rPr>
      </w:pPr>
      <w:r w:rsidRPr="00792523">
        <w:rPr>
          <w:rFonts w:ascii="Aptos" w:hAnsi="Aptos" w:cstheme="minorHAnsi"/>
        </w:rPr>
        <w:t>Spring 2021</w:t>
      </w:r>
      <w:r w:rsidR="00FB14F2" w:rsidRPr="00792523">
        <w:rPr>
          <w:rFonts w:ascii="Aptos" w:hAnsi="Aptos" w:cstheme="minorHAnsi"/>
        </w:rPr>
        <w:t xml:space="preserve"> </w:t>
      </w:r>
      <w:r w:rsidRPr="00792523">
        <w:rPr>
          <w:rFonts w:ascii="Aptos" w:hAnsi="Aptos" w:cstheme="minorHAnsi"/>
        </w:rPr>
        <w:t>-</w:t>
      </w:r>
      <w:r w:rsidR="00FB14F2" w:rsidRPr="00792523">
        <w:rPr>
          <w:rFonts w:ascii="Aptos" w:hAnsi="Aptos" w:cstheme="minorHAnsi"/>
        </w:rPr>
        <w:t xml:space="preserve"> </w:t>
      </w:r>
      <w:r w:rsidR="00D307A5" w:rsidRPr="00792523">
        <w:rPr>
          <w:rFonts w:ascii="Aptos" w:hAnsi="Aptos" w:cstheme="minorHAnsi"/>
        </w:rPr>
        <w:t>Fall</w:t>
      </w:r>
      <w:r w:rsidR="005E46EC" w:rsidRPr="00792523">
        <w:rPr>
          <w:rFonts w:ascii="Aptos" w:hAnsi="Aptos" w:cstheme="minorHAnsi"/>
        </w:rPr>
        <w:t xml:space="preserve"> 202</w:t>
      </w:r>
      <w:r w:rsidR="00B5365D" w:rsidRPr="00792523">
        <w:rPr>
          <w:rFonts w:ascii="Aptos" w:hAnsi="Aptos" w:cstheme="minorHAnsi"/>
        </w:rPr>
        <w:t>1</w:t>
      </w:r>
      <w:r w:rsidRPr="00792523">
        <w:rPr>
          <w:rFonts w:ascii="Aptos" w:hAnsi="Aptos" w:cstheme="minorHAnsi"/>
        </w:rPr>
        <w:t>,</w:t>
      </w:r>
      <w:r w:rsidR="00294CEB" w:rsidRPr="00792523">
        <w:rPr>
          <w:rFonts w:ascii="Aptos" w:hAnsi="Aptos" w:cstheme="minorHAnsi"/>
        </w:rPr>
        <w:t xml:space="preserve"> </w:t>
      </w:r>
      <w:r w:rsidR="00AC0D16" w:rsidRPr="00792523">
        <w:rPr>
          <w:rFonts w:ascii="Aptos" w:hAnsi="Aptos" w:cstheme="minorHAnsi"/>
        </w:rPr>
        <w:t>mem</w:t>
      </w:r>
      <w:r w:rsidR="00AE7314" w:rsidRPr="00792523">
        <w:rPr>
          <w:rFonts w:ascii="Aptos" w:hAnsi="Aptos" w:cstheme="minorHAnsi"/>
        </w:rPr>
        <w:t>b</w:t>
      </w:r>
      <w:r w:rsidR="00AC0D16" w:rsidRPr="00792523">
        <w:rPr>
          <w:rFonts w:ascii="Aptos" w:hAnsi="Aptos" w:cstheme="minorHAnsi"/>
        </w:rPr>
        <w:t>er,</w:t>
      </w:r>
      <w:r w:rsidRPr="00792523">
        <w:rPr>
          <w:rFonts w:ascii="Aptos" w:hAnsi="Aptos" w:cstheme="minorHAnsi"/>
        </w:rPr>
        <w:t xml:space="preserve"> </w:t>
      </w:r>
      <w:r w:rsidR="00B73244" w:rsidRPr="00792523">
        <w:rPr>
          <w:rFonts w:ascii="Aptos" w:hAnsi="Aptos" w:cstheme="minorHAnsi"/>
        </w:rPr>
        <w:t>“Dean of the College of Human Medicine”</w:t>
      </w:r>
      <w:r w:rsidRPr="00792523">
        <w:rPr>
          <w:rFonts w:ascii="Aptos" w:hAnsi="Aptos" w:cstheme="minorHAnsi"/>
        </w:rPr>
        <w:t xml:space="preserve"> Search Committee </w:t>
      </w:r>
    </w:p>
    <w:p w14:paraId="4FDD22BA" w14:textId="13FD6565" w:rsidR="00C624AD" w:rsidRPr="00792523" w:rsidRDefault="00C624AD" w:rsidP="00B4108A">
      <w:pPr>
        <w:widowControl w:val="0"/>
        <w:numPr>
          <w:ilvl w:val="0"/>
          <w:numId w:val="2"/>
        </w:numPr>
        <w:autoSpaceDE w:val="0"/>
        <w:autoSpaceDN w:val="0"/>
        <w:adjustRightInd w:val="0"/>
        <w:rPr>
          <w:rFonts w:ascii="Aptos" w:hAnsi="Aptos" w:cstheme="minorHAnsi"/>
        </w:rPr>
      </w:pPr>
      <w:r w:rsidRPr="00792523">
        <w:rPr>
          <w:rFonts w:ascii="Aptos" w:hAnsi="Aptos" w:cstheme="minorHAnsi"/>
        </w:rPr>
        <w:t xml:space="preserve">Spring 2021- </w:t>
      </w:r>
      <w:r w:rsidR="001D42ED" w:rsidRPr="00792523">
        <w:rPr>
          <w:rFonts w:ascii="Aptos" w:hAnsi="Aptos" w:cstheme="minorHAnsi"/>
        </w:rPr>
        <w:t>, Member, Advisory of Board of the MSU Center for Interdisciplinarity</w:t>
      </w:r>
    </w:p>
    <w:p w14:paraId="5863A8BC" w14:textId="4D4AEBC6" w:rsidR="000E77C5" w:rsidRPr="00792523" w:rsidRDefault="00860CEB" w:rsidP="00B4108A">
      <w:pPr>
        <w:widowControl w:val="0"/>
        <w:numPr>
          <w:ilvl w:val="0"/>
          <w:numId w:val="2"/>
        </w:numPr>
        <w:autoSpaceDE w:val="0"/>
        <w:autoSpaceDN w:val="0"/>
        <w:adjustRightInd w:val="0"/>
        <w:rPr>
          <w:rFonts w:ascii="Aptos" w:hAnsi="Aptos" w:cstheme="minorHAnsi"/>
        </w:rPr>
      </w:pPr>
      <w:r w:rsidRPr="00792523">
        <w:rPr>
          <w:rFonts w:ascii="Aptos" w:hAnsi="Aptos" w:cstheme="minorHAnsi"/>
        </w:rPr>
        <w:t xml:space="preserve">Fall 2020-Spring 2021, </w:t>
      </w:r>
      <w:r w:rsidR="000E77C5" w:rsidRPr="00792523">
        <w:rPr>
          <w:rFonts w:ascii="Aptos" w:hAnsi="Aptos" w:cstheme="minorHAnsi"/>
        </w:rPr>
        <w:t>Associate Chair and Graduate Director</w:t>
      </w:r>
      <w:r w:rsidR="00370CB7" w:rsidRPr="00792523">
        <w:rPr>
          <w:rFonts w:ascii="Aptos" w:hAnsi="Aptos" w:cstheme="minorHAnsi"/>
        </w:rPr>
        <w:t xml:space="preserve">, </w:t>
      </w:r>
      <w:r w:rsidR="000E77C5" w:rsidRPr="00792523">
        <w:rPr>
          <w:rFonts w:ascii="Aptos" w:hAnsi="Aptos" w:cstheme="minorHAnsi"/>
        </w:rPr>
        <w:t>Michigan State University Department of Philosophy</w:t>
      </w:r>
    </w:p>
    <w:p w14:paraId="1BBDC17C" w14:textId="7016F70A" w:rsidR="00A121C5" w:rsidRPr="00792523" w:rsidRDefault="00A121C5" w:rsidP="00A121C5">
      <w:pPr>
        <w:widowControl w:val="0"/>
        <w:numPr>
          <w:ilvl w:val="0"/>
          <w:numId w:val="2"/>
        </w:numPr>
        <w:autoSpaceDE w:val="0"/>
        <w:autoSpaceDN w:val="0"/>
        <w:adjustRightInd w:val="0"/>
        <w:rPr>
          <w:rFonts w:ascii="Aptos" w:hAnsi="Aptos" w:cstheme="minorHAnsi"/>
        </w:rPr>
      </w:pPr>
      <w:r w:rsidRPr="00792523">
        <w:rPr>
          <w:rFonts w:ascii="Aptos" w:hAnsi="Aptos" w:cstheme="minorHAnsi"/>
        </w:rPr>
        <w:t xml:space="preserve">Fall 2020-Spring 2021, </w:t>
      </w:r>
      <w:r w:rsidR="00780708" w:rsidRPr="00792523">
        <w:rPr>
          <w:rFonts w:ascii="Aptos" w:hAnsi="Aptos" w:cstheme="minorHAnsi"/>
        </w:rPr>
        <w:t>Member</w:t>
      </w:r>
      <w:r w:rsidR="00B038CE" w:rsidRPr="00792523">
        <w:rPr>
          <w:rFonts w:ascii="Aptos" w:hAnsi="Aptos" w:cstheme="minorHAnsi"/>
        </w:rPr>
        <w:t xml:space="preserve">, </w:t>
      </w:r>
      <w:r w:rsidRPr="00792523">
        <w:rPr>
          <w:rFonts w:ascii="Aptos" w:hAnsi="Aptos" w:cstheme="minorHAnsi"/>
        </w:rPr>
        <w:t>Advisory Policy committee, Michigan State University Department of Philosophy</w:t>
      </w:r>
    </w:p>
    <w:p w14:paraId="4E43D7E1" w14:textId="6475C79E" w:rsidR="00A121C5" w:rsidRPr="00792523" w:rsidRDefault="000A37A2" w:rsidP="009E5128">
      <w:pPr>
        <w:widowControl w:val="0"/>
        <w:numPr>
          <w:ilvl w:val="0"/>
          <w:numId w:val="2"/>
        </w:numPr>
        <w:autoSpaceDE w:val="0"/>
        <w:autoSpaceDN w:val="0"/>
        <w:adjustRightInd w:val="0"/>
        <w:rPr>
          <w:rFonts w:ascii="Aptos" w:hAnsi="Aptos" w:cstheme="minorHAnsi"/>
        </w:rPr>
      </w:pPr>
      <w:r w:rsidRPr="00792523">
        <w:rPr>
          <w:rFonts w:ascii="Aptos" w:hAnsi="Aptos" w:cstheme="minorHAnsi"/>
        </w:rPr>
        <w:t xml:space="preserve">Fall 2020-Spring 2021, Member, College Advisory Committee, </w:t>
      </w:r>
      <w:r w:rsidR="00EE5094" w:rsidRPr="00792523">
        <w:rPr>
          <w:rFonts w:ascii="Aptos" w:hAnsi="Aptos" w:cstheme="minorHAnsi"/>
        </w:rPr>
        <w:t>MSU College of Arts and Letters</w:t>
      </w:r>
    </w:p>
    <w:p w14:paraId="1577E07A" w14:textId="0DA14AB8" w:rsidR="009E5128" w:rsidRPr="00792523" w:rsidRDefault="009E5128" w:rsidP="00F6358E">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2020-Spring 2021, Member, College Graduate Committee, MSU College of Arts and Letters</w:t>
      </w:r>
    </w:p>
    <w:p w14:paraId="01EC7D44" w14:textId="31B04F21" w:rsidR="00F65C47" w:rsidRPr="00792523" w:rsidRDefault="00F65C47" w:rsidP="00B4108A">
      <w:pPr>
        <w:widowControl w:val="0"/>
        <w:numPr>
          <w:ilvl w:val="0"/>
          <w:numId w:val="2"/>
        </w:numPr>
        <w:autoSpaceDE w:val="0"/>
        <w:autoSpaceDN w:val="0"/>
        <w:adjustRightInd w:val="0"/>
        <w:rPr>
          <w:rFonts w:ascii="Aptos" w:hAnsi="Aptos" w:cstheme="minorHAnsi"/>
        </w:rPr>
      </w:pPr>
      <w:r w:rsidRPr="00792523">
        <w:rPr>
          <w:rFonts w:ascii="Aptos" w:hAnsi="Aptos" w:cstheme="minorHAnsi"/>
        </w:rPr>
        <w:t xml:space="preserve">2020, </w:t>
      </w:r>
      <w:r w:rsidR="00546F1A" w:rsidRPr="00792523">
        <w:rPr>
          <w:rFonts w:ascii="Aptos" w:hAnsi="Aptos" w:cstheme="minorHAnsi"/>
        </w:rPr>
        <w:t xml:space="preserve">Member, </w:t>
      </w:r>
      <w:r w:rsidR="008172AA" w:rsidRPr="00792523">
        <w:rPr>
          <w:rFonts w:ascii="Aptos" w:hAnsi="Aptos" w:cstheme="minorHAnsi"/>
        </w:rPr>
        <w:t xml:space="preserve">MSU </w:t>
      </w:r>
      <w:r w:rsidRPr="00792523">
        <w:rPr>
          <w:rFonts w:ascii="Aptos" w:hAnsi="Aptos" w:cstheme="minorHAnsi"/>
        </w:rPr>
        <w:t>Academic Workgroup in Support of Community Values</w:t>
      </w:r>
    </w:p>
    <w:p w14:paraId="13ACDAC8" w14:textId="3432E3D3" w:rsidR="00436AD9" w:rsidRPr="00792523" w:rsidRDefault="00B24700" w:rsidP="00B4108A">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2018-</w:t>
      </w:r>
      <w:r w:rsidR="00FA1335" w:rsidRPr="00792523">
        <w:rPr>
          <w:rFonts w:ascii="Aptos" w:hAnsi="Aptos" w:cstheme="minorHAnsi"/>
        </w:rPr>
        <w:t>Spring 2020</w:t>
      </w:r>
      <w:r w:rsidRPr="00792523">
        <w:rPr>
          <w:rFonts w:ascii="Aptos" w:hAnsi="Aptos" w:cstheme="minorHAnsi"/>
        </w:rPr>
        <w:t xml:space="preserve">, Faculty Excellence Advocate (on behalf of </w:t>
      </w:r>
      <w:r w:rsidR="007F5D41" w:rsidRPr="00792523">
        <w:rPr>
          <w:rFonts w:ascii="Aptos" w:hAnsi="Aptos" w:cstheme="minorHAnsi"/>
        </w:rPr>
        <w:t xml:space="preserve">MSU </w:t>
      </w:r>
      <w:r w:rsidRPr="00792523">
        <w:rPr>
          <w:rFonts w:ascii="Aptos" w:hAnsi="Aptos" w:cstheme="minorHAnsi"/>
        </w:rPr>
        <w:t>Provost’s Office), Lyman Briggs College</w:t>
      </w:r>
    </w:p>
    <w:p w14:paraId="5F420598" w14:textId="7A32B249" w:rsidR="00B4108A" w:rsidRPr="00792523" w:rsidRDefault="00B4108A" w:rsidP="00B4108A">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2017-Spring 2018 “Dean of Lyman Briggs College” search committee chair</w:t>
      </w:r>
    </w:p>
    <w:p w14:paraId="24B39D92" w14:textId="52AB183F" w:rsidR="0008289E" w:rsidRPr="00792523" w:rsidRDefault="0008289E" w:rsidP="0008289E">
      <w:pPr>
        <w:widowControl w:val="0"/>
        <w:numPr>
          <w:ilvl w:val="0"/>
          <w:numId w:val="2"/>
        </w:numPr>
        <w:autoSpaceDE w:val="0"/>
        <w:autoSpaceDN w:val="0"/>
        <w:adjustRightInd w:val="0"/>
        <w:rPr>
          <w:rFonts w:ascii="Aptos" w:hAnsi="Aptos" w:cstheme="minorHAnsi"/>
        </w:rPr>
      </w:pPr>
      <w:r w:rsidRPr="00792523">
        <w:rPr>
          <w:rFonts w:ascii="Aptos" w:hAnsi="Aptos" w:cstheme="minorHAnsi"/>
        </w:rPr>
        <w:lastRenderedPageBreak/>
        <w:t>Fall 2017-Spring 201</w:t>
      </w:r>
      <w:r w:rsidR="000D4E32" w:rsidRPr="00792523">
        <w:rPr>
          <w:rFonts w:ascii="Aptos" w:hAnsi="Aptos" w:cstheme="minorHAnsi"/>
        </w:rPr>
        <w:t>8</w:t>
      </w:r>
      <w:r w:rsidRPr="00792523">
        <w:rPr>
          <w:rFonts w:ascii="Aptos" w:hAnsi="Aptos" w:cstheme="minorHAnsi"/>
        </w:rPr>
        <w:t xml:space="preserve"> “</w:t>
      </w:r>
      <w:r w:rsidR="001F4D4C" w:rsidRPr="00792523">
        <w:rPr>
          <w:rFonts w:ascii="Aptos" w:hAnsi="Aptos" w:cstheme="minorHAnsi"/>
        </w:rPr>
        <w:t>Environmental History</w:t>
      </w:r>
      <w:r w:rsidRPr="00792523">
        <w:rPr>
          <w:rFonts w:ascii="Aptos" w:hAnsi="Aptos" w:cstheme="minorHAnsi"/>
        </w:rPr>
        <w:t xml:space="preserve">” search committee </w:t>
      </w:r>
      <w:r w:rsidR="001F4D4C" w:rsidRPr="00792523">
        <w:rPr>
          <w:rFonts w:ascii="Aptos" w:hAnsi="Aptos" w:cstheme="minorHAnsi"/>
        </w:rPr>
        <w:t>chair</w:t>
      </w:r>
    </w:p>
    <w:p w14:paraId="1CEF293A" w14:textId="53ED80A1" w:rsidR="00404433" w:rsidRPr="00792523" w:rsidRDefault="00404433" w:rsidP="00404433">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2017-</w:t>
      </w:r>
      <w:r w:rsidR="001B2E04" w:rsidRPr="00792523">
        <w:rPr>
          <w:rFonts w:ascii="Aptos" w:hAnsi="Aptos" w:cstheme="minorHAnsi"/>
        </w:rPr>
        <w:t>Summer 2020</w:t>
      </w:r>
      <w:r w:rsidRPr="00792523">
        <w:rPr>
          <w:rFonts w:ascii="Aptos" w:hAnsi="Aptos" w:cstheme="minorHAnsi"/>
        </w:rPr>
        <w:t xml:space="preserve">, Director of Michigan State University Science </w:t>
      </w:r>
      <w:r w:rsidR="001F38A3" w:rsidRPr="00792523">
        <w:rPr>
          <w:rFonts w:ascii="Aptos" w:hAnsi="Aptos" w:cstheme="minorHAnsi"/>
        </w:rPr>
        <w:t>and Society</w:t>
      </w:r>
      <w:r w:rsidRPr="00792523">
        <w:rPr>
          <w:rFonts w:ascii="Aptos" w:hAnsi="Aptos" w:cstheme="minorHAnsi"/>
        </w:rPr>
        <w:t xml:space="preserve"> @ State Internal Grant Program</w:t>
      </w:r>
    </w:p>
    <w:p w14:paraId="7CC98C6A" w14:textId="58DFCE03" w:rsidR="00404433" w:rsidRPr="00792523" w:rsidRDefault="009A2CD8" w:rsidP="00404433">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2017</w:t>
      </w:r>
      <w:r w:rsidR="000D055F" w:rsidRPr="00792523">
        <w:rPr>
          <w:rFonts w:ascii="Aptos" w:hAnsi="Aptos" w:cstheme="minorHAnsi"/>
        </w:rPr>
        <w:t xml:space="preserve"> “Center for Interdisciplinarity Managing Director” search committee member</w:t>
      </w:r>
    </w:p>
    <w:p w14:paraId="4EA10669" w14:textId="4D885B32" w:rsidR="00BF6BF2" w:rsidRPr="00792523" w:rsidRDefault="00BF6BF2" w:rsidP="00B10440">
      <w:pPr>
        <w:widowControl w:val="0"/>
        <w:numPr>
          <w:ilvl w:val="0"/>
          <w:numId w:val="2"/>
        </w:numPr>
        <w:autoSpaceDE w:val="0"/>
        <w:autoSpaceDN w:val="0"/>
        <w:adjustRightInd w:val="0"/>
        <w:rPr>
          <w:rFonts w:ascii="Aptos" w:hAnsi="Aptos" w:cstheme="minorHAnsi"/>
        </w:rPr>
      </w:pPr>
      <w:r w:rsidRPr="00792523">
        <w:rPr>
          <w:rFonts w:ascii="Aptos" w:hAnsi="Aptos" w:cstheme="minorHAnsi"/>
        </w:rPr>
        <w:t xml:space="preserve">Summer-Fall 2016, co-leader of curriculum redesign for the MSU Bioethics and Humanities </w:t>
      </w:r>
      <w:r w:rsidR="006A3946" w:rsidRPr="00792523">
        <w:rPr>
          <w:rFonts w:ascii="Aptos" w:hAnsi="Aptos" w:cstheme="minorHAnsi"/>
        </w:rPr>
        <w:t>undergraduate minor</w:t>
      </w:r>
    </w:p>
    <w:p w14:paraId="33FCCC8E" w14:textId="77777777" w:rsidR="00B10440" w:rsidRPr="00792523" w:rsidRDefault="00B10440" w:rsidP="00B10440">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2015-Spring 2016, Chair, Course Evaluation Revision Committee (Department of Philosophy)</w:t>
      </w:r>
    </w:p>
    <w:p w14:paraId="151926EA" w14:textId="77777777" w:rsidR="00B74DE3" w:rsidRPr="00792523" w:rsidRDefault="00B74DE3" w:rsidP="00B74DE3">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2012-Spring 2016; Fall 2017-Spring 2020, Placement Co-Director for Philosophy Department</w:t>
      </w:r>
    </w:p>
    <w:p w14:paraId="710EAE81" w14:textId="3202A2B6" w:rsidR="006A3946" w:rsidRPr="00792523" w:rsidRDefault="00B10440" w:rsidP="00B10440">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2015-</w:t>
      </w:r>
      <w:r w:rsidR="005D6A7B" w:rsidRPr="00792523">
        <w:rPr>
          <w:rFonts w:ascii="Aptos" w:hAnsi="Aptos" w:cstheme="minorHAnsi"/>
        </w:rPr>
        <w:t xml:space="preserve"> </w:t>
      </w:r>
      <w:r w:rsidR="008B3047" w:rsidRPr="00792523">
        <w:rPr>
          <w:rFonts w:ascii="Aptos" w:hAnsi="Aptos" w:cstheme="minorHAnsi"/>
        </w:rPr>
        <w:t>Spring 2018</w:t>
      </w:r>
      <w:r w:rsidRPr="00792523">
        <w:rPr>
          <w:rFonts w:ascii="Aptos" w:hAnsi="Aptos" w:cstheme="minorHAnsi"/>
        </w:rPr>
        <w:t>, Elected Member, Briggs Advisory Council</w:t>
      </w:r>
    </w:p>
    <w:p w14:paraId="04402D65" w14:textId="1B76C652" w:rsidR="00B10440" w:rsidRPr="00792523" w:rsidRDefault="006A3946" w:rsidP="00B10440">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2015-Spring 2016, “Philosophy of Science,” search committee member</w:t>
      </w:r>
    </w:p>
    <w:p w14:paraId="6014BBDA" w14:textId="77777777" w:rsidR="00B10440" w:rsidRPr="00792523" w:rsidRDefault="00B10440" w:rsidP="00B10440">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2014-Present, Member of MSU Honors College Assessment Working Group</w:t>
      </w:r>
    </w:p>
    <w:p w14:paraId="16778B57" w14:textId="5CE7964A" w:rsidR="00B10440" w:rsidRPr="00792523" w:rsidRDefault="00B10440" w:rsidP="00B10440">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2014-</w:t>
      </w:r>
      <w:r w:rsidR="00C47113" w:rsidRPr="00792523">
        <w:rPr>
          <w:rFonts w:ascii="Aptos" w:hAnsi="Aptos" w:cstheme="minorHAnsi"/>
        </w:rPr>
        <w:t>201</w:t>
      </w:r>
      <w:r w:rsidR="00404433" w:rsidRPr="00792523">
        <w:rPr>
          <w:rFonts w:ascii="Aptos" w:hAnsi="Aptos" w:cstheme="minorHAnsi"/>
        </w:rPr>
        <w:t>7</w:t>
      </w:r>
      <w:r w:rsidRPr="00792523">
        <w:rPr>
          <w:rFonts w:ascii="Aptos" w:hAnsi="Aptos" w:cstheme="minorHAnsi"/>
        </w:rPr>
        <w:t xml:space="preserve">, Advisory Board Member of Michigan State University Science </w:t>
      </w:r>
      <w:r w:rsidR="001F38A3" w:rsidRPr="00792523">
        <w:rPr>
          <w:rFonts w:ascii="Aptos" w:hAnsi="Aptos" w:cstheme="minorHAnsi"/>
        </w:rPr>
        <w:t>and Society</w:t>
      </w:r>
      <w:r w:rsidRPr="00792523">
        <w:rPr>
          <w:rFonts w:ascii="Aptos" w:hAnsi="Aptos" w:cstheme="minorHAnsi"/>
        </w:rPr>
        <w:t xml:space="preserve"> @ State Internal Grant Program</w:t>
      </w:r>
    </w:p>
    <w:p w14:paraId="032946BA" w14:textId="1D69E535" w:rsidR="00B10440" w:rsidRPr="00792523" w:rsidRDefault="00B10440" w:rsidP="00B10440">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2014-</w:t>
      </w:r>
      <w:r w:rsidR="000575F6" w:rsidRPr="00792523">
        <w:rPr>
          <w:rFonts w:ascii="Aptos" w:hAnsi="Aptos" w:cstheme="minorHAnsi"/>
        </w:rPr>
        <w:t>Spring 2016</w:t>
      </w:r>
      <w:r w:rsidRPr="00792523">
        <w:rPr>
          <w:rFonts w:ascii="Aptos" w:hAnsi="Aptos" w:cstheme="minorHAnsi"/>
        </w:rPr>
        <w:t>, Steering Committee of the Lyman Briggs College Writing Studio Program</w:t>
      </w:r>
    </w:p>
    <w:p w14:paraId="0D66E56A" w14:textId="77777777" w:rsidR="00ED102D" w:rsidRPr="00792523" w:rsidRDefault="00ED102D" w:rsidP="00ED102D">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2014-Spring 2015, “Philosophy of Neuroscience,” search committee member</w:t>
      </w:r>
    </w:p>
    <w:p w14:paraId="618AF0EF" w14:textId="77777777" w:rsidR="00B10440" w:rsidRPr="00792523" w:rsidRDefault="00B10440" w:rsidP="00B10440">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2014, Member of MSU Truman Scholarship Interview and Selection Committee</w:t>
      </w:r>
    </w:p>
    <w:p w14:paraId="728F63CE" w14:textId="77777777" w:rsidR="00B10440" w:rsidRPr="00792523" w:rsidRDefault="00B10440" w:rsidP="00B10440">
      <w:pPr>
        <w:widowControl w:val="0"/>
        <w:numPr>
          <w:ilvl w:val="0"/>
          <w:numId w:val="2"/>
        </w:numPr>
        <w:autoSpaceDE w:val="0"/>
        <w:autoSpaceDN w:val="0"/>
        <w:adjustRightInd w:val="0"/>
        <w:rPr>
          <w:rFonts w:ascii="Aptos" w:hAnsi="Aptos" w:cstheme="minorHAnsi"/>
        </w:rPr>
      </w:pPr>
      <w:r w:rsidRPr="00792523">
        <w:rPr>
          <w:rFonts w:ascii="Aptos" w:hAnsi="Aptos" w:cstheme="minorHAnsi"/>
        </w:rPr>
        <w:t>Co-Organizer of 2014 Martin Luther King Day workshop for Lyman Briggs College on diversity and inclusivity at Michigan State University.</w:t>
      </w:r>
    </w:p>
    <w:p w14:paraId="2940DD1C" w14:textId="63305261" w:rsidR="00DD38FE" w:rsidRPr="00792523" w:rsidRDefault="00DD38FE" w:rsidP="00DD38FE">
      <w:pPr>
        <w:widowControl w:val="0"/>
        <w:numPr>
          <w:ilvl w:val="0"/>
          <w:numId w:val="2"/>
        </w:numPr>
        <w:autoSpaceDE w:val="0"/>
        <w:autoSpaceDN w:val="0"/>
        <w:adjustRightInd w:val="0"/>
        <w:rPr>
          <w:rFonts w:ascii="Aptos" w:hAnsi="Aptos" w:cstheme="minorHAnsi"/>
        </w:rPr>
      </w:pPr>
      <w:r w:rsidRPr="00792523">
        <w:rPr>
          <w:rFonts w:ascii="Aptos" w:hAnsi="Aptos" w:cstheme="minorHAnsi"/>
        </w:rPr>
        <w:t>Faculty co-advisor to Lyman Briggs College History, Philosophy and Sociology of Science Student Association, Fall 2012-Fall 2018</w:t>
      </w:r>
    </w:p>
    <w:p w14:paraId="25181999" w14:textId="242DA778" w:rsidR="00B10440" w:rsidRPr="00792523" w:rsidRDefault="00B10440" w:rsidP="00B10440">
      <w:pPr>
        <w:widowControl w:val="0"/>
        <w:numPr>
          <w:ilvl w:val="0"/>
          <w:numId w:val="2"/>
        </w:numPr>
        <w:autoSpaceDE w:val="0"/>
        <w:autoSpaceDN w:val="0"/>
        <w:adjustRightInd w:val="0"/>
        <w:rPr>
          <w:rFonts w:ascii="Aptos" w:hAnsi="Aptos" w:cstheme="minorHAnsi"/>
        </w:rPr>
      </w:pPr>
      <w:r w:rsidRPr="00792523">
        <w:rPr>
          <w:rFonts w:ascii="Aptos" w:hAnsi="Aptos" w:cstheme="minorHAnsi"/>
        </w:rPr>
        <w:t xml:space="preserve">Fall 2011- </w:t>
      </w:r>
      <w:r w:rsidR="003C2E37" w:rsidRPr="00792523">
        <w:rPr>
          <w:rFonts w:ascii="Aptos" w:hAnsi="Aptos" w:cstheme="minorHAnsi"/>
        </w:rPr>
        <w:t>Spring 2016</w:t>
      </w:r>
      <w:r w:rsidRPr="00792523">
        <w:rPr>
          <w:rFonts w:ascii="Aptos" w:hAnsi="Aptos" w:cstheme="minorHAnsi"/>
        </w:rPr>
        <w:t>, External Funding Officer for Philosophy Department</w:t>
      </w:r>
    </w:p>
    <w:p w14:paraId="52F0DE7E" w14:textId="4D76F9E5" w:rsidR="00B10440" w:rsidRPr="00792523" w:rsidRDefault="00B10440" w:rsidP="00B10440">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2011-</w:t>
      </w:r>
      <w:r w:rsidR="00704FA6" w:rsidRPr="00792523">
        <w:rPr>
          <w:rFonts w:ascii="Aptos" w:hAnsi="Aptos" w:cstheme="minorHAnsi"/>
        </w:rPr>
        <w:t>Spring 2016</w:t>
      </w:r>
      <w:r w:rsidRPr="00792523">
        <w:rPr>
          <w:rFonts w:ascii="Aptos" w:hAnsi="Aptos" w:cstheme="minorHAnsi"/>
        </w:rPr>
        <w:t>, Member of Lyman Briggs College Speaker Series Committee</w:t>
      </w:r>
    </w:p>
    <w:p w14:paraId="1D81BEC3" w14:textId="77777777" w:rsidR="00C11760" w:rsidRPr="00792523" w:rsidRDefault="00C11760" w:rsidP="00C11760">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2013- Spring 2015, Convener for the HPS Faculty of Lyman Briggs College</w:t>
      </w:r>
    </w:p>
    <w:p w14:paraId="2BC91793" w14:textId="77777777" w:rsidR="00DF7B61" w:rsidRPr="00792523" w:rsidRDefault="00DF7B61" w:rsidP="00DF7B61">
      <w:pPr>
        <w:widowControl w:val="0"/>
        <w:numPr>
          <w:ilvl w:val="0"/>
          <w:numId w:val="2"/>
        </w:numPr>
        <w:autoSpaceDE w:val="0"/>
        <w:autoSpaceDN w:val="0"/>
        <w:adjustRightInd w:val="0"/>
        <w:rPr>
          <w:rFonts w:ascii="Aptos" w:hAnsi="Aptos" w:cstheme="minorHAnsi"/>
        </w:rPr>
      </w:pPr>
      <w:r w:rsidRPr="00792523">
        <w:rPr>
          <w:rFonts w:ascii="Aptos" w:hAnsi="Aptos" w:cstheme="minorHAnsi"/>
        </w:rPr>
        <w:t>Summer 2014, “Lyman Briggs College Fiscal Officer” search committee member</w:t>
      </w:r>
    </w:p>
    <w:p w14:paraId="7D94717E" w14:textId="77777777" w:rsidR="00B10440" w:rsidRPr="00792523" w:rsidRDefault="00B10440" w:rsidP="00B10440">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2013-Spring 2014, Chair of Lyman Briggs College Inclusivity Committee</w:t>
      </w:r>
    </w:p>
    <w:p w14:paraId="42D2FA4A" w14:textId="77777777" w:rsidR="00B10440" w:rsidRPr="00792523" w:rsidRDefault="00B10440" w:rsidP="00B10440">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2012-Spring 2013, Member, “Environmental Philosophy” search committee member</w:t>
      </w:r>
    </w:p>
    <w:p w14:paraId="32D8CB1D" w14:textId="77777777" w:rsidR="00B10440" w:rsidRPr="00792523" w:rsidRDefault="00B10440" w:rsidP="00B10440">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2011-Spring 2013, Member of Lyman Briggs College Educational Policies Committee (Chair from Fall 2011-Spring 2012)</w:t>
      </w:r>
    </w:p>
    <w:p w14:paraId="41F4F665" w14:textId="77777777" w:rsidR="00B10440" w:rsidRPr="00792523" w:rsidRDefault="00B10440" w:rsidP="00B10440">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2010-Spring 2013, Recorder for the HPS Faculty of Lyman Briggs College</w:t>
      </w:r>
    </w:p>
    <w:p w14:paraId="6D9D58E1" w14:textId="77777777" w:rsidR="00B10440" w:rsidRPr="00792523" w:rsidRDefault="00B10440" w:rsidP="00B10440">
      <w:pPr>
        <w:widowControl w:val="0"/>
        <w:numPr>
          <w:ilvl w:val="0"/>
          <w:numId w:val="2"/>
        </w:numPr>
        <w:autoSpaceDE w:val="0"/>
        <w:autoSpaceDN w:val="0"/>
        <w:adjustRightInd w:val="0"/>
        <w:rPr>
          <w:rFonts w:ascii="Aptos" w:hAnsi="Aptos" w:cstheme="minorHAnsi"/>
        </w:rPr>
      </w:pPr>
      <w:r w:rsidRPr="00792523">
        <w:rPr>
          <w:rFonts w:ascii="Aptos" w:hAnsi="Aptos" w:cstheme="minorHAnsi"/>
        </w:rPr>
        <w:t>Represented MSU and Lyman Briggs at Institute for Curriculum and Campus Internationalization Conference, 2012</w:t>
      </w:r>
    </w:p>
    <w:p w14:paraId="4867A7EC" w14:textId="77777777" w:rsidR="00B10440" w:rsidRPr="00792523" w:rsidRDefault="00B10440" w:rsidP="00B10440">
      <w:pPr>
        <w:widowControl w:val="0"/>
        <w:numPr>
          <w:ilvl w:val="0"/>
          <w:numId w:val="2"/>
        </w:numPr>
        <w:autoSpaceDE w:val="0"/>
        <w:autoSpaceDN w:val="0"/>
        <w:adjustRightInd w:val="0"/>
        <w:rPr>
          <w:rFonts w:ascii="Aptos" w:hAnsi="Aptos" w:cstheme="minorHAnsi"/>
        </w:rPr>
      </w:pPr>
      <w:r w:rsidRPr="00792523">
        <w:rPr>
          <w:rFonts w:ascii="Aptos" w:hAnsi="Aptos" w:cstheme="minorHAnsi"/>
        </w:rPr>
        <w:lastRenderedPageBreak/>
        <w:t>Member, Steering Committee of the 2012 Conference on Interdisciplinary Teaching and Learning</w:t>
      </w:r>
    </w:p>
    <w:p w14:paraId="4BA1F00F" w14:textId="77777777" w:rsidR="00B10440" w:rsidRPr="00792523" w:rsidRDefault="00B10440" w:rsidP="00B10440">
      <w:pPr>
        <w:widowControl w:val="0"/>
        <w:numPr>
          <w:ilvl w:val="0"/>
          <w:numId w:val="2"/>
        </w:numPr>
        <w:autoSpaceDE w:val="0"/>
        <w:autoSpaceDN w:val="0"/>
        <w:adjustRightInd w:val="0"/>
        <w:rPr>
          <w:rFonts w:ascii="Aptos" w:hAnsi="Aptos" w:cstheme="minorHAnsi"/>
        </w:rPr>
      </w:pPr>
      <w:r w:rsidRPr="00792523">
        <w:rPr>
          <w:rFonts w:ascii="Aptos" w:hAnsi="Aptos" w:cstheme="minorHAnsi"/>
        </w:rPr>
        <w:t>Fall 2011-Spring 2012, member of Lyman Briggs College Academic Program Review writing committee</w:t>
      </w:r>
    </w:p>
    <w:p w14:paraId="1E835BCC" w14:textId="77777777" w:rsidR="00B10440" w:rsidRPr="00792523" w:rsidRDefault="00B10440" w:rsidP="00B10440">
      <w:pPr>
        <w:widowControl w:val="0"/>
        <w:numPr>
          <w:ilvl w:val="0"/>
          <w:numId w:val="2"/>
        </w:numPr>
        <w:autoSpaceDE w:val="0"/>
        <w:autoSpaceDN w:val="0"/>
        <w:adjustRightInd w:val="0"/>
        <w:rPr>
          <w:rFonts w:ascii="Aptos" w:hAnsi="Aptos" w:cstheme="minorHAnsi"/>
        </w:rPr>
      </w:pPr>
      <w:r w:rsidRPr="00792523">
        <w:rPr>
          <w:rFonts w:ascii="Aptos" w:hAnsi="Aptos" w:cstheme="minorHAnsi"/>
        </w:rPr>
        <w:t>Summer 2011, Member of fixed-term HPS faculty search committee</w:t>
      </w:r>
    </w:p>
    <w:p w14:paraId="053422DA" w14:textId="6996387C" w:rsidR="009A2CD8" w:rsidRPr="00792523" w:rsidRDefault="0027280E" w:rsidP="009A2CD8">
      <w:pPr>
        <w:widowControl w:val="0"/>
        <w:numPr>
          <w:ilvl w:val="0"/>
          <w:numId w:val="2"/>
        </w:numPr>
        <w:autoSpaceDE w:val="0"/>
        <w:autoSpaceDN w:val="0"/>
        <w:adjustRightInd w:val="0"/>
        <w:rPr>
          <w:rFonts w:ascii="Aptos" w:hAnsi="Aptos" w:cstheme="minorHAnsi"/>
        </w:rPr>
      </w:pPr>
      <w:r w:rsidRPr="00792523">
        <w:rPr>
          <w:rFonts w:ascii="Aptos" w:hAnsi="Aptos" w:cstheme="minorHAnsi"/>
        </w:rPr>
        <w:t>Faculty Advisor to the Michigan State University chapter of the National Society of Collegiate Scholars, Fall 2010-Spring 2011</w:t>
      </w:r>
    </w:p>
    <w:sectPr w:rsidR="009A2CD8" w:rsidRPr="00792523">
      <w:headerReference w:type="even" r:id="rId55"/>
      <w:headerReference w:type="default" r:id="rId5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211D2" w14:textId="77777777" w:rsidR="00085D0D" w:rsidRDefault="00085D0D">
      <w:r>
        <w:separator/>
      </w:r>
    </w:p>
  </w:endnote>
  <w:endnote w:type="continuationSeparator" w:id="0">
    <w:p w14:paraId="24E45CE4" w14:textId="77777777" w:rsidR="00085D0D" w:rsidRDefault="00085D0D">
      <w:r>
        <w:continuationSeparator/>
      </w:r>
    </w:p>
  </w:endnote>
  <w:endnote w:type="continuationNotice" w:id="1">
    <w:p w14:paraId="24FA909C" w14:textId="77777777" w:rsidR="00085D0D" w:rsidRDefault="00085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Ebrima"/>
    <w:panose1 w:val="02020603050405020304"/>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F5B77" w14:textId="77777777" w:rsidR="00085D0D" w:rsidRDefault="00085D0D">
      <w:r>
        <w:separator/>
      </w:r>
    </w:p>
  </w:footnote>
  <w:footnote w:type="continuationSeparator" w:id="0">
    <w:p w14:paraId="341D727E" w14:textId="77777777" w:rsidR="00085D0D" w:rsidRDefault="00085D0D">
      <w:r>
        <w:continuationSeparator/>
      </w:r>
    </w:p>
  </w:footnote>
  <w:footnote w:type="continuationNotice" w:id="1">
    <w:p w14:paraId="5E491126" w14:textId="77777777" w:rsidR="00085D0D" w:rsidRDefault="00085D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D043" w14:textId="77777777" w:rsidR="005E6CE2" w:rsidRDefault="005E6CE2" w:rsidP="005E6C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50A34E" w14:textId="77777777" w:rsidR="005E6CE2" w:rsidRDefault="005E6CE2" w:rsidP="005E6C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E84B" w14:textId="77777777" w:rsidR="005E6CE2" w:rsidRPr="00792523" w:rsidRDefault="005E6CE2" w:rsidP="005E6CE2">
    <w:pPr>
      <w:pStyle w:val="Header"/>
      <w:framePr w:wrap="around" w:vAnchor="text" w:hAnchor="margin" w:xAlign="right" w:y="1"/>
      <w:rPr>
        <w:rStyle w:val="PageNumber"/>
        <w:rFonts w:ascii="Aptos" w:hAnsi="Aptos" w:cstheme="minorHAnsi"/>
      </w:rPr>
    </w:pPr>
    <w:r w:rsidRPr="00792523">
      <w:rPr>
        <w:rStyle w:val="PageNumber"/>
        <w:rFonts w:ascii="Aptos" w:hAnsi="Aptos" w:cstheme="minorHAnsi"/>
      </w:rPr>
      <w:fldChar w:fldCharType="begin"/>
    </w:r>
    <w:r w:rsidRPr="00792523">
      <w:rPr>
        <w:rStyle w:val="PageNumber"/>
        <w:rFonts w:ascii="Aptos" w:hAnsi="Aptos" w:cstheme="minorHAnsi"/>
      </w:rPr>
      <w:instrText xml:space="preserve">PAGE  </w:instrText>
    </w:r>
    <w:r w:rsidRPr="00792523">
      <w:rPr>
        <w:rStyle w:val="PageNumber"/>
        <w:rFonts w:ascii="Aptos" w:hAnsi="Aptos" w:cstheme="minorHAnsi"/>
      </w:rPr>
      <w:fldChar w:fldCharType="separate"/>
    </w:r>
    <w:r w:rsidRPr="00792523">
      <w:rPr>
        <w:rStyle w:val="PageNumber"/>
        <w:rFonts w:ascii="Aptos" w:hAnsi="Aptos" w:cstheme="minorHAnsi"/>
        <w:noProof/>
      </w:rPr>
      <w:t>10</w:t>
    </w:r>
    <w:r w:rsidRPr="00792523">
      <w:rPr>
        <w:rStyle w:val="PageNumber"/>
        <w:rFonts w:ascii="Aptos" w:hAnsi="Aptos" w:cstheme="minorHAnsi"/>
      </w:rPr>
      <w:fldChar w:fldCharType="end"/>
    </w:r>
  </w:p>
  <w:p w14:paraId="52F15FFC" w14:textId="49E14EFD" w:rsidR="005E6CE2" w:rsidRPr="00792523" w:rsidRDefault="006A755D" w:rsidP="005E6CE2">
    <w:pPr>
      <w:pStyle w:val="Header"/>
      <w:tabs>
        <w:tab w:val="clear" w:pos="4320"/>
        <w:tab w:val="clear" w:pos="8640"/>
        <w:tab w:val="left" w:pos="2688"/>
      </w:tabs>
      <w:ind w:right="360"/>
      <w:rPr>
        <w:rFonts w:ascii="Aptos" w:hAnsi="Aptos" w:cstheme="minorHAnsi"/>
      </w:rPr>
    </w:pPr>
    <w:r w:rsidRPr="00792523">
      <w:rPr>
        <w:rFonts w:ascii="Aptos" w:hAnsi="Aptos" w:cstheme="minorHAnsi"/>
      </w:rPr>
      <w:t>Valles</w:t>
    </w:r>
    <w:r w:rsidR="00886F33" w:rsidRPr="00792523">
      <w:rPr>
        <w:rFonts w:ascii="Aptos" w:hAnsi="Aptos" w:cstheme="minorHAnsi"/>
      </w:rPr>
      <w:t xml:space="preserve"> </w:t>
    </w:r>
    <w:r w:rsidRPr="00792523">
      <w:rPr>
        <w:rFonts w:ascii="Aptos" w:hAnsi="Aptos" w:cstheme="minorHAnsi"/>
      </w:rPr>
      <w:t>CV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89B"/>
    <w:multiLevelType w:val="multilevel"/>
    <w:tmpl w:val="60FC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A73A9"/>
    <w:multiLevelType w:val="hybridMultilevel"/>
    <w:tmpl w:val="F5AE9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8F2AE2"/>
    <w:multiLevelType w:val="hybridMultilevel"/>
    <w:tmpl w:val="A9442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BA2446"/>
    <w:multiLevelType w:val="hybridMultilevel"/>
    <w:tmpl w:val="D902E55A"/>
    <w:lvl w:ilvl="0" w:tplc="04090001">
      <w:start w:val="1"/>
      <w:numFmt w:val="bullet"/>
      <w:lvlText w:val=""/>
      <w:lvlJc w:val="left"/>
      <w:pPr>
        <w:ind w:left="720" w:hanging="360"/>
      </w:pPr>
      <w:rPr>
        <w:rFonts w:ascii="Symbol" w:hAnsi="Symbol" w:hint="default"/>
        <w:color w:val="auto"/>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FD7935"/>
    <w:multiLevelType w:val="hybridMultilevel"/>
    <w:tmpl w:val="6486D378"/>
    <w:lvl w:ilvl="0" w:tplc="04090001">
      <w:start w:val="1"/>
      <w:numFmt w:val="bullet"/>
      <w:lvlText w:val=""/>
      <w:lvlJc w:val="left"/>
      <w:pPr>
        <w:ind w:left="720" w:hanging="360"/>
      </w:pPr>
      <w:rPr>
        <w:rFonts w:ascii="Symbol" w:hAnsi="Symbol" w:hint="default"/>
        <w:color w:val="auto"/>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684A01"/>
    <w:multiLevelType w:val="hybridMultilevel"/>
    <w:tmpl w:val="55701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81D13"/>
    <w:multiLevelType w:val="multilevel"/>
    <w:tmpl w:val="41C230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C50734"/>
    <w:multiLevelType w:val="multilevel"/>
    <w:tmpl w:val="E9B8C2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A144AA"/>
    <w:multiLevelType w:val="hybridMultilevel"/>
    <w:tmpl w:val="DFB47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B37AE2"/>
    <w:multiLevelType w:val="hybridMultilevel"/>
    <w:tmpl w:val="1C1E2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C160FC"/>
    <w:multiLevelType w:val="hybridMultilevel"/>
    <w:tmpl w:val="B818EAD8"/>
    <w:lvl w:ilvl="0" w:tplc="04090001">
      <w:start w:val="1"/>
      <w:numFmt w:val="bullet"/>
      <w:lvlText w:val=""/>
      <w:lvlJc w:val="left"/>
      <w:pPr>
        <w:ind w:left="360" w:hanging="360"/>
      </w:pPr>
      <w:rPr>
        <w:rFonts w:ascii="Symbol" w:hAnsi="Symbol" w:hint="default"/>
        <w:color w:val="auto"/>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5CB63B7"/>
    <w:multiLevelType w:val="hybridMultilevel"/>
    <w:tmpl w:val="4ADE8E9E"/>
    <w:lvl w:ilvl="0" w:tplc="04090001">
      <w:start w:val="1"/>
      <w:numFmt w:val="bullet"/>
      <w:lvlText w:val=""/>
      <w:lvlJc w:val="left"/>
      <w:pPr>
        <w:ind w:left="720" w:hanging="360"/>
      </w:pPr>
      <w:rPr>
        <w:rFonts w:ascii="Symbol" w:hAnsi="Symbol" w:hint="default"/>
        <w:color w:val="auto"/>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02189F"/>
    <w:multiLevelType w:val="hybridMultilevel"/>
    <w:tmpl w:val="A78080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AC95426"/>
    <w:multiLevelType w:val="hybridMultilevel"/>
    <w:tmpl w:val="FA12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88698">
    <w:abstractNumId w:val="3"/>
  </w:num>
  <w:num w:numId="2" w16cid:durableId="1706249951">
    <w:abstractNumId w:val="11"/>
  </w:num>
  <w:num w:numId="3" w16cid:durableId="109326141">
    <w:abstractNumId w:val="4"/>
  </w:num>
  <w:num w:numId="4" w16cid:durableId="1279723702">
    <w:abstractNumId w:val="10"/>
  </w:num>
  <w:num w:numId="5" w16cid:durableId="556821463">
    <w:abstractNumId w:val="5"/>
  </w:num>
  <w:num w:numId="6" w16cid:durableId="139032233">
    <w:abstractNumId w:val="13"/>
  </w:num>
  <w:num w:numId="7" w16cid:durableId="818695816">
    <w:abstractNumId w:val="0"/>
  </w:num>
  <w:num w:numId="8" w16cid:durableId="1800419627">
    <w:abstractNumId w:val="9"/>
  </w:num>
  <w:num w:numId="9" w16cid:durableId="1501502140">
    <w:abstractNumId w:val="7"/>
  </w:num>
  <w:num w:numId="10" w16cid:durableId="1650211123">
    <w:abstractNumId w:val="6"/>
  </w:num>
  <w:num w:numId="11" w16cid:durableId="2013292069">
    <w:abstractNumId w:val="12"/>
  </w:num>
  <w:num w:numId="12" w16cid:durableId="187183760">
    <w:abstractNumId w:val="1"/>
  </w:num>
  <w:num w:numId="13" w16cid:durableId="881090800">
    <w:abstractNumId w:val="2"/>
  </w:num>
  <w:num w:numId="14" w16cid:durableId="18868663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440"/>
    <w:rsid w:val="000019C8"/>
    <w:rsid w:val="00003865"/>
    <w:rsid w:val="00005567"/>
    <w:rsid w:val="00005F72"/>
    <w:rsid w:val="0001113C"/>
    <w:rsid w:val="00012962"/>
    <w:rsid w:val="00012E87"/>
    <w:rsid w:val="00013056"/>
    <w:rsid w:val="00013CC8"/>
    <w:rsid w:val="00020D43"/>
    <w:rsid w:val="000216FC"/>
    <w:rsid w:val="00024D19"/>
    <w:rsid w:val="0002563B"/>
    <w:rsid w:val="00030A78"/>
    <w:rsid w:val="00033B0A"/>
    <w:rsid w:val="00036DDA"/>
    <w:rsid w:val="000403C5"/>
    <w:rsid w:val="00041B09"/>
    <w:rsid w:val="00041FB6"/>
    <w:rsid w:val="00042B7E"/>
    <w:rsid w:val="00044226"/>
    <w:rsid w:val="000444F6"/>
    <w:rsid w:val="000446A0"/>
    <w:rsid w:val="00044FCD"/>
    <w:rsid w:val="00046900"/>
    <w:rsid w:val="00047F59"/>
    <w:rsid w:val="00050DC0"/>
    <w:rsid w:val="0005102C"/>
    <w:rsid w:val="00053103"/>
    <w:rsid w:val="000534B2"/>
    <w:rsid w:val="00053EBF"/>
    <w:rsid w:val="0005401F"/>
    <w:rsid w:val="000575F6"/>
    <w:rsid w:val="00057EDB"/>
    <w:rsid w:val="00072DA6"/>
    <w:rsid w:val="000756E6"/>
    <w:rsid w:val="00077620"/>
    <w:rsid w:val="0008234D"/>
    <w:rsid w:val="0008289E"/>
    <w:rsid w:val="00085D0D"/>
    <w:rsid w:val="00086A21"/>
    <w:rsid w:val="00086C6E"/>
    <w:rsid w:val="00092F94"/>
    <w:rsid w:val="00094949"/>
    <w:rsid w:val="000A37A2"/>
    <w:rsid w:val="000A76BC"/>
    <w:rsid w:val="000B09D2"/>
    <w:rsid w:val="000B514B"/>
    <w:rsid w:val="000B597F"/>
    <w:rsid w:val="000B65C7"/>
    <w:rsid w:val="000B6E1E"/>
    <w:rsid w:val="000B71C9"/>
    <w:rsid w:val="000B7A89"/>
    <w:rsid w:val="000B7F5C"/>
    <w:rsid w:val="000C1452"/>
    <w:rsid w:val="000C2EAE"/>
    <w:rsid w:val="000C375D"/>
    <w:rsid w:val="000C468B"/>
    <w:rsid w:val="000C5960"/>
    <w:rsid w:val="000D055F"/>
    <w:rsid w:val="000D1F54"/>
    <w:rsid w:val="000D4E32"/>
    <w:rsid w:val="000D7354"/>
    <w:rsid w:val="000D7D37"/>
    <w:rsid w:val="000E203F"/>
    <w:rsid w:val="000E2786"/>
    <w:rsid w:val="000E460F"/>
    <w:rsid w:val="000E53FE"/>
    <w:rsid w:val="000E77C5"/>
    <w:rsid w:val="000F10B9"/>
    <w:rsid w:val="000F229F"/>
    <w:rsid w:val="000F2AFC"/>
    <w:rsid w:val="000F2C2F"/>
    <w:rsid w:val="000F31D0"/>
    <w:rsid w:val="001037AF"/>
    <w:rsid w:val="00104CAC"/>
    <w:rsid w:val="00106B1E"/>
    <w:rsid w:val="00107DBD"/>
    <w:rsid w:val="001101E7"/>
    <w:rsid w:val="00112969"/>
    <w:rsid w:val="00112A8E"/>
    <w:rsid w:val="00112CD4"/>
    <w:rsid w:val="00113558"/>
    <w:rsid w:val="00117ACD"/>
    <w:rsid w:val="00123D68"/>
    <w:rsid w:val="00123F26"/>
    <w:rsid w:val="00127083"/>
    <w:rsid w:val="00127AF0"/>
    <w:rsid w:val="00131185"/>
    <w:rsid w:val="0013201A"/>
    <w:rsid w:val="00133AC9"/>
    <w:rsid w:val="00134787"/>
    <w:rsid w:val="00136417"/>
    <w:rsid w:val="00137201"/>
    <w:rsid w:val="0014020A"/>
    <w:rsid w:val="00141F9F"/>
    <w:rsid w:val="00145366"/>
    <w:rsid w:val="00145DCF"/>
    <w:rsid w:val="00157BF5"/>
    <w:rsid w:val="001628FC"/>
    <w:rsid w:val="0016516A"/>
    <w:rsid w:val="00173A9E"/>
    <w:rsid w:val="0017758F"/>
    <w:rsid w:val="00182870"/>
    <w:rsid w:val="0018606F"/>
    <w:rsid w:val="00186767"/>
    <w:rsid w:val="001867C2"/>
    <w:rsid w:val="001928E9"/>
    <w:rsid w:val="001957F7"/>
    <w:rsid w:val="00195DC8"/>
    <w:rsid w:val="00197173"/>
    <w:rsid w:val="001A62DD"/>
    <w:rsid w:val="001A7ECD"/>
    <w:rsid w:val="001B2E04"/>
    <w:rsid w:val="001B6CD5"/>
    <w:rsid w:val="001C020B"/>
    <w:rsid w:val="001C1DC1"/>
    <w:rsid w:val="001C20F9"/>
    <w:rsid w:val="001C3190"/>
    <w:rsid w:val="001C3DCE"/>
    <w:rsid w:val="001D3314"/>
    <w:rsid w:val="001D42ED"/>
    <w:rsid w:val="001D6093"/>
    <w:rsid w:val="001E4153"/>
    <w:rsid w:val="001F0213"/>
    <w:rsid w:val="001F27D2"/>
    <w:rsid w:val="001F38A3"/>
    <w:rsid w:val="001F392C"/>
    <w:rsid w:val="001F4D4C"/>
    <w:rsid w:val="001F7A97"/>
    <w:rsid w:val="00200B1C"/>
    <w:rsid w:val="00203F59"/>
    <w:rsid w:val="00207372"/>
    <w:rsid w:val="002077CD"/>
    <w:rsid w:val="00221071"/>
    <w:rsid w:val="002236E3"/>
    <w:rsid w:val="00223781"/>
    <w:rsid w:val="002263B2"/>
    <w:rsid w:val="00234D48"/>
    <w:rsid w:val="002355CA"/>
    <w:rsid w:val="00241BEE"/>
    <w:rsid w:val="0024233B"/>
    <w:rsid w:val="0024233D"/>
    <w:rsid w:val="002428E2"/>
    <w:rsid w:val="00243242"/>
    <w:rsid w:val="00244125"/>
    <w:rsid w:val="002444DC"/>
    <w:rsid w:val="0024733C"/>
    <w:rsid w:val="00247745"/>
    <w:rsid w:val="0024797B"/>
    <w:rsid w:val="00254F7E"/>
    <w:rsid w:val="00256CCD"/>
    <w:rsid w:val="00257E7C"/>
    <w:rsid w:val="0026282A"/>
    <w:rsid w:val="002634C6"/>
    <w:rsid w:val="002650FC"/>
    <w:rsid w:val="00265AFC"/>
    <w:rsid w:val="00265E75"/>
    <w:rsid w:val="00266F39"/>
    <w:rsid w:val="002701AC"/>
    <w:rsid w:val="00270E2A"/>
    <w:rsid w:val="0027280E"/>
    <w:rsid w:val="00273230"/>
    <w:rsid w:val="00275BEB"/>
    <w:rsid w:val="00277F76"/>
    <w:rsid w:val="00280884"/>
    <w:rsid w:val="0028141F"/>
    <w:rsid w:val="00281BEE"/>
    <w:rsid w:val="00285766"/>
    <w:rsid w:val="002905FA"/>
    <w:rsid w:val="00290662"/>
    <w:rsid w:val="00293D08"/>
    <w:rsid w:val="00293F64"/>
    <w:rsid w:val="00294CEB"/>
    <w:rsid w:val="00296B8F"/>
    <w:rsid w:val="00296EAA"/>
    <w:rsid w:val="00297333"/>
    <w:rsid w:val="002A1A97"/>
    <w:rsid w:val="002A1D80"/>
    <w:rsid w:val="002A493B"/>
    <w:rsid w:val="002A5245"/>
    <w:rsid w:val="002A5D23"/>
    <w:rsid w:val="002B1166"/>
    <w:rsid w:val="002B1AFB"/>
    <w:rsid w:val="002B48D8"/>
    <w:rsid w:val="002B6199"/>
    <w:rsid w:val="002C0ABC"/>
    <w:rsid w:val="002C1033"/>
    <w:rsid w:val="002C2B81"/>
    <w:rsid w:val="002C59CC"/>
    <w:rsid w:val="002C6F4F"/>
    <w:rsid w:val="002C7340"/>
    <w:rsid w:val="002D0C38"/>
    <w:rsid w:val="002D31AD"/>
    <w:rsid w:val="002D416E"/>
    <w:rsid w:val="002E1FE1"/>
    <w:rsid w:val="002E251B"/>
    <w:rsid w:val="002E7687"/>
    <w:rsid w:val="002E7F4F"/>
    <w:rsid w:val="002F1230"/>
    <w:rsid w:val="002F3B6D"/>
    <w:rsid w:val="002F6744"/>
    <w:rsid w:val="00301890"/>
    <w:rsid w:val="003042BD"/>
    <w:rsid w:val="00305AF1"/>
    <w:rsid w:val="00305B0D"/>
    <w:rsid w:val="0030770B"/>
    <w:rsid w:val="0032021F"/>
    <w:rsid w:val="00322D64"/>
    <w:rsid w:val="003279AF"/>
    <w:rsid w:val="00333313"/>
    <w:rsid w:val="003410BA"/>
    <w:rsid w:val="003423FE"/>
    <w:rsid w:val="00342DC3"/>
    <w:rsid w:val="00345340"/>
    <w:rsid w:val="003470F7"/>
    <w:rsid w:val="0035017D"/>
    <w:rsid w:val="0035234B"/>
    <w:rsid w:val="003523F3"/>
    <w:rsid w:val="003531B4"/>
    <w:rsid w:val="0035402F"/>
    <w:rsid w:val="00354B82"/>
    <w:rsid w:val="0036074E"/>
    <w:rsid w:val="0036155D"/>
    <w:rsid w:val="00364972"/>
    <w:rsid w:val="00365D6B"/>
    <w:rsid w:val="00370CB7"/>
    <w:rsid w:val="003761F7"/>
    <w:rsid w:val="00380E81"/>
    <w:rsid w:val="0038130C"/>
    <w:rsid w:val="00381B16"/>
    <w:rsid w:val="00383D3D"/>
    <w:rsid w:val="00387CFD"/>
    <w:rsid w:val="00387F33"/>
    <w:rsid w:val="0039241C"/>
    <w:rsid w:val="003931B6"/>
    <w:rsid w:val="003935BC"/>
    <w:rsid w:val="003A1258"/>
    <w:rsid w:val="003A1EDE"/>
    <w:rsid w:val="003A44D7"/>
    <w:rsid w:val="003A5CEC"/>
    <w:rsid w:val="003A61F3"/>
    <w:rsid w:val="003A7921"/>
    <w:rsid w:val="003B025C"/>
    <w:rsid w:val="003B0698"/>
    <w:rsid w:val="003B18CA"/>
    <w:rsid w:val="003B1CC3"/>
    <w:rsid w:val="003B2290"/>
    <w:rsid w:val="003B2CBB"/>
    <w:rsid w:val="003B5CB8"/>
    <w:rsid w:val="003C17F0"/>
    <w:rsid w:val="003C2658"/>
    <w:rsid w:val="003C2BCF"/>
    <w:rsid w:val="003C2E37"/>
    <w:rsid w:val="003C3967"/>
    <w:rsid w:val="003C496C"/>
    <w:rsid w:val="003C4ADF"/>
    <w:rsid w:val="003C674F"/>
    <w:rsid w:val="003D2217"/>
    <w:rsid w:val="003D2FDA"/>
    <w:rsid w:val="003D322B"/>
    <w:rsid w:val="003D4578"/>
    <w:rsid w:val="003D4C33"/>
    <w:rsid w:val="003D5359"/>
    <w:rsid w:val="003E3500"/>
    <w:rsid w:val="003E4942"/>
    <w:rsid w:val="003E5BCF"/>
    <w:rsid w:val="003E7857"/>
    <w:rsid w:val="003F023F"/>
    <w:rsid w:val="003F0B18"/>
    <w:rsid w:val="003F0EFD"/>
    <w:rsid w:val="003F47B3"/>
    <w:rsid w:val="00404433"/>
    <w:rsid w:val="00407303"/>
    <w:rsid w:val="0041220E"/>
    <w:rsid w:val="0041391F"/>
    <w:rsid w:val="00416DF8"/>
    <w:rsid w:val="004214C4"/>
    <w:rsid w:val="0042561D"/>
    <w:rsid w:val="00425DD3"/>
    <w:rsid w:val="004266E9"/>
    <w:rsid w:val="00430D2A"/>
    <w:rsid w:val="00432B00"/>
    <w:rsid w:val="00433B5D"/>
    <w:rsid w:val="00435995"/>
    <w:rsid w:val="00435BDD"/>
    <w:rsid w:val="00436AD9"/>
    <w:rsid w:val="00436C63"/>
    <w:rsid w:val="004378CB"/>
    <w:rsid w:val="00442701"/>
    <w:rsid w:val="00444DA3"/>
    <w:rsid w:val="00447FC8"/>
    <w:rsid w:val="00451C3C"/>
    <w:rsid w:val="00451F9A"/>
    <w:rsid w:val="004600EA"/>
    <w:rsid w:val="004607CC"/>
    <w:rsid w:val="00462C97"/>
    <w:rsid w:val="00463091"/>
    <w:rsid w:val="00466571"/>
    <w:rsid w:val="00466D90"/>
    <w:rsid w:val="00473880"/>
    <w:rsid w:val="00475CAE"/>
    <w:rsid w:val="004765DF"/>
    <w:rsid w:val="004766EB"/>
    <w:rsid w:val="00482008"/>
    <w:rsid w:val="00483112"/>
    <w:rsid w:val="00495D9E"/>
    <w:rsid w:val="00497E04"/>
    <w:rsid w:val="004A1912"/>
    <w:rsid w:val="004A3913"/>
    <w:rsid w:val="004B0D20"/>
    <w:rsid w:val="004B0D65"/>
    <w:rsid w:val="004B14F7"/>
    <w:rsid w:val="004B1D8F"/>
    <w:rsid w:val="004C1787"/>
    <w:rsid w:val="004C5429"/>
    <w:rsid w:val="004D00A4"/>
    <w:rsid w:val="004D065A"/>
    <w:rsid w:val="004D2307"/>
    <w:rsid w:val="004D6753"/>
    <w:rsid w:val="004E0AA2"/>
    <w:rsid w:val="004E25F8"/>
    <w:rsid w:val="004E2AED"/>
    <w:rsid w:val="004E2ECB"/>
    <w:rsid w:val="004E2ED0"/>
    <w:rsid w:val="004E61BC"/>
    <w:rsid w:val="004F04F2"/>
    <w:rsid w:val="004F0833"/>
    <w:rsid w:val="004F2008"/>
    <w:rsid w:val="004F255E"/>
    <w:rsid w:val="004F50BC"/>
    <w:rsid w:val="004F73CB"/>
    <w:rsid w:val="00500F60"/>
    <w:rsid w:val="00503B41"/>
    <w:rsid w:val="0050482A"/>
    <w:rsid w:val="00504B49"/>
    <w:rsid w:val="00507120"/>
    <w:rsid w:val="00512221"/>
    <w:rsid w:val="00512B47"/>
    <w:rsid w:val="00513198"/>
    <w:rsid w:val="00522196"/>
    <w:rsid w:val="00524B5C"/>
    <w:rsid w:val="00525279"/>
    <w:rsid w:val="00526B61"/>
    <w:rsid w:val="00531D2C"/>
    <w:rsid w:val="00532AFB"/>
    <w:rsid w:val="00542534"/>
    <w:rsid w:val="00546F1A"/>
    <w:rsid w:val="0054708C"/>
    <w:rsid w:val="00550D40"/>
    <w:rsid w:val="00553449"/>
    <w:rsid w:val="00553E12"/>
    <w:rsid w:val="005542F0"/>
    <w:rsid w:val="0055628A"/>
    <w:rsid w:val="005625DF"/>
    <w:rsid w:val="00564C68"/>
    <w:rsid w:val="00566103"/>
    <w:rsid w:val="00567DE7"/>
    <w:rsid w:val="00572CD5"/>
    <w:rsid w:val="00574A7F"/>
    <w:rsid w:val="00574AA7"/>
    <w:rsid w:val="00575CC8"/>
    <w:rsid w:val="00575D26"/>
    <w:rsid w:val="0057721D"/>
    <w:rsid w:val="00584AD3"/>
    <w:rsid w:val="00584CB1"/>
    <w:rsid w:val="00585880"/>
    <w:rsid w:val="005866A6"/>
    <w:rsid w:val="00587166"/>
    <w:rsid w:val="0059120B"/>
    <w:rsid w:val="005929C0"/>
    <w:rsid w:val="00594408"/>
    <w:rsid w:val="00595AD6"/>
    <w:rsid w:val="005973E5"/>
    <w:rsid w:val="005A345A"/>
    <w:rsid w:val="005B30A1"/>
    <w:rsid w:val="005B3774"/>
    <w:rsid w:val="005B37F2"/>
    <w:rsid w:val="005B4603"/>
    <w:rsid w:val="005C103B"/>
    <w:rsid w:val="005C1956"/>
    <w:rsid w:val="005C1EAA"/>
    <w:rsid w:val="005C301B"/>
    <w:rsid w:val="005C3B83"/>
    <w:rsid w:val="005D651B"/>
    <w:rsid w:val="005D680A"/>
    <w:rsid w:val="005D6A25"/>
    <w:rsid w:val="005D6A7B"/>
    <w:rsid w:val="005D743B"/>
    <w:rsid w:val="005E0F60"/>
    <w:rsid w:val="005E46EC"/>
    <w:rsid w:val="005E6CE2"/>
    <w:rsid w:val="005E77B7"/>
    <w:rsid w:val="005F0977"/>
    <w:rsid w:val="005F0B30"/>
    <w:rsid w:val="005F0DED"/>
    <w:rsid w:val="005F2067"/>
    <w:rsid w:val="005F264C"/>
    <w:rsid w:val="005F2E1E"/>
    <w:rsid w:val="005F30B4"/>
    <w:rsid w:val="005F3928"/>
    <w:rsid w:val="005F48DE"/>
    <w:rsid w:val="005F4F9D"/>
    <w:rsid w:val="005F5B21"/>
    <w:rsid w:val="005F5CAA"/>
    <w:rsid w:val="005F61EA"/>
    <w:rsid w:val="00600B04"/>
    <w:rsid w:val="006012CF"/>
    <w:rsid w:val="00603317"/>
    <w:rsid w:val="0060362B"/>
    <w:rsid w:val="006040CF"/>
    <w:rsid w:val="00605648"/>
    <w:rsid w:val="006069B8"/>
    <w:rsid w:val="00607B69"/>
    <w:rsid w:val="0061442B"/>
    <w:rsid w:val="00630082"/>
    <w:rsid w:val="00630895"/>
    <w:rsid w:val="00630B6F"/>
    <w:rsid w:val="00633CE4"/>
    <w:rsid w:val="006348F1"/>
    <w:rsid w:val="00635DF8"/>
    <w:rsid w:val="00641A13"/>
    <w:rsid w:val="00642193"/>
    <w:rsid w:val="00643FE4"/>
    <w:rsid w:val="0065117D"/>
    <w:rsid w:val="006514F5"/>
    <w:rsid w:val="0065440F"/>
    <w:rsid w:val="00664353"/>
    <w:rsid w:val="006669DA"/>
    <w:rsid w:val="00676712"/>
    <w:rsid w:val="00677514"/>
    <w:rsid w:val="00684541"/>
    <w:rsid w:val="006847AA"/>
    <w:rsid w:val="00684E20"/>
    <w:rsid w:val="00686C06"/>
    <w:rsid w:val="0069098D"/>
    <w:rsid w:val="00690B16"/>
    <w:rsid w:val="0069143A"/>
    <w:rsid w:val="00692C57"/>
    <w:rsid w:val="00692D84"/>
    <w:rsid w:val="006A0387"/>
    <w:rsid w:val="006A0C29"/>
    <w:rsid w:val="006A3946"/>
    <w:rsid w:val="006A527C"/>
    <w:rsid w:val="006A755D"/>
    <w:rsid w:val="006B0391"/>
    <w:rsid w:val="006B3163"/>
    <w:rsid w:val="006B4FFC"/>
    <w:rsid w:val="006B5486"/>
    <w:rsid w:val="006B59C3"/>
    <w:rsid w:val="006C0197"/>
    <w:rsid w:val="006C6FD0"/>
    <w:rsid w:val="006D19A4"/>
    <w:rsid w:val="006D3E64"/>
    <w:rsid w:val="006D63D4"/>
    <w:rsid w:val="006D6E1D"/>
    <w:rsid w:val="006E0D99"/>
    <w:rsid w:val="006E2A81"/>
    <w:rsid w:val="006E32A7"/>
    <w:rsid w:val="006E655D"/>
    <w:rsid w:val="006F0EA3"/>
    <w:rsid w:val="006F750B"/>
    <w:rsid w:val="006F7791"/>
    <w:rsid w:val="00701E55"/>
    <w:rsid w:val="00704FA6"/>
    <w:rsid w:val="00705F2E"/>
    <w:rsid w:val="00706774"/>
    <w:rsid w:val="007108F2"/>
    <w:rsid w:val="00712339"/>
    <w:rsid w:val="00712A25"/>
    <w:rsid w:val="00715472"/>
    <w:rsid w:val="007217EC"/>
    <w:rsid w:val="00721E94"/>
    <w:rsid w:val="0072291D"/>
    <w:rsid w:val="00722FEE"/>
    <w:rsid w:val="00727D02"/>
    <w:rsid w:val="00727FA6"/>
    <w:rsid w:val="00731015"/>
    <w:rsid w:val="007330E1"/>
    <w:rsid w:val="00733F09"/>
    <w:rsid w:val="00735E5A"/>
    <w:rsid w:val="00737FF5"/>
    <w:rsid w:val="007412B5"/>
    <w:rsid w:val="00741325"/>
    <w:rsid w:val="00742147"/>
    <w:rsid w:val="00742546"/>
    <w:rsid w:val="00744ED8"/>
    <w:rsid w:val="007459A3"/>
    <w:rsid w:val="00751F6E"/>
    <w:rsid w:val="00752599"/>
    <w:rsid w:val="0075276A"/>
    <w:rsid w:val="00752BF0"/>
    <w:rsid w:val="00754995"/>
    <w:rsid w:val="007551EC"/>
    <w:rsid w:val="00755C4C"/>
    <w:rsid w:val="00761D8F"/>
    <w:rsid w:val="007626AC"/>
    <w:rsid w:val="00764412"/>
    <w:rsid w:val="007652ED"/>
    <w:rsid w:val="007659B7"/>
    <w:rsid w:val="0076605F"/>
    <w:rsid w:val="0077425B"/>
    <w:rsid w:val="0077469D"/>
    <w:rsid w:val="007756D0"/>
    <w:rsid w:val="00776B78"/>
    <w:rsid w:val="00777441"/>
    <w:rsid w:val="00780708"/>
    <w:rsid w:val="00781372"/>
    <w:rsid w:val="007869A4"/>
    <w:rsid w:val="00790454"/>
    <w:rsid w:val="00790D2B"/>
    <w:rsid w:val="00792523"/>
    <w:rsid w:val="007A15EC"/>
    <w:rsid w:val="007A2D84"/>
    <w:rsid w:val="007B1F9E"/>
    <w:rsid w:val="007B516B"/>
    <w:rsid w:val="007B53CE"/>
    <w:rsid w:val="007B5649"/>
    <w:rsid w:val="007B5BF6"/>
    <w:rsid w:val="007B69FE"/>
    <w:rsid w:val="007C034A"/>
    <w:rsid w:val="007C1027"/>
    <w:rsid w:val="007C1058"/>
    <w:rsid w:val="007C318C"/>
    <w:rsid w:val="007C599B"/>
    <w:rsid w:val="007C69A6"/>
    <w:rsid w:val="007C6F04"/>
    <w:rsid w:val="007D111A"/>
    <w:rsid w:val="007D2E5E"/>
    <w:rsid w:val="007D432A"/>
    <w:rsid w:val="007E71F7"/>
    <w:rsid w:val="007F4788"/>
    <w:rsid w:val="007F5D41"/>
    <w:rsid w:val="007F77AC"/>
    <w:rsid w:val="008034A6"/>
    <w:rsid w:val="008056A1"/>
    <w:rsid w:val="00805D0A"/>
    <w:rsid w:val="008062CF"/>
    <w:rsid w:val="0081179F"/>
    <w:rsid w:val="0081277F"/>
    <w:rsid w:val="008172AA"/>
    <w:rsid w:val="00817AA3"/>
    <w:rsid w:val="00825359"/>
    <w:rsid w:val="00827EE9"/>
    <w:rsid w:val="0083062B"/>
    <w:rsid w:val="00830A02"/>
    <w:rsid w:val="0083224A"/>
    <w:rsid w:val="0083278B"/>
    <w:rsid w:val="00832F9E"/>
    <w:rsid w:val="008369B1"/>
    <w:rsid w:val="00837079"/>
    <w:rsid w:val="00843016"/>
    <w:rsid w:val="0085449B"/>
    <w:rsid w:val="008565B3"/>
    <w:rsid w:val="00857721"/>
    <w:rsid w:val="00860CE1"/>
    <w:rsid w:val="00860CEB"/>
    <w:rsid w:val="00863BD1"/>
    <w:rsid w:val="00864460"/>
    <w:rsid w:val="008700F8"/>
    <w:rsid w:val="00870F9A"/>
    <w:rsid w:val="00871358"/>
    <w:rsid w:val="00873952"/>
    <w:rsid w:val="00877567"/>
    <w:rsid w:val="0088131B"/>
    <w:rsid w:val="00886F33"/>
    <w:rsid w:val="0089013E"/>
    <w:rsid w:val="00890AF1"/>
    <w:rsid w:val="00890F43"/>
    <w:rsid w:val="00896807"/>
    <w:rsid w:val="008A18D6"/>
    <w:rsid w:val="008A1E27"/>
    <w:rsid w:val="008A598C"/>
    <w:rsid w:val="008A69BE"/>
    <w:rsid w:val="008A76EA"/>
    <w:rsid w:val="008B1184"/>
    <w:rsid w:val="008B16E3"/>
    <w:rsid w:val="008B22C3"/>
    <w:rsid w:val="008B3047"/>
    <w:rsid w:val="008C2E9C"/>
    <w:rsid w:val="008C2EA2"/>
    <w:rsid w:val="008C42C8"/>
    <w:rsid w:val="008C5EFA"/>
    <w:rsid w:val="008C75FE"/>
    <w:rsid w:val="008D101A"/>
    <w:rsid w:val="008D4048"/>
    <w:rsid w:val="008D50F6"/>
    <w:rsid w:val="008D645D"/>
    <w:rsid w:val="008E6BCB"/>
    <w:rsid w:val="008E7951"/>
    <w:rsid w:val="008F00C4"/>
    <w:rsid w:val="008F39A6"/>
    <w:rsid w:val="008F4A10"/>
    <w:rsid w:val="008F5719"/>
    <w:rsid w:val="00902D5C"/>
    <w:rsid w:val="0090491B"/>
    <w:rsid w:val="00911955"/>
    <w:rsid w:val="0091250D"/>
    <w:rsid w:val="00914052"/>
    <w:rsid w:val="0091513C"/>
    <w:rsid w:val="00916974"/>
    <w:rsid w:val="00916A1B"/>
    <w:rsid w:val="00922EE0"/>
    <w:rsid w:val="009234D2"/>
    <w:rsid w:val="00923E92"/>
    <w:rsid w:val="00926618"/>
    <w:rsid w:val="00930E30"/>
    <w:rsid w:val="00931C70"/>
    <w:rsid w:val="009337F5"/>
    <w:rsid w:val="00935B10"/>
    <w:rsid w:val="00935B52"/>
    <w:rsid w:val="009378B2"/>
    <w:rsid w:val="00943A6A"/>
    <w:rsid w:val="0094487E"/>
    <w:rsid w:val="00947B29"/>
    <w:rsid w:val="0095080C"/>
    <w:rsid w:val="00951487"/>
    <w:rsid w:val="009578C9"/>
    <w:rsid w:val="00961446"/>
    <w:rsid w:val="00962026"/>
    <w:rsid w:val="009623D3"/>
    <w:rsid w:val="0097247E"/>
    <w:rsid w:val="00985705"/>
    <w:rsid w:val="00986693"/>
    <w:rsid w:val="00990905"/>
    <w:rsid w:val="0099252B"/>
    <w:rsid w:val="0099336D"/>
    <w:rsid w:val="0099474F"/>
    <w:rsid w:val="00996964"/>
    <w:rsid w:val="00997A70"/>
    <w:rsid w:val="009A2CD8"/>
    <w:rsid w:val="009A3021"/>
    <w:rsid w:val="009B1CB9"/>
    <w:rsid w:val="009B2DDD"/>
    <w:rsid w:val="009B3175"/>
    <w:rsid w:val="009B336A"/>
    <w:rsid w:val="009B391A"/>
    <w:rsid w:val="009B6FFA"/>
    <w:rsid w:val="009C085E"/>
    <w:rsid w:val="009C1004"/>
    <w:rsid w:val="009C548D"/>
    <w:rsid w:val="009D151D"/>
    <w:rsid w:val="009D1EC8"/>
    <w:rsid w:val="009D4E03"/>
    <w:rsid w:val="009E0340"/>
    <w:rsid w:val="009E350B"/>
    <w:rsid w:val="009E38A0"/>
    <w:rsid w:val="009E5128"/>
    <w:rsid w:val="009E65CB"/>
    <w:rsid w:val="009F026D"/>
    <w:rsid w:val="009F1DBB"/>
    <w:rsid w:val="009F5235"/>
    <w:rsid w:val="009F7CE0"/>
    <w:rsid w:val="00A00815"/>
    <w:rsid w:val="00A03271"/>
    <w:rsid w:val="00A03838"/>
    <w:rsid w:val="00A04A88"/>
    <w:rsid w:val="00A057F8"/>
    <w:rsid w:val="00A07844"/>
    <w:rsid w:val="00A121C5"/>
    <w:rsid w:val="00A12912"/>
    <w:rsid w:val="00A13FF0"/>
    <w:rsid w:val="00A15AD2"/>
    <w:rsid w:val="00A15BA2"/>
    <w:rsid w:val="00A15CDF"/>
    <w:rsid w:val="00A20AE9"/>
    <w:rsid w:val="00A21933"/>
    <w:rsid w:val="00A25AAC"/>
    <w:rsid w:val="00A271AD"/>
    <w:rsid w:val="00A33532"/>
    <w:rsid w:val="00A3353F"/>
    <w:rsid w:val="00A36E38"/>
    <w:rsid w:val="00A40E61"/>
    <w:rsid w:val="00A419CB"/>
    <w:rsid w:val="00A44C55"/>
    <w:rsid w:val="00A46F3C"/>
    <w:rsid w:val="00A4770F"/>
    <w:rsid w:val="00A4787D"/>
    <w:rsid w:val="00A51D5A"/>
    <w:rsid w:val="00A6017C"/>
    <w:rsid w:val="00A60376"/>
    <w:rsid w:val="00A62F46"/>
    <w:rsid w:val="00A63392"/>
    <w:rsid w:val="00A63872"/>
    <w:rsid w:val="00A641F0"/>
    <w:rsid w:val="00A65EEF"/>
    <w:rsid w:val="00A664C1"/>
    <w:rsid w:val="00A666EC"/>
    <w:rsid w:val="00A73AC5"/>
    <w:rsid w:val="00A74D29"/>
    <w:rsid w:val="00A76EA4"/>
    <w:rsid w:val="00A800F9"/>
    <w:rsid w:val="00A80116"/>
    <w:rsid w:val="00A84AFC"/>
    <w:rsid w:val="00A84C94"/>
    <w:rsid w:val="00A86C12"/>
    <w:rsid w:val="00A87A03"/>
    <w:rsid w:val="00A90A4D"/>
    <w:rsid w:val="00A911D1"/>
    <w:rsid w:val="00A932E9"/>
    <w:rsid w:val="00A94559"/>
    <w:rsid w:val="00AA0AD8"/>
    <w:rsid w:val="00AA291B"/>
    <w:rsid w:val="00AA36B5"/>
    <w:rsid w:val="00AB10C9"/>
    <w:rsid w:val="00AB18C4"/>
    <w:rsid w:val="00AC0D16"/>
    <w:rsid w:val="00AC1073"/>
    <w:rsid w:val="00AC3C55"/>
    <w:rsid w:val="00AC6349"/>
    <w:rsid w:val="00AC6C26"/>
    <w:rsid w:val="00AD0E37"/>
    <w:rsid w:val="00AD139C"/>
    <w:rsid w:val="00AD2030"/>
    <w:rsid w:val="00AE0833"/>
    <w:rsid w:val="00AE2150"/>
    <w:rsid w:val="00AE225F"/>
    <w:rsid w:val="00AE2F0C"/>
    <w:rsid w:val="00AE5842"/>
    <w:rsid w:val="00AE7314"/>
    <w:rsid w:val="00AF1796"/>
    <w:rsid w:val="00AF60A9"/>
    <w:rsid w:val="00AF7870"/>
    <w:rsid w:val="00B038CE"/>
    <w:rsid w:val="00B04192"/>
    <w:rsid w:val="00B054AB"/>
    <w:rsid w:val="00B061F0"/>
    <w:rsid w:val="00B10440"/>
    <w:rsid w:val="00B110B5"/>
    <w:rsid w:val="00B13E91"/>
    <w:rsid w:val="00B14008"/>
    <w:rsid w:val="00B142FE"/>
    <w:rsid w:val="00B152E3"/>
    <w:rsid w:val="00B17490"/>
    <w:rsid w:val="00B200AE"/>
    <w:rsid w:val="00B213B3"/>
    <w:rsid w:val="00B235C6"/>
    <w:rsid w:val="00B24700"/>
    <w:rsid w:val="00B27384"/>
    <w:rsid w:val="00B27CCE"/>
    <w:rsid w:val="00B27ED8"/>
    <w:rsid w:val="00B303CD"/>
    <w:rsid w:val="00B332A0"/>
    <w:rsid w:val="00B4108A"/>
    <w:rsid w:val="00B42A3C"/>
    <w:rsid w:val="00B42B84"/>
    <w:rsid w:val="00B4375F"/>
    <w:rsid w:val="00B451DC"/>
    <w:rsid w:val="00B458E4"/>
    <w:rsid w:val="00B47BE2"/>
    <w:rsid w:val="00B50689"/>
    <w:rsid w:val="00B508E5"/>
    <w:rsid w:val="00B5365D"/>
    <w:rsid w:val="00B54930"/>
    <w:rsid w:val="00B54EB1"/>
    <w:rsid w:val="00B555F2"/>
    <w:rsid w:val="00B55609"/>
    <w:rsid w:val="00B57A48"/>
    <w:rsid w:val="00B623ED"/>
    <w:rsid w:val="00B62708"/>
    <w:rsid w:val="00B6299D"/>
    <w:rsid w:val="00B64AC3"/>
    <w:rsid w:val="00B6745C"/>
    <w:rsid w:val="00B70148"/>
    <w:rsid w:val="00B7265A"/>
    <w:rsid w:val="00B73244"/>
    <w:rsid w:val="00B735D7"/>
    <w:rsid w:val="00B74DE3"/>
    <w:rsid w:val="00B75509"/>
    <w:rsid w:val="00B776BB"/>
    <w:rsid w:val="00B80419"/>
    <w:rsid w:val="00B80934"/>
    <w:rsid w:val="00B84A6E"/>
    <w:rsid w:val="00B84A98"/>
    <w:rsid w:val="00B8625B"/>
    <w:rsid w:val="00B86269"/>
    <w:rsid w:val="00B96557"/>
    <w:rsid w:val="00BA6AC1"/>
    <w:rsid w:val="00BB0712"/>
    <w:rsid w:val="00BB2E42"/>
    <w:rsid w:val="00BB3440"/>
    <w:rsid w:val="00BB36D3"/>
    <w:rsid w:val="00BB4185"/>
    <w:rsid w:val="00BB6B5B"/>
    <w:rsid w:val="00BB75CD"/>
    <w:rsid w:val="00BC0B12"/>
    <w:rsid w:val="00BC0E55"/>
    <w:rsid w:val="00BC4E73"/>
    <w:rsid w:val="00BD0AC7"/>
    <w:rsid w:val="00BD2588"/>
    <w:rsid w:val="00BD2675"/>
    <w:rsid w:val="00BD3287"/>
    <w:rsid w:val="00BD4990"/>
    <w:rsid w:val="00BD600C"/>
    <w:rsid w:val="00BD633D"/>
    <w:rsid w:val="00BE0C0D"/>
    <w:rsid w:val="00BE1A7C"/>
    <w:rsid w:val="00BE382D"/>
    <w:rsid w:val="00BE4057"/>
    <w:rsid w:val="00BE4D2E"/>
    <w:rsid w:val="00BF19C3"/>
    <w:rsid w:val="00BF294C"/>
    <w:rsid w:val="00BF569C"/>
    <w:rsid w:val="00BF6BF2"/>
    <w:rsid w:val="00C01EA1"/>
    <w:rsid w:val="00C02A77"/>
    <w:rsid w:val="00C03175"/>
    <w:rsid w:val="00C036A5"/>
    <w:rsid w:val="00C11760"/>
    <w:rsid w:val="00C11C4B"/>
    <w:rsid w:val="00C11D81"/>
    <w:rsid w:val="00C136E6"/>
    <w:rsid w:val="00C16B99"/>
    <w:rsid w:val="00C16BD3"/>
    <w:rsid w:val="00C2150C"/>
    <w:rsid w:val="00C228AE"/>
    <w:rsid w:val="00C22E93"/>
    <w:rsid w:val="00C236F8"/>
    <w:rsid w:val="00C24A50"/>
    <w:rsid w:val="00C26F46"/>
    <w:rsid w:val="00C27A74"/>
    <w:rsid w:val="00C27ECB"/>
    <w:rsid w:val="00C310E8"/>
    <w:rsid w:val="00C310FF"/>
    <w:rsid w:val="00C33962"/>
    <w:rsid w:val="00C35E1C"/>
    <w:rsid w:val="00C365A5"/>
    <w:rsid w:val="00C36A7D"/>
    <w:rsid w:val="00C37FF4"/>
    <w:rsid w:val="00C423E3"/>
    <w:rsid w:val="00C47113"/>
    <w:rsid w:val="00C4736F"/>
    <w:rsid w:val="00C474FA"/>
    <w:rsid w:val="00C501F6"/>
    <w:rsid w:val="00C523BD"/>
    <w:rsid w:val="00C53901"/>
    <w:rsid w:val="00C53FFC"/>
    <w:rsid w:val="00C5413D"/>
    <w:rsid w:val="00C54A8F"/>
    <w:rsid w:val="00C5645A"/>
    <w:rsid w:val="00C6121F"/>
    <w:rsid w:val="00C615E6"/>
    <w:rsid w:val="00C61818"/>
    <w:rsid w:val="00C624AD"/>
    <w:rsid w:val="00C64556"/>
    <w:rsid w:val="00C646B8"/>
    <w:rsid w:val="00C668D5"/>
    <w:rsid w:val="00C66C7D"/>
    <w:rsid w:val="00C75BFD"/>
    <w:rsid w:val="00C76410"/>
    <w:rsid w:val="00C823C6"/>
    <w:rsid w:val="00C8555B"/>
    <w:rsid w:val="00C87822"/>
    <w:rsid w:val="00C90883"/>
    <w:rsid w:val="00C91D27"/>
    <w:rsid w:val="00C92364"/>
    <w:rsid w:val="00C97A19"/>
    <w:rsid w:val="00CA0A64"/>
    <w:rsid w:val="00CA44D1"/>
    <w:rsid w:val="00CA4C86"/>
    <w:rsid w:val="00CA59A2"/>
    <w:rsid w:val="00CA5CAA"/>
    <w:rsid w:val="00CA5D35"/>
    <w:rsid w:val="00CB23A6"/>
    <w:rsid w:val="00CB3353"/>
    <w:rsid w:val="00CB3AD7"/>
    <w:rsid w:val="00CB542B"/>
    <w:rsid w:val="00CB66A9"/>
    <w:rsid w:val="00CB6B29"/>
    <w:rsid w:val="00CB7DD2"/>
    <w:rsid w:val="00CC255D"/>
    <w:rsid w:val="00CC3B64"/>
    <w:rsid w:val="00CC6BB1"/>
    <w:rsid w:val="00CC7F0B"/>
    <w:rsid w:val="00CD2544"/>
    <w:rsid w:val="00CD2F77"/>
    <w:rsid w:val="00CD3FA2"/>
    <w:rsid w:val="00CE0F38"/>
    <w:rsid w:val="00CE125C"/>
    <w:rsid w:val="00CE19A7"/>
    <w:rsid w:val="00CE3FA7"/>
    <w:rsid w:val="00CE6383"/>
    <w:rsid w:val="00CE7F3E"/>
    <w:rsid w:val="00CF1AE5"/>
    <w:rsid w:val="00CF1EC5"/>
    <w:rsid w:val="00CF21BD"/>
    <w:rsid w:val="00CF29CE"/>
    <w:rsid w:val="00CF2F13"/>
    <w:rsid w:val="00CF30C8"/>
    <w:rsid w:val="00D021A1"/>
    <w:rsid w:val="00D0317E"/>
    <w:rsid w:val="00D04A1D"/>
    <w:rsid w:val="00D052DB"/>
    <w:rsid w:val="00D0652A"/>
    <w:rsid w:val="00D073B7"/>
    <w:rsid w:val="00D101F9"/>
    <w:rsid w:val="00D104C5"/>
    <w:rsid w:val="00D14D5A"/>
    <w:rsid w:val="00D24D43"/>
    <w:rsid w:val="00D266F3"/>
    <w:rsid w:val="00D26F42"/>
    <w:rsid w:val="00D27AE5"/>
    <w:rsid w:val="00D30525"/>
    <w:rsid w:val="00D30722"/>
    <w:rsid w:val="00D307A5"/>
    <w:rsid w:val="00D30D8B"/>
    <w:rsid w:val="00D31990"/>
    <w:rsid w:val="00D4216D"/>
    <w:rsid w:val="00D42FC3"/>
    <w:rsid w:val="00D51257"/>
    <w:rsid w:val="00D53240"/>
    <w:rsid w:val="00D545C3"/>
    <w:rsid w:val="00D54AD6"/>
    <w:rsid w:val="00D61549"/>
    <w:rsid w:val="00D61EBE"/>
    <w:rsid w:val="00D7033A"/>
    <w:rsid w:val="00D76167"/>
    <w:rsid w:val="00D76726"/>
    <w:rsid w:val="00D76BC2"/>
    <w:rsid w:val="00D7797F"/>
    <w:rsid w:val="00D8147D"/>
    <w:rsid w:val="00D82343"/>
    <w:rsid w:val="00D8311B"/>
    <w:rsid w:val="00D83834"/>
    <w:rsid w:val="00D90DE6"/>
    <w:rsid w:val="00D91A2D"/>
    <w:rsid w:val="00D938CD"/>
    <w:rsid w:val="00D9423A"/>
    <w:rsid w:val="00D94578"/>
    <w:rsid w:val="00DA568B"/>
    <w:rsid w:val="00DA5AAB"/>
    <w:rsid w:val="00DA7F4D"/>
    <w:rsid w:val="00DB1BC3"/>
    <w:rsid w:val="00DC0176"/>
    <w:rsid w:val="00DC5065"/>
    <w:rsid w:val="00DD0995"/>
    <w:rsid w:val="00DD38FE"/>
    <w:rsid w:val="00DD3FEF"/>
    <w:rsid w:val="00DD7ACF"/>
    <w:rsid w:val="00DE14BC"/>
    <w:rsid w:val="00DE1CC4"/>
    <w:rsid w:val="00DE2555"/>
    <w:rsid w:val="00DE6A0E"/>
    <w:rsid w:val="00DE7DFF"/>
    <w:rsid w:val="00DF15A1"/>
    <w:rsid w:val="00DF2F36"/>
    <w:rsid w:val="00DF53F7"/>
    <w:rsid w:val="00DF5628"/>
    <w:rsid w:val="00DF6755"/>
    <w:rsid w:val="00DF78B1"/>
    <w:rsid w:val="00DF7B61"/>
    <w:rsid w:val="00DF7BAA"/>
    <w:rsid w:val="00E00244"/>
    <w:rsid w:val="00E03B4C"/>
    <w:rsid w:val="00E03CC2"/>
    <w:rsid w:val="00E0522D"/>
    <w:rsid w:val="00E10222"/>
    <w:rsid w:val="00E11528"/>
    <w:rsid w:val="00E1289A"/>
    <w:rsid w:val="00E13A76"/>
    <w:rsid w:val="00E23A24"/>
    <w:rsid w:val="00E24EE8"/>
    <w:rsid w:val="00E259EC"/>
    <w:rsid w:val="00E34B9E"/>
    <w:rsid w:val="00E3553A"/>
    <w:rsid w:val="00E43705"/>
    <w:rsid w:val="00E44EB9"/>
    <w:rsid w:val="00E4739E"/>
    <w:rsid w:val="00E50190"/>
    <w:rsid w:val="00E50466"/>
    <w:rsid w:val="00E62193"/>
    <w:rsid w:val="00E63223"/>
    <w:rsid w:val="00E6373D"/>
    <w:rsid w:val="00E66E0C"/>
    <w:rsid w:val="00E674A6"/>
    <w:rsid w:val="00E77E74"/>
    <w:rsid w:val="00E83774"/>
    <w:rsid w:val="00E90044"/>
    <w:rsid w:val="00E910EF"/>
    <w:rsid w:val="00E92E01"/>
    <w:rsid w:val="00E937B6"/>
    <w:rsid w:val="00E94251"/>
    <w:rsid w:val="00E9495A"/>
    <w:rsid w:val="00EA69A6"/>
    <w:rsid w:val="00EB0E62"/>
    <w:rsid w:val="00EB478D"/>
    <w:rsid w:val="00EB4BCB"/>
    <w:rsid w:val="00EB61D1"/>
    <w:rsid w:val="00EC443C"/>
    <w:rsid w:val="00EC5A35"/>
    <w:rsid w:val="00EC6AA3"/>
    <w:rsid w:val="00ED0B36"/>
    <w:rsid w:val="00ED102D"/>
    <w:rsid w:val="00ED11A8"/>
    <w:rsid w:val="00ED6D24"/>
    <w:rsid w:val="00ED7711"/>
    <w:rsid w:val="00EE06F7"/>
    <w:rsid w:val="00EE14ED"/>
    <w:rsid w:val="00EE403A"/>
    <w:rsid w:val="00EE43CD"/>
    <w:rsid w:val="00EE5094"/>
    <w:rsid w:val="00EF0695"/>
    <w:rsid w:val="00EF332D"/>
    <w:rsid w:val="00EF3999"/>
    <w:rsid w:val="00EF4982"/>
    <w:rsid w:val="00EF4FE5"/>
    <w:rsid w:val="00EF6590"/>
    <w:rsid w:val="00EF6657"/>
    <w:rsid w:val="00F00389"/>
    <w:rsid w:val="00F02BDD"/>
    <w:rsid w:val="00F058D5"/>
    <w:rsid w:val="00F07338"/>
    <w:rsid w:val="00F11341"/>
    <w:rsid w:val="00F1433E"/>
    <w:rsid w:val="00F166B0"/>
    <w:rsid w:val="00F20158"/>
    <w:rsid w:val="00F20385"/>
    <w:rsid w:val="00F207F9"/>
    <w:rsid w:val="00F22D03"/>
    <w:rsid w:val="00F22F51"/>
    <w:rsid w:val="00F25427"/>
    <w:rsid w:val="00F27865"/>
    <w:rsid w:val="00F27FA9"/>
    <w:rsid w:val="00F31E74"/>
    <w:rsid w:val="00F34427"/>
    <w:rsid w:val="00F36994"/>
    <w:rsid w:val="00F36F6E"/>
    <w:rsid w:val="00F40C42"/>
    <w:rsid w:val="00F42680"/>
    <w:rsid w:val="00F4516D"/>
    <w:rsid w:val="00F506CF"/>
    <w:rsid w:val="00F608C2"/>
    <w:rsid w:val="00F60C21"/>
    <w:rsid w:val="00F61A21"/>
    <w:rsid w:val="00F61FE6"/>
    <w:rsid w:val="00F6358E"/>
    <w:rsid w:val="00F65C47"/>
    <w:rsid w:val="00F66477"/>
    <w:rsid w:val="00F76AAB"/>
    <w:rsid w:val="00F808EE"/>
    <w:rsid w:val="00F84969"/>
    <w:rsid w:val="00F911F3"/>
    <w:rsid w:val="00F9293E"/>
    <w:rsid w:val="00F92A54"/>
    <w:rsid w:val="00F94473"/>
    <w:rsid w:val="00F95035"/>
    <w:rsid w:val="00F9625B"/>
    <w:rsid w:val="00F964D1"/>
    <w:rsid w:val="00F96C7F"/>
    <w:rsid w:val="00FA1335"/>
    <w:rsid w:val="00FA3B2B"/>
    <w:rsid w:val="00FA4643"/>
    <w:rsid w:val="00FA6848"/>
    <w:rsid w:val="00FA763B"/>
    <w:rsid w:val="00FB14F2"/>
    <w:rsid w:val="00FB583D"/>
    <w:rsid w:val="00FB5903"/>
    <w:rsid w:val="00FB7368"/>
    <w:rsid w:val="00FC2D54"/>
    <w:rsid w:val="00FC5ADD"/>
    <w:rsid w:val="00FC5FE0"/>
    <w:rsid w:val="00FC6560"/>
    <w:rsid w:val="00FC70CA"/>
    <w:rsid w:val="00FD00FE"/>
    <w:rsid w:val="00FD52C1"/>
    <w:rsid w:val="00FE2B18"/>
    <w:rsid w:val="00FE5C02"/>
    <w:rsid w:val="00FE71D0"/>
    <w:rsid w:val="00FF034A"/>
    <w:rsid w:val="00FF1A50"/>
    <w:rsid w:val="00FF3C01"/>
    <w:rsid w:val="00FF769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E4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626AC"/>
    <w:rPr>
      <w:rFonts w:ascii="Times New Roman" w:eastAsia="Times New Roman" w:hAnsi="Times New Roman" w:cs="Times New Roman"/>
    </w:rPr>
  </w:style>
  <w:style w:type="paragraph" w:styleId="Heading1">
    <w:name w:val="heading 1"/>
    <w:basedOn w:val="Normal"/>
    <w:next w:val="Normal"/>
    <w:link w:val="Heading1Char"/>
    <w:uiPriority w:val="9"/>
    <w:qFormat/>
    <w:rsid w:val="002F12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95D9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B10440"/>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2"/>
    </w:pPr>
    <w:rPr>
      <w:sz w:val="28"/>
      <w:u w:val="single"/>
    </w:rPr>
  </w:style>
  <w:style w:type="paragraph" w:styleId="Heading4">
    <w:name w:val="heading 4"/>
    <w:basedOn w:val="Normal"/>
    <w:next w:val="Normal"/>
    <w:link w:val="Heading4Char"/>
    <w:qFormat/>
    <w:rsid w:val="00B10440"/>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3"/>
    </w:pPr>
    <w:rPr>
      <w:sz w:val="28"/>
    </w:rPr>
  </w:style>
  <w:style w:type="paragraph" w:styleId="Heading5">
    <w:name w:val="heading 5"/>
    <w:basedOn w:val="Normal"/>
    <w:next w:val="Normal"/>
    <w:link w:val="Heading5Char"/>
    <w:qFormat/>
    <w:rsid w:val="00B10440"/>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10440"/>
    <w:rPr>
      <w:rFonts w:ascii="Courier New" w:eastAsia="Times New Roman" w:hAnsi="Courier New" w:cs="Times New Roman"/>
      <w:sz w:val="28"/>
      <w:szCs w:val="20"/>
      <w:u w:val="single"/>
    </w:rPr>
  </w:style>
  <w:style w:type="character" w:customStyle="1" w:styleId="Heading4Char">
    <w:name w:val="Heading 4 Char"/>
    <w:basedOn w:val="DefaultParagraphFont"/>
    <w:link w:val="Heading4"/>
    <w:rsid w:val="00B10440"/>
    <w:rPr>
      <w:rFonts w:ascii="Courier New" w:eastAsia="Times New Roman" w:hAnsi="Courier New" w:cs="Times New Roman"/>
      <w:sz w:val="28"/>
      <w:szCs w:val="20"/>
    </w:rPr>
  </w:style>
  <w:style w:type="character" w:customStyle="1" w:styleId="Heading5Char">
    <w:name w:val="Heading 5 Char"/>
    <w:basedOn w:val="DefaultParagraphFont"/>
    <w:link w:val="Heading5"/>
    <w:rsid w:val="00B10440"/>
    <w:rPr>
      <w:rFonts w:ascii="Courier New" w:eastAsia="Times New Roman" w:hAnsi="Courier New" w:cs="Times New Roman"/>
      <w:szCs w:val="20"/>
      <w:u w:val="single"/>
    </w:rPr>
  </w:style>
  <w:style w:type="paragraph" w:styleId="Header">
    <w:name w:val="header"/>
    <w:basedOn w:val="Normal"/>
    <w:link w:val="HeaderChar"/>
    <w:rsid w:val="00B10440"/>
    <w:pPr>
      <w:tabs>
        <w:tab w:val="center" w:pos="4320"/>
        <w:tab w:val="right" w:pos="8640"/>
      </w:tabs>
    </w:pPr>
  </w:style>
  <w:style w:type="character" w:customStyle="1" w:styleId="HeaderChar">
    <w:name w:val="Header Char"/>
    <w:basedOn w:val="DefaultParagraphFont"/>
    <w:link w:val="Header"/>
    <w:rsid w:val="00B10440"/>
    <w:rPr>
      <w:rFonts w:ascii="Courier New" w:eastAsia="Times" w:hAnsi="Courier New" w:cs="Times New Roman"/>
      <w:szCs w:val="20"/>
    </w:rPr>
  </w:style>
  <w:style w:type="character" w:styleId="PageNumber">
    <w:name w:val="page number"/>
    <w:basedOn w:val="DefaultParagraphFont"/>
    <w:rsid w:val="00B10440"/>
  </w:style>
  <w:style w:type="paragraph" w:styleId="Footer">
    <w:name w:val="footer"/>
    <w:basedOn w:val="Normal"/>
    <w:link w:val="FooterChar"/>
    <w:rsid w:val="00B10440"/>
    <w:pPr>
      <w:tabs>
        <w:tab w:val="center" w:pos="4320"/>
        <w:tab w:val="right" w:pos="8640"/>
      </w:tabs>
    </w:pPr>
  </w:style>
  <w:style w:type="character" w:customStyle="1" w:styleId="FooterChar">
    <w:name w:val="Footer Char"/>
    <w:basedOn w:val="DefaultParagraphFont"/>
    <w:link w:val="Footer"/>
    <w:rsid w:val="00B10440"/>
    <w:rPr>
      <w:rFonts w:ascii="Courier New" w:eastAsia="Times" w:hAnsi="Courier New" w:cs="Times New Roman"/>
      <w:szCs w:val="20"/>
    </w:rPr>
  </w:style>
  <w:style w:type="character" w:styleId="Hyperlink">
    <w:name w:val="Hyperlink"/>
    <w:rsid w:val="00B10440"/>
    <w:rPr>
      <w:color w:val="0000FF"/>
      <w:u w:val="single"/>
    </w:rPr>
  </w:style>
  <w:style w:type="paragraph" w:styleId="DocumentMap">
    <w:name w:val="Document Map"/>
    <w:basedOn w:val="Normal"/>
    <w:link w:val="DocumentMapChar"/>
    <w:uiPriority w:val="99"/>
    <w:semiHidden/>
    <w:unhideWhenUsed/>
    <w:rsid w:val="00870F9A"/>
  </w:style>
  <w:style w:type="character" w:customStyle="1" w:styleId="DocumentMapChar">
    <w:name w:val="Document Map Char"/>
    <w:basedOn w:val="DefaultParagraphFont"/>
    <w:link w:val="DocumentMap"/>
    <w:uiPriority w:val="99"/>
    <w:semiHidden/>
    <w:rsid w:val="00870F9A"/>
    <w:rPr>
      <w:rFonts w:ascii="Times New Roman" w:eastAsia="Times" w:hAnsi="Times New Roman" w:cs="Times New Roman"/>
    </w:rPr>
  </w:style>
  <w:style w:type="character" w:styleId="FollowedHyperlink">
    <w:name w:val="FollowedHyperlink"/>
    <w:basedOn w:val="DefaultParagraphFont"/>
    <w:uiPriority w:val="99"/>
    <w:semiHidden/>
    <w:unhideWhenUsed/>
    <w:rsid w:val="00CA4C86"/>
    <w:rPr>
      <w:color w:val="954F72" w:themeColor="followedHyperlink"/>
      <w:u w:val="single"/>
    </w:rPr>
  </w:style>
  <w:style w:type="paragraph" w:styleId="ListParagraph">
    <w:name w:val="List Paragraph"/>
    <w:basedOn w:val="Normal"/>
    <w:uiPriority w:val="34"/>
    <w:qFormat/>
    <w:rsid w:val="00305B0D"/>
    <w:pPr>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rsid w:val="00F058D5"/>
    <w:rPr>
      <w:color w:val="605E5C"/>
      <w:shd w:val="clear" w:color="auto" w:fill="E1DFDD"/>
    </w:rPr>
  </w:style>
  <w:style w:type="character" w:customStyle="1" w:styleId="Heading2Char">
    <w:name w:val="Heading 2 Char"/>
    <w:basedOn w:val="DefaultParagraphFont"/>
    <w:link w:val="Heading2"/>
    <w:uiPriority w:val="9"/>
    <w:semiHidden/>
    <w:rsid w:val="00495D9E"/>
    <w:rPr>
      <w:rFonts w:asciiTheme="majorHAnsi" w:eastAsiaTheme="majorEastAsia" w:hAnsiTheme="majorHAnsi" w:cstheme="majorBidi"/>
      <w:color w:val="2E74B5" w:themeColor="accent1" w:themeShade="BF"/>
      <w:sz w:val="26"/>
      <w:szCs w:val="26"/>
    </w:rPr>
  </w:style>
  <w:style w:type="paragraph" w:customStyle="1" w:styleId="dx-doi">
    <w:name w:val="dx-doi"/>
    <w:basedOn w:val="Normal"/>
    <w:rsid w:val="008B22C3"/>
    <w:pPr>
      <w:spacing w:before="100" w:beforeAutospacing="1" w:after="100" w:afterAutospacing="1"/>
    </w:pPr>
  </w:style>
  <w:style w:type="character" w:customStyle="1" w:styleId="apple-converted-space">
    <w:name w:val="apple-converted-space"/>
    <w:basedOn w:val="DefaultParagraphFont"/>
    <w:rsid w:val="004266E9"/>
  </w:style>
  <w:style w:type="character" w:customStyle="1" w:styleId="Heading1Char">
    <w:name w:val="Heading 1 Char"/>
    <w:basedOn w:val="DefaultParagraphFont"/>
    <w:link w:val="Heading1"/>
    <w:uiPriority w:val="9"/>
    <w:rsid w:val="002F123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7E71F7"/>
  </w:style>
  <w:style w:type="character" w:styleId="CommentReference">
    <w:name w:val="annotation reference"/>
    <w:basedOn w:val="DefaultParagraphFont"/>
    <w:uiPriority w:val="99"/>
    <w:semiHidden/>
    <w:unhideWhenUsed/>
    <w:rsid w:val="00AA36B5"/>
    <w:rPr>
      <w:sz w:val="16"/>
      <w:szCs w:val="16"/>
    </w:rPr>
  </w:style>
  <w:style w:type="paragraph" w:styleId="CommentText">
    <w:name w:val="annotation text"/>
    <w:basedOn w:val="Normal"/>
    <w:link w:val="CommentTextChar"/>
    <w:uiPriority w:val="99"/>
    <w:semiHidden/>
    <w:unhideWhenUsed/>
    <w:rsid w:val="00AA36B5"/>
    <w:rPr>
      <w:sz w:val="20"/>
      <w:szCs w:val="20"/>
    </w:rPr>
  </w:style>
  <w:style w:type="character" w:customStyle="1" w:styleId="CommentTextChar">
    <w:name w:val="Comment Text Char"/>
    <w:basedOn w:val="DefaultParagraphFont"/>
    <w:link w:val="CommentText"/>
    <w:uiPriority w:val="99"/>
    <w:semiHidden/>
    <w:rsid w:val="00AA36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36B5"/>
    <w:rPr>
      <w:b/>
      <w:bCs/>
    </w:rPr>
  </w:style>
  <w:style w:type="character" w:customStyle="1" w:styleId="CommentSubjectChar">
    <w:name w:val="Comment Subject Char"/>
    <w:basedOn w:val="CommentTextChar"/>
    <w:link w:val="CommentSubject"/>
    <w:uiPriority w:val="99"/>
    <w:semiHidden/>
    <w:rsid w:val="00AA36B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078">
      <w:bodyDiv w:val="1"/>
      <w:marLeft w:val="0"/>
      <w:marRight w:val="0"/>
      <w:marTop w:val="0"/>
      <w:marBottom w:val="0"/>
      <w:divBdr>
        <w:top w:val="none" w:sz="0" w:space="0" w:color="auto"/>
        <w:left w:val="none" w:sz="0" w:space="0" w:color="auto"/>
        <w:bottom w:val="none" w:sz="0" w:space="0" w:color="auto"/>
        <w:right w:val="none" w:sz="0" w:space="0" w:color="auto"/>
      </w:divBdr>
      <w:divsChild>
        <w:div w:id="1157263895">
          <w:marLeft w:val="0"/>
          <w:marRight w:val="0"/>
          <w:marTop w:val="0"/>
          <w:marBottom w:val="0"/>
          <w:divBdr>
            <w:top w:val="none" w:sz="0" w:space="0" w:color="auto"/>
            <w:left w:val="none" w:sz="0" w:space="0" w:color="auto"/>
            <w:bottom w:val="none" w:sz="0" w:space="0" w:color="auto"/>
            <w:right w:val="none" w:sz="0" w:space="0" w:color="auto"/>
          </w:divBdr>
          <w:divsChild>
            <w:div w:id="1616281160">
              <w:marLeft w:val="0"/>
              <w:marRight w:val="0"/>
              <w:marTop w:val="0"/>
              <w:marBottom w:val="0"/>
              <w:divBdr>
                <w:top w:val="none" w:sz="0" w:space="0" w:color="auto"/>
                <w:left w:val="none" w:sz="0" w:space="0" w:color="auto"/>
                <w:bottom w:val="none" w:sz="0" w:space="0" w:color="auto"/>
                <w:right w:val="none" w:sz="0" w:space="0" w:color="auto"/>
              </w:divBdr>
              <w:divsChild>
                <w:div w:id="1482425970">
                  <w:marLeft w:val="0"/>
                  <w:marRight w:val="0"/>
                  <w:marTop w:val="0"/>
                  <w:marBottom w:val="0"/>
                  <w:divBdr>
                    <w:top w:val="none" w:sz="0" w:space="0" w:color="auto"/>
                    <w:left w:val="none" w:sz="0" w:space="0" w:color="auto"/>
                    <w:bottom w:val="none" w:sz="0" w:space="0" w:color="auto"/>
                    <w:right w:val="none" w:sz="0" w:space="0" w:color="auto"/>
                  </w:divBdr>
                  <w:divsChild>
                    <w:div w:id="13237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8935">
      <w:bodyDiv w:val="1"/>
      <w:marLeft w:val="0"/>
      <w:marRight w:val="0"/>
      <w:marTop w:val="0"/>
      <w:marBottom w:val="0"/>
      <w:divBdr>
        <w:top w:val="none" w:sz="0" w:space="0" w:color="auto"/>
        <w:left w:val="none" w:sz="0" w:space="0" w:color="auto"/>
        <w:bottom w:val="none" w:sz="0" w:space="0" w:color="auto"/>
        <w:right w:val="none" w:sz="0" w:space="0" w:color="auto"/>
      </w:divBdr>
    </w:div>
    <w:div w:id="69621198">
      <w:bodyDiv w:val="1"/>
      <w:marLeft w:val="0"/>
      <w:marRight w:val="0"/>
      <w:marTop w:val="0"/>
      <w:marBottom w:val="0"/>
      <w:divBdr>
        <w:top w:val="none" w:sz="0" w:space="0" w:color="auto"/>
        <w:left w:val="none" w:sz="0" w:space="0" w:color="auto"/>
        <w:bottom w:val="none" w:sz="0" w:space="0" w:color="auto"/>
        <w:right w:val="none" w:sz="0" w:space="0" w:color="auto"/>
      </w:divBdr>
    </w:div>
    <w:div w:id="86125518">
      <w:bodyDiv w:val="1"/>
      <w:marLeft w:val="0"/>
      <w:marRight w:val="0"/>
      <w:marTop w:val="0"/>
      <w:marBottom w:val="0"/>
      <w:divBdr>
        <w:top w:val="none" w:sz="0" w:space="0" w:color="auto"/>
        <w:left w:val="none" w:sz="0" w:space="0" w:color="auto"/>
        <w:bottom w:val="none" w:sz="0" w:space="0" w:color="auto"/>
        <w:right w:val="none" w:sz="0" w:space="0" w:color="auto"/>
      </w:divBdr>
    </w:div>
    <w:div w:id="191190493">
      <w:bodyDiv w:val="1"/>
      <w:marLeft w:val="0"/>
      <w:marRight w:val="0"/>
      <w:marTop w:val="0"/>
      <w:marBottom w:val="0"/>
      <w:divBdr>
        <w:top w:val="none" w:sz="0" w:space="0" w:color="auto"/>
        <w:left w:val="none" w:sz="0" w:space="0" w:color="auto"/>
        <w:bottom w:val="none" w:sz="0" w:space="0" w:color="auto"/>
        <w:right w:val="none" w:sz="0" w:space="0" w:color="auto"/>
      </w:divBdr>
    </w:div>
    <w:div w:id="203257875">
      <w:bodyDiv w:val="1"/>
      <w:marLeft w:val="0"/>
      <w:marRight w:val="0"/>
      <w:marTop w:val="0"/>
      <w:marBottom w:val="0"/>
      <w:divBdr>
        <w:top w:val="none" w:sz="0" w:space="0" w:color="auto"/>
        <w:left w:val="none" w:sz="0" w:space="0" w:color="auto"/>
        <w:bottom w:val="none" w:sz="0" w:space="0" w:color="auto"/>
        <w:right w:val="none" w:sz="0" w:space="0" w:color="auto"/>
      </w:divBdr>
    </w:div>
    <w:div w:id="261426112">
      <w:bodyDiv w:val="1"/>
      <w:marLeft w:val="0"/>
      <w:marRight w:val="0"/>
      <w:marTop w:val="0"/>
      <w:marBottom w:val="0"/>
      <w:divBdr>
        <w:top w:val="none" w:sz="0" w:space="0" w:color="auto"/>
        <w:left w:val="none" w:sz="0" w:space="0" w:color="auto"/>
        <w:bottom w:val="none" w:sz="0" w:space="0" w:color="auto"/>
        <w:right w:val="none" w:sz="0" w:space="0" w:color="auto"/>
      </w:divBdr>
    </w:div>
    <w:div w:id="293223122">
      <w:bodyDiv w:val="1"/>
      <w:marLeft w:val="0"/>
      <w:marRight w:val="0"/>
      <w:marTop w:val="0"/>
      <w:marBottom w:val="0"/>
      <w:divBdr>
        <w:top w:val="none" w:sz="0" w:space="0" w:color="auto"/>
        <w:left w:val="none" w:sz="0" w:space="0" w:color="auto"/>
        <w:bottom w:val="none" w:sz="0" w:space="0" w:color="auto"/>
        <w:right w:val="none" w:sz="0" w:space="0" w:color="auto"/>
      </w:divBdr>
    </w:div>
    <w:div w:id="335961141">
      <w:bodyDiv w:val="1"/>
      <w:marLeft w:val="0"/>
      <w:marRight w:val="0"/>
      <w:marTop w:val="0"/>
      <w:marBottom w:val="0"/>
      <w:divBdr>
        <w:top w:val="none" w:sz="0" w:space="0" w:color="auto"/>
        <w:left w:val="none" w:sz="0" w:space="0" w:color="auto"/>
        <w:bottom w:val="none" w:sz="0" w:space="0" w:color="auto"/>
        <w:right w:val="none" w:sz="0" w:space="0" w:color="auto"/>
      </w:divBdr>
    </w:div>
    <w:div w:id="406998789">
      <w:bodyDiv w:val="1"/>
      <w:marLeft w:val="0"/>
      <w:marRight w:val="0"/>
      <w:marTop w:val="0"/>
      <w:marBottom w:val="0"/>
      <w:divBdr>
        <w:top w:val="none" w:sz="0" w:space="0" w:color="auto"/>
        <w:left w:val="none" w:sz="0" w:space="0" w:color="auto"/>
        <w:bottom w:val="none" w:sz="0" w:space="0" w:color="auto"/>
        <w:right w:val="none" w:sz="0" w:space="0" w:color="auto"/>
      </w:divBdr>
    </w:div>
    <w:div w:id="436297018">
      <w:bodyDiv w:val="1"/>
      <w:marLeft w:val="0"/>
      <w:marRight w:val="0"/>
      <w:marTop w:val="0"/>
      <w:marBottom w:val="0"/>
      <w:divBdr>
        <w:top w:val="none" w:sz="0" w:space="0" w:color="auto"/>
        <w:left w:val="none" w:sz="0" w:space="0" w:color="auto"/>
        <w:bottom w:val="none" w:sz="0" w:space="0" w:color="auto"/>
        <w:right w:val="none" w:sz="0" w:space="0" w:color="auto"/>
      </w:divBdr>
    </w:div>
    <w:div w:id="437723891">
      <w:bodyDiv w:val="1"/>
      <w:marLeft w:val="0"/>
      <w:marRight w:val="0"/>
      <w:marTop w:val="0"/>
      <w:marBottom w:val="0"/>
      <w:divBdr>
        <w:top w:val="none" w:sz="0" w:space="0" w:color="auto"/>
        <w:left w:val="none" w:sz="0" w:space="0" w:color="auto"/>
        <w:bottom w:val="none" w:sz="0" w:space="0" w:color="auto"/>
        <w:right w:val="none" w:sz="0" w:space="0" w:color="auto"/>
      </w:divBdr>
    </w:div>
    <w:div w:id="499733686">
      <w:bodyDiv w:val="1"/>
      <w:marLeft w:val="0"/>
      <w:marRight w:val="0"/>
      <w:marTop w:val="0"/>
      <w:marBottom w:val="0"/>
      <w:divBdr>
        <w:top w:val="none" w:sz="0" w:space="0" w:color="auto"/>
        <w:left w:val="none" w:sz="0" w:space="0" w:color="auto"/>
        <w:bottom w:val="none" w:sz="0" w:space="0" w:color="auto"/>
        <w:right w:val="none" w:sz="0" w:space="0" w:color="auto"/>
      </w:divBdr>
    </w:div>
    <w:div w:id="507604466">
      <w:bodyDiv w:val="1"/>
      <w:marLeft w:val="0"/>
      <w:marRight w:val="0"/>
      <w:marTop w:val="0"/>
      <w:marBottom w:val="0"/>
      <w:divBdr>
        <w:top w:val="none" w:sz="0" w:space="0" w:color="auto"/>
        <w:left w:val="none" w:sz="0" w:space="0" w:color="auto"/>
        <w:bottom w:val="none" w:sz="0" w:space="0" w:color="auto"/>
        <w:right w:val="none" w:sz="0" w:space="0" w:color="auto"/>
      </w:divBdr>
    </w:div>
    <w:div w:id="514853361">
      <w:bodyDiv w:val="1"/>
      <w:marLeft w:val="0"/>
      <w:marRight w:val="0"/>
      <w:marTop w:val="0"/>
      <w:marBottom w:val="0"/>
      <w:divBdr>
        <w:top w:val="none" w:sz="0" w:space="0" w:color="auto"/>
        <w:left w:val="none" w:sz="0" w:space="0" w:color="auto"/>
        <w:bottom w:val="none" w:sz="0" w:space="0" w:color="auto"/>
        <w:right w:val="none" w:sz="0" w:space="0" w:color="auto"/>
      </w:divBdr>
    </w:div>
    <w:div w:id="571350424">
      <w:bodyDiv w:val="1"/>
      <w:marLeft w:val="0"/>
      <w:marRight w:val="0"/>
      <w:marTop w:val="0"/>
      <w:marBottom w:val="0"/>
      <w:divBdr>
        <w:top w:val="none" w:sz="0" w:space="0" w:color="auto"/>
        <w:left w:val="none" w:sz="0" w:space="0" w:color="auto"/>
        <w:bottom w:val="none" w:sz="0" w:space="0" w:color="auto"/>
        <w:right w:val="none" w:sz="0" w:space="0" w:color="auto"/>
      </w:divBdr>
      <w:divsChild>
        <w:div w:id="322853195">
          <w:marLeft w:val="0"/>
          <w:marRight w:val="0"/>
          <w:marTop w:val="0"/>
          <w:marBottom w:val="0"/>
          <w:divBdr>
            <w:top w:val="none" w:sz="0" w:space="0" w:color="auto"/>
            <w:left w:val="none" w:sz="0" w:space="0" w:color="auto"/>
            <w:bottom w:val="none" w:sz="0" w:space="0" w:color="auto"/>
            <w:right w:val="none" w:sz="0" w:space="0" w:color="auto"/>
          </w:divBdr>
          <w:divsChild>
            <w:div w:id="1985088266">
              <w:marLeft w:val="0"/>
              <w:marRight w:val="0"/>
              <w:marTop w:val="0"/>
              <w:marBottom w:val="0"/>
              <w:divBdr>
                <w:top w:val="none" w:sz="0" w:space="0" w:color="auto"/>
                <w:left w:val="none" w:sz="0" w:space="0" w:color="auto"/>
                <w:bottom w:val="none" w:sz="0" w:space="0" w:color="auto"/>
                <w:right w:val="none" w:sz="0" w:space="0" w:color="auto"/>
              </w:divBdr>
              <w:divsChild>
                <w:div w:id="16637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72393">
      <w:bodyDiv w:val="1"/>
      <w:marLeft w:val="0"/>
      <w:marRight w:val="0"/>
      <w:marTop w:val="0"/>
      <w:marBottom w:val="0"/>
      <w:divBdr>
        <w:top w:val="none" w:sz="0" w:space="0" w:color="auto"/>
        <w:left w:val="none" w:sz="0" w:space="0" w:color="auto"/>
        <w:bottom w:val="none" w:sz="0" w:space="0" w:color="auto"/>
        <w:right w:val="none" w:sz="0" w:space="0" w:color="auto"/>
      </w:divBdr>
    </w:div>
    <w:div w:id="596407896">
      <w:bodyDiv w:val="1"/>
      <w:marLeft w:val="0"/>
      <w:marRight w:val="0"/>
      <w:marTop w:val="0"/>
      <w:marBottom w:val="0"/>
      <w:divBdr>
        <w:top w:val="none" w:sz="0" w:space="0" w:color="auto"/>
        <w:left w:val="none" w:sz="0" w:space="0" w:color="auto"/>
        <w:bottom w:val="none" w:sz="0" w:space="0" w:color="auto"/>
        <w:right w:val="none" w:sz="0" w:space="0" w:color="auto"/>
      </w:divBdr>
    </w:div>
    <w:div w:id="622078589">
      <w:bodyDiv w:val="1"/>
      <w:marLeft w:val="0"/>
      <w:marRight w:val="0"/>
      <w:marTop w:val="0"/>
      <w:marBottom w:val="0"/>
      <w:divBdr>
        <w:top w:val="none" w:sz="0" w:space="0" w:color="auto"/>
        <w:left w:val="none" w:sz="0" w:space="0" w:color="auto"/>
        <w:bottom w:val="none" w:sz="0" w:space="0" w:color="auto"/>
        <w:right w:val="none" w:sz="0" w:space="0" w:color="auto"/>
      </w:divBdr>
    </w:div>
    <w:div w:id="636568190">
      <w:bodyDiv w:val="1"/>
      <w:marLeft w:val="0"/>
      <w:marRight w:val="0"/>
      <w:marTop w:val="0"/>
      <w:marBottom w:val="0"/>
      <w:divBdr>
        <w:top w:val="none" w:sz="0" w:space="0" w:color="auto"/>
        <w:left w:val="none" w:sz="0" w:space="0" w:color="auto"/>
        <w:bottom w:val="none" w:sz="0" w:space="0" w:color="auto"/>
        <w:right w:val="none" w:sz="0" w:space="0" w:color="auto"/>
      </w:divBdr>
    </w:div>
    <w:div w:id="655839764">
      <w:bodyDiv w:val="1"/>
      <w:marLeft w:val="0"/>
      <w:marRight w:val="0"/>
      <w:marTop w:val="0"/>
      <w:marBottom w:val="0"/>
      <w:divBdr>
        <w:top w:val="none" w:sz="0" w:space="0" w:color="auto"/>
        <w:left w:val="none" w:sz="0" w:space="0" w:color="auto"/>
        <w:bottom w:val="none" w:sz="0" w:space="0" w:color="auto"/>
        <w:right w:val="none" w:sz="0" w:space="0" w:color="auto"/>
      </w:divBdr>
    </w:div>
    <w:div w:id="663976486">
      <w:bodyDiv w:val="1"/>
      <w:marLeft w:val="0"/>
      <w:marRight w:val="0"/>
      <w:marTop w:val="0"/>
      <w:marBottom w:val="0"/>
      <w:divBdr>
        <w:top w:val="none" w:sz="0" w:space="0" w:color="auto"/>
        <w:left w:val="none" w:sz="0" w:space="0" w:color="auto"/>
        <w:bottom w:val="none" w:sz="0" w:space="0" w:color="auto"/>
        <w:right w:val="none" w:sz="0" w:space="0" w:color="auto"/>
      </w:divBdr>
    </w:div>
    <w:div w:id="685788309">
      <w:bodyDiv w:val="1"/>
      <w:marLeft w:val="0"/>
      <w:marRight w:val="0"/>
      <w:marTop w:val="0"/>
      <w:marBottom w:val="0"/>
      <w:divBdr>
        <w:top w:val="none" w:sz="0" w:space="0" w:color="auto"/>
        <w:left w:val="none" w:sz="0" w:space="0" w:color="auto"/>
        <w:bottom w:val="none" w:sz="0" w:space="0" w:color="auto"/>
        <w:right w:val="none" w:sz="0" w:space="0" w:color="auto"/>
      </w:divBdr>
    </w:div>
    <w:div w:id="719986908">
      <w:bodyDiv w:val="1"/>
      <w:marLeft w:val="0"/>
      <w:marRight w:val="0"/>
      <w:marTop w:val="0"/>
      <w:marBottom w:val="0"/>
      <w:divBdr>
        <w:top w:val="none" w:sz="0" w:space="0" w:color="auto"/>
        <w:left w:val="none" w:sz="0" w:space="0" w:color="auto"/>
        <w:bottom w:val="none" w:sz="0" w:space="0" w:color="auto"/>
        <w:right w:val="none" w:sz="0" w:space="0" w:color="auto"/>
      </w:divBdr>
      <w:divsChild>
        <w:div w:id="476459993">
          <w:marLeft w:val="0"/>
          <w:marRight w:val="0"/>
          <w:marTop w:val="0"/>
          <w:marBottom w:val="0"/>
          <w:divBdr>
            <w:top w:val="none" w:sz="0" w:space="0" w:color="auto"/>
            <w:left w:val="none" w:sz="0" w:space="0" w:color="auto"/>
            <w:bottom w:val="none" w:sz="0" w:space="0" w:color="auto"/>
            <w:right w:val="none" w:sz="0" w:space="0" w:color="auto"/>
          </w:divBdr>
          <w:divsChild>
            <w:div w:id="1611820207">
              <w:marLeft w:val="0"/>
              <w:marRight w:val="0"/>
              <w:marTop w:val="0"/>
              <w:marBottom w:val="0"/>
              <w:divBdr>
                <w:top w:val="none" w:sz="0" w:space="0" w:color="auto"/>
                <w:left w:val="none" w:sz="0" w:space="0" w:color="auto"/>
                <w:bottom w:val="none" w:sz="0" w:space="0" w:color="auto"/>
                <w:right w:val="none" w:sz="0" w:space="0" w:color="auto"/>
              </w:divBdr>
              <w:divsChild>
                <w:div w:id="503714973">
                  <w:marLeft w:val="0"/>
                  <w:marRight w:val="0"/>
                  <w:marTop w:val="0"/>
                  <w:marBottom w:val="0"/>
                  <w:divBdr>
                    <w:top w:val="none" w:sz="0" w:space="0" w:color="auto"/>
                    <w:left w:val="none" w:sz="0" w:space="0" w:color="auto"/>
                    <w:bottom w:val="none" w:sz="0" w:space="0" w:color="auto"/>
                    <w:right w:val="none" w:sz="0" w:space="0" w:color="auto"/>
                  </w:divBdr>
                  <w:divsChild>
                    <w:div w:id="134941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96180">
      <w:bodyDiv w:val="1"/>
      <w:marLeft w:val="0"/>
      <w:marRight w:val="0"/>
      <w:marTop w:val="0"/>
      <w:marBottom w:val="0"/>
      <w:divBdr>
        <w:top w:val="none" w:sz="0" w:space="0" w:color="auto"/>
        <w:left w:val="none" w:sz="0" w:space="0" w:color="auto"/>
        <w:bottom w:val="none" w:sz="0" w:space="0" w:color="auto"/>
        <w:right w:val="none" w:sz="0" w:space="0" w:color="auto"/>
      </w:divBdr>
    </w:div>
    <w:div w:id="860818019">
      <w:bodyDiv w:val="1"/>
      <w:marLeft w:val="0"/>
      <w:marRight w:val="0"/>
      <w:marTop w:val="0"/>
      <w:marBottom w:val="0"/>
      <w:divBdr>
        <w:top w:val="none" w:sz="0" w:space="0" w:color="auto"/>
        <w:left w:val="none" w:sz="0" w:space="0" w:color="auto"/>
        <w:bottom w:val="none" w:sz="0" w:space="0" w:color="auto"/>
        <w:right w:val="none" w:sz="0" w:space="0" w:color="auto"/>
      </w:divBdr>
    </w:div>
    <w:div w:id="879784159">
      <w:bodyDiv w:val="1"/>
      <w:marLeft w:val="0"/>
      <w:marRight w:val="0"/>
      <w:marTop w:val="0"/>
      <w:marBottom w:val="0"/>
      <w:divBdr>
        <w:top w:val="none" w:sz="0" w:space="0" w:color="auto"/>
        <w:left w:val="none" w:sz="0" w:space="0" w:color="auto"/>
        <w:bottom w:val="none" w:sz="0" w:space="0" w:color="auto"/>
        <w:right w:val="none" w:sz="0" w:space="0" w:color="auto"/>
      </w:divBdr>
    </w:div>
    <w:div w:id="962812807">
      <w:bodyDiv w:val="1"/>
      <w:marLeft w:val="0"/>
      <w:marRight w:val="0"/>
      <w:marTop w:val="0"/>
      <w:marBottom w:val="0"/>
      <w:divBdr>
        <w:top w:val="none" w:sz="0" w:space="0" w:color="auto"/>
        <w:left w:val="none" w:sz="0" w:space="0" w:color="auto"/>
        <w:bottom w:val="none" w:sz="0" w:space="0" w:color="auto"/>
        <w:right w:val="none" w:sz="0" w:space="0" w:color="auto"/>
      </w:divBdr>
    </w:div>
    <w:div w:id="1088888401">
      <w:bodyDiv w:val="1"/>
      <w:marLeft w:val="0"/>
      <w:marRight w:val="0"/>
      <w:marTop w:val="0"/>
      <w:marBottom w:val="0"/>
      <w:divBdr>
        <w:top w:val="none" w:sz="0" w:space="0" w:color="auto"/>
        <w:left w:val="none" w:sz="0" w:space="0" w:color="auto"/>
        <w:bottom w:val="none" w:sz="0" w:space="0" w:color="auto"/>
        <w:right w:val="none" w:sz="0" w:space="0" w:color="auto"/>
      </w:divBdr>
      <w:divsChild>
        <w:div w:id="859508839">
          <w:marLeft w:val="0"/>
          <w:marRight w:val="0"/>
          <w:marTop w:val="0"/>
          <w:marBottom w:val="0"/>
          <w:divBdr>
            <w:top w:val="none" w:sz="0" w:space="0" w:color="auto"/>
            <w:left w:val="none" w:sz="0" w:space="0" w:color="auto"/>
            <w:bottom w:val="none" w:sz="0" w:space="0" w:color="auto"/>
            <w:right w:val="none" w:sz="0" w:space="0" w:color="auto"/>
          </w:divBdr>
          <w:divsChild>
            <w:div w:id="1883326677">
              <w:marLeft w:val="0"/>
              <w:marRight w:val="0"/>
              <w:marTop w:val="0"/>
              <w:marBottom w:val="0"/>
              <w:divBdr>
                <w:top w:val="none" w:sz="0" w:space="0" w:color="auto"/>
                <w:left w:val="none" w:sz="0" w:space="0" w:color="auto"/>
                <w:bottom w:val="none" w:sz="0" w:space="0" w:color="auto"/>
                <w:right w:val="none" w:sz="0" w:space="0" w:color="auto"/>
              </w:divBdr>
              <w:divsChild>
                <w:div w:id="846093264">
                  <w:marLeft w:val="0"/>
                  <w:marRight w:val="0"/>
                  <w:marTop w:val="0"/>
                  <w:marBottom w:val="0"/>
                  <w:divBdr>
                    <w:top w:val="none" w:sz="0" w:space="0" w:color="auto"/>
                    <w:left w:val="none" w:sz="0" w:space="0" w:color="auto"/>
                    <w:bottom w:val="none" w:sz="0" w:space="0" w:color="auto"/>
                    <w:right w:val="none" w:sz="0" w:space="0" w:color="auto"/>
                  </w:divBdr>
                  <w:divsChild>
                    <w:div w:id="104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989739">
      <w:bodyDiv w:val="1"/>
      <w:marLeft w:val="0"/>
      <w:marRight w:val="0"/>
      <w:marTop w:val="0"/>
      <w:marBottom w:val="0"/>
      <w:divBdr>
        <w:top w:val="none" w:sz="0" w:space="0" w:color="auto"/>
        <w:left w:val="none" w:sz="0" w:space="0" w:color="auto"/>
        <w:bottom w:val="none" w:sz="0" w:space="0" w:color="auto"/>
        <w:right w:val="none" w:sz="0" w:space="0" w:color="auto"/>
      </w:divBdr>
    </w:div>
    <w:div w:id="1108965965">
      <w:bodyDiv w:val="1"/>
      <w:marLeft w:val="0"/>
      <w:marRight w:val="0"/>
      <w:marTop w:val="0"/>
      <w:marBottom w:val="0"/>
      <w:divBdr>
        <w:top w:val="none" w:sz="0" w:space="0" w:color="auto"/>
        <w:left w:val="none" w:sz="0" w:space="0" w:color="auto"/>
        <w:bottom w:val="none" w:sz="0" w:space="0" w:color="auto"/>
        <w:right w:val="none" w:sz="0" w:space="0" w:color="auto"/>
      </w:divBdr>
    </w:div>
    <w:div w:id="1124732370">
      <w:bodyDiv w:val="1"/>
      <w:marLeft w:val="0"/>
      <w:marRight w:val="0"/>
      <w:marTop w:val="0"/>
      <w:marBottom w:val="0"/>
      <w:divBdr>
        <w:top w:val="none" w:sz="0" w:space="0" w:color="auto"/>
        <w:left w:val="none" w:sz="0" w:space="0" w:color="auto"/>
        <w:bottom w:val="none" w:sz="0" w:space="0" w:color="auto"/>
        <w:right w:val="none" w:sz="0" w:space="0" w:color="auto"/>
      </w:divBdr>
    </w:div>
    <w:div w:id="1148934927">
      <w:bodyDiv w:val="1"/>
      <w:marLeft w:val="0"/>
      <w:marRight w:val="0"/>
      <w:marTop w:val="0"/>
      <w:marBottom w:val="0"/>
      <w:divBdr>
        <w:top w:val="none" w:sz="0" w:space="0" w:color="auto"/>
        <w:left w:val="none" w:sz="0" w:space="0" w:color="auto"/>
        <w:bottom w:val="none" w:sz="0" w:space="0" w:color="auto"/>
        <w:right w:val="none" w:sz="0" w:space="0" w:color="auto"/>
      </w:divBdr>
    </w:div>
    <w:div w:id="1197888207">
      <w:bodyDiv w:val="1"/>
      <w:marLeft w:val="0"/>
      <w:marRight w:val="0"/>
      <w:marTop w:val="0"/>
      <w:marBottom w:val="0"/>
      <w:divBdr>
        <w:top w:val="none" w:sz="0" w:space="0" w:color="auto"/>
        <w:left w:val="none" w:sz="0" w:space="0" w:color="auto"/>
        <w:bottom w:val="none" w:sz="0" w:space="0" w:color="auto"/>
        <w:right w:val="none" w:sz="0" w:space="0" w:color="auto"/>
      </w:divBdr>
    </w:div>
    <w:div w:id="1203207661">
      <w:bodyDiv w:val="1"/>
      <w:marLeft w:val="0"/>
      <w:marRight w:val="0"/>
      <w:marTop w:val="0"/>
      <w:marBottom w:val="0"/>
      <w:divBdr>
        <w:top w:val="none" w:sz="0" w:space="0" w:color="auto"/>
        <w:left w:val="none" w:sz="0" w:space="0" w:color="auto"/>
        <w:bottom w:val="none" w:sz="0" w:space="0" w:color="auto"/>
        <w:right w:val="none" w:sz="0" w:space="0" w:color="auto"/>
      </w:divBdr>
      <w:divsChild>
        <w:div w:id="2073313963">
          <w:marLeft w:val="0"/>
          <w:marRight w:val="0"/>
          <w:marTop w:val="0"/>
          <w:marBottom w:val="0"/>
          <w:divBdr>
            <w:top w:val="none" w:sz="0" w:space="0" w:color="auto"/>
            <w:left w:val="none" w:sz="0" w:space="0" w:color="auto"/>
            <w:bottom w:val="none" w:sz="0" w:space="0" w:color="auto"/>
            <w:right w:val="none" w:sz="0" w:space="0" w:color="auto"/>
          </w:divBdr>
          <w:divsChild>
            <w:div w:id="841286633">
              <w:marLeft w:val="0"/>
              <w:marRight w:val="0"/>
              <w:marTop w:val="0"/>
              <w:marBottom w:val="0"/>
              <w:divBdr>
                <w:top w:val="none" w:sz="0" w:space="0" w:color="auto"/>
                <w:left w:val="none" w:sz="0" w:space="0" w:color="auto"/>
                <w:bottom w:val="none" w:sz="0" w:space="0" w:color="auto"/>
                <w:right w:val="none" w:sz="0" w:space="0" w:color="auto"/>
              </w:divBdr>
              <w:divsChild>
                <w:div w:id="916859528">
                  <w:marLeft w:val="0"/>
                  <w:marRight w:val="0"/>
                  <w:marTop w:val="0"/>
                  <w:marBottom w:val="0"/>
                  <w:divBdr>
                    <w:top w:val="none" w:sz="0" w:space="0" w:color="auto"/>
                    <w:left w:val="none" w:sz="0" w:space="0" w:color="auto"/>
                    <w:bottom w:val="none" w:sz="0" w:space="0" w:color="auto"/>
                    <w:right w:val="none" w:sz="0" w:space="0" w:color="auto"/>
                  </w:divBdr>
                  <w:divsChild>
                    <w:div w:id="17611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668847">
      <w:bodyDiv w:val="1"/>
      <w:marLeft w:val="0"/>
      <w:marRight w:val="0"/>
      <w:marTop w:val="0"/>
      <w:marBottom w:val="0"/>
      <w:divBdr>
        <w:top w:val="none" w:sz="0" w:space="0" w:color="auto"/>
        <w:left w:val="none" w:sz="0" w:space="0" w:color="auto"/>
        <w:bottom w:val="none" w:sz="0" w:space="0" w:color="auto"/>
        <w:right w:val="none" w:sz="0" w:space="0" w:color="auto"/>
      </w:divBdr>
    </w:div>
    <w:div w:id="1430081352">
      <w:bodyDiv w:val="1"/>
      <w:marLeft w:val="0"/>
      <w:marRight w:val="0"/>
      <w:marTop w:val="0"/>
      <w:marBottom w:val="0"/>
      <w:divBdr>
        <w:top w:val="none" w:sz="0" w:space="0" w:color="auto"/>
        <w:left w:val="none" w:sz="0" w:space="0" w:color="auto"/>
        <w:bottom w:val="none" w:sz="0" w:space="0" w:color="auto"/>
        <w:right w:val="none" w:sz="0" w:space="0" w:color="auto"/>
      </w:divBdr>
    </w:div>
    <w:div w:id="1445077768">
      <w:bodyDiv w:val="1"/>
      <w:marLeft w:val="0"/>
      <w:marRight w:val="0"/>
      <w:marTop w:val="0"/>
      <w:marBottom w:val="0"/>
      <w:divBdr>
        <w:top w:val="none" w:sz="0" w:space="0" w:color="auto"/>
        <w:left w:val="none" w:sz="0" w:space="0" w:color="auto"/>
        <w:bottom w:val="none" w:sz="0" w:space="0" w:color="auto"/>
        <w:right w:val="none" w:sz="0" w:space="0" w:color="auto"/>
      </w:divBdr>
    </w:div>
    <w:div w:id="1458908198">
      <w:bodyDiv w:val="1"/>
      <w:marLeft w:val="0"/>
      <w:marRight w:val="0"/>
      <w:marTop w:val="0"/>
      <w:marBottom w:val="0"/>
      <w:divBdr>
        <w:top w:val="none" w:sz="0" w:space="0" w:color="auto"/>
        <w:left w:val="none" w:sz="0" w:space="0" w:color="auto"/>
        <w:bottom w:val="none" w:sz="0" w:space="0" w:color="auto"/>
        <w:right w:val="none" w:sz="0" w:space="0" w:color="auto"/>
      </w:divBdr>
    </w:div>
    <w:div w:id="1518537863">
      <w:bodyDiv w:val="1"/>
      <w:marLeft w:val="0"/>
      <w:marRight w:val="0"/>
      <w:marTop w:val="0"/>
      <w:marBottom w:val="0"/>
      <w:divBdr>
        <w:top w:val="none" w:sz="0" w:space="0" w:color="auto"/>
        <w:left w:val="none" w:sz="0" w:space="0" w:color="auto"/>
        <w:bottom w:val="none" w:sz="0" w:space="0" w:color="auto"/>
        <w:right w:val="none" w:sz="0" w:space="0" w:color="auto"/>
      </w:divBdr>
    </w:div>
    <w:div w:id="1558082094">
      <w:bodyDiv w:val="1"/>
      <w:marLeft w:val="0"/>
      <w:marRight w:val="0"/>
      <w:marTop w:val="0"/>
      <w:marBottom w:val="0"/>
      <w:divBdr>
        <w:top w:val="none" w:sz="0" w:space="0" w:color="auto"/>
        <w:left w:val="none" w:sz="0" w:space="0" w:color="auto"/>
        <w:bottom w:val="none" w:sz="0" w:space="0" w:color="auto"/>
        <w:right w:val="none" w:sz="0" w:space="0" w:color="auto"/>
      </w:divBdr>
      <w:divsChild>
        <w:div w:id="1282154547">
          <w:marLeft w:val="0"/>
          <w:marRight w:val="0"/>
          <w:marTop w:val="0"/>
          <w:marBottom w:val="0"/>
          <w:divBdr>
            <w:top w:val="none" w:sz="0" w:space="0" w:color="auto"/>
            <w:left w:val="none" w:sz="0" w:space="0" w:color="auto"/>
            <w:bottom w:val="none" w:sz="0" w:space="0" w:color="auto"/>
            <w:right w:val="none" w:sz="0" w:space="0" w:color="auto"/>
          </w:divBdr>
          <w:divsChild>
            <w:div w:id="1486237237">
              <w:marLeft w:val="0"/>
              <w:marRight w:val="0"/>
              <w:marTop w:val="0"/>
              <w:marBottom w:val="0"/>
              <w:divBdr>
                <w:top w:val="none" w:sz="0" w:space="0" w:color="auto"/>
                <w:left w:val="none" w:sz="0" w:space="0" w:color="auto"/>
                <w:bottom w:val="none" w:sz="0" w:space="0" w:color="auto"/>
                <w:right w:val="none" w:sz="0" w:space="0" w:color="auto"/>
              </w:divBdr>
              <w:divsChild>
                <w:div w:id="20243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09507">
      <w:bodyDiv w:val="1"/>
      <w:marLeft w:val="0"/>
      <w:marRight w:val="0"/>
      <w:marTop w:val="0"/>
      <w:marBottom w:val="0"/>
      <w:divBdr>
        <w:top w:val="none" w:sz="0" w:space="0" w:color="auto"/>
        <w:left w:val="none" w:sz="0" w:space="0" w:color="auto"/>
        <w:bottom w:val="none" w:sz="0" w:space="0" w:color="auto"/>
        <w:right w:val="none" w:sz="0" w:space="0" w:color="auto"/>
      </w:divBdr>
    </w:div>
    <w:div w:id="1915973846">
      <w:bodyDiv w:val="1"/>
      <w:marLeft w:val="0"/>
      <w:marRight w:val="0"/>
      <w:marTop w:val="0"/>
      <w:marBottom w:val="0"/>
      <w:divBdr>
        <w:top w:val="none" w:sz="0" w:space="0" w:color="auto"/>
        <w:left w:val="none" w:sz="0" w:space="0" w:color="auto"/>
        <w:bottom w:val="none" w:sz="0" w:space="0" w:color="auto"/>
        <w:right w:val="none" w:sz="0" w:space="0" w:color="auto"/>
      </w:divBdr>
    </w:div>
    <w:div w:id="1939436520">
      <w:bodyDiv w:val="1"/>
      <w:marLeft w:val="0"/>
      <w:marRight w:val="0"/>
      <w:marTop w:val="0"/>
      <w:marBottom w:val="0"/>
      <w:divBdr>
        <w:top w:val="none" w:sz="0" w:space="0" w:color="auto"/>
        <w:left w:val="none" w:sz="0" w:space="0" w:color="auto"/>
        <w:bottom w:val="none" w:sz="0" w:space="0" w:color="auto"/>
        <w:right w:val="none" w:sz="0" w:space="0" w:color="auto"/>
      </w:divBdr>
    </w:div>
    <w:div w:id="1953052851">
      <w:bodyDiv w:val="1"/>
      <w:marLeft w:val="0"/>
      <w:marRight w:val="0"/>
      <w:marTop w:val="0"/>
      <w:marBottom w:val="0"/>
      <w:divBdr>
        <w:top w:val="none" w:sz="0" w:space="0" w:color="auto"/>
        <w:left w:val="none" w:sz="0" w:space="0" w:color="auto"/>
        <w:bottom w:val="none" w:sz="0" w:space="0" w:color="auto"/>
        <w:right w:val="none" w:sz="0" w:space="0" w:color="auto"/>
      </w:divBdr>
    </w:div>
    <w:div w:id="2070494428">
      <w:bodyDiv w:val="1"/>
      <w:marLeft w:val="0"/>
      <w:marRight w:val="0"/>
      <w:marTop w:val="0"/>
      <w:marBottom w:val="0"/>
      <w:divBdr>
        <w:top w:val="none" w:sz="0" w:space="0" w:color="auto"/>
        <w:left w:val="none" w:sz="0" w:space="0" w:color="auto"/>
        <w:bottom w:val="none" w:sz="0" w:space="0" w:color="auto"/>
        <w:right w:val="none" w:sz="0" w:space="0" w:color="auto"/>
      </w:divBdr>
    </w:div>
    <w:div w:id="213667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ebertpub.com/doi/full/10.1089/pop.2019.0094" TargetMode="External"/><Relationship Id="rId18" Type="http://schemas.openxmlformats.org/officeDocument/2006/relationships/hyperlink" Target="https://doi.org/10.1002/hast.1541" TargetMode="External"/><Relationship Id="rId26" Type="http://schemas.openxmlformats.org/officeDocument/2006/relationships/hyperlink" Target="https://doi.org/10.1007/s11229-019-02161-5" TargetMode="External"/><Relationship Id="rId39" Type="http://schemas.openxmlformats.org/officeDocument/2006/relationships/hyperlink" Target="https://doi.org/10.1016/j.shpsc.2011.10.010" TargetMode="External"/><Relationship Id="rId21" Type="http://schemas.openxmlformats.org/officeDocument/2006/relationships/hyperlink" Target="https://www.jstem.org/jstem/index.php/JSTEM/article/view/2456" TargetMode="External"/><Relationship Id="rId34" Type="http://schemas.openxmlformats.org/officeDocument/2006/relationships/hyperlink" Target="https://doi.org/10.1016/j.puhe.2014.12.017" TargetMode="External"/><Relationship Id="rId42" Type="http://schemas.openxmlformats.org/officeDocument/2006/relationships/hyperlink" Target="https://doi.org/10.3138/ijfab.13.2.15" TargetMode="External"/><Relationship Id="rId47" Type="http://schemas.openxmlformats.org/officeDocument/2006/relationships/hyperlink" Target="https://alumni.msu.edu/learn/online/livestream-and-video-content/video-content-details.cfm?id=304" TargetMode="External"/><Relationship Id="rId50" Type="http://schemas.openxmlformats.org/officeDocument/2006/relationships/hyperlink" Target="https://www.youtube.com/watch?v=OHYWhWcTq9I" TargetMode="External"/><Relationship Id="rId55" Type="http://schemas.openxmlformats.org/officeDocument/2006/relationships/header" Target="header1.xml"/><Relationship Id="rId7" Type="http://schemas.openxmlformats.org/officeDocument/2006/relationships/hyperlink" Target="mailto:valles@msu.edu" TargetMode="External"/><Relationship Id="rId2" Type="http://schemas.openxmlformats.org/officeDocument/2006/relationships/styles" Target="styles.xml"/><Relationship Id="rId16" Type="http://schemas.openxmlformats.org/officeDocument/2006/relationships/hyperlink" Target="https://plato.stanford.edu/entries/biomedicine/" TargetMode="External"/><Relationship Id="rId29" Type="http://schemas.openxmlformats.org/officeDocument/2006/relationships/hyperlink" Target="https://doi.org/10.1007/s11948-016-9775-0" TargetMode="External"/><Relationship Id="rId11" Type="http://schemas.openxmlformats.org/officeDocument/2006/relationships/hyperlink" Target="https://iaphs.org/book-review-philosophers-view-population-health/" TargetMode="External"/><Relationship Id="rId24" Type="http://schemas.openxmlformats.org/officeDocument/2006/relationships/hyperlink" Target="https://plato.stanford.edu/entries/biomedicine/" TargetMode="External"/><Relationship Id="rId32" Type="http://schemas.openxmlformats.org/officeDocument/2006/relationships/hyperlink" Target="https://doi.org/10.1111/bioe.12110" TargetMode="External"/><Relationship Id="rId37" Type="http://schemas.openxmlformats.org/officeDocument/2006/relationships/hyperlink" Target="https://doi.org/10.1353/pbm.2012.0019" TargetMode="External"/><Relationship Id="rId40" Type="http://schemas.openxmlformats.org/officeDocument/2006/relationships/hyperlink" Target="https://doi.org/10.1007/s10539-009-9184-8" TargetMode="External"/><Relationship Id="rId45" Type="http://schemas.openxmlformats.org/officeDocument/2006/relationships/hyperlink" Target="https://vimeo.com/482092354" TargetMode="External"/><Relationship Id="rId53" Type="http://schemas.openxmlformats.org/officeDocument/2006/relationships/hyperlink" Target="http://www.slate.com/articles/life/inside_higher_ed/2014/06/professors_should_stop_calling_college_undergraduate_students_kids_it_s.html" TargetMode="External"/><Relationship Id="rId58"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customXml" Target="../customXml/item3.xml"/><Relationship Id="rId19" Type="http://schemas.openxmlformats.org/officeDocument/2006/relationships/hyperlink" Target="https://doi.org/10.1080/00091383.2022.2054187" TargetMode="External"/><Relationship Id="rId14" Type="http://schemas.openxmlformats.org/officeDocument/2006/relationships/hyperlink" Target="https://www.sciencedirect.com/journal/studies-in-history-and-philosophy-of-science/vol/91/suppl/C" TargetMode="External"/><Relationship Id="rId22" Type="http://schemas.openxmlformats.org/officeDocument/2006/relationships/hyperlink" Target="https://onlinelibrary.wiley.com/doi/full/10.1002/hast.1230" TargetMode="External"/><Relationship Id="rId27" Type="http://schemas.openxmlformats.org/officeDocument/2006/relationships/hyperlink" Target="https://doi.org/10.1080/00091383.2016.1247580" TargetMode="External"/><Relationship Id="rId30" Type="http://schemas.openxmlformats.org/officeDocument/2006/relationships/hyperlink" Target="https://doi.org/10.1007/s11017-015-9349-1" TargetMode="External"/><Relationship Id="rId35" Type="http://schemas.openxmlformats.org/officeDocument/2006/relationships/hyperlink" Target="https://doi.org/10.1007/s13752-013-0096-0" TargetMode="External"/><Relationship Id="rId43" Type="http://schemas.openxmlformats.org/officeDocument/2006/relationships/hyperlink" Target="http://eese.msu.edu" TargetMode="External"/><Relationship Id="rId48" Type="http://schemas.openxmlformats.org/officeDocument/2006/relationships/hyperlink" Target="https://media.usfca.edu/app/sites/index.aspx?destinationID=22WblQj2nE6nMgDHVZYgxg&amp;contentID=cmQfB_EqLE2v_Wj8fRKkVQ&amp;pageIndex=1&amp;pageSize=10" TargetMode="External"/><Relationship Id="rId56" Type="http://schemas.openxmlformats.org/officeDocument/2006/relationships/header" Target="header2.xml"/><Relationship Id="rId8" Type="http://schemas.openxmlformats.org/officeDocument/2006/relationships/hyperlink" Target="https://seanvalles.com/" TargetMode="External"/><Relationship Id="rId51" Type="http://schemas.openxmlformats.org/officeDocument/2006/relationships/hyperlink" Target="https://msubioethics.com/2016/11/17/public-health-ethics-of-gun-violence/" TargetMode="External"/><Relationship Id="rId3" Type="http://schemas.openxmlformats.org/officeDocument/2006/relationships/settings" Target="settings.xml"/><Relationship Id="rId12" Type="http://schemas.openxmlformats.org/officeDocument/2006/relationships/hyperlink" Target="https://kiej.georgetown.edu/sean-valles-philosophy-of-population-health-philosophy-for-a-new-public-era-routledge-2018/" TargetMode="External"/><Relationship Id="rId17" Type="http://schemas.openxmlformats.org/officeDocument/2006/relationships/hyperlink" Target="https://doi.org/10.1080/15265161.2024.2303133" TargetMode="External"/><Relationship Id="rId25" Type="http://schemas.openxmlformats.org/officeDocument/2006/relationships/hyperlink" Target="https://doi.org/10.1007/s11229-019-02252-3" TargetMode="External"/><Relationship Id="rId33" Type="http://schemas.openxmlformats.org/officeDocument/2006/relationships/hyperlink" Target="https://doi.org/10.2105/ajph.2014.302279" TargetMode="External"/><Relationship Id="rId38" Type="http://schemas.openxmlformats.org/officeDocument/2006/relationships/hyperlink" Target="https://doi.org/10.1007/s10539-011-9305-z" TargetMode="External"/><Relationship Id="rId46" Type="http://schemas.openxmlformats.org/officeDocument/2006/relationships/hyperlink" Target="https://www.youtube.com/watch?v=RVd9dUxyNiw" TargetMode="External"/><Relationship Id="rId59" Type="http://schemas.openxmlformats.org/officeDocument/2006/relationships/customXml" Target="../customXml/item1.xml"/><Relationship Id="rId20" Type="http://schemas.openxmlformats.org/officeDocument/2006/relationships/hyperlink" Target="https://doi.org/10.5195/philmed.2021.52" TargetMode="External"/><Relationship Id="rId41" Type="http://schemas.openxmlformats.org/officeDocument/2006/relationships/hyperlink" Target="https://doi.org/10.1016/j.shpsa.2021.12.006" TargetMode="External"/><Relationship Id="rId54" Type="http://schemas.openxmlformats.org/officeDocument/2006/relationships/hyperlink" Target="http://srpoise.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63504/jstem.v26i3.2618" TargetMode="External"/><Relationship Id="rId23" Type="http://schemas.openxmlformats.org/officeDocument/2006/relationships/hyperlink" Target="https://kiej.georgetown.edu/predictable-inequities-covid-19-special-issue/" TargetMode="External"/><Relationship Id="rId28" Type="http://schemas.openxmlformats.org/officeDocument/2006/relationships/hyperlink" Target="https://doi.org/10.4324/9781315720739" TargetMode="External"/><Relationship Id="rId36" Type="http://schemas.openxmlformats.org/officeDocument/2006/relationships/hyperlink" Target="https://doi.org/10.1016/j.ypmed.2012.08.022" TargetMode="External"/><Relationship Id="rId49" Type="http://schemas.openxmlformats.org/officeDocument/2006/relationships/hyperlink" Target="https://www.ijfab.org/blog/2019/07/a-ray-of-light-for-feminist-bioethics-the-growing-field-of-population-health-science-is-feminist-science/" TargetMode="External"/><Relationship Id="rId57" Type="http://schemas.openxmlformats.org/officeDocument/2006/relationships/fontTable" Target="fontTable.xml"/><Relationship Id="rId10" Type="http://schemas.openxmlformats.org/officeDocument/2006/relationships/hyperlink" Target="https://ajph.aphapublications.org/doi/10.2105/AJPH.2019.305548" TargetMode="External"/><Relationship Id="rId31" Type="http://schemas.openxmlformats.org/officeDocument/2006/relationships/hyperlink" Target="https://doi.org/10.1016/j.endeavour.2015.05.001" TargetMode="External"/><Relationship Id="rId44" Type="http://schemas.openxmlformats.org/officeDocument/2006/relationships/hyperlink" Target="https://doi.org/10.7202/1035509ar" TargetMode="External"/><Relationship Id="rId52" Type="http://schemas.openxmlformats.org/officeDocument/2006/relationships/hyperlink" Target="https://www.insidehighered.com/views/2014/06/17/essay-criticizes-way-professors-call-their-students-kids" TargetMode="External"/><Relationship Id="rId6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ajpmonline.org/article/S0749-3797(19)30053-4/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403F5D5AF00E44AE27B5F530BB3241" ma:contentTypeVersion="18" ma:contentTypeDescription="Create a new document." ma:contentTypeScope="" ma:versionID="026514daa6d8f13d84bcae63808560d5">
  <xsd:schema xmlns:xsd="http://www.w3.org/2001/XMLSchema" xmlns:xs="http://www.w3.org/2001/XMLSchema" xmlns:p="http://schemas.microsoft.com/office/2006/metadata/properties" xmlns:ns2="0d75247b-9557-40cb-ba4e-3f773f71b6aa" xmlns:ns3="7de39952-a383-4767-b947-bc698e75d5b6" targetNamespace="http://schemas.microsoft.com/office/2006/metadata/properties" ma:root="true" ma:fieldsID="0abbbfe3b2eda6f342373d759cd3827c" ns2:_="" ns3:_="">
    <xsd:import namespace="0d75247b-9557-40cb-ba4e-3f773f71b6aa"/>
    <xsd:import namespace="7de39952-a383-4767-b947-bc698e75d5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5247b-9557-40cb-ba4e-3f773f71b6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f801cb-7d9f-4327-a290-6047403c0184}" ma:internalName="TaxCatchAll" ma:showField="CatchAllData" ma:web="0d75247b-9557-40cb-ba4e-3f773f71b6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e39952-a383-4767-b947-bc698e75d5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e39952-a383-4767-b947-bc698e75d5b6">
      <Terms xmlns="http://schemas.microsoft.com/office/infopath/2007/PartnerControls"/>
    </lcf76f155ced4ddcb4097134ff3c332f>
    <TaxCatchAll xmlns="0d75247b-9557-40cb-ba4e-3f773f71b6aa" xsi:nil="true"/>
  </documentManagement>
</p:properties>
</file>

<file path=customXml/itemProps1.xml><?xml version="1.0" encoding="utf-8"?>
<ds:datastoreItem xmlns:ds="http://schemas.openxmlformats.org/officeDocument/2006/customXml" ds:itemID="{CE890DE8-13F2-43F3-9BAE-DC224119F884}"/>
</file>

<file path=customXml/itemProps2.xml><?xml version="1.0" encoding="utf-8"?>
<ds:datastoreItem xmlns:ds="http://schemas.openxmlformats.org/officeDocument/2006/customXml" ds:itemID="{D1E5FB84-F3E5-431A-9CA3-B8756180C741}"/>
</file>

<file path=customXml/itemProps3.xml><?xml version="1.0" encoding="utf-8"?>
<ds:datastoreItem xmlns:ds="http://schemas.openxmlformats.org/officeDocument/2006/customXml" ds:itemID="{92EF6185-6B20-4420-A0FC-185A92B38B77}"/>
</file>

<file path=docProps/app.xml><?xml version="1.0" encoding="utf-8"?>
<Properties xmlns="http://schemas.openxmlformats.org/officeDocument/2006/extended-properties" xmlns:vt="http://schemas.openxmlformats.org/officeDocument/2006/docPropsVTypes">
  <Template>Normal</Template>
  <TotalTime>0</TotalTime>
  <Pages>18</Pages>
  <Words>6112</Words>
  <Characters>34841</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Valles</dc:creator>
  <cp:keywords/>
  <dc:description/>
  <cp:lastModifiedBy>Dunstone, Mar</cp:lastModifiedBy>
  <cp:revision>2</cp:revision>
  <cp:lastPrinted>2025-10-02T13:01:00Z</cp:lastPrinted>
  <dcterms:created xsi:type="dcterms:W3CDTF">2025-10-02T13:01:00Z</dcterms:created>
  <dcterms:modified xsi:type="dcterms:W3CDTF">2025-10-02T13:01:00Z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0x010100E8403F5D5AF00E44AE27B5F530BB3241</vt:lpwstr>
  </property>
</Properties>
</file>