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D8747" w14:textId="7F2D2106" w:rsidR="00673BBE" w:rsidRDefault="00673BBE" w:rsidP="00AA19A9">
      <w:pPr>
        <w:jc w:val="center"/>
        <w:rPr>
          <w:rFonts w:ascii="Times New Roman" w:hAnsi="Times New Roman" w:cs="Times New Roman"/>
          <w:b/>
          <w:bCs/>
        </w:rPr>
      </w:pPr>
      <w:proofErr w:type="gramStart"/>
      <w:r w:rsidRPr="73E1563D">
        <w:rPr>
          <w:rFonts w:ascii="Times New Roman" w:hAnsi="Times New Roman" w:cs="Times New Roman"/>
          <w:b/>
          <w:bCs/>
        </w:rPr>
        <w:t xml:space="preserve">AN </w:t>
      </w:r>
      <w:r w:rsidR="00E07A01" w:rsidRPr="73E1563D">
        <w:rPr>
          <w:rFonts w:ascii="Times New Roman" w:hAnsi="Times New Roman" w:cs="Times New Roman"/>
          <w:b/>
          <w:bCs/>
        </w:rPr>
        <w:t>and</w:t>
      </w:r>
      <w:proofErr w:type="gramEnd"/>
      <w:r w:rsidR="00E07A01" w:rsidRPr="73E1563D">
        <w:rPr>
          <w:rFonts w:ascii="Times New Roman" w:hAnsi="Times New Roman" w:cs="Times New Roman"/>
          <w:b/>
          <w:bCs/>
        </w:rPr>
        <w:t xml:space="preserve"> AY </w:t>
      </w:r>
      <w:r w:rsidRPr="73E1563D">
        <w:rPr>
          <w:rFonts w:ascii="Times New Roman" w:hAnsi="Times New Roman" w:cs="Times New Roman"/>
          <w:b/>
          <w:bCs/>
        </w:rPr>
        <w:t>Faculty</w:t>
      </w:r>
      <w:r w:rsidR="00CD191F" w:rsidRPr="73E1563D">
        <w:rPr>
          <w:rFonts w:ascii="Times New Roman" w:hAnsi="Times New Roman" w:cs="Times New Roman"/>
          <w:b/>
          <w:bCs/>
        </w:rPr>
        <w:t xml:space="preserve"> Definitions</w:t>
      </w:r>
    </w:p>
    <w:p w14:paraId="341EBC3A" w14:textId="77777777" w:rsidR="00F576AD" w:rsidRDefault="00F576AD" w:rsidP="00AA19A9">
      <w:pPr>
        <w:jc w:val="center"/>
        <w:rPr>
          <w:rFonts w:ascii="Times New Roman" w:hAnsi="Times New Roman" w:cs="Times New Roman"/>
          <w:b/>
          <w:bCs/>
        </w:rPr>
      </w:pPr>
    </w:p>
    <w:p w14:paraId="5B6FDA6A" w14:textId="6E4DDA4D" w:rsidR="00F576AD" w:rsidRPr="00DF00BD" w:rsidRDefault="6A1D3879" w:rsidP="368C2742">
      <w:pPr>
        <w:rPr>
          <w:rFonts w:ascii="Times New Roman" w:hAnsi="Times New Roman" w:cs="Times New Roman"/>
          <w:sz w:val="22"/>
          <w:szCs w:val="22"/>
        </w:rPr>
      </w:pPr>
      <w:r w:rsidRPr="368C2742">
        <w:rPr>
          <w:rFonts w:ascii="Times New Roman" w:hAnsi="Times New Roman" w:cs="Times New Roman"/>
          <w:sz w:val="22"/>
          <w:szCs w:val="22"/>
        </w:rPr>
        <w:t>An annual appointment (AN) is for a full-year assignment of duties and responsibilities including periods of annual leave and paid holidays</w:t>
      </w:r>
      <w:r w:rsidR="0F0228D2" w:rsidRPr="368C2742">
        <w:rPr>
          <w:rFonts w:ascii="Times New Roman" w:hAnsi="Times New Roman" w:cs="Times New Roman"/>
          <w:sz w:val="22"/>
          <w:szCs w:val="22"/>
        </w:rPr>
        <w:t xml:space="preserve"> </w:t>
      </w:r>
      <w:r w:rsidR="0F0228D2" w:rsidRPr="368C2742">
        <w:rPr>
          <w:rFonts w:ascii="Times New Roman" w:hAnsi="Times New Roman" w:cs="Times New Roman"/>
          <w:sz w:val="16"/>
          <w:szCs w:val="16"/>
        </w:rPr>
        <w:t xml:space="preserve">(see </w:t>
      </w:r>
      <w:hyperlink r:id="rId7">
        <w:r w:rsidR="0F0228D2" w:rsidRPr="368C2742">
          <w:rPr>
            <w:rStyle w:val="Hyperlink"/>
            <w:rFonts w:ascii="Times New Roman" w:hAnsi="Times New Roman" w:cs="Times New Roman"/>
            <w:sz w:val="16"/>
            <w:szCs w:val="16"/>
          </w:rPr>
          <w:t>https://trustees.msu.edu/bylaws-ordinances-policies/policies/03-17-06.html</w:t>
        </w:r>
      </w:hyperlink>
      <w:r w:rsidR="0F0228D2" w:rsidRPr="368C2742">
        <w:rPr>
          <w:rFonts w:ascii="Times New Roman" w:hAnsi="Times New Roman" w:cs="Times New Roman"/>
          <w:sz w:val="16"/>
          <w:szCs w:val="16"/>
        </w:rPr>
        <w:t xml:space="preserve">) </w:t>
      </w:r>
    </w:p>
    <w:p w14:paraId="7145D6A8" w14:textId="77777777" w:rsidR="00F576AD" w:rsidRDefault="00F576AD" w:rsidP="00673BBE">
      <w:pPr>
        <w:rPr>
          <w:rFonts w:ascii="Times New Roman" w:hAnsi="Times New Roman" w:cs="Times New Roman"/>
          <w:sz w:val="22"/>
          <w:szCs w:val="22"/>
        </w:rPr>
      </w:pPr>
    </w:p>
    <w:p w14:paraId="28E65D2F" w14:textId="11234C9E" w:rsidR="00F576AD" w:rsidRPr="00DF00BD" w:rsidRDefault="6A1D3879" w:rsidP="368C2742">
      <w:pPr>
        <w:rPr>
          <w:rFonts w:ascii="Times New Roman" w:hAnsi="Times New Roman" w:cs="Times New Roman"/>
          <w:sz w:val="22"/>
          <w:szCs w:val="22"/>
        </w:rPr>
      </w:pPr>
      <w:r w:rsidRPr="368C2742">
        <w:rPr>
          <w:rFonts w:ascii="Times New Roman" w:hAnsi="Times New Roman" w:cs="Times New Roman"/>
          <w:sz w:val="22"/>
          <w:szCs w:val="22"/>
        </w:rPr>
        <w:t>An academic year</w:t>
      </w:r>
      <w:r w:rsidR="4C5139BD" w:rsidRPr="368C2742">
        <w:rPr>
          <w:rFonts w:ascii="Times New Roman" w:hAnsi="Times New Roman" w:cs="Times New Roman"/>
          <w:sz w:val="22"/>
          <w:szCs w:val="22"/>
        </w:rPr>
        <w:t xml:space="preserve"> (AY)</w:t>
      </w:r>
      <w:r w:rsidR="47379BC0" w:rsidRPr="368C2742">
        <w:rPr>
          <w:rFonts w:ascii="Times New Roman" w:hAnsi="Times New Roman" w:cs="Times New Roman"/>
          <w:sz w:val="22"/>
          <w:szCs w:val="22"/>
        </w:rPr>
        <w:t xml:space="preserve"> is a 9-month</w:t>
      </w:r>
      <w:r w:rsidRPr="368C2742">
        <w:rPr>
          <w:rFonts w:ascii="Times New Roman" w:hAnsi="Times New Roman" w:cs="Times New Roman"/>
          <w:sz w:val="22"/>
          <w:szCs w:val="22"/>
        </w:rPr>
        <w:t xml:space="preserve"> appointment basis </w:t>
      </w:r>
      <w:r w:rsidR="5F1649D5" w:rsidRPr="368C2742">
        <w:rPr>
          <w:rFonts w:ascii="Times New Roman" w:hAnsi="Times New Roman" w:cs="Times New Roman"/>
          <w:sz w:val="22"/>
          <w:szCs w:val="22"/>
        </w:rPr>
        <w:t>for</w:t>
      </w:r>
      <w:r w:rsidRPr="368C2742">
        <w:rPr>
          <w:rFonts w:ascii="Times New Roman" w:hAnsi="Times New Roman" w:cs="Times New Roman"/>
          <w:sz w:val="22"/>
          <w:szCs w:val="22"/>
        </w:rPr>
        <w:t xml:space="preserve"> individuals appointed in academic personnel system positions at Michigan State University</w:t>
      </w:r>
      <w:r w:rsidR="7AD42D88" w:rsidRPr="368C2742">
        <w:rPr>
          <w:rFonts w:ascii="Times New Roman" w:hAnsi="Times New Roman" w:cs="Times New Roman"/>
          <w:sz w:val="22"/>
          <w:szCs w:val="22"/>
        </w:rPr>
        <w:t>. Such appointments are generally August 16 through M</w:t>
      </w:r>
      <w:r w:rsidR="596BCF1A" w:rsidRPr="368C2742">
        <w:rPr>
          <w:rFonts w:ascii="Times New Roman" w:hAnsi="Times New Roman" w:cs="Times New Roman"/>
          <w:sz w:val="22"/>
          <w:szCs w:val="22"/>
        </w:rPr>
        <w:t>a</w:t>
      </w:r>
      <w:r w:rsidR="7AD42D88" w:rsidRPr="368C2742">
        <w:rPr>
          <w:rFonts w:ascii="Times New Roman" w:hAnsi="Times New Roman" w:cs="Times New Roman"/>
          <w:sz w:val="22"/>
          <w:szCs w:val="22"/>
        </w:rPr>
        <w:t>y 15 of the following calendar year</w:t>
      </w:r>
      <w:r w:rsidR="2CE83589" w:rsidRPr="368C2742">
        <w:rPr>
          <w:rFonts w:ascii="Times New Roman" w:hAnsi="Times New Roman" w:cs="Times New Roman"/>
          <w:sz w:val="22"/>
          <w:szCs w:val="22"/>
        </w:rPr>
        <w:t xml:space="preserve"> </w:t>
      </w:r>
      <w:r w:rsidR="2CE83589" w:rsidRPr="368C2742">
        <w:rPr>
          <w:rFonts w:ascii="Times New Roman" w:hAnsi="Times New Roman" w:cs="Times New Roman"/>
          <w:sz w:val="16"/>
          <w:szCs w:val="16"/>
        </w:rPr>
        <w:t xml:space="preserve">(see </w:t>
      </w:r>
      <w:hyperlink r:id="rId8">
        <w:r w:rsidR="2CE83589" w:rsidRPr="368C2742">
          <w:rPr>
            <w:rStyle w:val="Hyperlink"/>
            <w:rFonts w:ascii="Times New Roman" w:hAnsi="Times New Roman" w:cs="Times New Roman"/>
            <w:sz w:val="16"/>
            <w:szCs w:val="16"/>
          </w:rPr>
          <w:t>https://trustees.msu.edu/bylaws-ordinances-policies/policies/03-17-06.html</w:t>
        </w:r>
      </w:hyperlink>
      <w:r w:rsidR="2CE83589" w:rsidRPr="368C2742">
        <w:rPr>
          <w:rFonts w:ascii="Times New Roman" w:hAnsi="Times New Roman" w:cs="Times New Roman"/>
          <w:sz w:val="16"/>
          <w:szCs w:val="16"/>
        </w:rPr>
        <w:t>)</w:t>
      </w:r>
      <w:r w:rsidR="7AD42D88" w:rsidRPr="368C2742">
        <w:rPr>
          <w:rFonts w:ascii="Times New Roman" w:hAnsi="Times New Roman" w:cs="Times New Roman"/>
          <w:sz w:val="22"/>
          <w:szCs w:val="22"/>
        </w:rPr>
        <w:t xml:space="preserve">. </w:t>
      </w:r>
    </w:p>
    <w:p w14:paraId="78842A5C" w14:textId="77777777" w:rsidR="00774A4E" w:rsidRDefault="00774A4E" w:rsidP="00673BBE">
      <w:pPr>
        <w:rPr>
          <w:rFonts w:ascii="Times New Roman" w:hAnsi="Times New Roman" w:cs="Times New Roman"/>
          <w:sz w:val="22"/>
          <w:szCs w:val="22"/>
        </w:rPr>
      </w:pPr>
    </w:p>
    <w:p w14:paraId="55D74CAE" w14:textId="31B1FCF3" w:rsidR="00673BBE" w:rsidRPr="00F1425F" w:rsidRDefault="00774A4E" w:rsidP="00673BBE">
      <w:pPr>
        <w:rPr>
          <w:rFonts w:ascii="Times New Roman" w:hAnsi="Times New Roman" w:cs="Times New Roman"/>
          <w:sz w:val="22"/>
          <w:szCs w:val="22"/>
        </w:rPr>
      </w:pPr>
      <w:r w:rsidRPr="73E1563D">
        <w:rPr>
          <w:rFonts w:ascii="Times New Roman" w:hAnsi="Times New Roman" w:cs="Times New Roman"/>
          <w:sz w:val="22"/>
          <w:szCs w:val="22"/>
        </w:rPr>
        <w:t xml:space="preserve">AY appointments are not </w:t>
      </w:r>
      <w:r w:rsidR="00AA19A9" w:rsidRPr="73E1563D">
        <w:rPr>
          <w:rFonts w:ascii="Times New Roman" w:hAnsi="Times New Roman" w:cs="Times New Roman"/>
          <w:sz w:val="22"/>
          <w:szCs w:val="22"/>
        </w:rPr>
        <w:t xml:space="preserve">changed by </w:t>
      </w:r>
      <w:r w:rsidRPr="73E1563D">
        <w:rPr>
          <w:rFonts w:ascii="Times New Roman" w:hAnsi="Times New Roman" w:cs="Times New Roman"/>
          <w:sz w:val="22"/>
          <w:szCs w:val="22"/>
        </w:rPr>
        <w:t>the addition of an</w:t>
      </w:r>
      <w:r w:rsidR="00AA19A9" w:rsidRPr="73E1563D">
        <w:rPr>
          <w:rFonts w:ascii="Times New Roman" w:hAnsi="Times New Roman" w:cs="Times New Roman"/>
          <w:sz w:val="22"/>
          <w:szCs w:val="22"/>
        </w:rPr>
        <w:t xml:space="preserve"> administrative assignment. Rather, a change related to the administrative assignment</w:t>
      </w:r>
      <w:r w:rsidR="003233A2" w:rsidRPr="73E1563D">
        <w:rPr>
          <w:rFonts w:ascii="Times New Roman" w:hAnsi="Times New Roman" w:cs="Times New Roman"/>
          <w:sz w:val="22"/>
          <w:szCs w:val="22"/>
        </w:rPr>
        <w:t xml:space="preserve"> (</w:t>
      </w:r>
      <w:r w:rsidR="00AA19A9" w:rsidRPr="73E1563D">
        <w:rPr>
          <w:rFonts w:ascii="Times New Roman" w:hAnsi="Times New Roman" w:cs="Times New Roman"/>
          <w:sz w:val="22"/>
          <w:szCs w:val="22"/>
        </w:rPr>
        <w:t>i.e., AY to AN appointment basis</w:t>
      </w:r>
      <w:r w:rsidR="003233A2" w:rsidRPr="73E1563D">
        <w:rPr>
          <w:rFonts w:ascii="Times New Roman" w:hAnsi="Times New Roman" w:cs="Times New Roman"/>
          <w:sz w:val="22"/>
          <w:szCs w:val="22"/>
        </w:rPr>
        <w:t>)</w:t>
      </w:r>
      <w:r w:rsidR="00AA19A9" w:rsidRPr="73E1563D">
        <w:rPr>
          <w:rFonts w:ascii="Times New Roman" w:hAnsi="Times New Roman" w:cs="Times New Roman"/>
          <w:sz w:val="22"/>
          <w:szCs w:val="22"/>
        </w:rPr>
        <w:t>, is for the period of service in the administrative assignment only. It is recognized that with Provost approval, because of unit mission and needs and individual responsibilities, some faculty members will be appointed to faculty duties on an annual basis. For further information see policy entitled "</w:t>
      </w:r>
      <w:hyperlink r:id="rId9">
        <w:r w:rsidR="00AA19A9" w:rsidRPr="73E1563D">
          <w:rPr>
            <w:rStyle w:val="Hyperlink"/>
            <w:rFonts w:ascii="Times New Roman" w:hAnsi="Times New Roman" w:cs="Times New Roman"/>
            <w:sz w:val="22"/>
            <w:szCs w:val="22"/>
          </w:rPr>
          <w:t>Academic Personnel System Appointments: Basic Employment Commitment on an Academic Year, Basis</w:t>
        </w:r>
      </w:hyperlink>
      <w:r w:rsidR="00AA19A9" w:rsidRPr="73E1563D">
        <w:rPr>
          <w:rFonts w:ascii="Times New Roman" w:hAnsi="Times New Roman" w:cs="Times New Roman"/>
          <w:sz w:val="22"/>
          <w:szCs w:val="22"/>
        </w:rPr>
        <w:t>," Faculty Handbook).</w:t>
      </w:r>
    </w:p>
    <w:p w14:paraId="6C22EFF9" w14:textId="77777777" w:rsidR="00AA19A9" w:rsidRPr="00F1425F" w:rsidRDefault="00AA19A9" w:rsidP="00673BBE">
      <w:pPr>
        <w:rPr>
          <w:rFonts w:ascii="Times New Roman" w:hAnsi="Times New Roman" w:cs="Times New Roman"/>
          <w:sz w:val="22"/>
          <w:szCs w:val="22"/>
        </w:rPr>
      </w:pPr>
    </w:p>
    <w:p w14:paraId="764226BE" w14:textId="1C5EEF78" w:rsidR="00AA19A9" w:rsidRPr="00F1425F" w:rsidRDefault="00AA19A9" w:rsidP="00673BBE">
      <w:pPr>
        <w:rPr>
          <w:rFonts w:ascii="Times New Roman" w:hAnsi="Times New Roman" w:cs="Times New Roman"/>
          <w:sz w:val="22"/>
          <w:szCs w:val="22"/>
        </w:rPr>
      </w:pPr>
      <w:r w:rsidRPr="73E1563D">
        <w:rPr>
          <w:rFonts w:ascii="Times New Roman" w:hAnsi="Times New Roman" w:cs="Times New Roman"/>
          <w:sz w:val="22"/>
          <w:szCs w:val="22"/>
        </w:rPr>
        <w:t xml:space="preserve">Faculty who are AN are paid 11 months; there </w:t>
      </w:r>
      <w:r w:rsidR="32251CA8" w:rsidRPr="73E1563D">
        <w:rPr>
          <w:rFonts w:ascii="Times New Roman" w:hAnsi="Times New Roman" w:cs="Times New Roman"/>
          <w:sz w:val="22"/>
          <w:szCs w:val="22"/>
        </w:rPr>
        <w:t>are</w:t>
      </w:r>
      <w:r w:rsidRPr="73E1563D">
        <w:rPr>
          <w:rFonts w:ascii="Times New Roman" w:hAnsi="Times New Roman" w:cs="Times New Roman"/>
          <w:sz w:val="22"/>
          <w:szCs w:val="22"/>
        </w:rPr>
        <w:t xml:space="preserve"> 22 days of vacation that are unpaid but are also not entered into a </w:t>
      </w:r>
      <w:r w:rsidR="00D325D2" w:rsidRPr="73E1563D">
        <w:rPr>
          <w:rFonts w:ascii="Times New Roman" w:hAnsi="Times New Roman" w:cs="Times New Roman"/>
          <w:sz w:val="22"/>
          <w:szCs w:val="22"/>
        </w:rPr>
        <w:t xml:space="preserve">vacation tracking </w:t>
      </w:r>
      <w:r w:rsidRPr="73E1563D">
        <w:rPr>
          <w:rFonts w:ascii="Times New Roman" w:hAnsi="Times New Roman" w:cs="Times New Roman"/>
          <w:sz w:val="22"/>
          <w:szCs w:val="22"/>
        </w:rPr>
        <w:t xml:space="preserve">system (such as the case for 12-month employees). </w:t>
      </w:r>
    </w:p>
    <w:p w14:paraId="3514824F" w14:textId="77777777" w:rsidR="00AA19A9" w:rsidRDefault="00AA19A9" w:rsidP="00673BBE">
      <w:pPr>
        <w:rPr>
          <w:rFonts w:ascii="Times New Roman" w:hAnsi="Times New Roman" w:cs="Times New Roman"/>
        </w:rPr>
      </w:pPr>
    </w:p>
    <w:p w14:paraId="57FD65B8" w14:textId="77777777" w:rsidR="00AA19A9" w:rsidRDefault="00AA19A9" w:rsidP="00AA19A9">
      <w:pPr>
        <w:rPr>
          <w:rFonts w:ascii="Times New Roman" w:hAnsi="Times New Roman" w:cs="Times New Roman"/>
        </w:rPr>
      </w:pPr>
    </w:p>
    <w:p w14:paraId="7D6C33DB" w14:textId="27832DD4" w:rsidR="00AA19A9" w:rsidRDefault="00AA19A9" w:rsidP="00AA19A9">
      <w:pPr>
        <w:jc w:val="center"/>
        <w:rPr>
          <w:rFonts w:ascii="Times New Roman" w:hAnsi="Times New Roman" w:cs="Times New Roman"/>
          <w:b/>
          <w:bCs/>
        </w:rPr>
      </w:pPr>
      <w:r>
        <w:rPr>
          <w:rFonts w:ascii="Times New Roman" w:hAnsi="Times New Roman" w:cs="Times New Roman"/>
          <w:b/>
          <w:bCs/>
        </w:rPr>
        <w:t>CED AN Faculty Support for Summer Duties</w:t>
      </w:r>
    </w:p>
    <w:p w14:paraId="0AEBDFC9" w14:textId="1AC197FC" w:rsidR="00AA19A9" w:rsidRPr="00DF00BD" w:rsidRDefault="6A1D3879" w:rsidP="00AA19A9">
      <w:pPr>
        <w:rPr>
          <w:rFonts w:ascii="Times New Roman" w:hAnsi="Times New Roman" w:cs="Times New Roman"/>
          <w:sz w:val="22"/>
          <w:szCs w:val="22"/>
        </w:rPr>
      </w:pPr>
      <w:r w:rsidRPr="368C2742">
        <w:rPr>
          <w:rFonts w:ascii="Times New Roman" w:hAnsi="Times New Roman" w:cs="Times New Roman"/>
          <w:sz w:val="22"/>
          <w:szCs w:val="22"/>
        </w:rPr>
        <w:t>Although AN faculty work across the year, they are paid for 1</w:t>
      </w:r>
      <w:r w:rsidR="4E65FF69" w:rsidRPr="368C2742">
        <w:rPr>
          <w:rFonts w:ascii="Times New Roman" w:hAnsi="Times New Roman" w:cs="Times New Roman"/>
          <w:sz w:val="22"/>
          <w:szCs w:val="22"/>
        </w:rPr>
        <w:t>1</w:t>
      </w:r>
      <w:r w:rsidRPr="368C2742">
        <w:rPr>
          <w:rFonts w:ascii="Times New Roman" w:hAnsi="Times New Roman" w:cs="Times New Roman"/>
          <w:sz w:val="22"/>
          <w:szCs w:val="22"/>
        </w:rPr>
        <w:t xml:space="preserve"> months.</w:t>
      </w:r>
      <w:r w:rsidR="15C14813" w:rsidRPr="368C2742">
        <w:rPr>
          <w:rFonts w:ascii="Times New Roman" w:hAnsi="Times New Roman" w:cs="Times New Roman"/>
          <w:sz w:val="22"/>
          <w:szCs w:val="22"/>
        </w:rPr>
        <w:t xml:space="preserve"> They receive 22 days of unpaid vacation.</w:t>
      </w:r>
      <w:r w:rsidRPr="368C2742">
        <w:rPr>
          <w:rFonts w:ascii="Times New Roman" w:hAnsi="Times New Roman" w:cs="Times New Roman"/>
          <w:sz w:val="22"/>
          <w:szCs w:val="22"/>
        </w:rPr>
        <w:t xml:space="preserve"> As such, the College</w:t>
      </w:r>
      <w:r w:rsidR="05845928" w:rsidRPr="368C2742">
        <w:rPr>
          <w:rFonts w:ascii="Times New Roman" w:hAnsi="Times New Roman" w:cs="Times New Roman"/>
          <w:sz w:val="22"/>
          <w:szCs w:val="22"/>
        </w:rPr>
        <w:t xml:space="preserve"> of Education</w:t>
      </w:r>
      <w:r w:rsidRPr="368C2742">
        <w:rPr>
          <w:rFonts w:ascii="Times New Roman" w:hAnsi="Times New Roman" w:cs="Times New Roman"/>
          <w:sz w:val="22"/>
          <w:szCs w:val="22"/>
        </w:rPr>
        <w:t xml:space="preserve"> has a process by which AN faculty can receive up to 12 days of additional pay in the summer</w:t>
      </w:r>
      <w:r w:rsidR="79F0E552" w:rsidRPr="368C2742">
        <w:rPr>
          <w:rFonts w:ascii="Times New Roman" w:hAnsi="Times New Roman" w:cs="Times New Roman"/>
          <w:sz w:val="22"/>
          <w:szCs w:val="22"/>
        </w:rPr>
        <w:t xml:space="preserve"> (and only the summer months)</w:t>
      </w:r>
      <w:r w:rsidRPr="368C2742">
        <w:rPr>
          <w:rFonts w:ascii="Times New Roman" w:hAnsi="Times New Roman" w:cs="Times New Roman"/>
          <w:sz w:val="22"/>
          <w:szCs w:val="22"/>
        </w:rPr>
        <w:t xml:space="preserve"> for additional duties that go beyond their AN responsibilities, such as teaching a course or involvement on a grant. </w:t>
      </w:r>
    </w:p>
    <w:p w14:paraId="7205A993" w14:textId="6CE7565E" w:rsidR="00AA19A9" w:rsidRPr="00DF00BD" w:rsidRDefault="6A1D3879" w:rsidP="73E1563D">
      <w:pPr>
        <w:pStyle w:val="ListParagraph"/>
        <w:numPr>
          <w:ilvl w:val="0"/>
          <w:numId w:val="2"/>
        </w:numPr>
        <w:rPr>
          <w:rFonts w:ascii="Times New Roman" w:hAnsi="Times New Roman" w:cs="Times New Roman"/>
          <w:sz w:val="22"/>
          <w:szCs w:val="22"/>
        </w:rPr>
      </w:pPr>
      <w:r w:rsidRPr="368C2742">
        <w:rPr>
          <w:rFonts w:ascii="Times New Roman" w:hAnsi="Times New Roman" w:cs="Times New Roman"/>
          <w:sz w:val="22"/>
          <w:szCs w:val="22"/>
        </w:rPr>
        <w:t xml:space="preserve">An </w:t>
      </w:r>
      <w:proofErr w:type="spellStart"/>
      <w:r w:rsidRPr="368C2742">
        <w:rPr>
          <w:rFonts w:ascii="Times New Roman" w:hAnsi="Times New Roman" w:cs="Times New Roman"/>
          <w:sz w:val="22"/>
          <w:szCs w:val="22"/>
        </w:rPr>
        <w:t>AN</w:t>
      </w:r>
      <w:proofErr w:type="spellEnd"/>
      <w:r w:rsidRPr="368C2742">
        <w:rPr>
          <w:rFonts w:ascii="Times New Roman" w:hAnsi="Times New Roman" w:cs="Times New Roman"/>
          <w:sz w:val="22"/>
          <w:szCs w:val="22"/>
        </w:rPr>
        <w:t xml:space="preserve"> faculty is ONLY eligible for </w:t>
      </w:r>
      <w:r w:rsidR="51671622" w:rsidRPr="368C2742">
        <w:rPr>
          <w:rFonts w:ascii="Times New Roman" w:hAnsi="Times New Roman" w:cs="Times New Roman"/>
          <w:sz w:val="22"/>
          <w:szCs w:val="22"/>
        </w:rPr>
        <w:t xml:space="preserve">up to </w:t>
      </w:r>
      <w:r w:rsidRPr="368C2742">
        <w:rPr>
          <w:rFonts w:ascii="Times New Roman" w:hAnsi="Times New Roman" w:cs="Times New Roman"/>
          <w:sz w:val="22"/>
          <w:szCs w:val="22"/>
        </w:rPr>
        <w:t>12 days of additional pay during the summer months (4 days of overload/OWP across 3 months = 12). The additional days and pay do not occur during the academic year</w:t>
      </w:r>
      <w:r w:rsidR="433B6C9D" w:rsidRPr="368C2742">
        <w:rPr>
          <w:rFonts w:ascii="Times New Roman" w:hAnsi="Times New Roman" w:cs="Times New Roman"/>
          <w:sz w:val="22"/>
          <w:szCs w:val="22"/>
        </w:rPr>
        <w:t>.</w:t>
      </w:r>
    </w:p>
    <w:p w14:paraId="4D15A321" w14:textId="49D2F44A" w:rsidR="4F805A7B" w:rsidRPr="00DF00BD" w:rsidRDefault="4F805A7B" w:rsidP="368C2742">
      <w:pPr>
        <w:pStyle w:val="ListParagraph"/>
        <w:numPr>
          <w:ilvl w:val="0"/>
          <w:numId w:val="2"/>
        </w:numPr>
        <w:rPr>
          <w:rFonts w:ascii="Times New Roman" w:hAnsi="Times New Roman" w:cs="Times New Roman"/>
          <w:sz w:val="22"/>
          <w:szCs w:val="22"/>
        </w:rPr>
      </w:pPr>
      <w:r w:rsidRPr="368C2742">
        <w:rPr>
          <w:rFonts w:ascii="Times New Roman" w:hAnsi="Times New Roman" w:cs="Times New Roman"/>
          <w:sz w:val="22"/>
          <w:szCs w:val="22"/>
        </w:rPr>
        <w:t xml:space="preserve">AN Faculty can receive up </w:t>
      </w:r>
      <w:r w:rsidR="0E136174" w:rsidRPr="368C2742">
        <w:rPr>
          <w:rFonts w:ascii="Times New Roman" w:hAnsi="Times New Roman" w:cs="Times New Roman"/>
          <w:sz w:val="22"/>
          <w:szCs w:val="22"/>
        </w:rPr>
        <w:t xml:space="preserve">to </w:t>
      </w:r>
      <w:r w:rsidRPr="368C2742">
        <w:rPr>
          <w:rFonts w:ascii="Times New Roman" w:hAnsi="Times New Roman" w:cs="Times New Roman"/>
          <w:sz w:val="22"/>
          <w:szCs w:val="22"/>
        </w:rPr>
        <w:t>12 days; if less time is on a grant or needed for teaching, they can be paid less than 12 days. 12 days is the max; 12 days is not guaranteed.</w:t>
      </w:r>
    </w:p>
    <w:p w14:paraId="78ACAA7C" w14:textId="39DA0710" w:rsidR="00AA19A9" w:rsidRPr="00DF00BD" w:rsidRDefault="51671622" w:rsidP="73E1563D">
      <w:pPr>
        <w:pStyle w:val="ListParagraph"/>
        <w:numPr>
          <w:ilvl w:val="0"/>
          <w:numId w:val="2"/>
        </w:numPr>
        <w:rPr>
          <w:rFonts w:ascii="Times New Roman" w:hAnsi="Times New Roman" w:cs="Times New Roman"/>
          <w:sz w:val="22"/>
          <w:szCs w:val="22"/>
        </w:rPr>
      </w:pPr>
      <w:r w:rsidRPr="368C2742">
        <w:rPr>
          <w:rFonts w:ascii="Times New Roman" w:hAnsi="Times New Roman" w:cs="Times New Roman"/>
          <w:sz w:val="22"/>
          <w:szCs w:val="22"/>
        </w:rPr>
        <w:t xml:space="preserve">The 12 days </w:t>
      </w:r>
      <w:r w:rsidR="30FB031F" w:rsidRPr="368C2742">
        <w:rPr>
          <w:rFonts w:ascii="Times New Roman" w:hAnsi="Times New Roman" w:cs="Times New Roman"/>
          <w:sz w:val="22"/>
          <w:szCs w:val="22"/>
        </w:rPr>
        <w:t>are</w:t>
      </w:r>
      <w:r w:rsidRPr="368C2742">
        <w:rPr>
          <w:rFonts w:ascii="Times New Roman" w:hAnsi="Times New Roman" w:cs="Times New Roman"/>
          <w:sz w:val="22"/>
          <w:szCs w:val="22"/>
        </w:rPr>
        <w:t xml:space="preserve"> paid by the department general funds (not grants, regardless of teaching or grant funding). As such, the 12 days must be approved by the Department Chair and the Dean’s office.</w:t>
      </w:r>
    </w:p>
    <w:p w14:paraId="61CF4387" w14:textId="1AF551DC" w:rsidR="00F1425F" w:rsidRPr="00DF00BD" w:rsidRDefault="51671622" w:rsidP="73E1563D">
      <w:pPr>
        <w:pStyle w:val="ListParagraph"/>
        <w:numPr>
          <w:ilvl w:val="0"/>
          <w:numId w:val="2"/>
        </w:numPr>
        <w:rPr>
          <w:rFonts w:ascii="Times New Roman" w:hAnsi="Times New Roman" w:cs="Times New Roman"/>
          <w:sz w:val="22"/>
          <w:szCs w:val="22"/>
        </w:rPr>
      </w:pPr>
      <w:r w:rsidRPr="368C2742">
        <w:rPr>
          <w:rFonts w:ascii="Times New Roman" w:hAnsi="Times New Roman" w:cs="Times New Roman"/>
          <w:sz w:val="22"/>
          <w:szCs w:val="22"/>
        </w:rPr>
        <w:t>The department is using salary saving</w:t>
      </w:r>
      <w:r w:rsidR="4743E317" w:rsidRPr="368C2742">
        <w:rPr>
          <w:rFonts w:ascii="Times New Roman" w:hAnsi="Times New Roman" w:cs="Times New Roman"/>
          <w:sz w:val="22"/>
          <w:szCs w:val="22"/>
        </w:rPr>
        <w:t>s</w:t>
      </w:r>
      <w:r w:rsidRPr="368C2742">
        <w:rPr>
          <w:rFonts w:ascii="Times New Roman" w:hAnsi="Times New Roman" w:cs="Times New Roman"/>
          <w:sz w:val="22"/>
          <w:szCs w:val="22"/>
        </w:rPr>
        <w:t xml:space="preserve"> to provide the 12 days to those on grants </w:t>
      </w:r>
      <w:r w:rsidR="14DB16CA" w:rsidRPr="368C2742">
        <w:rPr>
          <w:rFonts w:ascii="Times New Roman" w:hAnsi="Times New Roman" w:cs="Times New Roman"/>
          <w:sz w:val="22"/>
          <w:szCs w:val="22"/>
        </w:rPr>
        <w:t xml:space="preserve">(which is transferred into their discretionary account/general funds) </w:t>
      </w:r>
      <w:r w:rsidRPr="368C2742">
        <w:rPr>
          <w:rFonts w:ascii="Times New Roman" w:hAnsi="Times New Roman" w:cs="Times New Roman"/>
          <w:sz w:val="22"/>
          <w:szCs w:val="22"/>
        </w:rPr>
        <w:t xml:space="preserve">and their other general funds to support those teaching. </w:t>
      </w:r>
    </w:p>
    <w:p w14:paraId="58CDBF54" w14:textId="42EB8B47" w:rsidR="00AA19A9" w:rsidRPr="00DF00BD" w:rsidRDefault="51671622" w:rsidP="73E1563D">
      <w:pPr>
        <w:pStyle w:val="ListParagraph"/>
        <w:numPr>
          <w:ilvl w:val="0"/>
          <w:numId w:val="2"/>
        </w:numPr>
        <w:rPr>
          <w:rFonts w:ascii="Times New Roman" w:hAnsi="Times New Roman" w:cs="Times New Roman"/>
          <w:sz w:val="22"/>
          <w:szCs w:val="22"/>
        </w:rPr>
      </w:pPr>
      <w:r w:rsidRPr="368C2742">
        <w:rPr>
          <w:rFonts w:ascii="Times New Roman" w:hAnsi="Times New Roman" w:cs="Times New Roman"/>
          <w:sz w:val="22"/>
          <w:szCs w:val="22"/>
        </w:rPr>
        <w:t xml:space="preserve">To receive the 12 days </w:t>
      </w:r>
      <w:r w:rsidR="3E65EEE4" w:rsidRPr="368C2742">
        <w:rPr>
          <w:rFonts w:ascii="Times New Roman" w:hAnsi="Times New Roman" w:cs="Times New Roman"/>
          <w:sz w:val="22"/>
          <w:szCs w:val="22"/>
        </w:rPr>
        <w:t>for research,</w:t>
      </w:r>
      <w:r w:rsidRPr="368C2742">
        <w:rPr>
          <w:rFonts w:ascii="Times New Roman" w:hAnsi="Times New Roman" w:cs="Times New Roman"/>
          <w:sz w:val="22"/>
          <w:szCs w:val="22"/>
        </w:rPr>
        <w:t xml:space="preserve"> an </w:t>
      </w:r>
      <w:proofErr w:type="spellStart"/>
      <w:r w:rsidRPr="368C2742">
        <w:rPr>
          <w:rFonts w:ascii="Times New Roman" w:hAnsi="Times New Roman" w:cs="Times New Roman"/>
          <w:sz w:val="22"/>
          <w:szCs w:val="22"/>
        </w:rPr>
        <w:t>AN</w:t>
      </w:r>
      <w:proofErr w:type="spellEnd"/>
      <w:r w:rsidRPr="368C2742">
        <w:rPr>
          <w:rFonts w:ascii="Times New Roman" w:hAnsi="Times New Roman" w:cs="Times New Roman"/>
          <w:sz w:val="22"/>
          <w:szCs w:val="22"/>
        </w:rPr>
        <w:t xml:space="preserve"> faculty must have allocated a minimum of 12 days (</w:t>
      </w:r>
      <w:r w:rsidR="1BC4F195" w:rsidRPr="368C2742">
        <w:rPr>
          <w:rFonts w:ascii="Times New Roman" w:hAnsi="Times New Roman" w:cs="Times New Roman"/>
          <w:sz w:val="22"/>
          <w:szCs w:val="22"/>
        </w:rPr>
        <w:t>5.04</w:t>
      </w:r>
      <w:r w:rsidRPr="368C2742">
        <w:rPr>
          <w:rFonts w:ascii="Times New Roman" w:hAnsi="Times New Roman" w:cs="Times New Roman"/>
          <w:sz w:val="22"/>
          <w:szCs w:val="22"/>
        </w:rPr>
        <w:t>%) on the grant</w:t>
      </w:r>
      <w:r w:rsidR="1BC4F195" w:rsidRPr="368C2742">
        <w:rPr>
          <w:rFonts w:ascii="Times New Roman" w:hAnsi="Times New Roman" w:cs="Times New Roman"/>
          <w:sz w:val="22"/>
          <w:szCs w:val="22"/>
        </w:rPr>
        <w:t xml:space="preserve"> beyond anything used for a course buyout (e.g., 20%)</w:t>
      </w:r>
      <w:r w:rsidR="69FCF8F1" w:rsidRPr="368C2742">
        <w:rPr>
          <w:rFonts w:ascii="Times New Roman" w:hAnsi="Times New Roman" w:cs="Times New Roman"/>
          <w:sz w:val="22"/>
          <w:szCs w:val="22"/>
        </w:rPr>
        <w:t>, if seeking a course buy-out</w:t>
      </w:r>
      <w:r w:rsidRPr="368C2742">
        <w:rPr>
          <w:rFonts w:ascii="Times New Roman" w:hAnsi="Times New Roman" w:cs="Times New Roman"/>
          <w:sz w:val="22"/>
          <w:szCs w:val="22"/>
        </w:rPr>
        <w:t xml:space="preserve">. However, to </w:t>
      </w:r>
      <w:r w:rsidR="6702D1ED" w:rsidRPr="368C2742">
        <w:rPr>
          <w:rFonts w:ascii="Times New Roman" w:hAnsi="Times New Roman" w:cs="Times New Roman"/>
          <w:sz w:val="22"/>
          <w:szCs w:val="22"/>
        </w:rPr>
        <w:t>generate</w:t>
      </w:r>
      <w:r w:rsidR="0CEACD6E" w:rsidRPr="368C2742">
        <w:rPr>
          <w:rFonts w:ascii="Times New Roman" w:hAnsi="Times New Roman" w:cs="Times New Roman"/>
          <w:sz w:val="22"/>
          <w:szCs w:val="22"/>
        </w:rPr>
        <w:t xml:space="preserve"> sufficient salary savings to use</w:t>
      </w:r>
      <w:r w:rsidRPr="368C2742">
        <w:rPr>
          <w:rFonts w:ascii="Times New Roman" w:hAnsi="Times New Roman" w:cs="Times New Roman"/>
          <w:sz w:val="22"/>
          <w:szCs w:val="22"/>
        </w:rPr>
        <w:t xml:space="preserve"> </w:t>
      </w:r>
      <w:r w:rsidR="1BC4F195" w:rsidRPr="368C2742">
        <w:rPr>
          <w:rFonts w:ascii="Times New Roman" w:hAnsi="Times New Roman" w:cs="Times New Roman"/>
          <w:sz w:val="22"/>
          <w:szCs w:val="22"/>
        </w:rPr>
        <w:t>general funds for the</w:t>
      </w:r>
      <w:r w:rsidRPr="368C2742">
        <w:rPr>
          <w:rFonts w:ascii="Times New Roman" w:hAnsi="Times New Roman" w:cs="Times New Roman"/>
          <w:sz w:val="22"/>
          <w:szCs w:val="22"/>
        </w:rPr>
        <w:t xml:space="preserve"> 12 days</w:t>
      </w:r>
      <w:r w:rsidR="32F2BDB2" w:rsidRPr="368C2742">
        <w:rPr>
          <w:rFonts w:ascii="Times New Roman" w:hAnsi="Times New Roman" w:cs="Times New Roman"/>
          <w:sz w:val="22"/>
          <w:szCs w:val="22"/>
        </w:rPr>
        <w:t xml:space="preserve"> (with the 60/40 split)</w:t>
      </w:r>
      <w:r w:rsidRPr="368C2742">
        <w:rPr>
          <w:rFonts w:ascii="Times New Roman" w:hAnsi="Times New Roman" w:cs="Times New Roman"/>
          <w:sz w:val="22"/>
          <w:szCs w:val="22"/>
        </w:rPr>
        <w:t xml:space="preserve">, a department could require </w:t>
      </w:r>
      <w:r w:rsidR="1863D9CA" w:rsidRPr="368C2742">
        <w:rPr>
          <w:rFonts w:ascii="Times New Roman" w:hAnsi="Times New Roman" w:cs="Times New Roman"/>
          <w:sz w:val="22"/>
          <w:szCs w:val="22"/>
        </w:rPr>
        <w:t>8.064%</w:t>
      </w:r>
      <w:r w:rsidR="1BC4F195" w:rsidRPr="368C2742">
        <w:rPr>
          <w:rFonts w:ascii="Times New Roman" w:hAnsi="Times New Roman" w:cs="Times New Roman"/>
          <w:sz w:val="22"/>
          <w:szCs w:val="22"/>
        </w:rPr>
        <w:t xml:space="preserve"> beyond a course buy-out.  </w:t>
      </w:r>
      <w:r w:rsidRPr="368C2742">
        <w:rPr>
          <w:rFonts w:ascii="Times New Roman" w:hAnsi="Times New Roman" w:cs="Times New Roman"/>
          <w:sz w:val="22"/>
          <w:szCs w:val="22"/>
        </w:rPr>
        <w:t xml:space="preserve"> </w:t>
      </w:r>
    </w:p>
    <w:sectPr w:rsidR="00AA19A9" w:rsidRPr="00DF00B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3AFA7" w14:textId="77777777" w:rsidR="00F6356C" w:rsidRDefault="00F6356C" w:rsidP="00911942">
      <w:r>
        <w:separator/>
      </w:r>
    </w:p>
  </w:endnote>
  <w:endnote w:type="continuationSeparator" w:id="0">
    <w:p w14:paraId="31E350FF" w14:textId="77777777" w:rsidR="00F6356C" w:rsidRDefault="00F6356C" w:rsidP="00911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6805C" w14:textId="77777777" w:rsidR="00F6356C" w:rsidRDefault="00F6356C" w:rsidP="00911942">
      <w:r>
        <w:separator/>
      </w:r>
    </w:p>
  </w:footnote>
  <w:footnote w:type="continuationSeparator" w:id="0">
    <w:p w14:paraId="2C8435BB" w14:textId="77777777" w:rsidR="00F6356C" w:rsidRDefault="00F6356C" w:rsidP="00911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3E1563D" w14:paraId="3C671DC3" w14:textId="77777777" w:rsidTr="73E1563D">
      <w:trPr>
        <w:trHeight w:val="300"/>
      </w:trPr>
      <w:tc>
        <w:tcPr>
          <w:tcW w:w="3120" w:type="dxa"/>
        </w:tcPr>
        <w:p w14:paraId="6435CBF9" w14:textId="6BAF8568" w:rsidR="73E1563D" w:rsidRDefault="73E1563D" w:rsidP="73E1563D">
          <w:pPr>
            <w:pStyle w:val="Header"/>
            <w:ind w:left="-115"/>
          </w:pPr>
        </w:p>
      </w:tc>
      <w:tc>
        <w:tcPr>
          <w:tcW w:w="3120" w:type="dxa"/>
        </w:tcPr>
        <w:p w14:paraId="77041838" w14:textId="5E705253" w:rsidR="73E1563D" w:rsidRDefault="73E1563D" w:rsidP="73E1563D">
          <w:pPr>
            <w:pStyle w:val="Header"/>
            <w:jc w:val="center"/>
          </w:pPr>
        </w:p>
      </w:tc>
      <w:tc>
        <w:tcPr>
          <w:tcW w:w="3120" w:type="dxa"/>
        </w:tcPr>
        <w:p w14:paraId="1DB0A2A7" w14:textId="5ACE1AAF" w:rsidR="73E1563D" w:rsidRDefault="73E1563D" w:rsidP="73E1563D">
          <w:pPr>
            <w:pStyle w:val="Header"/>
            <w:ind w:right="-115"/>
            <w:jc w:val="right"/>
          </w:pPr>
        </w:p>
      </w:tc>
    </w:tr>
  </w:tbl>
  <w:p w14:paraId="6372FE38" w14:textId="34CFC4EC" w:rsidR="73E1563D" w:rsidRDefault="73E1563D" w:rsidP="73E15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F7566"/>
    <w:multiLevelType w:val="hybridMultilevel"/>
    <w:tmpl w:val="22F6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A52334"/>
    <w:multiLevelType w:val="hybridMultilevel"/>
    <w:tmpl w:val="857E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2954167">
    <w:abstractNumId w:val="1"/>
  </w:num>
  <w:num w:numId="2" w16cid:durableId="1469591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BBE"/>
    <w:rsid w:val="00007E50"/>
    <w:rsid w:val="001A1C53"/>
    <w:rsid w:val="001C4854"/>
    <w:rsid w:val="001F4A7D"/>
    <w:rsid w:val="00275F91"/>
    <w:rsid w:val="003233A2"/>
    <w:rsid w:val="00490522"/>
    <w:rsid w:val="00530CFE"/>
    <w:rsid w:val="005B1E6E"/>
    <w:rsid w:val="00673BBE"/>
    <w:rsid w:val="00715701"/>
    <w:rsid w:val="00731D02"/>
    <w:rsid w:val="00774A4E"/>
    <w:rsid w:val="007B40F4"/>
    <w:rsid w:val="007D1E24"/>
    <w:rsid w:val="008A3A24"/>
    <w:rsid w:val="008E3CEC"/>
    <w:rsid w:val="00906AAC"/>
    <w:rsid w:val="00911942"/>
    <w:rsid w:val="00A32BFE"/>
    <w:rsid w:val="00AA19A9"/>
    <w:rsid w:val="00AF2125"/>
    <w:rsid w:val="00AF668C"/>
    <w:rsid w:val="00CD191F"/>
    <w:rsid w:val="00D325D2"/>
    <w:rsid w:val="00D87311"/>
    <w:rsid w:val="00DE1E46"/>
    <w:rsid w:val="00DF00BD"/>
    <w:rsid w:val="00E07A01"/>
    <w:rsid w:val="00E2709B"/>
    <w:rsid w:val="00E27BF0"/>
    <w:rsid w:val="00E506BA"/>
    <w:rsid w:val="00F1425F"/>
    <w:rsid w:val="00F576AD"/>
    <w:rsid w:val="00F6356C"/>
    <w:rsid w:val="00FD4B2F"/>
    <w:rsid w:val="05845928"/>
    <w:rsid w:val="074455EB"/>
    <w:rsid w:val="0CEACD6E"/>
    <w:rsid w:val="0E136174"/>
    <w:rsid w:val="0F0228D2"/>
    <w:rsid w:val="14DB16CA"/>
    <w:rsid w:val="15C14813"/>
    <w:rsid w:val="1863D9CA"/>
    <w:rsid w:val="1BC4F195"/>
    <w:rsid w:val="1E948C06"/>
    <w:rsid w:val="23297874"/>
    <w:rsid w:val="254CF7EA"/>
    <w:rsid w:val="28469CF6"/>
    <w:rsid w:val="29B28297"/>
    <w:rsid w:val="2A11296A"/>
    <w:rsid w:val="2CE83589"/>
    <w:rsid w:val="30FB031F"/>
    <w:rsid w:val="32251CA8"/>
    <w:rsid w:val="32F2BDB2"/>
    <w:rsid w:val="3386A8C0"/>
    <w:rsid w:val="368C2742"/>
    <w:rsid w:val="3770A3DB"/>
    <w:rsid w:val="3C916543"/>
    <w:rsid w:val="3E65EEE4"/>
    <w:rsid w:val="433B6C9D"/>
    <w:rsid w:val="47379BC0"/>
    <w:rsid w:val="4743E317"/>
    <w:rsid w:val="4C5139BD"/>
    <w:rsid w:val="4E65FF69"/>
    <w:rsid w:val="4F805A7B"/>
    <w:rsid w:val="505E9EDC"/>
    <w:rsid w:val="51671622"/>
    <w:rsid w:val="54A47939"/>
    <w:rsid w:val="55A82F21"/>
    <w:rsid w:val="596BCF1A"/>
    <w:rsid w:val="5CAD77E1"/>
    <w:rsid w:val="5F1649D5"/>
    <w:rsid w:val="63E03B29"/>
    <w:rsid w:val="6474A0AB"/>
    <w:rsid w:val="66019CCC"/>
    <w:rsid w:val="6702D1ED"/>
    <w:rsid w:val="69E914DD"/>
    <w:rsid w:val="69FCF8F1"/>
    <w:rsid w:val="6A1D3879"/>
    <w:rsid w:val="70F3FC3F"/>
    <w:rsid w:val="731CDA29"/>
    <w:rsid w:val="73E1563D"/>
    <w:rsid w:val="781090D1"/>
    <w:rsid w:val="79F0E552"/>
    <w:rsid w:val="7AD42D88"/>
    <w:rsid w:val="7B3D6F11"/>
    <w:rsid w:val="7BD55C28"/>
    <w:rsid w:val="7E505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9864EE"/>
  <w15:chartTrackingRefBased/>
  <w15:docId w15:val="{9C8C10C4-2FDC-694F-8951-AB4A0B27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B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B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B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B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B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B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B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B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B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B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B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B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B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B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B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B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B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BBE"/>
    <w:rPr>
      <w:rFonts w:eastAsiaTheme="majorEastAsia" w:cstheme="majorBidi"/>
      <w:color w:val="272727" w:themeColor="text1" w:themeTint="D8"/>
    </w:rPr>
  </w:style>
  <w:style w:type="paragraph" w:styleId="Title">
    <w:name w:val="Title"/>
    <w:basedOn w:val="Normal"/>
    <w:next w:val="Normal"/>
    <w:link w:val="TitleChar"/>
    <w:uiPriority w:val="10"/>
    <w:qFormat/>
    <w:rsid w:val="00673B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B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BB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B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B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3BBE"/>
    <w:rPr>
      <w:i/>
      <w:iCs/>
      <w:color w:val="404040" w:themeColor="text1" w:themeTint="BF"/>
    </w:rPr>
  </w:style>
  <w:style w:type="paragraph" w:styleId="ListParagraph">
    <w:name w:val="List Paragraph"/>
    <w:basedOn w:val="Normal"/>
    <w:uiPriority w:val="34"/>
    <w:qFormat/>
    <w:rsid w:val="00673BBE"/>
    <w:pPr>
      <w:ind w:left="720"/>
      <w:contextualSpacing/>
    </w:pPr>
  </w:style>
  <w:style w:type="character" w:styleId="IntenseEmphasis">
    <w:name w:val="Intense Emphasis"/>
    <w:basedOn w:val="DefaultParagraphFont"/>
    <w:uiPriority w:val="21"/>
    <w:qFormat/>
    <w:rsid w:val="00673BBE"/>
    <w:rPr>
      <w:i/>
      <w:iCs/>
      <w:color w:val="0F4761" w:themeColor="accent1" w:themeShade="BF"/>
    </w:rPr>
  </w:style>
  <w:style w:type="paragraph" w:styleId="IntenseQuote">
    <w:name w:val="Intense Quote"/>
    <w:basedOn w:val="Normal"/>
    <w:next w:val="Normal"/>
    <w:link w:val="IntenseQuoteChar"/>
    <w:uiPriority w:val="30"/>
    <w:qFormat/>
    <w:rsid w:val="00673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BBE"/>
    <w:rPr>
      <w:i/>
      <w:iCs/>
      <w:color w:val="0F4761" w:themeColor="accent1" w:themeShade="BF"/>
    </w:rPr>
  </w:style>
  <w:style w:type="character" w:styleId="IntenseReference">
    <w:name w:val="Intense Reference"/>
    <w:basedOn w:val="DefaultParagraphFont"/>
    <w:uiPriority w:val="32"/>
    <w:qFormat/>
    <w:rsid w:val="00673BBE"/>
    <w:rPr>
      <w:b/>
      <w:bCs/>
      <w:smallCaps/>
      <w:color w:val="0F4761" w:themeColor="accent1" w:themeShade="BF"/>
      <w:spacing w:val="5"/>
    </w:rPr>
  </w:style>
  <w:style w:type="character" w:styleId="Hyperlink">
    <w:name w:val="Hyperlink"/>
    <w:basedOn w:val="DefaultParagraphFont"/>
    <w:uiPriority w:val="99"/>
    <w:unhideWhenUsed/>
    <w:rsid w:val="00AA19A9"/>
    <w:rPr>
      <w:color w:val="467886" w:themeColor="hyperlink"/>
      <w:u w:val="single"/>
    </w:rPr>
  </w:style>
  <w:style w:type="character" w:styleId="UnresolvedMention">
    <w:name w:val="Unresolved Mention"/>
    <w:basedOn w:val="DefaultParagraphFont"/>
    <w:uiPriority w:val="99"/>
    <w:semiHidden/>
    <w:unhideWhenUsed/>
    <w:rsid w:val="00AA19A9"/>
    <w:rPr>
      <w:color w:val="605E5C"/>
      <w:shd w:val="clear" w:color="auto" w:fill="E1DFDD"/>
    </w:rPr>
  </w:style>
  <w:style w:type="character" w:styleId="FollowedHyperlink">
    <w:name w:val="FollowedHyperlink"/>
    <w:basedOn w:val="DefaultParagraphFont"/>
    <w:uiPriority w:val="99"/>
    <w:semiHidden/>
    <w:unhideWhenUsed/>
    <w:rsid w:val="00AA19A9"/>
    <w:rPr>
      <w:color w:val="96607D" w:themeColor="followedHyperlink"/>
      <w:u w:val="single"/>
    </w:rPr>
  </w:style>
  <w:style w:type="paragraph" w:styleId="Header">
    <w:name w:val="header"/>
    <w:basedOn w:val="Normal"/>
    <w:link w:val="HeaderChar"/>
    <w:uiPriority w:val="99"/>
    <w:unhideWhenUsed/>
    <w:rsid w:val="00911942"/>
    <w:pPr>
      <w:tabs>
        <w:tab w:val="center" w:pos="4680"/>
        <w:tab w:val="right" w:pos="9360"/>
      </w:tabs>
    </w:pPr>
  </w:style>
  <w:style w:type="character" w:customStyle="1" w:styleId="HeaderChar">
    <w:name w:val="Header Char"/>
    <w:basedOn w:val="DefaultParagraphFont"/>
    <w:link w:val="Header"/>
    <w:uiPriority w:val="99"/>
    <w:rsid w:val="00911942"/>
  </w:style>
  <w:style w:type="paragraph" w:styleId="Footer">
    <w:name w:val="footer"/>
    <w:basedOn w:val="Normal"/>
    <w:link w:val="FooterChar"/>
    <w:uiPriority w:val="99"/>
    <w:unhideWhenUsed/>
    <w:rsid w:val="00911942"/>
    <w:pPr>
      <w:tabs>
        <w:tab w:val="center" w:pos="4680"/>
        <w:tab w:val="right" w:pos="9360"/>
      </w:tabs>
    </w:pPr>
  </w:style>
  <w:style w:type="character" w:customStyle="1" w:styleId="FooterChar">
    <w:name w:val="Footer Char"/>
    <w:basedOn w:val="DefaultParagraphFont"/>
    <w:link w:val="Footer"/>
    <w:uiPriority w:val="99"/>
    <w:rsid w:val="00911942"/>
  </w:style>
  <w:style w:type="paragraph" w:styleId="Revision">
    <w:name w:val="Revision"/>
    <w:hidden/>
    <w:uiPriority w:val="99"/>
    <w:semiHidden/>
    <w:rsid w:val="00E07A01"/>
  </w:style>
  <w:style w:type="character" w:styleId="CommentReference">
    <w:name w:val="annotation reference"/>
    <w:basedOn w:val="DefaultParagraphFont"/>
    <w:uiPriority w:val="99"/>
    <w:semiHidden/>
    <w:unhideWhenUsed/>
    <w:rsid w:val="008A3A24"/>
    <w:rPr>
      <w:sz w:val="16"/>
      <w:szCs w:val="16"/>
    </w:rPr>
  </w:style>
  <w:style w:type="paragraph" w:styleId="CommentText">
    <w:name w:val="annotation text"/>
    <w:basedOn w:val="Normal"/>
    <w:link w:val="CommentTextChar"/>
    <w:uiPriority w:val="99"/>
    <w:semiHidden/>
    <w:unhideWhenUsed/>
    <w:rsid w:val="008A3A24"/>
    <w:rPr>
      <w:sz w:val="20"/>
      <w:szCs w:val="20"/>
    </w:rPr>
  </w:style>
  <w:style w:type="character" w:customStyle="1" w:styleId="CommentTextChar">
    <w:name w:val="Comment Text Char"/>
    <w:basedOn w:val="DefaultParagraphFont"/>
    <w:link w:val="CommentText"/>
    <w:uiPriority w:val="99"/>
    <w:semiHidden/>
    <w:rsid w:val="008A3A24"/>
    <w:rPr>
      <w:sz w:val="20"/>
      <w:szCs w:val="20"/>
    </w:rPr>
  </w:style>
  <w:style w:type="paragraph" w:styleId="CommentSubject">
    <w:name w:val="annotation subject"/>
    <w:basedOn w:val="CommentText"/>
    <w:next w:val="CommentText"/>
    <w:link w:val="CommentSubjectChar"/>
    <w:uiPriority w:val="99"/>
    <w:semiHidden/>
    <w:unhideWhenUsed/>
    <w:rsid w:val="008A3A24"/>
    <w:rPr>
      <w:b/>
      <w:bCs/>
    </w:rPr>
  </w:style>
  <w:style w:type="character" w:customStyle="1" w:styleId="CommentSubjectChar">
    <w:name w:val="Comment Subject Char"/>
    <w:basedOn w:val="CommentTextChar"/>
    <w:link w:val="CommentSubject"/>
    <w:uiPriority w:val="99"/>
    <w:semiHidden/>
    <w:rsid w:val="008A3A24"/>
    <w:rPr>
      <w:b/>
      <w:bCs/>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827078">
      <w:bodyDiv w:val="1"/>
      <w:marLeft w:val="0"/>
      <w:marRight w:val="0"/>
      <w:marTop w:val="0"/>
      <w:marBottom w:val="0"/>
      <w:divBdr>
        <w:top w:val="none" w:sz="0" w:space="0" w:color="auto"/>
        <w:left w:val="none" w:sz="0" w:space="0" w:color="auto"/>
        <w:bottom w:val="none" w:sz="0" w:space="0" w:color="auto"/>
        <w:right w:val="none" w:sz="0" w:space="0" w:color="auto"/>
      </w:divBdr>
    </w:div>
    <w:div w:id="188405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ustees.msu.edu/bylaws-ordinances-policies/policies/03-17-06.html" TargetMode="External"/><Relationship Id="rId3" Type="http://schemas.openxmlformats.org/officeDocument/2006/relationships/settings" Target="settings.xml"/><Relationship Id="rId7" Type="http://schemas.openxmlformats.org/officeDocument/2006/relationships/hyperlink" Target="https://trustees.msu.edu/bylaws-ordinances-policies/policies/03-17-06.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r.msu.edu/policies-procedures/faculty-academic-staff/faculty-handbook/basic_employment_commit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2785</Characters>
  <Application>Microsoft Office Word</Application>
  <DocSecurity>0</DocSecurity>
  <Lines>47</Lines>
  <Paragraphs>12</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Bouck, Emily (she/her)</dc:creator>
  <cp:keywords/>
  <dc:description/>
  <cp:lastModifiedBy>Bouck, Emily (she/her)</cp:lastModifiedBy>
  <cp:revision>2</cp:revision>
  <dcterms:created xsi:type="dcterms:W3CDTF">2025-04-03T23:50:00Z</dcterms:created>
  <dcterms:modified xsi:type="dcterms:W3CDTF">2025-04-03T23:50:00Z</dcterms:modified>
</cp:coreProperties>
</file>