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4D139" w14:textId="1837DE04" w:rsidR="00206EFF" w:rsidRPr="00732554" w:rsidRDefault="005B383B" w:rsidP="005B383B">
      <w:pPr>
        <w:tabs>
          <w:tab w:val="left" w:pos="0"/>
        </w:tabs>
        <w:jc w:val="center"/>
        <w:rPr>
          <w:rFonts w:asciiTheme="minorHAnsi" w:hAnsiTheme="minorHAnsi" w:cstheme="minorHAnsi"/>
          <w:sz w:val="22"/>
          <w:szCs w:val="22"/>
        </w:rPr>
      </w:pPr>
      <w:r>
        <w:rPr>
          <w:rFonts w:ascii="Cambria" w:hAnsi="Cambria"/>
          <w:b/>
          <w:sz w:val="28"/>
          <w:szCs w:val="28"/>
        </w:rPr>
        <w:t>Ahnalee M. Brincks</w:t>
      </w:r>
      <w:r w:rsidR="008268E9" w:rsidRPr="00731D67">
        <w:rPr>
          <w:rFonts w:ascii="Cambria" w:hAnsi="Cambria"/>
          <w:b/>
          <w:sz w:val="28"/>
          <w:szCs w:val="28"/>
        </w:rPr>
        <w:t xml:space="preserve">, </w:t>
      </w:r>
      <w:r w:rsidR="002A4E20">
        <w:rPr>
          <w:rFonts w:ascii="Cambria" w:hAnsi="Cambria"/>
          <w:b/>
          <w:sz w:val="28"/>
          <w:szCs w:val="28"/>
        </w:rPr>
        <w:t>Ph.D.</w:t>
      </w:r>
    </w:p>
    <w:p w14:paraId="4016FAC7" w14:textId="455EA377" w:rsidR="00732554" w:rsidRPr="005B383B" w:rsidRDefault="00732554" w:rsidP="00903F64">
      <w:pPr>
        <w:tabs>
          <w:tab w:val="left" w:pos="0"/>
        </w:tabs>
        <w:jc w:val="center"/>
        <w:rPr>
          <w:rFonts w:asciiTheme="minorHAnsi" w:hAnsiTheme="minorHAnsi" w:cstheme="minorHAnsi"/>
          <w:sz w:val="28"/>
          <w:szCs w:val="28"/>
        </w:rPr>
      </w:pPr>
      <w:r w:rsidRPr="00732554">
        <w:rPr>
          <w:rFonts w:asciiTheme="minorHAnsi" w:hAnsiTheme="minorHAnsi" w:cstheme="minorHAnsi"/>
          <w:sz w:val="22"/>
          <w:szCs w:val="22"/>
        </w:rPr>
        <w:t>ORCID ID</w:t>
      </w:r>
      <w:r w:rsidRPr="004B304F">
        <w:rPr>
          <w:rFonts w:asciiTheme="minorHAnsi" w:hAnsiTheme="minorHAnsi" w:cstheme="minorHAnsi"/>
          <w:sz w:val="22"/>
          <w:szCs w:val="22"/>
        </w:rPr>
        <w:t xml:space="preserve">: </w:t>
      </w:r>
      <w:r w:rsidR="005B383B" w:rsidRPr="004B304F">
        <w:rPr>
          <w:rFonts w:asciiTheme="minorHAnsi" w:hAnsiTheme="minorHAnsi" w:cstheme="minorHAnsi"/>
          <w:color w:val="494A4C"/>
          <w:sz w:val="22"/>
          <w:szCs w:val="22"/>
          <w:shd w:val="clear" w:color="auto" w:fill="FFFFFF"/>
        </w:rPr>
        <w:t>0000-0002-5049-1229</w:t>
      </w:r>
    </w:p>
    <w:p w14:paraId="061A634E" w14:textId="3564108A" w:rsidR="008268E9" w:rsidRDefault="005B383B" w:rsidP="003C73CC">
      <w:pPr>
        <w:tabs>
          <w:tab w:val="left" w:pos="0"/>
        </w:tabs>
        <w:jc w:val="center"/>
        <w:rPr>
          <w:rFonts w:asciiTheme="minorHAnsi" w:hAnsiTheme="minorHAnsi" w:cstheme="minorHAnsi"/>
          <w:sz w:val="22"/>
          <w:szCs w:val="22"/>
        </w:rPr>
      </w:pPr>
      <w:r w:rsidRPr="009A7007">
        <w:rPr>
          <w:rFonts w:asciiTheme="minorHAnsi" w:hAnsiTheme="minorHAnsi"/>
          <w:sz w:val="22"/>
          <w:szCs w:val="22"/>
        </w:rPr>
        <w:t>brincksa@msu.edu</w:t>
      </w:r>
    </w:p>
    <w:p w14:paraId="106E8A46" w14:textId="77777777" w:rsidR="003C73CC" w:rsidRPr="00206EFF" w:rsidRDefault="003C73CC" w:rsidP="003C73CC">
      <w:pPr>
        <w:tabs>
          <w:tab w:val="left" w:pos="0"/>
        </w:tabs>
        <w:jc w:val="center"/>
        <w:rPr>
          <w:rFonts w:ascii="Calibri" w:hAnsi="Calibri"/>
          <w:sz w:val="22"/>
          <w:szCs w:val="22"/>
        </w:rPr>
      </w:pPr>
    </w:p>
    <w:p w14:paraId="3D6061DB" w14:textId="77777777" w:rsidR="008268E9" w:rsidRPr="00133424" w:rsidRDefault="008268E9" w:rsidP="008268E9">
      <w:pPr>
        <w:pStyle w:val="Title"/>
        <w:jc w:val="left"/>
        <w:rPr>
          <w:rFonts w:ascii="Calibri" w:hAnsi="Calibri"/>
          <w:b w:val="0"/>
          <w:sz w:val="22"/>
          <w:szCs w:val="22"/>
        </w:rPr>
        <w:sectPr w:rsidR="008268E9" w:rsidRPr="00133424" w:rsidSect="00E46A79">
          <w:headerReference w:type="default" r:id="rId8"/>
          <w:headerReference w:type="first" r:id="rId9"/>
          <w:pgSz w:w="12240" w:h="15840"/>
          <w:pgMar w:top="1152" w:right="994" w:bottom="1152" w:left="1440" w:header="720" w:footer="720" w:gutter="0"/>
          <w:cols w:space="720"/>
          <w:titlePg/>
          <w:docGrid w:linePitch="326"/>
        </w:sectPr>
      </w:pPr>
    </w:p>
    <w:p w14:paraId="2AA7CDE7" w14:textId="11AECBE6" w:rsidR="007654CE" w:rsidRDefault="009A7007" w:rsidP="00903F64">
      <w:pPr>
        <w:tabs>
          <w:tab w:val="left" w:pos="270"/>
        </w:tabs>
        <w:ind w:right="583"/>
        <w:jc w:val="both"/>
        <w:rPr>
          <w:rFonts w:ascii="Cambria" w:hAnsi="Cambria"/>
          <w:b/>
          <w:sz w:val="22"/>
          <w:szCs w:val="22"/>
        </w:rPr>
      </w:pPr>
      <w:r>
        <w:rPr>
          <w:rFonts w:ascii="Cambria" w:hAnsi="Cambria"/>
          <w:b/>
          <w:sz w:val="22"/>
          <w:szCs w:val="22"/>
        </w:rPr>
        <w:t>ACADEMIC EMPLOYMENT</w:t>
      </w:r>
    </w:p>
    <w:p w14:paraId="38FEFD72" w14:textId="0DD6A4CC" w:rsidR="007654CE" w:rsidRDefault="007654CE" w:rsidP="00903F64">
      <w:pPr>
        <w:tabs>
          <w:tab w:val="left" w:pos="270"/>
        </w:tabs>
        <w:ind w:right="583"/>
        <w:jc w:val="both"/>
        <w:rPr>
          <w:rFonts w:ascii="Cambria" w:hAnsi="Cambria"/>
          <w:b/>
          <w:sz w:val="22"/>
          <w:szCs w:val="22"/>
        </w:rPr>
      </w:pPr>
      <w:r>
        <w:rPr>
          <w:rFonts w:ascii="Calibri" w:hAnsi="Calibri"/>
          <w:noProof/>
          <w:sz w:val="22"/>
          <w:szCs w:val="22"/>
        </w:rPr>
        <mc:AlternateContent>
          <mc:Choice Requires="wps">
            <w:drawing>
              <wp:anchor distT="0" distB="0" distL="114300" distR="114300" simplePos="0" relativeHeight="251775488" behindDoc="0" locked="0" layoutInCell="1" allowOverlap="1" wp14:anchorId="7E7CEB57" wp14:editId="3EBB1880">
                <wp:simplePos x="0" y="0"/>
                <wp:positionH relativeFrom="column">
                  <wp:posOffset>0</wp:posOffset>
                </wp:positionH>
                <wp:positionV relativeFrom="paragraph">
                  <wp:posOffset>27940</wp:posOffset>
                </wp:positionV>
                <wp:extent cx="6096000" cy="635"/>
                <wp:effectExtent l="76200" t="76200" r="76200" b="75565"/>
                <wp:wrapNone/>
                <wp:docPr id="9"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635"/>
                        </a:xfrm>
                        <a:prstGeom prst="straightConnector1">
                          <a:avLst/>
                        </a:prstGeom>
                        <a:noFill/>
                        <a:ln w="9525">
                          <a:solidFill>
                            <a:srgbClr val="000000"/>
                          </a:solidFill>
                          <a:round/>
                          <a:headEnd/>
                          <a:tailEnd/>
                        </a:ln>
                        <a:scene3d>
                          <a:camera prst="legacyObliqueTopRight"/>
                          <a:lightRig rig="legacyFlat3" dir="b"/>
                        </a:scene3d>
                        <a:sp3d prstMaterial="legacyMatte">
                          <a:bevelT w="13500" h="13500" prst="angle"/>
                          <a:bevelB w="13500" h="13500" prst="angle"/>
                          <a:extrusionClr>
                            <a:srgbClr val="00B0F0"/>
                          </a:extrusionClr>
                        </a:sp3d>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w14:anchorId="2DF4E849" id="_x0000_t32" coordsize="21600,21600" o:spt="32" o:oned="t" path="m,l21600,21600e" filled="f">
                <v:path arrowok="t" fillok="f" o:connecttype="none"/>
                <o:lock v:ext="edit" shapetype="t"/>
              </v:shapetype>
              <v:shape id="AutoShape 56" o:spid="_x0000_s1026" type="#_x0000_t32" style="position:absolute;margin-left:0;margin-top:2.2pt;width:480pt;height:.05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">
                <o:extrusion v:ext="view" backdepth=".75mm" color="#00b0f0" on="t"/>
              </v:shape>
            </w:pict>
          </mc:Fallback>
        </mc:AlternateContent>
      </w:r>
    </w:p>
    <w:p w14:paraId="6367BF19" w14:textId="77777777" w:rsidR="00D11BB4" w:rsidRDefault="00D11BB4" w:rsidP="00D11BB4">
      <w:pPr>
        <w:tabs>
          <w:tab w:val="left" w:pos="1890"/>
        </w:tabs>
        <w:ind w:left="720" w:right="-90" w:hanging="720"/>
        <w:rPr>
          <w:rFonts w:ascii="Calibri" w:hAnsi="Calibri"/>
          <w:b/>
          <w:sz w:val="22"/>
          <w:szCs w:val="22"/>
        </w:rPr>
      </w:pPr>
      <w:r>
        <w:rPr>
          <w:rFonts w:ascii="Calibri" w:hAnsi="Calibri"/>
          <w:b/>
          <w:sz w:val="22"/>
          <w:szCs w:val="22"/>
        </w:rPr>
        <w:t>Associate Professor</w:t>
      </w:r>
      <w:r>
        <w:rPr>
          <w:rFonts w:ascii="Calibri" w:hAnsi="Calibri"/>
          <w:b/>
          <w:sz w:val="22"/>
          <w:szCs w:val="22"/>
        </w:rPr>
        <w:tab/>
        <w:t>College of Social Science, Michigan State University,</w:t>
      </w:r>
      <w:r w:rsidRPr="00E70214">
        <w:rPr>
          <w:rFonts w:ascii="Calibri" w:hAnsi="Calibri"/>
          <w:sz w:val="22"/>
          <w:szCs w:val="22"/>
        </w:rPr>
        <w:t xml:space="preserve"> </w:t>
      </w:r>
      <w:r>
        <w:rPr>
          <w:rFonts w:ascii="Calibri" w:hAnsi="Calibri"/>
          <w:sz w:val="22"/>
          <w:szCs w:val="22"/>
        </w:rPr>
        <w:t>East Lansing, MI</w:t>
      </w:r>
    </w:p>
    <w:p w14:paraId="1E1B1A45" w14:textId="1EC05734" w:rsidR="00D11BB4" w:rsidRPr="00D11BB4" w:rsidRDefault="00D11BB4" w:rsidP="00D11BB4">
      <w:pPr>
        <w:tabs>
          <w:tab w:val="left" w:pos="1890"/>
        </w:tabs>
        <w:ind w:left="720" w:right="-90" w:hanging="720"/>
        <w:rPr>
          <w:rFonts w:ascii="Calibri" w:hAnsi="Calibri"/>
          <w:b/>
          <w:sz w:val="22"/>
          <w:szCs w:val="22"/>
        </w:rPr>
      </w:pPr>
      <w:r>
        <w:rPr>
          <w:rFonts w:ascii="Calibri" w:hAnsi="Calibri"/>
          <w:i/>
          <w:iCs/>
          <w:sz w:val="22"/>
          <w:szCs w:val="22"/>
        </w:rPr>
        <w:t xml:space="preserve">Tenure </w:t>
      </w:r>
      <w:r w:rsidR="006415D2">
        <w:rPr>
          <w:rFonts w:ascii="Calibri" w:hAnsi="Calibri"/>
          <w:i/>
          <w:iCs/>
          <w:sz w:val="22"/>
          <w:szCs w:val="22"/>
        </w:rPr>
        <w:t>Track</w:t>
      </w:r>
      <w:r>
        <w:rPr>
          <w:rFonts w:ascii="Calibri" w:hAnsi="Calibri"/>
          <w:i/>
          <w:iCs/>
          <w:sz w:val="22"/>
          <w:szCs w:val="22"/>
        </w:rPr>
        <w:t xml:space="preserve"> </w:t>
      </w:r>
      <w:r>
        <w:rPr>
          <w:rFonts w:ascii="Calibri" w:hAnsi="Calibri"/>
          <w:i/>
          <w:iCs/>
          <w:sz w:val="22"/>
          <w:szCs w:val="22"/>
        </w:rPr>
        <w:tab/>
      </w:r>
      <w:r w:rsidRPr="00E70214">
        <w:rPr>
          <w:rFonts w:ascii="Calibri" w:hAnsi="Calibri"/>
          <w:sz w:val="22"/>
          <w:szCs w:val="22"/>
        </w:rPr>
        <w:t xml:space="preserve">Department of </w:t>
      </w:r>
      <w:r>
        <w:rPr>
          <w:rFonts w:ascii="Calibri" w:hAnsi="Calibri"/>
          <w:sz w:val="22"/>
          <w:szCs w:val="22"/>
        </w:rPr>
        <w:t xml:space="preserve">Human Development and Family Studies </w:t>
      </w:r>
    </w:p>
    <w:p w14:paraId="10CB8A08" w14:textId="325253A2" w:rsidR="00D11BB4" w:rsidRDefault="00D11BB4" w:rsidP="00D11BB4">
      <w:pPr>
        <w:tabs>
          <w:tab w:val="left" w:pos="1890"/>
        </w:tabs>
        <w:ind w:left="720" w:right="-90" w:hanging="720"/>
        <w:rPr>
          <w:rFonts w:ascii="Calibri" w:hAnsi="Calibri"/>
          <w:b/>
          <w:sz w:val="22"/>
          <w:szCs w:val="22"/>
        </w:rPr>
      </w:pPr>
      <w:r>
        <w:rPr>
          <w:rFonts w:ascii="Calibri" w:hAnsi="Calibri"/>
          <w:sz w:val="22"/>
          <w:szCs w:val="22"/>
        </w:rPr>
        <w:t xml:space="preserve">2023 – Present   </w:t>
      </w:r>
      <w:r>
        <w:rPr>
          <w:rFonts w:ascii="Calibri" w:hAnsi="Calibri"/>
          <w:sz w:val="22"/>
          <w:szCs w:val="22"/>
        </w:rPr>
        <w:tab/>
        <w:t xml:space="preserve"> </w:t>
      </w:r>
    </w:p>
    <w:p w14:paraId="5C4A9445" w14:textId="77777777" w:rsidR="00FF42AC" w:rsidRDefault="00FF42AC" w:rsidP="00886380">
      <w:pPr>
        <w:tabs>
          <w:tab w:val="left" w:pos="1890"/>
        </w:tabs>
        <w:ind w:right="-90"/>
        <w:rPr>
          <w:rFonts w:ascii="Calibri" w:hAnsi="Calibri"/>
          <w:b/>
          <w:sz w:val="22"/>
          <w:szCs w:val="22"/>
        </w:rPr>
      </w:pPr>
    </w:p>
    <w:p w14:paraId="67F886D3" w14:textId="42DABB27" w:rsidR="005F7AD1" w:rsidRDefault="005F7AD1" w:rsidP="005F7AD1">
      <w:pPr>
        <w:tabs>
          <w:tab w:val="left" w:pos="1890"/>
        </w:tabs>
        <w:ind w:left="720" w:right="-90" w:hanging="720"/>
        <w:rPr>
          <w:rFonts w:ascii="Calibri" w:hAnsi="Calibri"/>
          <w:b/>
          <w:sz w:val="22"/>
          <w:szCs w:val="22"/>
        </w:rPr>
      </w:pPr>
      <w:r>
        <w:rPr>
          <w:rFonts w:ascii="Calibri" w:hAnsi="Calibri"/>
          <w:b/>
          <w:sz w:val="22"/>
          <w:szCs w:val="22"/>
        </w:rPr>
        <w:t>Associate Professor</w:t>
      </w:r>
      <w:r>
        <w:rPr>
          <w:rFonts w:ascii="Calibri" w:hAnsi="Calibri"/>
          <w:b/>
          <w:sz w:val="22"/>
          <w:szCs w:val="22"/>
        </w:rPr>
        <w:tab/>
        <w:t>College of Social Science, Michigan State University,</w:t>
      </w:r>
      <w:r w:rsidRPr="00E70214">
        <w:rPr>
          <w:rFonts w:ascii="Calibri" w:hAnsi="Calibri"/>
          <w:sz w:val="22"/>
          <w:szCs w:val="22"/>
        </w:rPr>
        <w:t xml:space="preserve"> </w:t>
      </w:r>
      <w:r>
        <w:rPr>
          <w:rFonts w:ascii="Calibri" w:hAnsi="Calibri"/>
          <w:sz w:val="22"/>
          <w:szCs w:val="22"/>
        </w:rPr>
        <w:t>East Lansing, MI</w:t>
      </w:r>
    </w:p>
    <w:p w14:paraId="77753963" w14:textId="325D6983" w:rsidR="00D11BB4" w:rsidRPr="00D11BB4" w:rsidRDefault="00D11BB4" w:rsidP="00D11BB4">
      <w:pPr>
        <w:tabs>
          <w:tab w:val="left" w:pos="1890"/>
        </w:tabs>
        <w:ind w:left="720" w:right="-90" w:hanging="720"/>
        <w:rPr>
          <w:rFonts w:ascii="Calibri" w:hAnsi="Calibri"/>
          <w:b/>
          <w:sz w:val="22"/>
          <w:szCs w:val="22"/>
        </w:rPr>
      </w:pPr>
      <w:r w:rsidRPr="00D11BB4">
        <w:rPr>
          <w:rFonts w:ascii="Calibri" w:hAnsi="Calibri"/>
          <w:i/>
          <w:iCs/>
          <w:sz w:val="22"/>
          <w:szCs w:val="22"/>
        </w:rPr>
        <w:t>Fixed Term</w:t>
      </w:r>
      <w:r>
        <w:rPr>
          <w:rFonts w:ascii="Calibri" w:hAnsi="Calibri"/>
          <w:i/>
          <w:iCs/>
          <w:sz w:val="22"/>
          <w:szCs w:val="22"/>
        </w:rPr>
        <w:tab/>
      </w:r>
      <w:r w:rsidRPr="00E70214">
        <w:rPr>
          <w:rFonts w:ascii="Calibri" w:hAnsi="Calibri"/>
          <w:sz w:val="22"/>
          <w:szCs w:val="22"/>
        </w:rPr>
        <w:t xml:space="preserve">Department of </w:t>
      </w:r>
      <w:r>
        <w:rPr>
          <w:rFonts w:ascii="Calibri" w:hAnsi="Calibri"/>
          <w:sz w:val="22"/>
          <w:szCs w:val="22"/>
        </w:rPr>
        <w:t xml:space="preserve">Human Development and Family Studies </w:t>
      </w:r>
    </w:p>
    <w:p w14:paraId="445945F6" w14:textId="5FB6F168" w:rsidR="005F7AD1" w:rsidRDefault="005F7AD1" w:rsidP="005F7AD1">
      <w:pPr>
        <w:tabs>
          <w:tab w:val="left" w:pos="1890"/>
        </w:tabs>
        <w:ind w:left="720" w:right="-90" w:hanging="720"/>
        <w:rPr>
          <w:rFonts w:ascii="Calibri" w:hAnsi="Calibri"/>
          <w:b/>
          <w:sz w:val="22"/>
          <w:szCs w:val="22"/>
        </w:rPr>
      </w:pPr>
      <w:r>
        <w:rPr>
          <w:rFonts w:ascii="Calibri" w:hAnsi="Calibri"/>
          <w:sz w:val="22"/>
          <w:szCs w:val="22"/>
        </w:rPr>
        <w:t xml:space="preserve">2022 – </w:t>
      </w:r>
      <w:r w:rsidR="00D11BB4">
        <w:rPr>
          <w:rFonts w:ascii="Calibri" w:hAnsi="Calibri"/>
          <w:sz w:val="22"/>
          <w:szCs w:val="22"/>
        </w:rPr>
        <w:t>2023</w:t>
      </w:r>
      <w:r>
        <w:rPr>
          <w:rFonts w:ascii="Calibri" w:hAnsi="Calibri"/>
          <w:sz w:val="22"/>
          <w:szCs w:val="22"/>
        </w:rPr>
        <w:t xml:space="preserve">   </w:t>
      </w:r>
      <w:r>
        <w:rPr>
          <w:rFonts w:ascii="Calibri" w:hAnsi="Calibri"/>
          <w:sz w:val="22"/>
          <w:szCs w:val="22"/>
        </w:rPr>
        <w:tab/>
        <w:t xml:space="preserve"> </w:t>
      </w:r>
    </w:p>
    <w:p w14:paraId="6AC685E1" w14:textId="77777777" w:rsidR="005F7AD1" w:rsidRDefault="005F7AD1" w:rsidP="00E70214">
      <w:pPr>
        <w:tabs>
          <w:tab w:val="left" w:pos="1890"/>
        </w:tabs>
        <w:ind w:left="720" w:right="-90" w:hanging="720"/>
        <w:rPr>
          <w:rFonts w:ascii="Calibri" w:hAnsi="Calibri"/>
          <w:b/>
          <w:sz w:val="22"/>
          <w:szCs w:val="22"/>
        </w:rPr>
      </w:pPr>
    </w:p>
    <w:p w14:paraId="1630F9A6" w14:textId="2FDDCB21" w:rsidR="00CB224D" w:rsidRDefault="00CB224D" w:rsidP="00E70214">
      <w:pPr>
        <w:tabs>
          <w:tab w:val="left" w:pos="1890"/>
        </w:tabs>
        <w:ind w:left="720" w:right="-90" w:hanging="720"/>
        <w:rPr>
          <w:rFonts w:ascii="Calibri" w:hAnsi="Calibri"/>
          <w:b/>
          <w:sz w:val="22"/>
          <w:szCs w:val="22"/>
        </w:rPr>
      </w:pPr>
      <w:r>
        <w:rPr>
          <w:rFonts w:ascii="Calibri" w:hAnsi="Calibri"/>
          <w:b/>
          <w:sz w:val="22"/>
          <w:szCs w:val="22"/>
        </w:rPr>
        <w:t>Assistant Professor</w:t>
      </w:r>
      <w:r>
        <w:rPr>
          <w:rFonts w:ascii="Calibri" w:hAnsi="Calibri"/>
          <w:b/>
          <w:sz w:val="22"/>
          <w:szCs w:val="22"/>
        </w:rPr>
        <w:tab/>
      </w:r>
      <w:r w:rsidR="009A7007">
        <w:rPr>
          <w:rFonts w:ascii="Calibri" w:hAnsi="Calibri"/>
          <w:b/>
          <w:sz w:val="22"/>
          <w:szCs w:val="22"/>
        </w:rPr>
        <w:t>College of Social Science</w:t>
      </w:r>
      <w:r>
        <w:rPr>
          <w:rFonts w:ascii="Calibri" w:hAnsi="Calibri"/>
          <w:b/>
          <w:sz w:val="22"/>
          <w:szCs w:val="22"/>
        </w:rPr>
        <w:t xml:space="preserve">, </w:t>
      </w:r>
      <w:r w:rsidR="009A7007">
        <w:rPr>
          <w:rFonts w:ascii="Calibri" w:hAnsi="Calibri"/>
          <w:b/>
          <w:sz w:val="22"/>
          <w:szCs w:val="22"/>
        </w:rPr>
        <w:t>Michigan State University</w:t>
      </w:r>
      <w:r>
        <w:rPr>
          <w:rFonts w:ascii="Calibri" w:hAnsi="Calibri"/>
          <w:b/>
          <w:sz w:val="22"/>
          <w:szCs w:val="22"/>
        </w:rPr>
        <w:t>,</w:t>
      </w:r>
      <w:r w:rsidR="00E70214" w:rsidRPr="00E70214">
        <w:rPr>
          <w:rFonts w:ascii="Calibri" w:hAnsi="Calibri"/>
          <w:sz w:val="22"/>
          <w:szCs w:val="22"/>
        </w:rPr>
        <w:t xml:space="preserve"> </w:t>
      </w:r>
      <w:r w:rsidR="009A7007">
        <w:rPr>
          <w:rFonts w:ascii="Calibri" w:hAnsi="Calibri"/>
          <w:sz w:val="22"/>
          <w:szCs w:val="22"/>
        </w:rPr>
        <w:t>East Lansing, MI</w:t>
      </w:r>
    </w:p>
    <w:p w14:paraId="68CDB077" w14:textId="3FB51896" w:rsidR="00D11BB4" w:rsidRDefault="00D11BB4" w:rsidP="00CB224D">
      <w:pPr>
        <w:tabs>
          <w:tab w:val="left" w:pos="1890"/>
        </w:tabs>
        <w:ind w:left="720" w:right="-90" w:hanging="720"/>
        <w:rPr>
          <w:rFonts w:ascii="Calibri" w:hAnsi="Calibri"/>
          <w:sz w:val="22"/>
          <w:szCs w:val="22"/>
        </w:rPr>
      </w:pPr>
      <w:r w:rsidRPr="00D11BB4">
        <w:rPr>
          <w:rFonts w:ascii="Calibri" w:hAnsi="Calibri"/>
          <w:i/>
          <w:iCs/>
          <w:sz w:val="22"/>
          <w:szCs w:val="22"/>
        </w:rPr>
        <w:t>Fixed Term</w:t>
      </w:r>
      <w:r>
        <w:rPr>
          <w:rFonts w:ascii="Calibri" w:hAnsi="Calibri"/>
          <w:sz w:val="22"/>
          <w:szCs w:val="22"/>
        </w:rPr>
        <w:tab/>
      </w:r>
      <w:r w:rsidRPr="00E70214">
        <w:rPr>
          <w:rFonts w:ascii="Calibri" w:hAnsi="Calibri"/>
          <w:sz w:val="22"/>
          <w:szCs w:val="22"/>
        </w:rPr>
        <w:t xml:space="preserve">Department of </w:t>
      </w:r>
      <w:r>
        <w:rPr>
          <w:rFonts w:ascii="Calibri" w:hAnsi="Calibri"/>
          <w:sz w:val="22"/>
          <w:szCs w:val="22"/>
        </w:rPr>
        <w:t>Human Development and Family Studies</w:t>
      </w:r>
    </w:p>
    <w:p w14:paraId="126354D1" w14:textId="5B3F0D43" w:rsidR="00CB224D" w:rsidRDefault="009A7007" w:rsidP="00CB224D">
      <w:pPr>
        <w:tabs>
          <w:tab w:val="left" w:pos="1890"/>
        </w:tabs>
        <w:ind w:left="720" w:right="-90" w:hanging="720"/>
        <w:rPr>
          <w:rFonts w:ascii="Calibri" w:hAnsi="Calibri"/>
          <w:b/>
          <w:sz w:val="22"/>
          <w:szCs w:val="22"/>
        </w:rPr>
      </w:pPr>
      <w:r>
        <w:rPr>
          <w:rFonts w:ascii="Calibri" w:hAnsi="Calibri"/>
          <w:sz w:val="22"/>
          <w:szCs w:val="22"/>
        </w:rPr>
        <w:t>2019 –</w:t>
      </w:r>
      <w:r w:rsidR="005F7AD1">
        <w:rPr>
          <w:rFonts w:ascii="Calibri" w:hAnsi="Calibri"/>
          <w:sz w:val="22"/>
          <w:szCs w:val="22"/>
        </w:rPr>
        <w:t xml:space="preserve"> 2022</w:t>
      </w:r>
      <w:r>
        <w:rPr>
          <w:rFonts w:ascii="Calibri" w:hAnsi="Calibri"/>
          <w:sz w:val="22"/>
          <w:szCs w:val="22"/>
        </w:rPr>
        <w:t xml:space="preserve"> </w:t>
      </w:r>
      <w:r w:rsidR="00990293">
        <w:rPr>
          <w:rFonts w:ascii="Calibri" w:hAnsi="Calibri"/>
          <w:sz w:val="22"/>
          <w:szCs w:val="22"/>
        </w:rPr>
        <w:t xml:space="preserve"> </w:t>
      </w:r>
      <w:r w:rsidR="00CB224D">
        <w:rPr>
          <w:rFonts w:ascii="Calibri" w:hAnsi="Calibri"/>
          <w:sz w:val="22"/>
          <w:szCs w:val="22"/>
        </w:rPr>
        <w:t xml:space="preserve"> </w:t>
      </w:r>
      <w:r w:rsidR="00CB224D">
        <w:rPr>
          <w:rFonts w:ascii="Calibri" w:hAnsi="Calibri"/>
          <w:sz w:val="22"/>
          <w:szCs w:val="22"/>
        </w:rPr>
        <w:tab/>
      </w:r>
      <w:r>
        <w:rPr>
          <w:rFonts w:ascii="Calibri" w:hAnsi="Calibri"/>
          <w:sz w:val="22"/>
          <w:szCs w:val="22"/>
        </w:rPr>
        <w:t xml:space="preserve"> </w:t>
      </w:r>
    </w:p>
    <w:p w14:paraId="12454594" w14:textId="77777777" w:rsidR="009F3E9D" w:rsidRDefault="009F3E9D" w:rsidP="00CB224D">
      <w:pPr>
        <w:tabs>
          <w:tab w:val="left" w:pos="1890"/>
        </w:tabs>
        <w:ind w:left="720" w:right="-90" w:hanging="720"/>
        <w:rPr>
          <w:rFonts w:ascii="Calibri" w:hAnsi="Calibri"/>
          <w:b/>
          <w:sz w:val="22"/>
          <w:szCs w:val="22"/>
        </w:rPr>
      </w:pPr>
    </w:p>
    <w:p w14:paraId="5E28DA76" w14:textId="77777777" w:rsidR="00493CC8" w:rsidRDefault="00493CC8" w:rsidP="00493CC8">
      <w:pPr>
        <w:tabs>
          <w:tab w:val="left" w:pos="1890"/>
        </w:tabs>
        <w:ind w:right="-90"/>
        <w:rPr>
          <w:rFonts w:ascii="Calibri" w:hAnsi="Calibri"/>
          <w:b/>
          <w:sz w:val="22"/>
          <w:szCs w:val="22"/>
        </w:rPr>
      </w:pPr>
      <w:r>
        <w:rPr>
          <w:rFonts w:ascii="Calibri" w:hAnsi="Calibri"/>
          <w:b/>
          <w:sz w:val="22"/>
          <w:szCs w:val="22"/>
        </w:rPr>
        <w:t xml:space="preserve">Visiting </w:t>
      </w:r>
      <w:proofErr w:type="gramStart"/>
      <w:r>
        <w:rPr>
          <w:rFonts w:ascii="Calibri" w:hAnsi="Calibri"/>
          <w:b/>
          <w:sz w:val="22"/>
          <w:szCs w:val="22"/>
        </w:rPr>
        <w:t xml:space="preserve">Scholar  </w:t>
      </w:r>
      <w:r>
        <w:rPr>
          <w:rFonts w:ascii="Calibri" w:hAnsi="Calibri"/>
          <w:b/>
          <w:sz w:val="22"/>
          <w:szCs w:val="22"/>
        </w:rPr>
        <w:tab/>
      </w:r>
      <w:proofErr w:type="gramEnd"/>
      <w:r>
        <w:rPr>
          <w:rFonts w:ascii="Calibri" w:hAnsi="Calibri"/>
          <w:b/>
          <w:sz w:val="22"/>
          <w:szCs w:val="22"/>
        </w:rPr>
        <w:t>Institute for Social Research, University of Michigan</w:t>
      </w:r>
      <w:r w:rsidRPr="00AC77E5">
        <w:rPr>
          <w:rFonts w:ascii="Calibri" w:hAnsi="Calibri"/>
          <w:sz w:val="22"/>
          <w:szCs w:val="22"/>
        </w:rPr>
        <w:t>,</w:t>
      </w:r>
      <w:r>
        <w:rPr>
          <w:rFonts w:ascii="Calibri" w:hAnsi="Calibri"/>
          <w:b/>
          <w:sz w:val="22"/>
          <w:szCs w:val="22"/>
        </w:rPr>
        <w:t xml:space="preserve"> </w:t>
      </w:r>
      <w:r>
        <w:rPr>
          <w:rFonts w:ascii="Calibri" w:hAnsi="Calibri"/>
          <w:sz w:val="22"/>
          <w:szCs w:val="22"/>
        </w:rPr>
        <w:t>Ann Arbor, MI</w:t>
      </w:r>
    </w:p>
    <w:p w14:paraId="6051D06F" w14:textId="77777777" w:rsidR="00493CC8" w:rsidRPr="00BA12E6" w:rsidRDefault="00493CC8" w:rsidP="00493CC8">
      <w:pPr>
        <w:tabs>
          <w:tab w:val="left" w:pos="1890"/>
        </w:tabs>
        <w:ind w:right="-90"/>
        <w:rPr>
          <w:rFonts w:ascii="Calibri" w:hAnsi="Calibri"/>
          <w:bCs/>
          <w:sz w:val="22"/>
          <w:szCs w:val="22"/>
        </w:rPr>
      </w:pPr>
      <w:r w:rsidRPr="00495B74">
        <w:rPr>
          <w:rFonts w:ascii="Calibri" w:hAnsi="Calibri"/>
          <w:bCs/>
          <w:sz w:val="22"/>
          <w:szCs w:val="22"/>
        </w:rPr>
        <w:t>2017 - Present</w:t>
      </w:r>
      <w:r>
        <w:rPr>
          <w:rFonts w:ascii="Calibri" w:hAnsi="Calibri"/>
          <w:b/>
          <w:sz w:val="22"/>
          <w:szCs w:val="22"/>
        </w:rPr>
        <w:tab/>
      </w:r>
      <w:r>
        <w:rPr>
          <w:rFonts w:ascii="Calibri" w:hAnsi="Calibri"/>
          <w:bCs/>
          <w:sz w:val="22"/>
          <w:szCs w:val="22"/>
        </w:rPr>
        <w:t>Survey Research Center, Quantitative Methods</w:t>
      </w:r>
    </w:p>
    <w:p w14:paraId="3F54E064" w14:textId="77777777" w:rsidR="00493CC8" w:rsidRDefault="00493CC8" w:rsidP="007654CE">
      <w:pPr>
        <w:tabs>
          <w:tab w:val="left" w:pos="1890"/>
        </w:tabs>
        <w:ind w:right="-90"/>
        <w:rPr>
          <w:rFonts w:ascii="Calibri" w:hAnsi="Calibri"/>
          <w:b/>
          <w:sz w:val="22"/>
          <w:szCs w:val="22"/>
        </w:rPr>
      </w:pPr>
    </w:p>
    <w:p w14:paraId="7585444E" w14:textId="21972AE2" w:rsidR="007654CE" w:rsidRDefault="007654CE" w:rsidP="007654CE">
      <w:pPr>
        <w:tabs>
          <w:tab w:val="left" w:pos="1890"/>
        </w:tabs>
        <w:ind w:right="-90"/>
        <w:rPr>
          <w:rFonts w:ascii="Calibri" w:hAnsi="Calibri"/>
          <w:sz w:val="22"/>
          <w:szCs w:val="22"/>
        </w:rPr>
      </w:pPr>
      <w:r>
        <w:rPr>
          <w:rFonts w:ascii="Calibri" w:hAnsi="Calibri"/>
          <w:b/>
          <w:sz w:val="22"/>
          <w:szCs w:val="22"/>
        </w:rPr>
        <w:t>Assistant Professor</w:t>
      </w:r>
      <w:r>
        <w:rPr>
          <w:rFonts w:ascii="Calibri" w:hAnsi="Calibri"/>
          <w:b/>
          <w:sz w:val="22"/>
          <w:szCs w:val="22"/>
        </w:rPr>
        <w:tab/>
      </w:r>
      <w:r w:rsidR="009A7007">
        <w:rPr>
          <w:rFonts w:ascii="Calibri" w:hAnsi="Calibri"/>
          <w:b/>
          <w:sz w:val="22"/>
          <w:szCs w:val="22"/>
        </w:rPr>
        <w:t>College of Human Medicine, Michigan State University</w:t>
      </w:r>
      <w:r w:rsidRPr="00AC77E5">
        <w:rPr>
          <w:rFonts w:ascii="Calibri" w:hAnsi="Calibri"/>
          <w:sz w:val="22"/>
          <w:szCs w:val="22"/>
        </w:rPr>
        <w:t>,</w:t>
      </w:r>
      <w:r>
        <w:rPr>
          <w:rFonts w:ascii="Calibri" w:hAnsi="Calibri"/>
          <w:b/>
          <w:sz w:val="22"/>
          <w:szCs w:val="22"/>
        </w:rPr>
        <w:t xml:space="preserve"> </w:t>
      </w:r>
      <w:r w:rsidR="009A7007">
        <w:rPr>
          <w:rFonts w:ascii="Calibri" w:hAnsi="Calibri"/>
          <w:sz w:val="22"/>
          <w:szCs w:val="22"/>
        </w:rPr>
        <w:t>East Lansing, MI</w:t>
      </w:r>
    </w:p>
    <w:p w14:paraId="54EC2BA2" w14:textId="33D4714C" w:rsidR="00B945AF" w:rsidRPr="00B945AF" w:rsidRDefault="00B945AF" w:rsidP="007654CE">
      <w:pPr>
        <w:tabs>
          <w:tab w:val="left" w:pos="1890"/>
        </w:tabs>
        <w:ind w:right="-90"/>
        <w:rPr>
          <w:rFonts w:ascii="Calibri" w:hAnsi="Calibri"/>
          <w:sz w:val="22"/>
          <w:szCs w:val="22"/>
        </w:rPr>
      </w:pPr>
      <w:r w:rsidRPr="00B945AF">
        <w:rPr>
          <w:rFonts w:ascii="Calibri" w:hAnsi="Calibri"/>
          <w:i/>
          <w:iCs/>
          <w:sz w:val="22"/>
          <w:szCs w:val="22"/>
        </w:rPr>
        <w:t>Fixed Term</w:t>
      </w:r>
      <w:r>
        <w:rPr>
          <w:rFonts w:ascii="Calibri" w:hAnsi="Calibri"/>
          <w:i/>
          <w:iCs/>
          <w:sz w:val="22"/>
          <w:szCs w:val="22"/>
        </w:rPr>
        <w:tab/>
      </w:r>
      <w:r w:rsidRPr="00B945AF">
        <w:rPr>
          <w:rFonts w:ascii="Calibri" w:hAnsi="Calibri"/>
          <w:sz w:val="22"/>
          <w:szCs w:val="22"/>
        </w:rPr>
        <w:t>Department of Epidemiology and Biostatistics</w:t>
      </w:r>
    </w:p>
    <w:p w14:paraId="149A581A" w14:textId="20FE2E16" w:rsidR="007654CE" w:rsidRDefault="007654CE" w:rsidP="007654CE">
      <w:pPr>
        <w:tabs>
          <w:tab w:val="left" w:pos="1890"/>
        </w:tabs>
        <w:ind w:right="-90"/>
        <w:rPr>
          <w:rFonts w:ascii="Calibri" w:hAnsi="Calibri"/>
          <w:sz w:val="22"/>
          <w:szCs w:val="22"/>
        </w:rPr>
      </w:pPr>
      <w:r>
        <w:rPr>
          <w:rFonts w:ascii="Calibri" w:hAnsi="Calibri"/>
          <w:sz w:val="22"/>
          <w:szCs w:val="22"/>
        </w:rPr>
        <w:t>201</w:t>
      </w:r>
      <w:r w:rsidR="009A7007">
        <w:rPr>
          <w:rFonts w:ascii="Calibri" w:hAnsi="Calibri"/>
          <w:sz w:val="22"/>
          <w:szCs w:val="22"/>
        </w:rPr>
        <w:t>6</w:t>
      </w:r>
      <w:r>
        <w:rPr>
          <w:rFonts w:ascii="Calibri" w:hAnsi="Calibri"/>
          <w:sz w:val="22"/>
          <w:szCs w:val="22"/>
        </w:rPr>
        <w:t xml:space="preserve"> </w:t>
      </w:r>
      <w:r w:rsidRPr="009B0EBB">
        <w:rPr>
          <w:rFonts w:ascii="Calibri" w:hAnsi="Calibri"/>
          <w:sz w:val="22"/>
          <w:szCs w:val="22"/>
        </w:rPr>
        <w:t>–</w:t>
      </w:r>
      <w:r>
        <w:rPr>
          <w:rFonts w:ascii="Calibri" w:hAnsi="Calibri"/>
          <w:sz w:val="22"/>
          <w:szCs w:val="22"/>
        </w:rPr>
        <w:t xml:space="preserve"> </w:t>
      </w:r>
      <w:r w:rsidR="00CB224D">
        <w:rPr>
          <w:rFonts w:ascii="Calibri" w:hAnsi="Calibri"/>
          <w:sz w:val="22"/>
          <w:szCs w:val="22"/>
        </w:rPr>
        <w:t>201</w:t>
      </w:r>
      <w:r w:rsidR="009A7007">
        <w:rPr>
          <w:rFonts w:ascii="Calibri" w:hAnsi="Calibri"/>
          <w:sz w:val="22"/>
          <w:szCs w:val="22"/>
        </w:rPr>
        <w:t>9</w:t>
      </w:r>
      <w:r>
        <w:rPr>
          <w:rFonts w:ascii="Calibri" w:hAnsi="Calibri"/>
          <w:sz w:val="22"/>
          <w:szCs w:val="22"/>
        </w:rPr>
        <w:tab/>
      </w:r>
    </w:p>
    <w:p w14:paraId="0032A95A" w14:textId="53E73EF7" w:rsidR="007654CE" w:rsidRDefault="004153AD" w:rsidP="007654CE">
      <w:pPr>
        <w:tabs>
          <w:tab w:val="left" w:pos="1890"/>
        </w:tabs>
        <w:ind w:right="-90"/>
        <w:rPr>
          <w:rFonts w:ascii="Calibri" w:hAnsi="Calibri"/>
          <w:sz w:val="22"/>
          <w:szCs w:val="22"/>
        </w:rPr>
      </w:pPr>
      <w:r>
        <w:rPr>
          <w:rFonts w:ascii="Calibri" w:hAnsi="Calibri"/>
          <w:sz w:val="22"/>
          <w:szCs w:val="22"/>
        </w:rPr>
        <w:tab/>
      </w:r>
    </w:p>
    <w:p w14:paraId="583CCFBB" w14:textId="3CE86667" w:rsidR="00237BBD" w:rsidRDefault="00237BBD" w:rsidP="00237BBD">
      <w:pPr>
        <w:tabs>
          <w:tab w:val="left" w:pos="1890"/>
        </w:tabs>
        <w:ind w:right="-90"/>
        <w:rPr>
          <w:rFonts w:ascii="Calibri" w:hAnsi="Calibri"/>
          <w:b/>
          <w:sz w:val="22"/>
          <w:szCs w:val="22"/>
        </w:rPr>
      </w:pPr>
      <w:r>
        <w:rPr>
          <w:rFonts w:ascii="Calibri" w:hAnsi="Calibri"/>
          <w:b/>
          <w:sz w:val="22"/>
          <w:szCs w:val="22"/>
        </w:rPr>
        <w:t xml:space="preserve">Lead Research </w:t>
      </w:r>
      <w:r>
        <w:rPr>
          <w:rFonts w:ascii="Calibri" w:hAnsi="Calibri"/>
          <w:b/>
          <w:sz w:val="22"/>
          <w:szCs w:val="22"/>
        </w:rPr>
        <w:tab/>
        <w:t>Miller School of Medicine, University of Miami</w:t>
      </w:r>
      <w:r w:rsidRPr="00AC77E5">
        <w:rPr>
          <w:rFonts w:ascii="Calibri" w:hAnsi="Calibri"/>
          <w:sz w:val="22"/>
          <w:szCs w:val="22"/>
        </w:rPr>
        <w:t>,</w:t>
      </w:r>
      <w:r>
        <w:rPr>
          <w:rFonts w:ascii="Calibri" w:hAnsi="Calibri"/>
          <w:b/>
          <w:sz w:val="22"/>
          <w:szCs w:val="22"/>
        </w:rPr>
        <w:t xml:space="preserve"> </w:t>
      </w:r>
      <w:r w:rsidR="00BA12E6" w:rsidRPr="009B0EBB">
        <w:rPr>
          <w:rFonts w:ascii="Calibri" w:hAnsi="Calibri"/>
          <w:sz w:val="22"/>
          <w:szCs w:val="22"/>
        </w:rPr>
        <w:t>Coral Gables</w:t>
      </w:r>
      <w:r>
        <w:rPr>
          <w:rFonts w:ascii="Calibri" w:hAnsi="Calibri"/>
          <w:sz w:val="22"/>
          <w:szCs w:val="22"/>
        </w:rPr>
        <w:t>, FL</w:t>
      </w:r>
    </w:p>
    <w:p w14:paraId="7B82B694" w14:textId="46DE8DE3" w:rsidR="00237BBD" w:rsidRDefault="00237BBD" w:rsidP="00237BBD">
      <w:pPr>
        <w:tabs>
          <w:tab w:val="left" w:pos="1890"/>
        </w:tabs>
        <w:ind w:right="-90"/>
        <w:rPr>
          <w:rFonts w:ascii="Calibri" w:hAnsi="Calibri"/>
          <w:sz w:val="22"/>
          <w:szCs w:val="22"/>
        </w:rPr>
      </w:pPr>
      <w:r>
        <w:rPr>
          <w:rFonts w:ascii="Calibri" w:hAnsi="Calibri"/>
          <w:b/>
          <w:sz w:val="22"/>
          <w:szCs w:val="22"/>
        </w:rPr>
        <w:t>Analyst</w:t>
      </w:r>
      <w:r>
        <w:rPr>
          <w:rFonts w:ascii="Calibri" w:hAnsi="Calibri"/>
          <w:b/>
          <w:sz w:val="22"/>
          <w:szCs w:val="22"/>
        </w:rPr>
        <w:tab/>
      </w:r>
      <w:r>
        <w:rPr>
          <w:rFonts w:ascii="Calibri" w:hAnsi="Calibri"/>
          <w:sz w:val="22"/>
          <w:szCs w:val="22"/>
        </w:rPr>
        <w:t>Department of Public Health Sciences</w:t>
      </w:r>
    </w:p>
    <w:p w14:paraId="60A34B24" w14:textId="505978F6" w:rsidR="00237BBD" w:rsidRDefault="00237BBD" w:rsidP="00237BBD">
      <w:pPr>
        <w:tabs>
          <w:tab w:val="left" w:pos="1890"/>
        </w:tabs>
        <w:ind w:right="-90"/>
        <w:rPr>
          <w:rFonts w:ascii="Calibri" w:hAnsi="Calibri"/>
          <w:sz w:val="22"/>
          <w:szCs w:val="22"/>
        </w:rPr>
      </w:pPr>
      <w:r>
        <w:rPr>
          <w:rFonts w:ascii="Calibri" w:hAnsi="Calibri"/>
          <w:sz w:val="22"/>
          <w:szCs w:val="22"/>
        </w:rPr>
        <w:t xml:space="preserve">2012 – 2016 </w:t>
      </w:r>
      <w:r>
        <w:rPr>
          <w:rFonts w:ascii="Calibri" w:hAnsi="Calibri"/>
          <w:sz w:val="22"/>
          <w:szCs w:val="22"/>
        </w:rPr>
        <w:tab/>
      </w:r>
    </w:p>
    <w:p w14:paraId="0E22BDCC" w14:textId="020B5B4D" w:rsidR="00237BBD" w:rsidRDefault="00237BBD" w:rsidP="00903F64">
      <w:pPr>
        <w:tabs>
          <w:tab w:val="left" w:pos="270"/>
        </w:tabs>
        <w:ind w:right="583"/>
        <w:jc w:val="both"/>
        <w:rPr>
          <w:rFonts w:ascii="Cambria" w:hAnsi="Cambria"/>
          <w:b/>
          <w:sz w:val="22"/>
          <w:szCs w:val="22"/>
        </w:rPr>
      </w:pPr>
    </w:p>
    <w:p w14:paraId="6B64A85C" w14:textId="50243341" w:rsidR="00FE19E4" w:rsidRDefault="00FE19E4" w:rsidP="00FE19E4">
      <w:pPr>
        <w:tabs>
          <w:tab w:val="left" w:pos="1890"/>
        </w:tabs>
        <w:ind w:right="-90"/>
        <w:rPr>
          <w:rFonts w:ascii="Calibri" w:hAnsi="Calibri"/>
          <w:b/>
          <w:sz w:val="22"/>
          <w:szCs w:val="22"/>
        </w:rPr>
      </w:pPr>
      <w:r>
        <w:rPr>
          <w:rFonts w:ascii="Calibri" w:hAnsi="Calibri"/>
          <w:b/>
          <w:sz w:val="22"/>
          <w:szCs w:val="22"/>
        </w:rPr>
        <w:t xml:space="preserve">Research Fellow </w:t>
      </w:r>
      <w:r>
        <w:rPr>
          <w:rFonts w:ascii="Calibri" w:hAnsi="Calibri"/>
          <w:b/>
          <w:sz w:val="22"/>
          <w:szCs w:val="22"/>
        </w:rPr>
        <w:tab/>
        <w:t>Miller School of Medicine, University of Miami</w:t>
      </w:r>
      <w:r w:rsidRPr="00AC77E5">
        <w:rPr>
          <w:rFonts w:ascii="Calibri" w:hAnsi="Calibri"/>
          <w:sz w:val="22"/>
          <w:szCs w:val="22"/>
        </w:rPr>
        <w:t>,</w:t>
      </w:r>
      <w:r>
        <w:rPr>
          <w:rFonts w:ascii="Calibri" w:hAnsi="Calibri"/>
          <w:b/>
          <w:sz w:val="22"/>
          <w:szCs w:val="22"/>
        </w:rPr>
        <w:t xml:space="preserve"> </w:t>
      </w:r>
      <w:r w:rsidRPr="009B0EBB">
        <w:rPr>
          <w:rFonts w:ascii="Calibri" w:hAnsi="Calibri"/>
          <w:sz w:val="22"/>
          <w:szCs w:val="22"/>
        </w:rPr>
        <w:t>Coral Gables</w:t>
      </w:r>
      <w:r>
        <w:rPr>
          <w:rFonts w:ascii="Calibri" w:hAnsi="Calibri"/>
          <w:sz w:val="22"/>
          <w:szCs w:val="22"/>
        </w:rPr>
        <w:t>, FL</w:t>
      </w:r>
    </w:p>
    <w:p w14:paraId="0F9BB54C" w14:textId="4CE7BB0B" w:rsidR="00FE19E4" w:rsidRDefault="00FE19E4" w:rsidP="00FE19E4">
      <w:pPr>
        <w:tabs>
          <w:tab w:val="left" w:pos="270"/>
        </w:tabs>
        <w:ind w:right="583"/>
        <w:jc w:val="both"/>
        <w:rPr>
          <w:rFonts w:ascii="Calibri" w:hAnsi="Calibri"/>
          <w:sz w:val="22"/>
          <w:szCs w:val="22"/>
        </w:rPr>
      </w:pPr>
      <w:r>
        <w:rPr>
          <w:rFonts w:ascii="Calibri" w:hAnsi="Calibri"/>
          <w:sz w:val="22"/>
          <w:szCs w:val="22"/>
        </w:rPr>
        <w:t xml:space="preserve">2008 – 2012     </w:t>
      </w:r>
      <w:r>
        <w:rPr>
          <w:rFonts w:ascii="Calibri" w:hAnsi="Calibri"/>
          <w:b/>
          <w:sz w:val="22"/>
          <w:szCs w:val="22"/>
        </w:rPr>
        <w:tab/>
        <w:t xml:space="preserve">         </w:t>
      </w:r>
      <w:r>
        <w:rPr>
          <w:rFonts w:ascii="Calibri" w:hAnsi="Calibri"/>
          <w:sz w:val="22"/>
          <w:szCs w:val="22"/>
        </w:rPr>
        <w:t>Department of Public Health Sciences, Center for Family Studies</w:t>
      </w:r>
    </w:p>
    <w:p w14:paraId="3CB15F3C" w14:textId="7B9F680B" w:rsidR="00FE19E4" w:rsidRDefault="00FE19E4" w:rsidP="00FE19E4">
      <w:pPr>
        <w:tabs>
          <w:tab w:val="left" w:pos="270"/>
        </w:tabs>
        <w:ind w:right="583"/>
        <w:jc w:val="both"/>
        <w:rPr>
          <w:rFonts w:ascii="Calibri" w:hAnsi="Calibri"/>
          <w:sz w:val="22"/>
          <w:szCs w:val="22"/>
        </w:rPr>
      </w:pPr>
    </w:p>
    <w:p w14:paraId="3FEB5341" w14:textId="2E9FBC8D" w:rsidR="0028101C" w:rsidRPr="00BA12E6" w:rsidRDefault="006B3094" w:rsidP="00903F64">
      <w:pPr>
        <w:tabs>
          <w:tab w:val="left" w:pos="270"/>
        </w:tabs>
        <w:ind w:right="583"/>
        <w:jc w:val="both"/>
        <w:rPr>
          <w:rFonts w:ascii="Calibri" w:hAnsi="Calibri"/>
          <w:sz w:val="22"/>
          <w:szCs w:val="22"/>
        </w:rPr>
      </w:pPr>
      <w:r>
        <w:rPr>
          <w:rFonts w:ascii="Calibri" w:hAnsi="Calibri"/>
          <w:sz w:val="22"/>
          <w:szCs w:val="22"/>
        </w:rPr>
        <w:t xml:space="preserve">   </w:t>
      </w:r>
    </w:p>
    <w:p w14:paraId="6BBD6786" w14:textId="77777777" w:rsidR="00681AB7" w:rsidRDefault="00681AB7" w:rsidP="00903F64">
      <w:pPr>
        <w:tabs>
          <w:tab w:val="left" w:pos="270"/>
        </w:tabs>
        <w:ind w:right="583"/>
        <w:jc w:val="both"/>
        <w:rPr>
          <w:rFonts w:ascii="Cambria" w:hAnsi="Cambria"/>
          <w:b/>
          <w:sz w:val="22"/>
          <w:szCs w:val="22"/>
        </w:rPr>
      </w:pPr>
    </w:p>
    <w:p w14:paraId="6D37EFA5" w14:textId="08421F74" w:rsidR="008268E9" w:rsidRPr="00056247" w:rsidRDefault="007654CE" w:rsidP="00903F64">
      <w:pPr>
        <w:tabs>
          <w:tab w:val="left" w:pos="270"/>
        </w:tabs>
        <w:ind w:right="583"/>
        <w:jc w:val="both"/>
        <w:rPr>
          <w:rFonts w:ascii="Cambria" w:hAnsi="Cambria"/>
          <w:b/>
          <w:sz w:val="22"/>
          <w:szCs w:val="22"/>
        </w:rPr>
      </w:pPr>
      <w:r>
        <w:rPr>
          <w:rFonts w:ascii="Cambria" w:hAnsi="Cambria"/>
          <w:b/>
          <w:sz w:val="22"/>
          <w:szCs w:val="22"/>
        </w:rPr>
        <w:t>E</w:t>
      </w:r>
      <w:r w:rsidR="008268E9" w:rsidRPr="00056247">
        <w:rPr>
          <w:rFonts w:ascii="Cambria" w:hAnsi="Cambria"/>
          <w:b/>
          <w:sz w:val="22"/>
          <w:szCs w:val="22"/>
        </w:rPr>
        <w:t>DUCATION</w:t>
      </w:r>
    </w:p>
    <w:p w14:paraId="21D982FA" w14:textId="165923AB" w:rsidR="008268E9" w:rsidRPr="002A4E20" w:rsidRDefault="008268E9" w:rsidP="00FF2A22">
      <w:pPr>
        <w:tabs>
          <w:tab w:val="left" w:pos="270"/>
        </w:tabs>
        <w:ind w:right="583"/>
        <w:rPr>
          <w:rFonts w:ascii="Calibri" w:hAnsi="Calibri"/>
          <w:sz w:val="22"/>
          <w:szCs w:val="22"/>
        </w:rPr>
        <w:sectPr w:rsidR="008268E9" w:rsidRPr="002A4E20" w:rsidSect="00E46A79">
          <w:type w:val="continuous"/>
          <w:pgSz w:w="12240" w:h="15840"/>
          <w:pgMar w:top="1152" w:right="990" w:bottom="1152" w:left="1440" w:header="720" w:footer="720" w:gutter="0"/>
          <w:cols w:space="720"/>
        </w:sectPr>
      </w:pPr>
    </w:p>
    <w:p w14:paraId="5CE1A939" w14:textId="020FCDBE" w:rsidR="00BA49C4" w:rsidRPr="009B0EBB" w:rsidRDefault="00386D9F" w:rsidP="007654CE">
      <w:pPr>
        <w:tabs>
          <w:tab w:val="left" w:pos="1890"/>
        </w:tabs>
        <w:ind w:right="-90"/>
        <w:rPr>
          <w:rFonts w:ascii="Calibri" w:hAnsi="Calibri"/>
          <w:b/>
          <w:sz w:val="22"/>
          <w:szCs w:val="22"/>
        </w:rPr>
      </w:pPr>
      <w:r>
        <w:rPr>
          <w:rFonts w:ascii="Calibri" w:hAnsi="Calibri"/>
          <w:noProof/>
          <w:sz w:val="22"/>
          <w:szCs w:val="22"/>
        </w:rPr>
        <mc:AlternateContent>
          <mc:Choice Requires="wps">
            <w:drawing>
              <wp:anchor distT="0" distB="0" distL="114300" distR="114300" simplePos="0" relativeHeight="251657728" behindDoc="0" locked="0" layoutInCell="1" allowOverlap="1" wp14:anchorId="2CBFA08A" wp14:editId="08579CFE">
                <wp:simplePos x="0" y="0"/>
                <wp:positionH relativeFrom="column">
                  <wp:posOffset>0</wp:posOffset>
                </wp:positionH>
                <wp:positionV relativeFrom="paragraph">
                  <wp:posOffset>65074</wp:posOffset>
                </wp:positionV>
                <wp:extent cx="6096000" cy="635"/>
                <wp:effectExtent l="57150" t="57150" r="57150" b="56515"/>
                <wp:wrapNone/>
                <wp:docPr id="29"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635"/>
                        </a:xfrm>
                        <a:prstGeom prst="straightConnector1">
                          <a:avLst/>
                        </a:prstGeom>
                        <a:noFill/>
                        <a:ln w="9525">
                          <a:solidFill>
                            <a:srgbClr val="000000"/>
                          </a:solidFill>
                          <a:round/>
                          <a:headEnd/>
                          <a:tailEnd/>
                        </a:ln>
                        <a:scene3d>
                          <a:camera prst="legacyObliqueTopRight"/>
                          <a:lightRig rig="legacyFlat3" dir="b"/>
                        </a:scene3d>
                        <a:sp3d prstMaterial="legacyMatte">
                          <a:bevelT w="13500" h="13500" prst="angle"/>
                          <a:bevelB w="13500" h="13500" prst="angle"/>
                          <a:extrusionClr>
                            <a:srgbClr val="00B0F0"/>
                          </a:extrusionClr>
                        </a:sp3d>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74F3F6A8" id="AutoShape 56" o:spid="_x0000_s1026" type="#_x0000_t32" style="position:absolute;margin-left:0;margin-top:5.1pt;width:480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">
                <o:extrusion v:ext="view" backdepth=".75mm" color="#00b0f0" on="t"/>
              </v:shape>
            </w:pict>
          </mc:Fallback>
        </mc:AlternateContent>
      </w:r>
    </w:p>
    <w:p w14:paraId="5825E3EB" w14:textId="5CB1116D" w:rsidR="00430764" w:rsidRPr="009B0EBB" w:rsidRDefault="009558F5" w:rsidP="008268E9">
      <w:pPr>
        <w:tabs>
          <w:tab w:val="left" w:pos="1890"/>
        </w:tabs>
        <w:rPr>
          <w:rFonts w:ascii="Calibri" w:hAnsi="Calibri"/>
          <w:b/>
          <w:sz w:val="22"/>
          <w:szCs w:val="22"/>
        </w:rPr>
      </w:pPr>
      <w:r>
        <w:rPr>
          <w:rFonts w:ascii="Calibri" w:hAnsi="Calibri"/>
          <w:b/>
          <w:sz w:val="22"/>
          <w:szCs w:val="22"/>
        </w:rPr>
        <w:t>Ph.D.</w:t>
      </w:r>
      <w:r w:rsidR="00430764" w:rsidRPr="009B0EBB">
        <w:rPr>
          <w:rFonts w:ascii="Calibri" w:hAnsi="Calibri"/>
          <w:b/>
          <w:sz w:val="22"/>
          <w:szCs w:val="22"/>
        </w:rPr>
        <w:t xml:space="preserve"> </w:t>
      </w:r>
      <w:r w:rsidR="00430764" w:rsidRPr="009B0EBB">
        <w:rPr>
          <w:rFonts w:ascii="Calibri" w:hAnsi="Calibri"/>
          <w:b/>
          <w:sz w:val="22"/>
          <w:szCs w:val="22"/>
        </w:rPr>
        <w:tab/>
        <w:t>University of Miami</w:t>
      </w:r>
      <w:r w:rsidR="00430764" w:rsidRPr="009B0EBB">
        <w:rPr>
          <w:rFonts w:ascii="Calibri" w:hAnsi="Calibri"/>
          <w:sz w:val="22"/>
          <w:szCs w:val="22"/>
        </w:rPr>
        <w:t>,</w:t>
      </w:r>
      <w:r w:rsidR="00430764" w:rsidRPr="009B0EBB">
        <w:rPr>
          <w:rFonts w:ascii="Calibri" w:hAnsi="Calibri"/>
          <w:b/>
          <w:sz w:val="22"/>
          <w:szCs w:val="22"/>
        </w:rPr>
        <w:t xml:space="preserve"> </w:t>
      </w:r>
      <w:r w:rsidR="00430764" w:rsidRPr="009B0EBB">
        <w:rPr>
          <w:rFonts w:ascii="Calibri" w:hAnsi="Calibri"/>
          <w:sz w:val="22"/>
          <w:szCs w:val="22"/>
        </w:rPr>
        <w:t>Coral Gables, FL</w:t>
      </w:r>
    </w:p>
    <w:p w14:paraId="2D91C150" w14:textId="618A2950" w:rsidR="00430764" w:rsidRDefault="009558F5" w:rsidP="009558F5">
      <w:pPr>
        <w:tabs>
          <w:tab w:val="left" w:pos="1890"/>
        </w:tabs>
        <w:rPr>
          <w:rFonts w:ascii="Calibri" w:hAnsi="Calibri"/>
          <w:sz w:val="22"/>
          <w:szCs w:val="22"/>
        </w:rPr>
      </w:pPr>
      <w:r>
        <w:rPr>
          <w:rFonts w:ascii="Calibri" w:hAnsi="Calibri"/>
          <w:sz w:val="22"/>
          <w:szCs w:val="22"/>
        </w:rPr>
        <w:t>201</w:t>
      </w:r>
      <w:r w:rsidR="00237BBD">
        <w:rPr>
          <w:rFonts w:ascii="Calibri" w:hAnsi="Calibri"/>
          <w:sz w:val="22"/>
          <w:szCs w:val="22"/>
        </w:rPr>
        <w:t>2</w:t>
      </w:r>
      <w:r w:rsidR="008268E9" w:rsidRPr="009B0EBB">
        <w:rPr>
          <w:rFonts w:ascii="Calibri" w:hAnsi="Calibri"/>
          <w:sz w:val="22"/>
          <w:szCs w:val="22"/>
        </w:rPr>
        <w:tab/>
      </w:r>
      <w:r w:rsidR="00237BBD">
        <w:rPr>
          <w:rFonts w:ascii="Calibri" w:hAnsi="Calibri"/>
          <w:sz w:val="22"/>
          <w:szCs w:val="22"/>
        </w:rPr>
        <w:t>Interdisciplinary Studies</w:t>
      </w:r>
      <w:r w:rsidR="007B66F1">
        <w:rPr>
          <w:rFonts w:ascii="Calibri" w:hAnsi="Calibri"/>
          <w:sz w:val="22"/>
          <w:szCs w:val="22"/>
        </w:rPr>
        <w:t>: Psychology, Public Health Sciences, Education</w:t>
      </w:r>
      <w:r>
        <w:rPr>
          <w:rFonts w:ascii="Calibri" w:hAnsi="Calibri"/>
          <w:sz w:val="22"/>
          <w:szCs w:val="22"/>
        </w:rPr>
        <w:t xml:space="preserve"> </w:t>
      </w:r>
    </w:p>
    <w:p w14:paraId="5DDF79A4" w14:textId="1D6E190F" w:rsidR="007B66F1" w:rsidRDefault="007B66F1" w:rsidP="009558F5">
      <w:pPr>
        <w:tabs>
          <w:tab w:val="left" w:pos="1890"/>
        </w:tabs>
        <w:rPr>
          <w:rFonts w:ascii="Calibri" w:hAnsi="Calibri"/>
          <w:sz w:val="22"/>
          <w:szCs w:val="22"/>
        </w:rPr>
      </w:pPr>
      <w:r>
        <w:rPr>
          <w:rFonts w:ascii="Calibri" w:hAnsi="Calibri"/>
          <w:sz w:val="22"/>
          <w:szCs w:val="22"/>
        </w:rPr>
        <w:tab/>
        <w:t>Specialization in Bio-Behavioral Statistics</w:t>
      </w:r>
    </w:p>
    <w:p w14:paraId="2C1AFBC8" w14:textId="77777777" w:rsidR="00360942" w:rsidRDefault="00360942" w:rsidP="009558F5">
      <w:pPr>
        <w:tabs>
          <w:tab w:val="left" w:pos="1890"/>
        </w:tabs>
        <w:rPr>
          <w:rFonts w:ascii="Calibri" w:hAnsi="Calibri"/>
          <w:sz w:val="22"/>
          <w:szCs w:val="22"/>
        </w:rPr>
      </w:pPr>
    </w:p>
    <w:p w14:paraId="21D1723D" w14:textId="19EFF10A" w:rsidR="008268E9" w:rsidRPr="009B0EBB" w:rsidRDefault="00955896">
      <w:pPr>
        <w:tabs>
          <w:tab w:val="left" w:pos="1710"/>
          <w:tab w:val="left" w:pos="1890"/>
          <w:tab w:val="left" w:pos="1980"/>
        </w:tabs>
        <w:ind w:right="-180"/>
        <w:rPr>
          <w:rFonts w:ascii="Calibri" w:hAnsi="Calibri"/>
          <w:b/>
          <w:sz w:val="22"/>
          <w:szCs w:val="22"/>
        </w:rPr>
      </w:pPr>
      <w:r>
        <w:rPr>
          <w:rFonts w:ascii="Calibri" w:hAnsi="Calibri"/>
          <w:b/>
          <w:sz w:val="22"/>
          <w:szCs w:val="22"/>
        </w:rPr>
        <w:t>M.</w:t>
      </w:r>
      <w:r w:rsidR="00237BBD">
        <w:rPr>
          <w:rFonts w:ascii="Calibri" w:hAnsi="Calibri"/>
          <w:b/>
          <w:sz w:val="22"/>
          <w:szCs w:val="22"/>
        </w:rPr>
        <w:t>A.</w:t>
      </w:r>
      <w:r w:rsidR="008268E9" w:rsidRPr="009B0EBB">
        <w:rPr>
          <w:rFonts w:ascii="Calibri" w:hAnsi="Calibri"/>
          <w:b/>
          <w:sz w:val="22"/>
          <w:szCs w:val="22"/>
        </w:rPr>
        <w:t xml:space="preserve"> </w:t>
      </w:r>
      <w:r w:rsidR="008268E9" w:rsidRPr="009B0EBB">
        <w:rPr>
          <w:rFonts w:ascii="Calibri" w:hAnsi="Calibri"/>
          <w:b/>
          <w:sz w:val="22"/>
          <w:szCs w:val="22"/>
        </w:rPr>
        <w:tab/>
      </w:r>
      <w:r w:rsidR="008268E9" w:rsidRPr="009B0EBB">
        <w:rPr>
          <w:rFonts w:ascii="Calibri" w:hAnsi="Calibri"/>
          <w:b/>
          <w:sz w:val="22"/>
          <w:szCs w:val="22"/>
        </w:rPr>
        <w:tab/>
      </w:r>
      <w:r w:rsidR="00237BBD">
        <w:rPr>
          <w:rFonts w:ascii="Calibri" w:hAnsi="Calibri"/>
          <w:b/>
          <w:sz w:val="22"/>
          <w:szCs w:val="22"/>
        </w:rPr>
        <w:t>University of Iowa</w:t>
      </w:r>
      <w:r w:rsidR="008268E9" w:rsidRPr="009B0EBB">
        <w:rPr>
          <w:rFonts w:ascii="Calibri" w:hAnsi="Calibri"/>
          <w:sz w:val="22"/>
          <w:szCs w:val="22"/>
        </w:rPr>
        <w:t xml:space="preserve">, </w:t>
      </w:r>
      <w:r w:rsidR="00237BBD">
        <w:rPr>
          <w:rFonts w:ascii="Calibri" w:hAnsi="Calibri"/>
          <w:sz w:val="22"/>
          <w:szCs w:val="22"/>
        </w:rPr>
        <w:t>Iowa City, IA</w:t>
      </w:r>
    </w:p>
    <w:p w14:paraId="5D6F6D41" w14:textId="3E09CFDB" w:rsidR="00BA12E6" w:rsidRDefault="00CC0F06" w:rsidP="0009038C">
      <w:pPr>
        <w:tabs>
          <w:tab w:val="left" w:pos="1710"/>
          <w:tab w:val="left" w:pos="1890"/>
          <w:tab w:val="left" w:pos="1980"/>
        </w:tabs>
        <w:ind w:right="-180"/>
        <w:rPr>
          <w:rFonts w:ascii="Calibri" w:hAnsi="Calibri"/>
          <w:sz w:val="22"/>
          <w:szCs w:val="22"/>
        </w:rPr>
      </w:pPr>
      <w:r>
        <w:rPr>
          <w:rFonts w:ascii="Calibri" w:hAnsi="Calibri"/>
          <w:sz w:val="22"/>
          <w:szCs w:val="22"/>
        </w:rPr>
        <w:t>1998</w:t>
      </w:r>
      <w:r w:rsidR="008268E9" w:rsidRPr="009B0EBB">
        <w:rPr>
          <w:rFonts w:ascii="Calibri" w:hAnsi="Calibri"/>
          <w:sz w:val="22"/>
          <w:szCs w:val="22"/>
        </w:rPr>
        <w:tab/>
      </w:r>
      <w:r w:rsidR="008268E9" w:rsidRPr="009B0EBB">
        <w:rPr>
          <w:rFonts w:ascii="Calibri" w:hAnsi="Calibri"/>
          <w:sz w:val="22"/>
          <w:szCs w:val="22"/>
        </w:rPr>
        <w:tab/>
      </w:r>
      <w:r w:rsidR="002C6F78">
        <w:rPr>
          <w:rFonts w:ascii="Calibri" w:hAnsi="Calibri"/>
          <w:sz w:val="22"/>
          <w:szCs w:val="22"/>
        </w:rPr>
        <w:t xml:space="preserve">Education, </w:t>
      </w:r>
      <w:r w:rsidR="00237BBD">
        <w:rPr>
          <w:rFonts w:ascii="Calibri" w:hAnsi="Calibri"/>
          <w:sz w:val="22"/>
          <w:szCs w:val="22"/>
        </w:rPr>
        <w:t>Student Development in Postsecondary Education</w:t>
      </w:r>
    </w:p>
    <w:p w14:paraId="71FBBDF0" w14:textId="6545C4C0" w:rsidR="008268E9" w:rsidRPr="0009038C" w:rsidRDefault="00BA12E6" w:rsidP="0009038C">
      <w:pPr>
        <w:tabs>
          <w:tab w:val="left" w:pos="1710"/>
          <w:tab w:val="left" w:pos="1890"/>
          <w:tab w:val="left" w:pos="1980"/>
        </w:tabs>
        <w:ind w:right="-180"/>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i/>
          <w:iCs/>
          <w:sz w:val="22"/>
          <w:szCs w:val="22"/>
        </w:rPr>
        <w:t>Counseling emphasis, CACREP Accredited</w:t>
      </w:r>
      <w:r w:rsidR="008268E9" w:rsidRPr="009B0EBB">
        <w:rPr>
          <w:rFonts w:ascii="Calibri" w:hAnsi="Calibri"/>
          <w:sz w:val="22"/>
          <w:szCs w:val="22"/>
        </w:rPr>
        <w:tab/>
      </w:r>
      <w:r w:rsidR="008268E9" w:rsidRPr="009B0EBB">
        <w:rPr>
          <w:rFonts w:ascii="Calibri" w:hAnsi="Calibri"/>
          <w:sz w:val="22"/>
          <w:szCs w:val="22"/>
        </w:rPr>
        <w:tab/>
      </w:r>
    </w:p>
    <w:p w14:paraId="61B28E8E" w14:textId="77777777" w:rsidR="008268E9" w:rsidRPr="009B0EBB" w:rsidRDefault="008268E9" w:rsidP="008268E9">
      <w:pPr>
        <w:tabs>
          <w:tab w:val="left" w:pos="1710"/>
          <w:tab w:val="left" w:pos="1890"/>
          <w:tab w:val="left" w:pos="1980"/>
        </w:tabs>
        <w:rPr>
          <w:rFonts w:ascii="Calibri" w:hAnsi="Calibri"/>
          <w:sz w:val="22"/>
          <w:szCs w:val="22"/>
        </w:rPr>
      </w:pPr>
    </w:p>
    <w:p w14:paraId="1A13CCDB" w14:textId="75C5929D" w:rsidR="008268E9" w:rsidRPr="009B0EBB" w:rsidRDefault="002021FB">
      <w:pPr>
        <w:tabs>
          <w:tab w:val="left" w:pos="1890"/>
          <w:tab w:val="left" w:pos="1980"/>
        </w:tabs>
        <w:rPr>
          <w:rFonts w:ascii="Calibri" w:hAnsi="Calibri"/>
          <w:b/>
          <w:bCs/>
          <w:sz w:val="22"/>
          <w:szCs w:val="22"/>
        </w:rPr>
      </w:pPr>
      <w:r>
        <w:rPr>
          <w:rFonts w:ascii="Calibri" w:hAnsi="Calibri"/>
          <w:b/>
          <w:bCs/>
          <w:sz w:val="22"/>
          <w:szCs w:val="22"/>
        </w:rPr>
        <w:t>B.A.</w:t>
      </w:r>
      <w:r w:rsidR="008268E9" w:rsidRPr="009B0EBB">
        <w:rPr>
          <w:rFonts w:ascii="Calibri" w:hAnsi="Calibri"/>
          <w:bCs/>
          <w:sz w:val="22"/>
          <w:szCs w:val="22"/>
        </w:rPr>
        <w:tab/>
      </w:r>
      <w:r w:rsidR="00F17BFC">
        <w:rPr>
          <w:rFonts w:ascii="Calibri" w:hAnsi="Calibri"/>
          <w:b/>
          <w:bCs/>
          <w:sz w:val="22"/>
          <w:szCs w:val="22"/>
        </w:rPr>
        <w:t>Creighton University</w:t>
      </w:r>
      <w:r w:rsidR="008268E9" w:rsidRPr="009B0EBB">
        <w:rPr>
          <w:rFonts w:ascii="Calibri" w:hAnsi="Calibri"/>
          <w:bCs/>
          <w:sz w:val="22"/>
          <w:szCs w:val="22"/>
        </w:rPr>
        <w:t xml:space="preserve">, </w:t>
      </w:r>
      <w:r w:rsidR="00F17BFC">
        <w:rPr>
          <w:rFonts w:ascii="Calibri" w:hAnsi="Calibri"/>
          <w:bCs/>
          <w:sz w:val="22"/>
          <w:szCs w:val="22"/>
        </w:rPr>
        <w:t>Omaha, NE</w:t>
      </w:r>
    </w:p>
    <w:p w14:paraId="04A6BD49" w14:textId="39DD2A9A" w:rsidR="008268E9" w:rsidRPr="009B0EBB" w:rsidRDefault="00F17BFC" w:rsidP="008268E9">
      <w:pPr>
        <w:tabs>
          <w:tab w:val="left" w:pos="1890"/>
          <w:tab w:val="left" w:pos="1980"/>
        </w:tabs>
        <w:rPr>
          <w:rFonts w:ascii="Calibri" w:hAnsi="Calibri"/>
          <w:i/>
          <w:sz w:val="22"/>
          <w:szCs w:val="22"/>
        </w:rPr>
      </w:pPr>
      <w:r>
        <w:rPr>
          <w:rFonts w:ascii="Calibri" w:hAnsi="Calibri"/>
          <w:iCs/>
          <w:sz w:val="22"/>
          <w:szCs w:val="22"/>
        </w:rPr>
        <w:t>1996</w:t>
      </w:r>
      <w:r w:rsidR="008268E9" w:rsidRPr="009B0EBB">
        <w:rPr>
          <w:rFonts w:ascii="Calibri" w:hAnsi="Calibri"/>
          <w:iCs/>
          <w:sz w:val="22"/>
          <w:szCs w:val="22"/>
        </w:rPr>
        <w:tab/>
      </w:r>
      <w:r>
        <w:rPr>
          <w:rFonts w:ascii="Calibri" w:hAnsi="Calibri"/>
          <w:iCs/>
          <w:sz w:val="22"/>
          <w:szCs w:val="22"/>
        </w:rPr>
        <w:t>Psychology</w:t>
      </w:r>
    </w:p>
    <w:p w14:paraId="0BB85730" w14:textId="77777777" w:rsidR="008268E9" w:rsidRDefault="008268E9" w:rsidP="008268E9">
      <w:pPr>
        <w:tabs>
          <w:tab w:val="left" w:pos="1890"/>
          <w:tab w:val="left" w:pos="1980"/>
        </w:tabs>
        <w:rPr>
          <w:rFonts w:ascii="Calibri" w:hAnsi="Calibri"/>
          <w:i/>
          <w:sz w:val="22"/>
          <w:szCs w:val="22"/>
        </w:rPr>
      </w:pPr>
    </w:p>
    <w:p w14:paraId="3C60CB76" w14:textId="77777777" w:rsidR="000F0A00" w:rsidRDefault="000F0A00" w:rsidP="000F0A00">
      <w:pPr>
        <w:ind w:left="720" w:hanging="720"/>
        <w:rPr>
          <w:rFonts w:ascii="Cambria" w:hAnsi="Cambria"/>
          <w:b/>
          <w:sz w:val="22"/>
          <w:szCs w:val="22"/>
        </w:rPr>
      </w:pPr>
    </w:p>
    <w:p w14:paraId="560F5070" w14:textId="77777777" w:rsidR="000F0A00" w:rsidRDefault="000F0A00">
      <w:pPr>
        <w:rPr>
          <w:rFonts w:ascii="Cambria" w:hAnsi="Cambria"/>
          <w:b/>
          <w:sz w:val="22"/>
          <w:szCs w:val="22"/>
        </w:rPr>
      </w:pPr>
      <w:r>
        <w:rPr>
          <w:rFonts w:ascii="Cambria" w:hAnsi="Cambria"/>
          <w:b/>
          <w:sz w:val="22"/>
          <w:szCs w:val="22"/>
        </w:rPr>
        <w:br w:type="page"/>
      </w:r>
    </w:p>
    <w:p w14:paraId="686A45E8" w14:textId="221D388D" w:rsidR="000F0A00" w:rsidRDefault="000F0A00" w:rsidP="000F0A00">
      <w:pPr>
        <w:ind w:left="720" w:hanging="720"/>
        <w:rPr>
          <w:rFonts w:ascii="Cambria" w:hAnsi="Cambria"/>
          <w:b/>
          <w:sz w:val="22"/>
          <w:szCs w:val="22"/>
        </w:rPr>
      </w:pPr>
      <w:r>
        <w:rPr>
          <w:rFonts w:ascii="Cambria" w:hAnsi="Cambria"/>
          <w:b/>
          <w:sz w:val="22"/>
          <w:szCs w:val="22"/>
        </w:rPr>
        <w:lastRenderedPageBreak/>
        <w:t>AWARDS AND HONORS</w:t>
      </w:r>
    </w:p>
    <w:p w14:paraId="5008BF87" w14:textId="77777777" w:rsidR="000F0A00" w:rsidRDefault="000F0A00" w:rsidP="000F0A00">
      <w:pPr>
        <w:ind w:left="720" w:hanging="720"/>
        <w:rPr>
          <w:rFonts w:ascii="Cambria" w:hAnsi="Cambria"/>
          <w:b/>
          <w:sz w:val="22"/>
          <w:szCs w:val="22"/>
        </w:rPr>
      </w:pPr>
      <w:r>
        <w:rPr>
          <w:rFonts w:ascii="Calibri" w:hAnsi="Calibri"/>
          <w:noProof/>
          <w:sz w:val="22"/>
          <w:szCs w:val="22"/>
        </w:rPr>
        <mc:AlternateContent>
          <mc:Choice Requires="wps">
            <w:drawing>
              <wp:anchor distT="0" distB="0" distL="114300" distR="114300" simplePos="0" relativeHeight="251816448" behindDoc="0" locked="0" layoutInCell="1" allowOverlap="1" wp14:anchorId="7CD8FDD0" wp14:editId="2B8E1537">
                <wp:simplePos x="0" y="0"/>
                <wp:positionH relativeFrom="column">
                  <wp:posOffset>-17780</wp:posOffset>
                </wp:positionH>
                <wp:positionV relativeFrom="paragraph">
                  <wp:posOffset>69850</wp:posOffset>
                </wp:positionV>
                <wp:extent cx="6096000" cy="635"/>
                <wp:effectExtent l="57150" t="57150" r="57150" b="56515"/>
                <wp:wrapNone/>
                <wp:docPr id="1"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635"/>
                        </a:xfrm>
                        <a:prstGeom prst="straightConnector1">
                          <a:avLst/>
                        </a:prstGeom>
                        <a:noFill/>
                        <a:ln w="9525">
                          <a:solidFill>
                            <a:srgbClr val="000000"/>
                          </a:solidFill>
                          <a:round/>
                          <a:headEnd/>
                          <a:tailEnd/>
                        </a:ln>
                        <a:scene3d>
                          <a:camera prst="legacyObliqueTopRight"/>
                          <a:lightRig rig="legacyFlat3" dir="b"/>
                        </a:scene3d>
                        <a:sp3d prstMaterial="legacyMatte">
                          <a:bevelT w="13500" h="13500" prst="angle"/>
                          <a:bevelB w="13500" h="13500" prst="angle"/>
                          <a:extrusionClr>
                            <a:srgbClr val="00B0F0"/>
                          </a:extrusionClr>
                        </a:sp3d>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66E3D5" id="_x0000_t32" coordsize="21600,21600" o:spt="32" o:oned="t" path="m,l21600,21600e" filled="f">
                <v:path arrowok="t" fillok="f" o:connecttype="none"/>
                <o:lock v:ext="edit" shapetype="t"/>
              </v:shapetype>
              <v:shape id="AutoShape 56" o:spid="_x0000_s1026" type="#_x0000_t32" style="position:absolute;margin-left:-1.4pt;margin-top:5.5pt;width:480pt;height:.05pt;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">
                <o:extrusion v:ext="view" backdepth=".75mm" color="#00b0f0" on="t"/>
              </v:shape>
            </w:pict>
          </mc:Fallback>
        </mc:AlternateContent>
      </w:r>
      <w:r>
        <w:rPr>
          <w:rFonts w:ascii="Calibri" w:hAnsi="Calibri"/>
          <w:noProof/>
          <w:szCs w:val="22"/>
        </w:rPr>
        <mc:AlternateContent>
          <mc:Choice Requires="wps">
            <w:drawing>
              <wp:anchor distT="0" distB="0" distL="114300" distR="114300" simplePos="0" relativeHeight="251815424" behindDoc="0" locked="0" layoutInCell="1" allowOverlap="1" wp14:anchorId="04D0B42E" wp14:editId="559CE9FA">
                <wp:simplePos x="0" y="0"/>
                <wp:positionH relativeFrom="column">
                  <wp:posOffset>-12700</wp:posOffset>
                </wp:positionH>
                <wp:positionV relativeFrom="paragraph">
                  <wp:posOffset>71655</wp:posOffset>
                </wp:positionV>
                <wp:extent cx="6096000" cy="0"/>
                <wp:effectExtent l="57150" t="57150" r="57150" b="57150"/>
                <wp:wrapNone/>
                <wp:docPr id="8"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scene3d>
                          <a:camera prst="legacyObliqueTopRight"/>
                          <a:lightRig rig="legacyFlat3" dir="b"/>
                        </a:scene3d>
                        <a:sp3d prstMaterial="legacyMatte">
                          <a:bevelT w="13500" h="13500" prst="angle"/>
                          <a:bevelB w="13500" h="13500" prst="angle"/>
                          <a:extrusionClr>
                            <a:srgbClr val="00B0F0"/>
                          </a:extrusionClr>
                        </a:sp3d>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652940" id="AutoShape 58" o:spid="_x0000_s1026" type="#_x0000_t32" style="position:absolute;margin-left:-1pt;margin-top:5.65pt;width:480pt;height:0;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">
                <o:extrusion v:ext="view" backdepth=".75mm" color="#00b0f0" on="t"/>
              </v:shape>
            </w:pict>
          </mc:Fallback>
        </mc:AlternateContent>
      </w:r>
    </w:p>
    <w:p w14:paraId="7AA88D9C" w14:textId="77777777" w:rsidR="000F0A00" w:rsidRPr="00E90166" w:rsidRDefault="000F0A00" w:rsidP="000F0A00">
      <w:pPr>
        <w:tabs>
          <w:tab w:val="left" w:pos="1890"/>
        </w:tabs>
        <w:rPr>
          <w:rFonts w:ascii="Calibri" w:hAnsi="Calibri" w:cs="Calibri"/>
          <w:b/>
          <w:bCs/>
          <w:color w:val="000000"/>
          <w:sz w:val="22"/>
          <w:szCs w:val="22"/>
          <w:bdr w:val="none" w:sz="0" w:space="0" w:color="auto" w:frame="1"/>
        </w:rPr>
      </w:pPr>
      <w:r>
        <w:rPr>
          <w:rFonts w:ascii="Calibri" w:hAnsi="Calibri"/>
          <w:sz w:val="22"/>
          <w:szCs w:val="22"/>
        </w:rPr>
        <w:t>2022</w:t>
      </w:r>
      <w:r>
        <w:rPr>
          <w:rFonts w:ascii="Calibri" w:hAnsi="Calibri"/>
          <w:sz w:val="22"/>
          <w:szCs w:val="22"/>
        </w:rPr>
        <w:tab/>
      </w:r>
      <w:r w:rsidRPr="00E90166">
        <w:rPr>
          <w:rFonts w:ascii="Calibri" w:hAnsi="Calibri" w:cs="Calibri"/>
          <w:b/>
          <w:bCs/>
          <w:color w:val="000000"/>
          <w:sz w:val="22"/>
          <w:szCs w:val="22"/>
          <w:bdr w:val="none" w:sz="0" w:space="0" w:color="auto" w:frame="1"/>
        </w:rPr>
        <w:t xml:space="preserve">Distinguished Research Award </w:t>
      </w:r>
    </w:p>
    <w:p w14:paraId="2F4D8545" w14:textId="77777777" w:rsidR="000F0A00" w:rsidRPr="00E90166" w:rsidRDefault="000F0A00" w:rsidP="000F0A00">
      <w:pPr>
        <w:tabs>
          <w:tab w:val="left" w:pos="1890"/>
        </w:tabs>
        <w:rPr>
          <w:rFonts w:ascii="Calibri" w:hAnsi="Calibri"/>
          <w:sz w:val="22"/>
          <w:szCs w:val="22"/>
        </w:rPr>
      </w:pPr>
      <w:r w:rsidRPr="00E90166">
        <w:rPr>
          <w:rFonts w:ascii="Calibri" w:hAnsi="Calibri" w:cs="Calibri"/>
          <w:b/>
          <w:bCs/>
          <w:color w:val="000000"/>
          <w:sz w:val="22"/>
          <w:szCs w:val="22"/>
          <w:bdr w:val="none" w:sz="0" w:space="0" w:color="auto" w:frame="1"/>
        </w:rPr>
        <w:tab/>
      </w:r>
      <w:r w:rsidRPr="00E90166">
        <w:rPr>
          <w:rFonts w:ascii="Calibri" w:hAnsi="Calibri" w:cs="Calibri"/>
          <w:color w:val="000000"/>
          <w:sz w:val="22"/>
          <w:szCs w:val="22"/>
          <w:bdr w:val="none" w:sz="0" w:space="0" w:color="auto" w:frame="1"/>
        </w:rPr>
        <w:t>American Educational Research Association, Division E</w:t>
      </w:r>
    </w:p>
    <w:p w14:paraId="248A173F" w14:textId="2A07965D" w:rsidR="00681AB7" w:rsidRDefault="000F0A00" w:rsidP="00E37297">
      <w:pPr>
        <w:tabs>
          <w:tab w:val="left" w:pos="270"/>
        </w:tabs>
        <w:ind w:left="1890" w:right="583"/>
        <w:rPr>
          <w:rFonts w:ascii="Calibri" w:hAnsi="Calibri" w:cs="Calibri"/>
          <w:b/>
          <w:bCs/>
          <w:color w:val="201F1E"/>
          <w:sz w:val="22"/>
          <w:szCs w:val="22"/>
          <w:bdr w:val="none" w:sz="0" w:space="0" w:color="auto" w:frame="1"/>
          <w:shd w:val="clear" w:color="auto" w:fill="FFFFFF"/>
        </w:rPr>
      </w:pPr>
      <w:r w:rsidRPr="00E90166">
        <w:rPr>
          <w:rFonts w:ascii="Calibri" w:hAnsi="Calibri" w:cs="Calibri"/>
          <w:color w:val="201F1E"/>
          <w:sz w:val="22"/>
          <w:szCs w:val="22"/>
          <w:bdr w:val="none" w:sz="0" w:space="0" w:color="auto" w:frame="1"/>
          <w:shd w:val="clear" w:color="auto" w:fill="FFFFFF"/>
        </w:rPr>
        <w:t xml:space="preserve">Lai, B.S., La Greca, A.M., </w:t>
      </w:r>
      <w:r w:rsidRPr="00E90166">
        <w:rPr>
          <w:rFonts w:ascii="Calibri" w:hAnsi="Calibri" w:cs="Calibri"/>
          <w:b/>
          <w:bCs/>
          <w:color w:val="201F1E"/>
          <w:sz w:val="22"/>
          <w:szCs w:val="22"/>
          <w:bdr w:val="none" w:sz="0" w:space="0" w:color="auto" w:frame="1"/>
          <w:shd w:val="clear" w:color="auto" w:fill="FFFFFF"/>
        </w:rPr>
        <w:t>Brincks, A. M.,</w:t>
      </w:r>
      <w:r w:rsidRPr="00E90166">
        <w:rPr>
          <w:rFonts w:ascii="Calibri" w:hAnsi="Calibri" w:cs="Calibri"/>
          <w:color w:val="201F1E"/>
          <w:sz w:val="22"/>
          <w:szCs w:val="22"/>
          <w:bdr w:val="none" w:sz="0" w:space="0" w:color="auto" w:frame="1"/>
          <w:shd w:val="clear" w:color="auto" w:fill="FFFFFF"/>
        </w:rPr>
        <w:t xml:space="preserve"> Colgan, C., D’Amico, M., Lowe, S., &amp; Kelley, M.L. (2021). Trajectories of posttraumatic stress in youths after natural disasters. </w:t>
      </w:r>
      <w:r w:rsidRPr="00E90166">
        <w:rPr>
          <w:rFonts w:ascii="Calibri" w:hAnsi="Calibri" w:cs="Calibri"/>
          <w:i/>
          <w:iCs/>
          <w:color w:val="201F1E"/>
          <w:sz w:val="22"/>
          <w:szCs w:val="22"/>
          <w:bdr w:val="none" w:sz="0" w:space="0" w:color="auto" w:frame="1"/>
          <w:shd w:val="clear" w:color="auto" w:fill="FFFFFF"/>
        </w:rPr>
        <w:t xml:space="preserve">JAMA Open Network, </w:t>
      </w:r>
      <w:r w:rsidRPr="00E90166">
        <w:rPr>
          <w:rFonts w:ascii="Calibri" w:hAnsi="Calibri" w:cs="Calibri"/>
          <w:color w:val="201F1E"/>
          <w:sz w:val="22"/>
          <w:szCs w:val="22"/>
          <w:bdr w:val="none" w:sz="0" w:space="0" w:color="auto" w:frame="1"/>
          <w:shd w:val="clear" w:color="auto" w:fill="FFFFFF"/>
        </w:rPr>
        <w:t xml:space="preserve">4(2): e2036682. </w:t>
      </w:r>
    </w:p>
    <w:p w14:paraId="61FCEA29" w14:textId="77777777" w:rsidR="00E37297" w:rsidRDefault="00E37297" w:rsidP="00E37297">
      <w:pPr>
        <w:tabs>
          <w:tab w:val="left" w:pos="270"/>
        </w:tabs>
        <w:ind w:left="1890" w:right="583"/>
        <w:rPr>
          <w:rFonts w:ascii="Calibri" w:hAnsi="Calibri" w:cs="Calibri"/>
          <w:b/>
          <w:bCs/>
          <w:color w:val="201F1E"/>
          <w:sz w:val="22"/>
          <w:szCs w:val="22"/>
          <w:bdr w:val="none" w:sz="0" w:space="0" w:color="auto" w:frame="1"/>
          <w:shd w:val="clear" w:color="auto" w:fill="FFFFFF"/>
        </w:rPr>
      </w:pPr>
    </w:p>
    <w:p w14:paraId="22BB5CE6" w14:textId="77777777" w:rsidR="00E37297" w:rsidRDefault="00E37297" w:rsidP="00E37297">
      <w:pPr>
        <w:tabs>
          <w:tab w:val="left" w:pos="360"/>
        </w:tabs>
        <w:ind w:left="1890" w:hanging="1890"/>
        <w:rPr>
          <w:rFonts w:asciiTheme="minorHAnsi" w:hAnsiTheme="minorHAnsi" w:cstheme="minorHAnsi"/>
          <w:b/>
          <w:bCs/>
          <w:color w:val="000000"/>
          <w:sz w:val="22"/>
          <w:szCs w:val="22"/>
          <w:shd w:val="clear" w:color="auto" w:fill="FFFFFF"/>
        </w:rPr>
      </w:pPr>
      <w:r w:rsidRPr="003F51D9">
        <w:rPr>
          <w:rFonts w:asciiTheme="minorHAnsi" w:hAnsiTheme="minorHAnsi" w:cstheme="minorHAnsi"/>
          <w:color w:val="000000"/>
          <w:sz w:val="22"/>
          <w:szCs w:val="22"/>
          <w:shd w:val="clear" w:color="auto" w:fill="FFFFFF"/>
        </w:rPr>
        <w:t>2019</w:t>
      </w:r>
      <w:r w:rsidRPr="003F51D9">
        <w:rPr>
          <w:rFonts w:asciiTheme="minorHAnsi" w:hAnsiTheme="minorHAnsi" w:cstheme="minorHAnsi"/>
          <w:color w:val="000000"/>
          <w:sz w:val="22"/>
          <w:szCs w:val="22"/>
          <w:shd w:val="clear" w:color="auto" w:fill="FFFFFF"/>
        </w:rPr>
        <w:tab/>
      </w:r>
      <w:r>
        <w:rPr>
          <w:rFonts w:asciiTheme="minorHAnsi" w:hAnsiTheme="minorHAnsi" w:cstheme="minorHAnsi"/>
          <w:b/>
          <w:bCs/>
          <w:color w:val="000000"/>
          <w:sz w:val="22"/>
          <w:szCs w:val="22"/>
          <w:shd w:val="clear" w:color="auto" w:fill="FFFFFF"/>
        </w:rPr>
        <w:t>Abstract of Distinction</w:t>
      </w:r>
    </w:p>
    <w:p w14:paraId="6D7D02C6" w14:textId="26AFAF5E" w:rsidR="00E37297" w:rsidRPr="003F51D9" w:rsidRDefault="00E37297" w:rsidP="00E37297">
      <w:pPr>
        <w:tabs>
          <w:tab w:val="left" w:pos="360"/>
        </w:tabs>
        <w:ind w:left="1890" w:hanging="1890"/>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ab/>
      </w:r>
      <w:r>
        <w:rPr>
          <w:rFonts w:asciiTheme="minorHAnsi" w:hAnsiTheme="minorHAnsi" w:cstheme="minorHAnsi"/>
          <w:color w:val="000000"/>
          <w:sz w:val="22"/>
          <w:szCs w:val="22"/>
          <w:shd w:val="clear" w:color="auto" w:fill="FFFFFF"/>
        </w:rPr>
        <w:tab/>
      </w:r>
      <w:r w:rsidRPr="003F51D9">
        <w:rPr>
          <w:rFonts w:asciiTheme="minorHAnsi" w:hAnsiTheme="minorHAnsi" w:cstheme="minorHAnsi"/>
          <w:color w:val="000000"/>
          <w:sz w:val="22"/>
          <w:szCs w:val="22"/>
          <w:shd w:val="clear" w:color="auto" w:fill="FFFFFF"/>
        </w:rPr>
        <w:t xml:space="preserve">“Mechanisms by which </w:t>
      </w:r>
      <w:proofErr w:type="spellStart"/>
      <w:r w:rsidRPr="00290AA1">
        <w:rPr>
          <w:rFonts w:asciiTheme="minorHAnsi" w:hAnsiTheme="minorHAnsi" w:cstheme="minorHAnsi"/>
          <w:i/>
          <w:iCs/>
          <w:color w:val="000000"/>
          <w:sz w:val="22"/>
          <w:szCs w:val="22"/>
          <w:shd w:val="clear" w:color="auto" w:fill="FFFFFF"/>
        </w:rPr>
        <w:t>Familias</w:t>
      </w:r>
      <w:proofErr w:type="spellEnd"/>
      <w:r w:rsidRPr="00290AA1">
        <w:rPr>
          <w:rFonts w:asciiTheme="minorHAnsi" w:hAnsiTheme="minorHAnsi" w:cstheme="minorHAnsi"/>
          <w:i/>
          <w:iCs/>
          <w:color w:val="000000"/>
          <w:sz w:val="22"/>
          <w:szCs w:val="22"/>
          <w:shd w:val="clear" w:color="auto" w:fill="FFFFFF"/>
        </w:rPr>
        <w:t xml:space="preserve"> Unidas</w:t>
      </w:r>
      <w:r w:rsidRPr="003F51D9">
        <w:rPr>
          <w:rFonts w:asciiTheme="minorHAnsi" w:hAnsiTheme="minorHAnsi" w:cstheme="minorHAnsi"/>
          <w:color w:val="000000"/>
          <w:sz w:val="22"/>
          <w:szCs w:val="22"/>
          <w:shd w:val="clear" w:color="auto" w:fill="FFFFFF"/>
        </w:rPr>
        <w:t xml:space="preserve"> </w:t>
      </w:r>
      <w:r>
        <w:rPr>
          <w:rFonts w:asciiTheme="minorHAnsi" w:hAnsiTheme="minorHAnsi" w:cstheme="minorHAnsi"/>
          <w:color w:val="000000"/>
          <w:sz w:val="22"/>
          <w:szCs w:val="22"/>
          <w:shd w:val="clear" w:color="auto" w:fill="FFFFFF"/>
        </w:rPr>
        <w:t>p</w:t>
      </w:r>
      <w:r w:rsidRPr="003F51D9">
        <w:rPr>
          <w:rFonts w:asciiTheme="minorHAnsi" w:hAnsiTheme="minorHAnsi" w:cstheme="minorHAnsi"/>
          <w:color w:val="000000"/>
          <w:sz w:val="22"/>
          <w:szCs w:val="22"/>
          <w:shd w:val="clear" w:color="auto" w:fill="FFFFFF"/>
        </w:rPr>
        <w:t xml:space="preserve">revents </w:t>
      </w:r>
      <w:r>
        <w:rPr>
          <w:rFonts w:asciiTheme="minorHAnsi" w:hAnsiTheme="minorHAnsi" w:cstheme="minorHAnsi"/>
          <w:color w:val="000000"/>
          <w:sz w:val="22"/>
          <w:szCs w:val="22"/>
          <w:shd w:val="clear" w:color="auto" w:fill="FFFFFF"/>
        </w:rPr>
        <w:t>y</w:t>
      </w:r>
      <w:r w:rsidRPr="003F51D9">
        <w:rPr>
          <w:rFonts w:asciiTheme="minorHAnsi" w:hAnsiTheme="minorHAnsi" w:cstheme="minorHAnsi"/>
          <w:color w:val="000000"/>
          <w:sz w:val="22"/>
          <w:szCs w:val="22"/>
          <w:shd w:val="clear" w:color="auto" w:fill="FFFFFF"/>
        </w:rPr>
        <w:t xml:space="preserve">outh </w:t>
      </w:r>
      <w:r>
        <w:rPr>
          <w:rFonts w:asciiTheme="minorHAnsi" w:hAnsiTheme="minorHAnsi" w:cstheme="minorHAnsi"/>
          <w:color w:val="000000"/>
          <w:sz w:val="22"/>
          <w:szCs w:val="22"/>
          <w:shd w:val="clear" w:color="auto" w:fill="FFFFFF"/>
        </w:rPr>
        <w:t>i</w:t>
      </w:r>
      <w:r w:rsidRPr="003F51D9">
        <w:rPr>
          <w:rFonts w:asciiTheme="minorHAnsi" w:hAnsiTheme="minorHAnsi" w:cstheme="minorHAnsi"/>
          <w:color w:val="000000"/>
          <w:sz w:val="22"/>
          <w:szCs w:val="22"/>
          <w:shd w:val="clear" w:color="auto" w:fill="FFFFFF"/>
        </w:rPr>
        <w:t xml:space="preserve">nternalizing </w:t>
      </w:r>
      <w:r>
        <w:rPr>
          <w:rFonts w:asciiTheme="minorHAnsi" w:hAnsiTheme="minorHAnsi" w:cstheme="minorHAnsi"/>
          <w:color w:val="000000"/>
          <w:sz w:val="22"/>
          <w:szCs w:val="22"/>
          <w:shd w:val="clear" w:color="auto" w:fill="FFFFFF"/>
        </w:rPr>
        <w:t>s</w:t>
      </w:r>
      <w:r w:rsidRPr="003F51D9">
        <w:rPr>
          <w:rFonts w:asciiTheme="minorHAnsi" w:hAnsiTheme="minorHAnsi" w:cstheme="minorHAnsi"/>
          <w:color w:val="000000"/>
          <w:sz w:val="22"/>
          <w:szCs w:val="22"/>
          <w:shd w:val="clear" w:color="auto" w:fill="FFFFFF"/>
        </w:rPr>
        <w:t xml:space="preserve">ymptoms: A </w:t>
      </w:r>
      <w:r>
        <w:rPr>
          <w:rFonts w:asciiTheme="minorHAnsi" w:hAnsiTheme="minorHAnsi" w:cstheme="minorHAnsi"/>
          <w:color w:val="000000"/>
          <w:sz w:val="22"/>
          <w:szCs w:val="22"/>
          <w:shd w:val="clear" w:color="auto" w:fill="FFFFFF"/>
        </w:rPr>
        <w:t>b</w:t>
      </w:r>
      <w:r w:rsidRPr="003F51D9">
        <w:rPr>
          <w:rFonts w:asciiTheme="minorHAnsi" w:hAnsiTheme="minorHAnsi" w:cstheme="minorHAnsi"/>
          <w:color w:val="000000"/>
          <w:sz w:val="22"/>
          <w:szCs w:val="22"/>
          <w:shd w:val="clear" w:color="auto" w:fill="FFFFFF"/>
        </w:rPr>
        <w:t xml:space="preserve">aseline </w:t>
      </w:r>
      <w:r>
        <w:rPr>
          <w:rFonts w:asciiTheme="minorHAnsi" w:hAnsiTheme="minorHAnsi" w:cstheme="minorHAnsi"/>
          <w:color w:val="000000"/>
          <w:sz w:val="22"/>
          <w:szCs w:val="22"/>
          <w:shd w:val="clear" w:color="auto" w:fill="FFFFFF"/>
        </w:rPr>
        <w:t>t</w:t>
      </w:r>
      <w:r w:rsidRPr="003F51D9">
        <w:rPr>
          <w:rFonts w:asciiTheme="minorHAnsi" w:hAnsiTheme="minorHAnsi" w:cstheme="minorHAnsi"/>
          <w:color w:val="000000"/>
          <w:sz w:val="22"/>
          <w:szCs w:val="22"/>
          <w:shd w:val="clear" w:color="auto" w:fill="FFFFFF"/>
        </w:rPr>
        <w:t xml:space="preserve">arget </w:t>
      </w:r>
      <w:r>
        <w:rPr>
          <w:rFonts w:asciiTheme="minorHAnsi" w:hAnsiTheme="minorHAnsi" w:cstheme="minorHAnsi"/>
          <w:color w:val="000000"/>
          <w:sz w:val="22"/>
          <w:szCs w:val="22"/>
          <w:shd w:val="clear" w:color="auto" w:fill="FFFFFF"/>
        </w:rPr>
        <w:t>m</w:t>
      </w:r>
      <w:r w:rsidRPr="003F51D9">
        <w:rPr>
          <w:rFonts w:asciiTheme="minorHAnsi" w:hAnsiTheme="minorHAnsi" w:cstheme="minorHAnsi"/>
          <w:color w:val="000000"/>
          <w:sz w:val="22"/>
          <w:szCs w:val="22"/>
          <w:shd w:val="clear" w:color="auto" w:fill="FFFFFF"/>
        </w:rPr>
        <w:t xml:space="preserve">oderated </w:t>
      </w:r>
      <w:r>
        <w:rPr>
          <w:rFonts w:asciiTheme="minorHAnsi" w:hAnsiTheme="minorHAnsi" w:cstheme="minorHAnsi"/>
          <w:color w:val="000000"/>
          <w:sz w:val="22"/>
          <w:szCs w:val="22"/>
          <w:shd w:val="clear" w:color="auto" w:fill="FFFFFF"/>
        </w:rPr>
        <w:t>m</w:t>
      </w:r>
      <w:r w:rsidRPr="003F51D9">
        <w:rPr>
          <w:rFonts w:asciiTheme="minorHAnsi" w:hAnsiTheme="minorHAnsi" w:cstheme="minorHAnsi"/>
          <w:color w:val="000000"/>
          <w:sz w:val="22"/>
          <w:szCs w:val="22"/>
          <w:shd w:val="clear" w:color="auto" w:fill="FFFFFF"/>
        </w:rPr>
        <w:t xml:space="preserve">ediation (BTMM) </w:t>
      </w:r>
      <w:r>
        <w:rPr>
          <w:rFonts w:asciiTheme="minorHAnsi" w:hAnsiTheme="minorHAnsi" w:cstheme="minorHAnsi"/>
          <w:color w:val="000000"/>
          <w:sz w:val="22"/>
          <w:szCs w:val="22"/>
          <w:shd w:val="clear" w:color="auto" w:fill="FFFFFF"/>
        </w:rPr>
        <w:t>s</w:t>
      </w:r>
      <w:r w:rsidRPr="003F51D9">
        <w:rPr>
          <w:rFonts w:asciiTheme="minorHAnsi" w:hAnsiTheme="minorHAnsi" w:cstheme="minorHAnsi"/>
          <w:color w:val="000000"/>
          <w:sz w:val="22"/>
          <w:szCs w:val="22"/>
          <w:shd w:val="clear" w:color="auto" w:fill="FFFFFF"/>
        </w:rPr>
        <w:t>tudy”</w:t>
      </w:r>
    </w:p>
    <w:p w14:paraId="0E593C80" w14:textId="73E17D65" w:rsidR="00E37297" w:rsidRPr="003F51D9" w:rsidRDefault="00E37297" w:rsidP="00E37297">
      <w:pPr>
        <w:tabs>
          <w:tab w:val="left" w:pos="360"/>
        </w:tabs>
        <w:ind w:left="1890"/>
        <w:rPr>
          <w:rFonts w:asciiTheme="minorHAnsi" w:hAnsiTheme="minorHAnsi" w:cstheme="minorHAnsi"/>
          <w:i/>
          <w:iCs/>
          <w:color w:val="000000"/>
          <w:sz w:val="22"/>
          <w:szCs w:val="22"/>
          <w:shd w:val="clear" w:color="auto" w:fill="FFFFFF"/>
        </w:rPr>
      </w:pPr>
      <w:r w:rsidRPr="003F51D9">
        <w:rPr>
          <w:rFonts w:asciiTheme="minorHAnsi" w:hAnsiTheme="minorHAnsi" w:cstheme="minorHAnsi"/>
          <w:color w:val="000000"/>
          <w:sz w:val="22"/>
          <w:szCs w:val="22"/>
          <w:shd w:val="clear" w:color="auto" w:fill="FFFFFF"/>
        </w:rPr>
        <w:t>Society for Prevention Research, San Francisco, CA</w:t>
      </w:r>
    </w:p>
    <w:p w14:paraId="6471906C" w14:textId="77777777" w:rsidR="00E37297" w:rsidRDefault="00E37297" w:rsidP="00E37297">
      <w:pPr>
        <w:tabs>
          <w:tab w:val="left" w:pos="270"/>
        </w:tabs>
        <w:ind w:left="1890" w:right="583"/>
        <w:rPr>
          <w:rFonts w:ascii="Calibri" w:hAnsi="Calibri" w:cs="Calibri"/>
          <w:b/>
          <w:bCs/>
          <w:color w:val="201F1E"/>
          <w:sz w:val="22"/>
          <w:szCs w:val="22"/>
          <w:bdr w:val="none" w:sz="0" w:space="0" w:color="auto" w:frame="1"/>
          <w:shd w:val="clear" w:color="auto" w:fill="FFFFFF"/>
        </w:rPr>
      </w:pPr>
    </w:p>
    <w:p w14:paraId="3DA357D7" w14:textId="77777777" w:rsidR="00E37297" w:rsidRDefault="00E37297" w:rsidP="00E37297">
      <w:pPr>
        <w:tabs>
          <w:tab w:val="left" w:pos="1890"/>
        </w:tabs>
        <w:rPr>
          <w:rFonts w:ascii="Calibri" w:hAnsi="Calibri"/>
          <w:sz w:val="22"/>
          <w:szCs w:val="22"/>
        </w:rPr>
      </w:pPr>
      <w:r>
        <w:rPr>
          <w:rFonts w:ascii="Calibri" w:hAnsi="Calibri"/>
          <w:sz w:val="22"/>
          <w:szCs w:val="22"/>
        </w:rPr>
        <w:t>2014</w:t>
      </w:r>
      <w:r>
        <w:rPr>
          <w:rFonts w:ascii="Calibri" w:hAnsi="Calibri"/>
          <w:sz w:val="22"/>
          <w:szCs w:val="22"/>
        </w:rPr>
        <w:tab/>
      </w:r>
      <w:r w:rsidRPr="00BA12E6">
        <w:rPr>
          <w:rFonts w:ascii="Calibri" w:hAnsi="Calibri"/>
          <w:b/>
          <w:bCs/>
          <w:sz w:val="22"/>
          <w:szCs w:val="22"/>
        </w:rPr>
        <w:t>DAISY Faculty Award Finalist</w:t>
      </w:r>
      <w:r>
        <w:rPr>
          <w:rFonts w:ascii="Calibri" w:hAnsi="Calibri"/>
          <w:sz w:val="22"/>
          <w:szCs w:val="22"/>
        </w:rPr>
        <w:t xml:space="preserve">, University of Wisconsin – Milwaukee </w:t>
      </w:r>
    </w:p>
    <w:p w14:paraId="09939D0B" w14:textId="77777777" w:rsidR="00B15097" w:rsidRDefault="00B15097">
      <w:pPr>
        <w:rPr>
          <w:rFonts w:ascii="Cambria" w:hAnsi="Cambria"/>
          <w:b/>
          <w:sz w:val="22"/>
          <w:szCs w:val="22"/>
        </w:rPr>
      </w:pPr>
    </w:p>
    <w:p w14:paraId="145826F2" w14:textId="77777777" w:rsidR="00A7329C" w:rsidRDefault="00A7329C">
      <w:pPr>
        <w:rPr>
          <w:rFonts w:ascii="Cambria" w:hAnsi="Cambria"/>
          <w:b/>
          <w:sz w:val="22"/>
          <w:szCs w:val="22"/>
        </w:rPr>
      </w:pPr>
    </w:p>
    <w:p w14:paraId="35C49006" w14:textId="1B1D9874" w:rsidR="00996A35" w:rsidRPr="00056247" w:rsidRDefault="00996A35" w:rsidP="00996A35">
      <w:pPr>
        <w:tabs>
          <w:tab w:val="left" w:pos="270"/>
        </w:tabs>
        <w:ind w:right="583"/>
        <w:jc w:val="both"/>
        <w:rPr>
          <w:rFonts w:ascii="Cambria" w:hAnsi="Cambria"/>
          <w:b/>
          <w:sz w:val="22"/>
          <w:szCs w:val="22"/>
        </w:rPr>
      </w:pPr>
      <w:r>
        <w:rPr>
          <w:rFonts w:ascii="Cambria" w:hAnsi="Cambria"/>
          <w:b/>
          <w:sz w:val="22"/>
          <w:szCs w:val="22"/>
        </w:rPr>
        <w:t xml:space="preserve">RESEARCH </w:t>
      </w:r>
      <w:r w:rsidR="00F17BFC">
        <w:rPr>
          <w:rFonts w:ascii="Cambria" w:hAnsi="Cambria"/>
          <w:b/>
          <w:sz w:val="22"/>
          <w:szCs w:val="22"/>
        </w:rPr>
        <w:t>SUMMARY</w:t>
      </w:r>
    </w:p>
    <w:p w14:paraId="50D60FA5" w14:textId="77777777" w:rsidR="00996A35" w:rsidRPr="002A4E20" w:rsidRDefault="00996A35" w:rsidP="00996A35">
      <w:pPr>
        <w:tabs>
          <w:tab w:val="left" w:pos="270"/>
        </w:tabs>
        <w:ind w:right="583"/>
        <w:rPr>
          <w:rFonts w:ascii="Calibri" w:hAnsi="Calibri"/>
          <w:sz w:val="22"/>
          <w:szCs w:val="22"/>
        </w:rPr>
        <w:sectPr w:rsidR="00996A35" w:rsidRPr="002A4E20" w:rsidSect="00E46A79">
          <w:type w:val="continuous"/>
          <w:pgSz w:w="12240" w:h="15840"/>
          <w:pgMar w:top="1152" w:right="990" w:bottom="1152" w:left="1440" w:header="720" w:footer="720" w:gutter="0"/>
          <w:cols w:space="720"/>
        </w:sectPr>
      </w:pPr>
    </w:p>
    <w:p w14:paraId="0942059D" w14:textId="77777777" w:rsidR="003F51D9" w:rsidRDefault="00996A35" w:rsidP="003F51D9">
      <w:pPr>
        <w:tabs>
          <w:tab w:val="left" w:pos="1890"/>
        </w:tabs>
        <w:ind w:right="-90"/>
        <w:rPr>
          <w:rFonts w:ascii="Calibri" w:hAnsi="Calibri"/>
          <w:b/>
          <w:sz w:val="22"/>
          <w:szCs w:val="22"/>
        </w:rPr>
      </w:pPr>
      <w:r>
        <w:rPr>
          <w:rFonts w:ascii="Calibri" w:hAnsi="Calibri"/>
          <w:noProof/>
          <w:sz w:val="22"/>
          <w:szCs w:val="22"/>
        </w:rPr>
        <mc:AlternateContent>
          <mc:Choice Requires="wps">
            <w:drawing>
              <wp:anchor distT="0" distB="0" distL="114300" distR="114300" simplePos="0" relativeHeight="251773440" behindDoc="0" locked="0" layoutInCell="1" allowOverlap="1" wp14:anchorId="3D15C059" wp14:editId="3538572D">
                <wp:simplePos x="0" y="0"/>
                <wp:positionH relativeFrom="column">
                  <wp:posOffset>0</wp:posOffset>
                </wp:positionH>
                <wp:positionV relativeFrom="paragraph">
                  <wp:posOffset>65074</wp:posOffset>
                </wp:positionV>
                <wp:extent cx="6096000" cy="635"/>
                <wp:effectExtent l="57150" t="57150" r="57150" b="56515"/>
                <wp:wrapNone/>
                <wp:docPr id="3"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635"/>
                        </a:xfrm>
                        <a:prstGeom prst="straightConnector1">
                          <a:avLst/>
                        </a:prstGeom>
                        <a:noFill/>
                        <a:ln w="9525">
                          <a:solidFill>
                            <a:srgbClr val="000000"/>
                          </a:solidFill>
                          <a:round/>
                          <a:headEnd/>
                          <a:tailEnd/>
                        </a:ln>
                        <a:scene3d>
                          <a:camera prst="legacyObliqueTopRight"/>
                          <a:lightRig rig="legacyFlat3" dir="b"/>
                        </a:scene3d>
                        <a:sp3d prstMaterial="legacyMatte">
                          <a:bevelT w="13500" h="13500" prst="angle"/>
                          <a:bevelB w="13500" h="13500" prst="angle"/>
                          <a:extrusionClr>
                            <a:srgbClr val="00B0F0"/>
                          </a:extrusionClr>
                        </a:sp3d>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C9A47C" id="_x0000_t32" coordsize="21600,21600" o:spt="32" o:oned="t" path="m,l21600,21600e" filled="f">
                <v:path arrowok="t" fillok="f" o:connecttype="none"/>
                <o:lock v:ext="edit" shapetype="t"/>
              </v:shapetype>
              <v:shape id="AutoShape 56" o:spid="_x0000_s1026" type="#_x0000_t32" style="position:absolute;margin-left:0;margin-top:5.1pt;width:480pt;height:.05pt;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">
                <o:extrusion v:ext="view" backdepth=".75mm" color="#00b0f0" on="t"/>
              </v:shape>
            </w:pict>
          </mc:Fallback>
        </mc:AlternateContent>
      </w:r>
    </w:p>
    <w:p w14:paraId="58161227" w14:textId="1B381F7B" w:rsidR="007711DE" w:rsidRPr="00207B6D" w:rsidRDefault="00207B6D" w:rsidP="00571244">
      <w:pPr>
        <w:tabs>
          <w:tab w:val="left" w:pos="1890"/>
        </w:tabs>
        <w:ind w:right="-90"/>
        <w:jc w:val="both"/>
        <w:rPr>
          <w:rFonts w:asciiTheme="minorHAnsi" w:hAnsiTheme="minorHAnsi" w:cstheme="minorHAnsi"/>
          <w:color w:val="363636"/>
          <w:sz w:val="22"/>
          <w:szCs w:val="22"/>
        </w:rPr>
      </w:pPr>
      <w:r>
        <w:rPr>
          <w:rFonts w:asciiTheme="minorHAnsi" w:hAnsiTheme="minorHAnsi" w:cstheme="minorHAnsi"/>
          <w:color w:val="363636"/>
          <w:sz w:val="22"/>
          <w:szCs w:val="22"/>
        </w:rPr>
        <w:t>A</w:t>
      </w:r>
      <w:r w:rsidRPr="00207B6D">
        <w:rPr>
          <w:rFonts w:asciiTheme="minorHAnsi" w:hAnsiTheme="minorHAnsi" w:cstheme="minorHAnsi"/>
          <w:color w:val="363636"/>
          <w:sz w:val="22"/>
          <w:szCs w:val="22"/>
        </w:rPr>
        <w:t xml:space="preserve">s a public health scientist, my </w:t>
      </w:r>
      <w:r w:rsidR="00C56DB9">
        <w:rPr>
          <w:rFonts w:asciiTheme="minorHAnsi" w:hAnsiTheme="minorHAnsi" w:cstheme="minorHAnsi"/>
          <w:color w:val="363636"/>
          <w:sz w:val="22"/>
          <w:szCs w:val="22"/>
        </w:rPr>
        <w:t>program of research</w:t>
      </w:r>
      <w:r w:rsidRPr="00207B6D">
        <w:rPr>
          <w:rFonts w:asciiTheme="minorHAnsi" w:hAnsiTheme="minorHAnsi" w:cstheme="minorHAnsi"/>
          <w:color w:val="363636"/>
          <w:sz w:val="22"/>
          <w:szCs w:val="22"/>
        </w:rPr>
        <w:t xml:space="preserve"> is situated at the intersection of prevention science and advanced statistical methods. My substantive expertise is in the prevention of mental, emotional, and behavioral outcomes among adolescents within the family context. My </w:t>
      </w:r>
      <w:r w:rsidR="00C56DB9">
        <w:rPr>
          <w:rFonts w:asciiTheme="minorHAnsi" w:hAnsiTheme="minorHAnsi" w:cstheme="minorHAnsi"/>
          <w:color w:val="363636"/>
          <w:sz w:val="22"/>
          <w:szCs w:val="22"/>
        </w:rPr>
        <w:t>research</w:t>
      </w:r>
      <w:r w:rsidRPr="00207B6D">
        <w:rPr>
          <w:rFonts w:asciiTheme="minorHAnsi" w:hAnsiTheme="minorHAnsi" w:cstheme="minorHAnsi"/>
          <w:color w:val="363636"/>
          <w:sz w:val="22"/>
          <w:szCs w:val="22"/>
        </w:rPr>
        <w:t xml:space="preserve"> focuses heavily on approaches that seek to optimize the effectiveness of preventive interventions by understanding key mechanisms and developing innovative intervention designs. My methodological expertise uses state-of-the-science methods to uncover </w:t>
      </w:r>
      <w:r w:rsidRPr="00571244">
        <w:rPr>
          <w:rFonts w:asciiTheme="minorHAnsi" w:hAnsiTheme="minorHAnsi" w:cstheme="minorHAnsi"/>
          <w:i/>
          <w:color w:val="363636"/>
          <w:sz w:val="22"/>
          <w:szCs w:val="22"/>
        </w:rPr>
        <w:t>how</w:t>
      </w:r>
      <w:r w:rsidRPr="00571244">
        <w:rPr>
          <w:rFonts w:asciiTheme="minorHAnsi" w:hAnsiTheme="minorHAnsi" w:cstheme="minorHAnsi"/>
          <w:color w:val="363636"/>
          <w:sz w:val="22"/>
          <w:szCs w:val="22"/>
        </w:rPr>
        <w:t xml:space="preserve"> and </w:t>
      </w:r>
      <w:r w:rsidRPr="00571244">
        <w:rPr>
          <w:rFonts w:asciiTheme="minorHAnsi" w:hAnsiTheme="minorHAnsi" w:cstheme="minorHAnsi"/>
          <w:i/>
          <w:color w:val="363636"/>
          <w:sz w:val="22"/>
          <w:szCs w:val="22"/>
        </w:rPr>
        <w:t>for whom</w:t>
      </w:r>
      <w:r w:rsidRPr="00207B6D">
        <w:rPr>
          <w:rFonts w:asciiTheme="minorHAnsi" w:hAnsiTheme="minorHAnsi" w:cstheme="minorHAnsi"/>
          <w:color w:val="363636"/>
          <w:sz w:val="22"/>
          <w:szCs w:val="22"/>
        </w:rPr>
        <w:t xml:space="preserve"> these interventions work best. These findings inform next-generation, cutting-edge adaptive interventions that adjust to the changing needs of individuals. </w:t>
      </w:r>
    </w:p>
    <w:p w14:paraId="4EA7D345" w14:textId="77777777" w:rsidR="00B6191E" w:rsidRDefault="00B6191E">
      <w:pPr>
        <w:rPr>
          <w:rFonts w:ascii="Cambria" w:hAnsi="Cambria"/>
          <w:b/>
          <w:sz w:val="22"/>
          <w:szCs w:val="22"/>
        </w:rPr>
      </w:pPr>
    </w:p>
    <w:p w14:paraId="70E0FCBD" w14:textId="5B9A565E" w:rsidR="007D15C7" w:rsidRDefault="00543B6C" w:rsidP="00A7329C">
      <w:pPr>
        <w:tabs>
          <w:tab w:val="left" w:pos="2528"/>
        </w:tabs>
        <w:rPr>
          <w:rFonts w:ascii="Cambria" w:hAnsi="Cambria"/>
          <w:b/>
          <w:sz w:val="22"/>
          <w:szCs w:val="22"/>
        </w:rPr>
      </w:pPr>
      <w:r>
        <w:rPr>
          <w:rFonts w:ascii="Cambria" w:hAnsi="Cambria"/>
          <w:b/>
          <w:sz w:val="22"/>
          <w:szCs w:val="22"/>
        </w:rPr>
        <w:t xml:space="preserve">FUNDED </w:t>
      </w:r>
      <w:r w:rsidR="00950061">
        <w:rPr>
          <w:rFonts w:ascii="Cambria" w:hAnsi="Cambria"/>
          <w:b/>
          <w:sz w:val="22"/>
          <w:szCs w:val="22"/>
        </w:rPr>
        <w:t>GRANT</w:t>
      </w:r>
      <w:r w:rsidR="006A6CBE">
        <w:rPr>
          <w:rFonts w:ascii="Cambria" w:hAnsi="Cambria"/>
          <w:b/>
          <w:sz w:val="22"/>
          <w:szCs w:val="22"/>
        </w:rPr>
        <w:t>S</w:t>
      </w:r>
      <w:r w:rsidR="00A7329C">
        <w:rPr>
          <w:rFonts w:ascii="Cambria" w:hAnsi="Cambria"/>
          <w:b/>
          <w:sz w:val="22"/>
          <w:szCs w:val="22"/>
        </w:rPr>
        <w:t xml:space="preserve"> – </w:t>
      </w:r>
      <w:r w:rsidR="00C054FC">
        <w:rPr>
          <w:rFonts w:ascii="Cambria" w:hAnsi="Cambria"/>
          <w:b/>
          <w:sz w:val="22"/>
          <w:szCs w:val="22"/>
        </w:rPr>
        <w:t>Principal Investigator or Co-Investigator</w:t>
      </w:r>
    </w:p>
    <w:p w14:paraId="2DDE8842" w14:textId="4D1E1089" w:rsidR="00046275" w:rsidRPr="00046275" w:rsidRDefault="007D15C7" w:rsidP="00046275">
      <w:pPr>
        <w:tabs>
          <w:tab w:val="left" w:pos="1890"/>
          <w:tab w:val="left" w:pos="1980"/>
        </w:tabs>
        <w:rPr>
          <w:rFonts w:ascii="Cambria" w:hAnsi="Cambria"/>
          <w:i/>
          <w:sz w:val="22"/>
          <w:szCs w:val="22"/>
        </w:rPr>
      </w:pPr>
      <w:r>
        <w:rPr>
          <w:rFonts w:ascii="Calibri" w:hAnsi="Calibri"/>
          <w:noProof/>
          <w:szCs w:val="22"/>
        </w:rPr>
        <mc:AlternateContent>
          <mc:Choice Requires="wps">
            <w:drawing>
              <wp:anchor distT="0" distB="0" distL="114300" distR="114300" simplePos="0" relativeHeight="251726336" behindDoc="0" locked="0" layoutInCell="1" allowOverlap="1" wp14:anchorId="4BB46ABF" wp14:editId="636FED96">
                <wp:simplePos x="0" y="0"/>
                <wp:positionH relativeFrom="column">
                  <wp:posOffset>-12700</wp:posOffset>
                </wp:positionH>
                <wp:positionV relativeFrom="paragraph">
                  <wp:posOffset>71755</wp:posOffset>
                </wp:positionV>
                <wp:extent cx="6096000" cy="0"/>
                <wp:effectExtent l="50800" t="76200" r="76200" b="76200"/>
                <wp:wrapNone/>
                <wp:docPr id="28"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scene3d>
                          <a:camera prst="legacyObliqueTopRight"/>
                          <a:lightRig rig="legacyFlat3" dir="b"/>
                        </a:scene3d>
                        <a:sp3d prstMaterial="legacyMatte">
                          <a:bevelT w="13500" h="13500" prst="angle"/>
                          <a:bevelB w="13500" h="13500" prst="angle"/>
                          <a:extrusionClr>
                            <a:srgbClr val="00B0F0"/>
                          </a:extrusionClr>
                        </a:sp3d>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50A8FBE1" id="AutoShape 58" o:spid="_x0000_s1026" type="#_x0000_t32" style="position:absolute;margin-left:-1pt;margin-top:5.65pt;width:480pt;height:0;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">
                <o:extrusion v:ext="view" backdepth=".75mm" color="#00b0f0" on="t"/>
              </v:shape>
            </w:pict>
          </mc:Fallback>
        </mc:AlternateContent>
      </w:r>
    </w:p>
    <w:p w14:paraId="1E6622BD" w14:textId="77777777" w:rsidR="000B7E10" w:rsidRPr="000B7E10" w:rsidRDefault="000B7E10" w:rsidP="000B7E10">
      <w:pPr>
        <w:tabs>
          <w:tab w:val="left" w:pos="1890"/>
        </w:tabs>
        <w:ind w:left="1890" w:hanging="1890"/>
        <w:rPr>
          <w:rFonts w:asciiTheme="minorHAnsi" w:hAnsiTheme="minorHAnsi" w:cstheme="minorHAnsi"/>
          <w:b/>
          <w:bCs/>
          <w:color w:val="202124"/>
          <w:spacing w:val="2"/>
          <w:sz w:val="22"/>
          <w:szCs w:val="22"/>
          <w:shd w:val="clear" w:color="auto" w:fill="FFFFFF"/>
        </w:rPr>
      </w:pPr>
      <w:r>
        <w:rPr>
          <w:rFonts w:asciiTheme="minorHAnsi" w:hAnsiTheme="minorHAnsi" w:cstheme="minorHAnsi"/>
          <w:color w:val="202124"/>
          <w:spacing w:val="2"/>
          <w:sz w:val="22"/>
          <w:szCs w:val="22"/>
          <w:shd w:val="clear" w:color="auto" w:fill="FFFFFF"/>
        </w:rPr>
        <w:t>2025 – 2026</w:t>
      </w:r>
      <w:r>
        <w:rPr>
          <w:rFonts w:asciiTheme="minorHAnsi" w:hAnsiTheme="minorHAnsi" w:cstheme="minorHAnsi"/>
          <w:color w:val="202124"/>
          <w:spacing w:val="2"/>
          <w:sz w:val="22"/>
          <w:szCs w:val="22"/>
          <w:shd w:val="clear" w:color="auto" w:fill="FFFFFF"/>
        </w:rPr>
        <w:tab/>
      </w:r>
      <w:r w:rsidRPr="000B7E10">
        <w:rPr>
          <w:rFonts w:asciiTheme="minorHAnsi" w:hAnsiTheme="minorHAnsi" w:cstheme="minorHAnsi"/>
          <w:b/>
          <w:bCs/>
          <w:color w:val="202124"/>
          <w:spacing w:val="2"/>
          <w:sz w:val="22"/>
          <w:szCs w:val="22"/>
          <w:shd w:val="clear" w:color="auto" w:fill="FFFFFF"/>
        </w:rPr>
        <w:t>Understanding the Impact of FQHC-based Safer Use Program on Patient Experience, Retention, and Outcomes</w:t>
      </w:r>
    </w:p>
    <w:p w14:paraId="5D022E01" w14:textId="6A2A3E0B" w:rsidR="000B7E10" w:rsidRDefault="000B7E10" w:rsidP="0028385C">
      <w:pPr>
        <w:tabs>
          <w:tab w:val="left" w:pos="1890"/>
        </w:tabs>
        <w:ind w:left="1890" w:hanging="1890"/>
        <w:rPr>
          <w:rFonts w:asciiTheme="minorHAnsi" w:hAnsiTheme="minorHAnsi" w:cstheme="minorHAnsi"/>
          <w:color w:val="202124"/>
          <w:spacing w:val="2"/>
          <w:sz w:val="22"/>
          <w:szCs w:val="22"/>
          <w:shd w:val="clear" w:color="auto" w:fill="FFFFFF"/>
        </w:rPr>
      </w:pPr>
      <w:r>
        <w:rPr>
          <w:rFonts w:asciiTheme="minorHAnsi" w:hAnsiTheme="minorHAnsi" w:cstheme="minorHAnsi"/>
          <w:color w:val="202124"/>
          <w:spacing w:val="2"/>
          <w:sz w:val="22"/>
          <w:szCs w:val="22"/>
          <w:shd w:val="clear" w:color="auto" w:fill="FFFFFF"/>
        </w:rPr>
        <w:tab/>
        <w:t>Addiction Consortium on Research and Education Network</w:t>
      </w:r>
    </w:p>
    <w:p w14:paraId="650A7F97" w14:textId="2E7E88A3" w:rsidR="000B7E10" w:rsidRDefault="000B7E10" w:rsidP="0028385C">
      <w:pPr>
        <w:tabs>
          <w:tab w:val="left" w:pos="1890"/>
        </w:tabs>
        <w:ind w:left="1890" w:hanging="1890"/>
        <w:rPr>
          <w:rFonts w:asciiTheme="minorHAnsi" w:hAnsiTheme="minorHAnsi" w:cstheme="minorHAnsi"/>
          <w:color w:val="202124"/>
          <w:spacing w:val="2"/>
          <w:sz w:val="22"/>
          <w:szCs w:val="22"/>
          <w:shd w:val="clear" w:color="auto" w:fill="FFFFFF"/>
        </w:rPr>
      </w:pPr>
      <w:r>
        <w:rPr>
          <w:rFonts w:asciiTheme="minorHAnsi" w:hAnsiTheme="minorHAnsi" w:cstheme="minorHAnsi"/>
          <w:color w:val="202124"/>
          <w:spacing w:val="2"/>
          <w:sz w:val="22"/>
          <w:szCs w:val="22"/>
          <w:shd w:val="clear" w:color="auto" w:fill="FFFFFF"/>
        </w:rPr>
        <w:tab/>
        <w:t>Michigan State University</w:t>
      </w:r>
    </w:p>
    <w:p w14:paraId="606685FA" w14:textId="7A86C6C8" w:rsidR="000B7E10" w:rsidRDefault="000B7E10" w:rsidP="0028385C">
      <w:pPr>
        <w:tabs>
          <w:tab w:val="left" w:pos="1890"/>
        </w:tabs>
        <w:ind w:left="1890" w:hanging="1890"/>
        <w:rPr>
          <w:rFonts w:asciiTheme="minorHAnsi" w:hAnsiTheme="minorHAnsi" w:cstheme="minorHAnsi"/>
          <w:color w:val="202124"/>
          <w:spacing w:val="2"/>
          <w:sz w:val="22"/>
          <w:szCs w:val="22"/>
          <w:shd w:val="clear" w:color="auto" w:fill="FFFFFF"/>
        </w:rPr>
      </w:pPr>
      <w:r>
        <w:rPr>
          <w:rFonts w:asciiTheme="minorHAnsi" w:hAnsiTheme="minorHAnsi" w:cstheme="minorHAnsi"/>
          <w:color w:val="202124"/>
          <w:spacing w:val="2"/>
          <w:sz w:val="22"/>
          <w:szCs w:val="22"/>
          <w:shd w:val="clear" w:color="auto" w:fill="FFFFFF"/>
        </w:rPr>
        <w:tab/>
      </w:r>
      <w:r>
        <w:rPr>
          <w:rFonts w:asciiTheme="minorHAnsi" w:hAnsiTheme="minorHAnsi" w:cstheme="minorHAnsi"/>
          <w:i/>
          <w:iCs/>
          <w:color w:val="202124"/>
          <w:spacing w:val="2"/>
          <w:sz w:val="22"/>
          <w:szCs w:val="22"/>
          <w:shd w:val="clear" w:color="auto" w:fill="FFFFFF"/>
        </w:rPr>
        <w:t xml:space="preserve">Principal Investigator: </w:t>
      </w:r>
      <w:r>
        <w:rPr>
          <w:rFonts w:asciiTheme="minorHAnsi" w:hAnsiTheme="minorHAnsi" w:cstheme="minorHAnsi"/>
          <w:color w:val="202124"/>
          <w:spacing w:val="2"/>
          <w:sz w:val="22"/>
          <w:szCs w:val="22"/>
          <w:shd w:val="clear" w:color="auto" w:fill="FFFFFF"/>
        </w:rPr>
        <w:t>Shaina Shetty, M.D.</w:t>
      </w:r>
    </w:p>
    <w:p w14:paraId="64316EBB" w14:textId="6DA2054D" w:rsidR="00CB2F0E" w:rsidRPr="000B7E10" w:rsidRDefault="000B7E10" w:rsidP="00CB2F0E">
      <w:pPr>
        <w:tabs>
          <w:tab w:val="left" w:pos="1890"/>
        </w:tabs>
        <w:ind w:left="1890" w:hanging="1890"/>
        <w:rPr>
          <w:rFonts w:asciiTheme="minorHAnsi" w:hAnsiTheme="minorHAnsi" w:cstheme="minorHAnsi"/>
          <w:color w:val="202124"/>
          <w:spacing w:val="2"/>
          <w:sz w:val="22"/>
          <w:szCs w:val="22"/>
          <w:shd w:val="clear" w:color="auto" w:fill="FFFFFF"/>
        </w:rPr>
      </w:pPr>
      <w:r>
        <w:rPr>
          <w:rFonts w:asciiTheme="minorHAnsi" w:hAnsiTheme="minorHAnsi" w:cstheme="minorHAnsi"/>
          <w:i/>
          <w:iCs/>
          <w:color w:val="202124"/>
          <w:spacing w:val="2"/>
          <w:sz w:val="22"/>
          <w:szCs w:val="22"/>
          <w:shd w:val="clear" w:color="auto" w:fill="FFFFFF"/>
        </w:rPr>
        <w:tab/>
        <w:t xml:space="preserve">Role: </w:t>
      </w:r>
      <w:r>
        <w:rPr>
          <w:rFonts w:asciiTheme="minorHAnsi" w:hAnsiTheme="minorHAnsi" w:cstheme="minorHAnsi"/>
          <w:color w:val="202124"/>
          <w:spacing w:val="2"/>
          <w:sz w:val="22"/>
          <w:szCs w:val="22"/>
          <w:shd w:val="clear" w:color="auto" w:fill="FFFFFF"/>
        </w:rPr>
        <w:t>Co-Investigator</w:t>
      </w:r>
      <w:r w:rsidR="00CB2F0E">
        <w:rPr>
          <w:rFonts w:asciiTheme="minorHAnsi" w:hAnsiTheme="minorHAnsi" w:cstheme="minorHAnsi"/>
          <w:color w:val="202124"/>
          <w:spacing w:val="2"/>
          <w:sz w:val="22"/>
          <w:szCs w:val="22"/>
          <w:shd w:val="clear" w:color="auto" w:fill="FFFFFF"/>
        </w:rPr>
        <w:br/>
        <w:t>Project Total: $10,000</w:t>
      </w:r>
    </w:p>
    <w:p w14:paraId="53E3CA38" w14:textId="77777777" w:rsidR="000B7E10" w:rsidRDefault="000B7E10" w:rsidP="0028385C">
      <w:pPr>
        <w:tabs>
          <w:tab w:val="left" w:pos="1890"/>
        </w:tabs>
        <w:ind w:left="1890" w:hanging="1890"/>
        <w:rPr>
          <w:rFonts w:asciiTheme="minorHAnsi" w:hAnsiTheme="minorHAnsi" w:cstheme="minorHAnsi"/>
          <w:color w:val="202124"/>
          <w:spacing w:val="2"/>
          <w:sz w:val="22"/>
          <w:szCs w:val="22"/>
          <w:shd w:val="clear" w:color="auto" w:fill="FFFFFF"/>
        </w:rPr>
      </w:pPr>
    </w:p>
    <w:p w14:paraId="6EF6BD65" w14:textId="37ABC650" w:rsidR="00BD2043" w:rsidRPr="00BD2043" w:rsidRDefault="00BD2043" w:rsidP="0028385C">
      <w:pPr>
        <w:tabs>
          <w:tab w:val="left" w:pos="1890"/>
        </w:tabs>
        <w:ind w:left="1890" w:hanging="1890"/>
        <w:rPr>
          <w:rFonts w:asciiTheme="minorHAnsi" w:hAnsiTheme="minorHAnsi" w:cstheme="minorHAnsi"/>
          <w:color w:val="202124"/>
          <w:spacing w:val="2"/>
          <w:sz w:val="22"/>
          <w:szCs w:val="22"/>
          <w:shd w:val="clear" w:color="auto" w:fill="FFFFFF"/>
        </w:rPr>
      </w:pPr>
      <w:r w:rsidRPr="00BD2043">
        <w:rPr>
          <w:rFonts w:asciiTheme="minorHAnsi" w:hAnsiTheme="minorHAnsi" w:cstheme="minorHAnsi"/>
          <w:color w:val="202124"/>
          <w:spacing w:val="2"/>
          <w:sz w:val="22"/>
          <w:szCs w:val="22"/>
          <w:shd w:val="clear" w:color="auto" w:fill="FFFFFF"/>
        </w:rPr>
        <w:t>202</w:t>
      </w:r>
      <w:r>
        <w:rPr>
          <w:rFonts w:asciiTheme="minorHAnsi" w:hAnsiTheme="minorHAnsi" w:cstheme="minorHAnsi"/>
          <w:color w:val="202124"/>
          <w:spacing w:val="2"/>
          <w:sz w:val="22"/>
          <w:szCs w:val="22"/>
          <w:shd w:val="clear" w:color="auto" w:fill="FFFFFF"/>
        </w:rPr>
        <w:t>4</w:t>
      </w:r>
      <w:r w:rsidRPr="00BD2043">
        <w:rPr>
          <w:rFonts w:asciiTheme="minorHAnsi" w:hAnsiTheme="minorHAnsi" w:cstheme="minorHAnsi"/>
          <w:color w:val="202124"/>
          <w:spacing w:val="2"/>
          <w:sz w:val="22"/>
          <w:szCs w:val="22"/>
          <w:shd w:val="clear" w:color="auto" w:fill="FFFFFF"/>
        </w:rPr>
        <w:t xml:space="preserve"> – 20</w:t>
      </w:r>
      <w:r>
        <w:rPr>
          <w:rFonts w:asciiTheme="minorHAnsi" w:hAnsiTheme="minorHAnsi" w:cstheme="minorHAnsi"/>
          <w:color w:val="202124"/>
          <w:spacing w:val="2"/>
          <w:sz w:val="22"/>
          <w:szCs w:val="22"/>
          <w:shd w:val="clear" w:color="auto" w:fill="FFFFFF"/>
        </w:rPr>
        <w:t>29</w:t>
      </w:r>
      <w:r w:rsidRPr="00BD2043">
        <w:rPr>
          <w:rFonts w:asciiTheme="minorHAnsi" w:hAnsiTheme="minorHAnsi" w:cstheme="minorHAnsi"/>
          <w:color w:val="202124"/>
          <w:spacing w:val="2"/>
          <w:sz w:val="22"/>
          <w:szCs w:val="22"/>
          <w:shd w:val="clear" w:color="auto" w:fill="FFFFFF"/>
        </w:rPr>
        <w:t xml:space="preserve"> </w:t>
      </w:r>
      <w:r w:rsidRPr="00BD2043">
        <w:rPr>
          <w:rFonts w:asciiTheme="minorHAnsi" w:hAnsiTheme="minorHAnsi" w:cstheme="minorHAnsi"/>
          <w:color w:val="202124"/>
          <w:spacing w:val="2"/>
          <w:sz w:val="22"/>
          <w:szCs w:val="22"/>
          <w:shd w:val="clear" w:color="auto" w:fill="FFFFFF"/>
        </w:rPr>
        <w:tab/>
      </w:r>
      <w:r w:rsidRPr="00BD2043">
        <w:rPr>
          <w:rFonts w:asciiTheme="minorHAnsi" w:hAnsiTheme="minorHAnsi" w:cstheme="minorHAnsi"/>
          <w:b/>
          <w:bCs/>
          <w:color w:val="202124"/>
          <w:spacing w:val="2"/>
          <w:sz w:val="22"/>
          <w:szCs w:val="22"/>
          <w:shd w:val="clear" w:color="auto" w:fill="FFFFFF"/>
        </w:rPr>
        <w:t>Multilevel S</w:t>
      </w:r>
      <w:r w:rsidR="0028385C">
        <w:rPr>
          <w:rFonts w:asciiTheme="minorHAnsi" w:hAnsiTheme="minorHAnsi" w:cstheme="minorHAnsi"/>
          <w:b/>
          <w:bCs/>
          <w:color w:val="202124"/>
          <w:spacing w:val="2"/>
          <w:sz w:val="22"/>
          <w:szCs w:val="22"/>
          <w:shd w:val="clear" w:color="auto" w:fill="FFFFFF"/>
        </w:rPr>
        <w:t>ubstance Use Disorder</w:t>
      </w:r>
      <w:r w:rsidRPr="00BD2043">
        <w:rPr>
          <w:rFonts w:asciiTheme="minorHAnsi" w:hAnsiTheme="minorHAnsi" w:cstheme="minorHAnsi"/>
          <w:b/>
          <w:bCs/>
          <w:color w:val="202124"/>
          <w:spacing w:val="2"/>
          <w:sz w:val="22"/>
          <w:szCs w:val="22"/>
          <w:shd w:val="clear" w:color="auto" w:fill="FFFFFF"/>
        </w:rPr>
        <w:t xml:space="preserve"> and Overdose Prevention for Rural Youth Involved in County Legal Systems</w:t>
      </w:r>
      <w:r w:rsidRPr="00BD2043">
        <w:rPr>
          <w:rFonts w:asciiTheme="minorHAnsi" w:hAnsiTheme="minorHAnsi" w:cstheme="minorHAnsi"/>
          <w:color w:val="202124"/>
          <w:spacing w:val="2"/>
          <w:sz w:val="22"/>
          <w:szCs w:val="22"/>
          <w:shd w:val="clear" w:color="auto" w:fill="FFFFFF"/>
        </w:rPr>
        <w:br/>
        <w:t>National Institute on Drug Abuse</w:t>
      </w:r>
    </w:p>
    <w:p w14:paraId="0ACCBF16" w14:textId="3289228B" w:rsidR="00BD2043" w:rsidRPr="00BD2043" w:rsidRDefault="00BD2043" w:rsidP="00BD2043">
      <w:pPr>
        <w:tabs>
          <w:tab w:val="left" w:pos="1890"/>
        </w:tabs>
        <w:ind w:left="1890" w:hanging="1890"/>
        <w:rPr>
          <w:rFonts w:asciiTheme="minorHAnsi" w:hAnsiTheme="minorHAnsi" w:cstheme="minorHAnsi"/>
          <w:color w:val="202124"/>
          <w:spacing w:val="2"/>
          <w:sz w:val="22"/>
          <w:szCs w:val="22"/>
          <w:shd w:val="clear" w:color="auto" w:fill="FFFFFF"/>
        </w:rPr>
      </w:pPr>
      <w:r w:rsidRPr="00BD2043">
        <w:rPr>
          <w:rFonts w:asciiTheme="minorHAnsi" w:hAnsiTheme="minorHAnsi" w:cstheme="minorHAnsi"/>
          <w:color w:val="202124"/>
          <w:spacing w:val="2"/>
          <w:sz w:val="22"/>
          <w:szCs w:val="22"/>
          <w:shd w:val="clear" w:color="auto" w:fill="FFFFFF"/>
        </w:rPr>
        <w:tab/>
      </w:r>
      <w:r w:rsidRPr="00BD2043">
        <w:rPr>
          <w:rFonts w:asciiTheme="minorHAnsi" w:hAnsiTheme="minorHAnsi" w:cstheme="minorHAnsi"/>
          <w:i/>
          <w:iCs/>
          <w:color w:val="202124"/>
          <w:spacing w:val="2"/>
          <w:sz w:val="22"/>
          <w:szCs w:val="22"/>
          <w:shd w:val="clear" w:color="auto" w:fill="FFFFFF"/>
        </w:rPr>
        <w:t>Principal Investigator</w:t>
      </w:r>
      <w:proofErr w:type="gramStart"/>
      <w:r w:rsidRPr="00BD2043">
        <w:rPr>
          <w:rFonts w:asciiTheme="minorHAnsi" w:hAnsiTheme="minorHAnsi" w:cstheme="minorHAnsi"/>
          <w:i/>
          <w:iCs/>
          <w:color w:val="202124"/>
          <w:spacing w:val="2"/>
          <w:sz w:val="22"/>
          <w:szCs w:val="22"/>
          <w:shd w:val="clear" w:color="auto" w:fill="FFFFFF"/>
        </w:rPr>
        <w:t>:</w:t>
      </w:r>
      <w:r w:rsidRPr="00BD2043">
        <w:rPr>
          <w:rFonts w:asciiTheme="minorHAnsi" w:hAnsiTheme="minorHAnsi" w:cstheme="minorHAnsi"/>
          <w:color w:val="202124"/>
          <w:spacing w:val="2"/>
          <w:sz w:val="22"/>
          <w:szCs w:val="22"/>
          <w:shd w:val="clear" w:color="auto" w:fill="FFFFFF"/>
        </w:rPr>
        <w:t xml:space="preserve">  </w:t>
      </w:r>
      <w:r>
        <w:rPr>
          <w:rFonts w:asciiTheme="minorHAnsi" w:hAnsiTheme="minorHAnsi" w:cstheme="minorHAnsi"/>
          <w:color w:val="202124"/>
          <w:spacing w:val="2"/>
          <w:sz w:val="22"/>
          <w:szCs w:val="22"/>
          <w:shd w:val="clear" w:color="auto" w:fill="FFFFFF"/>
        </w:rPr>
        <w:t>Kym</w:t>
      </w:r>
      <w:proofErr w:type="gramEnd"/>
      <w:r>
        <w:rPr>
          <w:rFonts w:asciiTheme="minorHAnsi" w:hAnsiTheme="minorHAnsi" w:cstheme="minorHAnsi"/>
          <w:color w:val="202124"/>
          <w:spacing w:val="2"/>
          <w:sz w:val="22"/>
          <w:szCs w:val="22"/>
          <w:shd w:val="clear" w:color="auto" w:fill="FFFFFF"/>
        </w:rPr>
        <w:t xml:space="preserve"> Ahrens, Carolyn McCarty</w:t>
      </w:r>
    </w:p>
    <w:p w14:paraId="6BCB57FA" w14:textId="7D32788F" w:rsidR="00BD2043" w:rsidRPr="00BD2043" w:rsidRDefault="00BD2043" w:rsidP="00BD2043">
      <w:pPr>
        <w:tabs>
          <w:tab w:val="left" w:pos="1890"/>
        </w:tabs>
        <w:ind w:left="1890" w:hanging="1890"/>
        <w:rPr>
          <w:rFonts w:asciiTheme="minorHAnsi" w:hAnsiTheme="minorHAnsi" w:cstheme="minorHAnsi"/>
          <w:color w:val="202124"/>
          <w:spacing w:val="2"/>
          <w:sz w:val="22"/>
          <w:szCs w:val="22"/>
          <w:shd w:val="clear" w:color="auto" w:fill="FFFFFF"/>
        </w:rPr>
      </w:pPr>
      <w:r w:rsidRPr="00BD2043">
        <w:rPr>
          <w:rFonts w:asciiTheme="minorHAnsi" w:hAnsiTheme="minorHAnsi" w:cstheme="minorHAnsi"/>
          <w:i/>
          <w:color w:val="202124"/>
          <w:spacing w:val="2"/>
          <w:sz w:val="22"/>
          <w:szCs w:val="22"/>
          <w:shd w:val="clear" w:color="auto" w:fill="FFFFFF"/>
        </w:rPr>
        <w:tab/>
        <w:t xml:space="preserve">Role: </w:t>
      </w:r>
      <w:r>
        <w:rPr>
          <w:rFonts w:asciiTheme="minorHAnsi" w:hAnsiTheme="minorHAnsi" w:cstheme="minorHAnsi"/>
          <w:color w:val="202124"/>
          <w:spacing w:val="2"/>
          <w:sz w:val="22"/>
          <w:szCs w:val="22"/>
          <w:shd w:val="clear" w:color="auto" w:fill="FFFFFF"/>
        </w:rPr>
        <w:t>Co-Investigator</w:t>
      </w:r>
      <w:r w:rsidRPr="00BD2043">
        <w:rPr>
          <w:rFonts w:asciiTheme="minorHAnsi" w:hAnsiTheme="minorHAnsi" w:cstheme="minorHAnsi"/>
          <w:color w:val="202124"/>
          <w:spacing w:val="2"/>
          <w:sz w:val="22"/>
          <w:szCs w:val="22"/>
          <w:shd w:val="clear" w:color="auto" w:fill="FFFFFF"/>
        </w:rPr>
        <w:t xml:space="preserve"> </w:t>
      </w:r>
    </w:p>
    <w:p w14:paraId="72FAF95E" w14:textId="671A38C4" w:rsidR="00BD2043" w:rsidRPr="00BD2043" w:rsidRDefault="00BD2043" w:rsidP="00BD2043">
      <w:pPr>
        <w:tabs>
          <w:tab w:val="left" w:pos="1890"/>
        </w:tabs>
        <w:ind w:left="1890" w:hanging="1890"/>
        <w:rPr>
          <w:rFonts w:asciiTheme="minorHAnsi" w:hAnsiTheme="minorHAnsi" w:cstheme="minorHAnsi"/>
          <w:color w:val="202124"/>
          <w:spacing w:val="2"/>
          <w:sz w:val="22"/>
          <w:szCs w:val="22"/>
          <w:shd w:val="clear" w:color="auto" w:fill="FFFFFF"/>
        </w:rPr>
      </w:pPr>
      <w:r w:rsidRPr="00BD2043">
        <w:rPr>
          <w:rFonts w:asciiTheme="minorHAnsi" w:hAnsiTheme="minorHAnsi" w:cstheme="minorHAnsi"/>
          <w:i/>
          <w:color w:val="202124"/>
          <w:spacing w:val="2"/>
          <w:sz w:val="22"/>
          <w:szCs w:val="22"/>
          <w:shd w:val="clear" w:color="auto" w:fill="FFFFFF"/>
        </w:rPr>
        <w:tab/>
        <w:t>Award Number</w:t>
      </w:r>
      <w:r w:rsidRPr="00BD2043">
        <w:rPr>
          <w:rFonts w:asciiTheme="minorHAnsi" w:hAnsiTheme="minorHAnsi" w:cstheme="minorHAnsi"/>
          <w:color w:val="202124"/>
          <w:spacing w:val="2"/>
          <w:sz w:val="22"/>
          <w:szCs w:val="22"/>
          <w:shd w:val="clear" w:color="auto" w:fill="FFFFFF"/>
        </w:rPr>
        <w:t>: R</w:t>
      </w:r>
      <w:r>
        <w:rPr>
          <w:rFonts w:asciiTheme="minorHAnsi" w:hAnsiTheme="minorHAnsi" w:cstheme="minorHAnsi"/>
          <w:color w:val="202124"/>
          <w:spacing w:val="2"/>
          <w:sz w:val="22"/>
          <w:szCs w:val="22"/>
          <w:shd w:val="clear" w:color="auto" w:fill="FFFFFF"/>
        </w:rPr>
        <w:t>61</w:t>
      </w:r>
      <w:r w:rsidRPr="00BD2043">
        <w:rPr>
          <w:rFonts w:asciiTheme="minorHAnsi" w:hAnsiTheme="minorHAnsi" w:cstheme="minorHAnsi"/>
          <w:color w:val="202124"/>
          <w:spacing w:val="2"/>
          <w:sz w:val="22"/>
          <w:szCs w:val="22"/>
          <w:shd w:val="clear" w:color="auto" w:fill="FFFFFF"/>
        </w:rPr>
        <w:t>DA</w:t>
      </w:r>
      <w:r>
        <w:rPr>
          <w:rFonts w:asciiTheme="minorHAnsi" w:hAnsiTheme="minorHAnsi" w:cstheme="minorHAnsi"/>
          <w:color w:val="202124"/>
          <w:spacing w:val="2"/>
          <w:sz w:val="22"/>
          <w:szCs w:val="22"/>
          <w:shd w:val="clear" w:color="auto" w:fill="FFFFFF"/>
        </w:rPr>
        <w:t>061846</w:t>
      </w:r>
      <w:r w:rsidR="00FE3A52">
        <w:rPr>
          <w:rFonts w:asciiTheme="minorHAnsi" w:hAnsiTheme="minorHAnsi" w:cstheme="minorHAnsi"/>
          <w:color w:val="202124"/>
          <w:spacing w:val="2"/>
          <w:sz w:val="22"/>
          <w:szCs w:val="22"/>
          <w:shd w:val="clear" w:color="auto" w:fill="FFFFFF"/>
        </w:rPr>
        <w:br/>
        <w:t>Project Total</w:t>
      </w:r>
      <w:r w:rsidR="00CB2F0E">
        <w:rPr>
          <w:rFonts w:asciiTheme="minorHAnsi" w:hAnsiTheme="minorHAnsi" w:cstheme="minorHAnsi"/>
          <w:color w:val="202124"/>
          <w:spacing w:val="2"/>
          <w:sz w:val="22"/>
          <w:szCs w:val="22"/>
          <w:shd w:val="clear" w:color="auto" w:fill="FFFFFF"/>
        </w:rPr>
        <w:t xml:space="preserve"> (to date):</w:t>
      </w:r>
      <w:r w:rsidR="00CB2F0E" w:rsidRPr="00CB2F0E">
        <w:rPr>
          <w:rFonts w:asciiTheme="minorHAnsi" w:hAnsiTheme="minorHAnsi" w:cstheme="minorHAnsi"/>
          <w:color w:val="202124"/>
          <w:spacing w:val="2"/>
          <w:sz w:val="22"/>
          <w:szCs w:val="22"/>
          <w:shd w:val="clear" w:color="auto" w:fill="FFFFFF"/>
        </w:rPr>
        <w:t xml:space="preserve"> </w:t>
      </w:r>
      <w:r w:rsidR="00FE3A52">
        <w:rPr>
          <w:rFonts w:asciiTheme="minorHAnsi" w:hAnsiTheme="minorHAnsi" w:cstheme="minorHAnsi"/>
          <w:color w:val="202124"/>
          <w:spacing w:val="2"/>
          <w:sz w:val="22"/>
          <w:szCs w:val="22"/>
          <w:shd w:val="clear" w:color="auto" w:fill="FFFFFF"/>
        </w:rPr>
        <w:t xml:space="preserve"> </w:t>
      </w:r>
      <w:r w:rsidR="00CB2F0E" w:rsidRPr="00CB2F0E">
        <w:rPr>
          <w:rFonts w:asciiTheme="minorHAnsi" w:hAnsiTheme="minorHAnsi" w:cstheme="minorHAnsi"/>
          <w:color w:val="202124"/>
          <w:spacing w:val="2"/>
          <w:sz w:val="22"/>
          <w:szCs w:val="22"/>
          <w:shd w:val="clear" w:color="auto" w:fill="FFFFFF"/>
        </w:rPr>
        <w:t>$1,751,868</w:t>
      </w:r>
    </w:p>
    <w:p w14:paraId="552B5F35" w14:textId="77777777" w:rsidR="00235168" w:rsidRDefault="00235168" w:rsidP="003B02E1">
      <w:pPr>
        <w:tabs>
          <w:tab w:val="left" w:pos="1890"/>
        </w:tabs>
        <w:ind w:left="1890" w:hanging="1890"/>
        <w:rPr>
          <w:rFonts w:asciiTheme="minorHAnsi" w:hAnsiTheme="minorHAnsi" w:cstheme="minorHAnsi"/>
          <w:sz w:val="22"/>
          <w:szCs w:val="22"/>
        </w:rPr>
      </w:pPr>
    </w:p>
    <w:p w14:paraId="3736EB2C" w14:textId="77777777" w:rsidR="001C59BA" w:rsidRDefault="001C59BA">
      <w:pPr>
        <w:rPr>
          <w:rFonts w:asciiTheme="minorHAnsi" w:hAnsiTheme="minorHAnsi" w:cstheme="minorHAnsi"/>
          <w:sz w:val="22"/>
          <w:szCs w:val="22"/>
        </w:rPr>
      </w:pPr>
      <w:r>
        <w:rPr>
          <w:rFonts w:asciiTheme="minorHAnsi" w:hAnsiTheme="minorHAnsi" w:cstheme="minorHAnsi"/>
          <w:sz w:val="22"/>
          <w:szCs w:val="22"/>
        </w:rPr>
        <w:br w:type="page"/>
      </w:r>
    </w:p>
    <w:p w14:paraId="0418E05D" w14:textId="2CFE6A0B" w:rsidR="00A417AE" w:rsidRPr="003F51D9" w:rsidRDefault="00916686" w:rsidP="003B02E1">
      <w:pPr>
        <w:tabs>
          <w:tab w:val="left" w:pos="1890"/>
        </w:tabs>
        <w:ind w:left="1890" w:hanging="1890"/>
        <w:rPr>
          <w:rFonts w:asciiTheme="minorHAnsi" w:hAnsiTheme="minorHAnsi" w:cstheme="minorHAnsi"/>
          <w:b/>
          <w:sz w:val="22"/>
          <w:szCs w:val="22"/>
        </w:rPr>
      </w:pPr>
      <w:r w:rsidRPr="003F51D9">
        <w:rPr>
          <w:rFonts w:asciiTheme="minorHAnsi" w:hAnsiTheme="minorHAnsi" w:cstheme="minorHAnsi"/>
          <w:sz w:val="22"/>
          <w:szCs w:val="22"/>
        </w:rPr>
        <w:lastRenderedPageBreak/>
        <w:t>20</w:t>
      </w:r>
      <w:r w:rsidR="00A5432B" w:rsidRPr="003F51D9">
        <w:rPr>
          <w:rFonts w:asciiTheme="minorHAnsi" w:hAnsiTheme="minorHAnsi" w:cstheme="minorHAnsi"/>
          <w:sz w:val="22"/>
          <w:szCs w:val="22"/>
        </w:rPr>
        <w:t>20</w:t>
      </w:r>
      <w:r w:rsidRPr="003F51D9">
        <w:rPr>
          <w:rFonts w:asciiTheme="minorHAnsi" w:hAnsiTheme="minorHAnsi" w:cstheme="minorHAnsi"/>
          <w:sz w:val="22"/>
          <w:szCs w:val="22"/>
        </w:rPr>
        <w:t xml:space="preserve"> – 202</w:t>
      </w:r>
      <w:r w:rsidR="003B7A4B">
        <w:rPr>
          <w:rFonts w:asciiTheme="minorHAnsi" w:hAnsiTheme="minorHAnsi" w:cstheme="minorHAnsi"/>
          <w:sz w:val="22"/>
          <w:szCs w:val="22"/>
        </w:rPr>
        <w:t>5</w:t>
      </w:r>
      <w:r w:rsidR="00A417AE" w:rsidRPr="003F51D9">
        <w:rPr>
          <w:rFonts w:asciiTheme="minorHAnsi" w:hAnsiTheme="minorHAnsi" w:cstheme="minorHAnsi"/>
          <w:sz w:val="22"/>
          <w:szCs w:val="22"/>
        </w:rPr>
        <w:tab/>
      </w:r>
      <w:r w:rsidR="00A5432B" w:rsidRPr="003F51D9">
        <w:rPr>
          <w:rFonts w:asciiTheme="minorHAnsi" w:hAnsiTheme="minorHAnsi" w:cstheme="minorHAnsi"/>
          <w:b/>
          <w:sz w:val="22"/>
          <w:szCs w:val="22"/>
        </w:rPr>
        <w:t>Culturally-targeted Communication to Promote SARS-CoV-2 Antibody Testing in Saliva: Enabling Evaluation of Inflammatory Pathways in COVID-19 Racial Disparities</w:t>
      </w:r>
    </w:p>
    <w:p w14:paraId="277F15C7" w14:textId="14E2EB0A" w:rsidR="00A417AE" w:rsidRPr="003F51D9" w:rsidRDefault="00A417AE" w:rsidP="003B02E1">
      <w:pPr>
        <w:tabs>
          <w:tab w:val="left" w:pos="1890"/>
        </w:tabs>
        <w:ind w:left="1890" w:hanging="1890"/>
        <w:rPr>
          <w:rFonts w:asciiTheme="minorHAnsi" w:hAnsiTheme="minorHAnsi" w:cstheme="minorHAnsi"/>
          <w:sz w:val="22"/>
          <w:szCs w:val="22"/>
        </w:rPr>
      </w:pPr>
      <w:r w:rsidRPr="003F51D9">
        <w:rPr>
          <w:rFonts w:asciiTheme="minorHAnsi" w:hAnsiTheme="minorHAnsi" w:cstheme="minorHAnsi"/>
          <w:b/>
          <w:sz w:val="22"/>
          <w:szCs w:val="22"/>
        </w:rPr>
        <w:tab/>
      </w:r>
      <w:r w:rsidRPr="003F51D9">
        <w:rPr>
          <w:rFonts w:asciiTheme="minorHAnsi" w:hAnsiTheme="minorHAnsi" w:cstheme="minorHAnsi"/>
          <w:sz w:val="22"/>
          <w:szCs w:val="22"/>
        </w:rPr>
        <w:t>National</w:t>
      </w:r>
      <w:r w:rsidR="00A5432B" w:rsidRPr="003F51D9">
        <w:rPr>
          <w:rFonts w:asciiTheme="minorHAnsi" w:hAnsiTheme="minorHAnsi" w:cstheme="minorHAnsi"/>
          <w:sz w:val="22"/>
          <w:szCs w:val="22"/>
        </w:rPr>
        <w:t xml:space="preserve"> Cancer Institute </w:t>
      </w:r>
    </w:p>
    <w:p w14:paraId="605FA417" w14:textId="38B594E1" w:rsidR="005D29D5" w:rsidRPr="003F51D9" w:rsidRDefault="005D29D5" w:rsidP="003B02E1">
      <w:pPr>
        <w:tabs>
          <w:tab w:val="left" w:pos="1890"/>
        </w:tabs>
        <w:ind w:left="1890" w:hanging="1890"/>
        <w:rPr>
          <w:rFonts w:asciiTheme="minorHAnsi" w:hAnsiTheme="minorHAnsi" w:cstheme="minorHAnsi"/>
          <w:sz w:val="22"/>
          <w:szCs w:val="22"/>
        </w:rPr>
      </w:pPr>
      <w:r w:rsidRPr="003F51D9">
        <w:rPr>
          <w:rFonts w:asciiTheme="minorHAnsi" w:hAnsiTheme="minorHAnsi" w:cstheme="minorHAnsi"/>
          <w:sz w:val="22"/>
          <w:szCs w:val="22"/>
        </w:rPr>
        <w:tab/>
      </w:r>
      <w:r w:rsidRPr="003F51D9">
        <w:rPr>
          <w:rFonts w:asciiTheme="minorHAnsi" w:hAnsiTheme="minorHAnsi" w:cstheme="minorHAnsi"/>
          <w:i/>
          <w:iCs/>
          <w:sz w:val="22"/>
          <w:szCs w:val="22"/>
        </w:rPr>
        <w:t>Principal Investigator:</w:t>
      </w:r>
      <w:r w:rsidRPr="003F51D9">
        <w:rPr>
          <w:rFonts w:asciiTheme="minorHAnsi" w:hAnsiTheme="minorHAnsi" w:cstheme="minorHAnsi"/>
          <w:sz w:val="22"/>
          <w:szCs w:val="22"/>
        </w:rPr>
        <w:t xml:space="preserve"> Todd Lucas</w:t>
      </w:r>
    </w:p>
    <w:p w14:paraId="746A900A" w14:textId="59C71BC8" w:rsidR="00A417AE" w:rsidRPr="003F51D9" w:rsidRDefault="00A417AE" w:rsidP="00A417AE">
      <w:pPr>
        <w:tabs>
          <w:tab w:val="left" w:pos="1890"/>
        </w:tabs>
        <w:ind w:left="1890" w:hanging="1890"/>
        <w:rPr>
          <w:rFonts w:asciiTheme="minorHAnsi" w:hAnsiTheme="minorHAnsi" w:cstheme="minorHAnsi"/>
          <w:sz w:val="22"/>
          <w:szCs w:val="22"/>
        </w:rPr>
      </w:pPr>
      <w:r w:rsidRPr="003F51D9">
        <w:rPr>
          <w:rFonts w:asciiTheme="minorHAnsi" w:hAnsiTheme="minorHAnsi" w:cstheme="minorHAnsi"/>
          <w:i/>
          <w:sz w:val="22"/>
          <w:szCs w:val="22"/>
        </w:rPr>
        <w:tab/>
        <w:t xml:space="preserve">Role: </w:t>
      </w:r>
      <w:r w:rsidR="00A5432B" w:rsidRPr="003F51D9">
        <w:rPr>
          <w:rFonts w:asciiTheme="minorHAnsi" w:hAnsiTheme="minorHAnsi" w:cstheme="minorHAnsi"/>
          <w:sz w:val="22"/>
          <w:szCs w:val="22"/>
        </w:rPr>
        <w:t>Co-Investigator</w:t>
      </w:r>
    </w:p>
    <w:p w14:paraId="1771B715" w14:textId="4D685171" w:rsidR="00A417AE" w:rsidRDefault="00A417AE" w:rsidP="00A5432B">
      <w:pPr>
        <w:tabs>
          <w:tab w:val="left" w:pos="1890"/>
        </w:tabs>
        <w:ind w:left="1890" w:hanging="1890"/>
        <w:rPr>
          <w:rFonts w:asciiTheme="minorHAnsi" w:hAnsiTheme="minorHAnsi" w:cstheme="minorHAnsi"/>
          <w:sz w:val="22"/>
          <w:szCs w:val="22"/>
        </w:rPr>
      </w:pPr>
      <w:r w:rsidRPr="003F51D9">
        <w:rPr>
          <w:rFonts w:asciiTheme="minorHAnsi" w:hAnsiTheme="minorHAnsi" w:cstheme="minorHAnsi"/>
          <w:i/>
          <w:sz w:val="22"/>
          <w:szCs w:val="22"/>
        </w:rPr>
        <w:tab/>
        <w:t>Award Number</w:t>
      </w:r>
      <w:r w:rsidRPr="003F51D9">
        <w:rPr>
          <w:rFonts w:asciiTheme="minorHAnsi" w:hAnsiTheme="minorHAnsi" w:cstheme="minorHAnsi"/>
          <w:sz w:val="22"/>
          <w:szCs w:val="22"/>
        </w:rPr>
        <w:t xml:space="preserve">: </w:t>
      </w:r>
      <w:r w:rsidR="00A5432B" w:rsidRPr="003F51D9">
        <w:rPr>
          <w:rFonts w:asciiTheme="minorHAnsi" w:hAnsiTheme="minorHAnsi" w:cstheme="minorHAnsi"/>
          <w:sz w:val="22"/>
          <w:szCs w:val="22"/>
        </w:rPr>
        <w:t>U01CA260469</w:t>
      </w:r>
      <w:r w:rsidR="00CB2F0E">
        <w:rPr>
          <w:rFonts w:asciiTheme="minorHAnsi" w:hAnsiTheme="minorHAnsi" w:cstheme="minorHAnsi"/>
          <w:sz w:val="22"/>
          <w:szCs w:val="22"/>
        </w:rPr>
        <w:br/>
        <w:t>Project Total:</w:t>
      </w:r>
      <w:r w:rsidR="00CB2F0E" w:rsidRPr="00CB2F0E">
        <w:rPr>
          <w:rFonts w:asciiTheme="minorHAnsi" w:hAnsiTheme="minorHAnsi" w:cstheme="minorHAnsi"/>
          <w:sz w:val="22"/>
          <w:szCs w:val="22"/>
        </w:rPr>
        <w:t xml:space="preserve"> </w:t>
      </w:r>
      <w:r w:rsidR="00F90513">
        <w:rPr>
          <w:rFonts w:asciiTheme="minorHAnsi" w:hAnsiTheme="minorHAnsi" w:cstheme="minorHAnsi"/>
          <w:sz w:val="22"/>
          <w:szCs w:val="22"/>
        </w:rPr>
        <w:t>$</w:t>
      </w:r>
      <w:r w:rsidR="00F90513" w:rsidRPr="00F90513">
        <w:rPr>
          <w:rFonts w:asciiTheme="minorHAnsi" w:hAnsiTheme="minorHAnsi" w:cstheme="minorHAnsi"/>
          <w:sz w:val="22"/>
          <w:szCs w:val="22"/>
        </w:rPr>
        <w:t>2,922,101</w:t>
      </w:r>
    </w:p>
    <w:p w14:paraId="273E8082" w14:textId="77777777" w:rsidR="00290AA1" w:rsidRPr="003F51D9" w:rsidRDefault="00290AA1" w:rsidP="00A5432B">
      <w:pPr>
        <w:tabs>
          <w:tab w:val="left" w:pos="1890"/>
        </w:tabs>
        <w:ind w:left="1890" w:hanging="1890"/>
        <w:rPr>
          <w:rFonts w:asciiTheme="minorHAnsi" w:hAnsiTheme="minorHAnsi" w:cstheme="minorHAnsi"/>
          <w:sz w:val="22"/>
          <w:szCs w:val="22"/>
        </w:rPr>
      </w:pPr>
    </w:p>
    <w:p w14:paraId="27524DF2" w14:textId="5B27B056" w:rsidR="00CC6E90" w:rsidRPr="003F51D9" w:rsidRDefault="00CC6E90" w:rsidP="00CC6E90">
      <w:pPr>
        <w:tabs>
          <w:tab w:val="left" w:pos="1890"/>
        </w:tabs>
        <w:ind w:left="1890" w:hanging="1890"/>
        <w:rPr>
          <w:rFonts w:asciiTheme="minorHAnsi" w:hAnsiTheme="minorHAnsi" w:cstheme="minorHAnsi"/>
          <w:b/>
          <w:sz w:val="22"/>
          <w:szCs w:val="22"/>
        </w:rPr>
      </w:pPr>
      <w:r w:rsidRPr="003F51D9">
        <w:rPr>
          <w:rFonts w:asciiTheme="minorHAnsi" w:hAnsiTheme="minorHAnsi" w:cstheme="minorHAnsi"/>
          <w:sz w:val="22"/>
          <w:szCs w:val="22"/>
        </w:rPr>
        <w:t>2019 – 2024</w:t>
      </w:r>
      <w:r w:rsidRPr="003F51D9">
        <w:rPr>
          <w:rFonts w:asciiTheme="minorHAnsi" w:hAnsiTheme="minorHAnsi" w:cstheme="minorHAnsi"/>
          <w:sz w:val="22"/>
          <w:szCs w:val="22"/>
        </w:rPr>
        <w:tab/>
      </w:r>
      <w:r w:rsidRPr="003F51D9">
        <w:rPr>
          <w:rFonts w:asciiTheme="minorHAnsi" w:hAnsiTheme="minorHAnsi" w:cstheme="minorHAnsi"/>
          <w:b/>
          <w:sz w:val="22"/>
          <w:szCs w:val="22"/>
        </w:rPr>
        <w:t>Developing Methods to Estimate Mediation Effects in Adaptive Interventions</w:t>
      </w:r>
    </w:p>
    <w:p w14:paraId="1B850D9D" w14:textId="1476DA21" w:rsidR="00CC6E90" w:rsidRPr="003F51D9" w:rsidRDefault="00CC6E90" w:rsidP="00CC6E90">
      <w:pPr>
        <w:tabs>
          <w:tab w:val="left" w:pos="1890"/>
        </w:tabs>
        <w:ind w:left="1890" w:hanging="1890"/>
        <w:rPr>
          <w:rFonts w:asciiTheme="minorHAnsi" w:hAnsiTheme="minorHAnsi" w:cstheme="minorHAnsi"/>
          <w:sz w:val="22"/>
          <w:szCs w:val="22"/>
        </w:rPr>
      </w:pPr>
      <w:r w:rsidRPr="003F51D9">
        <w:rPr>
          <w:rFonts w:asciiTheme="minorHAnsi" w:hAnsiTheme="minorHAnsi" w:cstheme="minorHAnsi"/>
          <w:b/>
          <w:sz w:val="22"/>
          <w:szCs w:val="22"/>
        </w:rPr>
        <w:tab/>
      </w:r>
      <w:r w:rsidRPr="003F51D9">
        <w:rPr>
          <w:rFonts w:asciiTheme="minorHAnsi" w:hAnsiTheme="minorHAnsi" w:cstheme="minorHAnsi"/>
          <w:sz w:val="22"/>
          <w:szCs w:val="22"/>
        </w:rPr>
        <w:t>National Institute o</w:t>
      </w:r>
      <w:r w:rsidR="00E53B76">
        <w:rPr>
          <w:rFonts w:asciiTheme="minorHAnsi" w:hAnsiTheme="minorHAnsi" w:cstheme="minorHAnsi"/>
          <w:sz w:val="22"/>
          <w:szCs w:val="22"/>
        </w:rPr>
        <w:t>n</w:t>
      </w:r>
      <w:r w:rsidRPr="003F51D9">
        <w:rPr>
          <w:rFonts w:asciiTheme="minorHAnsi" w:hAnsiTheme="minorHAnsi" w:cstheme="minorHAnsi"/>
          <w:sz w:val="22"/>
          <w:szCs w:val="22"/>
        </w:rPr>
        <w:t xml:space="preserve"> Drug Abuse</w:t>
      </w:r>
    </w:p>
    <w:p w14:paraId="5A680B90" w14:textId="77777777" w:rsidR="00CC6E90" w:rsidRPr="003F51D9" w:rsidRDefault="00CC6E90" w:rsidP="00CC6E90">
      <w:pPr>
        <w:tabs>
          <w:tab w:val="left" w:pos="1890"/>
        </w:tabs>
        <w:ind w:left="1890" w:hanging="1890"/>
        <w:rPr>
          <w:rFonts w:asciiTheme="minorHAnsi" w:hAnsiTheme="minorHAnsi" w:cstheme="minorHAnsi"/>
          <w:sz w:val="22"/>
          <w:szCs w:val="22"/>
        </w:rPr>
      </w:pPr>
      <w:r w:rsidRPr="003F51D9">
        <w:rPr>
          <w:rFonts w:asciiTheme="minorHAnsi" w:hAnsiTheme="minorHAnsi" w:cstheme="minorHAnsi"/>
          <w:i/>
          <w:sz w:val="22"/>
          <w:szCs w:val="22"/>
        </w:rPr>
        <w:tab/>
        <w:t xml:space="preserve">Role: </w:t>
      </w:r>
      <w:r w:rsidRPr="003F51D9">
        <w:rPr>
          <w:rFonts w:asciiTheme="minorHAnsi" w:hAnsiTheme="minorHAnsi" w:cstheme="minorHAnsi"/>
          <w:sz w:val="22"/>
          <w:szCs w:val="22"/>
        </w:rPr>
        <w:t>Principal Investigator</w:t>
      </w:r>
    </w:p>
    <w:p w14:paraId="649070BF" w14:textId="7D62A828" w:rsidR="00CC6E90" w:rsidRDefault="00CC6E90" w:rsidP="00CC6E90">
      <w:pPr>
        <w:tabs>
          <w:tab w:val="left" w:pos="1890"/>
        </w:tabs>
        <w:ind w:left="1890" w:hanging="1890"/>
        <w:rPr>
          <w:rFonts w:asciiTheme="minorHAnsi" w:eastAsia="Calibri" w:hAnsiTheme="minorHAnsi" w:cstheme="minorHAnsi"/>
          <w:sz w:val="22"/>
          <w:szCs w:val="20"/>
        </w:rPr>
      </w:pPr>
      <w:r w:rsidRPr="003F51D9">
        <w:rPr>
          <w:rFonts w:asciiTheme="minorHAnsi" w:hAnsiTheme="minorHAnsi" w:cstheme="minorHAnsi"/>
          <w:i/>
          <w:sz w:val="22"/>
          <w:szCs w:val="22"/>
        </w:rPr>
        <w:tab/>
        <w:t>Award Number</w:t>
      </w:r>
      <w:r w:rsidRPr="003F51D9">
        <w:rPr>
          <w:rFonts w:asciiTheme="minorHAnsi" w:hAnsiTheme="minorHAnsi" w:cstheme="minorHAnsi"/>
          <w:sz w:val="22"/>
          <w:szCs w:val="22"/>
        </w:rPr>
        <w:t xml:space="preserve">: </w:t>
      </w:r>
      <w:r w:rsidRPr="003F51D9">
        <w:rPr>
          <w:rFonts w:asciiTheme="minorHAnsi" w:eastAsia="Calibri" w:hAnsiTheme="minorHAnsi" w:cstheme="minorHAnsi"/>
          <w:sz w:val="22"/>
          <w:szCs w:val="20"/>
        </w:rPr>
        <w:t>K01DA04</w:t>
      </w:r>
      <w:r w:rsidR="00CB2F0E">
        <w:rPr>
          <w:rFonts w:asciiTheme="minorHAnsi" w:eastAsia="Calibri" w:hAnsiTheme="minorHAnsi" w:cstheme="minorHAnsi"/>
          <w:sz w:val="22"/>
          <w:szCs w:val="20"/>
        </w:rPr>
        <w:t>6</w:t>
      </w:r>
      <w:r w:rsidRPr="003F51D9">
        <w:rPr>
          <w:rFonts w:asciiTheme="minorHAnsi" w:eastAsia="Calibri" w:hAnsiTheme="minorHAnsi" w:cstheme="minorHAnsi"/>
          <w:sz w:val="22"/>
          <w:szCs w:val="20"/>
        </w:rPr>
        <w:t>516</w:t>
      </w:r>
      <w:r w:rsidR="00CB2F0E">
        <w:rPr>
          <w:rFonts w:asciiTheme="minorHAnsi" w:eastAsia="Calibri" w:hAnsiTheme="minorHAnsi" w:cstheme="minorHAnsi"/>
          <w:sz w:val="22"/>
          <w:szCs w:val="20"/>
        </w:rPr>
        <w:br/>
        <w:t xml:space="preserve">Project Total: </w:t>
      </w:r>
      <w:r w:rsidR="00CB2F0E">
        <w:rPr>
          <w:rFonts w:asciiTheme="minorHAnsi" w:eastAsia="Calibri" w:hAnsiTheme="minorHAnsi" w:cstheme="minorHAnsi"/>
          <w:sz w:val="22"/>
          <w:szCs w:val="22"/>
        </w:rPr>
        <w:t>$571,8141</w:t>
      </w:r>
    </w:p>
    <w:p w14:paraId="34BFD8B7" w14:textId="77777777" w:rsidR="00290AA1" w:rsidRPr="003F51D9" w:rsidRDefault="00290AA1" w:rsidP="00CC6E90">
      <w:pPr>
        <w:tabs>
          <w:tab w:val="left" w:pos="1890"/>
        </w:tabs>
        <w:ind w:left="1890" w:hanging="1890"/>
        <w:rPr>
          <w:rFonts w:asciiTheme="minorHAnsi" w:hAnsiTheme="minorHAnsi" w:cstheme="minorHAnsi"/>
          <w:sz w:val="22"/>
          <w:szCs w:val="22"/>
        </w:rPr>
      </w:pPr>
    </w:p>
    <w:p w14:paraId="6E43FEFD" w14:textId="7899524A" w:rsidR="00CC6E90" w:rsidRPr="003F51D9" w:rsidRDefault="00CC6E90" w:rsidP="00CC6E90">
      <w:pPr>
        <w:tabs>
          <w:tab w:val="left" w:pos="1890"/>
        </w:tabs>
        <w:ind w:left="1890" w:hanging="1890"/>
        <w:rPr>
          <w:rFonts w:asciiTheme="minorHAnsi" w:hAnsiTheme="minorHAnsi" w:cstheme="minorHAnsi"/>
          <w:b/>
          <w:sz w:val="22"/>
          <w:szCs w:val="22"/>
        </w:rPr>
      </w:pPr>
      <w:r w:rsidRPr="003F51D9">
        <w:rPr>
          <w:rFonts w:asciiTheme="minorHAnsi" w:hAnsiTheme="minorHAnsi" w:cstheme="minorHAnsi"/>
          <w:sz w:val="22"/>
          <w:szCs w:val="22"/>
        </w:rPr>
        <w:t>2019 – 2024</w:t>
      </w:r>
      <w:r w:rsidRPr="003F51D9">
        <w:rPr>
          <w:rFonts w:asciiTheme="minorHAnsi" w:hAnsiTheme="minorHAnsi" w:cstheme="minorHAnsi"/>
          <w:sz w:val="22"/>
          <w:szCs w:val="22"/>
        </w:rPr>
        <w:tab/>
      </w:r>
      <w:r w:rsidRPr="003F51D9">
        <w:rPr>
          <w:rFonts w:asciiTheme="minorHAnsi" w:hAnsiTheme="minorHAnsi" w:cstheme="minorHAnsi"/>
          <w:b/>
          <w:sz w:val="22"/>
          <w:szCs w:val="22"/>
        </w:rPr>
        <w:t xml:space="preserve">Using SMART Design to </w:t>
      </w:r>
      <w:r w:rsidR="00844D94" w:rsidRPr="003F51D9">
        <w:rPr>
          <w:rFonts w:asciiTheme="minorHAnsi" w:hAnsiTheme="minorHAnsi" w:cstheme="minorHAnsi"/>
          <w:b/>
          <w:sz w:val="22"/>
          <w:szCs w:val="22"/>
        </w:rPr>
        <w:t>Ident</w:t>
      </w:r>
      <w:r w:rsidR="00844D94">
        <w:rPr>
          <w:rFonts w:asciiTheme="minorHAnsi" w:hAnsiTheme="minorHAnsi" w:cstheme="minorHAnsi"/>
          <w:b/>
          <w:sz w:val="22"/>
          <w:szCs w:val="22"/>
        </w:rPr>
        <w:t>if</w:t>
      </w:r>
      <w:r w:rsidR="00844D94" w:rsidRPr="003F51D9">
        <w:rPr>
          <w:rFonts w:asciiTheme="minorHAnsi" w:hAnsiTheme="minorHAnsi" w:cstheme="minorHAnsi"/>
          <w:b/>
          <w:sz w:val="22"/>
          <w:szCs w:val="22"/>
        </w:rPr>
        <w:t>y</w:t>
      </w:r>
      <w:r w:rsidRPr="003F51D9">
        <w:rPr>
          <w:rFonts w:asciiTheme="minorHAnsi" w:hAnsiTheme="minorHAnsi" w:cstheme="minorHAnsi"/>
          <w:b/>
          <w:sz w:val="22"/>
          <w:szCs w:val="22"/>
        </w:rPr>
        <w:t xml:space="preserve"> an Effective and Cost-Beneficial Approach to Preventing Opioid Use in Justice-Involved Youth</w:t>
      </w:r>
    </w:p>
    <w:p w14:paraId="419A0FAB" w14:textId="051AC3FA" w:rsidR="00CC6E90" w:rsidRPr="003F51D9" w:rsidRDefault="00CC6E90" w:rsidP="00CC6E90">
      <w:pPr>
        <w:tabs>
          <w:tab w:val="left" w:pos="1890"/>
        </w:tabs>
        <w:ind w:left="1890" w:hanging="1890"/>
        <w:rPr>
          <w:rFonts w:asciiTheme="minorHAnsi" w:hAnsiTheme="minorHAnsi" w:cstheme="minorHAnsi"/>
          <w:sz w:val="22"/>
          <w:szCs w:val="22"/>
        </w:rPr>
      </w:pPr>
      <w:r w:rsidRPr="003F51D9">
        <w:rPr>
          <w:rFonts w:asciiTheme="minorHAnsi" w:hAnsiTheme="minorHAnsi" w:cstheme="minorHAnsi"/>
          <w:b/>
          <w:sz w:val="22"/>
          <w:szCs w:val="22"/>
        </w:rPr>
        <w:tab/>
      </w:r>
      <w:r w:rsidRPr="003F51D9">
        <w:rPr>
          <w:rFonts w:asciiTheme="minorHAnsi" w:hAnsiTheme="minorHAnsi" w:cstheme="minorHAnsi"/>
          <w:sz w:val="22"/>
          <w:szCs w:val="22"/>
        </w:rPr>
        <w:t>National Institute o</w:t>
      </w:r>
      <w:r w:rsidR="00E53B76">
        <w:rPr>
          <w:rFonts w:asciiTheme="minorHAnsi" w:hAnsiTheme="minorHAnsi" w:cstheme="minorHAnsi"/>
          <w:sz w:val="22"/>
          <w:szCs w:val="22"/>
        </w:rPr>
        <w:t>n</w:t>
      </w:r>
      <w:r w:rsidRPr="003F51D9">
        <w:rPr>
          <w:rFonts w:asciiTheme="minorHAnsi" w:hAnsiTheme="minorHAnsi" w:cstheme="minorHAnsi"/>
          <w:sz w:val="22"/>
          <w:szCs w:val="22"/>
        </w:rPr>
        <w:t xml:space="preserve"> Drug Abuse</w:t>
      </w:r>
    </w:p>
    <w:p w14:paraId="33ABD5B9" w14:textId="04DAE5C1" w:rsidR="005D29D5" w:rsidRPr="003F51D9" w:rsidRDefault="005D29D5" w:rsidP="005D29D5">
      <w:pPr>
        <w:tabs>
          <w:tab w:val="left" w:pos="1890"/>
        </w:tabs>
        <w:ind w:left="1890" w:hanging="1890"/>
        <w:rPr>
          <w:rFonts w:asciiTheme="minorHAnsi" w:hAnsiTheme="minorHAnsi" w:cstheme="minorHAnsi"/>
          <w:sz w:val="22"/>
          <w:szCs w:val="22"/>
        </w:rPr>
      </w:pPr>
      <w:r w:rsidRPr="003F51D9">
        <w:rPr>
          <w:rFonts w:asciiTheme="minorHAnsi" w:hAnsiTheme="minorHAnsi" w:cstheme="minorHAnsi"/>
          <w:sz w:val="22"/>
          <w:szCs w:val="22"/>
        </w:rPr>
        <w:tab/>
      </w:r>
      <w:r w:rsidRPr="003F51D9">
        <w:rPr>
          <w:rFonts w:asciiTheme="minorHAnsi" w:hAnsiTheme="minorHAnsi" w:cstheme="minorHAnsi"/>
          <w:i/>
          <w:iCs/>
          <w:sz w:val="22"/>
          <w:szCs w:val="22"/>
        </w:rPr>
        <w:t>Principal Investigator</w:t>
      </w:r>
      <w:proofErr w:type="gramStart"/>
      <w:r w:rsidRPr="003F51D9">
        <w:rPr>
          <w:rFonts w:asciiTheme="minorHAnsi" w:hAnsiTheme="minorHAnsi" w:cstheme="minorHAnsi"/>
          <w:i/>
          <w:iCs/>
          <w:sz w:val="22"/>
          <w:szCs w:val="22"/>
        </w:rPr>
        <w:t>:</w:t>
      </w:r>
      <w:r w:rsidRPr="003F51D9">
        <w:rPr>
          <w:rFonts w:asciiTheme="minorHAnsi" w:hAnsiTheme="minorHAnsi" w:cstheme="minorHAnsi"/>
          <w:sz w:val="22"/>
          <w:szCs w:val="22"/>
        </w:rPr>
        <w:t xml:space="preserve">  Kevin</w:t>
      </w:r>
      <w:proofErr w:type="gramEnd"/>
      <w:r w:rsidRPr="003F51D9">
        <w:rPr>
          <w:rFonts w:asciiTheme="minorHAnsi" w:hAnsiTheme="minorHAnsi" w:cstheme="minorHAnsi"/>
          <w:sz w:val="22"/>
          <w:szCs w:val="22"/>
        </w:rPr>
        <w:t xml:space="preserve"> Haggarty &amp; Kym Ahrens</w:t>
      </w:r>
    </w:p>
    <w:p w14:paraId="4E57F25B" w14:textId="34C192D8" w:rsidR="00CC6E90" w:rsidRPr="003F51D9" w:rsidRDefault="00CC6E90" w:rsidP="00CC6E90">
      <w:pPr>
        <w:tabs>
          <w:tab w:val="left" w:pos="1890"/>
        </w:tabs>
        <w:ind w:left="1890" w:hanging="1890"/>
        <w:rPr>
          <w:rFonts w:asciiTheme="minorHAnsi" w:hAnsiTheme="minorHAnsi" w:cstheme="minorHAnsi"/>
          <w:sz w:val="22"/>
          <w:szCs w:val="22"/>
        </w:rPr>
      </w:pPr>
      <w:r w:rsidRPr="003F51D9">
        <w:rPr>
          <w:rFonts w:asciiTheme="minorHAnsi" w:hAnsiTheme="minorHAnsi" w:cstheme="minorHAnsi"/>
          <w:i/>
          <w:sz w:val="22"/>
          <w:szCs w:val="22"/>
        </w:rPr>
        <w:tab/>
        <w:t xml:space="preserve">Role: </w:t>
      </w:r>
      <w:r w:rsidRPr="003F51D9">
        <w:rPr>
          <w:rFonts w:asciiTheme="minorHAnsi" w:hAnsiTheme="minorHAnsi" w:cstheme="minorHAnsi"/>
          <w:sz w:val="22"/>
          <w:szCs w:val="22"/>
        </w:rPr>
        <w:t>Co-Investigator</w:t>
      </w:r>
    </w:p>
    <w:p w14:paraId="252F0461" w14:textId="17A65476" w:rsidR="00290AA1" w:rsidRDefault="00CC6E90" w:rsidP="00CC6E90">
      <w:pPr>
        <w:tabs>
          <w:tab w:val="left" w:pos="1890"/>
        </w:tabs>
        <w:ind w:left="1890" w:hanging="1890"/>
        <w:rPr>
          <w:rFonts w:asciiTheme="minorHAnsi" w:eastAsia="Calibri" w:hAnsiTheme="minorHAnsi" w:cstheme="minorHAnsi"/>
          <w:sz w:val="22"/>
          <w:szCs w:val="22"/>
        </w:rPr>
      </w:pPr>
      <w:r w:rsidRPr="003F51D9">
        <w:rPr>
          <w:rFonts w:asciiTheme="minorHAnsi" w:hAnsiTheme="minorHAnsi" w:cstheme="minorHAnsi"/>
          <w:i/>
          <w:sz w:val="22"/>
          <w:szCs w:val="22"/>
        </w:rPr>
        <w:tab/>
        <w:t>Award Number</w:t>
      </w:r>
      <w:r w:rsidRPr="003F51D9">
        <w:rPr>
          <w:rFonts w:asciiTheme="minorHAnsi" w:hAnsiTheme="minorHAnsi" w:cstheme="minorHAnsi"/>
          <w:sz w:val="22"/>
          <w:szCs w:val="22"/>
        </w:rPr>
        <w:t xml:space="preserve">: </w:t>
      </w:r>
      <w:r w:rsidRPr="003F51D9">
        <w:rPr>
          <w:rFonts w:asciiTheme="minorHAnsi" w:eastAsia="Calibri" w:hAnsiTheme="minorHAnsi" w:cstheme="minorHAnsi"/>
          <w:sz w:val="22"/>
          <w:szCs w:val="22"/>
        </w:rPr>
        <w:t>UG3DA050189</w:t>
      </w:r>
      <w:r w:rsidR="00281302">
        <w:rPr>
          <w:rFonts w:asciiTheme="minorHAnsi" w:eastAsia="Calibri" w:hAnsiTheme="minorHAnsi" w:cstheme="minorHAnsi"/>
          <w:sz w:val="22"/>
          <w:szCs w:val="22"/>
        </w:rPr>
        <w:t>/</w:t>
      </w:r>
      <w:r w:rsidR="00281302" w:rsidRPr="00281302">
        <w:rPr>
          <w:rFonts w:asciiTheme="minorHAnsi" w:eastAsia="Calibri" w:hAnsiTheme="minorHAnsi" w:cstheme="minorHAnsi"/>
          <w:sz w:val="22"/>
          <w:szCs w:val="22"/>
        </w:rPr>
        <w:t>UH3DA050189</w:t>
      </w:r>
      <w:r w:rsidR="00281302">
        <w:rPr>
          <w:rFonts w:asciiTheme="minorHAnsi" w:eastAsia="Calibri" w:hAnsiTheme="minorHAnsi" w:cstheme="minorHAnsi"/>
          <w:sz w:val="22"/>
          <w:szCs w:val="22"/>
        </w:rPr>
        <w:br/>
        <w:t xml:space="preserve">Project Total: </w:t>
      </w:r>
      <w:r w:rsidR="00CB2F0E">
        <w:rPr>
          <w:rFonts w:asciiTheme="minorHAnsi" w:eastAsia="Calibri" w:hAnsiTheme="minorHAnsi" w:cstheme="minorHAnsi"/>
          <w:sz w:val="22"/>
          <w:szCs w:val="22"/>
        </w:rPr>
        <w:t>$</w:t>
      </w:r>
      <w:r w:rsidR="00CB2F0E" w:rsidRPr="00CB2F0E">
        <w:rPr>
          <w:rFonts w:asciiTheme="minorHAnsi" w:eastAsia="Calibri" w:hAnsiTheme="minorHAnsi" w:cstheme="minorHAnsi"/>
          <w:sz w:val="22"/>
          <w:szCs w:val="22"/>
        </w:rPr>
        <w:t>1,291,519</w:t>
      </w:r>
      <w:r w:rsidR="00CB2F0E">
        <w:rPr>
          <w:rFonts w:asciiTheme="minorHAnsi" w:eastAsia="Calibri" w:hAnsiTheme="minorHAnsi" w:cstheme="minorHAnsi"/>
          <w:sz w:val="22"/>
          <w:szCs w:val="22"/>
        </w:rPr>
        <w:t xml:space="preserve"> / $</w:t>
      </w:r>
      <w:r w:rsidR="00CB2F0E" w:rsidRPr="00CB2F0E">
        <w:rPr>
          <w:rFonts w:asciiTheme="minorHAnsi" w:eastAsia="Calibri" w:hAnsiTheme="minorHAnsi" w:cstheme="minorHAnsi"/>
          <w:sz w:val="22"/>
          <w:szCs w:val="22"/>
        </w:rPr>
        <w:t>4,080,444</w:t>
      </w:r>
    </w:p>
    <w:p w14:paraId="37A376EC" w14:textId="77777777" w:rsidR="00C054FC" w:rsidRDefault="00C054FC" w:rsidP="00C054FC">
      <w:pPr>
        <w:tabs>
          <w:tab w:val="left" w:pos="1890"/>
        </w:tabs>
        <w:ind w:left="1890" w:hanging="1890"/>
        <w:rPr>
          <w:rFonts w:asciiTheme="minorHAnsi" w:hAnsiTheme="minorHAnsi" w:cstheme="minorHAnsi"/>
          <w:sz w:val="22"/>
          <w:szCs w:val="22"/>
        </w:rPr>
      </w:pPr>
      <w:bookmarkStart w:id="0" w:name="_Hlk188002119"/>
    </w:p>
    <w:p w14:paraId="1599D068" w14:textId="596CA284" w:rsidR="00C054FC" w:rsidRPr="003F51D9" w:rsidRDefault="00C054FC" w:rsidP="00C054FC">
      <w:pPr>
        <w:tabs>
          <w:tab w:val="left" w:pos="1890"/>
        </w:tabs>
        <w:ind w:left="1890" w:hanging="1890"/>
        <w:rPr>
          <w:rFonts w:asciiTheme="minorHAnsi" w:hAnsiTheme="minorHAnsi" w:cstheme="minorHAnsi"/>
          <w:b/>
          <w:sz w:val="22"/>
          <w:szCs w:val="22"/>
        </w:rPr>
      </w:pPr>
      <w:r w:rsidRPr="003F51D9">
        <w:rPr>
          <w:rFonts w:asciiTheme="minorHAnsi" w:hAnsiTheme="minorHAnsi" w:cstheme="minorHAnsi"/>
          <w:sz w:val="22"/>
          <w:szCs w:val="22"/>
        </w:rPr>
        <w:t>2018 – 2020</w:t>
      </w:r>
      <w:r w:rsidRPr="003F51D9">
        <w:rPr>
          <w:rFonts w:asciiTheme="minorHAnsi" w:hAnsiTheme="minorHAnsi" w:cstheme="minorHAnsi"/>
          <w:sz w:val="22"/>
          <w:szCs w:val="22"/>
        </w:rPr>
        <w:tab/>
      </w:r>
      <w:r w:rsidRPr="003F51D9">
        <w:rPr>
          <w:rFonts w:asciiTheme="minorHAnsi" w:hAnsiTheme="minorHAnsi" w:cstheme="minorHAnsi"/>
          <w:b/>
          <w:sz w:val="22"/>
          <w:szCs w:val="22"/>
        </w:rPr>
        <w:t>Trajectories of Teacher Stress: The Roles of Coping and Prior Exposure to Trauma</w:t>
      </w:r>
    </w:p>
    <w:p w14:paraId="48DCF308" w14:textId="77777777" w:rsidR="00C054FC" w:rsidRPr="003F51D9" w:rsidRDefault="00C054FC" w:rsidP="00C054FC">
      <w:pPr>
        <w:tabs>
          <w:tab w:val="left" w:pos="1890"/>
        </w:tabs>
        <w:ind w:left="1890" w:hanging="1890"/>
        <w:rPr>
          <w:rFonts w:asciiTheme="minorHAnsi" w:hAnsiTheme="minorHAnsi" w:cstheme="minorHAnsi"/>
          <w:sz w:val="22"/>
          <w:szCs w:val="22"/>
        </w:rPr>
      </w:pPr>
      <w:r w:rsidRPr="003F51D9">
        <w:rPr>
          <w:rFonts w:asciiTheme="minorHAnsi" w:hAnsiTheme="minorHAnsi" w:cstheme="minorHAnsi"/>
          <w:b/>
          <w:sz w:val="22"/>
          <w:szCs w:val="22"/>
        </w:rPr>
        <w:tab/>
      </w:r>
      <w:r w:rsidRPr="003F51D9">
        <w:rPr>
          <w:rFonts w:asciiTheme="minorHAnsi" w:hAnsiTheme="minorHAnsi" w:cstheme="minorHAnsi"/>
          <w:sz w:val="22"/>
          <w:szCs w:val="22"/>
        </w:rPr>
        <w:t>National Institute of Child Health and Human Development</w:t>
      </w:r>
    </w:p>
    <w:p w14:paraId="5F645E29" w14:textId="77777777" w:rsidR="00C054FC" w:rsidRPr="003F51D9" w:rsidRDefault="00C054FC" w:rsidP="00C054FC">
      <w:pPr>
        <w:tabs>
          <w:tab w:val="left" w:pos="1890"/>
        </w:tabs>
        <w:ind w:left="1890" w:hanging="1890"/>
        <w:rPr>
          <w:rFonts w:asciiTheme="minorHAnsi" w:hAnsiTheme="minorHAnsi" w:cstheme="minorHAnsi"/>
          <w:sz w:val="22"/>
          <w:szCs w:val="22"/>
        </w:rPr>
      </w:pPr>
      <w:r w:rsidRPr="003F51D9">
        <w:rPr>
          <w:rFonts w:asciiTheme="minorHAnsi" w:hAnsiTheme="minorHAnsi" w:cstheme="minorHAnsi"/>
          <w:sz w:val="22"/>
          <w:szCs w:val="22"/>
        </w:rPr>
        <w:tab/>
      </w:r>
      <w:r w:rsidRPr="003F51D9">
        <w:rPr>
          <w:rFonts w:asciiTheme="minorHAnsi" w:hAnsiTheme="minorHAnsi" w:cstheme="minorHAnsi"/>
          <w:i/>
          <w:iCs/>
          <w:sz w:val="22"/>
          <w:szCs w:val="22"/>
        </w:rPr>
        <w:t>Principal Investigator</w:t>
      </w:r>
      <w:proofErr w:type="gramStart"/>
      <w:r w:rsidRPr="003F51D9">
        <w:rPr>
          <w:rFonts w:asciiTheme="minorHAnsi" w:hAnsiTheme="minorHAnsi" w:cstheme="minorHAnsi"/>
          <w:i/>
          <w:iCs/>
          <w:sz w:val="22"/>
          <w:szCs w:val="22"/>
        </w:rPr>
        <w:t>:</w:t>
      </w:r>
      <w:r w:rsidRPr="003F51D9">
        <w:rPr>
          <w:rFonts w:asciiTheme="minorHAnsi" w:hAnsiTheme="minorHAnsi" w:cstheme="minorHAnsi"/>
          <w:sz w:val="22"/>
          <w:szCs w:val="22"/>
        </w:rPr>
        <w:t xml:space="preserve">  Holly</w:t>
      </w:r>
      <w:proofErr w:type="gramEnd"/>
      <w:r w:rsidRPr="003F51D9">
        <w:rPr>
          <w:rFonts w:asciiTheme="minorHAnsi" w:hAnsiTheme="minorHAnsi" w:cstheme="minorHAnsi"/>
          <w:sz w:val="22"/>
          <w:szCs w:val="22"/>
        </w:rPr>
        <w:t xml:space="preserve"> Brophy-Herb</w:t>
      </w:r>
    </w:p>
    <w:p w14:paraId="287D2616" w14:textId="77777777" w:rsidR="00C054FC" w:rsidRPr="003F51D9" w:rsidRDefault="00C054FC" w:rsidP="00C054FC">
      <w:pPr>
        <w:tabs>
          <w:tab w:val="left" w:pos="1890"/>
        </w:tabs>
        <w:ind w:left="1890" w:hanging="1890"/>
        <w:rPr>
          <w:rFonts w:asciiTheme="minorHAnsi" w:hAnsiTheme="minorHAnsi" w:cstheme="minorHAnsi"/>
          <w:sz w:val="22"/>
          <w:szCs w:val="22"/>
        </w:rPr>
      </w:pPr>
      <w:r w:rsidRPr="003F51D9">
        <w:rPr>
          <w:rFonts w:asciiTheme="minorHAnsi" w:hAnsiTheme="minorHAnsi" w:cstheme="minorHAnsi"/>
          <w:i/>
          <w:sz w:val="22"/>
          <w:szCs w:val="22"/>
        </w:rPr>
        <w:tab/>
        <w:t xml:space="preserve">Role: </w:t>
      </w:r>
      <w:r w:rsidRPr="003F51D9">
        <w:rPr>
          <w:rFonts w:asciiTheme="minorHAnsi" w:hAnsiTheme="minorHAnsi" w:cstheme="minorHAnsi"/>
          <w:sz w:val="22"/>
          <w:szCs w:val="22"/>
        </w:rPr>
        <w:t>Co-Investigator</w:t>
      </w:r>
    </w:p>
    <w:p w14:paraId="642ACFA4" w14:textId="77777777" w:rsidR="00C054FC" w:rsidRDefault="00C054FC" w:rsidP="00C054FC">
      <w:pPr>
        <w:tabs>
          <w:tab w:val="left" w:pos="1890"/>
        </w:tabs>
        <w:ind w:left="1890" w:hanging="1890"/>
        <w:rPr>
          <w:rFonts w:asciiTheme="minorHAnsi" w:hAnsiTheme="minorHAnsi" w:cstheme="minorHAnsi"/>
          <w:sz w:val="22"/>
          <w:szCs w:val="22"/>
        </w:rPr>
      </w:pPr>
      <w:r w:rsidRPr="003F51D9">
        <w:rPr>
          <w:rFonts w:asciiTheme="minorHAnsi" w:hAnsiTheme="minorHAnsi" w:cstheme="minorHAnsi"/>
          <w:i/>
          <w:sz w:val="22"/>
          <w:szCs w:val="22"/>
        </w:rPr>
        <w:tab/>
        <w:t>Award Number</w:t>
      </w:r>
      <w:r w:rsidRPr="003F51D9">
        <w:rPr>
          <w:rFonts w:asciiTheme="minorHAnsi" w:hAnsiTheme="minorHAnsi" w:cstheme="minorHAnsi"/>
          <w:sz w:val="22"/>
          <w:szCs w:val="22"/>
        </w:rPr>
        <w:t xml:space="preserve">: </w:t>
      </w:r>
      <w:r w:rsidRPr="003F51D9">
        <w:rPr>
          <w:rFonts w:asciiTheme="minorHAnsi" w:hAnsiTheme="minorHAnsi" w:cstheme="minorHAnsi"/>
          <w:sz w:val="22"/>
          <w:szCs w:val="20"/>
        </w:rPr>
        <w:t>R21HD09040601</w:t>
      </w:r>
      <w:r>
        <w:rPr>
          <w:rFonts w:asciiTheme="minorHAnsi" w:hAnsiTheme="minorHAnsi" w:cstheme="minorHAnsi"/>
          <w:sz w:val="22"/>
          <w:szCs w:val="20"/>
        </w:rPr>
        <w:br/>
        <w:t>Project Total: $</w:t>
      </w:r>
      <w:r w:rsidRPr="00CB2F0E">
        <w:rPr>
          <w:rFonts w:asciiTheme="minorHAnsi" w:hAnsiTheme="minorHAnsi" w:cstheme="minorHAnsi"/>
          <w:sz w:val="22"/>
          <w:szCs w:val="20"/>
        </w:rPr>
        <w:t>441,542</w:t>
      </w:r>
      <w:r w:rsidRPr="003F51D9">
        <w:rPr>
          <w:rFonts w:asciiTheme="minorHAnsi" w:hAnsiTheme="minorHAnsi" w:cstheme="minorHAnsi"/>
          <w:sz w:val="22"/>
          <w:szCs w:val="22"/>
        </w:rPr>
        <w:tab/>
      </w:r>
    </w:p>
    <w:p w14:paraId="3F7AFD6D" w14:textId="77777777" w:rsidR="00C054FC" w:rsidRDefault="00C054FC" w:rsidP="00C054FC">
      <w:pPr>
        <w:tabs>
          <w:tab w:val="left" w:pos="1890"/>
        </w:tabs>
        <w:ind w:left="1890" w:hanging="1890"/>
        <w:rPr>
          <w:rFonts w:asciiTheme="minorHAnsi" w:hAnsiTheme="minorHAnsi" w:cstheme="minorHAnsi"/>
          <w:sz w:val="22"/>
          <w:szCs w:val="22"/>
        </w:rPr>
      </w:pPr>
    </w:p>
    <w:p w14:paraId="3BA1A705" w14:textId="55733311" w:rsidR="00C054FC" w:rsidRPr="003F51D9" w:rsidRDefault="00C054FC" w:rsidP="00C054FC">
      <w:pPr>
        <w:tabs>
          <w:tab w:val="left" w:pos="1890"/>
        </w:tabs>
        <w:ind w:left="1890" w:hanging="1890"/>
        <w:rPr>
          <w:rFonts w:asciiTheme="minorHAnsi" w:hAnsiTheme="minorHAnsi" w:cstheme="minorHAnsi"/>
          <w:b/>
          <w:sz w:val="22"/>
          <w:szCs w:val="22"/>
        </w:rPr>
      </w:pPr>
      <w:r w:rsidRPr="003F51D9">
        <w:rPr>
          <w:rFonts w:asciiTheme="minorHAnsi" w:hAnsiTheme="minorHAnsi" w:cstheme="minorHAnsi"/>
          <w:sz w:val="22"/>
          <w:szCs w:val="22"/>
        </w:rPr>
        <w:t>2013</w:t>
      </w:r>
      <w:r w:rsidRPr="003F51D9">
        <w:rPr>
          <w:rFonts w:asciiTheme="minorHAnsi" w:hAnsiTheme="minorHAnsi" w:cstheme="minorHAnsi"/>
          <w:sz w:val="22"/>
          <w:szCs w:val="22"/>
        </w:rPr>
        <w:tab/>
      </w:r>
      <w:r w:rsidRPr="003F51D9">
        <w:rPr>
          <w:rFonts w:asciiTheme="minorHAnsi" w:hAnsiTheme="minorHAnsi" w:cstheme="minorHAnsi"/>
          <w:b/>
          <w:sz w:val="22"/>
          <w:szCs w:val="22"/>
        </w:rPr>
        <w:t xml:space="preserve">Accounting for Partial Trial Redundancy in Synthesis Reviews </w:t>
      </w:r>
    </w:p>
    <w:p w14:paraId="43914508" w14:textId="77777777" w:rsidR="00C054FC" w:rsidRPr="003F51D9" w:rsidRDefault="00C054FC" w:rsidP="00C054FC">
      <w:pPr>
        <w:tabs>
          <w:tab w:val="left" w:pos="1890"/>
        </w:tabs>
        <w:ind w:left="1890" w:hanging="1890"/>
        <w:rPr>
          <w:rFonts w:asciiTheme="minorHAnsi" w:hAnsiTheme="minorHAnsi" w:cstheme="minorHAnsi"/>
          <w:sz w:val="22"/>
          <w:szCs w:val="22"/>
        </w:rPr>
      </w:pPr>
      <w:r w:rsidRPr="003F51D9">
        <w:rPr>
          <w:rFonts w:asciiTheme="minorHAnsi" w:hAnsiTheme="minorHAnsi" w:cstheme="minorHAnsi"/>
          <w:b/>
          <w:sz w:val="22"/>
          <w:szCs w:val="22"/>
        </w:rPr>
        <w:tab/>
      </w:r>
      <w:r w:rsidRPr="003F51D9">
        <w:rPr>
          <w:rFonts w:asciiTheme="minorHAnsi" w:hAnsiTheme="minorHAnsi" w:cstheme="minorHAnsi"/>
          <w:sz w:val="22"/>
          <w:szCs w:val="22"/>
        </w:rPr>
        <w:t>Clinical and Translational Science Institute – University of Miami</w:t>
      </w:r>
    </w:p>
    <w:p w14:paraId="0376B490" w14:textId="545E4DF0" w:rsidR="00002874" w:rsidRDefault="00C054FC" w:rsidP="00C054FC">
      <w:pPr>
        <w:rPr>
          <w:rFonts w:asciiTheme="minorHAnsi" w:hAnsiTheme="minorHAnsi" w:cstheme="minorHAnsi"/>
          <w:sz w:val="22"/>
          <w:szCs w:val="22"/>
        </w:rPr>
      </w:pPr>
      <w:r w:rsidRPr="003F51D9">
        <w:rPr>
          <w:rFonts w:asciiTheme="minorHAnsi" w:hAnsiTheme="minorHAnsi" w:cstheme="minorHAnsi"/>
          <w:i/>
          <w:sz w:val="22"/>
          <w:szCs w:val="22"/>
        </w:rPr>
        <w:tab/>
      </w:r>
      <w:r>
        <w:rPr>
          <w:rFonts w:asciiTheme="minorHAnsi" w:hAnsiTheme="minorHAnsi" w:cstheme="minorHAnsi"/>
          <w:i/>
          <w:sz w:val="22"/>
          <w:szCs w:val="22"/>
        </w:rPr>
        <w:tab/>
        <w:t xml:space="preserve">         </w:t>
      </w:r>
      <w:r w:rsidRPr="003F51D9">
        <w:rPr>
          <w:rFonts w:asciiTheme="minorHAnsi" w:hAnsiTheme="minorHAnsi" w:cstheme="minorHAnsi"/>
          <w:i/>
          <w:sz w:val="22"/>
          <w:szCs w:val="22"/>
        </w:rPr>
        <w:t xml:space="preserve">Role: </w:t>
      </w:r>
      <w:r>
        <w:rPr>
          <w:rFonts w:asciiTheme="minorHAnsi" w:hAnsiTheme="minorHAnsi" w:cstheme="minorHAnsi"/>
          <w:iCs/>
          <w:sz w:val="22"/>
          <w:szCs w:val="22"/>
        </w:rPr>
        <w:t xml:space="preserve">Principal </w:t>
      </w:r>
      <w:r w:rsidRPr="003F51D9">
        <w:rPr>
          <w:rFonts w:asciiTheme="minorHAnsi" w:hAnsiTheme="minorHAnsi" w:cstheme="minorHAnsi"/>
          <w:sz w:val="22"/>
          <w:szCs w:val="22"/>
        </w:rPr>
        <w:t>Investigator</w:t>
      </w:r>
      <w:r w:rsidRPr="003F51D9">
        <w:rPr>
          <w:rFonts w:asciiTheme="minorHAnsi" w:hAnsiTheme="minorHAnsi" w:cstheme="minorHAnsi"/>
          <w:sz w:val="22"/>
          <w:szCs w:val="22"/>
        </w:rPr>
        <w:tab/>
      </w:r>
    </w:p>
    <w:p w14:paraId="0C2EAF26" w14:textId="77777777" w:rsidR="00C054FC" w:rsidRPr="00C054FC" w:rsidRDefault="00C054FC" w:rsidP="00C054FC"/>
    <w:bookmarkEnd w:id="0"/>
    <w:p w14:paraId="6EE7F661" w14:textId="17C7D6C8" w:rsidR="00CC6E90" w:rsidRPr="003F51D9" w:rsidRDefault="00CC6E90" w:rsidP="00CC6E90">
      <w:pPr>
        <w:tabs>
          <w:tab w:val="left" w:pos="1890"/>
        </w:tabs>
        <w:ind w:left="1890" w:hanging="1890"/>
        <w:rPr>
          <w:rFonts w:asciiTheme="minorHAnsi" w:hAnsiTheme="minorHAnsi" w:cstheme="minorHAnsi"/>
          <w:sz w:val="22"/>
          <w:szCs w:val="22"/>
        </w:rPr>
      </w:pPr>
      <w:r w:rsidRPr="003F51D9">
        <w:rPr>
          <w:rFonts w:asciiTheme="minorHAnsi" w:hAnsiTheme="minorHAnsi" w:cstheme="minorHAnsi"/>
          <w:sz w:val="22"/>
          <w:szCs w:val="22"/>
        </w:rPr>
        <w:tab/>
      </w:r>
    </w:p>
    <w:p w14:paraId="22857C1E" w14:textId="505D2296" w:rsidR="00A7329C" w:rsidRDefault="00A7329C" w:rsidP="00A7329C">
      <w:pPr>
        <w:tabs>
          <w:tab w:val="left" w:pos="2528"/>
        </w:tabs>
        <w:rPr>
          <w:rFonts w:ascii="Cambria" w:hAnsi="Cambria"/>
          <w:b/>
          <w:sz w:val="22"/>
          <w:szCs w:val="22"/>
        </w:rPr>
      </w:pPr>
      <w:r>
        <w:rPr>
          <w:rFonts w:ascii="Cambria" w:hAnsi="Cambria"/>
          <w:b/>
          <w:sz w:val="22"/>
          <w:szCs w:val="22"/>
        </w:rPr>
        <w:t>FUNDED GRANTS – Named Consultant, Mentor, or Instructor</w:t>
      </w:r>
    </w:p>
    <w:p w14:paraId="75F74D35" w14:textId="77777777" w:rsidR="00A7329C" w:rsidRPr="00046275" w:rsidRDefault="00A7329C" w:rsidP="00A7329C">
      <w:pPr>
        <w:tabs>
          <w:tab w:val="left" w:pos="1890"/>
          <w:tab w:val="left" w:pos="1980"/>
        </w:tabs>
        <w:rPr>
          <w:rFonts w:ascii="Cambria" w:hAnsi="Cambria"/>
          <w:i/>
          <w:sz w:val="22"/>
          <w:szCs w:val="22"/>
        </w:rPr>
      </w:pPr>
      <w:r>
        <w:rPr>
          <w:rFonts w:ascii="Calibri" w:hAnsi="Calibri"/>
          <w:noProof/>
          <w:szCs w:val="22"/>
        </w:rPr>
        <mc:AlternateContent>
          <mc:Choice Requires="wps">
            <w:drawing>
              <wp:anchor distT="0" distB="0" distL="114300" distR="114300" simplePos="0" relativeHeight="251818496" behindDoc="0" locked="0" layoutInCell="1" allowOverlap="1" wp14:anchorId="2B59E0F1" wp14:editId="32174C9A">
                <wp:simplePos x="0" y="0"/>
                <wp:positionH relativeFrom="column">
                  <wp:posOffset>-12700</wp:posOffset>
                </wp:positionH>
                <wp:positionV relativeFrom="paragraph">
                  <wp:posOffset>71755</wp:posOffset>
                </wp:positionV>
                <wp:extent cx="6096000" cy="0"/>
                <wp:effectExtent l="50800" t="76200" r="76200" b="76200"/>
                <wp:wrapNone/>
                <wp:docPr id="42774199"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scene3d>
                          <a:camera prst="legacyObliqueTopRight"/>
                          <a:lightRig rig="legacyFlat3" dir="b"/>
                        </a:scene3d>
                        <a:sp3d prstMaterial="legacyMatte">
                          <a:bevelT w="13500" h="13500" prst="angle"/>
                          <a:bevelB w="13500" h="13500" prst="angle"/>
                          <a:extrusionClr>
                            <a:srgbClr val="00B0F0"/>
                          </a:extrusionClr>
                        </a:sp3d>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FD409A" id="_x0000_t32" coordsize="21600,21600" o:spt="32" o:oned="t" path="m,l21600,21600e" filled="f">
                <v:path arrowok="t" fillok="f" o:connecttype="none"/>
                <o:lock v:ext="edit" shapetype="t"/>
              </v:shapetype>
              <v:shape id="AutoShape 58" o:spid="_x0000_s1026" type="#_x0000_t32" style="position:absolute;margin-left:-1pt;margin-top:5.65pt;width:480pt;height:0;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">
                <o:extrusion v:ext="view" backdepth=".75mm" color="#00b0f0" on="t"/>
              </v:shape>
            </w:pict>
          </mc:Fallback>
        </mc:AlternateContent>
      </w:r>
    </w:p>
    <w:p w14:paraId="7CC7C5B9" w14:textId="77777777" w:rsidR="00A7329C" w:rsidRPr="003F51D9" w:rsidRDefault="00A7329C" w:rsidP="00A7329C">
      <w:pPr>
        <w:tabs>
          <w:tab w:val="left" w:pos="1890"/>
        </w:tabs>
        <w:ind w:left="1890" w:hanging="1890"/>
        <w:rPr>
          <w:rFonts w:asciiTheme="minorHAnsi" w:hAnsiTheme="minorHAnsi" w:cstheme="minorHAnsi"/>
          <w:sz w:val="22"/>
          <w:szCs w:val="22"/>
        </w:rPr>
      </w:pPr>
      <w:r>
        <w:rPr>
          <w:rFonts w:asciiTheme="minorHAnsi" w:hAnsiTheme="minorHAnsi" w:cstheme="minorHAnsi"/>
          <w:color w:val="202124"/>
          <w:spacing w:val="2"/>
          <w:sz w:val="22"/>
          <w:szCs w:val="22"/>
          <w:shd w:val="clear" w:color="auto" w:fill="FFFFFF"/>
        </w:rPr>
        <w:t xml:space="preserve">2022 – 2027 </w:t>
      </w:r>
      <w:r>
        <w:rPr>
          <w:rFonts w:asciiTheme="minorHAnsi" w:hAnsiTheme="minorHAnsi" w:cstheme="minorHAnsi"/>
          <w:color w:val="202124"/>
          <w:spacing w:val="2"/>
          <w:sz w:val="22"/>
          <w:szCs w:val="22"/>
          <w:shd w:val="clear" w:color="auto" w:fill="FFFFFF"/>
        </w:rPr>
        <w:tab/>
      </w:r>
      <w:r w:rsidRPr="00235168">
        <w:rPr>
          <w:rFonts w:asciiTheme="minorHAnsi" w:hAnsiTheme="minorHAnsi" w:cstheme="minorHAnsi"/>
          <w:b/>
          <w:bCs/>
          <w:color w:val="202124"/>
          <w:spacing w:val="2"/>
          <w:sz w:val="22"/>
          <w:szCs w:val="22"/>
          <w:shd w:val="clear" w:color="auto" w:fill="FFFFFF"/>
        </w:rPr>
        <w:t xml:space="preserve">Increasing Minority Physician and APRN Clinician-scientist Research Training </w:t>
      </w:r>
      <w:proofErr w:type="gramStart"/>
      <w:r w:rsidRPr="00235168">
        <w:rPr>
          <w:rFonts w:asciiTheme="minorHAnsi" w:hAnsiTheme="minorHAnsi" w:cstheme="minorHAnsi"/>
          <w:b/>
          <w:bCs/>
          <w:color w:val="202124"/>
          <w:spacing w:val="2"/>
          <w:sz w:val="22"/>
          <w:szCs w:val="22"/>
          <w:shd w:val="clear" w:color="auto" w:fill="FFFFFF"/>
        </w:rPr>
        <w:t>To</w:t>
      </w:r>
      <w:proofErr w:type="gramEnd"/>
      <w:r w:rsidRPr="00235168">
        <w:rPr>
          <w:rFonts w:asciiTheme="minorHAnsi" w:hAnsiTheme="minorHAnsi" w:cstheme="minorHAnsi"/>
          <w:b/>
          <w:bCs/>
          <w:color w:val="202124"/>
          <w:spacing w:val="2"/>
          <w:sz w:val="22"/>
          <w:szCs w:val="22"/>
          <w:shd w:val="clear" w:color="auto" w:fill="FFFFFF"/>
        </w:rPr>
        <w:t xml:space="preserve"> Equalize Addiction Medicine (IMPACT TEAM)</w:t>
      </w:r>
      <w:r w:rsidRPr="00235168">
        <w:rPr>
          <w:rFonts w:asciiTheme="minorHAnsi" w:hAnsiTheme="minorHAnsi" w:cstheme="minorHAnsi"/>
          <w:color w:val="202124"/>
          <w:spacing w:val="2"/>
          <w:sz w:val="22"/>
          <w:szCs w:val="22"/>
        </w:rPr>
        <w:br/>
      </w:r>
      <w:r w:rsidRPr="003F51D9">
        <w:rPr>
          <w:rFonts w:asciiTheme="minorHAnsi" w:hAnsiTheme="minorHAnsi" w:cstheme="minorHAnsi"/>
          <w:sz w:val="22"/>
          <w:szCs w:val="22"/>
        </w:rPr>
        <w:t xml:space="preserve">National </w:t>
      </w:r>
      <w:r>
        <w:rPr>
          <w:rFonts w:asciiTheme="minorHAnsi" w:hAnsiTheme="minorHAnsi" w:cstheme="minorHAnsi"/>
          <w:sz w:val="22"/>
          <w:szCs w:val="22"/>
        </w:rPr>
        <w:t>Institute on Drug Abuse</w:t>
      </w:r>
    </w:p>
    <w:p w14:paraId="16F94192" w14:textId="77777777" w:rsidR="00A7329C" w:rsidRPr="00A117E3" w:rsidRDefault="00A7329C" w:rsidP="00A7329C">
      <w:pPr>
        <w:tabs>
          <w:tab w:val="left" w:pos="1890"/>
        </w:tabs>
        <w:ind w:left="1890" w:hanging="1890"/>
        <w:rPr>
          <w:rFonts w:asciiTheme="minorHAnsi" w:hAnsiTheme="minorHAnsi" w:cstheme="minorHAnsi"/>
          <w:sz w:val="22"/>
          <w:szCs w:val="22"/>
          <w:lang w:val="es-ES"/>
        </w:rPr>
      </w:pPr>
      <w:r w:rsidRPr="003F51D9">
        <w:rPr>
          <w:rFonts w:asciiTheme="minorHAnsi" w:hAnsiTheme="minorHAnsi" w:cstheme="minorHAnsi"/>
          <w:sz w:val="22"/>
          <w:szCs w:val="22"/>
        </w:rPr>
        <w:tab/>
      </w:r>
      <w:r w:rsidRPr="00A117E3">
        <w:rPr>
          <w:rFonts w:asciiTheme="minorHAnsi" w:hAnsiTheme="minorHAnsi" w:cstheme="minorHAnsi"/>
          <w:i/>
          <w:iCs/>
          <w:sz w:val="22"/>
          <w:szCs w:val="22"/>
          <w:lang w:val="es-ES"/>
        </w:rPr>
        <w:t>Principal Investigator:</w:t>
      </w:r>
      <w:r w:rsidRPr="00A117E3">
        <w:rPr>
          <w:rFonts w:asciiTheme="minorHAnsi" w:hAnsiTheme="minorHAnsi" w:cstheme="minorHAnsi"/>
          <w:sz w:val="22"/>
          <w:szCs w:val="22"/>
          <w:lang w:val="es-ES"/>
        </w:rPr>
        <w:t xml:space="preserve">  Cara Poland</w:t>
      </w:r>
    </w:p>
    <w:p w14:paraId="73553F26" w14:textId="77777777" w:rsidR="00A7329C" w:rsidRPr="00A117E3" w:rsidRDefault="00A7329C" w:rsidP="00A7329C">
      <w:pPr>
        <w:tabs>
          <w:tab w:val="left" w:pos="1890"/>
        </w:tabs>
        <w:ind w:left="1890" w:hanging="1890"/>
        <w:rPr>
          <w:rFonts w:asciiTheme="minorHAnsi" w:hAnsiTheme="minorHAnsi" w:cstheme="minorHAnsi"/>
          <w:sz w:val="22"/>
          <w:szCs w:val="22"/>
          <w:lang w:val="es-ES"/>
        </w:rPr>
      </w:pPr>
      <w:r w:rsidRPr="00A117E3">
        <w:rPr>
          <w:rFonts w:asciiTheme="minorHAnsi" w:hAnsiTheme="minorHAnsi" w:cstheme="minorHAnsi"/>
          <w:i/>
          <w:sz w:val="22"/>
          <w:szCs w:val="22"/>
          <w:lang w:val="es-ES"/>
        </w:rPr>
        <w:tab/>
        <w:t xml:space="preserve">Role: </w:t>
      </w:r>
      <w:r w:rsidRPr="00A117E3">
        <w:rPr>
          <w:rFonts w:asciiTheme="minorHAnsi" w:hAnsiTheme="minorHAnsi" w:cstheme="minorHAnsi"/>
          <w:sz w:val="22"/>
          <w:szCs w:val="22"/>
          <w:lang w:val="es-ES"/>
        </w:rPr>
        <w:t xml:space="preserve">Mentor </w:t>
      </w:r>
    </w:p>
    <w:p w14:paraId="28648F17" w14:textId="77777777" w:rsidR="00A7329C" w:rsidRPr="00CB2F0E" w:rsidRDefault="00A7329C" w:rsidP="00A7329C">
      <w:pPr>
        <w:tabs>
          <w:tab w:val="left" w:pos="1890"/>
        </w:tabs>
        <w:ind w:left="1890" w:hanging="1890"/>
        <w:rPr>
          <w:rFonts w:asciiTheme="minorHAnsi" w:hAnsiTheme="minorHAnsi" w:cstheme="minorHAnsi"/>
          <w:color w:val="202124"/>
          <w:spacing w:val="2"/>
          <w:sz w:val="22"/>
          <w:szCs w:val="22"/>
          <w:shd w:val="clear" w:color="auto" w:fill="FFFFFF"/>
        </w:rPr>
      </w:pPr>
      <w:r w:rsidRPr="00A117E3">
        <w:rPr>
          <w:rFonts w:asciiTheme="minorHAnsi" w:hAnsiTheme="minorHAnsi" w:cstheme="minorHAnsi"/>
          <w:i/>
          <w:sz w:val="22"/>
          <w:szCs w:val="22"/>
          <w:lang w:val="es-ES"/>
        </w:rPr>
        <w:tab/>
      </w:r>
      <w:r w:rsidRPr="003F51D9">
        <w:rPr>
          <w:rFonts w:asciiTheme="minorHAnsi" w:hAnsiTheme="minorHAnsi" w:cstheme="minorHAnsi"/>
          <w:i/>
          <w:sz w:val="22"/>
          <w:szCs w:val="22"/>
        </w:rPr>
        <w:t>Award Number</w:t>
      </w:r>
      <w:r w:rsidRPr="003F51D9">
        <w:rPr>
          <w:rFonts w:asciiTheme="minorHAnsi" w:hAnsiTheme="minorHAnsi" w:cstheme="minorHAnsi"/>
          <w:sz w:val="22"/>
          <w:szCs w:val="22"/>
        </w:rPr>
        <w:t xml:space="preserve">: </w:t>
      </w:r>
      <w:r w:rsidRPr="00235168">
        <w:rPr>
          <w:rFonts w:asciiTheme="minorHAnsi" w:hAnsiTheme="minorHAnsi" w:cstheme="minorHAnsi"/>
          <w:color w:val="202124"/>
          <w:spacing w:val="2"/>
          <w:sz w:val="22"/>
          <w:szCs w:val="22"/>
          <w:shd w:val="clear" w:color="auto" w:fill="FFFFFF"/>
        </w:rPr>
        <w:t>R25DA056910</w:t>
      </w:r>
      <w:r>
        <w:rPr>
          <w:rFonts w:asciiTheme="minorHAnsi" w:hAnsiTheme="minorHAnsi" w:cstheme="minorHAnsi"/>
          <w:color w:val="202124"/>
          <w:spacing w:val="2"/>
          <w:sz w:val="22"/>
          <w:szCs w:val="22"/>
          <w:shd w:val="clear" w:color="auto" w:fill="FFFFFF"/>
        </w:rPr>
        <w:br/>
        <w:t>Project Total (to date):</w:t>
      </w:r>
      <w:r w:rsidRPr="00CB2F0E">
        <w:rPr>
          <w:rFonts w:asciiTheme="minorHAnsi" w:hAnsiTheme="minorHAnsi" w:cstheme="minorHAnsi"/>
          <w:color w:val="202124"/>
          <w:spacing w:val="2"/>
          <w:sz w:val="22"/>
          <w:szCs w:val="22"/>
          <w:shd w:val="clear" w:color="auto" w:fill="FFFFFF"/>
        </w:rPr>
        <w:t xml:space="preserve"> </w:t>
      </w:r>
      <w:r>
        <w:rPr>
          <w:rFonts w:asciiTheme="minorHAnsi" w:hAnsiTheme="minorHAnsi" w:cstheme="minorHAnsi"/>
          <w:color w:val="202124"/>
          <w:spacing w:val="2"/>
          <w:sz w:val="22"/>
          <w:szCs w:val="22"/>
          <w:shd w:val="clear" w:color="auto" w:fill="FFFFFF"/>
        </w:rPr>
        <w:t>$</w:t>
      </w:r>
      <w:r w:rsidRPr="00CB2F0E">
        <w:rPr>
          <w:rFonts w:asciiTheme="minorHAnsi" w:hAnsiTheme="minorHAnsi" w:cstheme="minorHAnsi"/>
          <w:color w:val="202124"/>
          <w:spacing w:val="2"/>
          <w:sz w:val="22"/>
          <w:szCs w:val="22"/>
          <w:shd w:val="clear" w:color="auto" w:fill="FFFFFF"/>
        </w:rPr>
        <w:t>802,400</w:t>
      </w:r>
    </w:p>
    <w:p w14:paraId="7D935814" w14:textId="77777777" w:rsidR="00A7329C" w:rsidRDefault="00A7329C" w:rsidP="00A7329C">
      <w:pPr>
        <w:tabs>
          <w:tab w:val="left" w:pos="1890"/>
        </w:tabs>
        <w:ind w:left="1890" w:hanging="1890"/>
        <w:rPr>
          <w:rFonts w:asciiTheme="minorHAnsi" w:hAnsiTheme="minorHAnsi" w:cstheme="minorHAnsi"/>
          <w:sz w:val="22"/>
          <w:szCs w:val="22"/>
        </w:rPr>
      </w:pPr>
    </w:p>
    <w:p w14:paraId="0AD5DBF0" w14:textId="77777777" w:rsidR="001C59BA" w:rsidRDefault="001C59BA">
      <w:pPr>
        <w:rPr>
          <w:rFonts w:asciiTheme="minorHAnsi" w:hAnsiTheme="minorHAnsi" w:cstheme="minorHAnsi"/>
          <w:sz w:val="22"/>
          <w:szCs w:val="22"/>
        </w:rPr>
      </w:pPr>
      <w:r>
        <w:rPr>
          <w:rFonts w:asciiTheme="minorHAnsi" w:hAnsiTheme="minorHAnsi" w:cstheme="minorHAnsi"/>
          <w:sz w:val="22"/>
          <w:szCs w:val="22"/>
        </w:rPr>
        <w:br w:type="page"/>
      </w:r>
    </w:p>
    <w:p w14:paraId="3C7E88BF" w14:textId="50E8B789" w:rsidR="00A7329C" w:rsidRPr="0096409B" w:rsidRDefault="00A7329C" w:rsidP="00A7329C">
      <w:pPr>
        <w:tabs>
          <w:tab w:val="left" w:pos="1890"/>
        </w:tabs>
        <w:ind w:left="1890" w:hanging="1890"/>
        <w:rPr>
          <w:rFonts w:asciiTheme="minorHAnsi" w:hAnsiTheme="minorHAnsi" w:cstheme="minorHAnsi"/>
          <w:b/>
          <w:sz w:val="22"/>
          <w:szCs w:val="22"/>
        </w:rPr>
      </w:pPr>
      <w:r w:rsidRPr="0096409B">
        <w:rPr>
          <w:rFonts w:asciiTheme="minorHAnsi" w:hAnsiTheme="minorHAnsi" w:cstheme="minorHAnsi"/>
          <w:sz w:val="22"/>
          <w:szCs w:val="22"/>
        </w:rPr>
        <w:lastRenderedPageBreak/>
        <w:t>20</w:t>
      </w:r>
      <w:r>
        <w:rPr>
          <w:rFonts w:asciiTheme="minorHAnsi" w:hAnsiTheme="minorHAnsi" w:cstheme="minorHAnsi"/>
          <w:sz w:val="22"/>
          <w:szCs w:val="22"/>
        </w:rPr>
        <w:t>22</w:t>
      </w:r>
      <w:r w:rsidRPr="0096409B">
        <w:rPr>
          <w:rFonts w:asciiTheme="minorHAnsi" w:hAnsiTheme="minorHAnsi" w:cstheme="minorHAnsi"/>
          <w:sz w:val="22"/>
          <w:szCs w:val="22"/>
        </w:rPr>
        <w:t xml:space="preserve"> – 202</w:t>
      </w:r>
      <w:r>
        <w:rPr>
          <w:rFonts w:asciiTheme="minorHAnsi" w:hAnsiTheme="minorHAnsi" w:cstheme="minorHAnsi"/>
          <w:sz w:val="22"/>
          <w:szCs w:val="22"/>
        </w:rPr>
        <w:t>5</w:t>
      </w:r>
      <w:r w:rsidRPr="0096409B">
        <w:rPr>
          <w:rFonts w:asciiTheme="minorHAnsi" w:hAnsiTheme="minorHAnsi" w:cstheme="minorHAnsi"/>
          <w:sz w:val="22"/>
          <w:szCs w:val="22"/>
        </w:rPr>
        <w:tab/>
      </w:r>
      <w:r w:rsidRPr="0096409B">
        <w:rPr>
          <w:rFonts w:asciiTheme="minorHAnsi" w:hAnsiTheme="minorHAnsi" w:cstheme="minorHAnsi"/>
          <w:b/>
          <w:bCs/>
          <w:sz w:val="22"/>
          <w:szCs w:val="22"/>
        </w:rPr>
        <w:t>Comprehensive Program for Adaptive Interventions Training in Education Sciences (CATIE)</w:t>
      </w:r>
    </w:p>
    <w:p w14:paraId="5D50DCA7" w14:textId="77777777" w:rsidR="00A7329C" w:rsidRPr="0096409B" w:rsidRDefault="00A7329C" w:rsidP="00A7329C">
      <w:pPr>
        <w:tabs>
          <w:tab w:val="left" w:pos="1890"/>
        </w:tabs>
        <w:ind w:left="1890" w:hanging="1890"/>
        <w:rPr>
          <w:rFonts w:asciiTheme="minorHAnsi" w:hAnsiTheme="minorHAnsi" w:cstheme="minorHAnsi"/>
          <w:sz w:val="22"/>
          <w:szCs w:val="22"/>
        </w:rPr>
      </w:pPr>
      <w:r w:rsidRPr="0096409B">
        <w:rPr>
          <w:rFonts w:asciiTheme="minorHAnsi" w:hAnsiTheme="minorHAnsi" w:cstheme="minorHAnsi"/>
          <w:b/>
          <w:sz w:val="22"/>
          <w:szCs w:val="22"/>
        </w:rPr>
        <w:tab/>
      </w:r>
      <w:r w:rsidRPr="0096409B">
        <w:rPr>
          <w:rFonts w:asciiTheme="minorHAnsi" w:hAnsiTheme="minorHAnsi" w:cstheme="minorHAnsi"/>
          <w:sz w:val="22"/>
          <w:szCs w:val="22"/>
        </w:rPr>
        <w:t>U.S. Institute of Education Sciences</w:t>
      </w:r>
    </w:p>
    <w:p w14:paraId="022DE7A3" w14:textId="77777777" w:rsidR="00A7329C" w:rsidRPr="0096409B" w:rsidRDefault="00A7329C" w:rsidP="00A7329C">
      <w:pPr>
        <w:tabs>
          <w:tab w:val="left" w:pos="1890"/>
        </w:tabs>
        <w:ind w:left="1890" w:hanging="1890"/>
        <w:rPr>
          <w:rFonts w:asciiTheme="minorHAnsi" w:hAnsiTheme="minorHAnsi" w:cstheme="minorHAnsi"/>
          <w:sz w:val="22"/>
          <w:szCs w:val="22"/>
        </w:rPr>
      </w:pPr>
      <w:r w:rsidRPr="0096409B">
        <w:rPr>
          <w:rFonts w:asciiTheme="minorHAnsi" w:hAnsiTheme="minorHAnsi" w:cstheme="minorHAnsi"/>
          <w:sz w:val="22"/>
          <w:szCs w:val="22"/>
        </w:rPr>
        <w:tab/>
      </w:r>
      <w:r w:rsidRPr="0096409B">
        <w:rPr>
          <w:rFonts w:asciiTheme="minorHAnsi" w:hAnsiTheme="minorHAnsi" w:cstheme="minorHAnsi"/>
          <w:i/>
          <w:iCs/>
          <w:sz w:val="22"/>
          <w:szCs w:val="22"/>
        </w:rPr>
        <w:t>Principal Investigator</w:t>
      </w:r>
      <w:proofErr w:type="gramStart"/>
      <w:r w:rsidRPr="0096409B">
        <w:rPr>
          <w:rFonts w:asciiTheme="minorHAnsi" w:hAnsiTheme="minorHAnsi" w:cstheme="minorHAnsi"/>
          <w:i/>
          <w:iCs/>
          <w:sz w:val="22"/>
          <w:szCs w:val="22"/>
        </w:rPr>
        <w:t>:</w:t>
      </w:r>
      <w:r w:rsidRPr="0096409B">
        <w:rPr>
          <w:rFonts w:asciiTheme="minorHAnsi" w:hAnsiTheme="minorHAnsi" w:cstheme="minorHAnsi"/>
          <w:sz w:val="22"/>
          <w:szCs w:val="22"/>
        </w:rPr>
        <w:t xml:space="preserve">  Daniel</w:t>
      </w:r>
      <w:proofErr w:type="gramEnd"/>
      <w:r w:rsidRPr="0096409B">
        <w:rPr>
          <w:rFonts w:asciiTheme="minorHAnsi" w:hAnsiTheme="minorHAnsi" w:cstheme="minorHAnsi"/>
          <w:sz w:val="22"/>
          <w:szCs w:val="22"/>
        </w:rPr>
        <w:t xml:space="preserve"> Almirall </w:t>
      </w:r>
    </w:p>
    <w:p w14:paraId="361BFA15" w14:textId="77777777" w:rsidR="00A7329C" w:rsidRPr="0096409B" w:rsidRDefault="00A7329C" w:rsidP="00A7329C">
      <w:pPr>
        <w:tabs>
          <w:tab w:val="left" w:pos="1890"/>
        </w:tabs>
        <w:ind w:left="1890" w:hanging="1890"/>
        <w:rPr>
          <w:rFonts w:asciiTheme="minorHAnsi" w:hAnsiTheme="minorHAnsi" w:cstheme="minorHAnsi"/>
          <w:sz w:val="22"/>
          <w:szCs w:val="22"/>
        </w:rPr>
      </w:pPr>
      <w:r w:rsidRPr="0096409B">
        <w:rPr>
          <w:rFonts w:asciiTheme="minorHAnsi" w:hAnsiTheme="minorHAnsi" w:cstheme="minorHAnsi"/>
          <w:i/>
          <w:sz w:val="22"/>
          <w:szCs w:val="22"/>
        </w:rPr>
        <w:tab/>
        <w:t xml:space="preserve">Role: </w:t>
      </w:r>
      <w:r w:rsidRPr="0096409B">
        <w:rPr>
          <w:rFonts w:asciiTheme="minorHAnsi" w:hAnsiTheme="minorHAnsi" w:cstheme="minorHAnsi"/>
          <w:sz w:val="22"/>
          <w:szCs w:val="22"/>
        </w:rPr>
        <w:t>Consultant and Instructor</w:t>
      </w:r>
    </w:p>
    <w:p w14:paraId="6A55D55D" w14:textId="77777777" w:rsidR="00A7329C" w:rsidRPr="0096409B" w:rsidRDefault="00A7329C" w:rsidP="00A7329C">
      <w:pPr>
        <w:tabs>
          <w:tab w:val="left" w:pos="1890"/>
        </w:tabs>
        <w:ind w:left="1890" w:hanging="1890"/>
        <w:rPr>
          <w:rFonts w:asciiTheme="minorHAnsi" w:hAnsiTheme="minorHAnsi" w:cstheme="minorHAnsi"/>
          <w:sz w:val="22"/>
          <w:szCs w:val="22"/>
        </w:rPr>
      </w:pPr>
      <w:r w:rsidRPr="0096409B">
        <w:rPr>
          <w:rFonts w:asciiTheme="minorHAnsi" w:hAnsiTheme="minorHAnsi" w:cstheme="minorHAnsi"/>
          <w:i/>
          <w:sz w:val="22"/>
          <w:szCs w:val="22"/>
        </w:rPr>
        <w:tab/>
        <w:t>Award Number</w:t>
      </w:r>
      <w:r w:rsidRPr="0096409B">
        <w:rPr>
          <w:rFonts w:asciiTheme="minorHAnsi" w:hAnsiTheme="minorHAnsi" w:cstheme="minorHAnsi"/>
          <w:sz w:val="22"/>
          <w:szCs w:val="22"/>
        </w:rPr>
        <w:t>: R324B</w:t>
      </w:r>
      <w:r>
        <w:rPr>
          <w:rFonts w:asciiTheme="minorHAnsi" w:hAnsiTheme="minorHAnsi" w:cstheme="minorHAnsi"/>
          <w:sz w:val="22"/>
          <w:szCs w:val="22"/>
        </w:rPr>
        <w:t>220001</w:t>
      </w:r>
      <w:r>
        <w:rPr>
          <w:rFonts w:asciiTheme="minorHAnsi" w:hAnsiTheme="minorHAnsi" w:cstheme="minorHAnsi"/>
          <w:sz w:val="22"/>
          <w:szCs w:val="22"/>
        </w:rPr>
        <w:br/>
        <w:t xml:space="preserve">Project Total: </w:t>
      </w:r>
      <w:r w:rsidRPr="00782FDD">
        <w:rPr>
          <w:rFonts w:asciiTheme="minorHAnsi" w:hAnsiTheme="minorHAnsi" w:cstheme="minorHAnsi"/>
          <w:sz w:val="22"/>
          <w:szCs w:val="22"/>
        </w:rPr>
        <w:t>$800,000</w:t>
      </w:r>
      <w:r w:rsidRPr="0096409B">
        <w:rPr>
          <w:rFonts w:asciiTheme="minorHAnsi" w:hAnsiTheme="minorHAnsi" w:cstheme="minorHAnsi"/>
          <w:sz w:val="22"/>
          <w:szCs w:val="22"/>
        </w:rPr>
        <w:tab/>
      </w:r>
    </w:p>
    <w:p w14:paraId="79E74A8A" w14:textId="77777777" w:rsidR="00A7329C" w:rsidRDefault="00A7329C" w:rsidP="00A7329C">
      <w:pPr>
        <w:tabs>
          <w:tab w:val="left" w:pos="1890"/>
        </w:tabs>
        <w:ind w:left="1890" w:hanging="1890"/>
        <w:rPr>
          <w:rFonts w:asciiTheme="minorHAnsi" w:hAnsiTheme="minorHAnsi" w:cstheme="minorHAnsi"/>
          <w:sz w:val="22"/>
          <w:szCs w:val="22"/>
        </w:rPr>
      </w:pPr>
    </w:p>
    <w:p w14:paraId="392396B4" w14:textId="77777777" w:rsidR="00A7329C" w:rsidRPr="003F51D9" w:rsidRDefault="00A7329C" w:rsidP="00A7329C">
      <w:pPr>
        <w:tabs>
          <w:tab w:val="left" w:pos="1890"/>
        </w:tabs>
        <w:ind w:left="1890" w:hanging="1890"/>
        <w:rPr>
          <w:rFonts w:asciiTheme="minorHAnsi" w:hAnsiTheme="minorHAnsi" w:cstheme="minorHAnsi"/>
          <w:b/>
          <w:sz w:val="22"/>
          <w:szCs w:val="22"/>
        </w:rPr>
      </w:pPr>
      <w:r w:rsidRPr="003F51D9">
        <w:rPr>
          <w:rFonts w:asciiTheme="minorHAnsi" w:hAnsiTheme="minorHAnsi" w:cstheme="minorHAnsi"/>
          <w:sz w:val="22"/>
          <w:szCs w:val="22"/>
        </w:rPr>
        <w:t>2018 – 2020</w:t>
      </w:r>
      <w:r w:rsidRPr="003F51D9">
        <w:rPr>
          <w:rFonts w:asciiTheme="minorHAnsi" w:hAnsiTheme="minorHAnsi" w:cstheme="minorHAnsi"/>
          <w:sz w:val="22"/>
          <w:szCs w:val="22"/>
        </w:rPr>
        <w:tab/>
      </w:r>
      <w:r w:rsidRPr="003F51D9">
        <w:rPr>
          <w:rFonts w:asciiTheme="minorHAnsi" w:hAnsiTheme="minorHAnsi" w:cstheme="minorHAnsi"/>
          <w:b/>
          <w:sz w:val="22"/>
          <w:szCs w:val="22"/>
        </w:rPr>
        <w:t>Getting SMART About Adaptive Interventions in Education</w:t>
      </w:r>
    </w:p>
    <w:p w14:paraId="255959EC" w14:textId="77777777" w:rsidR="00A7329C" w:rsidRPr="003F51D9" w:rsidRDefault="00A7329C" w:rsidP="00A7329C">
      <w:pPr>
        <w:tabs>
          <w:tab w:val="left" w:pos="1890"/>
        </w:tabs>
        <w:ind w:left="1890" w:hanging="1890"/>
        <w:rPr>
          <w:rFonts w:asciiTheme="minorHAnsi" w:hAnsiTheme="minorHAnsi" w:cstheme="minorHAnsi"/>
          <w:sz w:val="22"/>
          <w:szCs w:val="22"/>
        </w:rPr>
      </w:pPr>
      <w:r w:rsidRPr="003F51D9">
        <w:rPr>
          <w:rFonts w:asciiTheme="minorHAnsi" w:hAnsiTheme="minorHAnsi" w:cstheme="minorHAnsi"/>
          <w:b/>
          <w:sz w:val="22"/>
          <w:szCs w:val="22"/>
        </w:rPr>
        <w:tab/>
      </w:r>
      <w:r w:rsidRPr="003F51D9">
        <w:rPr>
          <w:rFonts w:asciiTheme="minorHAnsi" w:hAnsiTheme="minorHAnsi" w:cstheme="minorHAnsi"/>
          <w:sz w:val="22"/>
          <w:szCs w:val="22"/>
        </w:rPr>
        <w:t>U.S. Institute of Education Sciences</w:t>
      </w:r>
    </w:p>
    <w:p w14:paraId="6FDB871A" w14:textId="77777777" w:rsidR="00A7329C" w:rsidRPr="003F51D9" w:rsidRDefault="00A7329C" w:rsidP="00A7329C">
      <w:pPr>
        <w:tabs>
          <w:tab w:val="left" w:pos="1890"/>
        </w:tabs>
        <w:ind w:left="1890" w:hanging="1890"/>
        <w:rPr>
          <w:rFonts w:asciiTheme="minorHAnsi" w:hAnsiTheme="minorHAnsi" w:cstheme="minorHAnsi"/>
          <w:sz w:val="22"/>
          <w:szCs w:val="22"/>
        </w:rPr>
      </w:pPr>
      <w:r w:rsidRPr="003F51D9">
        <w:rPr>
          <w:rFonts w:asciiTheme="minorHAnsi" w:hAnsiTheme="minorHAnsi" w:cstheme="minorHAnsi"/>
          <w:sz w:val="22"/>
          <w:szCs w:val="22"/>
        </w:rPr>
        <w:tab/>
      </w:r>
      <w:r w:rsidRPr="003F51D9">
        <w:rPr>
          <w:rFonts w:asciiTheme="minorHAnsi" w:hAnsiTheme="minorHAnsi" w:cstheme="minorHAnsi"/>
          <w:i/>
          <w:iCs/>
          <w:sz w:val="22"/>
          <w:szCs w:val="22"/>
        </w:rPr>
        <w:t>Principal Investigator</w:t>
      </w:r>
      <w:r>
        <w:rPr>
          <w:rFonts w:asciiTheme="minorHAnsi" w:hAnsiTheme="minorHAnsi" w:cstheme="minorHAnsi"/>
          <w:i/>
          <w:iCs/>
          <w:sz w:val="22"/>
          <w:szCs w:val="22"/>
        </w:rPr>
        <w:t>s</w:t>
      </w:r>
      <w:r w:rsidRPr="003F51D9">
        <w:rPr>
          <w:rFonts w:asciiTheme="minorHAnsi" w:hAnsiTheme="minorHAnsi" w:cstheme="minorHAnsi"/>
          <w:i/>
          <w:iCs/>
          <w:sz w:val="22"/>
          <w:szCs w:val="22"/>
        </w:rPr>
        <w:t>:</w:t>
      </w:r>
      <w:r w:rsidRPr="003F51D9">
        <w:rPr>
          <w:rFonts w:asciiTheme="minorHAnsi" w:hAnsiTheme="minorHAnsi" w:cstheme="minorHAnsi"/>
          <w:sz w:val="22"/>
          <w:szCs w:val="22"/>
        </w:rPr>
        <w:t xml:space="preserve">  Daniel Almirall &amp; Inbal Nahum-Shani</w:t>
      </w:r>
    </w:p>
    <w:p w14:paraId="53DADE84" w14:textId="77777777" w:rsidR="00A7329C" w:rsidRPr="003F51D9" w:rsidRDefault="00A7329C" w:rsidP="00A7329C">
      <w:pPr>
        <w:tabs>
          <w:tab w:val="left" w:pos="1890"/>
        </w:tabs>
        <w:ind w:left="1890" w:hanging="1890"/>
        <w:rPr>
          <w:rFonts w:asciiTheme="minorHAnsi" w:hAnsiTheme="minorHAnsi" w:cstheme="minorHAnsi"/>
          <w:sz w:val="22"/>
          <w:szCs w:val="22"/>
        </w:rPr>
      </w:pPr>
      <w:r w:rsidRPr="003F51D9">
        <w:rPr>
          <w:rFonts w:asciiTheme="minorHAnsi" w:hAnsiTheme="minorHAnsi" w:cstheme="minorHAnsi"/>
          <w:i/>
          <w:sz w:val="22"/>
          <w:szCs w:val="22"/>
        </w:rPr>
        <w:tab/>
        <w:t xml:space="preserve">Role: </w:t>
      </w:r>
      <w:r w:rsidRPr="003F51D9">
        <w:rPr>
          <w:rFonts w:asciiTheme="minorHAnsi" w:hAnsiTheme="minorHAnsi" w:cstheme="minorHAnsi"/>
          <w:sz w:val="22"/>
          <w:szCs w:val="22"/>
        </w:rPr>
        <w:t>Consultant and Instructor</w:t>
      </w:r>
    </w:p>
    <w:p w14:paraId="0E97415A" w14:textId="77777777" w:rsidR="00A7329C" w:rsidRDefault="00A7329C" w:rsidP="00A7329C">
      <w:pPr>
        <w:tabs>
          <w:tab w:val="left" w:pos="1890"/>
        </w:tabs>
        <w:ind w:left="1890" w:hanging="1890"/>
        <w:rPr>
          <w:rFonts w:asciiTheme="minorHAnsi" w:hAnsiTheme="minorHAnsi" w:cstheme="minorHAnsi"/>
          <w:sz w:val="22"/>
          <w:szCs w:val="22"/>
        </w:rPr>
      </w:pPr>
      <w:r w:rsidRPr="003F51D9">
        <w:rPr>
          <w:rFonts w:asciiTheme="minorHAnsi" w:hAnsiTheme="minorHAnsi" w:cstheme="minorHAnsi"/>
          <w:i/>
          <w:sz w:val="22"/>
          <w:szCs w:val="22"/>
        </w:rPr>
        <w:tab/>
        <w:t>Award Number</w:t>
      </w:r>
      <w:r w:rsidRPr="003F51D9">
        <w:rPr>
          <w:rFonts w:asciiTheme="minorHAnsi" w:hAnsiTheme="minorHAnsi" w:cstheme="minorHAnsi"/>
          <w:sz w:val="22"/>
          <w:szCs w:val="22"/>
        </w:rPr>
        <w:t xml:space="preserve">: </w:t>
      </w:r>
      <w:r w:rsidRPr="003F51D9">
        <w:rPr>
          <w:rFonts w:asciiTheme="minorHAnsi" w:eastAsia="Calibri" w:hAnsiTheme="minorHAnsi" w:cstheme="minorHAnsi"/>
          <w:sz w:val="22"/>
          <w:szCs w:val="20"/>
        </w:rPr>
        <w:t>R324B180003</w:t>
      </w:r>
      <w:r>
        <w:rPr>
          <w:rFonts w:asciiTheme="minorHAnsi" w:eastAsia="Calibri" w:hAnsiTheme="minorHAnsi" w:cstheme="minorHAnsi"/>
          <w:sz w:val="22"/>
          <w:szCs w:val="20"/>
        </w:rPr>
        <w:br/>
        <w:t xml:space="preserve">Project Total: </w:t>
      </w:r>
      <w:r w:rsidRPr="00347F61">
        <w:rPr>
          <w:rFonts w:asciiTheme="minorHAnsi" w:eastAsia="Calibri" w:hAnsiTheme="minorHAnsi" w:cstheme="minorHAnsi"/>
          <w:sz w:val="22"/>
          <w:szCs w:val="20"/>
        </w:rPr>
        <w:t>$438,479</w:t>
      </w:r>
      <w:r w:rsidRPr="003F51D9">
        <w:rPr>
          <w:rFonts w:asciiTheme="minorHAnsi" w:hAnsiTheme="minorHAnsi" w:cstheme="minorHAnsi"/>
          <w:sz w:val="22"/>
          <w:szCs w:val="22"/>
        </w:rPr>
        <w:tab/>
      </w:r>
    </w:p>
    <w:p w14:paraId="23652AFE" w14:textId="77777777" w:rsidR="00F17A44" w:rsidRDefault="00F17A44" w:rsidP="00CC6E90">
      <w:pPr>
        <w:tabs>
          <w:tab w:val="left" w:pos="1890"/>
        </w:tabs>
        <w:ind w:left="1890" w:hanging="1890"/>
        <w:rPr>
          <w:rFonts w:asciiTheme="minorHAnsi" w:hAnsiTheme="minorHAnsi" w:cstheme="minorHAnsi"/>
          <w:sz w:val="22"/>
          <w:szCs w:val="22"/>
        </w:rPr>
      </w:pPr>
    </w:p>
    <w:p w14:paraId="4758F354" w14:textId="0BCF1BAB" w:rsidR="00CC6E90" w:rsidRPr="003F51D9" w:rsidRDefault="00CC6E90" w:rsidP="00CC6E90">
      <w:pPr>
        <w:tabs>
          <w:tab w:val="left" w:pos="1890"/>
        </w:tabs>
        <w:ind w:left="1890" w:hanging="1890"/>
        <w:rPr>
          <w:rFonts w:asciiTheme="minorHAnsi" w:hAnsiTheme="minorHAnsi" w:cstheme="minorHAnsi"/>
          <w:b/>
          <w:sz w:val="22"/>
          <w:szCs w:val="22"/>
        </w:rPr>
      </w:pPr>
      <w:r w:rsidRPr="003F51D9">
        <w:rPr>
          <w:rFonts w:asciiTheme="minorHAnsi" w:hAnsiTheme="minorHAnsi" w:cstheme="minorHAnsi"/>
          <w:sz w:val="22"/>
          <w:szCs w:val="22"/>
        </w:rPr>
        <w:t>2018 – 2020</w:t>
      </w:r>
      <w:r w:rsidRPr="003F51D9">
        <w:rPr>
          <w:rFonts w:asciiTheme="minorHAnsi" w:hAnsiTheme="minorHAnsi" w:cstheme="minorHAnsi"/>
          <w:sz w:val="22"/>
          <w:szCs w:val="22"/>
        </w:rPr>
        <w:tab/>
      </w:r>
      <w:r w:rsidRPr="003F51D9">
        <w:rPr>
          <w:rFonts w:asciiTheme="minorHAnsi" w:hAnsiTheme="minorHAnsi" w:cstheme="minorHAnsi"/>
          <w:b/>
          <w:sz w:val="22"/>
          <w:szCs w:val="22"/>
        </w:rPr>
        <w:t>Child Trajectories of Posttraumatic Stress After Natural Disasters</w:t>
      </w:r>
    </w:p>
    <w:p w14:paraId="3A7BAD0D" w14:textId="5C6EA3AB" w:rsidR="00CC6E90" w:rsidRPr="003F51D9" w:rsidRDefault="00CC6E90" w:rsidP="00CC6E90">
      <w:pPr>
        <w:tabs>
          <w:tab w:val="left" w:pos="1890"/>
        </w:tabs>
        <w:ind w:left="1890" w:hanging="1890"/>
        <w:rPr>
          <w:rFonts w:asciiTheme="minorHAnsi" w:hAnsiTheme="minorHAnsi" w:cstheme="minorHAnsi"/>
          <w:sz w:val="22"/>
          <w:szCs w:val="22"/>
        </w:rPr>
      </w:pPr>
      <w:r w:rsidRPr="003F51D9">
        <w:rPr>
          <w:rFonts w:asciiTheme="minorHAnsi" w:hAnsiTheme="minorHAnsi" w:cstheme="minorHAnsi"/>
          <w:b/>
          <w:sz w:val="22"/>
          <w:szCs w:val="22"/>
        </w:rPr>
        <w:tab/>
      </w:r>
      <w:r w:rsidRPr="003F51D9">
        <w:rPr>
          <w:rFonts w:asciiTheme="minorHAnsi" w:hAnsiTheme="minorHAnsi" w:cstheme="minorHAnsi"/>
          <w:sz w:val="22"/>
          <w:szCs w:val="22"/>
        </w:rPr>
        <w:t xml:space="preserve">National Institute </w:t>
      </w:r>
      <w:r w:rsidR="00E53B76">
        <w:rPr>
          <w:rFonts w:asciiTheme="minorHAnsi" w:hAnsiTheme="minorHAnsi" w:cstheme="minorHAnsi"/>
          <w:sz w:val="22"/>
          <w:szCs w:val="22"/>
        </w:rPr>
        <w:t>of</w:t>
      </w:r>
      <w:r w:rsidRPr="003F51D9">
        <w:rPr>
          <w:rFonts w:asciiTheme="minorHAnsi" w:hAnsiTheme="minorHAnsi" w:cstheme="minorHAnsi"/>
          <w:sz w:val="22"/>
          <w:szCs w:val="22"/>
        </w:rPr>
        <w:t xml:space="preserve"> Mental Health</w:t>
      </w:r>
    </w:p>
    <w:p w14:paraId="4016F782" w14:textId="637656B4" w:rsidR="005D29D5" w:rsidRPr="003F51D9" w:rsidRDefault="005D29D5" w:rsidP="005D29D5">
      <w:pPr>
        <w:tabs>
          <w:tab w:val="left" w:pos="1890"/>
        </w:tabs>
        <w:ind w:left="1890" w:hanging="1890"/>
        <w:rPr>
          <w:rFonts w:asciiTheme="minorHAnsi" w:hAnsiTheme="minorHAnsi" w:cstheme="minorHAnsi"/>
          <w:sz w:val="22"/>
          <w:szCs w:val="22"/>
        </w:rPr>
      </w:pPr>
      <w:r w:rsidRPr="003F51D9">
        <w:rPr>
          <w:rFonts w:asciiTheme="minorHAnsi" w:hAnsiTheme="minorHAnsi" w:cstheme="minorHAnsi"/>
          <w:sz w:val="22"/>
          <w:szCs w:val="22"/>
        </w:rPr>
        <w:tab/>
      </w:r>
      <w:r w:rsidRPr="003F51D9">
        <w:rPr>
          <w:rFonts w:asciiTheme="minorHAnsi" w:hAnsiTheme="minorHAnsi" w:cstheme="minorHAnsi"/>
          <w:i/>
          <w:iCs/>
          <w:sz w:val="22"/>
          <w:szCs w:val="22"/>
        </w:rPr>
        <w:t>Principal Investigator</w:t>
      </w:r>
      <w:proofErr w:type="gramStart"/>
      <w:r w:rsidRPr="003F51D9">
        <w:rPr>
          <w:rFonts w:asciiTheme="minorHAnsi" w:hAnsiTheme="minorHAnsi" w:cstheme="minorHAnsi"/>
          <w:i/>
          <w:iCs/>
          <w:sz w:val="22"/>
          <w:szCs w:val="22"/>
        </w:rPr>
        <w:t>:</w:t>
      </w:r>
      <w:r w:rsidRPr="003F51D9">
        <w:rPr>
          <w:rFonts w:asciiTheme="minorHAnsi" w:hAnsiTheme="minorHAnsi" w:cstheme="minorHAnsi"/>
          <w:sz w:val="22"/>
          <w:szCs w:val="22"/>
        </w:rPr>
        <w:t xml:space="preserve">  Betty</w:t>
      </w:r>
      <w:proofErr w:type="gramEnd"/>
      <w:r w:rsidRPr="003F51D9">
        <w:rPr>
          <w:rFonts w:asciiTheme="minorHAnsi" w:hAnsiTheme="minorHAnsi" w:cstheme="minorHAnsi"/>
          <w:sz w:val="22"/>
          <w:szCs w:val="22"/>
        </w:rPr>
        <w:t xml:space="preserve"> Lai</w:t>
      </w:r>
    </w:p>
    <w:p w14:paraId="35AAB17A" w14:textId="6ACAE22D" w:rsidR="00CC6E90" w:rsidRPr="003F51D9" w:rsidRDefault="00CC6E90" w:rsidP="00CC6E90">
      <w:pPr>
        <w:tabs>
          <w:tab w:val="left" w:pos="1890"/>
        </w:tabs>
        <w:ind w:left="1890" w:hanging="1890"/>
        <w:rPr>
          <w:rFonts w:asciiTheme="minorHAnsi" w:hAnsiTheme="minorHAnsi" w:cstheme="minorHAnsi"/>
          <w:sz w:val="22"/>
          <w:szCs w:val="22"/>
        </w:rPr>
      </w:pPr>
      <w:r w:rsidRPr="003F51D9">
        <w:rPr>
          <w:rFonts w:asciiTheme="minorHAnsi" w:hAnsiTheme="minorHAnsi" w:cstheme="minorHAnsi"/>
          <w:i/>
          <w:sz w:val="22"/>
          <w:szCs w:val="22"/>
        </w:rPr>
        <w:tab/>
        <w:t xml:space="preserve">Role: </w:t>
      </w:r>
      <w:r w:rsidRPr="003F51D9">
        <w:rPr>
          <w:rFonts w:asciiTheme="minorHAnsi" w:hAnsiTheme="minorHAnsi" w:cstheme="minorHAnsi"/>
          <w:sz w:val="22"/>
          <w:szCs w:val="22"/>
        </w:rPr>
        <w:t>Consultant</w:t>
      </w:r>
    </w:p>
    <w:p w14:paraId="454FB6E5" w14:textId="7E000AC0" w:rsidR="00290AA1" w:rsidRDefault="00CC6E90" w:rsidP="00CC6E90">
      <w:pPr>
        <w:tabs>
          <w:tab w:val="left" w:pos="1890"/>
        </w:tabs>
        <w:ind w:left="1890" w:hanging="1890"/>
        <w:rPr>
          <w:rFonts w:asciiTheme="minorHAnsi" w:hAnsiTheme="minorHAnsi" w:cstheme="minorHAnsi"/>
          <w:sz w:val="22"/>
          <w:szCs w:val="22"/>
        </w:rPr>
      </w:pPr>
      <w:r w:rsidRPr="003F51D9">
        <w:rPr>
          <w:rFonts w:asciiTheme="minorHAnsi" w:hAnsiTheme="minorHAnsi" w:cstheme="minorHAnsi"/>
          <w:i/>
          <w:sz w:val="22"/>
          <w:szCs w:val="22"/>
        </w:rPr>
        <w:tab/>
        <w:t>Award Number</w:t>
      </w:r>
      <w:r w:rsidRPr="003F51D9">
        <w:rPr>
          <w:rFonts w:asciiTheme="minorHAnsi" w:hAnsiTheme="minorHAnsi" w:cstheme="minorHAnsi"/>
          <w:sz w:val="22"/>
          <w:szCs w:val="22"/>
        </w:rPr>
        <w:t xml:space="preserve">: </w:t>
      </w:r>
      <w:r w:rsidRPr="003F51D9">
        <w:rPr>
          <w:rFonts w:asciiTheme="minorHAnsi" w:hAnsiTheme="minorHAnsi" w:cstheme="minorHAnsi"/>
          <w:sz w:val="22"/>
          <w:szCs w:val="20"/>
        </w:rPr>
        <w:t>R03MN11384901</w:t>
      </w:r>
      <w:r w:rsidRPr="003F51D9">
        <w:rPr>
          <w:rFonts w:asciiTheme="minorHAnsi" w:hAnsiTheme="minorHAnsi" w:cstheme="minorHAnsi"/>
          <w:sz w:val="22"/>
          <w:szCs w:val="22"/>
        </w:rPr>
        <w:tab/>
      </w:r>
      <w:r w:rsidR="00CB2F0E">
        <w:rPr>
          <w:rFonts w:asciiTheme="minorHAnsi" w:hAnsiTheme="minorHAnsi" w:cstheme="minorHAnsi"/>
          <w:sz w:val="22"/>
          <w:szCs w:val="22"/>
        </w:rPr>
        <w:br/>
        <w:t>Project Total: $</w:t>
      </w:r>
      <w:r w:rsidR="00CB2F0E" w:rsidRPr="00CB2F0E">
        <w:rPr>
          <w:rFonts w:asciiTheme="minorHAnsi" w:hAnsiTheme="minorHAnsi" w:cstheme="minorHAnsi"/>
          <w:sz w:val="22"/>
          <w:szCs w:val="22"/>
        </w:rPr>
        <w:t>163,245</w:t>
      </w:r>
    </w:p>
    <w:p w14:paraId="7067626B" w14:textId="2400948D" w:rsidR="00CC6E90" w:rsidRPr="003F51D9" w:rsidRDefault="00CC6E90" w:rsidP="00CC6E90">
      <w:pPr>
        <w:tabs>
          <w:tab w:val="left" w:pos="1890"/>
        </w:tabs>
        <w:ind w:left="1890" w:hanging="1890"/>
        <w:rPr>
          <w:rFonts w:asciiTheme="minorHAnsi" w:hAnsiTheme="minorHAnsi" w:cstheme="minorHAnsi"/>
          <w:sz w:val="22"/>
          <w:szCs w:val="22"/>
        </w:rPr>
      </w:pPr>
      <w:r w:rsidRPr="003F51D9">
        <w:rPr>
          <w:rFonts w:asciiTheme="minorHAnsi" w:hAnsiTheme="minorHAnsi" w:cstheme="minorHAnsi"/>
          <w:sz w:val="22"/>
          <w:szCs w:val="22"/>
        </w:rPr>
        <w:tab/>
      </w:r>
    </w:p>
    <w:p w14:paraId="2E9C6B4F" w14:textId="1E284895" w:rsidR="00CC6E90" w:rsidRPr="003F51D9" w:rsidRDefault="00CC6E90" w:rsidP="00CC6E90">
      <w:pPr>
        <w:tabs>
          <w:tab w:val="left" w:pos="1890"/>
        </w:tabs>
        <w:ind w:left="1890" w:hanging="1890"/>
        <w:rPr>
          <w:rFonts w:asciiTheme="minorHAnsi" w:hAnsiTheme="minorHAnsi" w:cstheme="minorHAnsi"/>
          <w:b/>
          <w:sz w:val="22"/>
          <w:szCs w:val="22"/>
        </w:rPr>
      </w:pPr>
      <w:r w:rsidRPr="003F51D9">
        <w:rPr>
          <w:rFonts w:asciiTheme="minorHAnsi" w:hAnsiTheme="minorHAnsi" w:cstheme="minorHAnsi"/>
          <w:sz w:val="22"/>
          <w:szCs w:val="22"/>
        </w:rPr>
        <w:t>2019 – 2020</w:t>
      </w:r>
      <w:r w:rsidRPr="003F51D9">
        <w:rPr>
          <w:rFonts w:asciiTheme="minorHAnsi" w:hAnsiTheme="minorHAnsi" w:cstheme="minorHAnsi"/>
          <w:sz w:val="22"/>
          <w:szCs w:val="22"/>
        </w:rPr>
        <w:tab/>
      </w:r>
      <w:r w:rsidRPr="003F51D9">
        <w:rPr>
          <w:rFonts w:asciiTheme="minorHAnsi" w:hAnsiTheme="minorHAnsi" w:cstheme="minorHAnsi"/>
          <w:b/>
          <w:sz w:val="22"/>
          <w:szCs w:val="22"/>
        </w:rPr>
        <w:t>Vincristine-induced Peripheral Neuropathy Progression During the Second Year of Acute Lymphocytic Leukemia Treatment in Children</w:t>
      </w:r>
    </w:p>
    <w:p w14:paraId="41CD6F78" w14:textId="6DCAE81F" w:rsidR="00CC6E90" w:rsidRPr="003F51D9" w:rsidRDefault="00CC6E90" w:rsidP="00CC6E90">
      <w:pPr>
        <w:tabs>
          <w:tab w:val="left" w:pos="1890"/>
        </w:tabs>
        <w:ind w:left="1890" w:hanging="1890"/>
        <w:rPr>
          <w:rFonts w:asciiTheme="minorHAnsi" w:hAnsiTheme="minorHAnsi" w:cstheme="minorHAnsi"/>
          <w:sz w:val="22"/>
          <w:szCs w:val="22"/>
        </w:rPr>
      </w:pPr>
      <w:r w:rsidRPr="003F51D9">
        <w:rPr>
          <w:rFonts w:asciiTheme="minorHAnsi" w:hAnsiTheme="minorHAnsi" w:cstheme="minorHAnsi"/>
          <w:b/>
          <w:sz w:val="22"/>
          <w:szCs w:val="22"/>
        </w:rPr>
        <w:tab/>
      </w:r>
      <w:r w:rsidR="00A329A7" w:rsidRPr="003F51D9">
        <w:rPr>
          <w:rFonts w:asciiTheme="minorHAnsi" w:hAnsiTheme="minorHAnsi" w:cstheme="minorHAnsi"/>
          <w:sz w:val="22"/>
          <w:szCs w:val="22"/>
        </w:rPr>
        <w:t>American Nursing Foundation</w:t>
      </w:r>
    </w:p>
    <w:p w14:paraId="4DE9186C" w14:textId="5AC61E2E" w:rsidR="005D29D5" w:rsidRPr="003F51D9" w:rsidRDefault="005D29D5" w:rsidP="005D29D5">
      <w:pPr>
        <w:tabs>
          <w:tab w:val="left" w:pos="1890"/>
        </w:tabs>
        <w:ind w:left="1890" w:hanging="1890"/>
        <w:rPr>
          <w:rFonts w:asciiTheme="minorHAnsi" w:hAnsiTheme="minorHAnsi" w:cstheme="minorHAnsi"/>
          <w:sz w:val="22"/>
          <w:szCs w:val="22"/>
        </w:rPr>
      </w:pPr>
      <w:r w:rsidRPr="003F51D9">
        <w:rPr>
          <w:rFonts w:asciiTheme="minorHAnsi" w:hAnsiTheme="minorHAnsi" w:cstheme="minorHAnsi"/>
          <w:sz w:val="22"/>
          <w:szCs w:val="22"/>
        </w:rPr>
        <w:tab/>
      </w:r>
      <w:r w:rsidRPr="003F51D9">
        <w:rPr>
          <w:rFonts w:asciiTheme="minorHAnsi" w:hAnsiTheme="minorHAnsi" w:cstheme="minorHAnsi"/>
          <w:i/>
          <w:iCs/>
          <w:sz w:val="22"/>
          <w:szCs w:val="22"/>
        </w:rPr>
        <w:t>Principal Investigator</w:t>
      </w:r>
      <w:proofErr w:type="gramStart"/>
      <w:r w:rsidRPr="003F51D9">
        <w:rPr>
          <w:rFonts w:asciiTheme="minorHAnsi" w:hAnsiTheme="minorHAnsi" w:cstheme="minorHAnsi"/>
          <w:i/>
          <w:iCs/>
          <w:sz w:val="22"/>
          <w:szCs w:val="22"/>
        </w:rPr>
        <w:t>:</w:t>
      </w:r>
      <w:r w:rsidRPr="003F51D9">
        <w:rPr>
          <w:rFonts w:asciiTheme="minorHAnsi" w:hAnsiTheme="minorHAnsi" w:cstheme="minorHAnsi"/>
          <w:sz w:val="22"/>
          <w:szCs w:val="22"/>
        </w:rPr>
        <w:t xml:space="preserve">  Deb</w:t>
      </w:r>
      <w:r w:rsidR="005E111A">
        <w:rPr>
          <w:rFonts w:asciiTheme="minorHAnsi" w:hAnsiTheme="minorHAnsi" w:cstheme="minorHAnsi"/>
          <w:sz w:val="22"/>
          <w:szCs w:val="22"/>
        </w:rPr>
        <w:t>or</w:t>
      </w:r>
      <w:r w:rsidRPr="003F51D9">
        <w:rPr>
          <w:rFonts w:asciiTheme="minorHAnsi" w:hAnsiTheme="minorHAnsi" w:cstheme="minorHAnsi"/>
          <w:sz w:val="22"/>
          <w:szCs w:val="22"/>
        </w:rPr>
        <w:t>a</w:t>
      </w:r>
      <w:r w:rsidR="005E111A">
        <w:rPr>
          <w:rFonts w:asciiTheme="minorHAnsi" w:hAnsiTheme="minorHAnsi" w:cstheme="minorHAnsi"/>
          <w:sz w:val="22"/>
          <w:szCs w:val="22"/>
        </w:rPr>
        <w:t>h</w:t>
      </w:r>
      <w:proofErr w:type="gramEnd"/>
      <w:r w:rsidRPr="003F51D9">
        <w:rPr>
          <w:rFonts w:asciiTheme="minorHAnsi" w:hAnsiTheme="minorHAnsi" w:cstheme="minorHAnsi"/>
          <w:sz w:val="22"/>
          <w:szCs w:val="22"/>
        </w:rPr>
        <w:t xml:space="preserve"> Lee</w:t>
      </w:r>
    </w:p>
    <w:p w14:paraId="22B687AF" w14:textId="77777777" w:rsidR="005E111A" w:rsidRDefault="00CC6E90" w:rsidP="00A329A7">
      <w:pPr>
        <w:tabs>
          <w:tab w:val="left" w:pos="1890"/>
        </w:tabs>
        <w:ind w:left="1890" w:hanging="1890"/>
        <w:rPr>
          <w:rFonts w:asciiTheme="minorHAnsi" w:hAnsiTheme="minorHAnsi" w:cstheme="minorHAnsi"/>
          <w:sz w:val="22"/>
          <w:szCs w:val="22"/>
        </w:rPr>
      </w:pPr>
      <w:r w:rsidRPr="003F51D9">
        <w:rPr>
          <w:rFonts w:asciiTheme="minorHAnsi" w:hAnsiTheme="minorHAnsi" w:cstheme="minorHAnsi"/>
          <w:i/>
          <w:sz w:val="22"/>
          <w:szCs w:val="22"/>
        </w:rPr>
        <w:tab/>
        <w:t xml:space="preserve">Role: </w:t>
      </w:r>
      <w:r w:rsidRPr="003F51D9">
        <w:rPr>
          <w:rFonts w:asciiTheme="minorHAnsi" w:hAnsiTheme="minorHAnsi" w:cstheme="minorHAnsi"/>
          <w:sz w:val="22"/>
          <w:szCs w:val="22"/>
        </w:rPr>
        <w:t>Consultant</w:t>
      </w:r>
      <w:r w:rsidRPr="003F51D9">
        <w:rPr>
          <w:rFonts w:asciiTheme="minorHAnsi" w:hAnsiTheme="minorHAnsi" w:cstheme="minorHAnsi"/>
          <w:sz w:val="22"/>
          <w:szCs w:val="22"/>
        </w:rPr>
        <w:tab/>
      </w:r>
    </w:p>
    <w:p w14:paraId="2F701906" w14:textId="6C11153D" w:rsidR="00CC6E90" w:rsidRDefault="005E111A" w:rsidP="00A329A7">
      <w:pPr>
        <w:tabs>
          <w:tab w:val="left" w:pos="1890"/>
        </w:tabs>
        <w:ind w:left="1890" w:hanging="1890"/>
        <w:rPr>
          <w:rFonts w:asciiTheme="minorHAnsi" w:hAnsiTheme="minorHAnsi" w:cstheme="minorHAnsi"/>
          <w:sz w:val="22"/>
          <w:szCs w:val="22"/>
        </w:rPr>
      </w:pPr>
      <w:r>
        <w:rPr>
          <w:rFonts w:asciiTheme="minorHAnsi" w:hAnsiTheme="minorHAnsi" w:cstheme="minorHAnsi"/>
          <w:i/>
          <w:sz w:val="22"/>
          <w:szCs w:val="22"/>
        </w:rPr>
        <w:tab/>
      </w:r>
      <w:r>
        <w:rPr>
          <w:rFonts w:asciiTheme="minorHAnsi" w:hAnsiTheme="minorHAnsi" w:cstheme="minorHAnsi"/>
          <w:iCs/>
          <w:sz w:val="22"/>
          <w:szCs w:val="22"/>
        </w:rPr>
        <w:t>Project Total: $10,000</w:t>
      </w:r>
      <w:r w:rsidR="00CC6E90" w:rsidRPr="003F51D9">
        <w:rPr>
          <w:rFonts w:asciiTheme="minorHAnsi" w:hAnsiTheme="minorHAnsi" w:cstheme="minorHAnsi"/>
          <w:sz w:val="22"/>
          <w:szCs w:val="22"/>
        </w:rPr>
        <w:tab/>
      </w:r>
    </w:p>
    <w:p w14:paraId="63D3078A" w14:textId="77777777" w:rsidR="00290AA1" w:rsidRPr="003F51D9" w:rsidRDefault="00290AA1" w:rsidP="00A329A7">
      <w:pPr>
        <w:tabs>
          <w:tab w:val="left" w:pos="1890"/>
        </w:tabs>
        <w:ind w:left="1890" w:hanging="1890"/>
        <w:rPr>
          <w:rFonts w:asciiTheme="minorHAnsi" w:hAnsiTheme="minorHAnsi" w:cstheme="minorHAnsi"/>
          <w:sz w:val="22"/>
          <w:szCs w:val="22"/>
        </w:rPr>
      </w:pPr>
    </w:p>
    <w:p w14:paraId="5F41D068" w14:textId="7CED9965" w:rsidR="00A329A7" w:rsidRPr="003F51D9" w:rsidRDefault="00914FDD" w:rsidP="00290AA1">
      <w:pPr>
        <w:rPr>
          <w:rFonts w:asciiTheme="minorHAnsi" w:hAnsiTheme="minorHAnsi" w:cstheme="minorHAnsi"/>
          <w:b/>
          <w:sz w:val="22"/>
          <w:szCs w:val="22"/>
        </w:rPr>
      </w:pPr>
      <w:r w:rsidRPr="003F51D9">
        <w:rPr>
          <w:rFonts w:asciiTheme="minorHAnsi" w:hAnsiTheme="minorHAnsi" w:cstheme="minorHAnsi"/>
          <w:sz w:val="22"/>
          <w:szCs w:val="22"/>
        </w:rPr>
        <w:t xml:space="preserve">2012 – </w:t>
      </w:r>
      <w:proofErr w:type="gramStart"/>
      <w:r w:rsidRPr="003F51D9">
        <w:rPr>
          <w:rFonts w:asciiTheme="minorHAnsi" w:hAnsiTheme="minorHAnsi" w:cstheme="minorHAnsi"/>
          <w:sz w:val="22"/>
          <w:szCs w:val="22"/>
        </w:rPr>
        <w:t xml:space="preserve">2015  </w:t>
      </w:r>
      <w:r w:rsidR="00A329A7" w:rsidRPr="003F51D9">
        <w:rPr>
          <w:rFonts w:asciiTheme="minorHAnsi" w:hAnsiTheme="minorHAnsi" w:cstheme="minorHAnsi"/>
          <w:sz w:val="22"/>
          <w:szCs w:val="22"/>
        </w:rPr>
        <w:tab/>
      </w:r>
      <w:proofErr w:type="gramEnd"/>
      <w:r w:rsidR="00290AA1">
        <w:rPr>
          <w:rFonts w:asciiTheme="minorHAnsi" w:hAnsiTheme="minorHAnsi" w:cstheme="minorHAnsi"/>
          <w:sz w:val="22"/>
          <w:szCs w:val="22"/>
        </w:rPr>
        <w:t xml:space="preserve">         </w:t>
      </w:r>
      <w:r w:rsidR="00A329A7" w:rsidRPr="003F51D9">
        <w:rPr>
          <w:rFonts w:asciiTheme="minorHAnsi" w:hAnsiTheme="minorHAnsi" w:cstheme="minorHAnsi"/>
          <w:b/>
          <w:sz w:val="22"/>
          <w:szCs w:val="22"/>
        </w:rPr>
        <w:t xml:space="preserve">Collaborative Data Synthesis for Adolescent Depression Trials </w:t>
      </w:r>
    </w:p>
    <w:p w14:paraId="7AE51BB7" w14:textId="550C02B8" w:rsidR="00A329A7" w:rsidRPr="003F51D9" w:rsidRDefault="00A329A7" w:rsidP="00A329A7">
      <w:pPr>
        <w:tabs>
          <w:tab w:val="left" w:pos="1890"/>
        </w:tabs>
        <w:ind w:left="1890" w:hanging="1890"/>
        <w:rPr>
          <w:rFonts w:asciiTheme="minorHAnsi" w:hAnsiTheme="minorHAnsi" w:cstheme="minorHAnsi"/>
          <w:sz w:val="22"/>
          <w:szCs w:val="22"/>
        </w:rPr>
      </w:pPr>
      <w:r w:rsidRPr="003F51D9">
        <w:rPr>
          <w:rFonts w:asciiTheme="minorHAnsi" w:hAnsiTheme="minorHAnsi" w:cstheme="minorHAnsi"/>
          <w:b/>
          <w:sz w:val="22"/>
          <w:szCs w:val="22"/>
        </w:rPr>
        <w:tab/>
      </w:r>
      <w:r w:rsidRPr="003F51D9">
        <w:rPr>
          <w:rFonts w:asciiTheme="minorHAnsi" w:hAnsiTheme="minorHAnsi" w:cstheme="minorHAnsi"/>
          <w:sz w:val="22"/>
          <w:szCs w:val="22"/>
        </w:rPr>
        <w:t>National Institute of Mental Health</w:t>
      </w:r>
    </w:p>
    <w:p w14:paraId="53947E50" w14:textId="63B9B727" w:rsidR="005D29D5" w:rsidRPr="003F51D9" w:rsidRDefault="005D29D5" w:rsidP="005D29D5">
      <w:pPr>
        <w:tabs>
          <w:tab w:val="left" w:pos="1890"/>
        </w:tabs>
        <w:ind w:left="1890" w:hanging="1890"/>
        <w:rPr>
          <w:rFonts w:asciiTheme="minorHAnsi" w:hAnsiTheme="minorHAnsi" w:cstheme="minorHAnsi"/>
          <w:sz w:val="22"/>
          <w:szCs w:val="22"/>
        </w:rPr>
      </w:pPr>
      <w:r w:rsidRPr="003F51D9">
        <w:rPr>
          <w:rFonts w:asciiTheme="minorHAnsi" w:hAnsiTheme="minorHAnsi" w:cstheme="minorHAnsi"/>
          <w:sz w:val="22"/>
          <w:szCs w:val="22"/>
        </w:rPr>
        <w:tab/>
      </w:r>
      <w:r w:rsidRPr="003F51D9">
        <w:rPr>
          <w:rFonts w:asciiTheme="minorHAnsi" w:hAnsiTheme="minorHAnsi" w:cstheme="minorHAnsi"/>
          <w:i/>
          <w:iCs/>
          <w:sz w:val="22"/>
          <w:szCs w:val="22"/>
        </w:rPr>
        <w:t>Principal Investigator</w:t>
      </w:r>
      <w:proofErr w:type="gramStart"/>
      <w:r w:rsidRPr="003F51D9">
        <w:rPr>
          <w:rFonts w:asciiTheme="minorHAnsi" w:hAnsiTheme="minorHAnsi" w:cstheme="minorHAnsi"/>
          <w:i/>
          <w:iCs/>
          <w:sz w:val="22"/>
          <w:szCs w:val="22"/>
        </w:rPr>
        <w:t>:</w:t>
      </w:r>
      <w:r w:rsidRPr="003F51D9">
        <w:rPr>
          <w:rFonts w:asciiTheme="minorHAnsi" w:hAnsiTheme="minorHAnsi" w:cstheme="minorHAnsi"/>
          <w:sz w:val="22"/>
          <w:szCs w:val="22"/>
        </w:rPr>
        <w:t xml:space="preserve">  C</w:t>
      </w:r>
      <w:proofErr w:type="gramEnd"/>
      <w:r w:rsidRPr="003F51D9">
        <w:rPr>
          <w:rFonts w:asciiTheme="minorHAnsi" w:hAnsiTheme="minorHAnsi" w:cstheme="minorHAnsi"/>
          <w:sz w:val="22"/>
          <w:szCs w:val="22"/>
        </w:rPr>
        <w:t>. Hendricks Brown</w:t>
      </w:r>
    </w:p>
    <w:p w14:paraId="6B6826A8" w14:textId="7DE61379" w:rsidR="00A329A7" w:rsidRPr="003F51D9" w:rsidRDefault="00A329A7" w:rsidP="00A329A7">
      <w:pPr>
        <w:tabs>
          <w:tab w:val="left" w:pos="1890"/>
        </w:tabs>
        <w:ind w:left="1890" w:hanging="1890"/>
        <w:rPr>
          <w:rFonts w:asciiTheme="minorHAnsi" w:hAnsiTheme="minorHAnsi" w:cstheme="minorHAnsi"/>
          <w:sz w:val="22"/>
          <w:szCs w:val="22"/>
        </w:rPr>
      </w:pPr>
      <w:r w:rsidRPr="003F51D9">
        <w:rPr>
          <w:rFonts w:asciiTheme="minorHAnsi" w:hAnsiTheme="minorHAnsi" w:cstheme="minorHAnsi"/>
          <w:i/>
          <w:sz w:val="22"/>
          <w:szCs w:val="22"/>
        </w:rPr>
        <w:tab/>
        <w:t xml:space="preserve">Role: </w:t>
      </w:r>
      <w:r w:rsidRPr="003F51D9">
        <w:rPr>
          <w:rFonts w:asciiTheme="minorHAnsi" w:hAnsiTheme="minorHAnsi" w:cstheme="minorHAnsi"/>
          <w:sz w:val="22"/>
          <w:szCs w:val="22"/>
        </w:rPr>
        <w:t>Lead Research Analyst</w:t>
      </w:r>
    </w:p>
    <w:p w14:paraId="4AA7AA7C" w14:textId="25043EB9" w:rsidR="00290AA1" w:rsidRDefault="00A329A7" w:rsidP="00A329A7">
      <w:pPr>
        <w:tabs>
          <w:tab w:val="left" w:pos="1890"/>
        </w:tabs>
        <w:ind w:left="1890" w:hanging="1890"/>
        <w:rPr>
          <w:rFonts w:asciiTheme="minorHAnsi" w:hAnsiTheme="minorHAnsi" w:cstheme="minorHAnsi"/>
          <w:color w:val="000000"/>
          <w:sz w:val="22"/>
          <w:szCs w:val="20"/>
        </w:rPr>
      </w:pPr>
      <w:r w:rsidRPr="003F51D9">
        <w:rPr>
          <w:rFonts w:asciiTheme="minorHAnsi" w:hAnsiTheme="minorHAnsi" w:cstheme="minorHAnsi"/>
          <w:i/>
          <w:sz w:val="22"/>
          <w:szCs w:val="22"/>
        </w:rPr>
        <w:tab/>
        <w:t>Award Number</w:t>
      </w:r>
      <w:r w:rsidRPr="003F51D9">
        <w:rPr>
          <w:rFonts w:asciiTheme="minorHAnsi" w:hAnsiTheme="minorHAnsi" w:cstheme="minorHAnsi"/>
          <w:sz w:val="22"/>
          <w:szCs w:val="22"/>
        </w:rPr>
        <w:t xml:space="preserve">: </w:t>
      </w:r>
      <w:r w:rsidRPr="003F51D9">
        <w:rPr>
          <w:rFonts w:asciiTheme="minorHAnsi" w:hAnsiTheme="minorHAnsi" w:cstheme="minorHAnsi"/>
          <w:color w:val="000000"/>
          <w:sz w:val="22"/>
          <w:szCs w:val="20"/>
        </w:rPr>
        <w:t>R01MH040859-24</w:t>
      </w:r>
      <w:r w:rsidR="00F62BCA">
        <w:rPr>
          <w:rFonts w:asciiTheme="minorHAnsi" w:hAnsiTheme="minorHAnsi" w:cstheme="minorHAnsi"/>
          <w:color w:val="000000"/>
          <w:sz w:val="22"/>
          <w:szCs w:val="20"/>
        </w:rPr>
        <w:br/>
        <w:t>Project Total: $</w:t>
      </w:r>
      <w:r w:rsidR="00F62BCA" w:rsidRPr="00F62BCA">
        <w:rPr>
          <w:rFonts w:asciiTheme="minorHAnsi" w:hAnsiTheme="minorHAnsi" w:cstheme="minorHAnsi"/>
          <w:color w:val="000000"/>
          <w:sz w:val="22"/>
          <w:szCs w:val="20"/>
        </w:rPr>
        <w:t>2,943,739</w:t>
      </w:r>
    </w:p>
    <w:p w14:paraId="73514A4F" w14:textId="77777777" w:rsidR="0024760E" w:rsidRDefault="0024760E" w:rsidP="0004325E">
      <w:pPr>
        <w:tabs>
          <w:tab w:val="left" w:pos="1890"/>
          <w:tab w:val="left" w:pos="1980"/>
        </w:tabs>
        <w:rPr>
          <w:rFonts w:ascii="Cambria" w:hAnsi="Cambria"/>
          <w:b/>
          <w:sz w:val="22"/>
          <w:szCs w:val="22"/>
        </w:rPr>
      </w:pPr>
    </w:p>
    <w:p w14:paraId="67676655" w14:textId="77777777" w:rsidR="000B7E10" w:rsidRDefault="000B7E10" w:rsidP="0004325E">
      <w:pPr>
        <w:tabs>
          <w:tab w:val="left" w:pos="1890"/>
          <w:tab w:val="left" w:pos="1980"/>
        </w:tabs>
        <w:rPr>
          <w:rFonts w:ascii="Cambria" w:hAnsi="Cambria"/>
          <w:b/>
          <w:sz w:val="22"/>
          <w:szCs w:val="22"/>
        </w:rPr>
      </w:pPr>
    </w:p>
    <w:p w14:paraId="058BFBFC" w14:textId="77777777" w:rsidR="001C59BA" w:rsidRDefault="001C59BA">
      <w:pPr>
        <w:rPr>
          <w:rFonts w:ascii="Cambria" w:hAnsi="Cambria"/>
          <w:b/>
          <w:sz w:val="22"/>
          <w:szCs w:val="22"/>
        </w:rPr>
      </w:pPr>
      <w:r>
        <w:rPr>
          <w:rFonts w:ascii="Cambria" w:hAnsi="Cambria"/>
          <w:b/>
          <w:sz w:val="22"/>
          <w:szCs w:val="22"/>
        </w:rPr>
        <w:br w:type="page"/>
      </w:r>
    </w:p>
    <w:p w14:paraId="65B46082" w14:textId="7338471B" w:rsidR="0004325E" w:rsidRDefault="007C175F" w:rsidP="0004325E">
      <w:pPr>
        <w:tabs>
          <w:tab w:val="left" w:pos="1890"/>
          <w:tab w:val="left" w:pos="1980"/>
        </w:tabs>
        <w:rPr>
          <w:rFonts w:ascii="Cambria" w:hAnsi="Cambria"/>
          <w:b/>
          <w:sz w:val="22"/>
          <w:szCs w:val="22"/>
        </w:rPr>
      </w:pPr>
      <w:bookmarkStart w:id="1" w:name="_Hlk212032018"/>
      <w:r>
        <w:rPr>
          <w:rFonts w:ascii="Cambria" w:hAnsi="Cambria"/>
          <w:b/>
          <w:sz w:val="22"/>
          <w:szCs w:val="22"/>
        </w:rPr>
        <w:lastRenderedPageBreak/>
        <w:t xml:space="preserve">RECENT </w:t>
      </w:r>
      <w:r w:rsidR="0004325E">
        <w:rPr>
          <w:rFonts w:ascii="Cambria" w:hAnsi="Cambria"/>
          <w:b/>
          <w:sz w:val="22"/>
          <w:szCs w:val="22"/>
        </w:rPr>
        <w:t xml:space="preserve">GRANT </w:t>
      </w:r>
      <w:r w:rsidR="00C27640">
        <w:rPr>
          <w:rFonts w:ascii="Cambria" w:hAnsi="Cambria"/>
          <w:b/>
          <w:sz w:val="22"/>
          <w:szCs w:val="22"/>
        </w:rPr>
        <w:t>SUBMISSIONS</w:t>
      </w:r>
      <w:r w:rsidR="0004325E">
        <w:rPr>
          <w:rFonts w:ascii="Cambria" w:hAnsi="Cambria"/>
          <w:b/>
          <w:sz w:val="22"/>
          <w:szCs w:val="22"/>
        </w:rPr>
        <w:t xml:space="preserve"> </w:t>
      </w:r>
      <w:r>
        <w:rPr>
          <w:rFonts w:ascii="Cambria" w:hAnsi="Cambria"/>
          <w:b/>
          <w:sz w:val="22"/>
          <w:szCs w:val="22"/>
        </w:rPr>
        <w:t>(NOT FUNDED)</w:t>
      </w:r>
    </w:p>
    <w:p w14:paraId="53E74BFE" w14:textId="77777777" w:rsidR="0004325E" w:rsidRPr="00050C8D" w:rsidRDefault="0004325E" w:rsidP="0004325E">
      <w:pPr>
        <w:tabs>
          <w:tab w:val="left" w:pos="1890"/>
          <w:tab w:val="left" w:pos="1980"/>
        </w:tabs>
        <w:rPr>
          <w:rFonts w:ascii="Cambria" w:hAnsi="Cambria"/>
          <w:i/>
          <w:sz w:val="22"/>
          <w:szCs w:val="22"/>
        </w:rPr>
      </w:pPr>
      <w:r>
        <w:rPr>
          <w:rFonts w:ascii="Calibri" w:hAnsi="Calibri"/>
          <w:noProof/>
          <w:szCs w:val="22"/>
        </w:rPr>
        <mc:AlternateContent>
          <mc:Choice Requires="wps">
            <w:drawing>
              <wp:anchor distT="0" distB="0" distL="114300" distR="114300" simplePos="0" relativeHeight="251791872" behindDoc="0" locked="0" layoutInCell="1" allowOverlap="1" wp14:anchorId="6B5B3746" wp14:editId="256456C4">
                <wp:simplePos x="0" y="0"/>
                <wp:positionH relativeFrom="column">
                  <wp:posOffset>-12700</wp:posOffset>
                </wp:positionH>
                <wp:positionV relativeFrom="paragraph">
                  <wp:posOffset>71755</wp:posOffset>
                </wp:positionV>
                <wp:extent cx="6096000" cy="0"/>
                <wp:effectExtent l="50800" t="76200" r="76200" b="76200"/>
                <wp:wrapNone/>
                <wp:docPr id="10"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scene3d>
                          <a:camera prst="legacyObliqueTopRight"/>
                          <a:lightRig rig="legacyFlat3" dir="b"/>
                        </a:scene3d>
                        <a:sp3d prstMaterial="legacyMatte">
                          <a:bevelT w="13500" h="13500" prst="angle"/>
                          <a:bevelB w="13500" h="13500" prst="angle"/>
                          <a:extrusionClr>
                            <a:srgbClr val="00B0F0"/>
                          </a:extrusionClr>
                        </a:sp3d>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4223F4E4" id="AutoShape 58" o:spid="_x0000_s1026" type="#_x0000_t32" style="position:absolute;margin-left:-1pt;margin-top:5.65pt;width:480pt;height:0;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">
                <o:extrusion v:ext="view" backdepth=".75mm" color="#00b0f0" on="t"/>
              </v:shape>
            </w:pict>
          </mc:Fallback>
        </mc:AlternateContent>
      </w:r>
    </w:p>
    <w:p w14:paraId="62404FF1" w14:textId="544555A8" w:rsidR="00E53B76" w:rsidRPr="00BD2043" w:rsidRDefault="00E53B76" w:rsidP="00E53B76">
      <w:pPr>
        <w:ind w:left="1710" w:hanging="1710"/>
        <w:rPr>
          <w:rFonts w:asciiTheme="minorHAnsi" w:hAnsiTheme="minorHAnsi" w:cstheme="minorHAnsi"/>
          <w:b/>
          <w:sz w:val="22"/>
          <w:szCs w:val="22"/>
        </w:rPr>
      </w:pPr>
      <w:r>
        <w:rPr>
          <w:rFonts w:asciiTheme="minorHAnsi" w:hAnsiTheme="minorHAnsi" w:cstheme="minorHAnsi"/>
          <w:sz w:val="22"/>
          <w:szCs w:val="22"/>
        </w:rPr>
        <w:t>March</w:t>
      </w:r>
      <w:r w:rsidRPr="00BD2043">
        <w:rPr>
          <w:rFonts w:asciiTheme="minorHAnsi" w:hAnsiTheme="minorHAnsi" w:cstheme="minorHAnsi"/>
          <w:sz w:val="22"/>
          <w:szCs w:val="22"/>
        </w:rPr>
        <w:t xml:space="preserve"> 202</w:t>
      </w:r>
      <w:r>
        <w:rPr>
          <w:rFonts w:asciiTheme="minorHAnsi" w:hAnsiTheme="minorHAnsi" w:cstheme="minorHAnsi"/>
          <w:sz w:val="22"/>
          <w:szCs w:val="22"/>
        </w:rPr>
        <w:t>5</w:t>
      </w:r>
      <w:r w:rsidRPr="00BD2043">
        <w:rPr>
          <w:rFonts w:asciiTheme="minorHAnsi" w:hAnsiTheme="minorHAnsi" w:cstheme="minorHAnsi"/>
          <w:sz w:val="22"/>
          <w:szCs w:val="22"/>
        </w:rPr>
        <w:t xml:space="preserve">     </w:t>
      </w:r>
      <w:r>
        <w:rPr>
          <w:rFonts w:asciiTheme="minorHAnsi" w:hAnsiTheme="minorHAnsi" w:cstheme="minorHAnsi"/>
          <w:sz w:val="22"/>
          <w:szCs w:val="22"/>
        </w:rPr>
        <w:t xml:space="preserve">   </w:t>
      </w:r>
      <w:r>
        <w:rPr>
          <w:rFonts w:asciiTheme="minorHAnsi" w:hAnsiTheme="minorHAnsi" w:cstheme="minorHAnsi"/>
          <w:sz w:val="22"/>
          <w:szCs w:val="22"/>
        </w:rPr>
        <w:tab/>
      </w:r>
      <w:r w:rsidRPr="00E53B76">
        <w:rPr>
          <w:rFonts w:asciiTheme="minorHAnsi" w:hAnsiTheme="minorHAnsi" w:cstheme="minorHAnsi"/>
          <w:b/>
          <w:sz w:val="22"/>
          <w:szCs w:val="22"/>
        </w:rPr>
        <w:t>Social Media, Digital Technology, and Youth Mental Health: ABCD Study Analyses to Inform Preventive Interventions</w:t>
      </w:r>
    </w:p>
    <w:p w14:paraId="5409A5D7" w14:textId="7CF19E44" w:rsidR="00E53B76" w:rsidRPr="00BD2043" w:rsidRDefault="00E53B76" w:rsidP="00DB5BB8">
      <w:pPr>
        <w:ind w:left="1710" w:hanging="1710"/>
        <w:rPr>
          <w:rFonts w:asciiTheme="minorHAnsi" w:hAnsiTheme="minorHAnsi" w:cstheme="minorHAnsi"/>
          <w:sz w:val="22"/>
          <w:szCs w:val="22"/>
        </w:rPr>
      </w:pPr>
      <w:r w:rsidRPr="00BD2043">
        <w:rPr>
          <w:rFonts w:asciiTheme="minorHAnsi" w:hAnsiTheme="minorHAnsi" w:cstheme="minorHAnsi"/>
          <w:b/>
          <w:sz w:val="22"/>
          <w:szCs w:val="22"/>
        </w:rPr>
        <w:tab/>
      </w:r>
      <w:r w:rsidRPr="003F51D9">
        <w:rPr>
          <w:rFonts w:asciiTheme="minorHAnsi" w:hAnsiTheme="minorHAnsi" w:cstheme="minorHAnsi"/>
          <w:sz w:val="22"/>
          <w:szCs w:val="22"/>
        </w:rPr>
        <w:t>National Institute of Mental Health</w:t>
      </w:r>
    </w:p>
    <w:p w14:paraId="112C01C0" w14:textId="20DA73A4" w:rsidR="00E53B76" w:rsidRDefault="00E53B76" w:rsidP="00E53B76">
      <w:pPr>
        <w:ind w:left="1710" w:hanging="1710"/>
        <w:rPr>
          <w:rFonts w:asciiTheme="minorHAnsi" w:hAnsiTheme="minorHAnsi" w:cstheme="minorHAnsi"/>
          <w:sz w:val="22"/>
          <w:szCs w:val="22"/>
        </w:rPr>
      </w:pPr>
      <w:r w:rsidRPr="00BD2043">
        <w:rPr>
          <w:rFonts w:asciiTheme="minorHAnsi" w:hAnsiTheme="minorHAnsi" w:cstheme="minorHAnsi"/>
          <w:i/>
          <w:sz w:val="22"/>
          <w:szCs w:val="22"/>
        </w:rPr>
        <w:tab/>
        <w:t xml:space="preserve">Role: </w:t>
      </w:r>
      <w:r w:rsidR="00DB5BB8">
        <w:rPr>
          <w:rFonts w:asciiTheme="minorHAnsi" w:hAnsiTheme="minorHAnsi" w:cstheme="minorHAnsi"/>
          <w:sz w:val="22"/>
          <w:szCs w:val="22"/>
        </w:rPr>
        <w:t>Multiple PI with Tatiana Perrino, University of Miami</w:t>
      </w:r>
    </w:p>
    <w:p w14:paraId="61B9C7CC" w14:textId="5CD8F301" w:rsidR="00DB5BB8" w:rsidRDefault="00DB5BB8" w:rsidP="00E53B76">
      <w:pPr>
        <w:ind w:left="1710" w:hanging="1710"/>
        <w:rPr>
          <w:rFonts w:asciiTheme="minorHAnsi" w:hAnsiTheme="minorHAnsi" w:cstheme="minorHAnsi"/>
          <w:iCs/>
          <w:sz w:val="22"/>
          <w:szCs w:val="22"/>
        </w:rPr>
      </w:pPr>
      <w:r>
        <w:rPr>
          <w:rFonts w:asciiTheme="minorHAnsi" w:hAnsiTheme="minorHAnsi" w:cstheme="minorHAnsi"/>
          <w:i/>
          <w:sz w:val="22"/>
          <w:szCs w:val="22"/>
        </w:rPr>
        <w:tab/>
      </w:r>
      <w:r>
        <w:rPr>
          <w:rFonts w:asciiTheme="minorHAnsi" w:hAnsiTheme="minorHAnsi" w:cstheme="minorHAnsi"/>
          <w:iCs/>
          <w:sz w:val="22"/>
          <w:szCs w:val="22"/>
        </w:rPr>
        <w:t>Resubmission of a scored prior application</w:t>
      </w:r>
    </w:p>
    <w:p w14:paraId="28508FC2" w14:textId="6E375931" w:rsidR="00F561B2" w:rsidRPr="00DB5BB8" w:rsidRDefault="00F561B2" w:rsidP="00E53B76">
      <w:pPr>
        <w:ind w:left="1710" w:hanging="1710"/>
        <w:rPr>
          <w:rFonts w:asciiTheme="minorHAnsi" w:hAnsiTheme="minorHAnsi" w:cstheme="minorHAnsi"/>
          <w:iCs/>
          <w:sz w:val="22"/>
          <w:szCs w:val="22"/>
        </w:rPr>
      </w:pPr>
      <w:r>
        <w:rPr>
          <w:rFonts w:asciiTheme="minorHAnsi" w:hAnsiTheme="minorHAnsi" w:cstheme="minorHAnsi"/>
          <w:iCs/>
          <w:sz w:val="22"/>
          <w:szCs w:val="22"/>
        </w:rPr>
        <w:tab/>
        <w:t>MSU Subcontract Budget: $</w:t>
      </w:r>
      <w:r w:rsidRPr="00F561B2">
        <w:rPr>
          <w:rFonts w:asciiTheme="minorHAnsi" w:hAnsiTheme="minorHAnsi" w:cstheme="minorHAnsi"/>
          <w:iCs/>
          <w:sz w:val="22"/>
          <w:szCs w:val="22"/>
        </w:rPr>
        <w:t>287,261</w:t>
      </w:r>
    </w:p>
    <w:p w14:paraId="57B6E8A1" w14:textId="77777777" w:rsidR="00E53B76" w:rsidRDefault="00E53B76" w:rsidP="00BA5477">
      <w:pPr>
        <w:ind w:left="1710" w:hanging="1710"/>
        <w:rPr>
          <w:rFonts w:asciiTheme="minorHAnsi" w:hAnsiTheme="minorHAnsi" w:cstheme="minorHAnsi"/>
          <w:sz w:val="22"/>
          <w:szCs w:val="22"/>
        </w:rPr>
      </w:pPr>
    </w:p>
    <w:p w14:paraId="552F2C3B" w14:textId="49633F82" w:rsidR="00BA5477" w:rsidRPr="00BD2043" w:rsidRDefault="00BA5477" w:rsidP="00BA5477">
      <w:pPr>
        <w:ind w:left="1710" w:hanging="1710"/>
        <w:rPr>
          <w:rFonts w:asciiTheme="minorHAnsi" w:hAnsiTheme="minorHAnsi" w:cstheme="minorHAnsi"/>
          <w:b/>
          <w:sz w:val="22"/>
          <w:szCs w:val="22"/>
        </w:rPr>
      </w:pPr>
      <w:r>
        <w:rPr>
          <w:rFonts w:asciiTheme="minorHAnsi" w:hAnsiTheme="minorHAnsi" w:cstheme="minorHAnsi"/>
          <w:sz w:val="22"/>
          <w:szCs w:val="22"/>
        </w:rPr>
        <w:t>February</w:t>
      </w:r>
      <w:r w:rsidRPr="00BD2043">
        <w:rPr>
          <w:rFonts w:asciiTheme="minorHAnsi" w:hAnsiTheme="minorHAnsi" w:cstheme="minorHAnsi"/>
          <w:sz w:val="22"/>
          <w:szCs w:val="22"/>
        </w:rPr>
        <w:t xml:space="preserve"> 202</w:t>
      </w:r>
      <w:r>
        <w:rPr>
          <w:rFonts w:asciiTheme="minorHAnsi" w:hAnsiTheme="minorHAnsi" w:cstheme="minorHAnsi"/>
          <w:sz w:val="22"/>
          <w:szCs w:val="22"/>
        </w:rPr>
        <w:t>5</w:t>
      </w:r>
      <w:r w:rsidRPr="00BD2043">
        <w:rPr>
          <w:rFonts w:asciiTheme="minorHAnsi" w:hAnsiTheme="minorHAnsi" w:cstheme="minorHAnsi"/>
          <w:sz w:val="22"/>
          <w:szCs w:val="22"/>
        </w:rPr>
        <w:t xml:space="preserve">     </w:t>
      </w:r>
      <w:r>
        <w:rPr>
          <w:rFonts w:asciiTheme="minorHAnsi" w:hAnsiTheme="minorHAnsi" w:cstheme="minorHAnsi"/>
          <w:sz w:val="22"/>
          <w:szCs w:val="22"/>
        </w:rPr>
        <w:t xml:space="preserve">   </w:t>
      </w:r>
      <w:r w:rsidR="00A10FC7" w:rsidRPr="00A10FC7">
        <w:rPr>
          <w:rFonts w:asciiTheme="minorHAnsi" w:hAnsiTheme="minorHAnsi" w:cstheme="minorHAnsi"/>
          <w:b/>
          <w:sz w:val="22"/>
          <w:szCs w:val="22"/>
        </w:rPr>
        <w:t>Feasibility Trial of a Novel Education and Precision Messaging Digital Intervention to Enhance Lung Cancer Screening Uptake</w:t>
      </w:r>
    </w:p>
    <w:p w14:paraId="0DC0AC9A" w14:textId="6CFBA53D" w:rsidR="00BA5477" w:rsidRPr="00BD2043" w:rsidRDefault="00BA5477" w:rsidP="00BA5477">
      <w:pPr>
        <w:ind w:left="1710" w:hanging="1710"/>
        <w:rPr>
          <w:rFonts w:asciiTheme="minorHAnsi" w:hAnsiTheme="minorHAnsi" w:cstheme="minorHAnsi"/>
          <w:sz w:val="22"/>
          <w:szCs w:val="22"/>
        </w:rPr>
      </w:pPr>
      <w:r w:rsidRPr="00BD2043">
        <w:rPr>
          <w:rFonts w:asciiTheme="minorHAnsi" w:hAnsiTheme="minorHAnsi" w:cstheme="minorHAnsi"/>
          <w:b/>
          <w:sz w:val="22"/>
          <w:szCs w:val="22"/>
        </w:rPr>
        <w:tab/>
      </w:r>
      <w:r w:rsidRPr="00BD2043">
        <w:rPr>
          <w:rFonts w:asciiTheme="minorHAnsi" w:hAnsiTheme="minorHAnsi" w:cstheme="minorHAnsi"/>
          <w:sz w:val="22"/>
          <w:szCs w:val="22"/>
        </w:rPr>
        <w:t xml:space="preserve">National </w:t>
      </w:r>
      <w:r w:rsidR="00E53B76">
        <w:rPr>
          <w:rFonts w:asciiTheme="minorHAnsi" w:hAnsiTheme="minorHAnsi" w:cstheme="minorHAnsi"/>
          <w:sz w:val="22"/>
          <w:szCs w:val="22"/>
        </w:rPr>
        <w:t>Cancer Institute</w:t>
      </w:r>
    </w:p>
    <w:p w14:paraId="33AA4944" w14:textId="4A47FCB8" w:rsidR="00BA5477" w:rsidRPr="00BD2043" w:rsidRDefault="00BA5477" w:rsidP="00BA5477">
      <w:pPr>
        <w:ind w:left="1710" w:hanging="1710"/>
        <w:rPr>
          <w:rFonts w:asciiTheme="minorHAnsi" w:hAnsiTheme="minorHAnsi" w:cstheme="minorHAnsi"/>
          <w:sz w:val="22"/>
          <w:szCs w:val="22"/>
        </w:rPr>
      </w:pPr>
      <w:r w:rsidRPr="00BD2043">
        <w:rPr>
          <w:rFonts w:asciiTheme="minorHAnsi" w:hAnsiTheme="minorHAnsi" w:cstheme="minorHAnsi"/>
          <w:sz w:val="22"/>
          <w:szCs w:val="22"/>
        </w:rPr>
        <w:tab/>
      </w:r>
      <w:r w:rsidRPr="00BD2043">
        <w:rPr>
          <w:rFonts w:asciiTheme="minorHAnsi" w:hAnsiTheme="minorHAnsi" w:cstheme="minorHAnsi"/>
          <w:i/>
          <w:iCs/>
          <w:sz w:val="22"/>
          <w:szCs w:val="22"/>
        </w:rPr>
        <w:t>Principal Investigator:</w:t>
      </w:r>
      <w:r w:rsidRPr="00BD2043">
        <w:rPr>
          <w:rFonts w:asciiTheme="minorHAnsi" w:hAnsiTheme="minorHAnsi" w:cstheme="minorHAnsi"/>
          <w:sz w:val="22"/>
          <w:szCs w:val="22"/>
        </w:rPr>
        <w:t xml:space="preserve"> </w:t>
      </w:r>
      <w:r>
        <w:rPr>
          <w:rFonts w:asciiTheme="minorHAnsi" w:hAnsiTheme="minorHAnsi" w:cstheme="minorHAnsi"/>
          <w:sz w:val="22"/>
          <w:szCs w:val="22"/>
        </w:rPr>
        <w:t>Todd Lucas, Michigan State University</w:t>
      </w:r>
    </w:p>
    <w:p w14:paraId="26C98DD2" w14:textId="235136C1" w:rsidR="00BA5477" w:rsidRDefault="00BA5477" w:rsidP="00BA5477">
      <w:pPr>
        <w:ind w:left="1710" w:hanging="1710"/>
        <w:rPr>
          <w:rFonts w:asciiTheme="minorHAnsi" w:hAnsiTheme="minorHAnsi" w:cstheme="minorHAnsi"/>
          <w:sz w:val="22"/>
          <w:szCs w:val="22"/>
        </w:rPr>
      </w:pPr>
      <w:r w:rsidRPr="00BD2043">
        <w:rPr>
          <w:rFonts w:asciiTheme="minorHAnsi" w:hAnsiTheme="minorHAnsi" w:cstheme="minorHAnsi"/>
          <w:i/>
          <w:sz w:val="22"/>
          <w:szCs w:val="22"/>
        </w:rPr>
        <w:tab/>
        <w:t xml:space="preserve">Role: </w:t>
      </w:r>
      <w:r w:rsidRPr="00BD2043">
        <w:rPr>
          <w:rFonts w:asciiTheme="minorHAnsi" w:hAnsiTheme="minorHAnsi" w:cstheme="minorHAnsi"/>
          <w:sz w:val="22"/>
          <w:szCs w:val="22"/>
        </w:rPr>
        <w:t>Co-Investigator</w:t>
      </w:r>
    </w:p>
    <w:p w14:paraId="158B5A4C" w14:textId="205F39E9" w:rsidR="005D5B84" w:rsidRPr="005D5B84" w:rsidRDefault="005D5B84" w:rsidP="00BA5477">
      <w:pPr>
        <w:ind w:left="1710" w:hanging="1710"/>
        <w:rPr>
          <w:rFonts w:asciiTheme="minorHAnsi" w:hAnsiTheme="minorHAnsi" w:cstheme="minorHAnsi"/>
          <w:iCs/>
          <w:sz w:val="22"/>
          <w:szCs w:val="22"/>
        </w:rPr>
      </w:pPr>
      <w:r>
        <w:rPr>
          <w:rFonts w:asciiTheme="minorHAnsi" w:hAnsiTheme="minorHAnsi" w:cstheme="minorHAnsi"/>
          <w:i/>
          <w:sz w:val="22"/>
          <w:szCs w:val="22"/>
        </w:rPr>
        <w:tab/>
      </w:r>
      <w:r>
        <w:rPr>
          <w:rFonts w:asciiTheme="minorHAnsi" w:hAnsiTheme="minorHAnsi" w:cstheme="minorHAnsi"/>
          <w:iCs/>
          <w:sz w:val="22"/>
          <w:szCs w:val="22"/>
        </w:rPr>
        <w:t>Total Project Budget: $</w:t>
      </w:r>
      <w:r w:rsidRPr="005D5B84">
        <w:rPr>
          <w:rFonts w:asciiTheme="minorHAnsi" w:hAnsiTheme="minorHAnsi" w:cstheme="minorHAnsi"/>
          <w:iCs/>
          <w:sz w:val="22"/>
          <w:szCs w:val="22"/>
        </w:rPr>
        <w:t>942,000</w:t>
      </w:r>
    </w:p>
    <w:p w14:paraId="01A75D55" w14:textId="77777777" w:rsidR="00BD2043" w:rsidRPr="00BD2043" w:rsidRDefault="00BD2043" w:rsidP="00BD2043">
      <w:pPr>
        <w:ind w:left="1710" w:hanging="1710"/>
        <w:rPr>
          <w:rFonts w:asciiTheme="minorHAnsi" w:hAnsiTheme="minorHAnsi" w:cstheme="minorHAnsi"/>
          <w:sz w:val="22"/>
          <w:szCs w:val="22"/>
        </w:rPr>
      </w:pPr>
    </w:p>
    <w:p w14:paraId="0CB44592" w14:textId="5319B1F4" w:rsidR="00BD2043" w:rsidRPr="00BD2043" w:rsidRDefault="00BD2043" w:rsidP="00BD2043">
      <w:pPr>
        <w:ind w:left="1710" w:hanging="1710"/>
        <w:rPr>
          <w:rFonts w:asciiTheme="minorHAnsi" w:hAnsiTheme="minorHAnsi" w:cstheme="minorHAnsi"/>
          <w:b/>
          <w:sz w:val="22"/>
          <w:szCs w:val="22"/>
        </w:rPr>
      </w:pPr>
      <w:r w:rsidRPr="00BD2043">
        <w:rPr>
          <w:rFonts w:asciiTheme="minorHAnsi" w:hAnsiTheme="minorHAnsi" w:cstheme="minorHAnsi"/>
          <w:sz w:val="22"/>
          <w:szCs w:val="22"/>
        </w:rPr>
        <w:t xml:space="preserve">November 2024     </w:t>
      </w:r>
      <w:r w:rsidRPr="00BD2043">
        <w:rPr>
          <w:rFonts w:asciiTheme="minorHAnsi" w:hAnsiTheme="minorHAnsi" w:cstheme="minorHAnsi"/>
          <w:b/>
          <w:sz w:val="22"/>
          <w:szCs w:val="22"/>
        </w:rPr>
        <w:t>Advancing Mediation Analysis in Substance Use Optimization Trials Using the Multiphase Optimization Strategy</w:t>
      </w:r>
    </w:p>
    <w:p w14:paraId="7ADDB4A6" w14:textId="00122330" w:rsidR="00BD2043" w:rsidRPr="00BD2043" w:rsidRDefault="00BD2043" w:rsidP="00BD2043">
      <w:pPr>
        <w:ind w:left="1710" w:hanging="1710"/>
        <w:rPr>
          <w:rFonts w:asciiTheme="minorHAnsi" w:hAnsiTheme="minorHAnsi" w:cstheme="minorHAnsi"/>
          <w:sz w:val="22"/>
          <w:szCs w:val="22"/>
        </w:rPr>
      </w:pPr>
      <w:r w:rsidRPr="00BD2043">
        <w:rPr>
          <w:rFonts w:asciiTheme="minorHAnsi" w:hAnsiTheme="minorHAnsi" w:cstheme="minorHAnsi"/>
          <w:b/>
          <w:sz w:val="22"/>
          <w:szCs w:val="22"/>
        </w:rPr>
        <w:tab/>
      </w:r>
      <w:r w:rsidRPr="00BD2043">
        <w:rPr>
          <w:rFonts w:asciiTheme="minorHAnsi" w:hAnsiTheme="minorHAnsi" w:cstheme="minorHAnsi"/>
          <w:sz w:val="22"/>
          <w:szCs w:val="22"/>
        </w:rPr>
        <w:t>National Institute</w:t>
      </w:r>
      <w:r w:rsidR="00E53B76">
        <w:rPr>
          <w:rFonts w:asciiTheme="minorHAnsi" w:hAnsiTheme="minorHAnsi" w:cstheme="minorHAnsi"/>
          <w:sz w:val="22"/>
          <w:szCs w:val="22"/>
        </w:rPr>
        <w:t xml:space="preserve"> on Drug Abuse</w:t>
      </w:r>
    </w:p>
    <w:p w14:paraId="26683C01" w14:textId="77777777" w:rsidR="00BD2043" w:rsidRPr="00BD2043" w:rsidRDefault="00BD2043" w:rsidP="00BD2043">
      <w:pPr>
        <w:ind w:left="1710" w:hanging="1710"/>
        <w:rPr>
          <w:rFonts w:asciiTheme="minorHAnsi" w:hAnsiTheme="minorHAnsi" w:cstheme="minorHAnsi"/>
          <w:sz w:val="22"/>
          <w:szCs w:val="22"/>
        </w:rPr>
      </w:pPr>
      <w:r w:rsidRPr="00BD2043">
        <w:rPr>
          <w:rFonts w:asciiTheme="minorHAnsi" w:hAnsiTheme="minorHAnsi" w:cstheme="minorHAnsi"/>
          <w:sz w:val="22"/>
          <w:szCs w:val="22"/>
        </w:rPr>
        <w:tab/>
      </w:r>
      <w:r w:rsidRPr="00BD2043">
        <w:rPr>
          <w:rFonts w:asciiTheme="minorHAnsi" w:hAnsiTheme="minorHAnsi" w:cstheme="minorHAnsi"/>
          <w:i/>
          <w:iCs/>
          <w:sz w:val="22"/>
          <w:szCs w:val="22"/>
        </w:rPr>
        <w:t>Principal Investigator:</w:t>
      </w:r>
      <w:r w:rsidRPr="00BD2043">
        <w:rPr>
          <w:rFonts w:asciiTheme="minorHAnsi" w:hAnsiTheme="minorHAnsi" w:cstheme="minorHAnsi"/>
          <w:sz w:val="22"/>
          <w:szCs w:val="22"/>
        </w:rPr>
        <w:t xml:space="preserve"> Donna Coffman, University of South Carolina</w:t>
      </w:r>
    </w:p>
    <w:p w14:paraId="07D2BF9E" w14:textId="44367965" w:rsidR="00BD2043" w:rsidRDefault="00BD2043" w:rsidP="00BD2043">
      <w:pPr>
        <w:ind w:left="1710" w:hanging="1710"/>
        <w:rPr>
          <w:rFonts w:asciiTheme="minorHAnsi" w:hAnsiTheme="minorHAnsi" w:cstheme="minorHAnsi"/>
          <w:sz w:val="22"/>
          <w:szCs w:val="22"/>
        </w:rPr>
      </w:pPr>
      <w:r w:rsidRPr="00BD2043">
        <w:rPr>
          <w:rFonts w:asciiTheme="minorHAnsi" w:hAnsiTheme="minorHAnsi" w:cstheme="minorHAnsi"/>
          <w:i/>
          <w:sz w:val="22"/>
          <w:szCs w:val="22"/>
        </w:rPr>
        <w:tab/>
        <w:t xml:space="preserve">Role: </w:t>
      </w:r>
      <w:r w:rsidRPr="00BD2043">
        <w:rPr>
          <w:rFonts w:asciiTheme="minorHAnsi" w:hAnsiTheme="minorHAnsi" w:cstheme="minorHAnsi"/>
          <w:sz w:val="22"/>
          <w:szCs w:val="22"/>
        </w:rPr>
        <w:t>Co-Investigator (MSU Subcontract</w:t>
      </w:r>
      <w:r w:rsidR="00E53B76">
        <w:rPr>
          <w:rFonts w:asciiTheme="minorHAnsi" w:hAnsiTheme="minorHAnsi" w:cstheme="minorHAnsi"/>
          <w:sz w:val="22"/>
          <w:szCs w:val="22"/>
        </w:rPr>
        <w:t xml:space="preserve"> PI</w:t>
      </w:r>
      <w:r w:rsidRPr="00BD2043">
        <w:rPr>
          <w:rFonts w:asciiTheme="minorHAnsi" w:hAnsiTheme="minorHAnsi" w:cstheme="minorHAnsi"/>
          <w:sz w:val="22"/>
          <w:szCs w:val="22"/>
        </w:rPr>
        <w:t>)</w:t>
      </w:r>
    </w:p>
    <w:p w14:paraId="417D2A33" w14:textId="28FBC467" w:rsidR="00F561B2" w:rsidRPr="00F561B2" w:rsidRDefault="00F561B2" w:rsidP="00BD2043">
      <w:pPr>
        <w:ind w:left="1710" w:hanging="1710"/>
        <w:rPr>
          <w:rFonts w:asciiTheme="minorHAnsi" w:hAnsiTheme="minorHAnsi" w:cstheme="minorHAnsi"/>
          <w:iCs/>
          <w:sz w:val="22"/>
          <w:szCs w:val="22"/>
        </w:rPr>
      </w:pPr>
      <w:r>
        <w:rPr>
          <w:rFonts w:asciiTheme="minorHAnsi" w:hAnsiTheme="minorHAnsi" w:cstheme="minorHAnsi"/>
          <w:i/>
          <w:sz w:val="22"/>
          <w:szCs w:val="22"/>
        </w:rPr>
        <w:tab/>
      </w:r>
      <w:r>
        <w:rPr>
          <w:rFonts w:asciiTheme="minorHAnsi" w:hAnsiTheme="minorHAnsi" w:cstheme="minorHAnsi"/>
          <w:iCs/>
          <w:sz w:val="22"/>
          <w:szCs w:val="22"/>
        </w:rPr>
        <w:t>MSU Subcontract Budget: $</w:t>
      </w:r>
      <w:r w:rsidRPr="00F561B2">
        <w:rPr>
          <w:rFonts w:asciiTheme="minorHAnsi" w:hAnsiTheme="minorHAnsi" w:cstheme="minorHAnsi"/>
          <w:iCs/>
          <w:sz w:val="22"/>
          <w:szCs w:val="22"/>
        </w:rPr>
        <w:t>437,751</w:t>
      </w:r>
    </w:p>
    <w:p w14:paraId="3B0DCE4A" w14:textId="77777777" w:rsidR="00BD2043" w:rsidRPr="00BD2043" w:rsidRDefault="00BD2043" w:rsidP="00BD2043">
      <w:pPr>
        <w:ind w:left="1710" w:hanging="1710"/>
        <w:rPr>
          <w:rFonts w:asciiTheme="minorHAnsi" w:hAnsiTheme="minorHAnsi" w:cstheme="minorHAnsi"/>
          <w:sz w:val="22"/>
          <w:szCs w:val="22"/>
        </w:rPr>
      </w:pPr>
    </w:p>
    <w:p w14:paraId="1BAFC813" w14:textId="77777777" w:rsidR="00BD2043" w:rsidRPr="00BD2043" w:rsidRDefault="00BD2043" w:rsidP="00BD2043">
      <w:pPr>
        <w:ind w:left="1710" w:hanging="1710"/>
        <w:rPr>
          <w:rFonts w:asciiTheme="minorHAnsi" w:hAnsiTheme="minorHAnsi" w:cstheme="minorHAnsi"/>
          <w:b/>
          <w:bCs/>
          <w:sz w:val="22"/>
          <w:szCs w:val="22"/>
        </w:rPr>
      </w:pPr>
      <w:r w:rsidRPr="00BD2043">
        <w:rPr>
          <w:rFonts w:asciiTheme="minorHAnsi" w:hAnsiTheme="minorHAnsi" w:cstheme="minorHAnsi"/>
          <w:sz w:val="22"/>
          <w:szCs w:val="22"/>
        </w:rPr>
        <w:t>November 2024</w:t>
      </w:r>
      <w:r w:rsidRPr="00BD2043">
        <w:rPr>
          <w:rFonts w:asciiTheme="minorHAnsi" w:hAnsiTheme="minorHAnsi" w:cstheme="minorHAnsi"/>
          <w:b/>
          <w:bCs/>
          <w:sz w:val="22"/>
          <w:szCs w:val="22"/>
        </w:rPr>
        <w:t xml:space="preserve">     The Substance Prevention and Epidemiology/Etiology Center for Translational Research (SPECTR)</w:t>
      </w:r>
    </w:p>
    <w:p w14:paraId="419B368D" w14:textId="15D7F908" w:rsidR="00BD2043" w:rsidRPr="00BD2043" w:rsidRDefault="00BD2043" w:rsidP="00BD2043">
      <w:pPr>
        <w:ind w:left="1710"/>
        <w:rPr>
          <w:rFonts w:asciiTheme="minorHAnsi" w:hAnsiTheme="minorHAnsi" w:cstheme="minorHAnsi"/>
          <w:sz w:val="22"/>
          <w:szCs w:val="22"/>
        </w:rPr>
      </w:pPr>
      <w:r w:rsidRPr="00BD2043">
        <w:rPr>
          <w:rFonts w:asciiTheme="minorHAnsi" w:hAnsiTheme="minorHAnsi" w:cstheme="minorHAnsi"/>
          <w:sz w:val="22"/>
          <w:szCs w:val="22"/>
        </w:rPr>
        <w:t xml:space="preserve">National </w:t>
      </w:r>
      <w:r w:rsidR="00DB5BB8">
        <w:rPr>
          <w:rFonts w:asciiTheme="minorHAnsi" w:hAnsiTheme="minorHAnsi" w:cstheme="minorHAnsi"/>
          <w:sz w:val="22"/>
          <w:szCs w:val="22"/>
        </w:rPr>
        <w:t>Institute on Drug Abuse</w:t>
      </w:r>
    </w:p>
    <w:p w14:paraId="7A889B28" w14:textId="1CD84793" w:rsidR="00BD2043" w:rsidRPr="00BD2043" w:rsidRDefault="00BD2043" w:rsidP="00BD2043">
      <w:pPr>
        <w:ind w:left="1710"/>
        <w:rPr>
          <w:rFonts w:asciiTheme="minorHAnsi" w:hAnsiTheme="minorHAnsi" w:cstheme="minorHAnsi"/>
          <w:sz w:val="22"/>
          <w:szCs w:val="22"/>
        </w:rPr>
      </w:pPr>
      <w:r w:rsidRPr="00BD2043">
        <w:rPr>
          <w:rFonts w:asciiTheme="minorHAnsi" w:hAnsiTheme="minorHAnsi" w:cstheme="minorHAnsi"/>
          <w:sz w:val="22"/>
          <w:szCs w:val="22"/>
        </w:rPr>
        <w:t>U24 Grant</w:t>
      </w:r>
      <w:proofErr w:type="gramStart"/>
      <w:r w:rsidRPr="00BD2043">
        <w:rPr>
          <w:rFonts w:asciiTheme="minorHAnsi" w:hAnsiTheme="minorHAnsi" w:cstheme="minorHAnsi"/>
          <w:sz w:val="22"/>
          <w:szCs w:val="22"/>
        </w:rPr>
        <w:t>:  Johns</w:t>
      </w:r>
      <w:proofErr w:type="gramEnd"/>
      <w:r w:rsidRPr="00BD2043">
        <w:rPr>
          <w:rFonts w:asciiTheme="minorHAnsi" w:hAnsiTheme="minorHAnsi" w:cstheme="minorHAnsi"/>
          <w:sz w:val="22"/>
          <w:szCs w:val="22"/>
        </w:rPr>
        <w:t xml:space="preserve"> Hopkins University</w:t>
      </w:r>
      <w:r>
        <w:rPr>
          <w:rFonts w:asciiTheme="minorHAnsi" w:hAnsiTheme="minorHAnsi" w:cstheme="minorHAnsi"/>
          <w:sz w:val="22"/>
          <w:szCs w:val="22"/>
        </w:rPr>
        <w:t xml:space="preserve"> is</w:t>
      </w:r>
      <w:r w:rsidR="00C66255">
        <w:rPr>
          <w:rFonts w:asciiTheme="minorHAnsi" w:hAnsiTheme="minorHAnsi" w:cstheme="minorHAnsi"/>
          <w:sz w:val="22"/>
          <w:szCs w:val="22"/>
        </w:rPr>
        <w:t xml:space="preserve"> the</w:t>
      </w:r>
      <w:r>
        <w:rPr>
          <w:rFonts w:asciiTheme="minorHAnsi" w:hAnsiTheme="minorHAnsi" w:cstheme="minorHAnsi"/>
          <w:sz w:val="22"/>
          <w:szCs w:val="22"/>
        </w:rPr>
        <w:t xml:space="preserve"> lead institution</w:t>
      </w:r>
    </w:p>
    <w:p w14:paraId="76B91F86" w14:textId="32021BBF" w:rsidR="00BD2043" w:rsidRDefault="00BD2043" w:rsidP="00BD2043">
      <w:pPr>
        <w:ind w:left="1710"/>
        <w:rPr>
          <w:rFonts w:asciiTheme="minorHAnsi" w:hAnsiTheme="minorHAnsi" w:cstheme="minorHAnsi"/>
          <w:sz w:val="22"/>
          <w:szCs w:val="22"/>
        </w:rPr>
      </w:pPr>
      <w:r w:rsidRPr="00BD2043">
        <w:rPr>
          <w:rFonts w:asciiTheme="minorHAnsi" w:hAnsiTheme="minorHAnsi" w:cstheme="minorHAnsi"/>
          <w:i/>
          <w:sz w:val="22"/>
          <w:szCs w:val="22"/>
        </w:rPr>
        <w:t xml:space="preserve">Role: </w:t>
      </w:r>
      <w:r w:rsidRPr="00BD2043">
        <w:rPr>
          <w:rFonts w:asciiTheme="minorHAnsi" w:hAnsiTheme="minorHAnsi" w:cstheme="minorHAnsi"/>
          <w:sz w:val="22"/>
          <w:szCs w:val="22"/>
        </w:rPr>
        <w:t xml:space="preserve">Co-Investigator </w:t>
      </w:r>
      <w:r w:rsidR="005D5B84">
        <w:rPr>
          <w:rFonts w:asciiTheme="minorHAnsi" w:hAnsiTheme="minorHAnsi" w:cstheme="minorHAnsi"/>
          <w:sz w:val="22"/>
          <w:szCs w:val="22"/>
        </w:rPr>
        <w:t>(MSU Subcontract</w:t>
      </w:r>
      <w:r w:rsidRPr="00BD2043">
        <w:rPr>
          <w:rFonts w:asciiTheme="minorHAnsi" w:hAnsiTheme="minorHAnsi" w:cstheme="minorHAnsi"/>
          <w:sz w:val="22"/>
          <w:szCs w:val="22"/>
        </w:rPr>
        <w:t>)</w:t>
      </w:r>
    </w:p>
    <w:p w14:paraId="1684D853" w14:textId="22521673" w:rsidR="005D5B84" w:rsidRPr="005D5B84" w:rsidRDefault="005D5B84" w:rsidP="005D5B84">
      <w:pPr>
        <w:ind w:left="1710"/>
        <w:rPr>
          <w:rFonts w:asciiTheme="minorHAnsi" w:hAnsiTheme="minorHAnsi" w:cstheme="minorHAnsi"/>
          <w:iCs/>
          <w:sz w:val="22"/>
          <w:szCs w:val="22"/>
        </w:rPr>
      </w:pPr>
      <w:r>
        <w:rPr>
          <w:rFonts w:asciiTheme="minorHAnsi" w:hAnsiTheme="minorHAnsi" w:cstheme="minorHAnsi"/>
          <w:iCs/>
          <w:sz w:val="22"/>
          <w:szCs w:val="22"/>
        </w:rPr>
        <w:t>MSU Subcontract Budget: $</w:t>
      </w:r>
      <w:r w:rsidRPr="005D5B84">
        <w:rPr>
          <w:rFonts w:asciiTheme="minorHAnsi" w:hAnsiTheme="minorHAnsi" w:cstheme="minorHAnsi"/>
          <w:iCs/>
          <w:sz w:val="22"/>
          <w:szCs w:val="22"/>
        </w:rPr>
        <w:t>414,577</w:t>
      </w:r>
    </w:p>
    <w:p w14:paraId="36FB3E55" w14:textId="77777777" w:rsidR="00BD2043" w:rsidRPr="00BD2043" w:rsidRDefault="00BD2043" w:rsidP="00BD2043">
      <w:pPr>
        <w:ind w:left="1710" w:hanging="1710"/>
        <w:rPr>
          <w:rFonts w:asciiTheme="minorHAnsi" w:hAnsiTheme="minorHAnsi" w:cstheme="minorHAnsi"/>
          <w:sz w:val="22"/>
          <w:szCs w:val="22"/>
        </w:rPr>
      </w:pPr>
    </w:p>
    <w:p w14:paraId="5F931706" w14:textId="04CDBBBA" w:rsidR="00BD2043" w:rsidRPr="00BD2043" w:rsidRDefault="00BD2043" w:rsidP="00BD2043">
      <w:pPr>
        <w:ind w:left="1710" w:hanging="1710"/>
        <w:rPr>
          <w:rFonts w:asciiTheme="minorHAnsi" w:hAnsiTheme="minorHAnsi" w:cstheme="minorHAnsi"/>
          <w:b/>
          <w:bCs/>
          <w:sz w:val="22"/>
          <w:szCs w:val="22"/>
        </w:rPr>
      </w:pPr>
      <w:r w:rsidRPr="00BD2043">
        <w:rPr>
          <w:rFonts w:asciiTheme="minorHAnsi" w:hAnsiTheme="minorHAnsi" w:cstheme="minorHAnsi"/>
          <w:sz w:val="22"/>
          <w:szCs w:val="22"/>
        </w:rPr>
        <w:t xml:space="preserve">November 2024     </w:t>
      </w:r>
      <w:r w:rsidRPr="00BD2043">
        <w:rPr>
          <w:rFonts w:asciiTheme="minorHAnsi" w:hAnsiTheme="minorHAnsi" w:cstheme="minorHAnsi"/>
          <w:b/>
          <w:bCs/>
          <w:sz w:val="22"/>
          <w:szCs w:val="22"/>
        </w:rPr>
        <w:t xml:space="preserve">Promoting child mental health equity through cultural coaching </w:t>
      </w:r>
      <w:r w:rsidRPr="00BD2043">
        <w:rPr>
          <w:rFonts w:asciiTheme="minorHAnsi" w:hAnsiTheme="minorHAnsi" w:cstheme="minorHAnsi"/>
          <w:b/>
          <w:bCs/>
          <w:sz w:val="22"/>
          <w:szCs w:val="22"/>
        </w:rPr>
        <w:br/>
        <w:t>groups: The development and testing of a cultural adaptation model compatible with the public mental health system</w:t>
      </w:r>
    </w:p>
    <w:p w14:paraId="28E71A59" w14:textId="62E3EB8B" w:rsidR="00BD2043" w:rsidRPr="00BD2043" w:rsidRDefault="00BD2043" w:rsidP="00BD2043">
      <w:pPr>
        <w:ind w:left="1710" w:hanging="1710"/>
        <w:rPr>
          <w:rFonts w:asciiTheme="minorHAnsi" w:hAnsiTheme="minorHAnsi" w:cstheme="minorHAnsi"/>
          <w:sz w:val="22"/>
          <w:szCs w:val="22"/>
        </w:rPr>
      </w:pPr>
      <w:r w:rsidRPr="00BD2043">
        <w:rPr>
          <w:rFonts w:asciiTheme="minorHAnsi" w:hAnsiTheme="minorHAnsi" w:cstheme="minorHAnsi"/>
          <w:b/>
          <w:sz w:val="22"/>
          <w:szCs w:val="22"/>
        </w:rPr>
        <w:tab/>
      </w:r>
      <w:r w:rsidR="00DB5BB8" w:rsidRPr="003F51D9">
        <w:rPr>
          <w:rFonts w:asciiTheme="minorHAnsi" w:hAnsiTheme="minorHAnsi" w:cstheme="minorHAnsi"/>
          <w:sz w:val="22"/>
          <w:szCs w:val="22"/>
        </w:rPr>
        <w:t>National Institute of Mental Health</w:t>
      </w:r>
    </w:p>
    <w:p w14:paraId="44EA81A7" w14:textId="598CAB95" w:rsidR="00BD2043" w:rsidRPr="00BD2043" w:rsidRDefault="00BD2043" w:rsidP="00BD2043">
      <w:pPr>
        <w:ind w:left="1710" w:hanging="1710"/>
        <w:rPr>
          <w:rFonts w:asciiTheme="minorHAnsi" w:hAnsiTheme="minorHAnsi" w:cstheme="minorHAnsi"/>
          <w:sz w:val="22"/>
          <w:szCs w:val="22"/>
        </w:rPr>
      </w:pPr>
      <w:r w:rsidRPr="00BD2043">
        <w:rPr>
          <w:rFonts w:asciiTheme="minorHAnsi" w:hAnsiTheme="minorHAnsi" w:cstheme="minorHAnsi"/>
          <w:sz w:val="22"/>
          <w:szCs w:val="22"/>
        </w:rPr>
        <w:tab/>
      </w:r>
      <w:r w:rsidRPr="00BD2043">
        <w:rPr>
          <w:rFonts w:asciiTheme="minorHAnsi" w:hAnsiTheme="minorHAnsi" w:cstheme="minorHAnsi"/>
          <w:i/>
          <w:iCs/>
          <w:sz w:val="22"/>
          <w:szCs w:val="22"/>
        </w:rPr>
        <w:t>Principal Investigator:</w:t>
      </w:r>
      <w:r w:rsidRPr="00BD2043">
        <w:rPr>
          <w:rFonts w:asciiTheme="minorHAnsi" w:hAnsiTheme="minorHAnsi" w:cstheme="minorHAnsi"/>
          <w:sz w:val="22"/>
          <w:szCs w:val="22"/>
        </w:rPr>
        <w:t xml:space="preserve"> Kendal Holtrop</w:t>
      </w:r>
      <w:r w:rsidR="00E53B76">
        <w:rPr>
          <w:rFonts w:asciiTheme="minorHAnsi" w:hAnsiTheme="minorHAnsi" w:cstheme="minorHAnsi"/>
          <w:sz w:val="22"/>
          <w:szCs w:val="22"/>
        </w:rPr>
        <w:t>, Michigan State University</w:t>
      </w:r>
    </w:p>
    <w:p w14:paraId="737CBBC8" w14:textId="77777777" w:rsidR="00BD2043" w:rsidRDefault="00BD2043" w:rsidP="00BD2043">
      <w:pPr>
        <w:ind w:left="1710" w:hanging="1710"/>
        <w:rPr>
          <w:rFonts w:asciiTheme="minorHAnsi" w:hAnsiTheme="minorHAnsi" w:cstheme="minorHAnsi"/>
          <w:sz w:val="22"/>
          <w:szCs w:val="22"/>
        </w:rPr>
      </w:pPr>
      <w:r w:rsidRPr="00BD2043">
        <w:rPr>
          <w:rFonts w:asciiTheme="minorHAnsi" w:hAnsiTheme="minorHAnsi" w:cstheme="minorHAnsi"/>
          <w:i/>
          <w:sz w:val="22"/>
          <w:szCs w:val="22"/>
        </w:rPr>
        <w:tab/>
        <w:t xml:space="preserve">Role: </w:t>
      </w:r>
      <w:r w:rsidRPr="00BD2043">
        <w:rPr>
          <w:rFonts w:asciiTheme="minorHAnsi" w:hAnsiTheme="minorHAnsi" w:cstheme="minorHAnsi"/>
          <w:sz w:val="22"/>
          <w:szCs w:val="22"/>
        </w:rPr>
        <w:t xml:space="preserve">Co-Investigator </w:t>
      </w:r>
    </w:p>
    <w:p w14:paraId="4D6647F9" w14:textId="4FD4FF26" w:rsidR="008D5E3B" w:rsidRPr="008D5E3B" w:rsidRDefault="008D5E3B" w:rsidP="00BD2043">
      <w:pPr>
        <w:ind w:left="1710" w:hanging="1710"/>
        <w:rPr>
          <w:rFonts w:asciiTheme="minorHAnsi" w:hAnsiTheme="minorHAnsi" w:cstheme="minorHAnsi"/>
          <w:iCs/>
          <w:sz w:val="22"/>
          <w:szCs w:val="22"/>
        </w:rPr>
      </w:pPr>
      <w:r>
        <w:rPr>
          <w:rFonts w:asciiTheme="minorHAnsi" w:hAnsiTheme="minorHAnsi" w:cstheme="minorHAnsi"/>
          <w:i/>
          <w:sz w:val="22"/>
          <w:szCs w:val="22"/>
        </w:rPr>
        <w:tab/>
      </w:r>
      <w:r>
        <w:rPr>
          <w:rFonts w:asciiTheme="minorHAnsi" w:hAnsiTheme="minorHAnsi" w:cstheme="minorHAnsi"/>
          <w:iCs/>
          <w:sz w:val="22"/>
          <w:szCs w:val="22"/>
        </w:rPr>
        <w:t>Total Project Budget: $</w:t>
      </w:r>
      <w:r w:rsidRPr="008D5E3B">
        <w:rPr>
          <w:rFonts w:asciiTheme="minorHAnsi" w:hAnsiTheme="minorHAnsi" w:cstheme="minorHAnsi"/>
          <w:iCs/>
          <w:sz w:val="22"/>
          <w:szCs w:val="22"/>
        </w:rPr>
        <w:t>695,908</w:t>
      </w:r>
    </w:p>
    <w:p w14:paraId="2E9B4D34" w14:textId="77777777" w:rsidR="00BA5477" w:rsidRDefault="00BA5477" w:rsidP="00BA5477">
      <w:pPr>
        <w:ind w:left="1710" w:hanging="1710"/>
        <w:rPr>
          <w:rFonts w:asciiTheme="minorHAnsi" w:hAnsiTheme="minorHAnsi" w:cstheme="minorHAnsi"/>
          <w:sz w:val="22"/>
          <w:szCs w:val="22"/>
        </w:rPr>
      </w:pPr>
    </w:p>
    <w:p w14:paraId="7EFB7144" w14:textId="36227346" w:rsidR="00BA5477" w:rsidRPr="00BD2043" w:rsidRDefault="00BA5477" w:rsidP="00BA5477">
      <w:pPr>
        <w:ind w:left="1710" w:hanging="1710"/>
        <w:rPr>
          <w:rFonts w:asciiTheme="minorHAnsi" w:hAnsiTheme="minorHAnsi" w:cstheme="minorHAnsi"/>
          <w:b/>
          <w:bCs/>
          <w:sz w:val="22"/>
          <w:szCs w:val="22"/>
        </w:rPr>
      </w:pPr>
      <w:r w:rsidRPr="00BD2043">
        <w:rPr>
          <w:rFonts w:asciiTheme="minorHAnsi" w:hAnsiTheme="minorHAnsi" w:cstheme="minorHAnsi"/>
          <w:sz w:val="22"/>
          <w:szCs w:val="22"/>
        </w:rPr>
        <w:t xml:space="preserve">September 2024    </w:t>
      </w:r>
      <w:r w:rsidRPr="00BD2043">
        <w:rPr>
          <w:rFonts w:asciiTheme="minorHAnsi" w:hAnsiTheme="minorHAnsi" w:cstheme="minorHAnsi"/>
          <w:b/>
          <w:bCs/>
          <w:sz w:val="22"/>
          <w:szCs w:val="22"/>
        </w:rPr>
        <w:t>Developing and Piloting Relational Savoring: A Novel Professional Learning Approach to Reduce Head Start Teacher Turnover and Enhance Classroom Quality and School Readiness</w:t>
      </w:r>
    </w:p>
    <w:p w14:paraId="0F354BB2" w14:textId="77777777" w:rsidR="00BA5477" w:rsidRPr="00BD2043" w:rsidRDefault="00BA5477" w:rsidP="00BA5477">
      <w:pPr>
        <w:ind w:left="1710" w:hanging="1710"/>
        <w:rPr>
          <w:rFonts w:asciiTheme="minorHAnsi" w:hAnsiTheme="minorHAnsi" w:cstheme="minorHAnsi"/>
          <w:sz w:val="22"/>
          <w:szCs w:val="22"/>
        </w:rPr>
      </w:pPr>
      <w:r w:rsidRPr="00BD2043">
        <w:rPr>
          <w:rFonts w:asciiTheme="minorHAnsi" w:hAnsiTheme="minorHAnsi" w:cstheme="minorHAnsi"/>
          <w:b/>
          <w:sz w:val="22"/>
          <w:szCs w:val="22"/>
        </w:rPr>
        <w:tab/>
      </w:r>
      <w:r w:rsidRPr="00BD2043">
        <w:rPr>
          <w:rFonts w:asciiTheme="minorHAnsi" w:hAnsiTheme="minorHAnsi" w:cstheme="minorHAnsi"/>
          <w:sz w:val="22"/>
          <w:szCs w:val="22"/>
        </w:rPr>
        <w:t>Institute for Education Sciences</w:t>
      </w:r>
    </w:p>
    <w:p w14:paraId="0AA5A73C" w14:textId="5AF54A2F" w:rsidR="00BA5477" w:rsidRPr="00BD2043" w:rsidRDefault="00BA5477" w:rsidP="00BA5477">
      <w:pPr>
        <w:ind w:left="1710" w:hanging="1710"/>
        <w:rPr>
          <w:rFonts w:asciiTheme="minorHAnsi" w:hAnsiTheme="minorHAnsi" w:cstheme="minorHAnsi"/>
          <w:sz w:val="22"/>
          <w:szCs w:val="22"/>
        </w:rPr>
      </w:pPr>
      <w:r w:rsidRPr="00BD2043">
        <w:rPr>
          <w:rFonts w:asciiTheme="minorHAnsi" w:hAnsiTheme="minorHAnsi" w:cstheme="minorHAnsi"/>
          <w:sz w:val="22"/>
          <w:szCs w:val="22"/>
        </w:rPr>
        <w:tab/>
      </w:r>
      <w:r w:rsidRPr="00BD2043">
        <w:rPr>
          <w:rFonts w:asciiTheme="minorHAnsi" w:hAnsiTheme="minorHAnsi" w:cstheme="minorHAnsi"/>
          <w:i/>
          <w:iCs/>
          <w:sz w:val="22"/>
          <w:szCs w:val="22"/>
        </w:rPr>
        <w:t>Principal Investigator:</w:t>
      </w:r>
      <w:r w:rsidRPr="00BD2043">
        <w:rPr>
          <w:rFonts w:asciiTheme="minorHAnsi" w:hAnsiTheme="minorHAnsi" w:cstheme="minorHAnsi"/>
          <w:sz w:val="22"/>
          <w:szCs w:val="22"/>
        </w:rPr>
        <w:t xml:space="preserve"> Holly Brophy-Herb</w:t>
      </w:r>
      <w:r w:rsidR="00E53B76">
        <w:rPr>
          <w:rFonts w:asciiTheme="minorHAnsi" w:hAnsiTheme="minorHAnsi" w:cstheme="minorHAnsi"/>
          <w:sz w:val="22"/>
          <w:szCs w:val="22"/>
        </w:rPr>
        <w:t>, Michigan State University</w:t>
      </w:r>
    </w:p>
    <w:p w14:paraId="100D6BC9" w14:textId="77777777" w:rsidR="00BA5477" w:rsidRDefault="00BA5477" w:rsidP="00BA5477">
      <w:pPr>
        <w:ind w:left="1710" w:hanging="1710"/>
        <w:rPr>
          <w:rFonts w:asciiTheme="minorHAnsi" w:hAnsiTheme="minorHAnsi" w:cstheme="minorHAnsi"/>
          <w:sz w:val="22"/>
          <w:szCs w:val="22"/>
        </w:rPr>
      </w:pPr>
      <w:r w:rsidRPr="00BD2043">
        <w:rPr>
          <w:rFonts w:asciiTheme="minorHAnsi" w:hAnsiTheme="minorHAnsi" w:cstheme="minorHAnsi"/>
          <w:i/>
          <w:sz w:val="22"/>
          <w:szCs w:val="22"/>
        </w:rPr>
        <w:tab/>
        <w:t xml:space="preserve">Role: </w:t>
      </w:r>
      <w:r w:rsidRPr="00BD2043">
        <w:rPr>
          <w:rFonts w:asciiTheme="minorHAnsi" w:hAnsiTheme="minorHAnsi" w:cstheme="minorHAnsi"/>
          <w:sz w:val="22"/>
          <w:szCs w:val="22"/>
        </w:rPr>
        <w:t xml:space="preserve">Co-Investigator </w:t>
      </w:r>
    </w:p>
    <w:p w14:paraId="25BD108E" w14:textId="61F7BEF5" w:rsidR="008D5E3B" w:rsidRPr="008D5E3B" w:rsidRDefault="008D5E3B" w:rsidP="00BA5477">
      <w:pPr>
        <w:ind w:left="1710" w:hanging="1710"/>
        <w:rPr>
          <w:rFonts w:asciiTheme="minorHAnsi" w:hAnsiTheme="minorHAnsi" w:cstheme="minorHAnsi"/>
          <w:iCs/>
          <w:sz w:val="22"/>
          <w:szCs w:val="22"/>
        </w:rPr>
      </w:pPr>
      <w:r>
        <w:rPr>
          <w:rFonts w:asciiTheme="minorHAnsi" w:hAnsiTheme="minorHAnsi" w:cstheme="minorHAnsi"/>
          <w:i/>
          <w:sz w:val="22"/>
          <w:szCs w:val="22"/>
        </w:rPr>
        <w:tab/>
      </w:r>
      <w:r>
        <w:rPr>
          <w:rFonts w:asciiTheme="minorHAnsi" w:hAnsiTheme="minorHAnsi" w:cstheme="minorHAnsi"/>
          <w:iCs/>
          <w:sz w:val="22"/>
          <w:szCs w:val="22"/>
        </w:rPr>
        <w:t>Total Project Budget: $</w:t>
      </w:r>
      <w:r w:rsidRPr="008D5E3B">
        <w:rPr>
          <w:rFonts w:asciiTheme="minorHAnsi" w:hAnsiTheme="minorHAnsi" w:cstheme="minorHAnsi"/>
          <w:iCs/>
          <w:sz w:val="22"/>
          <w:szCs w:val="22"/>
        </w:rPr>
        <w:t>1,999,882</w:t>
      </w:r>
    </w:p>
    <w:p w14:paraId="28FE6431" w14:textId="538FF9DD" w:rsidR="007A4C3C" w:rsidRDefault="007A4C3C">
      <w:pPr>
        <w:rPr>
          <w:rFonts w:ascii="Cambria" w:hAnsi="Cambria"/>
          <w:b/>
          <w:sz w:val="22"/>
          <w:szCs w:val="22"/>
        </w:rPr>
      </w:pPr>
    </w:p>
    <w:bookmarkEnd w:id="1"/>
    <w:p w14:paraId="05AC1B7A" w14:textId="77777777" w:rsidR="001C59BA" w:rsidRDefault="001C59BA">
      <w:pPr>
        <w:rPr>
          <w:rFonts w:ascii="Cambria" w:hAnsi="Cambria"/>
          <w:b/>
          <w:sz w:val="22"/>
          <w:szCs w:val="22"/>
        </w:rPr>
      </w:pPr>
      <w:r>
        <w:rPr>
          <w:rFonts w:ascii="Cambria" w:hAnsi="Cambria"/>
          <w:b/>
          <w:sz w:val="22"/>
          <w:szCs w:val="22"/>
        </w:rPr>
        <w:br w:type="page"/>
      </w:r>
    </w:p>
    <w:p w14:paraId="673F46BA" w14:textId="480512B9" w:rsidR="0016432F" w:rsidRPr="00545BE8" w:rsidRDefault="002E2404" w:rsidP="001837FD">
      <w:pPr>
        <w:spacing w:after="240"/>
        <w:rPr>
          <w:rFonts w:ascii="Cambria" w:hAnsi="Cambria"/>
          <w:sz w:val="22"/>
          <w:szCs w:val="22"/>
        </w:rPr>
      </w:pPr>
      <w:r>
        <w:rPr>
          <w:b/>
          <w:noProof/>
        </w:rPr>
        <w:lastRenderedPageBreak/>
        <mc:AlternateContent>
          <mc:Choice Requires="wps">
            <w:drawing>
              <wp:anchor distT="0" distB="0" distL="114300" distR="114300" simplePos="0" relativeHeight="251699712" behindDoc="0" locked="0" layoutInCell="1" allowOverlap="1" wp14:anchorId="24E10EC9" wp14:editId="008106F6">
                <wp:simplePos x="0" y="0"/>
                <wp:positionH relativeFrom="column">
                  <wp:posOffset>-7620</wp:posOffset>
                </wp:positionH>
                <wp:positionV relativeFrom="paragraph">
                  <wp:posOffset>179705</wp:posOffset>
                </wp:positionV>
                <wp:extent cx="6114415" cy="635"/>
                <wp:effectExtent l="57150" t="57150" r="57785" b="56515"/>
                <wp:wrapNone/>
                <wp:docPr id="27"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4415" cy="635"/>
                        </a:xfrm>
                        <a:prstGeom prst="straightConnector1">
                          <a:avLst/>
                        </a:prstGeom>
                        <a:noFill/>
                        <a:ln w="9525">
                          <a:solidFill>
                            <a:srgbClr val="000000"/>
                          </a:solidFill>
                          <a:round/>
                          <a:headEnd/>
                          <a:tailEnd/>
                        </a:ln>
                        <a:scene3d>
                          <a:camera prst="legacyObliqueTopRight"/>
                          <a:lightRig rig="legacyFlat3" dir="b"/>
                        </a:scene3d>
                        <a:sp3d prstMaterial="legacyMatte">
                          <a:bevelT w="13500" h="13500" prst="angle"/>
                          <a:bevelB w="13500" h="13500" prst="angle"/>
                          <a:extrusionClr>
                            <a:srgbClr val="00B0F0"/>
                          </a:extrusionClr>
                        </a:sp3d>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4E6156" id="_x0000_t32" coordsize="21600,21600" o:spt="32" o:oned="t" path="m,l21600,21600e" filled="f">
                <v:path arrowok="t" fillok="f" o:connecttype="none"/>
                <o:lock v:ext="edit" shapetype="t"/>
              </v:shapetype>
              <v:shape id="AutoShape 104" o:spid="_x0000_s1026" type="#_x0000_t32" style="position:absolute;margin-left:-.6pt;margin-top:14.15pt;width:481.45pt;height:.0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">
                <o:extrusion v:ext="view" backdepth=".75mm" color="#00b0f0" on="t"/>
              </v:shape>
            </w:pict>
          </mc:Fallback>
        </mc:AlternateContent>
      </w:r>
      <w:r w:rsidR="00737EDE">
        <w:rPr>
          <w:rFonts w:ascii="Cambria" w:hAnsi="Cambria"/>
          <w:b/>
          <w:sz w:val="22"/>
          <w:szCs w:val="22"/>
        </w:rPr>
        <w:t xml:space="preserve">PEER REVIEWED </w:t>
      </w:r>
      <w:r w:rsidR="007D2DB5">
        <w:rPr>
          <w:rFonts w:ascii="Cambria" w:hAnsi="Cambria"/>
          <w:b/>
          <w:sz w:val="22"/>
          <w:szCs w:val="22"/>
        </w:rPr>
        <w:t>PUBLICATIONS</w:t>
      </w:r>
      <w:r w:rsidR="00545BE8">
        <w:rPr>
          <w:rFonts w:ascii="Cambria" w:hAnsi="Cambria"/>
          <w:b/>
          <w:sz w:val="22"/>
          <w:szCs w:val="22"/>
        </w:rPr>
        <w:t xml:space="preserve"> </w:t>
      </w:r>
      <w:r w:rsidR="00D956C8">
        <w:rPr>
          <w:rFonts w:ascii="Cambria" w:hAnsi="Cambria"/>
          <w:b/>
          <w:sz w:val="22"/>
          <w:szCs w:val="22"/>
        </w:rPr>
        <w:t>(* indicates student author</w:t>
      </w:r>
      <w:r w:rsidR="00D2199B">
        <w:rPr>
          <w:rFonts w:ascii="Cambria" w:hAnsi="Cambria"/>
          <w:b/>
          <w:sz w:val="22"/>
          <w:szCs w:val="22"/>
        </w:rPr>
        <w:t>; all were peer-reviewed</w:t>
      </w:r>
      <w:r w:rsidR="00D956C8">
        <w:rPr>
          <w:rFonts w:ascii="Cambria" w:hAnsi="Cambria"/>
          <w:b/>
          <w:sz w:val="22"/>
          <w:szCs w:val="22"/>
        </w:rPr>
        <w:t>)</w:t>
      </w:r>
    </w:p>
    <w:p w14:paraId="598C0ACC" w14:textId="597032CF" w:rsidR="00D368BA" w:rsidRPr="00D368BA" w:rsidRDefault="00D368BA" w:rsidP="00A66EE3">
      <w:pPr>
        <w:ind w:left="360" w:hanging="360"/>
        <w:rPr>
          <w:rFonts w:asciiTheme="minorHAnsi" w:hAnsiTheme="minorHAnsi" w:cstheme="minorHAnsi"/>
          <w:b/>
          <w:bCs/>
          <w:color w:val="242424"/>
          <w:sz w:val="22"/>
          <w:szCs w:val="22"/>
          <w:shd w:val="clear" w:color="auto" w:fill="FFFFFF"/>
        </w:rPr>
      </w:pPr>
      <w:r>
        <w:rPr>
          <w:rFonts w:asciiTheme="minorHAnsi" w:hAnsiTheme="minorHAnsi" w:cstheme="minorHAnsi"/>
          <w:color w:val="242424"/>
          <w:sz w:val="22"/>
          <w:szCs w:val="22"/>
          <w:shd w:val="clear" w:color="auto" w:fill="FFFFFF"/>
        </w:rPr>
        <w:t xml:space="preserve">67. </w:t>
      </w:r>
      <w:r w:rsidRPr="00D368BA">
        <w:rPr>
          <w:rFonts w:asciiTheme="minorHAnsi" w:hAnsiTheme="minorHAnsi" w:cstheme="minorHAnsi"/>
          <w:color w:val="242424"/>
          <w:sz w:val="22"/>
          <w:szCs w:val="22"/>
          <w:shd w:val="clear" w:color="auto" w:fill="FFFFFF"/>
        </w:rPr>
        <w:t>Aspiras, O., Lucas, T.,</w:t>
      </w:r>
      <w:r w:rsidRPr="001C59BA">
        <w:rPr>
          <w:rFonts w:asciiTheme="minorHAnsi" w:hAnsiTheme="minorHAnsi" w:cstheme="minorHAnsi"/>
          <w:b/>
          <w:bCs/>
          <w:color w:val="242424"/>
          <w:sz w:val="22"/>
          <w:szCs w:val="22"/>
          <w:shd w:val="clear" w:color="auto" w:fill="FFFFFF"/>
        </w:rPr>
        <w:t xml:space="preserve"> Brincks, A.</w:t>
      </w:r>
      <w:r w:rsidR="001C59BA">
        <w:rPr>
          <w:rFonts w:asciiTheme="minorHAnsi" w:hAnsiTheme="minorHAnsi" w:cstheme="minorHAnsi"/>
          <w:b/>
          <w:bCs/>
          <w:color w:val="242424"/>
          <w:sz w:val="22"/>
          <w:szCs w:val="22"/>
          <w:shd w:val="clear" w:color="auto" w:fill="FFFFFF"/>
        </w:rPr>
        <w:t>M.</w:t>
      </w:r>
      <w:r w:rsidRPr="001C59BA">
        <w:rPr>
          <w:rFonts w:asciiTheme="minorHAnsi" w:hAnsiTheme="minorHAnsi" w:cstheme="minorHAnsi"/>
          <w:b/>
          <w:bCs/>
          <w:color w:val="242424"/>
          <w:sz w:val="22"/>
          <w:szCs w:val="22"/>
          <w:shd w:val="clear" w:color="auto" w:fill="FFFFFF"/>
        </w:rPr>
        <w:t>,</w:t>
      </w:r>
      <w:r w:rsidRPr="00D368BA">
        <w:rPr>
          <w:rFonts w:asciiTheme="minorHAnsi" w:hAnsiTheme="minorHAnsi" w:cstheme="minorHAnsi"/>
          <w:color w:val="242424"/>
          <w:sz w:val="22"/>
          <w:szCs w:val="22"/>
          <w:shd w:val="clear" w:color="auto" w:fill="FFFFFF"/>
        </w:rPr>
        <w:t xml:space="preserve"> </w:t>
      </w:r>
      <w:proofErr w:type="spellStart"/>
      <w:r w:rsidRPr="00D368BA">
        <w:rPr>
          <w:rFonts w:asciiTheme="minorHAnsi" w:hAnsiTheme="minorHAnsi" w:cstheme="minorHAnsi"/>
          <w:color w:val="242424"/>
          <w:sz w:val="22"/>
          <w:szCs w:val="22"/>
          <w:shd w:val="clear" w:color="auto" w:fill="FFFFFF"/>
        </w:rPr>
        <w:t>Dawadi</w:t>
      </w:r>
      <w:proofErr w:type="spellEnd"/>
      <w:r w:rsidRPr="00D368BA">
        <w:rPr>
          <w:rFonts w:asciiTheme="minorHAnsi" w:hAnsiTheme="minorHAnsi" w:cstheme="minorHAnsi"/>
          <w:color w:val="242424"/>
          <w:sz w:val="22"/>
          <w:szCs w:val="22"/>
          <w:shd w:val="clear" w:color="auto" w:fill="FFFFFF"/>
        </w:rPr>
        <w:t>, A., Maschino, L. Rose, L., Summers, M., &amp; Key, K. (</w:t>
      </w:r>
      <w:r w:rsidRPr="00D368BA">
        <w:rPr>
          <w:rFonts w:asciiTheme="minorHAnsi" w:hAnsiTheme="minorHAnsi" w:cstheme="minorHAnsi"/>
          <w:i/>
          <w:iCs/>
          <w:color w:val="242424"/>
          <w:sz w:val="22"/>
          <w:szCs w:val="22"/>
          <w:shd w:val="clear" w:color="auto" w:fill="FFFFFF"/>
        </w:rPr>
        <w:t>in press</w:t>
      </w:r>
      <w:r w:rsidRPr="00D368BA">
        <w:rPr>
          <w:rFonts w:asciiTheme="minorHAnsi" w:hAnsiTheme="minorHAnsi" w:cstheme="minorHAnsi"/>
          <w:color w:val="242424"/>
          <w:sz w:val="22"/>
          <w:szCs w:val="22"/>
          <w:shd w:val="clear" w:color="auto" w:fill="FFFFFF"/>
        </w:rPr>
        <w:t>). Medical mistrust and receptivity to SARS-CoV-2 antibody testing among African Americans and White Americans.</w:t>
      </w:r>
      <w:r w:rsidRPr="00D368BA">
        <w:rPr>
          <w:rFonts w:asciiTheme="minorHAnsi" w:hAnsiTheme="minorHAnsi" w:cstheme="minorHAnsi"/>
          <w:i/>
          <w:iCs/>
          <w:color w:val="242424"/>
          <w:sz w:val="22"/>
          <w:szCs w:val="22"/>
          <w:shd w:val="clear" w:color="auto" w:fill="FFFFFF"/>
        </w:rPr>
        <w:t> Behavioral Medicine.</w:t>
      </w:r>
      <w:r>
        <w:rPr>
          <w:rFonts w:asciiTheme="minorHAnsi" w:hAnsiTheme="minorHAnsi" w:cstheme="minorHAnsi"/>
          <w:i/>
          <w:iCs/>
          <w:color w:val="242424"/>
          <w:sz w:val="22"/>
          <w:szCs w:val="22"/>
          <w:shd w:val="clear" w:color="auto" w:fill="FFFFFF"/>
        </w:rPr>
        <w:t xml:space="preserve"> </w:t>
      </w:r>
      <w:r>
        <w:rPr>
          <w:rFonts w:asciiTheme="minorHAnsi" w:hAnsiTheme="minorHAnsi" w:cstheme="minorHAnsi"/>
          <w:b/>
          <w:bCs/>
          <w:color w:val="242424"/>
          <w:sz w:val="22"/>
          <w:szCs w:val="22"/>
          <w:shd w:val="clear" w:color="auto" w:fill="FFFFFF"/>
        </w:rPr>
        <w:t xml:space="preserve">2024 </w:t>
      </w:r>
      <w:r w:rsidR="008424B5">
        <w:rPr>
          <w:rFonts w:asciiTheme="minorHAnsi" w:hAnsiTheme="minorHAnsi" w:cstheme="minorHAnsi"/>
          <w:b/>
          <w:bCs/>
          <w:color w:val="242424"/>
          <w:sz w:val="22"/>
          <w:szCs w:val="22"/>
          <w:shd w:val="clear" w:color="auto" w:fill="FFFFFF"/>
        </w:rPr>
        <w:t>Impact Factor</w:t>
      </w:r>
      <w:r>
        <w:rPr>
          <w:rFonts w:asciiTheme="minorHAnsi" w:hAnsiTheme="minorHAnsi" w:cstheme="minorHAnsi"/>
          <w:b/>
          <w:bCs/>
          <w:color w:val="242424"/>
          <w:sz w:val="22"/>
          <w:szCs w:val="22"/>
          <w:shd w:val="clear" w:color="auto" w:fill="FFFFFF"/>
        </w:rPr>
        <w:t>: 2.2</w:t>
      </w:r>
    </w:p>
    <w:p w14:paraId="150F2ADD" w14:textId="77777777" w:rsidR="00D368BA" w:rsidRDefault="00D368BA" w:rsidP="00A66EE3">
      <w:pPr>
        <w:ind w:left="360" w:hanging="360"/>
        <w:rPr>
          <w:rFonts w:asciiTheme="minorHAnsi" w:hAnsiTheme="minorHAnsi" w:cstheme="minorHAnsi"/>
          <w:color w:val="242424"/>
          <w:sz w:val="22"/>
          <w:szCs w:val="22"/>
          <w:shd w:val="clear" w:color="auto" w:fill="FFFFFF"/>
        </w:rPr>
      </w:pPr>
    </w:p>
    <w:p w14:paraId="6717240C" w14:textId="4B2B43C0" w:rsidR="00B7420C" w:rsidRDefault="00B7420C" w:rsidP="00A66EE3">
      <w:pPr>
        <w:ind w:left="360" w:hanging="360"/>
        <w:rPr>
          <w:rFonts w:asciiTheme="minorHAnsi" w:hAnsiTheme="minorHAnsi" w:cstheme="minorHAnsi"/>
          <w:color w:val="242424"/>
          <w:sz w:val="22"/>
          <w:szCs w:val="22"/>
          <w:shd w:val="clear" w:color="auto" w:fill="FFFFFF"/>
        </w:rPr>
      </w:pPr>
      <w:r>
        <w:rPr>
          <w:rFonts w:asciiTheme="minorHAnsi" w:hAnsiTheme="minorHAnsi" w:cstheme="minorHAnsi"/>
          <w:color w:val="242424"/>
          <w:sz w:val="22"/>
          <w:szCs w:val="22"/>
          <w:shd w:val="clear" w:color="auto" w:fill="FFFFFF"/>
        </w:rPr>
        <w:t xml:space="preserve">66. </w:t>
      </w:r>
      <w:r w:rsidRPr="00B7420C">
        <w:rPr>
          <w:rFonts w:asciiTheme="minorHAnsi" w:hAnsiTheme="minorHAnsi" w:cstheme="minorHAnsi"/>
          <w:color w:val="242424"/>
          <w:sz w:val="22"/>
          <w:szCs w:val="22"/>
          <w:shd w:val="clear" w:color="auto" w:fill="FFFFFF"/>
        </w:rPr>
        <w:t xml:space="preserve">Bateman, A. G., Myers, N. D., </w:t>
      </w:r>
      <w:proofErr w:type="spellStart"/>
      <w:r w:rsidRPr="00B7420C">
        <w:rPr>
          <w:rFonts w:asciiTheme="minorHAnsi" w:hAnsiTheme="minorHAnsi" w:cstheme="minorHAnsi"/>
          <w:color w:val="242424"/>
          <w:sz w:val="22"/>
          <w:szCs w:val="22"/>
          <w:shd w:val="clear" w:color="auto" w:fill="FFFFFF"/>
        </w:rPr>
        <w:t>Wekesser</w:t>
      </w:r>
      <w:proofErr w:type="spellEnd"/>
      <w:r w:rsidRPr="00B7420C">
        <w:rPr>
          <w:rFonts w:asciiTheme="minorHAnsi" w:hAnsiTheme="minorHAnsi" w:cstheme="minorHAnsi"/>
          <w:color w:val="242424"/>
          <w:sz w:val="22"/>
          <w:szCs w:val="22"/>
          <w:shd w:val="clear" w:color="auto" w:fill="FFFFFF"/>
        </w:rPr>
        <w:t xml:space="preserve">, M., Feltz, D., Lee, S., Adam McMahon, A., ... &amp; </w:t>
      </w:r>
      <w:r w:rsidRPr="00B7420C">
        <w:rPr>
          <w:rFonts w:asciiTheme="minorHAnsi" w:hAnsiTheme="minorHAnsi" w:cstheme="minorHAnsi"/>
          <w:b/>
          <w:bCs/>
          <w:color w:val="242424"/>
          <w:sz w:val="22"/>
          <w:szCs w:val="22"/>
          <w:shd w:val="clear" w:color="auto" w:fill="FFFFFF"/>
        </w:rPr>
        <w:t>Brincks, A. M.</w:t>
      </w:r>
      <w:r w:rsidRPr="00B7420C">
        <w:rPr>
          <w:rFonts w:asciiTheme="minorHAnsi" w:hAnsiTheme="minorHAnsi" w:cstheme="minorHAnsi"/>
          <w:color w:val="242424"/>
          <w:sz w:val="22"/>
          <w:szCs w:val="22"/>
          <w:shd w:val="clear" w:color="auto" w:fill="FFFFFF"/>
        </w:rPr>
        <w:t xml:space="preserve"> (2025). Two-Dimensional Latent Self-Efficacy to Regulate Physical Activity and Its Effects on Physical Activity: Analysis of Data from a Physical Activity-Promoting Intervention for USA Adults with Obesity. </w:t>
      </w:r>
      <w:r w:rsidRPr="00B7420C">
        <w:rPr>
          <w:rFonts w:asciiTheme="minorHAnsi" w:hAnsiTheme="minorHAnsi" w:cstheme="minorHAnsi"/>
          <w:i/>
          <w:iCs/>
          <w:color w:val="242424"/>
          <w:sz w:val="22"/>
          <w:szCs w:val="22"/>
          <w:shd w:val="clear" w:color="auto" w:fill="FFFFFF"/>
        </w:rPr>
        <w:t>Measurement in Physical Education and Exercise Science</w:t>
      </w:r>
      <w:r w:rsidRPr="00B7420C">
        <w:rPr>
          <w:rFonts w:asciiTheme="minorHAnsi" w:hAnsiTheme="minorHAnsi" w:cstheme="minorHAnsi"/>
          <w:color w:val="242424"/>
          <w:sz w:val="22"/>
          <w:szCs w:val="22"/>
          <w:shd w:val="clear" w:color="auto" w:fill="FFFFFF"/>
        </w:rPr>
        <w:t>, 1-12.</w:t>
      </w:r>
      <w:r w:rsidR="00C340B4">
        <w:rPr>
          <w:rFonts w:asciiTheme="minorHAnsi" w:hAnsiTheme="minorHAnsi" w:cstheme="minorHAnsi"/>
          <w:color w:val="242424"/>
          <w:sz w:val="22"/>
          <w:szCs w:val="22"/>
          <w:shd w:val="clear" w:color="auto" w:fill="FFFFFF"/>
        </w:rPr>
        <w:t xml:space="preserve"> </w:t>
      </w:r>
      <w:r w:rsidR="008424B5">
        <w:rPr>
          <w:rFonts w:asciiTheme="minorHAnsi" w:hAnsiTheme="minorHAnsi" w:cstheme="minorHAnsi"/>
          <w:b/>
          <w:bCs/>
          <w:sz w:val="22"/>
          <w:szCs w:val="22"/>
          <w:shd w:val="clear" w:color="auto" w:fill="FFFFFF"/>
        </w:rPr>
        <w:t>2024 Impact Factor</w:t>
      </w:r>
      <w:r w:rsidR="00C340B4" w:rsidRPr="000E46DE">
        <w:rPr>
          <w:rFonts w:asciiTheme="minorHAnsi" w:hAnsiTheme="minorHAnsi" w:cstheme="minorHAnsi"/>
          <w:b/>
          <w:bCs/>
          <w:sz w:val="22"/>
          <w:szCs w:val="22"/>
          <w:shd w:val="clear" w:color="auto" w:fill="FFFFFF"/>
        </w:rPr>
        <w:t>:</w:t>
      </w:r>
      <w:r w:rsidR="00C340B4">
        <w:rPr>
          <w:rFonts w:asciiTheme="minorHAnsi" w:hAnsiTheme="minorHAnsi" w:cstheme="minorHAnsi"/>
          <w:b/>
          <w:bCs/>
          <w:sz w:val="22"/>
          <w:szCs w:val="22"/>
          <w:shd w:val="clear" w:color="auto" w:fill="FFFFFF"/>
        </w:rPr>
        <w:t xml:space="preserve"> 1.9</w:t>
      </w:r>
    </w:p>
    <w:p w14:paraId="4A889BD0" w14:textId="4F3A1D5E" w:rsidR="001C59BA" w:rsidRDefault="001C59BA">
      <w:pPr>
        <w:rPr>
          <w:rFonts w:asciiTheme="minorHAnsi" w:hAnsiTheme="minorHAnsi" w:cstheme="minorHAnsi"/>
          <w:color w:val="242424"/>
          <w:sz w:val="22"/>
          <w:szCs w:val="22"/>
          <w:shd w:val="clear" w:color="auto" w:fill="FFFFFF"/>
        </w:rPr>
      </w:pPr>
    </w:p>
    <w:p w14:paraId="2A759610" w14:textId="17090A86" w:rsidR="00A66EE3" w:rsidRPr="00FE4A43" w:rsidRDefault="00A66EE3" w:rsidP="00A66EE3">
      <w:pPr>
        <w:ind w:left="360" w:hanging="360"/>
        <w:rPr>
          <w:rFonts w:asciiTheme="minorHAnsi" w:hAnsiTheme="minorHAnsi" w:cstheme="minorHAnsi"/>
          <w:b/>
          <w:bCs/>
          <w:color w:val="242424"/>
          <w:sz w:val="22"/>
          <w:szCs w:val="22"/>
          <w:shd w:val="clear" w:color="auto" w:fill="FFFFFF"/>
        </w:rPr>
      </w:pPr>
      <w:r>
        <w:rPr>
          <w:rFonts w:asciiTheme="minorHAnsi" w:hAnsiTheme="minorHAnsi" w:cstheme="minorHAnsi"/>
          <w:color w:val="242424"/>
          <w:sz w:val="22"/>
          <w:szCs w:val="22"/>
          <w:shd w:val="clear" w:color="auto" w:fill="FFFFFF"/>
        </w:rPr>
        <w:t xml:space="preserve">65. </w:t>
      </w:r>
      <w:r w:rsidRPr="00A66EE3">
        <w:rPr>
          <w:rFonts w:asciiTheme="minorHAnsi" w:hAnsiTheme="minorHAnsi" w:cstheme="minorHAnsi"/>
          <w:color w:val="242424"/>
          <w:sz w:val="22"/>
          <w:szCs w:val="22"/>
          <w:shd w:val="clear" w:color="auto" w:fill="FFFFFF"/>
        </w:rPr>
        <w:t xml:space="preserve">Lucas T., Heaney, C.D., Granger, S.W., Key, K.D., Lapinski, M.K., Jones, N., Paneth, N., </w:t>
      </w:r>
      <w:r w:rsidRPr="00A66EE3">
        <w:rPr>
          <w:rFonts w:asciiTheme="minorHAnsi" w:hAnsiTheme="minorHAnsi" w:cstheme="minorHAnsi"/>
          <w:b/>
          <w:bCs/>
          <w:color w:val="242424"/>
          <w:sz w:val="22"/>
          <w:szCs w:val="22"/>
          <w:shd w:val="clear" w:color="auto" w:fill="FFFFFF"/>
        </w:rPr>
        <w:t>Brincks, A.M.</w:t>
      </w:r>
      <w:r w:rsidRPr="00A66EE3">
        <w:rPr>
          <w:rFonts w:asciiTheme="minorHAnsi" w:hAnsiTheme="minorHAnsi" w:cstheme="minorHAnsi"/>
          <w:color w:val="242424"/>
          <w:sz w:val="22"/>
          <w:szCs w:val="22"/>
          <w:shd w:val="clear" w:color="auto" w:fill="FFFFFF"/>
        </w:rPr>
        <w:t xml:space="preserve">, </w:t>
      </w:r>
      <w:proofErr w:type="spellStart"/>
      <w:r w:rsidRPr="004C23A8">
        <w:rPr>
          <w:rFonts w:asciiTheme="minorHAnsi" w:hAnsiTheme="minorHAnsi" w:cstheme="minorHAnsi"/>
          <w:color w:val="242424"/>
          <w:sz w:val="22"/>
          <w:szCs w:val="22"/>
          <w:shd w:val="clear" w:color="auto" w:fill="FFFFFF"/>
        </w:rPr>
        <w:t>Dawadi</w:t>
      </w:r>
      <w:proofErr w:type="spellEnd"/>
      <w:r w:rsidRPr="004C23A8">
        <w:rPr>
          <w:rFonts w:asciiTheme="minorHAnsi" w:hAnsiTheme="minorHAnsi" w:cstheme="minorHAnsi"/>
          <w:color w:val="242424"/>
          <w:sz w:val="22"/>
          <w:szCs w:val="22"/>
          <w:shd w:val="clear" w:color="auto" w:fill="FFFFFF"/>
        </w:rPr>
        <w:t xml:space="preserve">, A., Maschino, L., Rose, L., Summers, M., Weisbrod, R., </w:t>
      </w:r>
      <w:proofErr w:type="spellStart"/>
      <w:r w:rsidRPr="004C23A8">
        <w:rPr>
          <w:rFonts w:asciiTheme="minorHAnsi" w:hAnsiTheme="minorHAnsi" w:cstheme="minorHAnsi"/>
          <w:color w:val="242424"/>
          <w:sz w:val="22"/>
          <w:szCs w:val="22"/>
          <w:shd w:val="clear" w:color="auto" w:fill="FFFFFF"/>
        </w:rPr>
        <w:t>Pisanic</w:t>
      </w:r>
      <w:proofErr w:type="spellEnd"/>
      <w:r w:rsidRPr="004C23A8">
        <w:rPr>
          <w:rFonts w:asciiTheme="minorHAnsi" w:hAnsiTheme="minorHAnsi" w:cstheme="minorHAnsi"/>
          <w:color w:val="242424"/>
          <w:sz w:val="22"/>
          <w:szCs w:val="22"/>
          <w:shd w:val="clear" w:color="auto" w:fill="FFFFFF"/>
        </w:rPr>
        <w:t>, N., Aspiras, O., Goetz, S.M.M.</w:t>
      </w:r>
      <w:r w:rsidRPr="00A66EE3">
        <w:rPr>
          <w:rFonts w:asciiTheme="minorHAnsi" w:hAnsiTheme="minorHAnsi" w:cstheme="minorHAnsi"/>
          <w:color w:val="242424"/>
          <w:sz w:val="22"/>
          <w:szCs w:val="22"/>
          <w:shd w:val="clear" w:color="auto" w:fill="FFFFFF"/>
        </w:rPr>
        <w:t xml:space="preserve"> Granger, D.A. (in press). </w:t>
      </w:r>
      <w:r w:rsidR="00E64F1F" w:rsidRPr="00A66EE3">
        <w:rPr>
          <w:rFonts w:asciiTheme="minorHAnsi" w:hAnsiTheme="minorHAnsi" w:cstheme="minorHAnsi"/>
          <w:color w:val="242424"/>
          <w:sz w:val="22"/>
          <w:szCs w:val="22"/>
          <w:shd w:val="clear" w:color="auto" w:fill="FFFFFF"/>
        </w:rPr>
        <w:t xml:space="preserve">Culturally targeted messaging and racial equity in </w:t>
      </w:r>
      <w:r w:rsidR="00E64F1F">
        <w:rPr>
          <w:rFonts w:asciiTheme="minorHAnsi" w:hAnsiTheme="minorHAnsi" w:cstheme="minorHAnsi"/>
          <w:color w:val="242424"/>
          <w:sz w:val="22"/>
          <w:szCs w:val="22"/>
          <w:shd w:val="clear" w:color="auto" w:fill="FFFFFF"/>
        </w:rPr>
        <w:t>SARS</w:t>
      </w:r>
      <w:r w:rsidR="00E64F1F" w:rsidRPr="00A66EE3">
        <w:rPr>
          <w:rFonts w:asciiTheme="minorHAnsi" w:hAnsiTheme="minorHAnsi" w:cstheme="minorHAnsi"/>
          <w:color w:val="242424"/>
          <w:sz w:val="22"/>
          <w:szCs w:val="22"/>
          <w:shd w:val="clear" w:color="auto" w:fill="FFFFFF"/>
        </w:rPr>
        <w:t>-</w:t>
      </w:r>
      <w:r w:rsidR="00E64F1F">
        <w:rPr>
          <w:rFonts w:asciiTheme="minorHAnsi" w:hAnsiTheme="minorHAnsi" w:cstheme="minorHAnsi"/>
          <w:color w:val="242424"/>
          <w:sz w:val="22"/>
          <w:szCs w:val="22"/>
          <w:shd w:val="clear" w:color="auto" w:fill="FFFFFF"/>
        </w:rPr>
        <w:t>COV</w:t>
      </w:r>
      <w:r w:rsidR="00E64F1F" w:rsidRPr="00A66EE3">
        <w:rPr>
          <w:rFonts w:asciiTheme="minorHAnsi" w:hAnsiTheme="minorHAnsi" w:cstheme="minorHAnsi"/>
          <w:color w:val="242424"/>
          <w:sz w:val="22"/>
          <w:szCs w:val="22"/>
          <w:shd w:val="clear" w:color="auto" w:fill="FFFFFF"/>
        </w:rPr>
        <w:t xml:space="preserve">-2 antibody testing by multiplex salivary measurement: </w:t>
      </w:r>
      <w:r w:rsidR="00E64F1F">
        <w:rPr>
          <w:rFonts w:asciiTheme="minorHAnsi" w:hAnsiTheme="minorHAnsi" w:cstheme="minorHAnsi"/>
          <w:color w:val="242424"/>
          <w:sz w:val="22"/>
          <w:szCs w:val="22"/>
          <w:shd w:val="clear" w:color="auto" w:fill="FFFFFF"/>
        </w:rPr>
        <w:t>P</w:t>
      </w:r>
      <w:r w:rsidR="00E64F1F" w:rsidRPr="00A66EE3">
        <w:rPr>
          <w:rFonts w:asciiTheme="minorHAnsi" w:hAnsiTheme="minorHAnsi" w:cstheme="minorHAnsi"/>
          <w:color w:val="242424"/>
          <w:sz w:val="22"/>
          <w:szCs w:val="22"/>
          <w:shd w:val="clear" w:color="auto" w:fill="FFFFFF"/>
        </w:rPr>
        <w:t xml:space="preserve">rotocol overview of a </w:t>
      </w:r>
      <w:proofErr w:type="spellStart"/>
      <w:r w:rsidR="00E64F1F">
        <w:rPr>
          <w:rFonts w:asciiTheme="minorHAnsi" w:hAnsiTheme="minorHAnsi" w:cstheme="minorHAnsi"/>
          <w:color w:val="242424"/>
          <w:sz w:val="22"/>
          <w:szCs w:val="22"/>
          <w:shd w:val="clear" w:color="auto" w:fill="FFFFFF"/>
        </w:rPr>
        <w:t>S</w:t>
      </w:r>
      <w:r w:rsidR="00E64F1F" w:rsidRPr="00A66EE3">
        <w:rPr>
          <w:rFonts w:asciiTheme="minorHAnsi" w:hAnsiTheme="minorHAnsi" w:cstheme="minorHAnsi"/>
          <w:color w:val="242424"/>
          <w:sz w:val="22"/>
          <w:szCs w:val="22"/>
          <w:shd w:val="clear" w:color="auto" w:fill="FFFFFF"/>
        </w:rPr>
        <w:t>eronet</w:t>
      </w:r>
      <w:proofErr w:type="spellEnd"/>
      <w:r w:rsidR="00E64F1F" w:rsidRPr="00A66EE3">
        <w:rPr>
          <w:rFonts w:asciiTheme="minorHAnsi" w:hAnsiTheme="minorHAnsi" w:cstheme="minorHAnsi"/>
          <w:color w:val="242424"/>
          <w:sz w:val="22"/>
          <w:szCs w:val="22"/>
          <w:shd w:val="clear" w:color="auto" w:fill="FFFFFF"/>
        </w:rPr>
        <w:t xml:space="preserve"> investigation</w:t>
      </w:r>
      <w:r w:rsidRPr="00A66EE3">
        <w:rPr>
          <w:rFonts w:asciiTheme="minorHAnsi" w:hAnsiTheme="minorHAnsi" w:cstheme="minorHAnsi"/>
          <w:color w:val="242424"/>
          <w:sz w:val="22"/>
          <w:szCs w:val="22"/>
          <w:shd w:val="clear" w:color="auto" w:fill="FFFFFF"/>
        </w:rPr>
        <w:t xml:space="preserve">.  </w:t>
      </w:r>
      <w:r w:rsidRPr="00A66EE3">
        <w:rPr>
          <w:rFonts w:asciiTheme="minorHAnsi" w:hAnsiTheme="minorHAnsi" w:cstheme="minorHAnsi"/>
          <w:i/>
          <w:iCs/>
          <w:color w:val="242424"/>
          <w:sz w:val="22"/>
          <w:szCs w:val="22"/>
          <w:shd w:val="clear" w:color="auto" w:fill="FFFFFF"/>
        </w:rPr>
        <w:t>Brain, Behavior, &amp; Immunity – Health.</w:t>
      </w:r>
      <w:r w:rsidR="00FE4A43">
        <w:rPr>
          <w:rFonts w:asciiTheme="minorHAnsi" w:hAnsiTheme="minorHAnsi" w:cstheme="minorHAnsi"/>
          <w:b/>
          <w:bCs/>
          <w:color w:val="242424"/>
          <w:sz w:val="22"/>
          <w:szCs w:val="22"/>
          <w:shd w:val="clear" w:color="auto" w:fill="FFFFFF"/>
        </w:rPr>
        <w:t xml:space="preserve"> </w:t>
      </w:r>
      <w:r w:rsidR="008424B5">
        <w:rPr>
          <w:rFonts w:asciiTheme="minorHAnsi" w:hAnsiTheme="minorHAnsi" w:cstheme="minorHAnsi"/>
          <w:b/>
          <w:bCs/>
          <w:color w:val="242424"/>
          <w:sz w:val="22"/>
          <w:szCs w:val="22"/>
          <w:shd w:val="clear" w:color="auto" w:fill="FFFFFF"/>
        </w:rPr>
        <w:t>2024 Impact Factor</w:t>
      </w:r>
      <w:r w:rsidR="004C23A8">
        <w:rPr>
          <w:rFonts w:asciiTheme="minorHAnsi" w:hAnsiTheme="minorHAnsi" w:cstheme="minorHAnsi"/>
          <w:b/>
          <w:bCs/>
          <w:color w:val="242424"/>
          <w:sz w:val="22"/>
          <w:szCs w:val="22"/>
          <w:shd w:val="clear" w:color="auto" w:fill="FFFFFF"/>
        </w:rPr>
        <w:t>: 7.6</w:t>
      </w:r>
    </w:p>
    <w:p w14:paraId="40D2FB98" w14:textId="77777777" w:rsidR="00A66EE3" w:rsidRDefault="00A66EE3" w:rsidP="009E16ED">
      <w:pPr>
        <w:ind w:left="360" w:hanging="360"/>
        <w:rPr>
          <w:rFonts w:asciiTheme="minorHAnsi" w:hAnsiTheme="minorHAnsi" w:cstheme="minorHAnsi"/>
          <w:color w:val="242424"/>
          <w:sz w:val="22"/>
          <w:szCs w:val="22"/>
          <w:shd w:val="clear" w:color="auto" w:fill="FFFFFF"/>
        </w:rPr>
      </w:pPr>
    </w:p>
    <w:p w14:paraId="4FDF515A" w14:textId="0F7C0BCC" w:rsidR="002E5CF2" w:rsidRDefault="002E5CF2" w:rsidP="009E16ED">
      <w:pPr>
        <w:ind w:left="360" w:hanging="360"/>
        <w:rPr>
          <w:rFonts w:asciiTheme="minorHAnsi" w:hAnsiTheme="minorHAnsi" w:cstheme="minorHAnsi"/>
          <w:color w:val="242424"/>
          <w:sz w:val="22"/>
          <w:szCs w:val="22"/>
          <w:shd w:val="clear" w:color="auto" w:fill="FFFFFF"/>
        </w:rPr>
      </w:pPr>
      <w:r>
        <w:rPr>
          <w:rFonts w:asciiTheme="minorHAnsi" w:hAnsiTheme="minorHAnsi" w:cstheme="minorHAnsi"/>
          <w:color w:val="242424"/>
          <w:sz w:val="22"/>
          <w:szCs w:val="22"/>
          <w:shd w:val="clear" w:color="auto" w:fill="FFFFFF"/>
        </w:rPr>
        <w:t>64.</w:t>
      </w:r>
      <w:r w:rsidRPr="002E5CF2">
        <w:t xml:space="preserve"> </w:t>
      </w:r>
      <w:r w:rsidRPr="002E5CF2">
        <w:rPr>
          <w:rFonts w:asciiTheme="minorHAnsi" w:hAnsiTheme="minorHAnsi" w:cstheme="minorHAnsi"/>
          <w:color w:val="242424"/>
          <w:sz w:val="22"/>
          <w:szCs w:val="22"/>
          <w:shd w:val="clear" w:color="auto" w:fill="FFFFFF"/>
        </w:rPr>
        <w:t>Lozano, A.</w:t>
      </w:r>
      <w:r>
        <w:rPr>
          <w:rFonts w:asciiTheme="minorHAnsi" w:hAnsiTheme="minorHAnsi" w:cstheme="minorHAnsi"/>
          <w:color w:val="242424"/>
          <w:sz w:val="22"/>
          <w:szCs w:val="22"/>
          <w:shd w:val="clear" w:color="auto" w:fill="FFFFFF"/>
        </w:rPr>
        <w:t>*</w:t>
      </w:r>
      <w:r w:rsidRPr="002E5CF2">
        <w:rPr>
          <w:rFonts w:asciiTheme="minorHAnsi" w:hAnsiTheme="minorHAnsi" w:cstheme="minorHAnsi"/>
          <w:color w:val="242424"/>
          <w:sz w:val="22"/>
          <w:szCs w:val="22"/>
          <w:shd w:val="clear" w:color="auto" w:fill="FFFFFF"/>
        </w:rPr>
        <w:t xml:space="preserve">, Morales, V., Weinstein E.R., Harkness, A., Ocasio, M.A., </w:t>
      </w:r>
      <w:r w:rsidRPr="002E5CF2">
        <w:rPr>
          <w:rFonts w:asciiTheme="minorHAnsi" w:hAnsiTheme="minorHAnsi" w:cstheme="minorHAnsi"/>
          <w:b/>
          <w:bCs/>
          <w:color w:val="242424"/>
          <w:sz w:val="22"/>
          <w:szCs w:val="22"/>
          <w:shd w:val="clear" w:color="auto" w:fill="FFFFFF"/>
        </w:rPr>
        <w:t>Brincks, A. M.</w:t>
      </w:r>
      <w:r w:rsidRPr="002E5CF2">
        <w:rPr>
          <w:rFonts w:asciiTheme="minorHAnsi" w:hAnsiTheme="minorHAnsi" w:cstheme="minorHAnsi"/>
          <w:color w:val="242424"/>
          <w:sz w:val="22"/>
          <w:szCs w:val="22"/>
          <w:shd w:val="clear" w:color="auto" w:fill="FFFFFF"/>
        </w:rPr>
        <w:t>, Perrino, T., &amp; Prado, G. (</w:t>
      </w:r>
      <w:r w:rsidR="00B7420C">
        <w:rPr>
          <w:rFonts w:asciiTheme="minorHAnsi" w:hAnsiTheme="minorHAnsi" w:cstheme="minorHAnsi"/>
          <w:color w:val="242424"/>
          <w:sz w:val="22"/>
          <w:szCs w:val="22"/>
          <w:shd w:val="clear" w:color="auto" w:fill="FFFFFF"/>
        </w:rPr>
        <w:t>2025</w:t>
      </w:r>
      <w:r w:rsidRPr="002E5CF2">
        <w:rPr>
          <w:rFonts w:asciiTheme="minorHAnsi" w:hAnsiTheme="minorHAnsi" w:cstheme="minorHAnsi"/>
          <w:color w:val="242424"/>
          <w:sz w:val="22"/>
          <w:szCs w:val="22"/>
          <w:shd w:val="clear" w:color="auto" w:fill="FFFFFF"/>
        </w:rPr>
        <w:t xml:space="preserve">). </w:t>
      </w:r>
      <w:r w:rsidR="00121F8D" w:rsidRPr="002E5CF2">
        <w:rPr>
          <w:rFonts w:asciiTheme="minorHAnsi" w:hAnsiTheme="minorHAnsi" w:cstheme="minorHAnsi"/>
          <w:color w:val="242424"/>
          <w:sz w:val="22"/>
          <w:szCs w:val="22"/>
          <w:shd w:val="clear" w:color="auto" w:fill="FFFFFF"/>
        </w:rPr>
        <w:t xml:space="preserve">Face validity of measures of sexual orientation and family functioning among </w:t>
      </w:r>
      <w:r w:rsidR="00121F8D">
        <w:rPr>
          <w:rFonts w:asciiTheme="minorHAnsi" w:hAnsiTheme="minorHAnsi" w:cstheme="minorHAnsi"/>
          <w:color w:val="242424"/>
          <w:sz w:val="22"/>
          <w:szCs w:val="22"/>
          <w:shd w:val="clear" w:color="auto" w:fill="FFFFFF"/>
        </w:rPr>
        <w:t>H</w:t>
      </w:r>
      <w:r w:rsidR="00121F8D" w:rsidRPr="002E5CF2">
        <w:rPr>
          <w:rFonts w:asciiTheme="minorHAnsi" w:hAnsiTheme="minorHAnsi" w:cstheme="minorHAnsi"/>
          <w:color w:val="242424"/>
          <w:sz w:val="22"/>
          <w:szCs w:val="22"/>
          <w:shd w:val="clear" w:color="auto" w:fill="FFFFFF"/>
        </w:rPr>
        <w:t>ispanic sexual minority youth</w:t>
      </w:r>
      <w:r w:rsidRPr="002E5CF2">
        <w:rPr>
          <w:rFonts w:asciiTheme="minorHAnsi" w:hAnsiTheme="minorHAnsi" w:cstheme="minorHAnsi"/>
          <w:color w:val="242424"/>
          <w:sz w:val="22"/>
          <w:szCs w:val="22"/>
          <w:shd w:val="clear" w:color="auto" w:fill="FFFFFF"/>
        </w:rPr>
        <w:t xml:space="preserve">. </w:t>
      </w:r>
      <w:r w:rsidRPr="00C4053A">
        <w:rPr>
          <w:rFonts w:asciiTheme="minorHAnsi" w:hAnsiTheme="minorHAnsi" w:cstheme="minorHAnsi"/>
          <w:i/>
          <w:iCs/>
          <w:color w:val="242424"/>
          <w:sz w:val="22"/>
          <w:szCs w:val="22"/>
          <w:shd w:val="clear" w:color="auto" w:fill="FFFFFF"/>
        </w:rPr>
        <w:t>Sexes</w:t>
      </w:r>
      <w:r w:rsidRPr="002E5CF2">
        <w:rPr>
          <w:rFonts w:asciiTheme="minorHAnsi" w:hAnsiTheme="minorHAnsi" w:cstheme="minorHAnsi"/>
          <w:color w:val="242424"/>
          <w:sz w:val="22"/>
          <w:szCs w:val="22"/>
          <w:shd w:val="clear" w:color="auto" w:fill="FFFFFF"/>
        </w:rPr>
        <w:t>.</w:t>
      </w:r>
      <w:r w:rsidR="00083B2B">
        <w:rPr>
          <w:rFonts w:asciiTheme="minorHAnsi" w:hAnsiTheme="minorHAnsi" w:cstheme="minorHAnsi"/>
          <w:color w:val="242424"/>
          <w:sz w:val="22"/>
          <w:szCs w:val="22"/>
          <w:shd w:val="clear" w:color="auto" w:fill="FFFFFF"/>
        </w:rPr>
        <w:t xml:space="preserve"> </w:t>
      </w:r>
      <w:r w:rsidR="008424B5">
        <w:rPr>
          <w:rFonts w:asciiTheme="minorHAnsi" w:hAnsiTheme="minorHAnsi" w:cstheme="minorHAnsi"/>
          <w:b/>
          <w:bCs/>
          <w:sz w:val="22"/>
          <w:szCs w:val="22"/>
          <w:shd w:val="clear" w:color="auto" w:fill="FFFFFF"/>
        </w:rPr>
        <w:t>2024 Impact Factor</w:t>
      </w:r>
      <w:r w:rsidR="00083B2B" w:rsidRPr="000E46DE">
        <w:rPr>
          <w:rFonts w:asciiTheme="minorHAnsi" w:hAnsiTheme="minorHAnsi" w:cstheme="minorHAnsi"/>
          <w:b/>
          <w:bCs/>
          <w:sz w:val="22"/>
          <w:szCs w:val="22"/>
          <w:shd w:val="clear" w:color="auto" w:fill="FFFFFF"/>
        </w:rPr>
        <w:t xml:space="preserve">: </w:t>
      </w:r>
      <w:r w:rsidR="00362161">
        <w:rPr>
          <w:rFonts w:asciiTheme="minorHAnsi" w:hAnsiTheme="minorHAnsi" w:cstheme="minorHAnsi"/>
          <w:b/>
          <w:bCs/>
          <w:sz w:val="22"/>
          <w:szCs w:val="22"/>
          <w:shd w:val="clear" w:color="auto" w:fill="FFFFFF"/>
        </w:rPr>
        <w:t>0.9</w:t>
      </w:r>
    </w:p>
    <w:p w14:paraId="6420C7D5" w14:textId="77777777" w:rsidR="002E5CF2" w:rsidRDefault="002E5CF2" w:rsidP="009E16ED">
      <w:pPr>
        <w:ind w:left="360" w:hanging="360"/>
        <w:rPr>
          <w:rFonts w:asciiTheme="minorHAnsi" w:hAnsiTheme="minorHAnsi" w:cstheme="minorHAnsi"/>
          <w:color w:val="242424"/>
          <w:sz w:val="22"/>
          <w:szCs w:val="22"/>
          <w:shd w:val="clear" w:color="auto" w:fill="FFFFFF"/>
        </w:rPr>
      </w:pPr>
    </w:p>
    <w:p w14:paraId="0BAAEF60" w14:textId="58189A9A" w:rsidR="006415D2" w:rsidRPr="00AB69D0" w:rsidRDefault="006415D2" w:rsidP="009E16ED">
      <w:pPr>
        <w:ind w:left="360" w:hanging="360"/>
        <w:rPr>
          <w:rFonts w:asciiTheme="minorHAnsi" w:hAnsiTheme="minorHAnsi" w:cstheme="minorHAnsi"/>
          <w:color w:val="242424"/>
          <w:sz w:val="22"/>
          <w:szCs w:val="22"/>
          <w:shd w:val="clear" w:color="auto" w:fill="FFFFFF"/>
        </w:rPr>
      </w:pPr>
      <w:r w:rsidRPr="00AB69D0">
        <w:rPr>
          <w:rFonts w:asciiTheme="minorHAnsi" w:hAnsiTheme="minorHAnsi" w:cstheme="minorHAnsi"/>
          <w:color w:val="242424"/>
          <w:sz w:val="22"/>
          <w:szCs w:val="22"/>
          <w:shd w:val="clear" w:color="auto" w:fill="FFFFFF"/>
        </w:rPr>
        <w:t>6</w:t>
      </w:r>
      <w:r w:rsidR="00F66DAB">
        <w:rPr>
          <w:rFonts w:asciiTheme="minorHAnsi" w:hAnsiTheme="minorHAnsi" w:cstheme="minorHAnsi"/>
          <w:color w:val="242424"/>
          <w:sz w:val="22"/>
          <w:szCs w:val="22"/>
          <w:shd w:val="clear" w:color="auto" w:fill="FFFFFF"/>
        </w:rPr>
        <w:t>3</w:t>
      </w:r>
      <w:r w:rsidRPr="00AB69D0">
        <w:rPr>
          <w:rFonts w:asciiTheme="minorHAnsi" w:hAnsiTheme="minorHAnsi" w:cstheme="minorHAnsi"/>
          <w:color w:val="242424"/>
          <w:sz w:val="22"/>
          <w:szCs w:val="22"/>
          <w:shd w:val="clear" w:color="auto" w:fill="FFFFFF"/>
        </w:rPr>
        <w:t xml:space="preserve">. </w:t>
      </w:r>
      <w:r w:rsidRPr="00AB69D0">
        <w:rPr>
          <w:rFonts w:asciiTheme="minorHAnsi" w:hAnsiTheme="minorHAnsi" w:cstheme="minorHAnsi"/>
          <w:b/>
          <w:bCs/>
          <w:color w:val="242424"/>
          <w:sz w:val="22"/>
          <w:szCs w:val="22"/>
          <w:shd w:val="clear" w:color="auto" w:fill="FFFFFF"/>
        </w:rPr>
        <w:t>Brincks, A. M.,</w:t>
      </w:r>
      <w:r w:rsidRPr="00AB69D0">
        <w:rPr>
          <w:rFonts w:asciiTheme="minorHAnsi" w:hAnsiTheme="minorHAnsi" w:cstheme="minorHAnsi"/>
          <w:color w:val="242424"/>
          <w:sz w:val="22"/>
          <w:szCs w:val="22"/>
          <w:shd w:val="clear" w:color="auto" w:fill="FFFFFF"/>
        </w:rPr>
        <w:t xml:space="preserve"> Haggerty, K. P., Kolberg, A., Albertson, K. M., McCarty, C. A., Kuklinski, M. R., ... &amp; Ahrens, K. R. (2025). Development of </w:t>
      </w:r>
      <w:proofErr w:type="gramStart"/>
      <w:r w:rsidRPr="00AB69D0">
        <w:rPr>
          <w:rFonts w:asciiTheme="minorHAnsi" w:hAnsiTheme="minorHAnsi" w:cstheme="minorHAnsi"/>
          <w:color w:val="242424"/>
          <w:sz w:val="22"/>
          <w:szCs w:val="22"/>
          <w:shd w:val="clear" w:color="auto" w:fill="FFFFFF"/>
        </w:rPr>
        <w:t>the Positive</w:t>
      </w:r>
      <w:proofErr w:type="gramEnd"/>
      <w:r w:rsidRPr="00AB69D0">
        <w:rPr>
          <w:rFonts w:asciiTheme="minorHAnsi" w:hAnsiTheme="minorHAnsi" w:cstheme="minorHAnsi"/>
          <w:color w:val="242424"/>
          <w:sz w:val="22"/>
          <w:szCs w:val="22"/>
          <w:shd w:val="clear" w:color="auto" w:fill="FFFFFF"/>
        </w:rPr>
        <w:t xml:space="preserve"> Outcomes through Supported Transition (POST) opioid preventive intervention for youth in the legal system: Study protocol for a sequential multiple assignment randomized trial. </w:t>
      </w:r>
      <w:r w:rsidRPr="00AB69D0">
        <w:rPr>
          <w:rFonts w:asciiTheme="minorHAnsi" w:hAnsiTheme="minorHAnsi" w:cstheme="minorHAnsi"/>
          <w:i/>
          <w:iCs/>
          <w:color w:val="242424"/>
          <w:sz w:val="22"/>
          <w:szCs w:val="22"/>
          <w:shd w:val="clear" w:color="auto" w:fill="FFFFFF"/>
        </w:rPr>
        <w:t>Contemporary Clinical Trials</w:t>
      </w:r>
      <w:r w:rsidRPr="00AB69D0">
        <w:rPr>
          <w:rFonts w:asciiTheme="minorHAnsi" w:hAnsiTheme="minorHAnsi" w:cstheme="minorHAnsi"/>
          <w:color w:val="242424"/>
          <w:sz w:val="22"/>
          <w:szCs w:val="22"/>
          <w:shd w:val="clear" w:color="auto" w:fill="FFFFFF"/>
        </w:rPr>
        <w:t>, </w:t>
      </w:r>
      <w:r w:rsidRPr="00AB69D0">
        <w:rPr>
          <w:rFonts w:asciiTheme="minorHAnsi" w:hAnsiTheme="minorHAnsi" w:cstheme="minorHAnsi"/>
          <w:i/>
          <w:iCs/>
          <w:color w:val="242424"/>
          <w:sz w:val="22"/>
          <w:szCs w:val="22"/>
          <w:shd w:val="clear" w:color="auto" w:fill="FFFFFF"/>
        </w:rPr>
        <w:t>149</w:t>
      </w:r>
      <w:r w:rsidRPr="00AB69D0">
        <w:rPr>
          <w:rFonts w:asciiTheme="minorHAnsi" w:hAnsiTheme="minorHAnsi" w:cstheme="minorHAnsi"/>
          <w:color w:val="242424"/>
          <w:sz w:val="22"/>
          <w:szCs w:val="22"/>
          <w:shd w:val="clear" w:color="auto" w:fill="FFFFFF"/>
        </w:rPr>
        <w:t>, 107782.</w:t>
      </w:r>
      <w:r w:rsidR="00CA1568" w:rsidRPr="00AB69D0">
        <w:rPr>
          <w:rFonts w:asciiTheme="minorHAnsi" w:hAnsiTheme="minorHAnsi" w:cstheme="minorHAnsi"/>
          <w:color w:val="4D8055"/>
          <w:sz w:val="22"/>
          <w:szCs w:val="22"/>
          <w:shd w:val="clear" w:color="auto" w:fill="FFFFFF"/>
        </w:rPr>
        <w:t xml:space="preserve"> </w:t>
      </w:r>
      <w:r w:rsidR="000E46DE">
        <w:rPr>
          <w:rFonts w:asciiTheme="minorHAnsi" w:hAnsiTheme="minorHAnsi" w:cstheme="minorHAnsi"/>
          <w:color w:val="4D8055"/>
          <w:sz w:val="22"/>
          <w:szCs w:val="22"/>
          <w:shd w:val="clear" w:color="auto" w:fill="FFFFFF"/>
        </w:rPr>
        <w:t xml:space="preserve"> </w:t>
      </w:r>
      <w:r w:rsidR="008424B5">
        <w:rPr>
          <w:rFonts w:asciiTheme="minorHAnsi" w:hAnsiTheme="minorHAnsi" w:cstheme="minorHAnsi"/>
          <w:b/>
          <w:bCs/>
          <w:sz w:val="22"/>
          <w:szCs w:val="22"/>
          <w:shd w:val="clear" w:color="auto" w:fill="FFFFFF"/>
        </w:rPr>
        <w:t>2024 Impact Factor</w:t>
      </w:r>
      <w:r w:rsidR="000E46DE" w:rsidRPr="000E46DE">
        <w:rPr>
          <w:rFonts w:asciiTheme="minorHAnsi" w:hAnsiTheme="minorHAnsi" w:cstheme="minorHAnsi"/>
          <w:b/>
          <w:bCs/>
          <w:sz w:val="22"/>
          <w:szCs w:val="22"/>
          <w:shd w:val="clear" w:color="auto" w:fill="FFFFFF"/>
        </w:rPr>
        <w:t xml:space="preserve">: </w:t>
      </w:r>
      <w:r w:rsidR="00362161">
        <w:rPr>
          <w:rFonts w:asciiTheme="minorHAnsi" w:hAnsiTheme="minorHAnsi" w:cstheme="minorHAnsi"/>
          <w:b/>
          <w:bCs/>
          <w:sz w:val="22"/>
          <w:szCs w:val="22"/>
          <w:shd w:val="clear" w:color="auto" w:fill="FFFFFF"/>
        </w:rPr>
        <w:t>1.9</w:t>
      </w:r>
      <w:r w:rsidR="001330A5">
        <w:rPr>
          <w:rFonts w:asciiTheme="minorHAnsi" w:hAnsiTheme="minorHAnsi" w:cstheme="minorHAnsi"/>
          <w:color w:val="4D8055"/>
          <w:sz w:val="22"/>
          <w:szCs w:val="22"/>
          <w:shd w:val="clear" w:color="auto" w:fill="FFFFFF"/>
        </w:rPr>
        <w:br/>
      </w:r>
      <w:r w:rsidR="00CA1568" w:rsidRPr="00AB69D0">
        <w:rPr>
          <w:rFonts w:asciiTheme="minorHAnsi" w:hAnsiTheme="minorHAnsi" w:cstheme="minorHAnsi"/>
          <w:color w:val="242424"/>
          <w:sz w:val="22"/>
          <w:szCs w:val="22"/>
          <w:shd w:val="clear" w:color="auto" w:fill="FFFFFF"/>
        </w:rPr>
        <w:t xml:space="preserve">PMID: 39706330  </w:t>
      </w:r>
      <w:hyperlink r:id="rId10" w:history="1">
        <w:r w:rsidR="001330A5" w:rsidRPr="00BF483E">
          <w:rPr>
            <w:rStyle w:val="Hyperlink"/>
            <w:rFonts w:asciiTheme="minorHAnsi" w:hAnsiTheme="minorHAnsi" w:cstheme="minorHAnsi"/>
            <w:sz w:val="22"/>
            <w:szCs w:val="22"/>
            <w:shd w:val="clear" w:color="auto" w:fill="FFFFFF"/>
          </w:rPr>
          <w:t>https://doi.org/10.1016/j.cct.2024.107782</w:t>
        </w:r>
      </w:hyperlink>
      <w:r w:rsidR="000A2E2B">
        <w:rPr>
          <w:rFonts w:asciiTheme="minorHAnsi" w:hAnsiTheme="minorHAnsi" w:cstheme="minorHAnsi"/>
          <w:color w:val="242424"/>
          <w:sz w:val="22"/>
          <w:szCs w:val="22"/>
          <w:shd w:val="clear" w:color="auto" w:fill="FFFFFF"/>
        </w:rPr>
        <w:t xml:space="preserve"> </w:t>
      </w:r>
    </w:p>
    <w:p w14:paraId="24CFBF87" w14:textId="77777777" w:rsidR="006415D2" w:rsidRPr="00AB69D0" w:rsidRDefault="006415D2" w:rsidP="009E16ED">
      <w:pPr>
        <w:ind w:left="360" w:hanging="360"/>
        <w:rPr>
          <w:rFonts w:asciiTheme="minorHAnsi" w:hAnsiTheme="minorHAnsi" w:cstheme="minorHAnsi"/>
          <w:color w:val="242424"/>
          <w:sz w:val="22"/>
          <w:szCs w:val="22"/>
          <w:shd w:val="clear" w:color="auto" w:fill="FFFFFF"/>
        </w:rPr>
      </w:pPr>
    </w:p>
    <w:p w14:paraId="5848499D" w14:textId="09883B41" w:rsidR="000A2E2B" w:rsidRDefault="00BD2043" w:rsidP="00CA1568">
      <w:pPr>
        <w:ind w:left="360" w:hanging="360"/>
        <w:rPr>
          <w:rFonts w:asciiTheme="minorHAnsi" w:hAnsiTheme="minorHAnsi" w:cstheme="minorHAnsi"/>
          <w:color w:val="242424"/>
          <w:sz w:val="22"/>
          <w:szCs w:val="22"/>
          <w:shd w:val="clear" w:color="auto" w:fill="FFFFFF"/>
        </w:rPr>
      </w:pPr>
      <w:r w:rsidRPr="00AB69D0">
        <w:rPr>
          <w:rFonts w:asciiTheme="minorHAnsi" w:hAnsiTheme="minorHAnsi" w:cstheme="minorHAnsi"/>
          <w:color w:val="242424"/>
          <w:sz w:val="22"/>
          <w:szCs w:val="22"/>
          <w:shd w:val="clear" w:color="auto" w:fill="FFFFFF"/>
        </w:rPr>
        <w:t>6</w:t>
      </w:r>
      <w:r w:rsidR="00F66DAB">
        <w:rPr>
          <w:rFonts w:asciiTheme="minorHAnsi" w:hAnsiTheme="minorHAnsi" w:cstheme="minorHAnsi"/>
          <w:color w:val="242424"/>
          <w:sz w:val="22"/>
          <w:szCs w:val="22"/>
          <w:shd w:val="clear" w:color="auto" w:fill="FFFFFF"/>
        </w:rPr>
        <w:t>2</w:t>
      </w:r>
      <w:r w:rsidRPr="00AB69D0">
        <w:rPr>
          <w:rFonts w:asciiTheme="minorHAnsi" w:hAnsiTheme="minorHAnsi" w:cstheme="minorHAnsi"/>
          <w:color w:val="242424"/>
          <w:sz w:val="22"/>
          <w:szCs w:val="22"/>
          <w:shd w:val="clear" w:color="auto" w:fill="FFFFFF"/>
        </w:rPr>
        <w:t xml:space="preserve">. </w:t>
      </w:r>
      <w:r w:rsidR="00BA51BA" w:rsidRPr="00AB69D0">
        <w:rPr>
          <w:rFonts w:asciiTheme="minorHAnsi" w:hAnsiTheme="minorHAnsi" w:cstheme="minorHAnsi"/>
          <w:b/>
          <w:bCs/>
          <w:color w:val="242424"/>
          <w:sz w:val="22"/>
          <w:szCs w:val="22"/>
          <w:shd w:val="clear" w:color="auto" w:fill="FFFFFF"/>
        </w:rPr>
        <w:t xml:space="preserve">Brincks, A. M., </w:t>
      </w:r>
      <w:r w:rsidR="00BA51BA" w:rsidRPr="00AB69D0">
        <w:rPr>
          <w:rFonts w:asciiTheme="minorHAnsi" w:hAnsiTheme="minorHAnsi" w:cstheme="minorHAnsi"/>
          <w:color w:val="242424"/>
          <w:sz w:val="22"/>
          <w:szCs w:val="22"/>
          <w:shd w:val="clear" w:color="auto" w:fill="FFFFFF"/>
        </w:rPr>
        <w:t xml:space="preserve">Bauer, S. J., &amp; Anthony, J. C. (2024). Parental monitoring and its association with alcohol, tobacco cigarettes, and cannabis initiation in the United States adolescent population. </w:t>
      </w:r>
      <w:r w:rsidR="00BA51BA" w:rsidRPr="00AB69D0">
        <w:rPr>
          <w:rFonts w:asciiTheme="minorHAnsi" w:hAnsiTheme="minorHAnsi" w:cstheme="minorHAnsi"/>
          <w:i/>
          <w:iCs/>
          <w:color w:val="242424"/>
          <w:sz w:val="22"/>
          <w:szCs w:val="22"/>
          <w:shd w:val="clear" w:color="auto" w:fill="FFFFFF"/>
        </w:rPr>
        <w:t>Journal of Adolescent Health</w:t>
      </w:r>
      <w:r w:rsidR="000A2E2B">
        <w:rPr>
          <w:rFonts w:asciiTheme="minorHAnsi" w:hAnsiTheme="minorHAnsi" w:cstheme="minorHAnsi"/>
          <w:color w:val="242424"/>
          <w:sz w:val="22"/>
          <w:szCs w:val="22"/>
          <w:shd w:val="clear" w:color="auto" w:fill="FFFFFF"/>
        </w:rPr>
        <w:t xml:space="preserve">, </w:t>
      </w:r>
      <w:r w:rsidR="000A2E2B">
        <w:rPr>
          <w:rFonts w:asciiTheme="minorHAnsi" w:hAnsiTheme="minorHAnsi" w:cstheme="minorHAnsi"/>
          <w:i/>
          <w:iCs/>
          <w:color w:val="242424"/>
          <w:sz w:val="22"/>
          <w:szCs w:val="22"/>
          <w:shd w:val="clear" w:color="auto" w:fill="FFFFFF"/>
        </w:rPr>
        <w:t>76</w:t>
      </w:r>
      <w:r w:rsidR="000A2E2B">
        <w:rPr>
          <w:rFonts w:asciiTheme="minorHAnsi" w:hAnsiTheme="minorHAnsi" w:cstheme="minorHAnsi"/>
          <w:color w:val="242424"/>
          <w:sz w:val="22"/>
          <w:szCs w:val="22"/>
          <w:shd w:val="clear" w:color="auto" w:fill="FFFFFF"/>
        </w:rPr>
        <w:t>(2), 332 – 336.</w:t>
      </w:r>
      <w:r w:rsidR="00CA1568" w:rsidRPr="00AB69D0">
        <w:rPr>
          <w:rFonts w:asciiTheme="minorHAnsi" w:hAnsiTheme="minorHAnsi" w:cstheme="minorHAnsi"/>
          <w:color w:val="242424"/>
          <w:sz w:val="22"/>
          <w:szCs w:val="22"/>
          <w:shd w:val="clear" w:color="auto" w:fill="FFFFFF"/>
        </w:rPr>
        <w:t xml:space="preserve"> </w:t>
      </w:r>
      <w:r w:rsidR="008424B5">
        <w:rPr>
          <w:rFonts w:asciiTheme="minorHAnsi" w:hAnsiTheme="minorHAnsi" w:cstheme="minorHAnsi"/>
          <w:b/>
          <w:bCs/>
          <w:sz w:val="22"/>
          <w:szCs w:val="22"/>
          <w:shd w:val="clear" w:color="auto" w:fill="FFFFFF"/>
        </w:rPr>
        <w:t>2024 Impact Factor</w:t>
      </w:r>
      <w:r w:rsidR="000E46DE" w:rsidRPr="000E46DE">
        <w:rPr>
          <w:rFonts w:asciiTheme="minorHAnsi" w:hAnsiTheme="minorHAnsi" w:cstheme="minorHAnsi"/>
          <w:b/>
          <w:bCs/>
          <w:sz w:val="22"/>
          <w:szCs w:val="22"/>
          <w:shd w:val="clear" w:color="auto" w:fill="FFFFFF"/>
        </w:rPr>
        <w:t xml:space="preserve">: </w:t>
      </w:r>
      <w:r w:rsidR="00362161">
        <w:rPr>
          <w:rFonts w:asciiTheme="minorHAnsi" w:hAnsiTheme="minorHAnsi" w:cstheme="minorHAnsi"/>
          <w:b/>
          <w:bCs/>
          <w:sz w:val="22"/>
          <w:szCs w:val="22"/>
          <w:shd w:val="clear" w:color="auto" w:fill="FFFFFF"/>
        </w:rPr>
        <w:t>4</w:t>
      </w:r>
      <w:r w:rsidR="000E46DE" w:rsidRPr="000E46DE">
        <w:rPr>
          <w:rFonts w:asciiTheme="minorHAnsi" w:hAnsiTheme="minorHAnsi" w:cstheme="minorHAnsi"/>
          <w:b/>
          <w:bCs/>
          <w:sz w:val="22"/>
          <w:szCs w:val="22"/>
          <w:shd w:val="clear" w:color="auto" w:fill="FFFFFF"/>
        </w:rPr>
        <w:t>.5</w:t>
      </w:r>
    </w:p>
    <w:p w14:paraId="7C1AF82E" w14:textId="075EFB43" w:rsidR="00CA1568" w:rsidRPr="00CA1568" w:rsidRDefault="00CA1568" w:rsidP="000A2E2B">
      <w:pPr>
        <w:ind w:left="360"/>
        <w:rPr>
          <w:rFonts w:asciiTheme="minorHAnsi" w:hAnsiTheme="minorHAnsi" w:cstheme="minorHAnsi"/>
          <w:color w:val="242424"/>
          <w:sz w:val="22"/>
          <w:szCs w:val="22"/>
          <w:shd w:val="clear" w:color="auto" w:fill="FFFFFF"/>
        </w:rPr>
      </w:pPr>
      <w:r w:rsidRPr="00AB69D0">
        <w:rPr>
          <w:rFonts w:asciiTheme="minorHAnsi" w:hAnsiTheme="minorHAnsi" w:cstheme="minorHAnsi"/>
          <w:color w:val="242424"/>
          <w:sz w:val="22"/>
          <w:szCs w:val="22"/>
          <w:shd w:val="clear" w:color="auto" w:fill="FFFFFF"/>
        </w:rPr>
        <w:t xml:space="preserve">PMID: 39520462 </w:t>
      </w:r>
      <w:r w:rsidRPr="00CA1568">
        <w:rPr>
          <w:rFonts w:asciiTheme="minorHAnsi" w:hAnsiTheme="minorHAnsi" w:cstheme="minorHAnsi"/>
          <w:color w:val="242424"/>
          <w:sz w:val="22"/>
          <w:szCs w:val="22"/>
          <w:shd w:val="clear" w:color="auto" w:fill="FFFFFF"/>
        </w:rPr>
        <w:t>PMCID: PMC11738667</w:t>
      </w:r>
      <w:r w:rsidRPr="00AB69D0">
        <w:rPr>
          <w:rFonts w:asciiTheme="minorHAnsi" w:hAnsiTheme="minorHAnsi" w:cstheme="minorHAnsi"/>
          <w:color w:val="242424"/>
          <w:sz w:val="22"/>
          <w:szCs w:val="22"/>
          <w:shd w:val="clear" w:color="auto" w:fill="FFFFFF"/>
        </w:rPr>
        <w:t xml:space="preserve"> </w:t>
      </w:r>
      <w:hyperlink r:id="rId11" w:history="1">
        <w:r w:rsidR="001330A5" w:rsidRPr="00BF483E">
          <w:rPr>
            <w:rStyle w:val="Hyperlink"/>
            <w:rFonts w:asciiTheme="minorHAnsi" w:hAnsiTheme="minorHAnsi" w:cstheme="minorHAnsi"/>
            <w:sz w:val="22"/>
            <w:szCs w:val="22"/>
            <w:shd w:val="clear" w:color="auto" w:fill="FFFFFF"/>
          </w:rPr>
          <w:t>https://doi.org/10.1016/j.jadohealth.2024.09.022</w:t>
        </w:r>
      </w:hyperlink>
      <w:r w:rsidRPr="00AB69D0">
        <w:rPr>
          <w:rFonts w:asciiTheme="minorHAnsi" w:hAnsiTheme="minorHAnsi" w:cstheme="minorHAnsi"/>
          <w:color w:val="242424"/>
          <w:sz w:val="22"/>
          <w:szCs w:val="22"/>
          <w:shd w:val="clear" w:color="auto" w:fill="FFFFFF"/>
        </w:rPr>
        <w:t xml:space="preserve"> </w:t>
      </w:r>
      <w:r w:rsidR="000A2E2B">
        <w:rPr>
          <w:rFonts w:asciiTheme="minorHAnsi" w:hAnsiTheme="minorHAnsi" w:cstheme="minorHAnsi"/>
          <w:color w:val="242424"/>
          <w:sz w:val="22"/>
          <w:szCs w:val="22"/>
          <w:shd w:val="clear" w:color="auto" w:fill="FFFFFF"/>
        </w:rPr>
        <w:t xml:space="preserve">  </w:t>
      </w:r>
    </w:p>
    <w:p w14:paraId="48CA271A" w14:textId="77777777" w:rsidR="00BD2043" w:rsidRPr="00AB69D0" w:rsidRDefault="00BD2043" w:rsidP="000A2E2B">
      <w:pPr>
        <w:rPr>
          <w:rFonts w:asciiTheme="minorHAnsi" w:hAnsiTheme="minorHAnsi" w:cstheme="minorHAnsi"/>
          <w:color w:val="242424"/>
          <w:sz w:val="22"/>
          <w:szCs w:val="22"/>
          <w:shd w:val="clear" w:color="auto" w:fill="FFFFFF"/>
        </w:rPr>
      </w:pPr>
    </w:p>
    <w:p w14:paraId="7436EA2F" w14:textId="59B3D8D9" w:rsidR="00DA0477" w:rsidRPr="00AB69D0" w:rsidRDefault="00F66DAB" w:rsidP="009E16ED">
      <w:pPr>
        <w:ind w:left="360" w:hanging="360"/>
        <w:rPr>
          <w:rFonts w:asciiTheme="minorHAnsi" w:hAnsiTheme="minorHAnsi" w:cstheme="minorHAnsi"/>
          <w:color w:val="242424"/>
          <w:sz w:val="22"/>
          <w:szCs w:val="22"/>
          <w:shd w:val="clear" w:color="auto" w:fill="FFFFFF"/>
        </w:rPr>
      </w:pPr>
      <w:r>
        <w:rPr>
          <w:rFonts w:asciiTheme="minorHAnsi" w:hAnsiTheme="minorHAnsi" w:cstheme="minorHAnsi"/>
          <w:color w:val="242424"/>
          <w:sz w:val="22"/>
          <w:szCs w:val="22"/>
          <w:shd w:val="clear" w:color="auto" w:fill="FFFFFF"/>
        </w:rPr>
        <w:t>61</w:t>
      </w:r>
      <w:r w:rsidR="00DA0477" w:rsidRPr="00AB69D0">
        <w:rPr>
          <w:rFonts w:asciiTheme="minorHAnsi" w:hAnsiTheme="minorHAnsi" w:cstheme="minorHAnsi"/>
          <w:color w:val="242424"/>
          <w:sz w:val="22"/>
          <w:szCs w:val="22"/>
          <w:shd w:val="clear" w:color="auto" w:fill="FFFFFF"/>
        </w:rPr>
        <w:t xml:space="preserve">. </w:t>
      </w:r>
      <w:r w:rsidR="00BD2043" w:rsidRPr="00AB69D0">
        <w:rPr>
          <w:rFonts w:asciiTheme="minorHAnsi" w:hAnsiTheme="minorHAnsi" w:cstheme="minorHAnsi"/>
          <w:color w:val="242424"/>
          <w:sz w:val="22"/>
          <w:szCs w:val="22"/>
          <w:shd w:val="clear" w:color="auto" w:fill="FFFFFF"/>
        </w:rPr>
        <w:t xml:space="preserve">Lozano, A.*, Ocasio, M. A., </w:t>
      </w:r>
      <w:r w:rsidR="00BD2043" w:rsidRPr="00AB69D0">
        <w:rPr>
          <w:rFonts w:asciiTheme="minorHAnsi" w:hAnsiTheme="minorHAnsi" w:cstheme="minorHAnsi"/>
          <w:b/>
          <w:bCs/>
          <w:color w:val="242424"/>
          <w:sz w:val="22"/>
          <w:szCs w:val="22"/>
          <w:shd w:val="clear" w:color="auto" w:fill="FFFFFF"/>
        </w:rPr>
        <w:t>Brincks, A. M.,</w:t>
      </w:r>
      <w:r w:rsidR="00BD2043" w:rsidRPr="00AB69D0">
        <w:rPr>
          <w:rFonts w:asciiTheme="minorHAnsi" w:hAnsiTheme="minorHAnsi" w:cstheme="minorHAnsi"/>
          <w:color w:val="242424"/>
          <w:sz w:val="22"/>
          <w:szCs w:val="22"/>
          <w:shd w:val="clear" w:color="auto" w:fill="FFFFFF"/>
        </w:rPr>
        <w:t xml:space="preserve"> Harkness, A., Perrino, T., &amp; Prado, G. (2024). Factor structure of the Klein Sexual Orientation Grid among Latina/o/x adolescents. </w:t>
      </w:r>
      <w:r w:rsidR="00BD2043" w:rsidRPr="00AB69D0">
        <w:rPr>
          <w:rFonts w:asciiTheme="minorHAnsi" w:hAnsiTheme="minorHAnsi" w:cstheme="minorHAnsi"/>
          <w:i/>
          <w:iCs/>
          <w:color w:val="242424"/>
          <w:sz w:val="22"/>
          <w:szCs w:val="22"/>
          <w:shd w:val="clear" w:color="auto" w:fill="FFFFFF"/>
        </w:rPr>
        <w:t>Journal of LGBT Youth</w:t>
      </w:r>
      <w:r w:rsidR="00BD2043" w:rsidRPr="00AB69D0">
        <w:rPr>
          <w:rFonts w:asciiTheme="minorHAnsi" w:hAnsiTheme="minorHAnsi" w:cstheme="minorHAnsi"/>
          <w:color w:val="242424"/>
          <w:sz w:val="22"/>
          <w:szCs w:val="22"/>
          <w:shd w:val="clear" w:color="auto" w:fill="FFFFFF"/>
        </w:rPr>
        <w:t>, 1-18.</w:t>
      </w:r>
      <w:r w:rsidR="007047A0" w:rsidRPr="00AB69D0">
        <w:rPr>
          <w:rFonts w:asciiTheme="minorHAnsi" w:hAnsiTheme="minorHAnsi" w:cstheme="minorHAnsi"/>
          <w:color w:val="242424"/>
          <w:sz w:val="22"/>
          <w:szCs w:val="22"/>
          <w:shd w:val="clear" w:color="auto" w:fill="FFFFFF"/>
        </w:rPr>
        <w:t xml:space="preserve"> </w:t>
      </w:r>
      <w:r w:rsidR="000E46DE">
        <w:rPr>
          <w:rFonts w:asciiTheme="minorHAnsi" w:hAnsiTheme="minorHAnsi" w:cstheme="minorHAnsi"/>
          <w:color w:val="242424"/>
          <w:sz w:val="22"/>
          <w:szCs w:val="22"/>
          <w:shd w:val="clear" w:color="auto" w:fill="FFFFFF"/>
        </w:rPr>
        <w:t xml:space="preserve"> </w:t>
      </w:r>
      <w:r w:rsidR="000E46DE">
        <w:rPr>
          <w:rFonts w:asciiTheme="minorHAnsi" w:hAnsiTheme="minorHAnsi" w:cstheme="minorHAnsi"/>
          <w:color w:val="242424"/>
          <w:sz w:val="22"/>
          <w:szCs w:val="22"/>
          <w:shd w:val="clear" w:color="auto" w:fill="FFFFFF"/>
        </w:rPr>
        <w:br/>
      </w:r>
      <w:r w:rsidR="008424B5">
        <w:rPr>
          <w:rFonts w:asciiTheme="minorHAnsi" w:hAnsiTheme="minorHAnsi" w:cstheme="minorHAnsi"/>
          <w:b/>
          <w:bCs/>
          <w:sz w:val="22"/>
          <w:szCs w:val="22"/>
          <w:shd w:val="clear" w:color="auto" w:fill="FFFFFF"/>
        </w:rPr>
        <w:t>2024 Impact Factor</w:t>
      </w:r>
      <w:r w:rsidR="000E46DE" w:rsidRPr="000E46DE">
        <w:rPr>
          <w:rFonts w:asciiTheme="minorHAnsi" w:hAnsiTheme="minorHAnsi" w:cstheme="minorHAnsi"/>
          <w:b/>
          <w:bCs/>
          <w:sz w:val="22"/>
          <w:szCs w:val="22"/>
          <w:shd w:val="clear" w:color="auto" w:fill="FFFFFF"/>
        </w:rPr>
        <w:t xml:space="preserve">: </w:t>
      </w:r>
      <w:r w:rsidR="00362161">
        <w:rPr>
          <w:rFonts w:asciiTheme="minorHAnsi" w:hAnsiTheme="minorHAnsi" w:cstheme="minorHAnsi"/>
          <w:b/>
          <w:bCs/>
          <w:sz w:val="22"/>
          <w:szCs w:val="22"/>
          <w:shd w:val="clear" w:color="auto" w:fill="FFFFFF"/>
        </w:rPr>
        <w:t>1.8</w:t>
      </w:r>
      <w:r w:rsidR="000E46DE">
        <w:rPr>
          <w:rFonts w:asciiTheme="minorHAnsi" w:hAnsiTheme="minorHAnsi" w:cstheme="minorHAnsi"/>
          <w:b/>
          <w:bCs/>
          <w:sz w:val="22"/>
          <w:szCs w:val="22"/>
          <w:shd w:val="clear" w:color="auto" w:fill="FFFFFF"/>
        </w:rPr>
        <w:t xml:space="preserve"> </w:t>
      </w:r>
      <w:r w:rsidR="00FD479F">
        <w:rPr>
          <w:rFonts w:asciiTheme="minorHAnsi" w:hAnsiTheme="minorHAnsi" w:cstheme="minorHAnsi"/>
          <w:b/>
          <w:bCs/>
          <w:sz w:val="22"/>
          <w:szCs w:val="22"/>
          <w:shd w:val="clear" w:color="auto" w:fill="FFFFFF"/>
        </w:rPr>
        <w:br/>
      </w:r>
      <w:hyperlink r:id="rId12" w:history="1">
        <w:r w:rsidR="00482538" w:rsidRPr="00906208">
          <w:rPr>
            <w:rStyle w:val="Hyperlink"/>
            <w:rFonts w:asciiTheme="minorHAnsi" w:hAnsiTheme="minorHAnsi" w:cstheme="minorHAnsi"/>
            <w:sz w:val="22"/>
            <w:szCs w:val="22"/>
            <w:shd w:val="clear" w:color="auto" w:fill="FFFFFF"/>
          </w:rPr>
          <w:t>http://dx.doi.org/10.1080/19361653.2024.2368528</w:t>
        </w:r>
      </w:hyperlink>
    </w:p>
    <w:p w14:paraId="48F2C4C9" w14:textId="77777777" w:rsidR="00DA0477" w:rsidRPr="00AB69D0" w:rsidRDefault="00DA0477" w:rsidP="009E16ED">
      <w:pPr>
        <w:ind w:left="360" w:hanging="360"/>
        <w:rPr>
          <w:rFonts w:asciiTheme="minorHAnsi" w:hAnsiTheme="minorHAnsi" w:cstheme="minorHAnsi"/>
          <w:color w:val="242424"/>
          <w:sz w:val="22"/>
          <w:szCs w:val="22"/>
          <w:shd w:val="clear" w:color="auto" w:fill="FFFFFF"/>
        </w:rPr>
      </w:pPr>
    </w:p>
    <w:p w14:paraId="489831D8" w14:textId="14E32368" w:rsidR="000A2E2B" w:rsidRDefault="00F66DAB" w:rsidP="009E16ED">
      <w:pPr>
        <w:ind w:left="360" w:hanging="360"/>
        <w:rPr>
          <w:rFonts w:asciiTheme="minorHAnsi" w:hAnsiTheme="minorHAnsi" w:cstheme="minorHAnsi"/>
          <w:sz w:val="22"/>
          <w:szCs w:val="22"/>
        </w:rPr>
      </w:pPr>
      <w:r>
        <w:rPr>
          <w:rFonts w:asciiTheme="minorHAnsi" w:hAnsiTheme="minorHAnsi" w:cstheme="minorHAnsi"/>
          <w:color w:val="242424"/>
          <w:sz w:val="22"/>
          <w:szCs w:val="22"/>
          <w:shd w:val="clear" w:color="auto" w:fill="FFFFFF"/>
        </w:rPr>
        <w:t>60</w:t>
      </w:r>
      <w:r w:rsidR="009E16ED" w:rsidRPr="00AB69D0">
        <w:rPr>
          <w:rFonts w:asciiTheme="minorHAnsi" w:hAnsiTheme="minorHAnsi" w:cstheme="minorHAnsi"/>
          <w:color w:val="242424"/>
          <w:sz w:val="22"/>
          <w:szCs w:val="22"/>
          <w:shd w:val="clear" w:color="auto" w:fill="FFFFFF"/>
        </w:rPr>
        <w:t xml:space="preserve">. </w:t>
      </w:r>
      <w:r w:rsidR="00BD2043" w:rsidRPr="00AB69D0">
        <w:rPr>
          <w:rFonts w:asciiTheme="minorHAnsi" w:hAnsiTheme="minorHAnsi" w:cstheme="minorHAnsi"/>
          <w:color w:val="242424"/>
          <w:sz w:val="22"/>
          <w:szCs w:val="22"/>
          <w:shd w:val="clear" w:color="auto" w:fill="FFFFFF"/>
        </w:rPr>
        <w:t xml:space="preserve">Ahrens, K. R., </w:t>
      </w:r>
      <w:r w:rsidR="00BD2043" w:rsidRPr="00AB69D0">
        <w:rPr>
          <w:rFonts w:asciiTheme="minorHAnsi" w:hAnsiTheme="minorHAnsi" w:cstheme="minorHAnsi"/>
          <w:b/>
          <w:bCs/>
          <w:color w:val="242424"/>
          <w:sz w:val="22"/>
          <w:szCs w:val="22"/>
          <w:shd w:val="clear" w:color="auto" w:fill="FFFFFF"/>
        </w:rPr>
        <w:t>Brincks, A. M.,</w:t>
      </w:r>
      <w:r w:rsidR="00BD2043" w:rsidRPr="00AB69D0">
        <w:rPr>
          <w:rFonts w:asciiTheme="minorHAnsi" w:hAnsiTheme="minorHAnsi" w:cstheme="minorHAnsi"/>
          <w:color w:val="242424"/>
          <w:sz w:val="22"/>
          <w:szCs w:val="22"/>
          <w:shd w:val="clear" w:color="auto" w:fill="FFFFFF"/>
        </w:rPr>
        <w:t xml:space="preserve"> Haggerty, K. P., McCarty, C. A., Dean, S., Albertson, K. M., ... &amp; Wun, A. (2024). Designing and piloting a sequential multiple assignment randomized trial for opioid prevention among youth in the legal system. </w:t>
      </w:r>
      <w:r w:rsidR="00BD2043" w:rsidRPr="00AB69D0">
        <w:rPr>
          <w:rFonts w:asciiTheme="minorHAnsi" w:hAnsiTheme="minorHAnsi" w:cstheme="minorHAnsi"/>
          <w:i/>
          <w:iCs/>
          <w:color w:val="242424"/>
          <w:sz w:val="22"/>
          <w:szCs w:val="22"/>
          <w:shd w:val="clear" w:color="auto" w:fill="FFFFFF"/>
        </w:rPr>
        <w:t>Psychology of Addictive Behaviors</w:t>
      </w:r>
      <w:r w:rsidR="007047A0" w:rsidRPr="00AB69D0">
        <w:rPr>
          <w:rFonts w:asciiTheme="minorHAnsi" w:hAnsiTheme="minorHAnsi" w:cstheme="minorHAnsi"/>
          <w:i/>
          <w:iCs/>
          <w:color w:val="242424"/>
          <w:sz w:val="22"/>
          <w:szCs w:val="22"/>
          <w:shd w:val="clear" w:color="auto" w:fill="FFFFFF"/>
        </w:rPr>
        <w:t xml:space="preserve">, 39(1), </w:t>
      </w:r>
      <w:r w:rsidR="007047A0" w:rsidRPr="00AB69D0">
        <w:rPr>
          <w:rFonts w:asciiTheme="minorHAnsi" w:hAnsiTheme="minorHAnsi" w:cstheme="minorHAnsi"/>
          <w:color w:val="242424"/>
          <w:sz w:val="22"/>
          <w:szCs w:val="22"/>
          <w:shd w:val="clear" w:color="auto" w:fill="FFFFFF"/>
        </w:rPr>
        <w:t>14-26</w:t>
      </w:r>
      <w:r w:rsidR="00BD2043" w:rsidRPr="00AB69D0">
        <w:rPr>
          <w:rFonts w:asciiTheme="minorHAnsi" w:hAnsiTheme="minorHAnsi" w:cstheme="minorHAnsi"/>
          <w:color w:val="242424"/>
          <w:sz w:val="22"/>
          <w:szCs w:val="22"/>
          <w:shd w:val="clear" w:color="auto" w:fill="FFFFFF"/>
        </w:rPr>
        <w:t>.</w:t>
      </w:r>
      <w:r w:rsidR="007047A0" w:rsidRPr="00AB69D0">
        <w:rPr>
          <w:rFonts w:asciiTheme="minorHAnsi" w:hAnsiTheme="minorHAnsi" w:cstheme="minorHAnsi"/>
          <w:sz w:val="22"/>
          <w:szCs w:val="22"/>
        </w:rPr>
        <w:t xml:space="preserve"> </w:t>
      </w:r>
      <w:r w:rsidR="008424B5">
        <w:rPr>
          <w:rFonts w:asciiTheme="minorHAnsi" w:hAnsiTheme="minorHAnsi" w:cstheme="minorHAnsi"/>
          <w:b/>
          <w:bCs/>
          <w:sz w:val="22"/>
          <w:szCs w:val="22"/>
          <w:shd w:val="clear" w:color="auto" w:fill="FFFFFF"/>
        </w:rPr>
        <w:t>2024 Impact Factor</w:t>
      </w:r>
      <w:r w:rsidR="000E46DE" w:rsidRPr="000E46DE">
        <w:rPr>
          <w:rFonts w:asciiTheme="minorHAnsi" w:hAnsiTheme="minorHAnsi" w:cstheme="minorHAnsi"/>
          <w:b/>
          <w:bCs/>
          <w:sz w:val="22"/>
          <w:szCs w:val="22"/>
          <w:shd w:val="clear" w:color="auto" w:fill="FFFFFF"/>
        </w:rPr>
        <w:t xml:space="preserve">: </w:t>
      </w:r>
      <w:r w:rsidR="00362161">
        <w:rPr>
          <w:rFonts w:asciiTheme="minorHAnsi" w:hAnsiTheme="minorHAnsi" w:cstheme="minorHAnsi"/>
          <w:b/>
          <w:bCs/>
          <w:sz w:val="22"/>
          <w:szCs w:val="22"/>
          <w:shd w:val="clear" w:color="auto" w:fill="FFFFFF"/>
        </w:rPr>
        <w:t>2.7</w:t>
      </w:r>
    </w:p>
    <w:p w14:paraId="25E3CFA4" w14:textId="23A8AE36" w:rsidR="009E16ED" w:rsidRPr="00AB69D0" w:rsidRDefault="00CA1568" w:rsidP="000A2E2B">
      <w:pPr>
        <w:ind w:left="360"/>
        <w:rPr>
          <w:rFonts w:asciiTheme="minorHAnsi" w:hAnsiTheme="minorHAnsi" w:cstheme="minorHAnsi"/>
          <w:i/>
          <w:iCs/>
          <w:color w:val="242424"/>
          <w:sz w:val="22"/>
          <w:szCs w:val="22"/>
          <w:shd w:val="clear" w:color="auto" w:fill="FFFFFF"/>
        </w:rPr>
      </w:pPr>
      <w:r w:rsidRPr="00AB69D0">
        <w:rPr>
          <w:rFonts w:asciiTheme="minorHAnsi" w:hAnsiTheme="minorHAnsi" w:cstheme="minorHAnsi"/>
          <w:sz w:val="22"/>
          <w:szCs w:val="22"/>
        </w:rPr>
        <w:t xml:space="preserve">PMID: 39250243 </w:t>
      </w:r>
      <w:hyperlink r:id="rId13" w:history="1">
        <w:r w:rsidR="001330A5" w:rsidRPr="00BF483E">
          <w:rPr>
            <w:rStyle w:val="Hyperlink"/>
            <w:rFonts w:asciiTheme="minorHAnsi" w:hAnsiTheme="minorHAnsi" w:cstheme="minorHAnsi"/>
            <w:sz w:val="22"/>
            <w:szCs w:val="22"/>
            <w:shd w:val="clear" w:color="auto" w:fill="FFFFFF"/>
          </w:rPr>
          <w:t>http://dx.doi.org/10.1037/adb0001025</w:t>
        </w:r>
      </w:hyperlink>
    </w:p>
    <w:p w14:paraId="1BD69475" w14:textId="77777777" w:rsidR="000A683F" w:rsidRPr="00AB69D0" w:rsidRDefault="000A683F" w:rsidP="009E16ED">
      <w:pPr>
        <w:ind w:left="360" w:hanging="360"/>
        <w:rPr>
          <w:rFonts w:asciiTheme="minorHAnsi" w:hAnsiTheme="minorHAnsi" w:cstheme="minorHAnsi"/>
          <w:color w:val="242424"/>
          <w:sz w:val="22"/>
          <w:szCs w:val="22"/>
          <w:shd w:val="clear" w:color="auto" w:fill="FFFFFF"/>
        </w:rPr>
      </w:pPr>
    </w:p>
    <w:p w14:paraId="1DA680AC" w14:textId="5DBF3A5C" w:rsidR="000A2E2B" w:rsidRPr="000E46DE" w:rsidRDefault="009E16ED" w:rsidP="000E46DE">
      <w:pPr>
        <w:ind w:left="360" w:hanging="360"/>
        <w:rPr>
          <w:rFonts w:asciiTheme="minorHAnsi" w:hAnsiTheme="minorHAnsi" w:cstheme="minorHAnsi"/>
          <w:sz w:val="22"/>
          <w:szCs w:val="22"/>
        </w:rPr>
      </w:pPr>
      <w:r w:rsidRPr="00A117E3">
        <w:rPr>
          <w:rFonts w:asciiTheme="minorHAnsi" w:hAnsiTheme="minorHAnsi" w:cstheme="minorHAnsi"/>
          <w:color w:val="242424"/>
          <w:sz w:val="22"/>
          <w:szCs w:val="22"/>
          <w:shd w:val="clear" w:color="auto" w:fill="FFFFFF"/>
          <w:lang w:val="es-ES"/>
        </w:rPr>
        <w:t>5</w:t>
      </w:r>
      <w:r w:rsidR="00F66DAB" w:rsidRPr="00A117E3">
        <w:rPr>
          <w:rFonts w:asciiTheme="minorHAnsi" w:hAnsiTheme="minorHAnsi" w:cstheme="minorHAnsi"/>
          <w:color w:val="242424"/>
          <w:sz w:val="22"/>
          <w:szCs w:val="22"/>
          <w:shd w:val="clear" w:color="auto" w:fill="FFFFFF"/>
          <w:lang w:val="es-ES"/>
        </w:rPr>
        <w:t>9</w:t>
      </w:r>
      <w:r w:rsidRPr="00A117E3">
        <w:rPr>
          <w:rFonts w:asciiTheme="minorHAnsi" w:hAnsiTheme="minorHAnsi" w:cstheme="minorHAnsi"/>
          <w:color w:val="242424"/>
          <w:sz w:val="22"/>
          <w:szCs w:val="22"/>
          <w:shd w:val="clear" w:color="auto" w:fill="FFFFFF"/>
          <w:lang w:val="es-ES"/>
        </w:rPr>
        <w:t xml:space="preserve">. Ocasio, M. A., </w:t>
      </w:r>
      <w:r w:rsidRPr="00A117E3">
        <w:rPr>
          <w:rFonts w:asciiTheme="minorHAnsi" w:hAnsiTheme="minorHAnsi" w:cstheme="minorHAnsi"/>
          <w:b/>
          <w:bCs/>
          <w:color w:val="242424"/>
          <w:sz w:val="22"/>
          <w:szCs w:val="22"/>
          <w:shd w:val="clear" w:color="auto" w:fill="FFFFFF"/>
          <w:lang w:val="es-ES"/>
        </w:rPr>
        <w:t>Brincks, A. M.,</w:t>
      </w:r>
      <w:r w:rsidRPr="00A117E3">
        <w:rPr>
          <w:rFonts w:asciiTheme="minorHAnsi" w:hAnsiTheme="minorHAnsi" w:cstheme="minorHAnsi"/>
          <w:color w:val="242424"/>
          <w:sz w:val="22"/>
          <w:szCs w:val="22"/>
          <w:shd w:val="clear" w:color="auto" w:fill="FFFFFF"/>
          <w:lang w:val="es-ES"/>
        </w:rPr>
        <w:t xml:space="preserve"> &amp; Fernandez, M. I. (2024). </w:t>
      </w:r>
      <w:r w:rsidRPr="00AB69D0">
        <w:rPr>
          <w:rFonts w:asciiTheme="minorHAnsi" w:hAnsiTheme="minorHAnsi" w:cstheme="minorHAnsi"/>
          <w:color w:val="242424"/>
          <w:sz w:val="22"/>
          <w:szCs w:val="22"/>
          <w:shd w:val="clear" w:color="auto" w:fill="FFFFFF"/>
        </w:rPr>
        <w:t xml:space="preserve">Examining the </w:t>
      </w:r>
      <w:r w:rsidR="00F17A44" w:rsidRPr="00AB69D0">
        <w:rPr>
          <w:rFonts w:asciiTheme="minorHAnsi" w:hAnsiTheme="minorHAnsi" w:cstheme="minorHAnsi"/>
          <w:color w:val="242424"/>
          <w:sz w:val="22"/>
          <w:szCs w:val="22"/>
          <w:shd w:val="clear" w:color="auto" w:fill="FFFFFF"/>
        </w:rPr>
        <w:t>performance of the sexual minority adolescent stress inventory with transgender and gender-diverse youth and sexual minority emerging adults</w:t>
      </w:r>
      <w:r w:rsidRPr="00AB69D0">
        <w:rPr>
          <w:rFonts w:asciiTheme="minorHAnsi" w:hAnsiTheme="minorHAnsi" w:cstheme="minorHAnsi"/>
          <w:color w:val="242424"/>
          <w:sz w:val="22"/>
          <w:szCs w:val="22"/>
          <w:shd w:val="clear" w:color="auto" w:fill="FFFFFF"/>
        </w:rPr>
        <w:t xml:space="preserve">: A </w:t>
      </w:r>
      <w:r w:rsidR="00F17A44" w:rsidRPr="00AB69D0">
        <w:rPr>
          <w:rFonts w:asciiTheme="minorHAnsi" w:hAnsiTheme="minorHAnsi" w:cstheme="minorHAnsi"/>
          <w:color w:val="242424"/>
          <w:sz w:val="22"/>
          <w:szCs w:val="22"/>
          <w:shd w:val="clear" w:color="auto" w:fill="FFFFFF"/>
        </w:rPr>
        <w:t>methodological study</w:t>
      </w:r>
      <w:r w:rsidRPr="00AB69D0">
        <w:rPr>
          <w:rFonts w:asciiTheme="minorHAnsi" w:hAnsiTheme="minorHAnsi" w:cstheme="minorHAnsi"/>
          <w:color w:val="242424"/>
          <w:sz w:val="22"/>
          <w:szCs w:val="22"/>
          <w:shd w:val="clear" w:color="auto" w:fill="FFFFFF"/>
        </w:rPr>
        <w:t>. </w:t>
      </w:r>
      <w:r w:rsidRPr="00AB69D0">
        <w:rPr>
          <w:rFonts w:asciiTheme="minorHAnsi" w:hAnsiTheme="minorHAnsi" w:cstheme="minorHAnsi"/>
          <w:i/>
          <w:iCs/>
          <w:color w:val="242424"/>
          <w:sz w:val="22"/>
          <w:szCs w:val="22"/>
          <w:shd w:val="clear" w:color="auto" w:fill="FFFFFF"/>
        </w:rPr>
        <w:t xml:space="preserve">LGBT </w:t>
      </w:r>
      <w:r w:rsidR="00DA0477" w:rsidRPr="00AB69D0">
        <w:rPr>
          <w:rFonts w:asciiTheme="minorHAnsi" w:hAnsiTheme="minorHAnsi" w:cstheme="minorHAnsi"/>
          <w:i/>
          <w:iCs/>
          <w:color w:val="242424"/>
          <w:sz w:val="22"/>
          <w:szCs w:val="22"/>
          <w:shd w:val="clear" w:color="auto" w:fill="FFFFFF"/>
        </w:rPr>
        <w:t>H</w:t>
      </w:r>
      <w:r w:rsidRPr="00AB69D0">
        <w:rPr>
          <w:rFonts w:asciiTheme="minorHAnsi" w:hAnsiTheme="minorHAnsi" w:cstheme="minorHAnsi"/>
          <w:i/>
          <w:iCs/>
          <w:color w:val="242424"/>
          <w:sz w:val="22"/>
          <w:szCs w:val="22"/>
          <w:shd w:val="clear" w:color="auto" w:fill="FFFFFF"/>
        </w:rPr>
        <w:t>ealth</w:t>
      </w:r>
      <w:r w:rsidR="000B7E10" w:rsidRPr="00AB69D0">
        <w:rPr>
          <w:rFonts w:asciiTheme="minorHAnsi" w:hAnsiTheme="minorHAnsi" w:cstheme="minorHAnsi"/>
          <w:color w:val="242424"/>
          <w:sz w:val="22"/>
          <w:szCs w:val="22"/>
          <w:shd w:val="clear" w:color="auto" w:fill="FFFFFF"/>
        </w:rPr>
        <w:t>, </w:t>
      </w:r>
      <w:r w:rsidR="000B7E10" w:rsidRPr="00AB69D0">
        <w:rPr>
          <w:rFonts w:asciiTheme="minorHAnsi" w:hAnsiTheme="minorHAnsi" w:cstheme="minorHAnsi"/>
          <w:i/>
          <w:iCs/>
          <w:color w:val="242424"/>
          <w:sz w:val="22"/>
          <w:szCs w:val="22"/>
          <w:shd w:val="clear" w:color="auto" w:fill="FFFFFF"/>
        </w:rPr>
        <w:t>11</w:t>
      </w:r>
      <w:r w:rsidR="000B7E10" w:rsidRPr="00AB69D0">
        <w:rPr>
          <w:rFonts w:asciiTheme="minorHAnsi" w:hAnsiTheme="minorHAnsi" w:cstheme="minorHAnsi"/>
          <w:color w:val="242424"/>
          <w:sz w:val="22"/>
          <w:szCs w:val="22"/>
          <w:shd w:val="clear" w:color="auto" w:fill="FFFFFF"/>
        </w:rPr>
        <w:t>(8), 639-644</w:t>
      </w:r>
      <w:r w:rsidR="007047A0" w:rsidRPr="00AB69D0">
        <w:rPr>
          <w:rFonts w:asciiTheme="minorHAnsi" w:hAnsiTheme="minorHAnsi" w:cstheme="minorHAnsi"/>
          <w:color w:val="242424"/>
          <w:sz w:val="22"/>
          <w:szCs w:val="22"/>
          <w:shd w:val="clear" w:color="auto" w:fill="FFFFFF"/>
        </w:rPr>
        <w:t xml:space="preserve">. </w:t>
      </w:r>
      <w:r w:rsidR="008424B5">
        <w:rPr>
          <w:rFonts w:asciiTheme="minorHAnsi" w:hAnsiTheme="minorHAnsi" w:cstheme="minorHAnsi"/>
          <w:b/>
          <w:bCs/>
          <w:sz w:val="22"/>
          <w:szCs w:val="22"/>
          <w:shd w:val="clear" w:color="auto" w:fill="FFFFFF"/>
        </w:rPr>
        <w:t>2024 Impact Factor</w:t>
      </w:r>
      <w:r w:rsidR="000E46DE" w:rsidRPr="000E46DE">
        <w:rPr>
          <w:rFonts w:asciiTheme="minorHAnsi" w:hAnsiTheme="minorHAnsi" w:cstheme="minorHAnsi"/>
          <w:b/>
          <w:bCs/>
          <w:sz w:val="22"/>
          <w:szCs w:val="22"/>
          <w:shd w:val="clear" w:color="auto" w:fill="FFFFFF"/>
        </w:rPr>
        <w:t xml:space="preserve">: </w:t>
      </w:r>
      <w:r w:rsidR="000E46DE">
        <w:rPr>
          <w:rFonts w:asciiTheme="minorHAnsi" w:hAnsiTheme="minorHAnsi" w:cstheme="minorHAnsi"/>
          <w:b/>
          <w:bCs/>
          <w:sz w:val="22"/>
          <w:szCs w:val="22"/>
          <w:shd w:val="clear" w:color="auto" w:fill="FFFFFF"/>
        </w:rPr>
        <w:t>3.</w:t>
      </w:r>
      <w:r w:rsidR="00362161">
        <w:rPr>
          <w:rFonts w:asciiTheme="minorHAnsi" w:hAnsiTheme="minorHAnsi" w:cstheme="minorHAnsi"/>
          <w:b/>
          <w:bCs/>
          <w:sz w:val="22"/>
          <w:szCs w:val="22"/>
          <w:shd w:val="clear" w:color="auto" w:fill="FFFFFF"/>
        </w:rPr>
        <w:t>5</w:t>
      </w:r>
    </w:p>
    <w:p w14:paraId="44F0B042" w14:textId="113004A9" w:rsidR="009E16ED" w:rsidRPr="00AB69D0" w:rsidRDefault="005D737D" w:rsidP="000A2E2B">
      <w:pPr>
        <w:ind w:left="360"/>
        <w:rPr>
          <w:rFonts w:asciiTheme="minorHAnsi" w:hAnsiTheme="minorHAnsi" w:cstheme="minorHAnsi"/>
          <w:color w:val="242424"/>
          <w:sz w:val="22"/>
          <w:szCs w:val="22"/>
          <w:shd w:val="clear" w:color="auto" w:fill="FFFFFF"/>
        </w:rPr>
      </w:pPr>
      <w:r w:rsidRPr="00AB69D0">
        <w:rPr>
          <w:rFonts w:asciiTheme="minorHAnsi" w:hAnsiTheme="minorHAnsi" w:cstheme="minorHAnsi"/>
          <w:color w:val="242424"/>
          <w:sz w:val="22"/>
          <w:szCs w:val="22"/>
          <w:shd w:val="clear" w:color="auto" w:fill="FFFFFF"/>
        </w:rPr>
        <w:t xml:space="preserve">PMID: 38800969 PMCID: PMC11807851  </w:t>
      </w:r>
      <w:hyperlink r:id="rId14" w:history="1">
        <w:r w:rsidR="001330A5" w:rsidRPr="00BF483E">
          <w:rPr>
            <w:rStyle w:val="Hyperlink"/>
            <w:rFonts w:asciiTheme="minorHAnsi" w:hAnsiTheme="minorHAnsi" w:cstheme="minorHAnsi"/>
            <w:sz w:val="22"/>
            <w:szCs w:val="22"/>
            <w:shd w:val="clear" w:color="auto" w:fill="FFFFFF"/>
          </w:rPr>
          <w:t>http://dx.doi.org/10.1089/lgbt.2023.0253</w:t>
        </w:r>
      </w:hyperlink>
    </w:p>
    <w:p w14:paraId="26ECF7FE" w14:textId="77777777" w:rsidR="000A683F" w:rsidRPr="00AB69D0" w:rsidRDefault="000A683F" w:rsidP="000B2D7F">
      <w:pPr>
        <w:ind w:left="360" w:hanging="360"/>
        <w:rPr>
          <w:rFonts w:asciiTheme="minorHAnsi" w:hAnsiTheme="minorHAnsi" w:cstheme="minorHAnsi"/>
          <w:color w:val="242424"/>
          <w:sz w:val="22"/>
          <w:szCs w:val="22"/>
          <w:shd w:val="clear" w:color="auto" w:fill="FFFFFF"/>
        </w:rPr>
      </w:pPr>
    </w:p>
    <w:p w14:paraId="6A66A285" w14:textId="77777777" w:rsidR="00750D3F" w:rsidRDefault="00750D3F">
      <w:pPr>
        <w:rPr>
          <w:rFonts w:asciiTheme="minorHAnsi" w:hAnsiTheme="minorHAnsi" w:cstheme="minorHAnsi"/>
          <w:color w:val="242424"/>
          <w:sz w:val="22"/>
          <w:szCs w:val="22"/>
          <w:shd w:val="clear" w:color="auto" w:fill="FFFFFF"/>
        </w:rPr>
      </w:pPr>
      <w:r>
        <w:rPr>
          <w:rFonts w:asciiTheme="minorHAnsi" w:hAnsiTheme="minorHAnsi" w:cstheme="minorHAnsi"/>
          <w:color w:val="242424"/>
          <w:sz w:val="22"/>
          <w:szCs w:val="22"/>
          <w:shd w:val="clear" w:color="auto" w:fill="FFFFFF"/>
        </w:rPr>
        <w:br w:type="page"/>
      </w:r>
    </w:p>
    <w:p w14:paraId="45822EA6" w14:textId="78C6E7AB" w:rsidR="000B2D7F" w:rsidRPr="00AB69D0" w:rsidRDefault="000B2D7F" w:rsidP="000B2D7F">
      <w:pPr>
        <w:ind w:left="360" w:hanging="360"/>
        <w:rPr>
          <w:rFonts w:asciiTheme="minorHAnsi" w:hAnsiTheme="minorHAnsi" w:cstheme="minorHAnsi"/>
          <w:color w:val="242424"/>
          <w:sz w:val="22"/>
          <w:szCs w:val="22"/>
          <w:shd w:val="clear" w:color="auto" w:fill="FFFFFF"/>
        </w:rPr>
      </w:pPr>
      <w:r w:rsidRPr="00AB69D0">
        <w:rPr>
          <w:rFonts w:asciiTheme="minorHAnsi" w:hAnsiTheme="minorHAnsi" w:cstheme="minorHAnsi"/>
          <w:color w:val="242424"/>
          <w:sz w:val="22"/>
          <w:szCs w:val="22"/>
          <w:shd w:val="clear" w:color="auto" w:fill="FFFFFF"/>
        </w:rPr>
        <w:lastRenderedPageBreak/>
        <w:t>5</w:t>
      </w:r>
      <w:r w:rsidR="00F66DAB">
        <w:rPr>
          <w:rFonts w:asciiTheme="minorHAnsi" w:hAnsiTheme="minorHAnsi" w:cstheme="minorHAnsi"/>
          <w:color w:val="242424"/>
          <w:sz w:val="22"/>
          <w:szCs w:val="22"/>
          <w:shd w:val="clear" w:color="auto" w:fill="FFFFFF"/>
        </w:rPr>
        <w:t>8</w:t>
      </w:r>
      <w:r w:rsidRPr="00AB69D0">
        <w:rPr>
          <w:rFonts w:asciiTheme="minorHAnsi" w:hAnsiTheme="minorHAnsi" w:cstheme="minorHAnsi"/>
          <w:color w:val="242424"/>
          <w:sz w:val="22"/>
          <w:szCs w:val="22"/>
          <w:shd w:val="clear" w:color="auto" w:fill="FFFFFF"/>
        </w:rPr>
        <w:t xml:space="preserve">. </w:t>
      </w:r>
      <w:r w:rsidR="00BD2043" w:rsidRPr="00AB69D0">
        <w:rPr>
          <w:rFonts w:asciiTheme="minorHAnsi" w:hAnsiTheme="minorHAnsi" w:cstheme="minorHAnsi"/>
          <w:color w:val="242424"/>
          <w:sz w:val="22"/>
          <w:szCs w:val="22"/>
          <w:shd w:val="clear" w:color="auto" w:fill="FFFFFF"/>
        </w:rPr>
        <w:t xml:space="preserve">Lee, S., Myers, N. D., Bateman, A. G., Prilleltensky, I., McMahon, A., &amp; </w:t>
      </w:r>
      <w:r w:rsidR="00BD2043" w:rsidRPr="00AB69D0">
        <w:rPr>
          <w:rFonts w:asciiTheme="minorHAnsi" w:hAnsiTheme="minorHAnsi" w:cstheme="minorHAnsi"/>
          <w:b/>
          <w:bCs/>
          <w:color w:val="242424"/>
          <w:sz w:val="22"/>
          <w:szCs w:val="22"/>
          <w:shd w:val="clear" w:color="auto" w:fill="FFFFFF"/>
        </w:rPr>
        <w:t>Brincks, A. M.</w:t>
      </w:r>
      <w:r w:rsidR="00BD2043" w:rsidRPr="00AB69D0">
        <w:rPr>
          <w:rFonts w:asciiTheme="minorHAnsi" w:hAnsiTheme="minorHAnsi" w:cstheme="minorHAnsi"/>
          <w:color w:val="242424"/>
          <w:sz w:val="22"/>
          <w:szCs w:val="22"/>
          <w:shd w:val="clear" w:color="auto" w:fill="FFFFFF"/>
        </w:rPr>
        <w:t xml:space="preserve"> (2024). Baseline self-efficacy predicts subsequent engagement behavior in an online physical activity intervention. </w:t>
      </w:r>
      <w:r w:rsidR="00BD2043" w:rsidRPr="00AB69D0">
        <w:rPr>
          <w:rFonts w:asciiTheme="minorHAnsi" w:hAnsiTheme="minorHAnsi" w:cstheme="minorHAnsi"/>
          <w:i/>
          <w:iCs/>
          <w:color w:val="242424"/>
          <w:sz w:val="22"/>
          <w:szCs w:val="22"/>
          <w:shd w:val="clear" w:color="auto" w:fill="FFFFFF"/>
        </w:rPr>
        <w:t>Frontiers in Sports and Active Living</w:t>
      </w:r>
      <w:r w:rsidR="00BD2043" w:rsidRPr="00AB69D0">
        <w:rPr>
          <w:rFonts w:asciiTheme="minorHAnsi" w:hAnsiTheme="minorHAnsi" w:cstheme="minorHAnsi"/>
          <w:color w:val="242424"/>
          <w:sz w:val="22"/>
          <w:szCs w:val="22"/>
          <w:shd w:val="clear" w:color="auto" w:fill="FFFFFF"/>
        </w:rPr>
        <w:t>, </w:t>
      </w:r>
      <w:r w:rsidR="00BD2043" w:rsidRPr="00AB69D0">
        <w:rPr>
          <w:rFonts w:asciiTheme="minorHAnsi" w:hAnsiTheme="minorHAnsi" w:cstheme="minorHAnsi"/>
          <w:i/>
          <w:iCs/>
          <w:color w:val="242424"/>
          <w:sz w:val="22"/>
          <w:szCs w:val="22"/>
          <w:shd w:val="clear" w:color="auto" w:fill="FFFFFF"/>
        </w:rPr>
        <w:t>6</w:t>
      </w:r>
      <w:r w:rsidR="00BD2043" w:rsidRPr="00AB69D0">
        <w:rPr>
          <w:rFonts w:asciiTheme="minorHAnsi" w:hAnsiTheme="minorHAnsi" w:cstheme="minorHAnsi"/>
          <w:color w:val="242424"/>
          <w:sz w:val="22"/>
          <w:szCs w:val="22"/>
          <w:shd w:val="clear" w:color="auto" w:fill="FFFFFF"/>
        </w:rPr>
        <w:t>, 1401206.</w:t>
      </w:r>
      <w:r w:rsidR="005D737D" w:rsidRPr="00AB69D0">
        <w:rPr>
          <w:rFonts w:asciiTheme="minorHAnsi" w:hAnsiTheme="minorHAnsi" w:cstheme="minorHAnsi"/>
          <w:color w:val="242424"/>
          <w:sz w:val="22"/>
          <w:szCs w:val="22"/>
          <w:shd w:val="clear" w:color="auto" w:fill="FFFFFF"/>
        </w:rPr>
        <w:t xml:space="preserve"> </w:t>
      </w:r>
      <w:r w:rsidR="008424B5">
        <w:rPr>
          <w:rFonts w:asciiTheme="minorHAnsi" w:hAnsiTheme="minorHAnsi" w:cstheme="minorHAnsi"/>
          <w:b/>
          <w:bCs/>
          <w:sz w:val="22"/>
          <w:szCs w:val="22"/>
          <w:shd w:val="clear" w:color="auto" w:fill="FFFFFF"/>
        </w:rPr>
        <w:t>2024 Impact Factor</w:t>
      </w:r>
      <w:r w:rsidR="000E46DE" w:rsidRPr="000E46DE">
        <w:rPr>
          <w:rFonts w:asciiTheme="minorHAnsi" w:hAnsiTheme="minorHAnsi" w:cstheme="minorHAnsi"/>
          <w:b/>
          <w:bCs/>
          <w:sz w:val="22"/>
          <w:szCs w:val="22"/>
          <w:shd w:val="clear" w:color="auto" w:fill="FFFFFF"/>
        </w:rPr>
        <w:t>:</w:t>
      </w:r>
      <w:r w:rsidR="000E46DE">
        <w:rPr>
          <w:rFonts w:asciiTheme="minorHAnsi" w:hAnsiTheme="minorHAnsi" w:cstheme="minorHAnsi"/>
          <w:b/>
          <w:bCs/>
          <w:sz w:val="22"/>
          <w:szCs w:val="22"/>
          <w:shd w:val="clear" w:color="auto" w:fill="FFFFFF"/>
        </w:rPr>
        <w:t xml:space="preserve"> 2.</w:t>
      </w:r>
      <w:r w:rsidR="00362161">
        <w:rPr>
          <w:rFonts w:asciiTheme="minorHAnsi" w:hAnsiTheme="minorHAnsi" w:cstheme="minorHAnsi"/>
          <w:b/>
          <w:bCs/>
          <w:sz w:val="22"/>
          <w:szCs w:val="22"/>
          <w:shd w:val="clear" w:color="auto" w:fill="FFFFFF"/>
        </w:rPr>
        <w:t>6</w:t>
      </w:r>
      <w:r w:rsidR="000A2E2B">
        <w:rPr>
          <w:rFonts w:asciiTheme="minorHAnsi" w:hAnsiTheme="minorHAnsi" w:cstheme="minorHAnsi"/>
          <w:color w:val="242424"/>
          <w:sz w:val="22"/>
          <w:szCs w:val="22"/>
          <w:shd w:val="clear" w:color="auto" w:fill="FFFFFF"/>
        </w:rPr>
        <w:br/>
      </w:r>
      <w:r w:rsidR="005D737D" w:rsidRPr="00AB69D0">
        <w:rPr>
          <w:rFonts w:asciiTheme="minorHAnsi" w:hAnsiTheme="minorHAnsi" w:cstheme="minorHAnsi"/>
          <w:color w:val="242424"/>
          <w:sz w:val="22"/>
          <w:szCs w:val="22"/>
          <w:shd w:val="clear" w:color="auto" w:fill="FFFFFF"/>
        </w:rPr>
        <w:t xml:space="preserve">PMID: 39022641 PMCID: PMC11251974 </w:t>
      </w:r>
      <w:hyperlink r:id="rId15" w:history="1">
        <w:r w:rsidR="001330A5" w:rsidRPr="00BF483E">
          <w:rPr>
            <w:rStyle w:val="Hyperlink"/>
            <w:rFonts w:asciiTheme="minorHAnsi" w:hAnsiTheme="minorHAnsi" w:cstheme="minorHAnsi"/>
            <w:sz w:val="22"/>
            <w:szCs w:val="22"/>
            <w:shd w:val="clear" w:color="auto" w:fill="FFFFFF"/>
          </w:rPr>
          <w:t>https://doi.org/10.3389/fspor.2024.1401206</w:t>
        </w:r>
      </w:hyperlink>
      <w:r w:rsidR="005D737D" w:rsidRPr="00AB69D0">
        <w:rPr>
          <w:rFonts w:asciiTheme="minorHAnsi" w:hAnsiTheme="minorHAnsi" w:cstheme="minorHAnsi"/>
          <w:color w:val="242424"/>
          <w:sz w:val="22"/>
          <w:szCs w:val="22"/>
          <w:shd w:val="clear" w:color="auto" w:fill="FFFFFF"/>
        </w:rPr>
        <w:t xml:space="preserve"> </w:t>
      </w:r>
    </w:p>
    <w:p w14:paraId="11F3D41A" w14:textId="77777777" w:rsidR="000B2D7F" w:rsidRPr="00AB69D0" w:rsidRDefault="000B2D7F" w:rsidP="00281C44">
      <w:pPr>
        <w:ind w:left="360" w:hanging="360"/>
        <w:rPr>
          <w:rFonts w:asciiTheme="minorHAnsi" w:hAnsiTheme="minorHAnsi" w:cstheme="minorHAnsi"/>
          <w:color w:val="242424"/>
          <w:sz w:val="22"/>
          <w:szCs w:val="22"/>
          <w:shd w:val="clear" w:color="auto" w:fill="FFFFFF"/>
        </w:rPr>
      </w:pPr>
    </w:p>
    <w:p w14:paraId="0D5CDA27" w14:textId="3B1BCF84" w:rsidR="00B96EE9" w:rsidRPr="00AB69D0" w:rsidRDefault="00B96EE9" w:rsidP="00281C44">
      <w:pPr>
        <w:ind w:left="360" w:hanging="360"/>
        <w:rPr>
          <w:rFonts w:asciiTheme="minorHAnsi" w:hAnsiTheme="minorHAnsi" w:cstheme="minorHAnsi"/>
          <w:color w:val="242424"/>
          <w:sz w:val="22"/>
          <w:szCs w:val="22"/>
          <w:shd w:val="clear" w:color="auto" w:fill="FFFFFF"/>
        </w:rPr>
      </w:pPr>
      <w:r w:rsidRPr="00AB69D0">
        <w:rPr>
          <w:rFonts w:asciiTheme="minorHAnsi" w:hAnsiTheme="minorHAnsi" w:cstheme="minorHAnsi"/>
          <w:color w:val="242424"/>
          <w:sz w:val="22"/>
          <w:szCs w:val="22"/>
          <w:shd w:val="clear" w:color="auto" w:fill="FFFFFF"/>
        </w:rPr>
        <w:t>5</w:t>
      </w:r>
      <w:r w:rsidR="00F66DAB">
        <w:rPr>
          <w:rFonts w:asciiTheme="minorHAnsi" w:hAnsiTheme="minorHAnsi" w:cstheme="minorHAnsi"/>
          <w:color w:val="242424"/>
          <w:sz w:val="22"/>
          <w:szCs w:val="22"/>
          <w:shd w:val="clear" w:color="auto" w:fill="FFFFFF"/>
        </w:rPr>
        <w:t>7</w:t>
      </w:r>
      <w:r w:rsidRPr="00AB69D0">
        <w:rPr>
          <w:rFonts w:asciiTheme="minorHAnsi" w:hAnsiTheme="minorHAnsi" w:cstheme="minorHAnsi"/>
          <w:color w:val="242424"/>
          <w:sz w:val="22"/>
          <w:szCs w:val="22"/>
          <w:shd w:val="clear" w:color="auto" w:fill="FFFFFF"/>
        </w:rPr>
        <w:t xml:space="preserve">. </w:t>
      </w:r>
      <w:bookmarkStart w:id="2" w:name="_Hlk163809380"/>
      <w:r w:rsidRPr="00AB69D0">
        <w:rPr>
          <w:rFonts w:asciiTheme="minorHAnsi" w:hAnsiTheme="minorHAnsi" w:cstheme="minorHAnsi"/>
          <w:b/>
          <w:bCs/>
          <w:color w:val="242424"/>
          <w:sz w:val="22"/>
          <w:szCs w:val="22"/>
          <w:shd w:val="clear" w:color="auto" w:fill="FFFFFF"/>
        </w:rPr>
        <w:t>Brincks, A. M.</w:t>
      </w:r>
      <w:r w:rsidRPr="00AB69D0">
        <w:rPr>
          <w:rFonts w:asciiTheme="minorHAnsi" w:hAnsiTheme="minorHAnsi" w:cstheme="minorHAnsi"/>
          <w:color w:val="242424"/>
          <w:sz w:val="22"/>
          <w:szCs w:val="22"/>
          <w:shd w:val="clear" w:color="auto" w:fill="FFFFFF"/>
        </w:rPr>
        <w:t>, MacKinnon, D. P., Gustafson, D. H., &amp; McKay, J. R. (2024). Using causal mediation to examine self-efficacy as a mechanism through which continuing care interventions reduce alcohol use. </w:t>
      </w:r>
      <w:r w:rsidRPr="00AB69D0">
        <w:rPr>
          <w:rFonts w:asciiTheme="minorHAnsi" w:hAnsiTheme="minorHAnsi" w:cstheme="minorHAnsi"/>
          <w:i/>
          <w:iCs/>
          <w:color w:val="242424"/>
          <w:sz w:val="22"/>
          <w:szCs w:val="22"/>
          <w:shd w:val="clear" w:color="auto" w:fill="FFFFFF"/>
        </w:rPr>
        <w:t>Psychology of Addictive Behaviors</w:t>
      </w:r>
      <w:r w:rsidR="001E6C8F" w:rsidRPr="00AB69D0">
        <w:rPr>
          <w:rFonts w:asciiTheme="minorHAnsi" w:hAnsiTheme="minorHAnsi" w:cstheme="minorHAnsi"/>
          <w:color w:val="242424"/>
          <w:sz w:val="22"/>
          <w:szCs w:val="22"/>
          <w:shd w:val="clear" w:color="auto" w:fill="FFFFFF"/>
        </w:rPr>
        <w:t>,</w:t>
      </w:r>
      <w:r w:rsidR="001E6C8F" w:rsidRPr="00AB69D0">
        <w:rPr>
          <w:rFonts w:asciiTheme="minorHAnsi" w:hAnsiTheme="minorHAnsi" w:cstheme="minorHAnsi"/>
          <w:i/>
          <w:iCs/>
          <w:color w:val="333333"/>
          <w:sz w:val="22"/>
          <w:szCs w:val="22"/>
          <w:shd w:val="clear" w:color="auto" w:fill="FFFFFF"/>
        </w:rPr>
        <w:t xml:space="preserve"> </w:t>
      </w:r>
      <w:r w:rsidR="001E6C8F" w:rsidRPr="00AB69D0">
        <w:rPr>
          <w:rFonts w:asciiTheme="minorHAnsi" w:hAnsiTheme="minorHAnsi" w:cstheme="minorHAnsi"/>
          <w:i/>
          <w:iCs/>
          <w:color w:val="242424"/>
          <w:sz w:val="22"/>
          <w:szCs w:val="22"/>
          <w:shd w:val="clear" w:color="auto" w:fill="FFFFFF"/>
        </w:rPr>
        <w:t>38</w:t>
      </w:r>
      <w:r w:rsidR="001E6C8F" w:rsidRPr="00AB69D0">
        <w:rPr>
          <w:rFonts w:asciiTheme="minorHAnsi" w:hAnsiTheme="minorHAnsi" w:cstheme="minorHAnsi"/>
          <w:color w:val="242424"/>
          <w:sz w:val="22"/>
          <w:szCs w:val="22"/>
          <w:shd w:val="clear" w:color="auto" w:fill="FFFFFF"/>
        </w:rPr>
        <w:t>(8), 871–878.</w:t>
      </w:r>
      <w:r w:rsidR="005D737D" w:rsidRPr="00AB69D0">
        <w:rPr>
          <w:rFonts w:asciiTheme="minorHAnsi" w:hAnsiTheme="minorHAnsi" w:cstheme="minorHAnsi"/>
          <w:sz w:val="22"/>
          <w:szCs w:val="22"/>
        </w:rPr>
        <w:t xml:space="preserve"> </w:t>
      </w:r>
      <w:r w:rsidR="008424B5">
        <w:rPr>
          <w:rFonts w:asciiTheme="minorHAnsi" w:hAnsiTheme="minorHAnsi" w:cstheme="minorHAnsi"/>
          <w:b/>
          <w:bCs/>
          <w:sz w:val="22"/>
          <w:szCs w:val="22"/>
          <w:shd w:val="clear" w:color="auto" w:fill="FFFFFF"/>
        </w:rPr>
        <w:t>2024 Impact Factor</w:t>
      </w:r>
      <w:r w:rsidR="000E46DE" w:rsidRPr="000E46DE">
        <w:rPr>
          <w:rFonts w:asciiTheme="minorHAnsi" w:hAnsiTheme="minorHAnsi" w:cstheme="minorHAnsi"/>
          <w:b/>
          <w:bCs/>
          <w:sz w:val="22"/>
          <w:szCs w:val="22"/>
          <w:shd w:val="clear" w:color="auto" w:fill="FFFFFF"/>
        </w:rPr>
        <w:t>:</w:t>
      </w:r>
      <w:r w:rsidR="000E46DE">
        <w:rPr>
          <w:rFonts w:asciiTheme="minorHAnsi" w:hAnsiTheme="minorHAnsi" w:cstheme="minorHAnsi"/>
          <w:b/>
          <w:bCs/>
          <w:sz w:val="22"/>
          <w:szCs w:val="22"/>
          <w:shd w:val="clear" w:color="auto" w:fill="FFFFFF"/>
        </w:rPr>
        <w:t xml:space="preserve"> </w:t>
      </w:r>
      <w:r w:rsidR="00362161">
        <w:rPr>
          <w:rFonts w:asciiTheme="minorHAnsi" w:hAnsiTheme="minorHAnsi" w:cstheme="minorHAnsi"/>
          <w:b/>
          <w:bCs/>
          <w:sz w:val="22"/>
          <w:szCs w:val="22"/>
          <w:shd w:val="clear" w:color="auto" w:fill="FFFFFF"/>
        </w:rPr>
        <w:t>2.7</w:t>
      </w:r>
      <w:r w:rsidR="000A2E2B">
        <w:rPr>
          <w:rFonts w:asciiTheme="minorHAnsi" w:hAnsiTheme="minorHAnsi" w:cstheme="minorHAnsi"/>
          <w:sz w:val="22"/>
          <w:szCs w:val="22"/>
        </w:rPr>
        <w:br/>
      </w:r>
      <w:r w:rsidR="005D737D" w:rsidRPr="00AB69D0">
        <w:rPr>
          <w:rFonts w:asciiTheme="minorHAnsi" w:hAnsiTheme="minorHAnsi" w:cstheme="minorHAnsi"/>
          <w:color w:val="242424"/>
          <w:sz w:val="22"/>
          <w:szCs w:val="22"/>
          <w:shd w:val="clear" w:color="auto" w:fill="FFFFFF"/>
        </w:rPr>
        <w:t xml:space="preserve">PMID: 38546557 PMCID: PMC11436481 </w:t>
      </w:r>
      <w:r w:rsidR="001E6C8F" w:rsidRPr="00AB69D0">
        <w:rPr>
          <w:rFonts w:asciiTheme="minorHAnsi" w:hAnsiTheme="minorHAnsi" w:cstheme="minorHAnsi"/>
          <w:color w:val="242424"/>
          <w:sz w:val="22"/>
          <w:szCs w:val="22"/>
          <w:shd w:val="clear" w:color="auto" w:fill="FFFFFF"/>
        </w:rPr>
        <w:t> </w:t>
      </w:r>
      <w:hyperlink r:id="rId16" w:history="1">
        <w:r w:rsidR="001330A5" w:rsidRPr="00BF483E">
          <w:rPr>
            <w:rStyle w:val="Hyperlink"/>
            <w:rFonts w:asciiTheme="minorHAnsi" w:hAnsiTheme="minorHAnsi" w:cstheme="minorHAnsi"/>
            <w:sz w:val="22"/>
            <w:szCs w:val="22"/>
            <w:shd w:val="clear" w:color="auto" w:fill="FFFFFF"/>
          </w:rPr>
          <w:t>https://doi.org/10.1037/adb0001011</w:t>
        </w:r>
      </w:hyperlink>
      <w:bookmarkEnd w:id="2"/>
    </w:p>
    <w:p w14:paraId="3D8EE4F8" w14:textId="77777777" w:rsidR="00BD2043" w:rsidRPr="00AB69D0" w:rsidRDefault="00BD2043" w:rsidP="00281C44">
      <w:pPr>
        <w:ind w:left="360" w:hanging="360"/>
        <w:rPr>
          <w:rFonts w:asciiTheme="minorHAnsi" w:hAnsiTheme="minorHAnsi" w:cstheme="minorHAnsi"/>
          <w:color w:val="242424"/>
          <w:sz w:val="22"/>
          <w:szCs w:val="22"/>
          <w:shd w:val="clear" w:color="auto" w:fill="FFFFFF"/>
        </w:rPr>
      </w:pPr>
    </w:p>
    <w:p w14:paraId="2CA899D3" w14:textId="2E5BB366" w:rsidR="00CA1568" w:rsidRPr="00CA1568" w:rsidRDefault="00BD2043" w:rsidP="00CA1568">
      <w:pPr>
        <w:ind w:left="360" w:hanging="360"/>
        <w:rPr>
          <w:rFonts w:asciiTheme="minorHAnsi" w:hAnsiTheme="minorHAnsi" w:cstheme="minorHAnsi"/>
          <w:color w:val="242424"/>
          <w:sz w:val="22"/>
          <w:szCs w:val="22"/>
          <w:shd w:val="clear" w:color="auto" w:fill="FFFFFF"/>
        </w:rPr>
      </w:pPr>
      <w:r w:rsidRPr="00AB69D0">
        <w:rPr>
          <w:rFonts w:asciiTheme="minorHAnsi" w:hAnsiTheme="minorHAnsi" w:cstheme="minorHAnsi"/>
          <w:color w:val="242424"/>
          <w:sz w:val="22"/>
          <w:szCs w:val="22"/>
          <w:shd w:val="clear" w:color="auto" w:fill="FFFFFF"/>
        </w:rPr>
        <w:t>5</w:t>
      </w:r>
      <w:r w:rsidR="00F66DAB">
        <w:rPr>
          <w:rFonts w:asciiTheme="minorHAnsi" w:hAnsiTheme="minorHAnsi" w:cstheme="minorHAnsi"/>
          <w:color w:val="242424"/>
          <w:sz w:val="22"/>
          <w:szCs w:val="22"/>
          <w:shd w:val="clear" w:color="auto" w:fill="FFFFFF"/>
        </w:rPr>
        <w:t>6</w:t>
      </w:r>
      <w:r w:rsidRPr="00AB69D0">
        <w:rPr>
          <w:rFonts w:asciiTheme="minorHAnsi" w:hAnsiTheme="minorHAnsi" w:cstheme="minorHAnsi"/>
          <w:color w:val="242424"/>
          <w:sz w:val="22"/>
          <w:szCs w:val="22"/>
          <w:shd w:val="clear" w:color="auto" w:fill="FFFFFF"/>
        </w:rPr>
        <w:t xml:space="preserve">. Myers, N. D., </w:t>
      </w:r>
      <w:r w:rsidRPr="00AB69D0">
        <w:rPr>
          <w:rFonts w:asciiTheme="minorHAnsi" w:hAnsiTheme="minorHAnsi" w:cstheme="minorHAnsi"/>
          <w:b/>
          <w:bCs/>
          <w:color w:val="242424"/>
          <w:sz w:val="22"/>
          <w:szCs w:val="22"/>
          <w:shd w:val="clear" w:color="auto" w:fill="FFFFFF"/>
        </w:rPr>
        <w:t>Brincks, A. M.,</w:t>
      </w:r>
      <w:r w:rsidRPr="00AB69D0">
        <w:rPr>
          <w:rFonts w:asciiTheme="minorHAnsi" w:hAnsiTheme="minorHAnsi" w:cstheme="minorHAnsi"/>
          <w:color w:val="242424"/>
          <w:sz w:val="22"/>
          <w:szCs w:val="22"/>
          <w:shd w:val="clear" w:color="auto" w:fill="FFFFFF"/>
        </w:rPr>
        <w:t xml:space="preserve"> &amp; Lee, S. (2024</w:t>
      </w:r>
      <w:r w:rsidR="00F4194C" w:rsidRPr="00AB69D0">
        <w:rPr>
          <w:rFonts w:asciiTheme="minorHAnsi" w:hAnsiTheme="minorHAnsi" w:cstheme="minorHAnsi"/>
          <w:color w:val="242424"/>
          <w:sz w:val="22"/>
          <w:szCs w:val="22"/>
          <w:shd w:val="clear" w:color="auto" w:fill="FFFFFF"/>
        </w:rPr>
        <w:t>a</w:t>
      </w:r>
      <w:r w:rsidRPr="00AB69D0">
        <w:rPr>
          <w:rFonts w:asciiTheme="minorHAnsi" w:hAnsiTheme="minorHAnsi" w:cstheme="minorHAnsi"/>
          <w:color w:val="242424"/>
          <w:sz w:val="22"/>
          <w:szCs w:val="22"/>
          <w:shd w:val="clear" w:color="auto" w:fill="FFFFFF"/>
        </w:rPr>
        <w:t xml:space="preserve">). Using Directed Acyclic Graphs (DAGs) to determine </w:t>
      </w:r>
      <w:r w:rsidR="00844D94">
        <w:rPr>
          <w:rFonts w:asciiTheme="minorHAnsi" w:hAnsiTheme="minorHAnsi" w:cstheme="minorHAnsi"/>
          <w:color w:val="242424"/>
          <w:sz w:val="22"/>
          <w:szCs w:val="22"/>
          <w:shd w:val="clear" w:color="auto" w:fill="FFFFFF"/>
        </w:rPr>
        <w:t>If</w:t>
      </w:r>
      <w:r w:rsidRPr="00AB69D0">
        <w:rPr>
          <w:rFonts w:asciiTheme="minorHAnsi" w:hAnsiTheme="minorHAnsi" w:cstheme="minorHAnsi"/>
          <w:color w:val="242424"/>
          <w:sz w:val="22"/>
          <w:szCs w:val="22"/>
          <w:shd w:val="clear" w:color="auto" w:fill="FFFFFF"/>
        </w:rPr>
        <w:t xml:space="preserve"> the total causal </w:t>
      </w:r>
      <w:r w:rsidRPr="00B0501C">
        <w:rPr>
          <w:rFonts w:asciiTheme="minorHAnsi" w:hAnsiTheme="minorHAnsi" w:cstheme="minorHAnsi"/>
          <w:color w:val="242424"/>
          <w:sz w:val="22"/>
          <w:szCs w:val="22"/>
          <w:shd w:val="clear" w:color="auto" w:fill="FFFFFF"/>
        </w:rPr>
        <w:t xml:space="preserve">effect of an individual randomized physical activity-promoting intervention is </w:t>
      </w:r>
      <w:r w:rsidR="00844D94">
        <w:rPr>
          <w:rFonts w:asciiTheme="minorHAnsi" w:hAnsiTheme="minorHAnsi" w:cstheme="minorHAnsi"/>
          <w:color w:val="242424"/>
          <w:sz w:val="22"/>
          <w:szCs w:val="22"/>
          <w:shd w:val="clear" w:color="auto" w:fill="FFFFFF"/>
        </w:rPr>
        <w:t>i</w:t>
      </w:r>
      <w:r w:rsidR="00844D94" w:rsidRPr="00B0501C">
        <w:rPr>
          <w:rFonts w:asciiTheme="minorHAnsi" w:hAnsiTheme="minorHAnsi" w:cstheme="minorHAnsi"/>
          <w:color w:val="242424"/>
          <w:sz w:val="22"/>
          <w:szCs w:val="22"/>
          <w:shd w:val="clear" w:color="auto" w:fill="FFFFFF"/>
        </w:rPr>
        <w:t>dent</w:t>
      </w:r>
      <w:r w:rsidR="00844D94">
        <w:rPr>
          <w:rFonts w:asciiTheme="minorHAnsi" w:hAnsiTheme="minorHAnsi" w:cstheme="minorHAnsi"/>
          <w:color w:val="242424"/>
          <w:sz w:val="22"/>
          <w:szCs w:val="22"/>
          <w:shd w:val="clear" w:color="auto" w:fill="FFFFFF"/>
        </w:rPr>
        <w:t>if</w:t>
      </w:r>
      <w:r w:rsidR="00844D94" w:rsidRPr="00B0501C">
        <w:rPr>
          <w:rFonts w:asciiTheme="minorHAnsi" w:hAnsiTheme="minorHAnsi" w:cstheme="minorHAnsi"/>
          <w:color w:val="242424"/>
          <w:sz w:val="22"/>
          <w:szCs w:val="22"/>
          <w:shd w:val="clear" w:color="auto" w:fill="FFFFFF"/>
        </w:rPr>
        <w:t>iable</w:t>
      </w:r>
      <w:r w:rsidRPr="00B0501C">
        <w:rPr>
          <w:rFonts w:asciiTheme="minorHAnsi" w:hAnsiTheme="minorHAnsi" w:cstheme="minorHAnsi"/>
          <w:color w:val="242424"/>
          <w:sz w:val="22"/>
          <w:szCs w:val="22"/>
          <w:shd w:val="clear" w:color="auto" w:fill="FFFFFF"/>
        </w:rPr>
        <w:t>. </w:t>
      </w:r>
      <w:r w:rsidRPr="00B0501C">
        <w:rPr>
          <w:rFonts w:asciiTheme="minorHAnsi" w:hAnsiTheme="minorHAnsi" w:cstheme="minorHAnsi"/>
          <w:i/>
          <w:iCs/>
          <w:color w:val="242424"/>
          <w:sz w:val="22"/>
          <w:szCs w:val="22"/>
          <w:shd w:val="clear" w:color="auto" w:fill="FFFFFF"/>
        </w:rPr>
        <w:t>Measurement in Physical Education and Exercise Science</w:t>
      </w:r>
      <w:r w:rsidRPr="00B0501C">
        <w:rPr>
          <w:rFonts w:asciiTheme="minorHAnsi" w:hAnsiTheme="minorHAnsi" w:cstheme="minorHAnsi"/>
          <w:color w:val="242424"/>
          <w:sz w:val="22"/>
          <w:szCs w:val="22"/>
          <w:shd w:val="clear" w:color="auto" w:fill="FFFFFF"/>
        </w:rPr>
        <w:t xml:space="preserve">, </w:t>
      </w:r>
      <w:r w:rsidR="00B0501C" w:rsidRPr="00B0501C">
        <w:rPr>
          <w:rFonts w:asciiTheme="minorHAnsi" w:hAnsiTheme="minorHAnsi" w:cstheme="minorHAnsi"/>
          <w:i/>
          <w:iCs/>
          <w:color w:val="242424"/>
          <w:sz w:val="22"/>
          <w:szCs w:val="22"/>
          <w:shd w:val="clear" w:color="auto" w:fill="FFFFFF"/>
        </w:rPr>
        <w:t>28</w:t>
      </w:r>
      <w:r w:rsidR="00B0501C" w:rsidRPr="00B0501C">
        <w:rPr>
          <w:rFonts w:asciiTheme="minorHAnsi" w:hAnsiTheme="minorHAnsi" w:cstheme="minorHAnsi"/>
          <w:color w:val="242424"/>
          <w:sz w:val="22"/>
          <w:szCs w:val="22"/>
          <w:shd w:val="clear" w:color="auto" w:fill="FFFFFF"/>
        </w:rPr>
        <w:t>(3), 267-282.</w:t>
      </w:r>
      <w:r w:rsidR="000E46DE">
        <w:rPr>
          <w:rFonts w:asciiTheme="minorHAnsi" w:hAnsiTheme="minorHAnsi" w:cstheme="minorHAnsi"/>
          <w:color w:val="242424"/>
          <w:sz w:val="22"/>
          <w:szCs w:val="22"/>
          <w:shd w:val="clear" w:color="auto" w:fill="FFFFFF"/>
        </w:rPr>
        <w:t xml:space="preserve"> </w:t>
      </w:r>
      <w:r w:rsidR="008424B5">
        <w:rPr>
          <w:rFonts w:asciiTheme="minorHAnsi" w:hAnsiTheme="minorHAnsi" w:cstheme="minorHAnsi"/>
          <w:b/>
          <w:bCs/>
          <w:sz w:val="22"/>
          <w:szCs w:val="22"/>
          <w:shd w:val="clear" w:color="auto" w:fill="FFFFFF"/>
        </w:rPr>
        <w:t>2024 Impact Factor</w:t>
      </w:r>
      <w:r w:rsidR="000E46DE" w:rsidRPr="000E46DE">
        <w:rPr>
          <w:rFonts w:asciiTheme="minorHAnsi" w:hAnsiTheme="minorHAnsi" w:cstheme="minorHAnsi"/>
          <w:b/>
          <w:bCs/>
          <w:sz w:val="22"/>
          <w:szCs w:val="22"/>
          <w:shd w:val="clear" w:color="auto" w:fill="FFFFFF"/>
        </w:rPr>
        <w:t>:</w:t>
      </w:r>
      <w:r w:rsidR="000E46DE">
        <w:rPr>
          <w:rFonts w:asciiTheme="minorHAnsi" w:hAnsiTheme="minorHAnsi" w:cstheme="minorHAnsi"/>
          <w:b/>
          <w:bCs/>
          <w:sz w:val="22"/>
          <w:szCs w:val="22"/>
          <w:shd w:val="clear" w:color="auto" w:fill="FFFFFF"/>
        </w:rPr>
        <w:t xml:space="preserve"> 1.</w:t>
      </w:r>
      <w:r w:rsidR="00362161">
        <w:rPr>
          <w:rFonts w:asciiTheme="minorHAnsi" w:hAnsiTheme="minorHAnsi" w:cstheme="minorHAnsi"/>
          <w:b/>
          <w:bCs/>
          <w:sz w:val="22"/>
          <w:szCs w:val="22"/>
          <w:shd w:val="clear" w:color="auto" w:fill="FFFFFF"/>
        </w:rPr>
        <w:t>9</w:t>
      </w:r>
      <w:r w:rsidR="000A2E2B" w:rsidRPr="00B0501C">
        <w:rPr>
          <w:rFonts w:asciiTheme="minorHAnsi" w:hAnsiTheme="minorHAnsi" w:cstheme="minorHAnsi"/>
          <w:color w:val="242424"/>
          <w:sz w:val="22"/>
          <w:szCs w:val="22"/>
          <w:shd w:val="clear" w:color="auto" w:fill="FFFFFF"/>
        </w:rPr>
        <w:br/>
      </w:r>
      <w:r w:rsidR="00CA1568" w:rsidRPr="00B0501C">
        <w:rPr>
          <w:rFonts w:asciiTheme="minorHAnsi" w:hAnsiTheme="minorHAnsi" w:cstheme="minorHAnsi"/>
          <w:color w:val="242424"/>
          <w:sz w:val="22"/>
          <w:szCs w:val="22"/>
          <w:shd w:val="clear" w:color="auto" w:fill="FFFFFF"/>
        </w:rPr>
        <w:t xml:space="preserve">PMID: 39206182 </w:t>
      </w:r>
      <w:r w:rsidR="00CA1568" w:rsidRPr="00CA1568">
        <w:rPr>
          <w:rFonts w:asciiTheme="minorHAnsi" w:hAnsiTheme="minorHAnsi" w:cstheme="minorHAnsi"/>
          <w:color w:val="242424"/>
          <w:sz w:val="22"/>
          <w:szCs w:val="22"/>
          <w:shd w:val="clear" w:color="auto" w:fill="FFFFFF"/>
        </w:rPr>
        <w:t>PMCID: PMC11355830</w:t>
      </w:r>
      <w:r w:rsidR="00CA1568" w:rsidRPr="00B0501C">
        <w:rPr>
          <w:rFonts w:asciiTheme="minorHAnsi" w:hAnsiTheme="minorHAnsi" w:cstheme="minorHAnsi"/>
          <w:color w:val="242424"/>
          <w:sz w:val="22"/>
          <w:szCs w:val="22"/>
          <w:shd w:val="clear" w:color="auto" w:fill="FFFFFF"/>
        </w:rPr>
        <w:t xml:space="preserve"> </w:t>
      </w:r>
      <w:hyperlink r:id="rId17" w:history="1">
        <w:r w:rsidR="001330A5" w:rsidRPr="00BF483E">
          <w:rPr>
            <w:rStyle w:val="Hyperlink"/>
            <w:rFonts w:asciiTheme="minorHAnsi" w:hAnsiTheme="minorHAnsi" w:cstheme="minorHAnsi"/>
            <w:sz w:val="22"/>
            <w:szCs w:val="22"/>
            <w:shd w:val="clear" w:color="auto" w:fill="FFFFFF"/>
          </w:rPr>
          <w:t>https://doi.org/10.1080/1091367x.2024.2318355</w:t>
        </w:r>
      </w:hyperlink>
      <w:r w:rsidR="00CA1568" w:rsidRPr="00AB69D0">
        <w:rPr>
          <w:rFonts w:asciiTheme="minorHAnsi" w:hAnsiTheme="minorHAnsi" w:cstheme="minorHAnsi"/>
          <w:color w:val="242424"/>
          <w:sz w:val="22"/>
          <w:szCs w:val="22"/>
          <w:shd w:val="clear" w:color="auto" w:fill="FFFFFF"/>
        </w:rPr>
        <w:t xml:space="preserve"> </w:t>
      </w:r>
    </w:p>
    <w:p w14:paraId="606ECADB" w14:textId="77777777" w:rsidR="00B96EE9" w:rsidRPr="00AB69D0" w:rsidRDefault="00B96EE9" w:rsidP="00281C44">
      <w:pPr>
        <w:ind w:left="360" w:hanging="360"/>
        <w:rPr>
          <w:rFonts w:asciiTheme="minorHAnsi" w:hAnsiTheme="minorHAnsi" w:cstheme="minorHAnsi"/>
          <w:color w:val="242424"/>
          <w:sz w:val="22"/>
          <w:szCs w:val="22"/>
          <w:shd w:val="clear" w:color="auto" w:fill="FFFFFF"/>
        </w:rPr>
      </w:pPr>
    </w:p>
    <w:p w14:paraId="414DB6EC" w14:textId="4646D720" w:rsidR="00281C44" w:rsidRPr="00AB69D0" w:rsidRDefault="00281C44" w:rsidP="0012367C">
      <w:pPr>
        <w:ind w:left="360" w:hanging="360"/>
        <w:rPr>
          <w:rFonts w:asciiTheme="minorHAnsi" w:hAnsiTheme="minorHAnsi" w:cstheme="minorHAnsi"/>
          <w:color w:val="242424"/>
          <w:sz w:val="22"/>
          <w:szCs w:val="22"/>
          <w:shd w:val="clear" w:color="auto" w:fill="FFFFFF"/>
        </w:rPr>
      </w:pPr>
      <w:r w:rsidRPr="00B0501C">
        <w:rPr>
          <w:rFonts w:asciiTheme="minorHAnsi" w:hAnsiTheme="minorHAnsi" w:cstheme="minorHAnsi"/>
          <w:color w:val="242424"/>
          <w:sz w:val="22"/>
          <w:szCs w:val="22"/>
          <w:shd w:val="clear" w:color="auto" w:fill="FFFFFF"/>
        </w:rPr>
        <w:t>5</w:t>
      </w:r>
      <w:r w:rsidR="00F66DAB" w:rsidRPr="00B0501C">
        <w:rPr>
          <w:rFonts w:asciiTheme="minorHAnsi" w:hAnsiTheme="minorHAnsi" w:cstheme="minorHAnsi"/>
          <w:color w:val="242424"/>
          <w:sz w:val="22"/>
          <w:szCs w:val="22"/>
          <w:shd w:val="clear" w:color="auto" w:fill="FFFFFF"/>
        </w:rPr>
        <w:t>5</w:t>
      </w:r>
      <w:r w:rsidRPr="00B0501C">
        <w:rPr>
          <w:rFonts w:asciiTheme="minorHAnsi" w:hAnsiTheme="minorHAnsi" w:cstheme="minorHAnsi"/>
          <w:color w:val="242424"/>
          <w:sz w:val="22"/>
          <w:szCs w:val="22"/>
          <w:shd w:val="clear" w:color="auto" w:fill="FFFFFF"/>
        </w:rPr>
        <w:t>.</w:t>
      </w:r>
      <w:r w:rsidRPr="00B0501C">
        <w:rPr>
          <w:rFonts w:asciiTheme="minorHAnsi" w:hAnsiTheme="minorHAnsi" w:cstheme="minorHAnsi"/>
          <w:color w:val="333333"/>
          <w:sz w:val="22"/>
          <w:szCs w:val="22"/>
          <w:shd w:val="clear" w:color="auto" w:fill="FFFFFF"/>
        </w:rPr>
        <w:t xml:space="preserve"> </w:t>
      </w:r>
      <w:r w:rsidR="00BD2043" w:rsidRPr="00B0501C">
        <w:rPr>
          <w:rFonts w:asciiTheme="minorHAnsi" w:hAnsiTheme="minorHAnsi" w:cstheme="minorHAnsi"/>
          <w:color w:val="242424"/>
          <w:sz w:val="22"/>
          <w:szCs w:val="22"/>
          <w:shd w:val="clear" w:color="auto" w:fill="FFFFFF"/>
        </w:rPr>
        <w:t xml:space="preserve">Myers, N. D., </w:t>
      </w:r>
      <w:r w:rsidR="00BD2043" w:rsidRPr="00B0501C">
        <w:rPr>
          <w:rFonts w:asciiTheme="minorHAnsi" w:hAnsiTheme="minorHAnsi" w:cstheme="minorHAnsi"/>
          <w:b/>
          <w:bCs/>
          <w:color w:val="242424"/>
          <w:sz w:val="22"/>
          <w:szCs w:val="22"/>
          <w:shd w:val="clear" w:color="auto" w:fill="FFFFFF"/>
        </w:rPr>
        <w:t>Brincks, A. M.,</w:t>
      </w:r>
      <w:r w:rsidR="00BD2043" w:rsidRPr="00B0501C">
        <w:rPr>
          <w:rFonts w:asciiTheme="minorHAnsi" w:hAnsiTheme="minorHAnsi" w:cstheme="minorHAnsi"/>
          <w:color w:val="242424"/>
          <w:sz w:val="22"/>
          <w:szCs w:val="22"/>
          <w:shd w:val="clear" w:color="auto" w:fill="FFFFFF"/>
        </w:rPr>
        <w:t xml:space="preserve"> &amp; Lee, S. (2024</w:t>
      </w:r>
      <w:r w:rsidR="00F4194C" w:rsidRPr="00B0501C">
        <w:rPr>
          <w:rFonts w:asciiTheme="minorHAnsi" w:hAnsiTheme="minorHAnsi" w:cstheme="minorHAnsi"/>
          <w:color w:val="242424"/>
          <w:sz w:val="22"/>
          <w:szCs w:val="22"/>
          <w:shd w:val="clear" w:color="auto" w:fill="FFFFFF"/>
        </w:rPr>
        <w:t>b</w:t>
      </w:r>
      <w:r w:rsidR="00BD2043" w:rsidRPr="00B0501C">
        <w:rPr>
          <w:rFonts w:asciiTheme="minorHAnsi" w:hAnsiTheme="minorHAnsi" w:cstheme="minorHAnsi"/>
          <w:color w:val="242424"/>
          <w:sz w:val="22"/>
          <w:szCs w:val="22"/>
          <w:shd w:val="clear" w:color="auto" w:fill="FFFFFF"/>
        </w:rPr>
        <w:t>). Direct and indirect causal effects of an individual randomized physical activity-promoting intervention: A substantive-methodological synergy. </w:t>
      </w:r>
      <w:r w:rsidR="00BD2043" w:rsidRPr="00B0501C">
        <w:rPr>
          <w:rFonts w:asciiTheme="minorHAnsi" w:hAnsiTheme="minorHAnsi" w:cstheme="minorHAnsi"/>
          <w:i/>
          <w:iCs/>
          <w:color w:val="242424"/>
          <w:sz w:val="22"/>
          <w:szCs w:val="22"/>
          <w:shd w:val="clear" w:color="auto" w:fill="FFFFFF"/>
        </w:rPr>
        <w:t>Measurement in Physical Education and Exercise Science</w:t>
      </w:r>
      <w:r w:rsidR="00BD2043" w:rsidRPr="00B0501C">
        <w:rPr>
          <w:rFonts w:asciiTheme="minorHAnsi" w:hAnsiTheme="minorHAnsi" w:cstheme="minorHAnsi"/>
          <w:color w:val="242424"/>
          <w:sz w:val="22"/>
          <w:szCs w:val="22"/>
          <w:shd w:val="clear" w:color="auto" w:fill="FFFFFF"/>
        </w:rPr>
        <w:t xml:space="preserve">, </w:t>
      </w:r>
      <w:r w:rsidR="00B0501C" w:rsidRPr="00B0501C">
        <w:rPr>
          <w:rFonts w:asciiTheme="minorHAnsi" w:hAnsiTheme="minorHAnsi" w:cstheme="minorHAnsi"/>
          <w:color w:val="242424"/>
          <w:sz w:val="22"/>
          <w:szCs w:val="22"/>
          <w:shd w:val="clear" w:color="auto" w:fill="FFFFFF"/>
        </w:rPr>
        <w:t>29(1), 24-42</w:t>
      </w:r>
      <w:r w:rsidR="00BD2043" w:rsidRPr="00B0501C">
        <w:rPr>
          <w:rFonts w:asciiTheme="minorHAnsi" w:hAnsiTheme="minorHAnsi" w:cstheme="minorHAnsi"/>
          <w:color w:val="242424"/>
          <w:sz w:val="22"/>
          <w:szCs w:val="22"/>
          <w:shd w:val="clear" w:color="auto" w:fill="FFFFFF"/>
        </w:rPr>
        <w:t>.</w:t>
      </w:r>
      <w:r w:rsidR="000E46DE">
        <w:rPr>
          <w:rFonts w:asciiTheme="minorHAnsi" w:hAnsiTheme="minorHAnsi" w:cstheme="minorHAnsi"/>
          <w:color w:val="242424"/>
          <w:sz w:val="22"/>
          <w:szCs w:val="22"/>
          <w:shd w:val="clear" w:color="auto" w:fill="FFFFFF"/>
        </w:rPr>
        <w:t xml:space="preserve"> </w:t>
      </w:r>
      <w:r w:rsidR="008424B5">
        <w:rPr>
          <w:rFonts w:asciiTheme="minorHAnsi" w:hAnsiTheme="minorHAnsi" w:cstheme="minorHAnsi"/>
          <w:b/>
          <w:bCs/>
          <w:sz w:val="22"/>
          <w:szCs w:val="22"/>
          <w:shd w:val="clear" w:color="auto" w:fill="FFFFFF"/>
        </w:rPr>
        <w:t>2024 Impact Factor</w:t>
      </w:r>
      <w:r w:rsidR="000E46DE" w:rsidRPr="000E46DE">
        <w:rPr>
          <w:rFonts w:asciiTheme="minorHAnsi" w:hAnsiTheme="minorHAnsi" w:cstheme="minorHAnsi"/>
          <w:b/>
          <w:bCs/>
          <w:sz w:val="22"/>
          <w:szCs w:val="22"/>
          <w:shd w:val="clear" w:color="auto" w:fill="FFFFFF"/>
        </w:rPr>
        <w:t>:</w:t>
      </w:r>
      <w:r w:rsidR="000E46DE">
        <w:rPr>
          <w:rFonts w:asciiTheme="minorHAnsi" w:hAnsiTheme="minorHAnsi" w:cstheme="minorHAnsi"/>
          <w:b/>
          <w:bCs/>
          <w:sz w:val="22"/>
          <w:szCs w:val="22"/>
          <w:shd w:val="clear" w:color="auto" w:fill="FFFFFF"/>
        </w:rPr>
        <w:t xml:space="preserve"> 1.</w:t>
      </w:r>
      <w:r w:rsidR="00362161">
        <w:rPr>
          <w:rFonts w:asciiTheme="minorHAnsi" w:hAnsiTheme="minorHAnsi" w:cstheme="minorHAnsi"/>
          <w:b/>
          <w:bCs/>
          <w:sz w:val="22"/>
          <w:szCs w:val="22"/>
          <w:shd w:val="clear" w:color="auto" w:fill="FFFFFF"/>
        </w:rPr>
        <w:t>9</w:t>
      </w:r>
      <w:r w:rsidR="00B0501C">
        <w:rPr>
          <w:rFonts w:asciiTheme="minorHAnsi" w:hAnsiTheme="minorHAnsi" w:cstheme="minorHAnsi"/>
          <w:color w:val="242424"/>
          <w:sz w:val="22"/>
          <w:szCs w:val="22"/>
          <w:shd w:val="clear" w:color="auto" w:fill="FFFFFF"/>
        </w:rPr>
        <w:br/>
      </w:r>
      <w:hyperlink r:id="rId18" w:history="1">
        <w:r w:rsidR="00B0501C" w:rsidRPr="00DF1526">
          <w:rPr>
            <w:rStyle w:val="Hyperlink"/>
            <w:rFonts w:asciiTheme="minorHAnsi" w:hAnsiTheme="minorHAnsi" w:cstheme="minorHAnsi"/>
            <w:sz w:val="22"/>
            <w:szCs w:val="22"/>
            <w:shd w:val="clear" w:color="auto" w:fill="FFFFFF"/>
          </w:rPr>
          <w:t>https://doi.org/10.1080/1091367X.2024.2392563</w:t>
        </w:r>
      </w:hyperlink>
      <w:r w:rsidR="00B0501C">
        <w:rPr>
          <w:rFonts w:asciiTheme="minorHAnsi" w:hAnsiTheme="minorHAnsi" w:cstheme="minorHAnsi"/>
          <w:color w:val="242424"/>
          <w:sz w:val="22"/>
          <w:szCs w:val="22"/>
          <w:shd w:val="clear" w:color="auto" w:fill="FFFFFF"/>
        </w:rPr>
        <w:t xml:space="preserve"> </w:t>
      </w:r>
    </w:p>
    <w:p w14:paraId="2E7158F7" w14:textId="77777777" w:rsidR="00BD2043" w:rsidRPr="00AB69D0" w:rsidRDefault="00BD2043" w:rsidP="0012367C">
      <w:pPr>
        <w:ind w:left="360" w:hanging="360"/>
        <w:rPr>
          <w:rFonts w:asciiTheme="minorHAnsi" w:hAnsiTheme="minorHAnsi" w:cstheme="minorHAnsi"/>
          <w:color w:val="242424"/>
          <w:sz w:val="22"/>
          <w:szCs w:val="22"/>
          <w:shd w:val="clear" w:color="auto" w:fill="FFFFFF"/>
        </w:rPr>
      </w:pPr>
    </w:p>
    <w:p w14:paraId="6ACA3E13" w14:textId="7070FD25" w:rsidR="00281C44" w:rsidRDefault="00281C44" w:rsidP="0012367C">
      <w:pPr>
        <w:ind w:left="360" w:hanging="360"/>
      </w:pPr>
      <w:r w:rsidRPr="00AB69D0">
        <w:rPr>
          <w:rFonts w:asciiTheme="minorHAnsi" w:hAnsiTheme="minorHAnsi" w:cstheme="minorHAnsi"/>
          <w:color w:val="242424"/>
          <w:sz w:val="22"/>
          <w:szCs w:val="22"/>
          <w:shd w:val="clear" w:color="auto" w:fill="FFFFFF"/>
        </w:rPr>
        <w:t>5</w:t>
      </w:r>
      <w:r w:rsidR="00F66DAB">
        <w:rPr>
          <w:rFonts w:asciiTheme="minorHAnsi" w:hAnsiTheme="minorHAnsi" w:cstheme="minorHAnsi"/>
          <w:color w:val="242424"/>
          <w:sz w:val="22"/>
          <w:szCs w:val="22"/>
          <w:shd w:val="clear" w:color="auto" w:fill="FFFFFF"/>
        </w:rPr>
        <w:t>4</w:t>
      </w:r>
      <w:r w:rsidRPr="00AB69D0">
        <w:rPr>
          <w:rFonts w:asciiTheme="minorHAnsi" w:hAnsiTheme="minorHAnsi" w:cstheme="minorHAnsi"/>
          <w:color w:val="242424"/>
          <w:sz w:val="22"/>
          <w:szCs w:val="22"/>
          <w:shd w:val="clear" w:color="auto" w:fill="FFFFFF"/>
        </w:rPr>
        <w:t xml:space="preserve">. Zamani-Hank, Y.*, </w:t>
      </w:r>
      <w:r w:rsidRPr="00AB69D0">
        <w:rPr>
          <w:rFonts w:asciiTheme="minorHAnsi" w:hAnsiTheme="minorHAnsi" w:cstheme="minorHAnsi"/>
          <w:b/>
          <w:bCs/>
          <w:color w:val="242424"/>
          <w:sz w:val="22"/>
          <w:szCs w:val="22"/>
          <w:shd w:val="clear" w:color="auto" w:fill="FFFFFF"/>
        </w:rPr>
        <w:t>Brincks, A. M.,</w:t>
      </w:r>
      <w:r w:rsidRPr="00AB69D0">
        <w:rPr>
          <w:rFonts w:asciiTheme="minorHAnsi" w:hAnsiTheme="minorHAnsi" w:cstheme="minorHAnsi"/>
          <w:color w:val="242424"/>
          <w:sz w:val="22"/>
          <w:szCs w:val="22"/>
          <w:shd w:val="clear" w:color="auto" w:fill="FFFFFF"/>
        </w:rPr>
        <w:t xml:space="preserve"> Talge, N. M., Slaughter-Acey, J., &amp; Margerison, C. (2024). The </w:t>
      </w:r>
      <w:r w:rsidR="0046159A" w:rsidRPr="00AB69D0">
        <w:rPr>
          <w:rFonts w:asciiTheme="minorHAnsi" w:hAnsiTheme="minorHAnsi" w:cstheme="minorHAnsi"/>
          <w:color w:val="242424"/>
          <w:sz w:val="22"/>
          <w:szCs w:val="22"/>
          <w:shd w:val="clear" w:color="auto" w:fill="FFFFFF"/>
        </w:rPr>
        <w:t>a</w:t>
      </w:r>
      <w:r w:rsidRPr="00AB69D0">
        <w:rPr>
          <w:rFonts w:asciiTheme="minorHAnsi" w:hAnsiTheme="minorHAnsi" w:cstheme="minorHAnsi"/>
          <w:color w:val="242424"/>
          <w:sz w:val="22"/>
          <w:szCs w:val="22"/>
          <w:shd w:val="clear" w:color="auto" w:fill="FFFFFF"/>
        </w:rPr>
        <w:t xml:space="preserve">ssociation </w:t>
      </w:r>
      <w:r w:rsidR="0046159A" w:rsidRPr="000D4F28">
        <w:rPr>
          <w:rFonts w:asciiTheme="minorHAnsi" w:hAnsiTheme="minorHAnsi" w:cstheme="minorHAnsi"/>
          <w:color w:val="242424"/>
          <w:sz w:val="22"/>
          <w:szCs w:val="22"/>
          <w:shd w:val="clear" w:color="auto" w:fill="FFFFFF"/>
        </w:rPr>
        <w:t>b</w:t>
      </w:r>
      <w:r w:rsidRPr="000D4F28">
        <w:rPr>
          <w:rFonts w:asciiTheme="minorHAnsi" w:hAnsiTheme="minorHAnsi" w:cstheme="minorHAnsi"/>
          <w:color w:val="242424"/>
          <w:sz w:val="22"/>
          <w:szCs w:val="22"/>
          <w:shd w:val="clear" w:color="auto" w:fill="FFFFFF"/>
        </w:rPr>
        <w:t xml:space="preserve">etween </w:t>
      </w:r>
      <w:r w:rsidR="0046159A" w:rsidRPr="000D4F28">
        <w:rPr>
          <w:rFonts w:asciiTheme="minorHAnsi" w:hAnsiTheme="minorHAnsi" w:cstheme="minorHAnsi"/>
          <w:color w:val="242424"/>
          <w:sz w:val="22"/>
          <w:szCs w:val="22"/>
          <w:shd w:val="clear" w:color="auto" w:fill="FFFFFF"/>
        </w:rPr>
        <w:t>a</w:t>
      </w:r>
      <w:r w:rsidRPr="000D4F28">
        <w:rPr>
          <w:rFonts w:asciiTheme="minorHAnsi" w:hAnsiTheme="minorHAnsi" w:cstheme="minorHAnsi"/>
          <w:color w:val="242424"/>
          <w:sz w:val="22"/>
          <w:szCs w:val="22"/>
          <w:shd w:val="clear" w:color="auto" w:fill="FFFFFF"/>
        </w:rPr>
        <w:t xml:space="preserve">dverse </w:t>
      </w:r>
      <w:r w:rsidR="0046159A" w:rsidRPr="000D4F28">
        <w:rPr>
          <w:rFonts w:asciiTheme="minorHAnsi" w:hAnsiTheme="minorHAnsi" w:cstheme="minorHAnsi"/>
          <w:color w:val="242424"/>
          <w:sz w:val="22"/>
          <w:szCs w:val="22"/>
          <w:shd w:val="clear" w:color="auto" w:fill="FFFFFF"/>
        </w:rPr>
        <w:t>c</w:t>
      </w:r>
      <w:r w:rsidRPr="000D4F28">
        <w:rPr>
          <w:rFonts w:asciiTheme="minorHAnsi" w:hAnsiTheme="minorHAnsi" w:cstheme="minorHAnsi"/>
          <w:color w:val="242424"/>
          <w:sz w:val="22"/>
          <w:szCs w:val="22"/>
          <w:shd w:val="clear" w:color="auto" w:fill="FFFFFF"/>
        </w:rPr>
        <w:t xml:space="preserve">hildhood </w:t>
      </w:r>
      <w:r w:rsidR="0046159A" w:rsidRPr="000D4F28">
        <w:rPr>
          <w:rFonts w:asciiTheme="minorHAnsi" w:hAnsiTheme="minorHAnsi" w:cstheme="minorHAnsi"/>
          <w:color w:val="242424"/>
          <w:sz w:val="22"/>
          <w:szCs w:val="22"/>
          <w:shd w:val="clear" w:color="auto" w:fill="FFFFFF"/>
        </w:rPr>
        <w:t>e</w:t>
      </w:r>
      <w:r w:rsidRPr="000D4F28">
        <w:rPr>
          <w:rFonts w:asciiTheme="minorHAnsi" w:hAnsiTheme="minorHAnsi" w:cstheme="minorHAnsi"/>
          <w:color w:val="242424"/>
          <w:sz w:val="22"/>
          <w:szCs w:val="22"/>
          <w:shd w:val="clear" w:color="auto" w:fill="FFFFFF"/>
        </w:rPr>
        <w:t xml:space="preserve">xperiences and </w:t>
      </w:r>
      <w:r w:rsidR="0046159A" w:rsidRPr="000D4F28">
        <w:rPr>
          <w:rFonts w:asciiTheme="minorHAnsi" w:hAnsiTheme="minorHAnsi" w:cstheme="minorHAnsi"/>
          <w:color w:val="242424"/>
          <w:sz w:val="22"/>
          <w:szCs w:val="22"/>
          <w:shd w:val="clear" w:color="auto" w:fill="FFFFFF"/>
        </w:rPr>
        <w:t>p</w:t>
      </w:r>
      <w:r w:rsidRPr="000D4F28">
        <w:rPr>
          <w:rFonts w:asciiTheme="minorHAnsi" w:hAnsiTheme="minorHAnsi" w:cstheme="minorHAnsi"/>
          <w:color w:val="242424"/>
          <w:sz w:val="22"/>
          <w:szCs w:val="22"/>
          <w:shd w:val="clear" w:color="auto" w:fill="FFFFFF"/>
        </w:rPr>
        <w:t xml:space="preserve">reterm </w:t>
      </w:r>
      <w:r w:rsidR="0046159A" w:rsidRPr="000D4F28">
        <w:rPr>
          <w:rFonts w:asciiTheme="minorHAnsi" w:hAnsiTheme="minorHAnsi" w:cstheme="minorHAnsi"/>
          <w:color w:val="242424"/>
          <w:sz w:val="22"/>
          <w:szCs w:val="22"/>
          <w:shd w:val="clear" w:color="auto" w:fill="FFFFFF"/>
        </w:rPr>
        <w:t>d</w:t>
      </w:r>
      <w:r w:rsidRPr="000D4F28">
        <w:rPr>
          <w:rFonts w:asciiTheme="minorHAnsi" w:hAnsiTheme="minorHAnsi" w:cstheme="minorHAnsi"/>
          <w:color w:val="242424"/>
          <w:sz w:val="22"/>
          <w:szCs w:val="22"/>
          <w:shd w:val="clear" w:color="auto" w:fill="FFFFFF"/>
        </w:rPr>
        <w:t>elivery: A Latent Class Approach. </w:t>
      </w:r>
      <w:r w:rsidRPr="000D4F28">
        <w:rPr>
          <w:rFonts w:asciiTheme="minorHAnsi" w:hAnsiTheme="minorHAnsi" w:cstheme="minorHAnsi"/>
          <w:i/>
          <w:iCs/>
          <w:color w:val="242424"/>
          <w:sz w:val="22"/>
          <w:szCs w:val="22"/>
          <w:shd w:val="clear" w:color="auto" w:fill="FFFFFF"/>
        </w:rPr>
        <w:t>Journal of</w:t>
      </w:r>
      <w:r w:rsidRPr="00AB69D0">
        <w:rPr>
          <w:rFonts w:asciiTheme="minorHAnsi" w:hAnsiTheme="minorHAnsi" w:cstheme="minorHAnsi"/>
          <w:i/>
          <w:iCs/>
          <w:color w:val="242424"/>
          <w:sz w:val="22"/>
          <w:szCs w:val="22"/>
          <w:shd w:val="clear" w:color="auto" w:fill="FFFFFF"/>
        </w:rPr>
        <w:t xml:space="preserve"> Women's Health</w:t>
      </w:r>
      <w:r w:rsidR="007047A0" w:rsidRPr="00AB69D0">
        <w:rPr>
          <w:rFonts w:asciiTheme="minorHAnsi" w:hAnsiTheme="minorHAnsi" w:cstheme="minorHAnsi"/>
          <w:color w:val="242424"/>
          <w:sz w:val="22"/>
          <w:szCs w:val="22"/>
          <w:shd w:val="clear" w:color="auto" w:fill="FFFFFF"/>
        </w:rPr>
        <w:t xml:space="preserve">, </w:t>
      </w:r>
      <w:r w:rsidR="007047A0" w:rsidRPr="00E36579">
        <w:rPr>
          <w:rFonts w:asciiTheme="minorHAnsi" w:hAnsiTheme="minorHAnsi" w:cstheme="minorHAnsi"/>
          <w:i/>
          <w:iCs/>
          <w:color w:val="242424"/>
          <w:sz w:val="22"/>
          <w:szCs w:val="22"/>
          <w:shd w:val="clear" w:color="auto" w:fill="FFFFFF"/>
        </w:rPr>
        <w:t>33</w:t>
      </w:r>
      <w:r w:rsidR="007047A0" w:rsidRPr="00AB69D0">
        <w:rPr>
          <w:rFonts w:asciiTheme="minorHAnsi" w:hAnsiTheme="minorHAnsi" w:cstheme="minorHAnsi"/>
          <w:color w:val="242424"/>
          <w:sz w:val="22"/>
          <w:szCs w:val="22"/>
          <w:shd w:val="clear" w:color="auto" w:fill="FFFFFF"/>
        </w:rPr>
        <w:t xml:space="preserve">(4), 522-531. </w:t>
      </w:r>
      <w:r w:rsidR="008424B5">
        <w:rPr>
          <w:rFonts w:asciiTheme="minorHAnsi" w:hAnsiTheme="minorHAnsi" w:cstheme="minorHAnsi"/>
          <w:b/>
          <w:bCs/>
          <w:sz w:val="22"/>
          <w:szCs w:val="22"/>
          <w:shd w:val="clear" w:color="auto" w:fill="FFFFFF"/>
        </w:rPr>
        <w:t>2024 Impact Factor</w:t>
      </w:r>
      <w:r w:rsidR="000E46DE" w:rsidRPr="00482538">
        <w:rPr>
          <w:rFonts w:asciiTheme="minorHAnsi" w:hAnsiTheme="minorHAnsi" w:cstheme="minorHAnsi"/>
          <w:b/>
          <w:bCs/>
          <w:sz w:val="22"/>
          <w:szCs w:val="22"/>
          <w:shd w:val="clear" w:color="auto" w:fill="FFFFFF"/>
        </w:rPr>
        <w:t xml:space="preserve">: </w:t>
      </w:r>
      <w:r w:rsidR="000D4F28">
        <w:rPr>
          <w:rFonts w:asciiTheme="minorHAnsi" w:hAnsiTheme="minorHAnsi" w:cstheme="minorHAnsi"/>
          <w:b/>
          <w:bCs/>
          <w:sz w:val="22"/>
          <w:szCs w:val="22"/>
          <w:shd w:val="clear" w:color="auto" w:fill="FFFFFF"/>
        </w:rPr>
        <w:t>1.9</w:t>
      </w:r>
      <w:r w:rsidR="000A2E2B">
        <w:rPr>
          <w:rFonts w:asciiTheme="minorHAnsi" w:hAnsiTheme="minorHAnsi" w:cstheme="minorHAnsi"/>
          <w:color w:val="242424"/>
          <w:sz w:val="22"/>
          <w:szCs w:val="22"/>
          <w:shd w:val="clear" w:color="auto" w:fill="FFFFFF"/>
        </w:rPr>
        <w:br/>
      </w:r>
      <w:r w:rsidR="005D737D" w:rsidRPr="00AB69D0">
        <w:rPr>
          <w:rFonts w:asciiTheme="minorHAnsi" w:hAnsiTheme="minorHAnsi" w:cstheme="minorHAnsi"/>
          <w:color w:val="242424"/>
          <w:sz w:val="22"/>
          <w:szCs w:val="22"/>
          <w:shd w:val="clear" w:color="auto" w:fill="FFFFFF"/>
        </w:rPr>
        <w:t xml:space="preserve">PMID: 38457646 PMCID: PMC11250838  </w:t>
      </w:r>
      <w:hyperlink r:id="rId19" w:history="1">
        <w:r w:rsidR="001330A5" w:rsidRPr="00BF483E">
          <w:rPr>
            <w:rStyle w:val="Hyperlink"/>
            <w:rFonts w:asciiTheme="minorHAnsi" w:hAnsiTheme="minorHAnsi" w:cstheme="minorHAnsi"/>
            <w:sz w:val="22"/>
            <w:szCs w:val="22"/>
            <w:shd w:val="clear" w:color="auto" w:fill="FFFFFF"/>
          </w:rPr>
          <w:t>https://doi.org/10.1089/jwh.2023.0196</w:t>
        </w:r>
      </w:hyperlink>
    </w:p>
    <w:p w14:paraId="6A57EA92" w14:textId="77777777" w:rsidR="00253C06" w:rsidRPr="00253C06" w:rsidRDefault="00253C06" w:rsidP="0012367C">
      <w:pPr>
        <w:ind w:left="360" w:hanging="360"/>
        <w:rPr>
          <w:rFonts w:asciiTheme="minorHAnsi" w:hAnsiTheme="minorHAnsi" w:cstheme="minorHAnsi"/>
          <w:sz w:val="22"/>
          <w:szCs w:val="22"/>
        </w:rPr>
      </w:pPr>
    </w:p>
    <w:p w14:paraId="1B658E84" w14:textId="77777777" w:rsidR="000E46DE" w:rsidRPr="000E46DE" w:rsidRDefault="00253C06" w:rsidP="0012367C">
      <w:pPr>
        <w:ind w:left="360" w:hanging="360"/>
        <w:rPr>
          <w:rFonts w:asciiTheme="minorHAnsi" w:hAnsiTheme="minorHAnsi" w:cstheme="minorHAnsi"/>
          <w:color w:val="201F1E"/>
          <w:sz w:val="22"/>
          <w:szCs w:val="22"/>
          <w:bdr w:val="none" w:sz="0" w:space="0" w:color="auto" w:frame="1"/>
          <w:shd w:val="clear" w:color="auto" w:fill="FFFFFF"/>
        </w:rPr>
      </w:pPr>
      <w:r w:rsidRPr="00253C06">
        <w:rPr>
          <w:rFonts w:asciiTheme="minorHAnsi" w:hAnsiTheme="minorHAnsi" w:cstheme="minorHAnsi"/>
          <w:sz w:val="22"/>
          <w:szCs w:val="22"/>
        </w:rPr>
        <w:t xml:space="preserve">53. </w:t>
      </w:r>
      <w:r w:rsidRPr="00AB69D0">
        <w:rPr>
          <w:rFonts w:asciiTheme="minorHAnsi" w:hAnsiTheme="minorHAnsi" w:cstheme="minorHAnsi"/>
          <w:color w:val="201F1E"/>
          <w:sz w:val="22"/>
          <w:szCs w:val="22"/>
          <w:bdr w:val="none" w:sz="0" w:space="0" w:color="auto" w:frame="1"/>
          <w:shd w:val="clear" w:color="auto" w:fill="FFFFFF"/>
        </w:rPr>
        <w:t xml:space="preserve">Brophy-Herb, H. E., Stacks, A. M., Frosch, C., </w:t>
      </w:r>
      <w:r w:rsidRPr="00AB69D0">
        <w:rPr>
          <w:rFonts w:asciiTheme="minorHAnsi" w:hAnsiTheme="minorHAnsi" w:cstheme="minorHAnsi"/>
          <w:b/>
          <w:bCs/>
          <w:color w:val="201F1E"/>
          <w:sz w:val="22"/>
          <w:szCs w:val="22"/>
          <w:bdr w:val="none" w:sz="0" w:space="0" w:color="auto" w:frame="1"/>
          <w:shd w:val="clear" w:color="auto" w:fill="FFFFFF"/>
        </w:rPr>
        <w:t>Brincks, A. M.,</w:t>
      </w:r>
      <w:r w:rsidRPr="00AB69D0">
        <w:rPr>
          <w:rFonts w:asciiTheme="minorHAnsi" w:hAnsiTheme="minorHAnsi" w:cstheme="minorHAnsi"/>
          <w:color w:val="201F1E"/>
          <w:sz w:val="22"/>
          <w:szCs w:val="22"/>
          <w:bdr w:val="none" w:sz="0" w:space="0" w:color="auto" w:frame="1"/>
          <w:shd w:val="clear" w:color="auto" w:fill="FFFFFF"/>
        </w:rPr>
        <w:t xml:space="preserve"> Cook, J. L., Vallotton, C. D., ... &amp; Jennings, P. A. (2024). The effects of a relationship-focused professional development intervention on infant and toddler </w:t>
      </w:r>
      <w:r w:rsidRPr="000E46DE">
        <w:rPr>
          <w:rFonts w:asciiTheme="minorHAnsi" w:hAnsiTheme="minorHAnsi" w:cstheme="minorHAnsi"/>
          <w:color w:val="201F1E"/>
          <w:sz w:val="22"/>
          <w:szCs w:val="22"/>
          <w:bdr w:val="none" w:sz="0" w:space="0" w:color="auto" w:frame="1"/>
          <w:shd w:val="clear" w:color="auto" w:fill="FFFFFF"/>
        </w:rPr>
        <w:t>teachers’ mindfulness-based strategies for coping. </w:t>
      </w:r>
      <w:r w:rsidRPr="000E46DE">
        <w:rPr>
          <w:rFonts w:asciiTheme="minorHAnsi" w:hAnsiTheme="minorHAnsi" w:cstheme="minorHAnsi"/>
          <w:i/>
          <w:iCs/>
          <w:color w:val="201F1E"/>
          <w:sz w:val="22"/>
          <w:szCs w:val="22"/>
          <w:bdr w:val="none" w:sz="0" w:space="0" w:color="auto" w:frame="1"/>
          <w:shd w:val="clear" w:color="auto" w:fill="FFFFFF"/>
        </w:rPr>
        <w:t>Early Childhood Education Journal</w:t>
      </w:r>
      <w:r w:rsidRPr="000E46DE">
        <w:rPr>
          <w:rFonts w:asciiTheme="minorHAnsi" w:hAnsiTheme="minorHAnsi" w:cstheme="minorHAnsi"/>
          <w:color w:val="201F1E"/>
          <w:sz w:val="22"/>
          <w:szCs w:val="22"/>
          <w:bdr w:val="none" w:sz="0" w:space="0" w:color="auto" w:frame="1"/>
          <w:shd w:val="clear" w:color="auto" w:fill="FFFFFF"/>
        </w:rPr>
        <w:t>, </w:t>
      </w:r>
      <w:r w:rsidRPr="000E46DE">
        <w:rPr>
          <w:rFonts w:asciiTheme="minorHAnsi" w:hAnsiTheme="minorHAnsi" w:cstheme="minorHAnsi"/>
          <w:i/>
          <w:iCs/>
          <w:color w:val="201F1E"/>
          <w:sz w:val="22"/>
          <w:szCs w:val="22"/>
          <w:bdr w:val="none" w:sz="0" w:space="0" w:color="auto" w:frame="1"/>
          <w:shd w:val="clear" w:color="auto" w:fill="FFFFFF"/>
        </w:rPr>
        <w:t>52</w:t>
      </w:r>
      <w:r w:rsidRPr="000E46DE">
        <w:rPr>
          <w:rFonts w:asciiTheme="minorHAnsi" w:hAnsiTheme="minorHAnsi" w:cstheme="minorHAnsi"/>
          <w:color w:val="201F1E"/>
          <w:sz w:val="22"/>
          <w:szCs w:val="22"/>
          <w:bdr w:val="none" w:sz="0" w:space="0" w:color="auto" w:frame="1"/>
          <w:shd w:val="clear" w:color="auto" w:fill="FFFFFF"/>
        </w:rPr>
        <w:t xml:space="preserve">(2), 243-257. </w:t>
      </w:r>
    </w:p>
    <w:p w14:paraId="541779D3" w14:textId="24F01320" w:rsidR="000E46DE" w:rsidRDefault="008424B5" w:rsidP="000E46DE">
      <w:pPr>
        <w:ind w:left="360"/>
        <w:rPr>
          <w:rFonts w:asciiTheme="minorHAnsi" w:hAnsiTheme="minorHAnsi" w:cstheme="minorHAnsi"/>
          <w:b/>
          <w:bCs/>
          <w:sz w:val="22"/>
          <w:szCs w:val="22"/>
          <w:shd w:val="clear" w:color="auto" w:fill="FFFFFF"/>
        </w:rPr>
      </w:pPr>
      <w:r>
        <w:rPr>
          <w:rFonts w:asciiTheme="minorHAnsi" w:hAnsiTheme="minorHAnsi" w:cstheme="minorHAnsi"/>
          <w:b/>
          <w:bCs/>
          <w:sz w:val="22"/>
          <w:szCs w:val="22"/>
          <w:shd w:val="clear" w:color="auto" w:fill="FFFFFF"/>
        </w:rPr>
        <w:t>2024 Impact Factor</w:t>
      </w:r>
      <w:r w:rsidR="00D4003C" w:rsidRPr="000E46DE">
        <w:rPr>
          <w:rFonts w:asciiTheme="minorHAnsi" w:hAnsiTheme="minorHAnsi" w:cstheme="minorHAnsi"/>
          <w:b/>
          <w:bCs/>
          <w:sz w:val="22"/>
          <w:szCs w:val="22"/>
          <w:shd w:val="clear" w:color="auto" w:fill="FFFFFF"/>
        </w:rPr>
        <w:t xml:space="preserve">: </w:t>
      </w:r>
      <w:r w:rsidR="00362161">
        <w:rPr>
          <w:rFonts w:asciiTheme="minorHAnsi" w:hAnsiTheme="minorHAnsi" w:cstheme="minorHAnsi"/>
          <w:b/>
          <w:bCs/>
          <w:sz w:val="22"/>
          <w:szCs w:val="22"/>
          <w:shd w:val="clear" w:color="auto" w:fill="FFFFFF"/>
        </w:rPr>
        <w:t>1.8</w:t>
      </w:r>
    </w:p>
    <w:p w14:paraId="1EC00C6B" w14:textId="41827475" w:rsidR="00253C06" w:rsidRPr="00AB69D0" w:rsidRDefault="00253C06" w:rsidP="000E46DE">
      <w:pPr>
        <w:ind w:left="360"/>
        <w:rPr>
          <w:rFonts w:asciiTheme="minorHAnsi" w:hAnsiTheme="minorHAnsi" w:cstheme="minorHAnsi"/>
          <w:color w:val="242424"/>
          <w:sz w:val="22"/>
          <w:szCs w:val="22"/>
          <w:shd w:val="clear" w:color="auto" w:fill="FFFFFF"/>
        </w:rPr>
      </w:pPr>
      <w:r w:rsidRPr="00AB69D0">
        <w:rPr>
          <w:rFonts w:asciiTheme="minorHAnsi" w:hAnsiTheme="minorHAnsi" w:cstheme="minorHAnsi"/>
          <w:color w:val="201F1E"/>
          <w:sz w:val="22"/>
          <w:szCs w:val="22"/>
          <w:bdr w:val="none" w:sz="0" w:space="0" w:color="auto" w:frame="1"/>
          <w:shd w:val="clear" w:color="auto" w:fill="FFFFFF"/>
        </w:rPr>
        <w:t xml:space="preserve">PMID: 39092205 PMCID: PMC11290201 </w:t>
      </w:r>
      <w:hyperlink r:id="rId20" w:history="1">
        <w:r w:rsidRPr="00BF483E">
          <w:rPr>
            <w:rStyle w:val="Hyperlink"/>
            <w:rFonts w:asciiTheme="minorHAnsi" w:hAnsiTheme="minorHAnsi" w:cstheme="minorHAnsi"/>
            <w:sz w:val="22"/>
            <w:szCs w:val="22"/>
            <w:bdr w:val="none" w:sz="0" w:space="0" w:color="auto" w:frame="1"/>
            <w:shd w:val="clear" w:color="auto" w:fill="FFFFFF"/>
          </w:rPr>
          <w:t>https://doi.org/10.1007/s10643-022-01416-0</w:t>
        </w:r>
      </w:hyperlink>
    </w:p>
    <w:p w14:paraId="335D2EC8" w14:textId="77777777" w:rsidR="00281C44" w:rsidRPr="00AB69D0" w:rsidRDefault="00281C44" w:rsidP="0012367C">
      <w:pPr>
        <w:ind w:left="360" w:hanging="360"/>
        <w:rPr>
          <w:rFonts w:asciiTheme="minorHAnsi" w:hAnsiTheme="minorHAnsi" w:cstheme="minorHAnsi"/>
          <w:color w:val="242424"/>
          <w:sz w:val="22"/>
          <w:szCs w:val="22"/>
          <w:shd w:val="clear" w:color="auto" w:fill="FFFFFF"/>
        </w:rPr>
      </w:pPr>
    </w:p>
    <w:p w14:paraId="64FBE622" w14:textId="7843FD27" w:rsidR="00664A54" w:rsidRPr="00AB69D0" w:rsidRDefault="00356F59" w:rsidP="0012367C">
      <w:pPr>
        <w:ind w:left="360" w:hanging="360"/>
        <w:rPr>
          <w:rFonts w:asciiTheme="minorHAnsi" w:hAnsiTheme="minorHAnsi" w:cstheme="minorHAnsi"/>
          <w:color w:val="242424"/>
          <w:sz w:val="22"/>
          <w:szCs w:val="22"/>
          <w:shd w:val="clear" w:color="auto" w:fill="FFFFFF"/>
        </w:rPr>
      </w:pPr>
      <w:r w:rsidRPr="00AB69D0">
        <w:rPr>
          <w:rFonts w:asciiTheme="minorHAnsi" w:hAnsiTheme="minorHAnsi" w:cstheme="minorHAnsi"/>
          <w:color w:val="242424"/>
          <w:sz w:val="22"/>
          <w:szCs w:val="22"/>
          <w:shd w:val="clear" w:color="auto" w:fill="FFFFFF"/>
        </w:rPr>
        <w:t>5</w:t>
      </w:r>
      <w:r w:rsidR="00253C06">
        <w:rPr>
          <w:rFonts w:asciiTheme="minorHAnsi" w:hAnsiTheme="minorHAnsi" w:cstheme="minorHAnsi"/>
          <w:color w:val="242424"/>
          <w:sz w:val="22"/>
          <w:szCs w:val="22"/>
          <w:shd w:val="clear" w:color="auto" w:fill="FFFFFF"/>
        </w:rPr>
        <w:t>2</w:t>
      </w:r>
      <w:r w:rsidRPr="00AB69D0">
        <w:rPr>
          <w:rFonts w:asciiTheme="minorHAnsi" w:hAnsiTheme="minorHAnsi" w:cstheme="minorHAnsi"/>
          <w:color w:val="242424"/>
          <w:sz w:val="22"/>
          <w:szCs w:val="22"/>
          <w:shd w:val="clear" w:color="auto" w:fill="FFFFFF"/>
        </w:rPr>
        <w:t xml:space="preserve">. </w:t>
      </w:r>
      <w:r w:rsidR="00664A54" w:rsidRPr="00AB69D0">
        <w:rPr>
          <w:rFonts w:asciiTheme="minorHAnsi" w:hAnsiTheme="minorHAnsi" w:cstheme="minorHAnsi"/>
          <w:color w:val="242424"/>
          <w:sz w:val="22"/>
          <w:szCs w:val="22"/>
          <w:shd w:val="clear" w:color="auto" w:fill="FFFFFF"/>
        </w:rPr>
        <w:t xml:space="preserve">Bateman, A. G., Myers, N. D., Feltz, D., </w:t>
      </w:r>
      <w:r w:rsidR="009B2DAB" w:rsidRPr="00AB69D0">
        <w:rPr>
          <w:rFonts w:asciiTheme="minorHAnsi" w:hAnsiTheme="minorHAnsi" w:cstheme="minorHAnsi"/>
          <w:color w:val="242424"/>
          <w:sz w:val="22"/>
          <w:szCs w:val="22"/>
          <w:shd w:val="clear" w:color="auto" w:fill="FFFFFF"/>
        </w:rPr>
        <w:t>Pfe</w:t>
      </w:r>
      <w:r w:rsidR="009B2DAB">
        <w:rPr>
          <w:rFonts w:asciiTheme="minorHAnsi" w:hAnsiTheme="minorHAnsi" w:cstheme="minorHAnsi"/>
          <w:color w:val="242424"/>
          <w:sz w:val="22"/>
          <w:szCs w:val="22"/>
          <w:shd w:val="clear" w:color="auto" w:fill="FFFFFF"/>
        </w:rPr>
        <w:t>if</w:t>
      </w:r>
      <w:r w:rsidR="009B2DAB" w:rsidRPr="00AB69D0">
        <w:rPr>
          <w:rFonts w:asciiTheme="minorHAnsi" w:hAnsiTheme="minorHAnsi" w:cstheme="minorHAnsi"/>
          <w:color w:val="242424"/>
          <w:sz w:val="22"/>
          <w:szCs w:val="22"/>
          <w:shd w:val="clear" w:color="auto" w:fill="FFFFFF"/>
        </w:rPr>
        <w:t>fer</w:t>
      </w:r>
      <w:r w:rsidR="00664A54" w:rsidRPr="00AB69D0">
        <w:rPr>
          <w:rFonts w:asciiTheme="minorHAnsi" w:hAnsiTheme="minorHAnsi" w:cstheme="minorHAnsi"/>
          <w:color w:val="242424"/>
          <w:sz w:val="22"/>
          <w:szCs w:val="22"/>
          <w:shd w:val="clear" w:color="auto" w:fill="FFFFFF"/>
        </w:rPr>
        <w:t xml:space="preserve">, K. A., Kelly, K., Smith, A. L., Lee, S., McMahon, A., </w:t>
      </w:r>
      <w:proofErr w:type="spellStart"/>
      <w:r w:rsidR="00664A54" w:rsidRPr="00AB69D0">
        <w:rPr>
          <w:rFonts w:asciiTheme="minorHAnsi" w:hAnsiTheme="minorHAnsi" w:cstheme="minorHAnsi"/>
          <w:color w:val="242424"/>
          <w:sz w:val="22"/>
          <w:szCs w:val="22"/>
          <w:shd w:val="clear" w:color="auto" w:fill="FFFFFF"/>
        </w:rPr>
        <w:t>Prilleltensky</w:t>
      </w:r>
      <w:proofErr w:type="spellEnd"/>
      <w:r w:rsidR="00664A54" w:rsidRPr="00AB69D0">
        <w:rPr>
          <w:rFonts w:asciiTheme="minorHAnsi" w:hAnsiTheme="minorHAnsi" w:cstheme="minorHAnsi"/>
          <w:color w:val="242424"/>
          <w:sz w:val="22"/>
          <w:szCs w:val="22"/>
          <w:shd w:val="clear" w:color="auto" w:fill="FFFFFF"/>
        </w:rPr>
        <w:t xml:space="preserve">, I., </w:t>
      </w:r>
      <w:proofErr w:type="spellStart"/>
      <w:r w:rsidR="00664A54" w:rsidRPr="00AB69D0">
        <w:rPr>
          <w:rFonts w:asciiTheme="minorHAnsi" w:hAnsiTheme="minorHAnsi" w:cstheme="minorHAnsi"/>
          <w:color w:val="242424"/>
          <w:sz w:val="22"/>
          <w:szCs w:val="22"/>
          <w:shd w:val="clear" w:color="auto" w:fill="FFFFFF"/>
        </w:rPr>
        <w:t>Prilleltensky</w:t>
      </w:r>
      <w:proofErr w:type="spellEnd"/>
      <w:r w:rsidR="00664A54" w:rsidRPr="00AB69D0">
        <w:rPr>
          <w:rFonts w:asciiTheme="minorHAnsi" w:hAnsiTheme="minorHAnsi" w:cstheme="minorHAnsi"/>
          <w:color w:val="242424"/>
          <w:sz w:val="22"/>
          <w:szCs w:val="22"/>
          <w:shd w:val="clear" w:color="auto" w:fill="FFFFFF"/>
        </w:rPr>
        <w:t xml:space="preserve">, O., &amp; </w:t>
      </w:r>
      <w:r w:rsidR="00664A54" w:rsidRPr="00AB69D0">
        <w:rPr>
          <w:rFonts w:asciiTheme="minorHAnsi" w:hAnsiTheme="minorHAnsi" w:cstheme="minorHAnsi"/>
          <w:b/>
          <w:bCs/>
          <w:color w:val="242424"/>
          <w:sz w:val="22"/>
          <w:szCs w:val="22"/>
          <w:shd w:val="clear" w:color="auto" w:fill="FFFFFF"/>
        </w:rPr>
        <w:t>Brincks, A. M.</w:t>
      </w:r>
      <w:r w:rsidR="00664A54" w:rsidRPr="00AB69D0">
        <w:rPr>
          <w:rFonts w:asciiTheme="minorHAnsi" w:hAnsiTheme="minorHAnsi" w:cstheme="minorHAnsi"/>
          <w:color w:val="242424"/>
          <w:sz w:val="22"/>
          <w:szCs w:val="22"/>
          <w:shd w:val="clear" w:color="auto" w:fill="FFFFFF"/>
        </w:rPr>
        <w:t xml:space="preserve"> (2023). </w:t>
      </w:r>
      <w:r w:rsidR="00F17A44">
        <w:rPr>
          <w:rFonts w:asciiTheme="minorHAnsi" w:hAnsiTheme="minorHAnsi" w:cstheme="minorHAnsi"/>
          <w:color w:val="242424"/>
          <w:sz w:val="22"/>
          <w:szCs w:val="22"/>
          <w:shd w:val="clear" w:color="auto" w:fill="FFFFFF"/>
        </w:rPr>
        <w:t>T</w:t>
      </w:r>
      <w:r w:rsidR="00F17A44" w:rsidRPr="00AB69D0">
        <w:rPr>
          <w:rFonts w:asciiTheme="minorHAnsi" w:hAnsiTheme="minorHAnsi" w:cstheme="minorHAnsi"/>
          <w:color w:val="242424"/>
          <w:sz w:val="22"/>
          <w:szCs w:val="22"/>
          <w:shd w:val="clear" w:color="auto" w:fill="FFFFFF"/>
        </w:rPr>
        <w:t xml:space="preserve">he self-efficacy to regulate physical activity scale: </w:t>
      </w:r>
      <w:r w:rsidR="00F17A44">
        <w:rPr>
          <w:rFonts w:asciiTheme="minorHAnsi" w:hAnsiTheme="minorHAnsi" w:cstheme="minorHAnsi"/>
          <w:color w:val="242424"/>
          <w:sz w:val="22"/>
          <w:szCs w:val="22"/>
          <w:shd w:val="clear" w:color="auto" w:fill="FFFFFF"/>
        </w:rPr>
        <w:t>E</w:t>
      </w:r>
      <w:r w:rsidR="00F17A44" w:rsidRPr="00AB69D0">
        <w:rPr>
          <w:rFonts w:asciiTheme="minorHAnsi" w:hAnsiTheme="minorHAnsi" w:cstheme="minorHAnsi"/>
          <w:color w:val="242424"/>
          <w:sz w:val="22"/>
          <w:szCs w:val="22"/>
          <w:shd w:val="clear" w:color="auto" w:fill="FFFFFF"/>
        </w:rPr>
        <w:t>xploring the factor structure, temporal invariance, and external validity in a latent variable framework</w:t>
      </w:r>
      <w:r w:rsidR="00664A54" w:rsidRPr="00AB69D0">
        <w:rPr>
          <w:rFonts w:asciiTheme="minorHAnsi" w:hAnsiTheme="minorHAnsi" w:cstheme="minorHAnsi"/>
          <w:color w:val="242424"/>
          <w:sz w:val="22"/>
          <w:szCs w:val="22"/>
          <w:shd w:val="clear" w:color="auto" w:fill="FFFFFF"/>
        </w:rPr>
        <w:t xml:space="preserve">. </w:t>
      </w:r>
      <w:r w:rsidR="00664A54" w:rsidRPr="00F43DE1">
        <w:rPr>
          <w:rFonts w:asciiTheme="minorHAnsi" w:hAnsiTheme="minorHAnsi" w:cstheme="minorHAnsi"/>
          <w:i/>
          <w:iCs/>
          <w:color w:val="242424"/>
          <w:sz w:val="22"/>
          <w:szCs w:val="22"/>
          <w:shd w:val="clear" w:color="auto" w:fill="FFFFFF"/>
        </w:rPr>
        <w:t>Measurement in Physical Education and Exercise Science</w:t>
      </w:r>
      <w:r w:rsidR="00664A54" w:rsidRPr="00AB69D0">
        <w:rPr>
          <w:rFonts w:asciiTheme="minorHAnsi" w:hAnsiTheme="minorHAnsi" w:cstheme="minorHAnsi"/>
          <w:color w:val="242424"/>
          <w:sz w:val="22"/>
          <w:szCs w:val="22"/>
          <w:shd w:val="clear" w:color="auto" w:fill="FFFFFF"/>
        </w:rPr>
        <w:t xml:space="preserve">, </w:t>
      </w:r>
      <w:r w:rsidR="00F43DE1" w:rsidRPr="00F43DE1">
        <w:rPr>
          <w:rFonts w:asciiTheme="minorHAnsi" w:hAnsiTheme="minorHAnsi" w:cstheme="minorHAnsi"/>
          <w:i/>
          <w:iCs/>
          <w:color w:val="242424"/>
          <w:sz w:val="22"/>
          <w:szCs w:val="22"/>
          <w:shd w:val="clear" w:color="auto" w:fill="FFFFFF"/>
        </w:rPr>
        <w:t>28</w:t>
      </w:r>
      <w:r w:rsidR="00F43DE1" w:rsidRPr="00F43DE1">
        <w:rPr>
          <w:rFonts w:asciiTheme="minorHAnsi" w:hAnsiTheme="minorHAnsi" w:cstheme="minorHAnsi"/>
          <w:color w:val="242424"/>
          <w:sz w:val="22"/>
          <w:szCs w:val="22"/>
          <w:shd w:val="clear" w:color="auto" w:fill="FFFFFF"/>
        </w:rPr>
        <w:t>(1), 40–56</w:t>
      </w:r>
      <w:r w:rsidR="00664A54" w:rsidRPr="00AB69D0">
        <w:rPr>
          <w:rFonts w:asciiTheme="minorHAnsi" w:hAnsiTheme="minorHAnsi" w:cstheme="minorHAnsi"/>
          <w:color w:val="242424"/>
          <w:sz w:val="22"/>
          <w:szCs w:val="22"/>
          <w:shd w:val="clear" w:color="auto" w:fill="FFFFFF"/>
        </w:rPr>
        <w:t>.</w:t>
      </w:r>
      <w:r w:rsidR="007047A0" w:rsidRPr="00AB69D0">
        <w:rPr>
          <w:rFonts w:asciiTheme="minorHAnsi" w:hAnsiTheme="minorHAnsi" w:cstheme="minorHAnsi"/>
          <w:color w:val="242424"/>
          <w:sz w:val="22"/>
          <w:szCs w:val="22"/>
          <w:shd w:val="clear" w:color="auto" w:fill="FFFFFF"/>
        </w:rPr>
        <w:t xml:space="preserve"> </w:t>
      </w:r>
      <w:r w:rsidR="008424B5">
        <w:rPr>
          <w:rFonts w:asciiTheme="minorHAnsi" w:hAnsiTheme="minorHAnsi" w:cstheme="minorHAnsi"/>
          <w:b/>
          <w:bCs/>
          <w:sz w:val="22"/>
          <w:szCs w:val="22"/>
          <w:shd w:val="clear" w:color="auto" w:fill="FFFFFF"/>
        </w:rPr>
        <w:t>2024 Impact Factor</w:t>
      </w:r>
      <w:r w:rsidR="000E46DE" w:rsidRPr="000E46DE">
        <w:rPr>
          <w:rFonts w:asciiTheme="minorHAnsi" w:hAnsiTheme="minorHAnsi" w:cstheme="minorHAnsi"/>
          <w:b/>
          <w:bCs/>
          <w:sz w:val="22"/>
          <w:szCs w:val="22"/>
          <w:shd w:val="clear" w:color="auto" w:fill="FFFFFF"/>
        </w:rPr>
        <w:t>:</w:t>
      </w:r>
      <w:r w:rsidR="000E46DE">
        <w:rPr>
          <w:rFonts w:asciiTheme="minorHAnsi" w:hAnsiTheme="minorHAnsi" w:cstheme="minorHAnsi"/>
          <w:b/>
          <w:bCs/>
          <w:sz w:val="22"/>
          <w:szCs w:val="22"/>
          <w:shd w:val="clear" w:color="auto" w:fill="FFFFFF"/>
        </w:rPr>
        <w:t xml:space="preserve"> 1.</w:t>
      </w:r>
      <w:r w:rsidR="00362161">
        <w:rPr>
          <w:rFonts w:asciiTheme="minorHAnsi" w:hAnsiTheme="minorHAnsi" w:cstheme="minorHAnsi"/>
          <w:b/>
          <w:bCs/>
          <w:sz w:val="22"/>
          <w:szCs w:val="22"/>
          <w:shd w:val="clear" w:color="auto" w:fill="FFFFFF"/>
        </w:rPr>
        <w:t>9</w:t>
      </w:r>
      <w:r w:rsidR="000E46DE">
        <w:rPr>
          <w:rFonts w:asciiTheme="minorHAnsi" w:hAnsiTheme="minorHAnsi" w:cstheme="minorHAnsi"/>
          <w:b/>
          <w:bCs/>
          <w:sz w:val="22"/>
          <w:szCs w:val="22"/>
          <w:shd w:val="clear" w:color="auto" w:fill="FFFFFF"/>
        </w:rPr>
        <w:t xml:space="preserve"> </w:t>
      </w:r>
      <w:hyperlink r:id="rId21" w:history="1">
        <w:r w:rsidR="000E46DE" w:rsidRPr="00906208">
          <w:rPr>
            <w:rStyle w:val="Hyperlink"/>
            <w:rFonts w:asciiTheme="minorHAnsi" w:hAnsiTheme="minorHAnsi" w:cstheme="minorHAnsi"/>
            <w:sz w:val="22"/>
            <w:szCs w:val="22"/>
            <w:shd w:val="clear" w:color="auto" w:fill="FFFFFF"/>
          </w:rPr>
          <w:t>http://dx.doi.org/10.1080/1091367X.2023.2218837</w:t>
        </w:r>
      </w:hyperlink>
    </w:p>
    <w:p w14:paraId="78961866" w14:textId="77777777" w:rsidR="00664A54" w:rsidRPr="00AB69D0" w:rsidRDefault="00664A54" w:rsidP="0012367C">
      <w:pPr>
        <w:ind w:left="360" w:hanging="360"/>
        <w:rPr>
          <w:rFonts w:asciiTheme="minorHAnsi" w:hAnsiTheme="minorHAnsi" w:cstheme="minorHAnsi"/>
          <w:color w:val="242424"/>
          <w:sz w:val="22"/>
          <w:szCs w:val="22"/>
          <w:shd w:val="clear" w:color="auto" w:fill="FFFFFF"/>
        </w:rPr>
      </w:pPr>
    </w:p>
    <w:p w14:paraId="11A330FF" w14:textId="1E0058EA" w:rsidR="008C2263" w:rsidRPr="00AB69D0" w:rsidRDefault="008C2263" w:rsidP="0012367C">
      <w:pPr>
        <w:ind w:left="360" w:hanging="360"/>
        <w:rPr>
          <w:rFonts w:asciiTheme="minorHAnsi" w:hAnsiTheme="minorHAnsi" w:cstheme="minorHAnsi"/>
          <w:color w:val="242424"/>
          <w:sz w:val="22"/>
          <w:szCs w:val="22"/>
          <w:shd w:val="clear" w:color="auto" w:fill="FFFFFF"/>
        </w:rPr>
      </w:pPr>
      <w:r w:rsidRPr="00AB69D0">
        <w:rPr>
          <w:rFonts w:asciiTheme="minorHAnsi" w:hAnsiTheme="minorHAnsi" w:cstheme="minorHAnsi"/>
          <w:color w:val="242424"/>
          <w:sz w:val="22"/>
          <w:szCs w:val="22"/>
          <w:shd w:val="clear" w:color="auto" w:fill="FFFFFF"/>
        </w:rPr>
        <w:t>5</w:t>
      </w:r>
      <w:r w:rsidR="00253C06">
        <w:rPr>
          <w:rFonts w:asciiTheme="minorHAnsi" w:hAnsiTheme="minorHAnsi" w:cstheme="minorHAnsi"/>
          <w:color w:val="242424"/>
          <w:sz w:val="22"/>
          <w:szCs w:val="22"/>
          <w:shd w:val="clear" w:color="auto" w:fill="FFFFFF"/>
        </w:rPr>
        <w:t>1</w:t>
      </w:r>
      <w:r w:rsidRPr="00AB69D0">
        <w:rPr>
          <w:rFonts w:asciiTheme="minorHAnsi" w:hAnsiTheme="minorHAnsi" w:cstheme="minorHAnsi"/>
          <w:color w:val="242424"/>
          <w:sz w:val="22"/>
          <w:szCs w:val="22"/>
          <w:shd w:val="clear" w:color="auto" w:fill="FFFFFF"/>
        </w:rPr>
        <w:t>. Rojas, L. M.</w:t>
      </w:r>
      <w:r w:rsidR="00121ECA" w:rsidRPr="00AB69D0">
        <w:rPr>
          <w:rFonts w:asciiTheme="minorHAnsi" w:hAnsiTheme="minorHAnsi" w:cstheme="minorHAnsi"/>
          <w:color w:val="242424"/>
          <w:sz w:val="22"/>
          <w:szCs w:val="22"/>
          <w:shd w:val="clear" w:color="auto" w:fill="FFFFFF"/>
        </w:rPr>
        <w:t>*</w:t>
      </w:r>
      <w:r w:rsidRPr="00AB69D0">
        <w:rPr>
          <w:rFonts w:asciiTheme="minorHAnsi" w:hAnsiTheme="minorHAnsi" w:cstheme="minorHAnsi"/>
          <w:color w:val="242424"/>
          <w:sz w:val="22"/>
          <w:szCs w:val="22"/>
          <w:shd w:val="clear" w:color="auto" w:fill="FFFFFF"/>
        </w:rPr>
        <w:t xml:space="preserve">, </w:t>
      </w:r>
      <w:r w:rsidRPr="00AB69D0">
        <w:rPr>
          <w:rFonts w:asciiTheme="minorHAnsi" w:hAnsiTheme="minorHAnsi" w:cstheme="minorHAnsi"/>
          <w:b/>
          <w:bCs/>
          <w:color w:val="242424"/>
          <w:sz w:val="22"/>
          <w:szCs w:val="22"/>
          <w:shd w:val="clear" w:color="auto" w:fill="FFFFFF"/>
        </w:rPr>
        <w:t>Brincks, A.,</w:t>
      </w:r>
      <w:r w:rsidRPr="00AB69D0">
        <w:rPr>
          <w:rFonts w:asciiTheme="minorHAnsi" w:hAnsiTheme="minorHAnsi" w:cstheme="minorHAnsi"/>
          <w:color w:val="242424"/>
          <w:sz w:val="22"/>
          <w:szCs w:val="22"/>
          <w:shd w:val="clear" w:color="auto" w:fill="FFFFFF"/>
        </w:rPr>
        <w:t xml:space="preserve"> Brown, E. C., Bahamon, M., Estrada, Y., Kyoung Lee, T., Prado, G. &amp; Pantin, H. </w:t>
      </w:r>
      <w:r w:rsidR="00255752" w:rsidRPr="00AB69D0">
        <w:rPr>
          <w:rFonts w:asciiTheme="minorHAnsi" w:hAnsiTheme="minorHAnsi" w:cstheme="minorHAnsi"/>
          <w:color w:val="242424"/>
          <w:sz w:val="22"/>
          <w:szCs w:val="22"/>
          <w:shd w:val="clear" w:color="auto" w:fill="FFFFFF"/>
        </w:rPr>
        <w:t>(</w:t>
      </w:r>
      <w:r w:rsidR="00356F59" w:rsidRPr="00AB69D0">
        <w:rPr>
          <w:rFonts w:asciiTheme="minorHAnsi" w:hAnsiTheme="minorHAnsi" w:cstheme="minorHAnsi"/>
          <w:color w:val="242424"/>
          <w:sz w:val="22"/>
          <w:szCs w:val="22"/>
          <w:shd w:val="clear" w:color="auto" w:fill="FFFFFF"/>
        </w:rPr>
        <w:t>2023</w:t>
      </w:r>
      <w:r w:rsidR="00255752" w:rsidRPr="00AB69D0">
        <w:rPr>
          <w:rFonts w:asciiTheme="minorHAnsi" w:hAnsiTheme="minorHAnsi" w:cstheme="minorHAnsi"/>
          <w:color w:val="242424"/>
          <w:sz w:val="22"/>
          <w:szCs w:val="22"/>
          <w:shd w:val="clear" w:color="auto" w:fill="FFFFFF"/>
        </w:rPr>
        <w:t xml:space="preserve">). </w:t>
      </w:r>
      <w:r w:rsidRPr="00AB69D0">
        <w:rPr>
          <w:rFonts w:asciiTheme="minorHAnsi" w:hAnsiTheme="minorHAnsi" w:cstheme="minorHAnsi"/>
          <w:color w:val="242424"/>
          <w:sz w:val="22"/>
          <w:szCs w:val="22"/>
          <w:shd w:val="clear" w:color="auto" w:fill="FFFFFF"/>
        </w:rPr>
        <w:t>Family functioning in Hispanic parents of adolescents: Who benefits most from a family-based HIV and substance use preventive intervention? </w:t>
      </w:r>
      <w:r w:rsidRPr="00AB69D0">
        <w:rPr>
          <w:rFonts w:asciiTheme="minorHAnsi" w:hAnsiTheme="minorHAnsi" w:cstheme="minorHAnsi"/>
          <w:i/>
          <w:iCs/>
          <w:color w:val="242424"/>
          <w:sz w:val="22"/>
          <w:szCs w:val="22"/>
          <w:shd w:val="clear" w:color="auto" w:fill="FFFFFF"/>
        </w:rPr>
        <w:t>Prevention Science</w:t>
      </w:r>
      <w:r w:rsidR="00694DD2" w:rsidRPr="00AB69D0">
        <w:rPr>
          <w:rFonts w:asciiTheme="minorHAnsi" w:hAnsiTheme="minorHAnsi" w:cstheme="minorHAnsi"/>
          <w:color w:val="242424"/>
          <w:sz w:val="22"/>
          <w:szCs w:val="22"/>
          <w:shd w:val="clear" w:color="auto" w:fill="FFFFFF"/>
        </w:rPr>
        <w:t xml:space="preserve">, </w:t>
      </w:r>
      <w:r w:rsidR="00694DD2" w:rsidRPr="00F43DE1">
        <w:rPr>
          <w:rFonts w:asciiTheme="minorHAnsi" w:hAnsiTheme="minorHAnsi" w:cstheme="minorHAnsi"/>
          <w:i/>
          <w:iCs/>
          <w:color w:val="242424"/>
          <w:sz w:val="22"/>
          <w:szCs w:val="22"/>
          <w:shd w:val="clear" w:color="auto" w:fill="FFFFFF"/>
        </w:rPr>
        <w:t>24</w:t>
      </w:r>
      <w:r w:rsidR="00694DD2" w:rsidRPr="00AB69D0">
        <w:rPr>
          <w:rFonts w:asciiTheme="minorHAnsi" w:hAnsiTheme="minorHAnsi" w:cstheme="minorHAnsi"/>
          <w:color w:val="242424"/>
          <w:sz w:val="22"/>
          <w:szCs w:val="22"/>
          <w:shd w:val="clear" w:color="auto" w:fill="FFFFFF"/>
        </w:rPr>
        <w:t xml:space="preserve">(2), 249-258. </w:t>
      </w:r>
      <w:r w:rsidR="005D737D" w:rsidRPr="00AB69D0">
        <w:rPr>
          <w:rFonts w:asciiTheme="minorHAnsi" w:hAnsiTheme="minorHAnsi" w:cstheme="minorHAnsi"/>
          <w:color w:val="242424"/>
          <w:sz w:val="22"/>
          <w:szCs w:val="22"/>
          <w:shd w:val="clear" w:color="auto" w:fill="FFFFFF"/>
        </w:rPr>
        <w:t xml:space="preserve"> </w:t>
      </w:r>
      <w:r w:rsidR="008424B5">
        <w:rPr>
          <w:rFonts w:asciiTheme="minorHAnsi" w:hAnsiTheme="minorHAnsi" w:cstheme="minorHAnsi"/>
          <w:b/>
          <w:bCs/>
          <w:sz w:val="22"/>
          <w:szCs w:val="22"/>
          <w:shd w:val="clear" w:color="auto" w:fill="FFFFFF"/>
        </w:rPr>
        <w:t>2024 Impact Factor</w:t>
      </w:r>
      <w:r w:rsidR="000E46DE" w:rsidRPr="000E46DE">
        <w:rPr>
          <w:rFonts w:asciiTheme="minorHAnsi" w:hAnsiTheme="minorHAnsi" w:cstheme="minorHAnsi"/>
          <w:b/>
          <w:bCs/>
          <w:sz w:val="22"/>
          <w:szCs w:val="22"/>
          <w:shd w:val="clear" w:color="auto" w:fill="FFFFFF"/>
        </w:rPr>
        <w:t>:</w:t>
      </w:r>
      <w:r w:rsidR="000E46DE">
        <w:rPr>
          <w:rFonts w:asciiTheme="minorHAnsi" w:hAnsiTheme="minorHAnsi" w:cstheme="minorHAnsi"/>
          <w:b/>
          <w:bCs/>
          <w:sz w:val="22"/>
          <w:szCs w:val="22"/>
          <w:shd w:val="clear" w:color="auto" w:fill="FFFFFF"/>
        </w:rPr>
        <w:t xml:space="preserve"> </w:t>
      </w:r>
      <w:r w:rsidR="00362161">
        <w:rPr>
          <w:rFonts w:asciiTheme="minorHAnsi" w:hAnsiTheme="minorHAnsi" w:cstheme="minorHAnsi"/>
          <w:b/>
          <w:bCs/>
          <w:sz w:val="22"/>
          <w:szCs w:val="22"/>
          <w:shd w:val="clear" w:color="auto" w:fill="FFFFFF"/>
        </w:rPr>
        <w:t>2.7</w:t>
      </w:r>
      <w:r w:rsidR="000A2E2B">
        <w:rPr>
          <w:rFonts w:asciiTheme="minorHAnsi" w:hAnsiTheme="minorHAnsi" w:cstheme="minorHAnsi"/>
          <w:color w:val="242424"/>
          <w:sz w:val="22"/>
          <w:szCs w:val="22"/>
          <w:shd w:val="clear" w:color="auto" w:fill="FFFFFF"/>
        </w:rPr>
        <w:br/>
      </w:r>
      <w:r w:rsidR="005D737D" w:rsidRPr="00AB69D0">
        <w:rPr>
          <w:rFonts w:asciiTheme="minorHAnsi" w:hAnsiTheme="minorHAnsi" w:cstheme="minorHAnsi"/>
          <w:color w:val="242424"/>
          <w:sz w:val="22"/>
          <w:szCs w:val="22"/>
          <w:shd w:val="clear" w:color="auto" w:fill="FFFFFF"/>
        </w:rPr>
        <w:t xml:space="preserve">PMID: 36626022 </w:t>
      </w:r>
      <w:hyperlink r:id="rId22" w:history="1">
        <w:r w:rsidR="001330A5" w:rsidRPr="00BF483E">
          <w:rPr>
            <w:rStyle w:val="Hyperlink"/>
            <w:rFonts w:asciiTheme="minorHAnsi" w:hAnsiTheme="minorHAnsi" w:cstheme="minorHAnsi"/>
            <w:sz w:val="22"/>
            <w:szCs w:val="22"/>
            <w:shd w:val="clear" w:color="auto" w:fill="FFFFFF"/>
          </w:rPr>
          <w:t>http://dx.doi.org/10.1007/s11121-022-01489-8</w:t>
        </w:r>
      </w:hyperlink>
    </w:p>
    <w:p w14:paraId="230A9C10" w14:textId="77777777" w:rsidR="008C2263" w:rsidRPr="00AB69D0" w:rsidRDefault="008C2263" w:rsidP="0012367C">
      <w:pPr>
        <w:ind w:left="360" w:hanging="360"/>
        <w:rPr>
          <w:rFonts w:asciiTheme="minorHAnsi" w:hAnsiTheme="minorHAnsi" w:cstheme="minorHAnsi"/>
          <w:color w:val="242424"/>
          <w:sz w:val="22"/>
          <w:szCs w:val="22"/>
          <w:shd w:val="clear" w:color="auto" w:fill="FFFFFF"/>
        </w:rPr>
      </w:pPr>
    </w:p>
    <w:p w14:paraId="140D53AB" w14:textId="77777777" w:rsidR="000E46DE" w:rsidRDefault="00F66DAB" w:rsidP="0012367C">
      <w:pPr>
        <w:ind w:left="360" w:hanging="360"/>
        <w:rPr>
          <w:rFonts w:asciiTheme="minorHAnsi" w:hAnsiTheme="minorHAnsi" w:cstheme="minorHAnsi"/>
          <w:color w:val="242424"/>
          <w:sz w:val="22"/>
          <w:szCs w:val="22"/>
          <w:shd w:val="clear" w:color="auto" w:fill="FFFFFF"/>
        </w:rPr>
      </w:pPr>
      <w:r w:rsidRPr="00AC4F9A">
        <w:rPr>
          <w:rFonts w:asciiTheme="minorHAnsi" w:hAnsiTheme="minorHAnsi" w:cstheme="minorHAnsi"/>
          <w:color w:val="242424"/>
          <w:sz w:val="22"/>
          <w:szCs w:val="22"/>
          <w:shd w:val="clear" w:color="auto" w:fill="FFFFFF"/>
        </w:rPr>
        <w:t>5</w:t>
      </w:r>
      <w:r w:rsidR="00253C06">
        <w:rPr>
          <w:rFonts w:asciiTheme="minorHAnsi" w:hAnsiTheme="minorHAnsi" w:cstheme="minorHAnsi"/>
          <w:color w:val="242424"/>
          <w:sz w:val="22"/>
          <w:szCs w:val="22"/>
          <w:shd w:val="clear" w:color="auto" w:fill="FFFFFF"/>
        </w:rPr>
        <w:t>0</w:t>
      </w:r>
      <w:r w:rsidR="000A0DD0" w:rsidRPr="00AC4F9A">
        <w:rPr>
          <w:rFonts w:asciiTheme="minorHAnsi" w:hAnsiTheme="minorHAnsi" w:cstheme="minorHAnsi"/>
          <w:color w:val="242424"/>
          <w:sz w:val="22"/>
          <w:szCs w:val="22"/>
          <w:shd w:val="clear" w:color="auto" w:fill="FFFFFF"/>
        </w:rPr>
        <w:t xml:space="preserve">. Lee, S., Myers, N. D., Bateman, A. G., Chun, H., </w:t>
      </w:r>
      <w:proofErr w:type="spellStart"/>
      <w:r w:rsidR="000A0DD0" w:rsidRPr="00AC4F9A">
        <w:rPr>
          <w:rFonts w:asciiTheme="minorHAnsi" w:hAnsiTheme="minorHAnsi" w:cstheme="minorHAnsi"/>
          <w:color w:val="242424"/>
          <w:sz w:val="22"/>
          <w:szCs w:val="22"/>
          <w:shd w:val="clear" w:color="auto" w:fill="FFFFFF"/>
        </w:rPr>
        <w:t>Prilleltensky</w:t>
      </w:r>
      <w:proofErr w:type="spellEnd"/>
      <w:r w:rsidR="000A0DD0" w:rsidRPr="00AC4F9A">
        <w:rPr>
          <w:rFonts w:asciiTheme="minorHAnsi" w:hAnsiTheme="minorHAnsi" w:cstheme="minorHAnsi"/>
          <w:color w:val="242424"/>
          <w:sz w:val="22"/>
          <w:szCs w:val="22"/>
          <w:shd w:val="clear" w:color="auto" w:fill="FFFFFF"/>
        </w:rPr>
        <w:t xml:space="preserve">, I., McMahon, A., &amp; </w:t>
      </w:r>
      <w:r w:rsidR="000A0DD0" w:rsidRPr="00AC4F9A">
        <w:rPr>
          <w:rFonts w:asciiTheme="minorHAnsi" w:hAnsiTheme="minorHAnsi" w:cstheme="minorHAnsi"/>
          <w:b/>
          <w:bCs/>
          <w:color w:val="242424"/>
          <w:sz w:val="22"/>
          <w:szCs w:val="22"/>
          <w:shd w:val="clear" w:color="auto" w:fill="FFFFFF"/>
        </w:rPr>
        <w:t>Brincks, A. M.</w:t>
      </w:r>
      <w:r w:rsidR="000A0DD0" w:rsidRPr="00AC4F9A">
        <w:rPr>
          <w:rFonts w:asciiTheme="minorHAnsi" w:hAnsiTheme="minorHAnsi" w:cstheme="minorHAnsi"/>
          <w:color w:val="242424"/>
          <w:sz w:val="22"/>
          <w:szCs w:val="22"/>
          <w:shd w:val="clear" w:color="auto" w:fill="FFFFFF"/>
        </w:rPr>
        <w:t xml:space="preserve"> (</w:t>
      </w:r>
      <w:r w:rsidR="00356F59" w:rsidRPr="00AC4F9A">
        <w:rPr>
          <w:rFonts w:asciiTheme="minorHAnsi" w:hAnsiTheme="minorHAnsi" w:cstheme="minorHAnsi"/>
          <w:color w:val="242424"/>
          <w:sz w:val="22"/>
          <w:szCs w:val="22"/>
          <w:shd w:val="clear" w:color="auto" w:fill="FFFFFF"/>
        </w:rPr>
        <w:t>2023</w:t>
      </w:r>
      <w:r w:rsidR="000A0DD0" w:rsidRPr="00AC4F9A">
        <w:rPr>
          <w:rFonts w:asciiTheme="minorHAnsi" w:hAnsiTheme="minorHAnsi" w:cstheme="minorHAnsi"/>
          <w:color w:val="242424"/>
          <w:sz w:val="22"/>
          <w:szCs w:val="22"/>
          <w:shd w:val="clear" w:color="auto" w:fill="FFFFFF"/>
        </w:rPr>
        <w:t>). Measuring multidimensional well-being actions with the newly expanded version of the I COPPE Actions scale in adults with obesity. </w:t>
      </w:r>
      <w:r w:rsidR="000A0DD0" w:rsidRPr="00AC4F9A">
        <w:rPr>
          <w:rFonts w:asciiTheme="minorHAnsi" w:hAnsiTheme="minorHAnsi" w:cstheme="minorHAnsi"/>
          <w:i/>
          <w:iCs/>
          <w:color w:val="242424"/>
          <w:sz w:val="22"/>
          <w:szCs w:val="22"/>
          <w:shd w:val="clear" w:color="auto" w:fill="FFFFFF"/>
        </w:rPr>
        <w:t>Measurement in Physical Education and Exercise Science</w:t>
      </w:r>
      <w:r w:rsidR="00B0501C" w:rsidRPr="00AC4F9A">
        <w:rPr>
          <w:rFonts w:asciiTheme="minorHAnsi" w:hAnsiTheme="minorHAnsi" w:cstheme="minorHAnsi"/>
          <w:i/>
          <w:iCs/>
          <w:color w:val="242424"/>
          <w:sz w:val="22"/>
          <w:szCs w:val="22"/>
          <w:shd w:val="clear" w:color="auto" w:fill="FFFFFF"/>
        </w:rPr>
        <w:t>,</w:t>
      </w:r>
      <w:r w:rsidR="00B0501C" w:rsidRPr="00AC4F9A">
        <w:rPr>
          <w:rFonts w:ascii="Arial" w:hAnsi="Arial" w:cs="Arial"/>
          <w:i/>
          <w:iCs/>
          <w:color w:val="222222"/>
          <w:sz w:val="20"/>
          <w:szCs w:val="20"/>
          <w:shd w:val="clear" w:color="auto" w:fill="FFFFFF"/>
        </w:rPr>
        <w:t xml:space="preserve"> </w:t>
      </w:r>
      <w:r w:rsidR="00B0501C" w:rsidRPr="00AC4F9A">
        <w:rPr>
          <w:rFonts w:asciiTheme="minorHAnsi" w:hAnsiTheme="minorHAnsi" w:cstheme="minorHAnsi"/>
          <w:i/>
          <w:iCs/>
          <w:color w:val="242424"/>
          <w:sz w:val="22"/>
          <w:szCs w:val="22"/>
          <w:shd w:val="clear" w:color="auto" w:fill="FFFFFF"/>
        </w:rPr>
        <w:t>27</w:t>
      </w:r>
      <w:r w:rsidR="00B0501C" w:rsidRPr="00AC4F9A">
        <w:rPr>
          <w:rFonts w:asciiTheme="minorHAnsi" w:hAnsiTheme="minorHAnsi" w:cstheme="minorHAnsi"/>
          <w:color w:val="242424"/>
          <w:sz w:val="22"/>
          <w:szCs w:val="22"/>
          <w:shd w:val="clear" w:color="auto" w:fill="FFFFFF"/>
        </w:rPr>
        <w:t>(3), 207-223</w:t>
      </w:r>
      <w:r w:rsidR="000A0DD0" w:rsidRPr="00AC4F9A">
        <w:rPr>
          <w:rFonts w:asciiTheme="minorHAnsi" w:hAnsiTheme="minorHAnsi" w:cstheme="minorHAnsi"/>
          <w:color w:val="242424"/>
          <w:sz w:val="22"/>
          <w:szCs w:val="22"/>
          <w:shd w:val="clear" w:color="auto" w:fill="FFFFFF"/>
        </w:rPr>
        <w:t>.</w:t>
      </w:r>
      <w:r w:rsidR="000E46DE">
        <w:rPr>
          <w:rFonts w:asciiTheme="minorHAnsi" w:hAnsiTheme="minorHAnsi" w:cstheme="minorHAnsi"/>
          <w:color w:val="242424"/>
          <w:sz w:val="22"/>
          <w:szCs w:val="22"/>
          <w:shd w:val="clear" w:color="auto" w:fill="FFFFFF"/>
        </w:rPr>
        <w:t xml:space="preserve"> </w:t>
      </w:r>
    </w:p>
    <w:p w14:paraId="5016F065" w14:textId="0D6F28F3" w:rsidR="000A0DD0" w:rsidRPr="00AB69D0" w:rsidRDefault="008424B5" w:rsidP="000E46DE">
      <w:pPr>
        <w:ind w:left="360"/>
        <w:rPr>
          <w:rStyle w:val="xcontentpasted0"/>
          <w:rFonts w:asciiTheme="minorHAnsi" w:hAnsiTheme="minorHAnsi" w:cstheme="minorHAnsi"/>
          <w:color w:val="242424"/>
          <w:sz w:val="22"/>
          <w:szCs w:val="22"/>
          <w:bdr w:val="none" w:sz="0" w:space="0" w:color="auto" w:frame="1"/>
          <w:shd w:val="clear" w:color="auto" w:fill="FFFFFF"/>
        </w:rPr>
      </w:pPr>
      <w:r>
        <w:rPr>
          <w:rFonts w:asciiTheme="minorHAnsi" w:hAnsiTheme="minorHAnsi" w:cstheme="minorHAnsi"/>
          <w:b/>
          <w:bCs/>
          <w:sz w:val="22"/>
          <w:szCs w:val="22"/>
          <w:shd w:val="clear" w:color="auto" w:fill="FFFFFF"/>
        </w:rPr>
        <w:t>2024 Impact Factor</w:t>
      </w:r>
      <w:r w:rsidR="000E46DE" w:rsidRPr="000E46DE">
        <w:rPr>
          <w:rFonts w:asciiTheme="minorHAnsi" w:hAnsiTheme="minorHAnsi" w:cstheme="minorHAnsi"/>
          <w:b/>
          <w:bCs/>
          <w:sz w:val="22"/>
          <w:szCs w:val="22"/>
          <w:shd w:val="clear" w:color="auto" w:fill="FFFFFF"/>
        </w:rPr>
        <w:t>:</w:t>
      </w:r>
      <w:r w:rsidR="000E46DE">
        <w:rPr>
          <w:rFonts w:asciiTheme="minorHAnsi" w:hAnsiTheme="minorHAnsi" w:cstheme="minorHAnsi"/>
          <w:b/>
          <w:bCs/>
          <w:sz w:val="22"/>
          <w:szCs w:val="22"/>
          <w:shd w:val="clear" w:color="auto" w:fill="FFFFFF"/>
        </w:rPr>
        <w:t xml:space="preserve"> 1.</w:t>
      </w:r>
      <w:r w:rsidR="00362161">
        <w:rPr>
          <w:rFonts w:asciiTheme="minorHAnsi" w:hAnsiTheme="minorHAnsi" w:cstheme="minorHAnsi"/>
          <w:b/>
          <w:bCs/>
          <w:sz w:val="22"/>
          <w:szCs w:val="22"/>
          <w:shd w:val="clear" w:color="auto" w:fill="FFFFFF"/>
        </w:rPr>
        <w:t>9</w:t>
      </w:r>
      <w:r w:rsidR="000E46DE">
        <w:rPr>
          <w:rFonts w:asciiTheme="minorHAnsi" w:hAnsiTheme="minorHAnsi" w:cstheme="minorHAnsi"/>
          <w:b/>
          <w:bCs/>
          <w:sz w:val="22"/>
          <w:szCs w:val="22"/>
          <w:shd w:val="clear" w:color="auto" w:fill="FFFFFF"/>
        </w:rPr>
        <w:t xml:space="preserve"> </w:t>
      </w:r>
      <w:r w:rsidR="00FA6FDD">
        <w:rPr>
          <w:rFonts w:asciiTheme="minorHAnsi" w:hAnsiTheme="minorHAnsi" w:cstheme="minorHAnsi"/>
          <w:b/>
          <w:bCs/>
          <w:sz w:val="22"/>
          <w:szCs w:val="22"/>
          <w:shd w:val="clear" w:color="auto" w:fill="FFFFFF"/>
        </w:rPr>
        <w:t xml:space="preserve"> </w:t>
      </w:r>
      <w:hyperlink r:id="rId23" w:history="1">
        <w:r w:rsidR="00AC4F9A" w:rsidRPr="00BF483E">
          <w:rPr>
            <w:rStyle w:val="Hyperlink"/>
            <w:rFonts w:asciiTheme="minorHAnsi" w:hAnsiTheme="minorHAnsi" w:cstheme="minorHAnsi"/>
            <w:sz w:val="22"/>
            <w:szCs w:val="22"/>
            <w:shd w:val="clear" w:color="auto" w:fill="FFFFFF"/>
          </w:rPr>
          <w:t>https://doi.org/10.1080/1091367X.2022.2153595</w:t>
        </w:r>
      </w:hyperlink>
      <w:r w:rsidR="00AC4F9A">
        <w:rPr>
          <w:rFonts w:asciiTheme="minorHAnsi" w:hAnsiTheme="minorHAnsi" w:cstheme="minorHAnsi"/>
          <w:color w:val="242424"/>
          <w:sz w:val="22"/>
          <w:szCs w:val="22"/>
          <w:shd w:val="clear" w:color="auto" w:fill="FFFFFF"/>
        </w:rPr>
        <w:t xml:space="preserve"> </w:t>
      </w:r>
      <w:r w:rsidR="000A0DD0" w:rsidRPr="00AB69D0">
        <w:rPr>
          <w:rFonts w:asciiTheme="minorHAnsi" w:hAnsiTheme="minorHAnsi" w:cstheme="minorHAnsi"/>
          <w:color w:val="242424"/>
          <w:sz w:val="22"/>
          <w:szCs w:val="22"/>
          <w:shd w:val="clear" w:color="auto" w:fill="FFFFFF"/>
        </w:rPr>
        <w:t> </w:t>
      </w:r>
    </w:p>
    <w:p w14:paraId="7FD46D52" w14:textId="77777777" w:rsidR="000A0DD0" w:rsidRPr="00AB69D0" w:rsidRDefault="000A0DD0" w:rsidP="0012367C">
      <w:pPr>
        <w:ind w:left="360" w:hanging="360"/>
        <w:rPr>
          <w:rStyle w:val="xcontentpasted0"/>
          <w:rFonts w:asciiTheme="minorHAnsi" w:hAnsiTheme="minorHAnsi" w:cstheme="minorHAnsi"/>
          <w:color w:val="242424"/>
          <w:sz w:val="22"/>
          <w:szCs w:val="22"/>
          <w:bdr w:val="none" w:sz="0" w:space="0" w:color="auto" w:frame="1"/>
          <w:shd w:val="clear" w:color="auto" w:fill="FFFFFF"/>
        </w:rPr>
      </w:pPr>
    </w:p>
    <w:p w14:paraId="0302BCE3" w14:textId="77777777" w:rsidR="00750D3F" w:rsidRDefault="00750D3F">
      <w:pPr>
        <w:rPr>
          <w:rStyle w:val="xcontentpasted0"/>
          <w:rFonts w:asciiTheme="minorHAnsi" w:hAnsiTheme="minorHAnsi" w:cstheme="minorHAnsi"/>
          <w:color w:val="242424"/>
          <w:sz w:val="22"/>
          <w:szCs w:val="22"/>
          <w:bdr w:val="none" w:sz="0" w:space="0" w:color="auto" w:frame="1"/>
          <w:shd w:val="clear" w:color="auto" w:fill="FFFFFF"/>
        </w:rPr>
      </w:pPr>
      <w:r>
        <w:rPr>
          <w:rStyle w:val="xcontentpasted0"/>
          <w:rFonts w:asciiTheme="minorHAnsi" w:hAnsiTheme="minorHAnsi" w:cstheme="minorHAnsi"/>
          <w:color w:val="242424"/>
          <w:sz w:val="22"/>
          <w:szCs w:val="22"/>
          <w:bdr w:val="none" w:sz="0" w:space="0" w:color="auto" w:frame="1"/>
          <w:shd w:val="clear" w:color="auto" w:fill="FFFFFF"/>
        </w:rPr>
        <w:br w:type="page"/>
      </w:r>
    </w:p>
    <w:p w14:paraId="324AFE43" w14:textId="3CC9FB84" w:rsidR="004B4D67" w:rsidRPr="00AB69D0" w:rsidRDefault="00253C06" w:rsidP="0012367C">
      <w:pPr>
        <w:ind w:left="360" w:hanging="360"/>
        <w:rPr>
          <w:rFonts w:asciiTheme="minorHAnsi" w:hAnsiTheme="minorHAnsi" w:cstheme="minorHAnsi"/>
          <w:color w:val="201F1E"/>
          <w:sz w:val="22"/>
          <w:szCs w:val="22"/>
          <w:shd w:val="clear" w:color="auto" w:fill="FFFFFF"/>
        </w:rPr>
      </w:pPr>
      <w:r>
        <w:rPr>
          <w:rStyle w:val="xcontentpasted0"/>
          <w:rFonts w:asciiTheme="minorHAnsi" w:hAnsiTheme="minorHAnsi" w:cstheme="minorHAnsi"/>
          <w:color w:val="242424"/>
          <w:sz w:val="22"/>
          <w:szCs w:val="22"/>
          <w:bdr w:val="none" w:sz="0" w:space="0" w:color="auto" w:frame="1"/>
          <w:shd w:val="clear" w:color="auto" w:fill="FFFFFF"/>
        </w:rPr>
        <w:lastRenderedPageBreak/>
        <w:t>49</w:t>
      </w:r>
      <w:r w:rsidR="004B4D67" w:rsidRPr="00AB69D0">
        <w:rPr>
          <w:rStyle w:val="xcontentpasted0"/>
          <w:rFonts w:asciiTheme="minorHAnsi" w:hAnsiTheme="minorHAnsi" w:cstheme="minorHAnsi"/>
          <w:color w:val="242424"/>
          <w:sz w:val="22"/>
          <w:szCs w:val="22"/>
          <w:bdr w:val="none" w:sz="0" w:space="0" w:color="auto" w:frame="1"/>
          <w:shd w:val="clear" w:color="auto" w:fill="FFFFFF"/>
        </w:rPr>
        <w:t xml:space="preserve">. </w:t>
      </w:r>
      <w:bookmarkStart w:id="3" w:name="_Hlk163810206"/>
      <w:r w:rsidR="004B4D67" w:rsidRPr="00AB69D0">
        <w:rPr>
          <w:rStyle w:val="xcontentpasted0"/>
          <w:rFonts w:asciiTheme="minorHAnsi" w:hAnsiTheme="minorHAnsi" w:cstheme="minorHAnsi"/>
          <w:color w:val="242424"/>
          <w:sz w:val="22"/>
          <w:szCs w:val="22"/>
          <w:bdr w:val="none" w:sz="0" w:space="0" w:color="auto" w:frame="1"/>
          <w:shd w:val="clear" w:color="auto" w:fill="FFFFFF"/>
        </w:rPr>
        <w:t>Brophy-Herb, H., </w:t>
      </w:r>
      <w:r w:rsidR="004B4D67" w:rsidRPr="00AB69D0">
        <w:rPr>
          <w:rStyle w:val="xcontentpasted0"/>
          <w:rFonts w:asciiTheme="minorHAnsi" w:hAnsiTheme="minorHAnsi" w:cstheme="minorHAnsi"/>
          <w:b/>
          <w:bCs/>
          <w:color w:val="242424"/>
          <w:sz w:val="22"/>
          <w:szCs w:val="22"/>
          <w:bdr w:val="none" w:sz="0" w:space="0" w:color="auto" w:frame="1"/>
          <w:shd w:val="clear" w:color="auto" w:fill="FFFFFF"/>
        </w:rPr>
        <w:t>Brincks, A.</w:t>
      </w:r>
      <w:r w:rsidR="00664A54" w:rsidRPr="00AB69D0">
        <w:rPr>
          <w:rStyle w:val="xcontentpasted0"/>
          <w:rFonts w:asciiTheme="minorHAnsi" w:hAnsiTheme="minorHAnsi" w:cstheme="minorHAnsi"/>
          <w:b/>
          <w:bCs/>
          <w:color w:val="242424"/>
          <w:sz w:val="22"/>
          <w:szCs w:val="22"/>
          <w:bdr w:val="none" w:sz="0" w:space="0" w:color="auto" w:frame="1"/>
          <w:shd w:val="clear" w:color="auto" w:fill="FFFFFF"/>
        </w:rPr>
        <w:t xml:space="preserve"> M.</w:t>
      </w:r>
      <w:r w:rsidR="004B4D67" w:rsidRPr="00AB69D0">
        <w:rPr>
          <w:rStyle w:val="xcontentpasted0"/>
          <w:rFonts w:asciiTheme="minorHAnsi" w:hAnsiTheme="minorHAnsi" w:cstheme="minorHAnsi"/>
          <w:b/>
          <w:bCs/>
          <w:color w:val="242424"/>
          <w:sz w:val="22"/>
          <w:szCs w:val="22"/>
          <w:bdr w:val="none" w:sz="0" w:space="0" w:color="auto" w:frame="1"/>
          <w:shd w:val="clear" w:color="auto" w:fill="FFFFFF"/>
        </w:rPr>
        <w:t>,</w:t>
      </w:r>
      <w:r w:rsidR="004B4D67" w:rsidRPr="00AB69D0">
        <w:rPr>
          <w:rStyle w:val="xcontentpasted0"/>
          <w:rFonts w:asciiTheme="minorHAnsi" w:hAnsiTheme="minorHAnsi" w:cstheme="minorHAnsi"/>
          <w:color w:val="242424"/>
          <w:sz w:val="22"/>
          <w:szCs w:val="22"/>
          <w:bdr w:val="none" w:sz="0" w:space="0" w:color="auto" w:frame="1"/>
          <w:shd w:val="clear" w:color="auto" w:fill="FFFFFF"/>
        </w:rPr>
        <w:t xml:space="preserve"> Cook, J., Stacks, A., Vallotton, C., Frosch, C., Carson, R., </w:t>
      </w:r>
      <w:r w:rsidR="004B4D67" w:rsidRPr="00AB69D0">
        <w:rPr>
          <w:rFonts w:asciiTheme="minorHAnsi" w:hAnsiTheme="minorHAnsi" w:cstheme="minorHAnsi"/>
          <w:color w:val="242424"/>
          <w:sz w:val="22"/>
          <w:szCs w:val="22"/>
          <w:bdr w:val="none" w:sz="0" w:space="0" w:color="auto" w:frame="1"/>
          <w:shd w:val="clear" w:color="auto" w:fill="FFFFFF"/>
        </w:rPr>
        <w:t>Wheeler, R., Perkins, H. A., &amp; Jennings, P.</w:t>
      </w:r>
      <w:r w:rsidR="004B4D67" w:rsidRPr="00AB69D0">
        <w:rPr>
          <w:rStyle w:val="xcontentpasted0"/>
          <w:rFonts w:asciiTheme="minorHAnsi" w:hAnsiTheme="minorHAnsi" w:cstheme="minorHAnsi"/>
          <w:color w:val="242424"/>
          <w:sz w:val="22"/>
          <w:szCs w:val="22"/>
          <w:bdr w:val="none" w:sz="0" w:space="0" w:color="auto" w:frame="1"/>
          <w:shd w:val="clear" w:color="auto" w:fill="FFFFFF"/>
        </w:rPr>
        <w:t>  </w:t>
      </w:r>
      <w:r w:rsidR="004B4D67" w:rsidRPr="00AB69D0">
        <w:rPr>
          <w:rFonts w:asciiTheme="minorHAnsi" w:hAnsiTheme="minorHAnsi" w:cstheme="minorHAnsi"/>
          <w:color w:val="242424"/>
          <w:sz w:val="22"/>
          <w:szCs w:val="22"/>
          <w:bdr w:val="none" w:sz="0" w:space="0" w:color="auto" w:frame="1"/>
          <w:shd w:val="clear" w:color="auto" w:fill="FFFFFF"/>
        </w:rPr>
        <w:t>(</w:t>
      </w:r>
      <w:r w:rsidR="00356F59" w:rsidRPr="00AB69D0">
        <w:rPr>
          <w:rFonts w:asciiTheme="minorHAnsi" w:hAnsiTheme="minorHAnsi" w:cstheme="minorHAnsi"/>
          <w:color w:val="242424"/>
          <w:sz w:val="22"/>
          <w:szCs w:val="22"/>
          <w:bdr w:val="none" w:sz="0" w:space="0" w:color="auto" w:frame="1"/>
          <w:shd w:val="clear" w:color="auto" w:fill="FFFFFF"/>
        </w:rPr>
        <w:t>2023</w:t>
      </w:r>
      <w:r w:rsidR="004B4D67" w:rsidRPr="00AB69D0">
        <w:rPr>
          <w:rFonts w:asciiTheme="minorHAnsi" w:hAnsiTheme="minorHAnsi" w:cstheme="minorHAnsi"/>
          <w:color w:val="242424"/>
          <w:sz w:val="22"/>
          <w:szCs w:val="22"/>
          <w:bdr w:val="none" w:sz="0" w:space="0" w:color="auto" w:frame="1"/>
          <w:shd w:val="clear" w:color="auto" w:fill="FFFFFF"/>
        </w:rPr>
        <w:t>). </w:t>
      </w:r>
      <w:r w:rsidR="004B4D67" w:rsidRPr="00AB69D0">
        <w:rPr>
          <w:rStyle w:val="xcontentpasted0"/>
          <w:rFonts w:asciiTheme="minorHAnsi" w:hAnsiTheme="minorHAnsi" w:cstheme="minorHAnsi"/>
          <w:color w:val="201F1E"/>
          <w:sz w:val="22"/>
          <w:szCs w:val="22"/>
          <w:bdr w:val="none" w:sz="0" w:space="0" w:color="auto" w:frame="1"/>
          <w:shd w:val="clear" w:color="auto" w:fill="FFFFFF"/>
        </w:rPr>
        <w:t xml:space="preserve">Stress </w:t>
      </w:r>
      <w:r w:rsidR="003D7153" w:rsidRPr="00AB69D0">
        <w:rPr>
          <w:rStyle w:val="xcontentpasted0"/>
          <w:rFonts w:asciiTheme="minorHAnsi" w:hAnsiTheme="minorHAnsi" w:cstheme="minorHAnsi"/>
          <w:color w:val="201F1E"/>
          <w:sz w:val="22"/>
          <w:szCs w:val="22"/>
          <w:bdr w:val="none" w:sz="0" w:space="0" w:color="auto" w:frame="1"/>
          <w:shd w:val="clear" w:color="auto" w:fill="FFFFFF"/>
        </w:rPr>
        <w:t>intensity and exhaustion among infant and toddler teachers</w:t>
      </w:r>
      <w:proofErr w:type="gramStart"/>
      <w:r w:rsidR="003D7153" w:rsidRPr="00AB69D0">
        <w:rPr>
          <w:rStyle w:val="xcontentpasted0"/>
          <w:rFonts w:asciiTheme="minorHAnsi" w:hAnsiTheme="minorHAnsi" w:cstheme="minorHAnsi"/>
          <w:color w:val="201F1E"/>
          <w:sz w:val="22"/>
          <w:szCs w:val="22"/>
          <w:bdr w:val="none" w:sz="0" w:space="0" w:color="auto" w:frame="1"/>
          <w:shd w:val="clear" w:color="auto" w:fill="FFFFFF"/>
        </w:rPr>
        <w:t>:  Descriptive</w:t>
      </w:r>
      <w:proofErr w:type="gramEnd"/>
      <w:r w:rsidR="003D7153" w:rsidRPr="00AB69D0">
        <w:rPr>
          <w:rStyle w:val="xcontentpasted0"/>
          <w:rFonts w:asciiTheme="minorHAnsi" w:hAnsiTheme="minorHAnsi" w:cstheme="minorHAnsi"/>
          <w:color w:val="201F1E"/>
          <w:sz w:val="22"/>
          <w:szCs w:val="22"/>
          <w:bdr w:val="none" w:sz="0" w:space="0" w:color="auto" w:frame="1"/>
          <w:shd w:val="clear" w:color="auto" w:fill="FFFFFF"/>
        </w:rPr>
        <w:t xml:space="preserve"> analysis and associations with sources of stress and coping strategy use. </w:t>
      </w:r>
      <w:r w:rsidR="004B4D67" w:rsidRPr="00AB69D0">
        <w:rPr>
          <w:rStyle w:val="xcontentpasted0"/>
          <w:rFonts w:asciiTheme="minorHAnsi" w:hAnsiTheme="minorHAnsi" w:cstheme="minorHAnsi"/>
          <w:i/>
          <w:iCs/>
          <w:color w:val="201F1E"/>
          <w:sz w:val="22"/>
          <w:szCs w:val="22"/>
          <w:bdr w:val="none" w:sz="0" w:space="0" w:color="auto" w:frame="1"/>
          <w:shd w:val="clear" w:color="auto" w:fill="FFFFFF"/>
        </w:rPr>
        <w:t>Early Education and Development</w:t>
      </w:r>
      <w:r w:rsidR="001E6C8F" w:rsidRPr="00AB69D0">
        <w:rPr>
          <w:rStyle w:val="xcontentpasted0"/>
          <w:rFonts w:asciiTheme="minorHAnsi" w:hAnsiTheme="minorHAnsi" w:cstheme="minorHAnsi"/>
          <w:color w:val="201F1E"/>
          <w:sz w:val="22"/>
          <w:szCs w:val="22"/>
          <w:bdr w:val="none" w:sz="0" w:space="0" w:color="auto" w:frame="1"/>
          <w:shd w:val="clear" w:color="auto" w:fill="FFFFFF"/>
        </w:rPr>
        <w:t xml:space="preserve">, </w:t>
      </w:r>
      <w:bookmarkEnd w:id="3"/>
      <w:r w:rsidR="001E6C8F" w:rsidRPr="00AB69D0">
        <w:rPr>
          <w:rFonts w:asciiTheme="minorHAnsi" w:hAnsiTheme="minorHAnsi" w:cstheme="minorHAnsi"/>
          <w:i/>
          <w:iCs/>
          <w:color w:val="201F1E"/>
          <w:sz w:val="22"/>
          <w:szCs w:val="22"/>
          <w:bdr w:val="none" w:sz="0" w:space="0" w:color="auto" w:frame="1"/>
          <w:shd w:val="clear" w:color="auto" w:fill="FFFFFF"/>
        </w:rPr>
        <w:t>34</w:t>
      </w:r>
      <w:r w:rsidR="001E6C8F" w:rsidRPr="00AB69D0">
        <w:rPr>
          <w:rFonts w:asciiTheme="minorHAnsi" w:hAnsiTheme="minorHAnsi" w:cstheme="minorHAnsi"/>
          <w:color w:val="201F1E"/>
          <w:sz w:val="22"/>
          <w:szCs w:val="22"/>
          <w:bdr w:val="none" w:sz="0" w:space="0" w:color="auto" w:frame="1"/>
          <w:shd w:val="clear" w:color="auto" w:fill="FFFFFF"/>
        </w:rPr>
        <w:t>(7), 1545-1564.</w:t>
      </w:r>
      <w:r w:rsidR="005D737D" w:rsidRPr="00AB69D0">
        <w:rPr>
          <w:rFonts w:asciiTheme="minorHAnsi" w:hAnsiTheme="minorHAnsi" w:cstheme="minorHAnsi"/>
          <w:color w:val="201F1E"/>
          <w:sz w:val="22"/>
          <w:szCs w:val="22"/>
          <w:bdr w:val="none" w:sz="0" w:space="0" w:color="auto" w:frame="1"/>
          <w:shd w:val="clear" w:color="auto" w:fill="FFFFFF"/>
        </w:rPr>
        <w:t xml:space="preserve"> </w:t>
      </w:r>
      <w:r w:rsidR="008424B5">
        <w:rPr>
          <w:rFonts w:asciiTheme="minorHAnsi" w:hAnsiTheme="minorHAnsi" w:cstheme="minorHAnsi"/>
          <w:b/>
          <w:bCs/>
          <w:sz w:val="22"/>
          <w:szCs w:val="22"/>
          <w:shd w:val="clear" w:color="auto" w:fill="FFFFFF"/>
        </w:rPr>
        <w:t>2024 Impact Factor</w:t>
      </w:r>
      <w:r w:rsidR="000E46DE" w:rsidRPr="000E46DE">
        <w:rPr>
          <w:rFonts w:asciiTheme="minorHAnsi" w:hAnsiTheme="minorHAnsi" w:cstheme="minorHAnsi"/>
          <w:b/>
          <w:bCs/>
          <w:sz w:val="22"/>
          <w:szCs w:val="22"/>
          <w:shd w:val="clear" w:color="auto" w:fill="FFFFFF"/>
        </w:rPr>
        <w:t>:</w:t>
      </w:r>
      <w:r w:rsidR="000E46DE">
        <w:rPr>
          <w:rFonts w:asciiTheme="minorHAnsi" w:hAnsiTheme="minorHAnsi" w:cstheme="minorHAnsi"/>
          <w:b/>
          <w:bCs/>
          <w:sz w:val="22"/>
          <w:szCs w:val="22"/>
          <w:shd w:val="clear" w:color="auto" w:fill="FFFFFF"/>
        </w:rPr>
        <w:t xml:space="preserve"> 2.</w:t>
      </w:r>
      <w:r w:rsidR="00362161">
        <w:rPr>
          <w:rFonts w:asciiTheme="minorHAnsi" w:hAnsiTheme="minorHAnsi" w:cstheme="minorHAnsi"/>
          <w:b/>
          <w:bCs/>
          <w:sz w:val="22"/>
          <w:szCs w:val="22"/>
          <w:shd w:val="clear" w:color="auto" w:fill="FFFFFF"/>
        </w:rPr>
        <w:t>2</w:t>
      </w:r>
      <w:r w:rsidR="000A2E2B">
        <w:rPr>
          <w:rFonts w:asciiTheme="minorHAnsi" w:hAnsiTheme="minorHAnsi" w:cstheme="minorHAnsi"/>
          <w:color w:val="201F1E"/>
          <w:sz w:val="22"/>
          <w:szCs w:val="22"/>
          <w:bdr w:val="none" w:sz="0" w:space="0" w:color="auto" w:frame="1"/>
          <w:shd w:val="clear" w:color="auto" w:fill="FFFFFF"/>
        </w:rPr>
        <w:br/>
      </w:r>
      <w:r w:rsidR="005D737D" w:rsidRPr="00AB69D0">
        <w:rPr>
          <w:rFonts w:asciiTheme="minorHAnsi" w:hAnsiTheme="minorHAnsi" w:cstheme="minorHAnsi"/>
          <w:color w:val="201F1E"/>
          <w:sz w:val="22"/>
          <w:szCs w:val="22"/>
          <w:bdr w:val="none" w:sz="0" w:space="0" w:color="auto" w:frame="1"/>
          <w:shd w:val="clear" w:color="auto" w:fill="FFFFFF"/>
        </w:rPr>
        <w:t xml:space="preserve">PMID: 37849911 PMCID: PMC10578649 </w:t>
      </w:r>
      <w:hyperlink r:id="rId24" w:history="1">
        <w:r w:rsidR="001330A5" w:rsidRPr="00BF483E">
          <w:rPr>
            <w:rStyle w:val="Hyperlink"/>
            <w:rFonts w:asciiTheme="minorHAnsi" w:hAnsiTheme="minorHAnsi" w:cstheme="minorHAnsi"/>
            <w:sz w:val="22"/>
            <w:szCs w:val="22"/>
            <w:bdr w:val="none" w:sz="0" w:space="0" w:color="auto" w:frame="1"/>
            <w:shd w:val="clear" w:color="auto" w:fill="FFFFFF"/>
          </w:rPr>
          <w:t>https://doi.org/10.1080/10409289.2022.2151399</w:t>
        </w:r>
      </w:hyperlink>
      <w:r w:rsidR="005D737D" w:rsidRPr="00AB69D0">
        <w:rPr>
          <w:rFonts w:asciiTheme="minorHAnsi" w:hAnsiTheme="minorHAnsi" w:cstheme="minorHAnsi"/>
          <w:color w:val="201F1E"/>
          <w:sz w:val="22"/>
          <w:szCs w:val="22"/>
          <w:bdr w:val="none" w:sz="0" w:space="0" w:color="auto" w:frame="1"/>
          <w:shd w:val="clear" w:color="auto" w:fill="FFFFFF"/>
        </w:rPr>
        <w:t xml:space="preserve"> </w:t>
      </w:r>
    </w:p>
    <w:p w14:paraId="07184220" w14:textId="44120A66" w:rsidR="00F43CD1" w:rsidRPr="00AB69D0" w:rsidRDefault="00F43CD1" w:rsidP="00253C06">
      <w:pPr>
        <w:rPr>
          <w:rFonts w:asciiTheme="minorHAnsi" w:hAnsiTheme="minorHAnsi" w:cstheme="minorHAnsi"/>
          <w:color w:val="201F1E"/>
          <w:sz w:val="22"/>
          <w:szCs w:val="22"/>
          <w:shd w:val="clear" w:color="auto" w:fill="FFFFFF"/>
        </w:rPr>
      </w:pPr>
    </w:p>
    <w:p w14:paraId="4C1E6EEC" w14:textId="6BB9CE73" w:rsidR="004B71D5" w:rsidRPr="00AB69D0" w:rsidRDefault="004B71D5" w:rsidP="0012367C">
      <w:pPr>
        <w:ind w:left="360" w:hanging="360"/>
        <w:rPr>
          <w:rFonts w:asciiTheme="minorHAnsi" w:hAnsiTheme="minorHAnsi" w:cstheme="minorHAnsi"/>
          <w:color w:val="201F1E"/>
          <w:sz w:val="22"/>
          <w:szCs w:val="22"/>
          <w:shd w:val="clear" w:color="auto" w:fill="FFFFFF"/>
        </w:rPr>
      </w:pPr>
      <w:r w:rsidRPr="00A117E3">
        <w:rPr>
          <w:rFonts w:asciiTheme="minorHAnsi" w:hAnsiTheme="minorHAnsi" w:cstheme="minorHAnsi"/>
          <w:color w:val="201F1E"/>
          <w:sz w:val="22"/>
          <w:szCs w:val="22"/>
          <w:shd w:val="clear" w:color="auto" w:fill="FFFFFF"/>
          <w:lang w:val="es-ES"/>
        </w:rPr>
        <w:t>4</w:t>
      </w:r>
      <w:r w:rsidR="00F66DAB" w:rsidRPr="00A117E3">
        <w:rPr>
          <w:rFonts w:asciiTheme="minorHAnsi" w:hAnsiTheme="minorHAnsi" w:cstheme="minorHAnsi"/>
          <w:color w:val="201F1E"/>
          <w:sz w:val="22"/>
          <w:szCs w:val="22"/>
          <w:shd w:val="clear" w:color="auto" w:fill="FFFFFF"/>
          <w:lang w:val="es-ES"/>
        </w:rPr>
        <w:t>8</w:t>
      </w:r>
      <w:r w:rsidRPr="00A117E3">
        <w:rPr>
          <w:rFonts w:asciiTheme="minorHAnsi" w:hAnsiTheme="minorHAnsi" w:cstheme="minorHAnsi"/>
          <w:color w:val="201F1E"/>
          <w:sz w:val="22"/>
          <w:szCs w:val="22"/>
          <w:shd w:val="clear" w:color="auto" w:fill="FFFFFF"/>
          <w:lang w:val="es-ES"/>
        </w:rPr>
        <w:t xml:space="preserve">. </w:t>
      </w:r>
      <w:r w:rsidR="00356F59" w:rsidRPr="00A117E3">
        <w:rPr>
          <w:rFonts w:asciiTheme="minorHAnsi" w:hAnsiTheme="minorHAnsi" w:cstheme="minorHAnsi"/>
          <w:b/>
          <w:bCs/>
          <w:color w:val="242424"/>
          <w:sz w:val="22"/>
          <w:szCs w:val="22"/>
          <w:shd w:val="clear" w:color="auto" w:fill="FFFFFF"/>
          <w:lang w:val="es-ES"/>
        </w:rPr>
        <w:t>Brincks, A. M.,</w:t>
      </w:r>
      <w:r w:rsidR="00356F59" w:rsidRPr="00A117E3">
        <w:rPr>
          <w:rFonts w:asciiTheme="minorHAnsi" w:hAnsiTheme="minorHAnsi" w:cstheme="minorHAnsi"/>
          <w:color w:val="242424"/>
          <w:sz w:val="22"/>
          <w:szCs w:val="22"/>
          <w:shd w:val="clear" w:color="auto" w:fill="FFFFFF"/>
          <w:lang w:val="es-ES"/>
        </w:rPr>
        <w:t xml:space="preserve"> Perrino, T., Estrada, Y., &amp; Prado, G. (2023). </w:t>
      </w:r>
      <w:r w:rsidR="00356F59" w:rsidRPr="00AB69D0">
        <w:rPr>
          <w:rFonts w:asciiTheme="minorHAnsi" w:hAnsiTheme="minorHAnsi" w:cstheme="minorHAnsi"/>
          <w:color w:val="242424"/>
          <w:sz w:val="22"/>
          <w:szCs w:val="22"/>
          <w:shd w:val="clear" w:color="auto" w:fill="FFFFFF"/>
        </w:rPr>
        <w:t xml:space="preserve">Preventing alcohol use among Hispanic adolescents through a family-based intervention: The role of parent alcohol misuse. </w:t>
      </w:r>
      <w:r w:rsidR="00356F59" w:rsidRPr="00AB69D0">
        <w:rPr>
          <w:rFonts w:asciiTheme="minorHAnsi" w:hAnsiTheme="minorHAnsi" w:cstheme="minorHAnsi"/>
          <w:i/>
          <w:iCs/>
          <w:color w:val="242424"/>
          <w:sz w:val="22"/>
          <w:szCs w:val="22"/>
          <w:shd w:val="clear" w:color="auto" w:fill="FFFFFF"/>
        </w:rPr>
        <w:t xml:space="preserve">Journal of </w:t>
      </w:r>
      <w:r w:rsidR="00E50940" w:rsidRPr="00AB69D0">
        <w:rPr>
          <w:rFonts w:asciiTheme="minorHAnsi" w:hAnsiTheme="minorHAnsi" w:cstheme="minorHAnsi"/>
          <w:i/>
          <w:iCs/>
          <w:color w:val="242424"/>
          <w:sz w:val="22"/>
          <w:szCs w:val="22"/>
          <w:shd w:val="clear" w:color="auto" w:fill="FFFFFF"/>
        </w:rPr>
        <w:t>F</w:t>
      </w:r>
      <w:r w:rsidR="00356F59" w:rsidRPr="00AB69D0">
        <w:rPr>
          <w:rFonts w:asciiTheme="minorHAnsi" w:hAnsiTheme="minorHAnsi" w:cstheme="minorHAnsi"/>
          <w:i/>
          <w:iCs/>
          <w:color w:val="242424"/>
          <w:sz w:val="22"/>
          <w:szCs w:val="22"/>
          <w:shd w:val="clear" w:color="auto" w:fill="FFFFFF"/>
        </w:rPr>
        <w:t xml:space="preserve">amily </w:t>
      </w:r>
      <w:r w:rsidR="00E50940" w:rsidRPr="00AB69D0">
        <w:rPr>
          <w:rFonts w:asciiTheme="minorHAnsi" w:hAnsiTheme="minorHAnsi" w:cstheme="minorHAnsi"/>
          <w:i/>
          <w:iCs/>
          <w:color w:val="242424"/>
          <w:sz w:val="22"/>
          <w:szCs w:val="22"/>
          <w:shd w:val="clear" w:color="auto" w:fill="FFFFFF"/>
        </w:rPr>
        <w:t>P</w:t>
      </w:r>
      <w:r w:rsidR="00356F59" w:rsidRPr="00AB69D0">
        <w:rPr>
          <w:rFonts w:asciiTheme="minorHAnsi" w:hAnsiTheme="minorHAnsi" w:cstheme="minorHAnsi"/>
          <w:i/>
          <w:iCs/>
          <w:color w:val="242424"/>
          <w:sz w:val="22"/>
          <w:szCs w:val="22"/>
          <w:shd w:val="clear" w:color="auto" w:fill="FFFFFF"/>
        </w:rPr>
        <w:t>sychology</w:t>
      </w:r>
      <w:r w:rsidR="00356F59" w:rsidRPr="00AB69D0">
        <w:rPr>
          <w:rFonts w:asciiTheme="minorHAnsi" w:hAnsiTheme="minorHAnsi" w:cstheme="minorHAnsi"/>
          <w:color w:val="242424"/>
          <w:sz w:val="22"/>
          <w:szCs w:val="22"/>
          <w:shd w:val="clear" w:color="auto" w:fill="FFFFFF"/>
        </w:rPr>
        <w:t>, 37(1), 105</w:t>
      </w:r>
      <w:r w:rsidR="0081215C">
        <w:rPr>
          <w:rFonts w:asciiTheme="minorHAnsi" w:hAnsiTheme="minorHAnsi" w:cstheme="minorHAnsi"/>
          <w:color w:val="242424"/>
          <w:sz w:val="22"/>
          <w:szCs w:val="22"/>
          <w:shd w:val="clear" w:color="auto" w:fill="FFFFFF"/>
        </w:rPr>
        <w:t xml:space="preserve"> - 109</w:t>
      </w:r>
      <w:r w:rsidR="00356F59" w:rsidRPr="00AB69D0">
        <w:rPr>
          <w:rFonts w:asciiTheme="minorHAnsi" w:hAnsiTheme="minorHAnsi" w:cstheme="minorHAnsi"/>
          <w:color w:val="242424"/>
          <w:sz w:val="22"/>
          <w:szCs w:val="22"/>
          <w:shd w:val="clear" w:color="auto" w:fill="FFFFFF"/>
        </w:rPr>
        <w:t>.</w:t>
      </w:r>
      <w:r w:rsidR="00196D54" w:rsidRPr="00AB69D0">
        <w:rPr>
          <w:rFonts w:asciiTheme="minorHAnsi" w:hAnsiTheme="minorHAnsi" w:cstheme="minorHAnsi"/>
          <w:color w:val="242424"/>
          <w:sz w:val="22"/>
          <w:szCs w:val="22"/>
          <w:shd w:val="clear" w:color="auto" w:fill="FFFFFF"/>
        </w:rPr>
        <w:t xml:space="preserve"> </w:t>
      </w:r>
      <w:r w:rsidR="008424B5">
        <w:rPr>
          <w:rFonts w:asciiTheme="minorHAnsi" w:hAnsiTheme="minorHAnsi" w:cstheme="minorHAnsi"/>
          <w:b/>
          <w:bCs/>
          <w:sz w:val="22"/>
          <w:szCs w:val="22"/>
          <w:shd w:val="clear" w:color="auto" w:fill="FFFFFF"/>
        </w:rPr>
        <w:t>2024 Impact Factor</w:t>
      </w:r>
      <w:r w:rsidR="00D4003C" w:rsidRPr="000E46DE">
        <w:rPr>
          <w:rFonts w:asciiTheme="minorHAnsi" w:hAnsiTheme="minorHAnsi" w:cstheme="minorHAnsi"/>
          <w:b/>
          <w:bCs/>
          <w:sz w:val="22"/>
          <w:szCs w:val="22"/>
          <w:shd w:val="clear" w:color="auto" w:fill="FFFFFF"/>
        </w:rPr>
        <w:t>:</w:t>
      </w:r>
      <w:r w:rsidR="00D4003C">
        <w:rPr>
          <w:rFonts w:asciiTheme="minorHAnsi" w:hAnsiTheme="minorHAnsi" w:cstheme="minorHAnsi"/>
          <w:b/>
          <w:bCs/>
          <w:sz w:val="22"/>
          <w:szCs w:val="22"/>
          <w:shd w:val="clear" w:color="auto" w:fill="FFFFFF"/>
        </w:rPr>
        <w:t xml:space="preserve"> </w:t>
      </w:r>
      <w:r w:rsidR="000E46DE">
        <w:rPr>
          <w:rFonts w:asciiTheme="minorHAnsi" w:hAnsiTheme="minorHAnsi" w:cstheme="minorHAnsi"/>
          <w:b/>
          <w:bCs/>
          <w:sz w:val="22"/>
          <w:szCs w:val="22"/>
          <w:shd w:val="clear" w:color="auto" w:fill="FFFFFF"/>
        </w:rPr>
        <w:t>2.</w:t>
      </w:r>
      <w:r w:rsidR="00362161">
        <w:rPr>
          <w:rFonts w:asciiTheme="minorHAnsi" w:hAnsiTheme="minorHAnsi" w:cstheme="minorHAnsi"/>
          <w:b/>
          <w:bCs/>
          <w:sz w:val="22"/>
          <w:szCs w:val="22"/>
          <w:shd w:val="clear" w:color="auto" w:fill="FFFFFF"/>
        </w:rPr>
        <w:t>0</w:t>
      </w:r>
      <w:r w:rsidR="000A2E2B">
        <w:rPr>
          <w:rFonts w:asciiTheme="minorHAnsi" w:hAnsiTheme="minorHAnsi" w:cstheme="minorHAnsi"/>
          <w:color w:val="242424"/>
          <w:sz w:val="22"/>
          <w:szCs w:val="22"/>
          <w:shd w:val="clear" w:color="auto" w:fill="FFFFFF"/>
        </w:rPr>
        <w:br/>
      </w:r>
      <w:r w:rsidR="004A114F" w:rsidRPr="00AB69D0">
        <w:rPr>
          <w:rFonts w:asciiTheme="minorHAnsi" w:hAnsiTheme="minorHAnsi" w:cstheme="minorHAnsi"/>
          <w:color w:val="242424"/>
          <w:sz w:val="22"/>
          <w:szCs w:val="22"/>
          <w:shd w:val="clear" w:color="auto" w:fill="FFFFFF"/>
        </w:rPr>
        <w:t xml:space="preserve">PMID: 36342424 PMCID: PMC9870920  </w:t>
      </w:r>
      <w:hyperlink r:id="rId25" w:history="1">
        <w:r w:rsidR="001330A5" w:rsidRPr="00BF483E">
          <w:rPr>
            <w:rStyle w:val="Hyperlink"/>
            <w:rFonts w:asciiTheme="minorHAnsi" w:hAnsiTheme="minorHAnsi" w:cstheme="minorHAnsi"/>
            <w:sz w:val="22"/>
            <w:szCs w:val="22"/>
            <w:shd w:val="clear" w:color="auto" w:fill="FFFFFF"/>
          </w:rPr>
          <w:t>http://dx.doi.org/10.1037/fam0001038</w:t>
        </w:r>
      </w:hyperlink>
    </w:p>
    <w:p w14:paraId="73833432" w14:textId="77777777" w:rsidR="004B71D5" w:rsidRPr="00AB69D0" w:rsidRDefault="004B71D5" w:rsidP="0012367C">
      <w:pPr>
        <w:ind w:left="360" w:hanging="360"/>
        <w:rPr>
          <w:rFonts w:asciiTheme="minorHAnsi" w:hAnsiTheme="minorHAnsi" w:cstheme="minorHAnsi"/>
          <w:color w:val="201F1E"/>
          <w:sz w:val="22"/>
          <w:szCs w:val="22"/>
          <w:shd w:val="clear" w:color="auto" w:fill="FFFFFF"/>
        </w:rPr>
      </w:pPr>
    </w:p>
    <w:p w14:paraId="04839583" w14:textId="65086604" w:rsidR="004B71D5" w:rsidRPr="00AB69D0" w:rsidRDefault="004B71D5" w:rsidP="0012367C">
      <w:pPr>
        <w:ind w:left="360" w:hanging="360"/>
        <w:rPr>
          <w:rFonts w:asciiTheme="minorHAnsi" w:hAnsiTheme="minorHAnsi" w:cstheme="minorHAnsi"/>
          <w:color w:val="202124"/>
          <w:spacing w:val="2"/>
          <w:sz w:val="22"/>
          <w:szCs w:val="22"/>
          <w:shd w:val="clear" w:color="auto" w:fill="FFFFFF"/>
        </w:rPr>
      </w:pPr>
      <w:bookmarkStart w:id="4" w:name="_Hlk212031169"/>
      <w:r w:rsidRPr="00530EB0">
        <w:rPr>
          <w:rFonts w:asciiTheme="minorHAnsi" w:hAnsiTheme="minorHAnsi" w:cstheme="minorHAnsi"/>
          <w:color w:val="201F1E"/>
          <w:sz w:val="22"/>
          <w:szCs w:val="22"/>
          <w:shd w:val="clear" w:color="auto" w:fill="FFFFFF"/>
        </w:rPr>
        <w:t>4</w:t>
      </w:r>
      <w:r w:rsidR="00F66DAB" w:rsidRPr="00530EB0">
        <w:rPr>
          <w:rFonts w:asciiTheme="minorHAnsi" w:hAnsiTheme="minorHAnsi" w:cstheme="minorHAnsi"/>
          <w:color w:val="201F1E"/>
          <w:sz w:val="22"/>
          <w:szCs w:val="22"/>
          <w:shd w:val="clear" w:color="auto" w:fill="FFFFFF"/>
        </w:rPr>
        <w:t>7</w:t>
      </w:r>
      <w:r w:rsidRPr="00530EB0">
        <w:rPr>
          <w:rFonts w:asciiTheme="minorHAnsi" w:hAnsiTheme="minorHAnsi" w:cstheme="minorHAnsi"/>
          <w:color w:val="201F1E"/>
          <w:sz w:val="22"/>
          <w:szCs w:val="22"/>
          <w:shd w:val="clear" w:color="auto" w:fill="FFFFFF"/>
        </w:rPr>
        <w:t xml:space="preserve">. </w:t>
      </w:r>
      <w:r w:rsidRPr="00530EB0">
        <w:rPr>
          <w:rFonts w:asciiTheme="minorHAnsi" w:hAnsiTheme="minorHAnsi" w:cstheme="minorHAnsi"/>
          <w:color w:val="202124"/>
          <w:spacing w:val="2"/>
          <w:sz w:val="22"/>
          <w:szCs w:val="22"/>
          <w:shd w:val="clear" w:color="auto" w:fill="FFFFFF"/>
        </w:rPr>
        <w:t xml:space="preserve">Myers, N.D., Lee, S., Bateman, A.G., </w:t>
      </w:r>
      <w:proofErr w:type="spellStart"/>
      <w:r w:rsidRPr="00530EB0">
        <w:rPr>
          <w:rFonts w:asciiTheme="minorHAnsi" w:hAnsiTheme="minorHAnsi" w:cstheme="minorHAnsi"/>
          <w:color w:val="202124"/>
          <w:spacing w:val="2"/>
          <w:sz w:val="22"/>
          <w:szCs w:val="22"/>
          <w:shd w:val="clear" w:color="auto" w:fill="FFFFFF"/>
        </w:rPr>
        <w:t>Wekesser</w:t>
      </w:r>
      <w:proofErr w:type="spellEnd"/>
      <w:r w:rsidRPr="00530EB0">
        <w:rPr>
          <w:rFonts w:asciiTheme="minorHAnsi" w:hAnsiTheme="minorHAnsi" w:cstheme="minorHAnsi"/>
          <w:color w:val="202124"/>
          <w:spacing w:val="2"/>
          <w:sz w:val="22"/>
          <w:szCs w:val="22"/>
          <w:shd w:val="clear" w:color="auto" w:fill="FFFFFF"/>
        </w:rPr>
        <w:t xml:space="preserve">, M., </w:t>
      </w:r>
      <w:proofErr w:type="spellStart"/>
      <w:r w:rsidRPr="00530EB0">
        <w:rPr>
          <w:rFonts w:asciiTheme="minorHAnsi" w:hAnsiTheme="minorHAnsi" w:cstheme="minorHAnsi"/>
          <w:color w:val="202124"/>
          <w:spacing w:val="2"/>
          <w:sz w:val="22"/>
          <w:szCs w:val="22"/>
          <w:shd w:val="clear" w:color="auto" w:fill="FFFFFF"/>
        </w:rPr>
        <w:t>Prilleltensky</w:t>
      </w:r>
      <w:proofErr w:type="spellEnd"/>
      <w:r w:rsidRPr="00530EB0">
        <w:rPr>
          <w:rFonts w:asciiTheme="minorHAnsi" w:hAnsiTheme="minorHAnsi" w:cstheme="minorHAnsi"/>
          <w:color w:val="202124"/>
          <w:spacing w:val="2"/>
          <w:sz w:val="22"/>
          <w:szCs w:val="22"/>
          <w:shd w:val="clear" w:color="auto" w:fill="FFFFFF"/>
        </w:rPr>
        <w:t xml:space="preserve">, I., McMahon, A., &amp; </w:t>
      </w:r>
      <w:r w:rsidRPr="00530EB0">
        <w:rPr>
          <w:rFonts w:asciiTheme="minorHAnsi" w:hAnsiTheme="minorHAnsi" w:cstheme="minorHAnsi"/>
          <w:color w:val="202124"/>
          <w:spacing w:val="2"/>
          <w:sz w:val="22"/>
          <w:szCs w:val="22"/>
        </w:rPr>
        <w:br/>
      </w:r>
      <w:r w:rsidRPr="00530EB0">
        <w:rPr>
          <w:rFonts w:asciiTheme="minorHAnsi" w:hAnsiTheme="minorHAnsi" w:cstheme="minorHAnsi"/>
          <w:b/>
          <w:bCs/>
          <w:color w:val="202124"/>
          <w:spacing w:val="2"/>
          <w:sz w:val="22"/>
          <w:szCs w:val="22"/>
          <w:shd w:val="clear" w:color="auto" w:fill="FFFFFF"/>
        </w:rPr>
        <w:t>Brincks, A.</w:t>
      </w:r>
      <w:r w:rsidR="00664A54" w:rsidRPr="00530EB0">
        <w:rPr>
          <w:rFonts w:asciiTheme="minorHAnsi" w:hAnsiTheme="minorHAnsi" w:cstheme="minorHAnsi"/>
          <w:b/>
          <w:bCs/>
          <w:color w:val="202124"/>
          <w:spacing w:val="2"/>
          <w:sz w:val="22"/>
          <w:szCs w:val="22"/>
          <w:shd w:val="clear" w:color="auto" w:fill="FFFFFF"/>
        </w:rPr>
        <w:t xml:space="preserve"> </w:t>
      </w:r>
      <w:r w:rsidRPr="00530EB0">
        <w:rPr>
          <w:rFonts w:asciiTheme="minorHAnsi" w:hAnsiTheme="minorHAnsi" w:cstheme="minorHAnsi"/>
          <w:b/>
          <w:bCs/>
          <w:color w:val="202124"/>
          <w:spacing w:val="2"/>
          <w:sz w:val="22"/>
          <w:szCs w:val="22"/>
          <w:shd w:val="clear" w:color="auto" w:fill="FFFFFF"/>
        </w:rPr>
        <w:t>M.</w:t>
      </w:r>
      <w:r w:rsidRPr="00530EB0">
        <w:rPr>
          <w:rFonts w:asciiTheme="minorHAnsi" w:hAnsiTheme="minorHAnsi" w:cstheme="minorHAnsi"/>
          <w:color w:val="202124"/>
          <w:spacing w:val="2"/>
          <w:sz w:val="22"/>
          <w:szCs w:val="22"/>
          <w:shd w:val="clear" w:color="auto" w:fill="FFFFFF"/>
        </w:rPr>
        <w:t xml:space="preserve"> (</w:t>
      </w:r>
      <w:r w:rsidR="00356F59" w:rsidRPr="00530EB0">
        <w:rPr>
          <w:rFonts w:asciiTheme="minorHAnsi" w:hAnsiTheme="minorHAnsi" w:cstheme="minorHAnsi"/>
          <w:color w:val="202124"/>
          <w:spacing w:val="2"/>
          <w:sz w:val="22"/>
          <w:szCs w:val="22"/>
          <w:shd w:val="clear" w:color="auto" w:fill="FFFFFF"/>
        </w:rPr>
        <w:t>2022</w:t>
      </w:r>
      <w:r w:rsidRPr="00530EB0">
        <w:rPr>
          <w:rFonts w:asciiTheme="minorHAnsi" w:hAnsiTheme="minorHAnsi" w:cstheme="minorHAnsi"/>
          <w:color w:val="202124"/>
          <w:spacing w:val="2"/>
          <w:sz w:val="22"/>
          <w:szCs w:val="22"/>
          <w:shd w:val="clear" w:color="auto" w:fill="FFFFFF"/>
        </w:rPr>
        <w:t xml:space="preserve">). Initial validity evidence for responses to the newly developed well-being </w:t>
      </w:r>
      <w:proofErr w:type="gramStart"/>
      <w:r w:rsidRPr="00530EB0">
        <w:rPr>
          <w:rFonts w:asciiTheme="minorHAnsi" w:hAnsiTheme="minorHAnsi" w:cstheme="minorHAnsi"/>
          <w:color w:val="202124"/>
          <w:spacing w:val="2"/>
          <w:sz w:val="22"/>
          <w:szCs w:val="22"/>
          <w:shd w:val="clear" w:color="auto" w:fill="FFFFFF"/>
        </w:rPr>
        <w:t>actions</w:t>
      </w:r>
      <w:proofErr w:type="gramEnd"/>
      <w:r w:rsidRPr="00530EB0">
        <w:rPr>
          <w:rFonts w:asciiTheme="minorHAnsi" w:hAnsiTheme="minorHAnsi" w:cstheme="minorHAnsi"/>
          <w:color w:val="202124"/>
          <w:spacing w:val="2"/>
          <w:sz w:val="22"/>
          <w:szCs w:val="22"/>
          <w:shd w:val="clear" w:color="auto" w:fill="FFFFFF"/>
        </w:rPr>
        <w:t xml:space="preserve"> self-efficacy scale from adults with obesity under an exploratory latent variable approach. </w:t>
      </w:r>
      <w:r w:rsidRPr="00530EB0">
        <w:rPr>
          <w:rFonts w:asciiTheme="minorHAnsi" w:hAnsiTheme="minorHAnsi" w:cstheme="minorHAnsi"/>
          <w:i/>
          <w:iCs/>
          <w:color w:val="202124"/>
          <w:spacing w:val="2"/>
          <w:sz w:val="22"/>
          <w:szCs w:val="22"/>
          <w:shd w:val="clear" w:color="auto" w:fill="FFFFFF"/>
        </w:rPr>
        <w:t>Measurement in Physical Education and Exercise Science</w:t>
      </w:r>
      <w:r w:rsidR="00530EB0" w:rsidRPr="00530EB0">
        <w:rPr>
          <w:rFonts w:asciiTheme="minorHAnsi" w:hAnsiTheme="minorHAnsi" w:cstheme="minorHAnsi"/>
          <w:color w:val="202124"/>
          <w:spacing w:val="2"/>
          <w:sz w:val="22"/>
          <w:szCs w:val="22"/>
          <w:shd w:val="clear" w:color="auto" w:fill="FFFFFF"/>
        </w:rPr>
        <w:t>,</w:t>
      </w:r>
      <w:r w:rsidR="00530EB0">
        <w:rPr>
          <w:rFonts w:asciiTheme="minorHAnsi" w:hAnsiTheme="minorHAnsi" w:cstheme="minorHAnsi"/>
          <w:color w:val="202124"/>
          <w:spacing w:val="2"/>
          <w:sz w:val="22"/>
          <w:szCs w:val="22"/>
          <w:shd w:val="clear" w:color="auto" w:fill="FFFFFF"/>
        </w:rPr>
        <w:t xml:space="preserve"> </w:t>
      </w:r>
      <w:r w:rsidR="00530EB0" w:rsidRPr="00530EB0">
        <w:rPr>
          <w:rFonts w:asciiTheme="minorHAnsi" w:hAnsiTheme="minorHAnsi" w:cstheme="minorHAnsi"/>
          <w:i/>
          <w:iCs/>
          <w:color w:val="202124"/>
          <w:spacing w:val="2"/>
          <w:sz w:val="22"/>
          <w:szCs w:val="22"/>
          <w:shd w:val="clear" w:color="auto" w:fill="FFFFFF"/>
        </w:rPr>
        <w:t>27</w:t>
      </w:r>
      <w:r w:rsidR="00530EB0" w:rsidRPr="00530EB0">
        <w:rPr>
          <w:rFonts w:asciiTheme="minorHAnsi" w:hAnsiTheme="minorHAnsi" w:cstheme="minorHAnsi"/>
          <w:color w:val="202124"/>
          <w:spacing w:val="2"/>
          <w:sz w:val="22"/>
          <w:szCs w:val="22"/>
          <w:shd w:val="clear" w:color="auto" w:fill="FFFFFF"/>
        </w:rPr>
        <w:t>(2), 151-170</w:t>
      </w:r>
      <w:r w:rsidR="00530EB0">
        <w:rPr>
          <w:rFonts w:asciiTheme="minorHAnsi" w:hAnsiTheme="minorHAnsi" w:cstheme="minorHAnsi"/>
          <w:color w:val="202124"/>
          <w:spacing w:val="2"/>
          <w:sz w:val="22"/>
          <w:szCs w:val="22"/>
          <w:shd w:val="clear" w:color="auto" w:fill="FFFFFF"/>
        </w:rPr>
        <w:t>.</w:t>
      </w:r>
      <w:r w:rsidRPr="00AB69D0">
        <w:rPr>
          <w:rFonts w:asciiTheme="minorHAnsi" w:hAnsiTheme="minorHAnsi" w:cstheme="minorHAnsi"/>
          <w:color w:val="202124"/>
          <w:spacing w:val="2"/>
          <w:sz w:val="22"/>
          <w:szCs w:val="22"/>
          <w:shd w:val="clear" w:color="auto" w:fill="FFFFFF"/>
        </w:rPr>
        <w:t xml:space="preserve"> </w:t>
      </w:r>
      <w:r w:rsidR="008424B5">
        <w:rPr>
          <w:rFonts w:asciiTheme="minorHAnsi" w:hAnsiTheme="minorHAnsi" w:cstheme="minorHAnsi"/>
          <w:b/>
          <w:bCs/>
          <w:sz w:val="22"/>
          <w:szCs w:val="22"/>
          <w:shd w:val="clear" w:color="auto" w:fill="FFFFFF"/>
        </w:rPr>
        <w:t>2024 Impact Factor</w:t>
      </w:r>
      <w:r w:rsidR="000E46DE" w:rsidRPr="000E46DE">
        <w:rPr>
          <w:rFonts w:asciiTheme="minorHAnsi" w:hAnsiTheme="minorHAnsi" w:cstheme="minorHAnsi"/>
          <w:b/>
          <w:bCs/>
          <w:sz w:val="22"/>
          <w:szCs w:val="22"/>
          <w:shd w:val="clear" w:color="auto" w:fill="FFFFFF"/>
        </w:rPr>
        <w:t>:</w:t>
      </w:r>
      <w:r w:rsidR="000E46DE">
        <w:rPr>
          <w:rFonts w:asciiTheme="minorHAnsi" w:hAnsiTheme="minorHAnsi" w:cstheme="minorHAnsi"/>
          <w:b/>
          <w:bCs/>
          <w:sz w:val="22"/>
          <w:szCs w:val="22"/>
          <w:shd w:val="clear" w:color="auto" w:fill="FFFFFF"/>
        </w:rPr>
        <w:t xml:space="preserve"> 1.</w:t>
      </w:r>
      <w:r w:rsidR="00362161">
        <w:rPr>
          <w:rFonts w:asciiTheme="minorHAnsi" w:hAnsiTheme="minorHAnsi" w:cstheme="minorHAnsi"/>
          <w:b/>
          <w:bCs/>
          <w:sz w:val="22"/>
          <w:szCs w:val="22"/>
          <w:shd w:val="clear" w:color="auto" w:fill="FFFFFF"/>
        </w:rPr>
        <w:t>9</w:t>
      </w:r>
      <w:r w:rsidR="00530EB0">
        <w:rPr>
          <w:rFonts w:asciiTheme="minorHAnsi" w:hAnsiTheme="minorHAnsi" w:cstheme="minorHAnsi"/>
          <w:color w:val="202124"/>
          <w:spacing w:val="2"/>
          <w:sz w:val="22"/>
          <w:szCs w:val="22"/>
          <w:shd w:val="clear" w:color="auto" w:fill="FFFFFF"/>
        </w:rPr>
        <w:br/>
      </w:r>
      <w:hyperlink r:id="rId26" w:history="1">
        <w:r w:rsidR="00530EB0" w:rsidRPr="00C76A9D">
          <w:rPr>
            <w:rStyle w:val="Hyperlink"/>
            <w:rFonts w:asciiTheme="minorHAnsi" w:hAnsiTheme="minorHAnsi" w:cstheme="minorHAnsi"/>
            <w:spacing w:val="2"/>
            <w:sz w:val="22"/>
            <w:szCs w:val="22"/>
            <w:shd w:val="clear" w:color="auto" w:fill="FFFFFF"/>
          </w:rPr>
          <w:t>https://doi.org/10.1080/1091367X.2022.2123243</w:t>
        </w:r>
      </w:hyperlink>
      <w:r w:rsidR="00530EB0">
        <w:rPr>
          <w:rFonts w:asciiTheme="minorHAnsi" w:hAnsiTheme="minorHAnsi" w:cstheme="minorHAnsi"/>
          <w:color w:val="202124"/>
          <w:spacing w:val="2"/>
          <w:sz w:val="22"/>
          <w:szCs w:val="22"/>
          <w:shd w:val="clear" w:color="auto" w:fill="FFFFFF"/>
        </w:rPr>
        <w:t xml:space="preserve"> </w:t>
      </w:r>
    </w:p>
    <w:p w14:paraId="3184B5D8" w14:textId="77777777" w:rsidR="004A114F" w:rsidRPr="00AB69D0" w:rsidRDefault="004A114F" w:rsidP="0012367C">
      <w:pPr>
        <w:ind w:left="360" w:hanging="360"/>
        <w:rPr>
          <w:rFonts w:asciiTheme="minorHAnsi" w:hAnsiTheme="minorHAnsi" w:cstheme="minorHAnsi"/>
          <w:color w:val="201F1E"/>
          <w:sz w:val="22"/>
          <w:szCs w:val="22"/>
          <w:shd w:val="clear" w:color="auto" w:fill="FFFFFF"/>
        </w:rPr>
      </w:pPr>
    </w:p>
    <w:p w14:paraId="773CBC36" w14:textId="121AA795" w:rsidR="004A114F" w:rsidRPr="00AB69D0" w:rsidRDefault="00F66DAB" w:rsidP="0012367C">
      <w:pPr>
        <w:ind w:left="360" w:hanging="360"/>
        <w:rPr>
          <w:rFonts w:asciiTheme="minorHAnsi" w:hAnsiTheme="minorHAnsi" w:cstheme="minorHAnsi"/>
          <w:color w:val="201F1E"/>
          <w:sz w:val="22"/>
          <w:szCs w:val="22"/>
          <w:shd w:val="clear" w:color="auto" w:fill="FFFFFF"/>
        </w:rPr>
      </w:pPr>
      <w:r>
        <w:rPr>
          <w:rFonts w:asciiTheme="minorHAnsi" w:hAnsiTheme="minorHAnsi" w:cstheme="minorHAnsi"/>
          <w:color w:val="201F1E"/>
          <w:sz w:val="22"/>
          <w:szCs w:val="22"/>
          <w:shd w:val="clear" w:color="auto" w:fill="FFFFFF"/>
        </w:rPr>
        <w:t xml:space="preserve">46. </w:t>
      </w:r>
      <w:r w:rsidR="004A114F" w:rsidRPr="00AB69D0">
        <w:rPr>
          <w:rFonts w:asciiTheme="minorHAnsi" w:hAnsiTheme="minorHAnsi" w:cstheme="minorHAnsi"/>
          <w:color w:val="201F1E"/>
          <w:sz w:val="22"/>
          <w:szCs w:val="22"/>
          <w:shd w:val="clear" w:color="auto" w:fill="FFFFFF"/>
        </w:rPr>
        <w:t xml:space="preserve">Perrino, T., </w:t>
      </w:r>
      <w:r w:rsidR="004A114F" w:rsidRPr="0081215C">
        <w:rPr>
          <w:rFonts w:asciiTheme="minorHAnsi" w:hAnsiTheme="minorHAnsi" w:cstheme="minorHAnsi"/>
          <w:b/>
          <w:bCs/>
          <w:color w:val="201F1E"/>
          <w:sz w:val="22"/>
          <w:szCs w:val="22"/>
          <w:shd w:val="clear" w:color="auto" w:fill="FFFFFF"/>
        </w:rPr>
        <w:t>Brincks, A. M.,</w:t>
      </w:r>
      <w:r w:rsidR="004A114F" w:rsidRPr="00AB69D0">
        <w:rPr>
          <w:rFonts w:asciiTheme="minorHAnsi" w:hAnsiTheme="minorHAnsi" w:cstheme="minorHAnsi"/>
          <w:color w:val="201F1E"/>
          <w:sz w:val="22"/>
          <w:szCs w:val="22"/>
          <w:shd w:val="clear" w:color="auto" w:fill="FFFFFF"/>
        </w:rPr>
        <w:t xml:space="preserve"> Estrada, Y., Messiah, S. E., &amp; Prado, G. (2022). Reducing</w:t>
      </w:r>
      <w:r w:rsidR="00AC388B" w:rsidRPr="00AB69D0">
        <w:rPr>
          <w:rFonts w:asciiTheme="minorHAnsi" w:hAnsiTheme="minorHAnsi" w:cstheme="minorHAnsi"/>
          <w:color w:val="201F1E"/>
          <w:sz w:val="22"/>
          <w:szCs w:val="22"/>
          <w:shd w:val="clear" w:color="auto" w:fill="FFFFFF"/>
        </w:rPr>
        <w:t xml:space="preserve"> screen-based sedentary behavior among overweight and obese </w:t>
      </w:r>
      <w:proofErr w:type="spellStart"/>
      <w:r w:rsidR="00AC388B" w:rsidRPr="00AB69D0">
        <w:rPr>
          <w:rFonts w:asciiTheme="minorHAnsi" w:hAnsiTheme="minorHAnsi" w:cstheme="minorHAnsi"/>
          <w:color w:val="201F1E"/>
          <w:sz w:val="22"/>
          <w:szCs w:val="22"/>
          <w:shd w:val="clear" w:color="auto" w:fill="FFFFFF"/>
        </w:rPr>
        <w:t>hispanic</w:t>
      </w:r>
      <w:proofErr w:type="spellEnd"/>
      <w:r w:rsidR="00AC388B" w:rsidRPr="00AB69D0">
        <w:rPr>
          <w:rFonts w:asciiTheme="minorHAnsi" w:hAnsiTheme="minorHAnsi" w:cstheme="minorHAnsi"/>
          <w:color w:val="201F1E"/>
          <w:sz w:val="22"/>
          <w:szCs w:val="22"/>
          <w:shd w:val="clear" w:color="auto" w:fill="FFFFFF"/>
        </w:rPr>
        <w:t xml:space="preserve"> adolescents through a family-based intervention</w:t>
      </w:r>
      <w:r w:rsidR="004A114F" w:rsidRPr="00AB69D0">
        <w:rPr>
          <w:rFonts w:asciiTheme="minorHAnsi" w:hAnsiTheme="minorHAnsi" w:cstheme="minorHAnsi"/>
          <w:color w:val="201F1E"/>
          <w:sz w:val="22"/>
          <w:szCs w:val="22"/>
          <w:shd w:val="clear" w:color="auto" w:fill="FFFFFF"/>
        </w:rPr>
        <w:t>. </w:t>
      </w:r>
      <w:r w:rsidR="004A114F" w:rsidRPr="00AB69D0">
        <w:rPr>
          <w:rFonts w:asciiTheme="minorHAnsi" w:hAnsiTheme="minorHAnsi" w:cstheme="minorHAnsi"/>
          <w:i/>
          <w:iCs/>
          <w:color w:val="201F1E"/>
          <w:sz w:val="22"/>
          <w:szCs w:val="22"/>
          <w:shd w:val="clear" w:color="auto" w:fill="FFFFFF"/>
        </w:rPr>
        <w:t>Journal of Physical Activity and Health</w:t>
      </w:r>
      <w:r w:rsidR="004A114F" w:rsidRPr="00AB69D0">
        <w:rPr>
          <w:rFonts w:asciiTheme="minorHAnsi" w:hAnsiTheme="minorHAnsi" w:cstheme="minorHAnsi"/>
          <w:color w:val="201F1E"/>
          <w:sz w:val="22"/>
          <w:szCs w:val="22"/>
          <w:shd w:val="clear" w:color="auto" w:fill="FFFFFF"/>
        </w:rPr>
        <w:t>, </w:t>
      </w:r>
      <w:r w:rsidR="004A114F" w:rsidRPr="00AB69D0">
        <w:rPr>
          <w:rFonts w:asciiTheme="minorHAnsi" w:hAnsiTheme="minorHAnsi" w:cstheme="minorHAnsi"/>
          <w:i/>
          <w:iCs/>
          <w:color w:val="201F1E"/>
          <w:sz w:val="22"/>
          <w:szCs w:val="22"/>
          <w:shd w:val="clear" w:color="auto" w:fill="FFFFFF"/>
        </w:rPr>
        <w:t>19</w:t>
      </w:r>
      <w:r w:rsidR="004A114F" w:rsidRPr="00AB69D0">
        <w:rPr>
          <w:rFonts w:asciiTheme="minorHAnsi" w:hAnsiTheme="minorHAnsi" w:cstheme="minorHAnsi"/>
          <w:color w:val="201F1E"/>
          <w:sz w:val="22"/>
          <w:szCs w:val="22"/>
          <w:shd w:val="clear" w:color="auto" w:fill="FFFFFF"/>
        </w:rPr>
        <w:t xml:space="preserve">(7), 509-517.  </w:t>
      </w:r>
      <w:r w:rsidR="008424B5">
        <w:rPr>
          <w:rFonts w:asciiTheme="minorHAnsi" w:hAnsiTheme="minorHAnsi" w:cstheme="minorHAnsi"/>
          <w:b/>
          <w:bCs/>
          <w:sz w:val="22"/>
          <w:szCs w:val="22"/>
          <w:shd w:val="clear" w:color="auto" w:fill="FFFFFF"/>
        </w:rPr>
        <w:t>2024 Impact Factor</w:t>
      </w:r>
      <w:r w:rsidR="000E46DE" w:rsidRPr="000E46DE">
        <w:rPr>
          <w:rFonts w:asciiTheme="minorHAnsi" w:hAnsiTheme="minorHAnsi" w:cstheme="minorHAnsi"/>
          <w:b/>
          <w:bCs/>
          <w:sz w:val="22"/>
          <w:szCs w:val="22"/>
          <w:shd w:val="clear" w:color="auto" w:fill="FFFFFF"/>
        </w:rPr>
        <w:t>:</w:t>
      </w:r>
      <w:r w:rsidR="000E46DE">
        <w:rPr>
          <w:rFonts w:asciiTheme="minorHAnsi" w:hAnsiTheme="minorHAnsi" w:cstheme="minorHAnsi"/>
          <w:b/>
          <w:bCs/>
          <w:sz w:val="22"/>
          <w:szCs w:val="22"/>
          <w:shd w:val="clear" w:color="auto" w:fill="FFFFFF"/>
        </w:rPr>
        <w:t xml:space="preserve"> 2.</w:t>
      </w:r>
      <w:r w:rsidR="00362161">
        <w:rPr>
          <w:rFonts w:asciiTheme="minorHAnsi" w:hAnsiTheme="minorHAnsi" w:cstheme="minorHAnsi"/>
          <w:b/>
          <w:bCs/>
          <w:sz w:val="22"/>
          <w:szCs w:val="22"/>
          <w:shd w:val="clear" w:color="auto" w:fill="FFFFFF"/>
        </w:rPr>
        <w:t>6</w:t>
      </w:r>
      <w:r w:rsidR="000A2E2B">
        <w:rPr>
          <w:rFonts w:asciiTheme="minorHAnsi" w:hAnsiTheme="minorHAnsi" w:cstheme="minorHAnsi"/>
          <w:color w:val="201F1E"/>
          <w:sz w:val="22"/>
          <w:szCs w:val="22"/>
          <w:shd w:val="clear" w:color="auto" w:fill="FFFFFF"/>
        </w:rPr>
        <w:br/>
      </w:r>
      <w:r w:rsidR="004A114F" w:rsidRPr="00AB69D0">
        <w:rPr>
          <w:rFonts w:asciiTheme="minorHAnsi" w:hAnsiTheme="minorHAnsi" w:cstheme="minorHAnsi"/>
          <w:color w:val="201F1E"/>
          <w:sz w:val="22"/>
          <w:szCs w:val="22"/>
          <w:shd w:val="clear" w:color="auto" w:fill="FFFFFF"/>
        </w:rPr>
        <w:t xml:space="preserve">PMID: 35894971 </w:t>
      </w:r>
      <w:hyperlink r:id="rId27" w:history="1">
        <w:r w:rsidR="001330A5" w:rsidRPr="00BF483E">
          <w:rPr>
            <w:rStyle w:val="Hyperlink"/>
            <w:rFonts w:asciiTheme="minorHAnsi" w:hAnsiTheme="minorHAnsi" w:cstheme="minorHAnsi"/>
            <w:sz w:val="22"/>
            <w:szCs w:val="22"/>
            <w:shd w:val="clear" w:color="auto" w:fill="FFFFFF"/>
          </w:rPr>
          <w:t>https://doi.org/10.1123/jpah.2022-0050</w:t>
        </w:r>
      </w:hyperlink>
      <w:r w:rsidR="004A114F" w:rsidRPr="00AB69D0">
        <w:rPr>
          <w:rFonts w:asciiTheme="minorHAnsi" w:hAnsiTheme="minorHAnsi" w:cstheme="minorHAnsi"/>
          <w:color w:val="201F1E"/>
          <w:sz w:val="22"/>
          <w:szCs w:val="22"/>
          <w:shd w:val="clear" w:color="auto" w:fill="FFFFFF"/>
        </w:rPr>
        <w:t xml:space="preserve"> </w:t>
      </w:r>
    </w:p>
    <w:p w14:paraId="2530B5E0" w14:textId="77777777" w:rsidR="004A114F" w:rsidRPr="00AB69D0" w:rsidRDefault="004A114F" w:rsidP="0012367C">
      <w:pPr>
        <w:ind w:left="360" w:hanging="360"/>
        <w:rPr>
          <w:rFonts w:asciiTheme="minorHAnsi" w:hAnsiTheme="minorHAnsi" w:cstheme="minorHAnsi"/>
          <w:color w:val="201F1E"/>
          <w:sz w:val="22"/>
          <w:szCs w:val="22"/>
          <w:shd w:val="clear" w:color="auto" w:fill="FFFFFF"/>
        </w:rPr>
      </w:pPr>
    </w:p>
    <w:p w14:paraId="1F9A6662" w14:textId="25FD630B" w:rsidR="004B71D5" w:rsidRPr="00AB69D0" w:rsidRDefault="00F66DAB" w:rsidP="0012367C">
      <w:pPr>
        <w:ind w:left="360" w:hanging="360"/>
        <w:rPr>
          <w:rFonts w:asciiTheme="minorHAnsi" w:hAnsiTheme="minorHAnsi" w:cstheme="minorHAnsi"/>
          <w:color w:val="201F1E"/>
          <w:sz w:val="22"/>
          <w:szCs w:val="22"/>
          <w:shd w:val="clear" w:color="auto" w:fill="FFFFFF"/>
        </w:rPr>
      </w:pPr>
      <w:r>
        <w:rPr>
          <w:rFonts w:asciiTheme="minorHAnsi" w:hAnsiTheme="minorHAnsi" w:cstheme="minorHAnsi"/>
          <w:color w:val="201F1E"/>
          <w:sz w:val="22"/>
          <w:szCs w:val="22"/>
          <w:shd w:val="clear" w:color="auto" w:fill="FFFFFF"/>
        </w:rPr>
        <w:t xml:space="preserve">45. </w:t>
      </w:r>
      <w:r w:rsidR="004A114F" w:rsidRPr="00AB69D0">
        <w:rPr>
          <w:rFonts w:asciiTheme="minorHAnsi" w:hAnsiTheme="minorHAnsi" w:cstheme="minorHAnsi"/>
          <w:color w:val="201F1E"/>
          <w:sz w:val="22"/>
          <w:szCs w:val="22"/>
          <w:shd w:val="clear" w:color="auto" w:fill="FFFFFF"/>
        </w:rPr>
        <w:t>Figueiredo, J. C., Hirsch, F. R., Kushi, L. H., Nembhard, W. N., Crawford, J. M., Mantis, N., Finster, L., Merin, N. M., Merchant, A., Reckamp, K. L., Melmed, G. Y., Braun, J., McGovern, D., Parekh, S., Corley, D. A., Zohoori, N., Amick, B. C., Du, R., Gregersen, P. K., Diamond, B., …</w:t>
      </w:r>
      <w:r w:rsidR="00C7685F">
        <w:rPr>
          <w:rFonts w:asciiTheme="minorHAnsi" w:hAnsiTheme="minorHAnsi" w:cstheme="minorHAnsi"/>
          <w:color w:val="201F1E"/>
          <w:sz w:val="22"/>
          <w:szCs w:val="22"/>
          <w:shd w:val="clear" w:color="auto" w:fill="FFFFFF"/>
        </w:rPr>
        <w:t xml:space="preserve"> </w:t>
      </w:r>
      <w:r w:rsidR="00C7685F">
        <w:rPr>
          <w:rFonts w:asciiTheme="minorHAnsi" w:hAnsiTheme="minorHAnsi" w:cstheme="minorHAnsi"/>
          <w:b/>
          <w:bCs/>
          <w:color w:val="201F1E"/>
          <w:sz w:val="22"/>
          <w:szCs w:val="22"/>
          <w:shd w:val="clear" w:color="auto" w:fill="FFFFFF"/>
        </w:rPr>
        <w:t xml:space="preserve">Brincks, A. M., </w:t>
      </w:r>
      <w:r w:rsidR="00C7685F">
        <w:rPr>
          <w:rFonts w:asciiTheme="minorHAnsi" w:hAnsiTheme="minorHAnsi" w:cstheme="minorHAnsi"/>
          <w:color w:val="201F1E"/>
          <w:sz w:val="22"/>
          <w:szCs w:val="22"/>
          <w:shd w:val="clear" w:color="auto" w:fill="FFFFFF"/>
        </w:rPr>
        <w:t>…</w:t>
      </w:r>
      <w:r w:rsidR="004A114F" w:rsidRPr="00AB69D0">
        <w:rPr>
          <w:rFonts w:asciiTheme="minorHAnsi" w:hAnsiTheme="minorHAnsi" w:cstheme="minorHAnsi"/>
          <w:color w:val="201F1E"/>
          <w:sz w:val="22"/>
          <w:szCs w:val="22"/>
          <w:shd w:val="clear" w:color="auto" w:fill="FFFFFF"/>
        </w:rPr>
        <w:t xml:space="preserve"> </w:t>
      </w:r>
      <w:proofErr w:type="spellStart"/>
      <w:r w:rsidR="004A114F" w:rsidRPr="00AB69D0">
        <w:rPr>
          <w:rFonts w:asciiTheme="minorHAnsi" w:hAnsiTheme="minorHAnsi" w:cstheme="minorHAnsi"/>
          <w:color w:val="201F1E"/>
          <w:sz w:val="22"/>
          <w:szCs w:val="22"/>
          <w:shd w:val="clear" w:color="auto" w:fill="FFFFFF"/>
        </w:rPr>
        <w:t>Skarbinski</w:t>
      </w:r>
      <w:proofErr w:type="spellEnd"/>
      <w:r w:rsidR="004A114F" w:rsidRPr="00AB69D0">
        <w:rPr>
          <w:rFonts w:asciiTheme="minorHAnsi" w:hAnsiTheme="minorHAnsi" w:cstheme="minorHAnsi"/>
          <w:color w:val="201F1E"/>
          <w:sz w:val="22"/>
          <w:szCs w:val="22"/>
          <w:shd w:val="clear" w:color="auto" w:fill="FFFFFF"/>
        </w:rPr>
        <w:t xml:space="preserve">, J. (2022). Mission, </w:t>
      </w:r>
      <w:r w:rsidR="00AC388B" w:rsidRPr="00AB69D0">
        <w:rPr>
          <w:rFonts w:asciiTheme="minorHAnsi" w:hAnsiTheme="minorHAnsi" w:cstheme="minorHAnsi"/>
          <w:color w:val="201F1E"/>
          <w:sz w:val="22"/>
          <w:szCs w:val="22"/>
          <w:shd w:val="clear" w:color="auto" w:fill="FFFFFF"/>
        </w:rPr>
        <w:t>organization, and future direction of the serological sciences network for covid-19 (</w:t>
      </w:r>
      <w:proofErr w:type="spellStart"/>
      <w:r w:rsidR="00AC388B" w:rsidRPr="00AB69D0">
        <w:rPr>
          <w:rFonts w:asciiTheme="minorHAnsi" w:hAnsiTheme="minorHAnsi" w:cstheme="minorHAnsi"/>
          <w:color w:val="201F1E"/>
          <w:sz w:val="22"/>
          <w:szCs w:val="22"/>
          <w:shd w:val="clear" w:color="auto" w:fill="FFFFFF"/>
        </w:rPr>
        <w:t>seronet</w:t>
      </w:r>
      <w:proofErr w:type="spellEnd"/>
      <w:r w:rsidR="00AC388B" w:rsidRPr="00AB69D0">
        <w:rPr>
          <w:rFonts w:asciiTheme="minorHAnsi" w:hAnsiTheme="minorHAnsi" w:cstheme="minorHAnsi"/>
          <w:color w:val="201F1E"/>
          <w:sz w:val="22"/>
          <w:szCs w:val="22"/>
          <w:shd w:val="clear" w:color="auto" w:fill="FFFFFF"/>
        </w:rPr>
        <w:t>) epidemiologic cohort studies</w:t>
      </w:r>
      <w:r w:rsidR="004A114F" w:rsidRPr="00AB69D0">
        <w:rPr>
          <w:rFonts w:asciiTheme="minorHAnsi" w:hAnsiTheme="minorHAnsi" w:cstheme="minorHAnsi"/>
          <w:color w:val="201F1E"/>
          <w:sz w:val="22"/>
          <w:szCs w:val="22"/>
          <w:shd w:val="clear" w:color="auto" w:fill="FFFFFF"/>
        </w:rPr>
        <w:t>. </w:t>
      </w:r>
      <w:r w:rsidR="004A114F" w:rsidRPr="00AB69D0">
        <w:rPr>
          <w:rFonts w:asciiTheme="minorHAnsi" w:hAnsiTheme="minorHAnsi" w:cstheme="minorHAnsi"/>
          <w:i/>
          <w:iCs/>
          <w:color w:val="201F1E"/>
          <w:sz w:val="22"/>
          <w:szCs w:val="22"/>
          <w:shd w:val="clear" w:color="auto" w:fill="FFFFFF"/>
        </w:rPr>
        <w:t xml:space="preserve">Open forum </w:t>
      </w:r>
      <w:r w:rsidR="00C56DB9">
        <w:rPr>
          <w:rFonts w:asciiTheme="minorHAnsi" w:hAnsiTheme="minorHAnsi" w:cstheme="minorHAnsi"/>
          <w:i/>
          <w:iCs/>
          <w:color w:val="201F1E"/>
          <w:sz w:val="22"/>
          <w:szCs w:val="22"/>
          <w:shd w:val="clear" w:color="auto" w:fill="FFFFFF"/>
        </w:rPr>
        <w:t>I</w:t>
      </w:r>
      <w:r w:rsidR="004A114F" w:rsidRPr="00AB69D0">
        <w:rPr>
          <w:rFonts w:asciiTheme="minorHAnsi" w:hAnsiTheme="minorHAnsi" w:cstheme="minorHAnsi"/>
          <w:i/>
          <w:iCs/>
          <w:color w:val="201F1E"/>
          <w:sz w:val="22"/>
          <w:szCs w:val="22"/>
          <w:shd w:val="clear" w:color="auto" w:fill="FFFFFF"/>
        </w:rPr>
        <w:t xml:space="preserve">nfectious </w:t>
      </w:r>
      <w:r w:rsidR="00C56DB9">
        <w:rPr>
          <w:rFonts w:asciiTheme="minorHAnsi" w:hAnsiTheme="minorHAnsi" w:cstheme="minorHAnsi"/>
          <w:i/>
          <w:iCs/>
          <w:color w:val="201F1E"/>
          <w:sz w:val="22"/>
          <w:szCs w:val="22"/>
          <w:shd w:val="clear" w:color="auto" w:fill="FFFFFF"/>
        </w:rPr>
        <w:t>D</w:t>
      </w:r>
      <w:r w:rsidR="004A114F" w:rsidRPr="00AB69D0">
        <w:rPr>
          <w:rFonts w:asciiTheme="minorHAnsi" w:hAnsiTheme="minorHAnsi" w:cstheme="minorHAnsi"/>
          <w:i/>
          <w:iCs/>
          <w:color w:val="201F1E"/>
          <w:sz w:val="22"/>
          <w:szCs w:val="22"/>
          <w:shd w:val="clear" w:color="auto" w:fill="FFFFFF"/>
        </w:rPr>
        <w:t>iseases</w:t>
      </w:r>
      <w:r w:rsidR="004A114F" w:rsidRPr="00AB69D0">
        <w:rPr>
          <w:rFonts w:asciiTheme="minorHAnsi" w:hAnsiTheme="minorHAnsi" w:cstheme="minorHAnsi"/>
          <w:color w:val="201F1E"/>
          <w:sz w:val="22"/>
          <w:szCs w:val="22"/>
          <w:shd w:val="clear" w:color="auto" w:fill="FFFFFF"/>
        </w:rPr>
        <w:t>, </w:t>
      </w:r>
      <w:r w:rsidR="004A114F" w:rsidRPr="00AB69D0">
        <w:rPr>
          <w:rFonts w:asciiTheme="minorHAnsi" w:hAnsiTheme="minorHAnsi" w:cstheme="minorHAnsi"/>
          <w:i/>
          <w:iCs/>
          <w:color w:val="201F1E"/>
          <w:sz w:val="22"/>
          <w:szCs w:val="22"/>
          <w:shd w:val="clear" w:color="auto" w:fill="FFFFFF"/>
        </w:rPr>
        <w:t>9</w:t>
      </w:r>
      <w:r w:rsidR="004A114F" w:rsidRPr="00AB69D0">
        <w:rPr>
          <w:rFonts w:asciiTheme="minorHAnsi" w:hAnsiTheme="minorHAnsi" w:cstheme="minorHAnsi"/>
          <w:color w:val="201F1E"/>
          <w:sz w:val="22"/>
          <w:szCs w:val="22"/>
          <w:shd w:val="clear" w:color="auto" w:fill="FFFFFF"/>
        </w:rPr>
        <w:t xml:space="preserve">(6), ofac171. </w:t>
      </w:r>
      <w:r w:rsidR="008424B5">
        <w:rPr>
          <w:rFonts w:asciiTheme="minorHAnsi" w:hAnsiTheme="minorHAnsi" w:cstheme="minorHAnsi"/>
          <w:b/>
          <w:bCs/>
          <w:sz w:val="22"/>
          <w:szCs w:val="22"/>
          <w:shd w:val="clear" w:color="auto" w:fill="FFFFFF"/>
        </w:rPr>
        <w:t>2024 Impact Factor</w:t>
      </w:r>
      <w:r w:rsidR="0039209A" w:rsidRPr="000E46DE">
        <w:rPr>
          <w:rFonts w:asciiTheme="minorHAnsi" w:hAnsiTheme="minorHAnsi" w:cstheme="minorHAnsi"/>
          <w:b/>
          <w:bCs/>
          <w:sz w:val="22"/>
          <w:szCs w:val="22"/>
          <w:shd w:val="clear" w:color="auto" w:fill="FFFFFF"/>
        </w:rPr>
        <w:t>:</w:t>
      </w:r>
      <w:r w:rsidR="0039209A">
        <w:rPr>
          <w:rFonts w:asciiTheme="minorHAnsi" w:hAnsiTheme="minorHAnsi" w:cstheme="minorHAnsi"/>
          <w:b/>
          <w:bCs/>
          <w:sz w:val="22"/>
          <w:szCs w:val="22"/>
          <w:shd w:val="clear" w:color="auto" w:fill="FFFFFF"/>
        </w:rPr>
        <w:t xml:space="preserve"> 3.8 </w:t>
      </w:r>
      <w:hyperlink r:id="rId28" w:history="1">
        <w:r w:rsidR="0039209A" w:rsidRPr="00906208">
          <w:rPr>
            <w:rStyle w:val="Hyperlink"/>
            <w:rFonts w:asciiTheme="minorHAnsi" w:hAnsiTheme="minorHAnsi" w:cstheme="minorHAnsi"/>
            <w:sz w:val="22"/>
            <w:szCs w:val="22"/>
            <w:shd w:val="clear" w:color="auto" w:fill="FFFFFF"/>
          </w:rPr>
          <w:t>https://doi.org/10.1093/ofid/ofac171</w:t>
        </w:r>
      </w:hyperlink>
    </w:p>
    <w:p w14:paraId="363A51AE" w14:textId="77777777" w:rsidR="004A114F" w:rsidRPr="00AB69D0" w:rsidRDefault="004A114F" w:rsidP="0012367C">
      <w:pPr>
        <w:ind w:left="360" w:hanging="360"/>
        <w:rPr>
          <w:rFonts w:asciiTheme="minorHAnsi" w:hAnsiTheme="minorHAnsi" w:cstheme="minorHAnsi"/>
          <w:color w:val="201F1E"/>
          <w:sz w:val="22"/>
          <w:szCs w:val="22"/>
          <w:shd w:val="clear" w:color="auto" w:fill="FFFFFF"/>
        </w:rPr>
      </w:pPr>
    </w:p>
    <w:p w14:paraId="19B1F304" w14:textId="58662C26" w:rsidR="00F82487" w:rsidRPr="00AB69D0" w:rsidRDefault="00F82487" w:rsidP="0012367C">
      <w:pPr>
        <w:ind w:left="360" w:hanging="360"/>
        <w:rPr>
          <w:rFonts w:asciiTheme="minorHAnsi" w:hAnsiTheme="minorHAnsi" w:cstheme="minorHAnsi"/>
          <w:color w:val="201F1E"/>
          <w:sz w:val="22"/>
          <w:szCs w:val="22"/>
          <w:shd w:val="clear" w:color="auto" w:fill="FFFFFF"/>
        </w:rPr>
      </w:pPr>
      <w:r w:rsidRPr="00AB69D0">
        <w:rPr>
          <w:rFonts w:asciiTheme="minorHAnsi" w:hAnsiTheme="minorHAnsi" w:cstheme="minorHAnsi"/>
          <w:color w:val="201F1E"/>
          <w:sz w:val="22"/>
          <w:szCs w:val="22"/>
          <w:shd w:val="clear" w:color="auto" w:fill="FFFFFF"/>
        </w:rPr>
        <w:t xml:space="preserve">44. </w:t>
      </w:r>
      <w:bookmarkStart w:id="5" w:name="_Hlk119590965"/>
      <w:r w:rsidRPr="00AB69D0">
        <w:rPr>
          <w:rFonts w:asciiTheme="minorHAnsi" w:hAnsiTheme="minorHAnsi" w:cstheme="minorHAnsi"/>
          <w:b/>
          <w:bCs/>
          <w:color w:val="201F1E"/>
          <w:sz w:val="22"/>
          <w:szCs w:val="22"/>
          <w:shd w:val="clear" w:color="auto" w:fill="FFFFFF"/>
        </w:rPr>
        <w:t>Brincks, A. M.</w:t>
      </w:r>
      <w:r w:rsidRPr="00AB69D0">
        <w:rPr>
          <w:rFonts w:asciiTheme="minorHAnsi" w:hAnsiTheme="minorHAnsi" w:cstheme="minorHAnsi"/>
          <w:color w:val="201F1E"/>
          <w:sz w:val="22"/>
          <w:szCs w:val="22"/>
          <w:shd w:val="clear" w:color="auto" w:fill="FFFFFF"/>
        </w:rPr>
        <w:t xml:space="preserve">, Perrino, T., &amp; Howe, G. W. (2022). Secondary </w:t>
      </w:r>
      <w:r w:rsidR="00220DF6" w:rsidRPr="00AB69D0">
        <w:rPr>
          <w:rFonts w:asciiTheme="minorHAnsi" w:hAnsiTheme="minorHAnsi" w:cstheme="minorHAnsi"/>
          <w:color w:val="201F1E"/>
          <w:sz w:val="22"/>
          <w:szCs w:val="22"/>
          <w:shd w:val="clear" w:color="auto" w:fill="FFFFFF"/>
        </w:rPr>
        <w:t>a</w:t>
      </w:r>
      <w:r w:rsidRPr="00AB69D0">
        <w:rPr>
          <w:rFonts w:asciiTheme="minorHAnsi" w:hAnsiTheme="minorHAnsi" w:cstheme="minorHAnsi"/>
          <w:color w:val="201F1E"/>
          <w:sz w:val="22"/>
          <w:szCs w:val="22"/>
          <w:shd w:val="clear" w:color="auto" w:fill="FFFFFF"/>
        </w:rPr>
        <w:t xml:space="preserve">nalysis to </w:t>
      </w:r>
      <w:r w:rsidR="00220DF6" w:rsidRPr="00AB69D0">
        <w:rPr>
          <w:rFonts w:asciiTheme="minorHAnsi" w:hAnsiTheme="minorHAnsi" w:cstheme="minorHAnsi"/>
          <w:color w:val="201F1E"/>
          <w:sz w:val="22"/>
          <w:szCs w:val="22"/>
          <w:shd w:val="clear" w:color="auto" w:fill="FFFFFF"/>
        </w:rPr>
        <w:t>i</w:t>
      </w:r>
      <w:r w:rsidRPr="00AB69D0">
        <w:rPr>
          <w:rFonts w:asciiTheme="minorHAnsi" w:hAnsiTheme="minorHAnsi" w:cstheme="minorHAnsi"/>
          <w:color w:val="201F1E"/>
          <w:sz w:val="22"/>
          <w:szCs w:val="22"/>
          <w:shd w:val="clear" w:color="auto" w:fill="FFFFFF"/>
        </w:rPr>
        <w:t xml:space="preserve">nform the </w:t>
      </w:r>
      <w:r w:rsidR="00220DF6" w:rsidRPr="00AB69D0">
        <w:rPr>
          <w:rFonts w:asciiTheme="minorHAnsi" w:hAnsiTheme="minorHAnsi" w:cstheme="minorHAnsi"/>
          <w:color w:val="201F1E"/>
          <w:sz w:val="22"/>
          <w:szCs w:val="22"/>
          <w:shd w:val="clear" w:color="auto" w:fill="FFFFFF"/>
        </w:rPr>
        <w:t>d</w:t>
      </w:r>
      <w:r w:rsidRPr="00AB69D0">
        <w:rPr>
          <w:rFonts w:asciiTheme="minorHAnsi" w:hAnsiTheme="minorHAnsi" w:cstheme="minorHAnsi"/>
          <w:color w:val="201F1E"/>
          <w:sz w:val="22"/>
          <w:szCs w:val="22"/>
          <w:shd w:val="clear" w:color="auto" w:fill="FFFFFF"/>
        </w:rPr>
        <w:t xml:space="preserve">evelopment of </w:t>
      </w:r>
      <w:r w:rsidR="00220DF6" w:rsidRPr="00AB69D0">
        <w:rPr>
          <w:rFonts w:asciiTheme="minorHAnsi" w:hAnsiTheme="minorHAnsi" w:cstheme="minorHAnsi"/>
          <w:color w:val="201F1E"/>
          <w:sz w:val="22"/>
          <w:szCs w:val="22"/>
          <w:shd w:val="clear" w:color="auto" w:fill="FFFFFF"/>
        </w:rPr>
        <w:t>a</w:t>
      </w:r>
      <w:r w:rsidRPr="00AB69D0">
        <w:rPr>
          <w:rFonts w:asciiTheme="minorHAnsi" w:hAnsiTheme="minorHAnsi" w:cstheme="minorHAnsi"/>
          <w:color w:val="201F1E"/>
          <w:sz w:val="22"/>
          <w:szCs w:val="22"/>
          <w:shd w:val="clear" w:color="auto" w:fill="FFFFFF"/>
        </w:rPr>
        <w:t xml:space="preserve">daptive </w:t>
      </w:r>
      <w:r w:rsidR="00220DF6" w:rsidRPr="00AB69D0">
        <w:rPr>
          <w:rFonts w:asciiTheme="minorHAnsi" w:hAnsiTheme="minorHAnsi" w:cstheme="minorHAnsi"/>
          <w:color w:val="201F1E"/>
          <w:sz w:val="22"/>
          <w:szCs w:val="22"/>
          <w:shd w:val="clear" w:color="auto" w:fill="FFFFFF"/>
        </w:rPr>
        <w:t>p</w:t>
      </w:r>
      <w:r w:rsidRPr="00AB69D0">
        <w:rPr>
          <w:rFonts w:asciiTheme="minorHAnsi" w:hAnsiTheme="minorHAnsi" w:cstheme="minorHAnsi"/>
          <w:color w:val="201F1E"/>
          <w:sz w:val="22"/>
          <w:szCs w:val="22"/>
          <w:shd w:val="clear" w:color="auto" w:fill="FFFFFF"/>
        </w:rPr>
        <w:t xml:space="preserve">reventive </w:t>
      </w:r>
      <w:r w:rsidR="00220DF6" w:rsidRPr="00AB69D0">
        <w:rPr>
          <w:rFonts w:asciiTheme="minorHAnsi" w:hAnsiTheme="minorHAnsi" w:cstheme="minorHAnsi"/>
          <w:color w:val="201F1E"/>
          <w:sz w:val="22"/>
          <w:szCs w:val="22"/>
          <w:shd w:val="clear" w:color="auto" w:fill="FFFFFF"/>
        </w:rPr>
        <w:t>i</w:t>
      </w:r>
      <w:r w:rsidRPr="00AB69D0">
        <w:rPr>
          <w:rFonts w:asciiTheme="minorHAnsi" w:hAnsiTheme="minorHAnsi" w:cstheme="minorHAnsi"/>
          <w:color w:val="201F1E"/>
          <w:sz w:val="22"/>
          <w:szCs w:val="22"/>
          <w:shd w:val="clear" w:color="auto" w:fill="FFFFFF"/>
        </w:rPr>
        <w:t>nterventions. </w:t>
      </w:r>
      <w:r w:rsidRPr="00AB69D0">
        <w:rPr>
          <w:rFonts w:asciiTheme="minorHAnsi" w:hAnsiTheme="minorHAnsi" w:cstheme="minorHAnsi"/>
          <w:i/>
          <w:iCs/>
          <w:color w:val="201F1E"/>
          <w:sz w:val="22"/>
          <w:szCs w:val="22"/>
          <w:shd w:val="clear" w:color="auto" w:fill="FFFFFF"/>
        </w:rPr>
        <w:t>Clinical Child and Family Psychology Review</w:t>
      </w:r>
      <w:r w:rsidRPr="00AB69D0">
        <w:rPr>
          <w:rFonts w:asciiTheme="minorHAnsi" w:hAnsiTheme="minorHAnsi" w:cstheme="minorHAnsi"/>
          <w:color w:val="201F1E"/>
          <w:sz w:val="22"/>
          <w:szCs w:val="22"/>
          <w:shd w:val="clear" w:color="auto" w:fill="FFFFFF"/>
        </w:rPr>
        <w:t xml:space="preserve">, </w:t>
      </w:r>
      <w:r w:rsidR="00C078CB" w:rsidRPr="00AB69D0">
        <w:rPr>
          <w:rFonts w:asciiTheme="minorHAnsi" w:hAnsiTheme="minorHAnsi" w:cstheme="minorHAnsi"/>
          <w:i/>
          <w:iCs/>
          <w:color w:val="201F1E"/>
          <w:sz w:val="22"/>
          <w:szCs w:val="22"/>
          <w:shd w:val="clear" w:color="auto" w:fill="FFFFFF"/>
        </w:rPr>
        <w:t>25</w:t>
      </w:r>
      <w:r w:rsidR="00C078CB" w:rsidRPr="00AB69D0">
        <w:rPr>
          <w:rFonts w:asciiTheme="minorHAnsi" w:hAnsiTheme="minorHAnsi" w:cstheme="minorHAnsi"/>
          <w:color w:val="201F1E"/>
          <w:sz w:val="22"/>
          <w:szCs w:val="22"/>
          <w:shd w:val="clear" w:color="auto" w:fill="FFFFFF"/>
        </w:rPr>
        <w:t>(4), 646-657</w:t>
      </w:r>
      <w:r w:rsidRPr="00AB69D0">
        <w:rPr>
          <w:rFonts w:asciiTheme="minorHAnsi" w:hAnsiTheme="minorHAnsi" w:cstheme="minorHAnsi"/>
          <w:color w:val="201F1E"/>
          <w:sz w:val="22"/>
          <w:szCs w:val="22"/>
          <w:shd w:val="clear" w:color="auto" w:fill="FFFFFF"/>
        </w:rPr>
        <w:t>.</w:t>
      </w:r>
      <w:r w:rsidR="00196D54" w:rsidRPr="00AB69D0">
        <w:rPr>
          <w:rFonts w:asciiTheme="minorHAnsi" w:hAnsiTheme="minorHAnsi" w:cstheme="minorHAnsi"/>
          <w:color w:val="201F1E"/>
          <w:sz w:val="22"/>
          <w:szCs w:val="22"/>
          <w:shd w:val="clear" w:color="auto" w:fill="FFFFFF"/>
        </w:rPr>
        <w:t xml:space="preserve"> </w:t>
      </w:r>
      <w:r w:rsidR="0039209A">
        <w:rPr>
          <w:rFonts w:asciiTheme="minorHAnsi" w:hAnsiTheme="minorHAnsi" w:cstheme="minorHAnsi"/>
          <w:color w:val="201F1E"/>
          <w:sz w:val="22"/>
          <w:szCs w:val="22"/>
          <w:shd w:val="clear" w:color="auto" w:fill="FFFFFF"/>
        </w:rPr>
        <w:br/>
      </w:r>
      <w:r w:rsidR="008424B5">
        <w:rPr>
          <w:rFonts w:asciiTheme="minorHAnsi" w:hAnsiTheme="minorHAnsi" w:cstheme="minorHAnsi"/>
          <w:b/>
          <w:bCs/>
          <w:sz w:val="22"/>
          <w:szCs w:val="22"/>
          <w:shd w:val="clear" w:color="auto" w:fill="FFFFFF"/>
        </w:rPr>
        <w:t>2024 Impact Factor</w:t>
      </w:r>
      <w:r w:rsidR="00D4003C" w:rsidRPr="000E46DE">
        <w:rPr>
          <w:rFonts w:asciiTheme="minorHAnsi" w:hAnsiTheme="minorHAnsi" w:cstheme="minorHAnsi"/>
          <w:b/>
          <w:bCs/>
          <w:sz w:val="22"/>
          <w:szCs w:val="22"/>
          <w:shd w:val="clear" w:color="auto" w:fill="FFFFFF"/>
        </w:rPr>
        <w:t>:</w:t>
      </w:r>
      <w:r w:rsidR="00D4003C">
        <w:rPr>
          <w:rFonts w:asciiTheme="minorHAnsi" w:hAnsiTheme="minorHAnsi" w:cstheme="minorHAnsi"/>
          <w:b/>
          <w:bCs/>
          <w:sz w:val="22"/>
          <w:szCs w:val="22"/>
          <w:shd w:val="clear" w:color="auto" w:fill="FFFFFF"/>
        </w:rPr>
        <w:t xml:space="preserve"> </w:t>
      </w:r>
      <w:r w:rsidR="00362161">
        <w:rPr>
          <w:rFonts w:asciiTheme="minorHAnsi" w:hAnsiTheme="minorHAnsi" w:cstheme="minorHAnsi"/>
          <w:b/>
          <w:bCs/>
          <w:sz w:val="22"/>
          <w:szCs w:val="22"/>
          <w:shd w:val="clear" w:color="auto" w:fill="FFFFFF"/>
        </w:rPr>
        <w:t>6.1</w:t>
      </w:r>
      <w:r w:rsidR="000A2E2B">
        <w:rPr>
          <w:rFonts w:asciiTheme="minorHAnsi" w:hAnsiTheme="minorHAnsi" w:cstheme="minorHAnsi"/>
          <w:color w:val="201F1E"/>
          <w:sz w:val="22"/>
          <w:szCs w:val="22"/>
          <w:shd w:val="clear" w:color="auto" w:fill="FFFFFF"/>
        </w:rPr>
        <w:br/>
      </w:r>
      <w:r w:rsidR="004A114F" w:rsidRPr="00AB69D0">
        <w:rPr>
          <w:rFonts w:asciiTheme="minorHAnsi" w:hAnsiTheme="minorHAnsi" w:cstheme="minorHAnsi"/>
          <w:color w:val="201F1E"/>
          <w:sz w:val="22"/>
          <w:szCs w:val="22"/>
          <w:shd w:val="clear" w:color="auto" w:fill="FFFFFF"/>
        </w:rPr>
        <w:t xml:space="preserve">PMID: 35925439 PMCID: PMC10153946 </w:t>
      </w:r>
      <w:r w:rsidR="0039209A">
        <w:rPr>
          <w:rFonts w:asciiTheme="minorHAnsi" w:hAnsiTheme="minorHAnsi" w:cstheme="minorHAnsi"/>
          <w:color w:val="201F1E"/>
          <w:sz w:val="22"/>
          <w:szCs w:val="22"/>
          <w:shd w:val="clear" w:color="auto" w:fill="FFFFFF"/>
        </w:rPr>
        <w:t xml:space="preserve"> </w:t>
      </w:r>
      <w:hyperlink r:id="rId29" w:history="1">
        <w:r w:rsidR="001330A5" w:rsidRPr="00BF483E">
          <w:rPr>
            <w:rStyle w:val="Hyperlink"/>
            <w:rFonts w:asciiTheme="minorHAnsi" w:hAnsiTheme="minorHAnsi" w:cstheme="minorHAnsi"/>
            <w:sz w:val="22"/>
            <w:szCs w:val="22"/>
            <w:shd w:val="clear" w:color="auto" w:fill="FFFFFF"/>
          </w:rPr>
          <w:t>http://dx.doi.org/10.1007/s10567-022-00408-1</w:t>
        </w:r>
      </w:hyperlink>
    </w:p>
    <w:bookmarkEnd w:id="5"/>
    <w:p w14:paraId="4B02A8FE" w14:textId="77777777" w:rsidR="00F82487" w:rsidRPr="00AB69D0" w:rsidRDefault="00F82487" w:rsidP="0012367C">
      <w:pPr>
        <w:ind w:left="360" w:hanging="360"/>
        <w:rPr>
          <w:rFonts w:asciiTheme="minorHAnsi" w:hAnsiTheme="minorHAnsi" w:cstheme="minorHAnsi"/>
          <w:color w:val="201F1E"/>
          <w:sz w:val="22"/>
          <w:szCs w:val="22"/>
          <w:shd w:val="clear" w:color="auto" w:fill="FFFFFF"/>
        </w:rPr>
      </w:pPr>
    </w:p>
    <w:p w14:paraId="64C71F2A" w14:textId="4671FF95" w:rsidR="00446554" w:rsidRPr="00AB69D0" w:rsidRDefault="00446554" w:rsidP="00650FEC">
      <w:pPr>
        <w:ind w:left="360" w:hanging="360"/>
        <w:rPr>
          <w:rFonts w:asciiTheme="minorHAnsi" w:hAnsiTheme="minorHAnsi" w:cstheme="minorHAnsi"/>
          <w:color w:val="000000"/>
          <w:sz w:val="22"/>
          <w:szCs w:val="22"/>
          <w:shd w:val="clear" w:color="auto" w:fill="FFFFFF"/>
        </w:rPr>
      </w:pPr>
      <w:r w:rsidRPr="00AB69D0">
        <w:rPr>
          <w:rFonts w:asciiTheme="minorHAnsi" w:hAnsiTheme="minorHAnsi" w:cstheme="minorHAnsi"/>
          <w:color w:val="201F1E"/>
          <w:sz w:val="22"/>
          <w:szCs w:val="22"/>
          <w:shd w:val="clear" w:color="auto" w:fill="FFFFFF"/>
        </w:rPr>
        <w:t>43</w:t>
      </w:r>
      <w:proofErr w:type="gramStart"/>
      <w:r w:rsidRPr="00AB69D0">
        <w:rPr>
          <w:rFonts w:asciiTheme="minorHAnsi" w:hAnsiTheme="minorHAnsi" w:cstheme="minorHAnsi"/>
          <w:color w:val="201F1E"/>
          <w:sz w:val="22"/>
          <w:szCs w:val="22"/>
          <w:shd w:val="clear" w:color="auto" w:fill="FFFFFF"/>
        </w:rPr>
        <w:t xml:space="preserve">.  </w:t>
      </w:r>
      <w:r w:rsidRPr="00AB69D0">
        <w:rPr>
          <w:rFonts w:asciiTheme="minorHAnsi" w:hAnsiTheme="minorHAnsi" w:cstheme="minorHAnsi"/>
          <w:color w:val="000000"/>
          <w:sz w:val="22"/>
          <w:szCs w:val="22"/>
          <w:shd w:val="clear" w:color="auto" w:fill="FFFFFF"/>
        </w:rPr>
        <w:t>Myers</w:t>
      </w:r>
      <w:proofErr w:type="gramEnd"/>
      <w:r w:rsidRPr="00AB69D0">
        <w:rPr>
          <w:rFonts w:asciiTheme="minorHAnsi" w:hAnsiTheme="minorHAnsi" w:cstheme="minorHAnsi"/>
          <w:color w:val="000000"/>
          <w:sz w:val="22"/>
          <w:szCs w:val="22"/>
          <w:shd w:val="clear" w:color="auto" w:fill="FFFFFF"/>
        </w:rPr>
        <w:t xml:space="preserve">, N.D., Bateman, A.G., McMahon, A., </w:t>
      </w:r>
      <w:proofErr w:type="spellStart"/>
      <w:r w:rsidRPr="00AB69D0">
        <w:rPr>
          <w:rFonts w:asciiTheme="minorHAnsi" w:hAnsiTheme="minorHAnsi" w:cstheme="minorHAnsi"/>
          <w:color w:val="000000"/>
          <w:sz w:val="22"/>
          <w:szCs w:val="22"/>
          <w:shd w:val="clear" w:color="auto" w:fill="FFFFFF"/>
        </w:rPr>
        <w:t>Prilleltensky</w:t>
      </w:r>
      <w:proofErr w:type="spellEnd"/>
      <w:r w:rsidRPr="00AB69D0">
        <w:rPr>
          <w:rFonts w:asciiTheme="minorHAnsi" w:hAnsiTheme="minorHAnsi" w:cstheme="minorHAnsi"/>
          <w:color w:val="000000"/>
          <w:sz w:val="22"/>
          <w:szCs w:val="22"/>
          <w:shd w:val="clear" w:color="auto" w:fill="FFFFFF"/>
        </w:rPr>
        <w:t xml:space="preserve">, I., Lee, S., </w:t>
      </w:r>
      <w:proofErr w:type="spellStart"/>
      <w:r w:rsidRPr="00AB69D0">
        <w:rPr>
          <w:rFonts w:asciiTheme="minorHAnsi" w:hAnsiTheme="minorHAnsi" w:cstheme="minorHAnsi"/>
          <w:color w:val="000000"/>
          <w:sz w:val="22"/>
          <w:szCs w:val="22"/>
          <w:shd w:val="clear" w:color="auto" w:fill="FFFFFF"/>
        </w:rPr>
        <w:t>Prilleltensky</w:t>
      </w:r>
      <w:proofErr w:type="spellEnd"/>
      <w:r w:rsidRPr="00AB69D0">
        <w:rPr>
          <w:rFonts w:asciiTheme="minorHAnsi" w:hAnsiTheme="minorHAnsi" w:cstheme="minorHAnsi"/>
          <w:color w:val="000000"/>
          <w:sz w:val="22"/>
          <w:szCs w:val="22"/>
          <w:shd w:val="clear" w:color="auto" w:fill="FFFFFF"/>
        </w:rPr>
        <w:t xml:space="preserve">, O., </w:t>
      </w:r>
      <w:r w:rsidR="009B2DAB" w:rsidRPr="00AB69D0">
        <w:rPr>
          <w:rFonts w:asciiTheme="minorHAnsi" w:hAnsiTheme="minorHAnsi" w:cstheme="minorHAnsi"/>
          <w:color w:val="000000"/>
          <w:sz w:val="22"/>
          <w:szCs w:val="22"/>
          <w:shd w:val="clear" w:color="auto" w:fill="FFFFFF"/>
        </w:rPr>
        <w:t>Pfe</w:t>
      </w:r>
      <w:r w:rsidR="009B2DAB">
        <w:rPr>
          <w:rFonts w:asciiTheme="minorHAnsi" w:hAnsiTheme="minorHAnsi" w:cstheme="minorHAnsi"/>
          <w:color w:val="000000"/>
          <w:sz w:val="22"/>
          <w:szCs w:val="22"/>
          <w:shd w:val="clear" w:color="auto" w:fill="FFFFFF"/>
        </w:rPr>
        <w:t>if</w:t>
      </w:r>
      <w:r w:rsidR="009B2DAB" w:rsidRPr="00AB69D0">
        <w:rPr>
          <w:rFonts w:asciiTheme="minorHAnsi" w:hAnsiTheme="minorHAnsi" w:cstheme="minorHAnsi"/>
          <w:color w:val="000000"/>
          <w:sz w:val="22"/>
          <w:szCs w:val="22"/>
          <w:shd w:val="clear" w:color="auto" w:fill="FFFFFF"/>
        </w:rPr>
        <w:t>fer</w:t>
      </w:r>
      <w:r w:rsidRPr="00AB69D0">
        <w:rPr>
          <w:rFonts w:asciiTheme="minorHAnsi" w:hAnsiTheme="minorHAnsi" w:cstheme="minorHAnsi"/>
          <w:color w:val="000000"/>
          <w:sz w:val="22"/>
          <w:szCs w:val="22"/>
          <w:shd w:val="clear" w:color="auto" w:fill="FFFFFF"/>
        </w:rPr>
        <w:t xml:space="preserve">, K.A., &amp; </w:t>
      </w:r>
      <w:r w:rsidRPr="00AB69D0">
        <w:rPr>
          <w:rFonts w:asciiTheme="minorHAnsi" w:hAnsiTheme="minorHAnsi" w:cstheme="minorHAnsi"/>
          <w:b/>
          <w:bCs/>
          <w:color w:val="000000"/>
          <w:sz w:val="22"/>
          <w:szCs w:val="22"/>
          <w:shd w:val="clear" w:color="auto" w:fill="FFFFFF"/>
        </w:rPr>
        <w:t>Brincks, A.</w:t>
      </w:r>
      <w:r w:rsidR="00664A54" w:rsidRPr="00AB69D0">
        <w:rPr>
          <w:rFonts w:asciiTheme="minorHAnsi" w:hAnsiTheme="minorHAnsi" w:cstheme="minorHAnsi"/>
          <w:b/>
          <w:bCs/>
          <w:color w:val="000000"/>
          <w:sz w:val="22"/>
          <w:szCs w:val="22"/>
          <w:shd w:val="clear" w:color="auto" w:fill="FFFFFF"/>
        </w:rPr>
        <w:t xml:space="preserve"> </w:t>
      </w:r>
      <w:r w:rsidRPr="00AB69D0">
        <w:rPr>
          <w:rFonts w:asciiTheme="minorHAnsi" w:hAnsiTheme="minorHAnsi" w:cstheme="minorHAnsi"/>
          <w:b/>
          <w:bCs/>
          <w:color w:val="000000"/>
          <w:sz w:val="22"/>
          <w:szCs w:val="22"/>
          <w:shd w:val="clear" w:color="auto" w:fill="FFFFFF"/>
        </w:rPr>
        <w:t>M.</w:t>
      </w:r>
      <w:r w:rsidRPr="00AB69D0">
        <w:rPr>
          <w:rFonts w:asciiTheme="minorHAnsi" w:hAnsiTheme="minorHAnsi" w:cstheme="minorHAnsi"/>
          <w:color w:val="000000"/>
          <w:sz w:val="22"/>
          <w:szCs w:val="22"/>
          <w:shd w:val="clear" w:color="auto" w:fill="FFFFFF"/>
        </w:rPr>
        <w:t xml:space="preserve"> (2021). Measurement of physical activity self-efficacy in adults with obesity: A latent variable approach to explore dimensionality, temporal invariance, and external validity. </w:t>
      </w:r>
      <w:r w:rsidRPr="00C56DB9">
        <w:rPr>
          <w:rFonts w:asciiTheme="minorHAnsi" w:hAnsiTheme="minorHAnsi" w:cstheme="minorHAnsi"/>
          <w:i/>
          <w:iCs/>
          <w:color w:val="000000"/>
          <w:sz w:val="22"/>
          <w:szCs w:val="22"/>
          <w:shd w:val="clear" w:color="auto" w:fill="FFFFFF"/>
        </w:rPr>
        <w:t>Journal of Sport &amp; Exercise Psychology</w:t>
      </w:r>
      <w:r w:rsidR="00650FEC">
        <w:rPr>
          <w:rFonts w:asciiTheme="minorHAnsi" w:hAnsiTheme="minorHAnsi" w:cstheme="minorHAnsi"/>
          <w:color w:val="000000"/>
          <w:sz w:val="22"/>
          <w:szCs w:val="22"/>
          <w:shd w:val="clear" w:color="auto" w:fill="FFFFFF"/>
        </w:rPr>
        <w:t xml:space="preserve">, </w:t>
      </w:r>
      <w:r w:rsidR="00650FEC" w:rsidRPr="00650FEC">
        <w:rPr>
          <w:rFonts w:asciiTheme="minorHAnsi" w:hAnsiTheme="minorHAnsi" w:cstheme="minorHAnsi"/>
          <w:color w:val="000000"/>
          <w:sz w:val="22"/>
          <w:szCs w:val="22"/>
          <w:shd w:val="clear" w:color="auto" w:fill="FFFFFF"/>
        </w:rPr>
        <w:t>43</w:t>
      </w:r>
      <w:r w:rsidR="00650FEC">
        <w:rPr>
          <w:rFonts w:asciiTheme="minorHAnsi" w:hAnsiTheme="minorHAnsi" w:cstheme="minorHAnsi"/>
          <w:color w:val="000000"/>
          <w:sz w:val="22"/>
          <w:szCs w:val="22"/>
          <w:shd w:val="clear" w:color="auto" w:fill="FFFFFF"/>
        </w:rPr>
        <w:t>(6), 497 – 513.</w:t>
      </w:r>
      <w:r w:rsidRPr="00AB69D0">
        <w:rPr>
          <w:rFonts w:asciiTheme="minorHAnsi" w:hAnsiTheme="minorHAnsi" w:cstheme="minorHAnsi"/>
          <w:color w:val="000000"/>
          <w:sz w:val="22"/>
          <w:szCs w:val="22"/>
          <w:shd w:val="clear" w:color="auto" w:fill="FFFFFF"/>
        </w:rPr>
        <w:t xml:space="preserve"> </w:t>
      </w:r>
      <w:r w:rsidR="0039209A">
        <w:rPr>
          <w:rFonts w:asciiTheme="minorHAnsi" w:hAnsiTheme="minorHAnsi" w:cstheme="minorHAnsi"/>
          <w:color w:val="000000"/>
          <w:sz w:val="22"/>
          <w:szCs w:val="22"/>
          <w:shd w:val="clear" w:color="auto" w:fill="FFFFFF"/>
        </w:rPr>
        <w:t xml:space="preserve"> </w:t>
      </w:r>
      <w:r w:rsidR="008424B5">
        <w:rPr>
          <w:rFonts w:asciiTheme="minorHAnsi" w:hAnsiTheme="minorHAnsi" w:cstheme="minorHAnsi"/>
          <w:b/>
          <w:bCs/>
          <w:sz w:val="22"/>
          <w:szCs w:val="22"/>
          <w:shd w:val="clear" w:color="auto" w:fill="FFFFFF"/>
        </w:rPr>
        <w:t>2024 Impact Factor</w:t>
      </w:r>
      <w:r w:rsidR="00D4003C" w:rsidRPr="000E46DE">
        <w:rPr>
          <w:rFonts w:asciiTheme="minorHAnsi" w:hAnsiTheme="minorHAnsi" w:cstheme="minorHAnsi"/>
          <w:b/>
          <w:bCs/>
          <w:sz w:val="22"/>
          <w:szCs w:val="22"/>
          <w:shd w:val="clear" w:color="auto" w:fill="FFFFFF"/>
        </w:rPr>
        <w:t>:</w:t>
      </w:r>
      <w:r w:rsidR="00D4003C">
        <w:rPr>
          <w:rFonts w:asciiTheme="minorHAnsi" w:hAnsiTheme="minorHAnsi" w:cstheme="minorHAnsi"/>
          <w:b/>
          <w:bCs/>
          <w:sz w:val="22"/>
          <w:szCs w:val="22"/>
          <w:shd w:val="clear" w:color="auto" w:fill="FFFFFF"/>
        </w:rPr>
        <w:t xml:space="preserve"> 2</w:t>
      </w:r>
      <w:r w:rsidR="0039209A">
        <w:rPr>
          <w:rFonts w:asciiTheme="minorHAnsi" w:hAnsiTheme="minorHAnsi" w:cstheme="minorHAnsi"/>
          <w:b/>
          <w:bCs/>
          <w:sz w:val="22"/>
          <w:szCs w:val="22"/>
          <w:shd w:val="clear" w:color="auto" w:fill="FFFFFF"/>
        </w:rPr>
        <w:t>.</w:t>
      </w:r>
      <w:r w:rsidR="00362161">
        <w:rPr>
          <w:rFonts w:asciiTheme="minorHAnsi" w:hAnsiTheme="minorHAnsi" w:cstheme="minorHAnsi"/>
          <w:b/>
          <w:bCs/>
          <w:sz w:val="22"/>
          <w:szCs w:val="22"/>
          <w:shd w:val="clear" w:color="auto" w:fill="FFFFFF"/>
        </w:rPr>
        <w:t>6</w:t>
      </w:r>
      <w:r w:rsidR="000A2E2B">
        <w:rPr>
          <w:rFonts w:asciiTheme="minorHAnsi" w:hAnsiTheme="minorHAnsi" w:cstheme="minorHAnsi"/>
          <w:color w:val="000000"/>
          <w:sz w:val="22"/>
          <w:szCs w:val="22"/>
          <w:shd w:val="clear" w:color="auto" w:fill="FFFFFF"/>
        </w:rPr>
        <w:br/>
      </w:r>
      <w:r w:rsidR="004A114F" w:rsidRPr="00AB69D0">
        <w:rPr>
          <w:rFonts w:asciiTheme="minorHAnsi" w:hAnsiTheme="minorHAnsi" w:cstheme="minorHAnsi"/>
          <w:color w:val="000000"/>
          <w:sz w:val="22"/>
          <w:szCs w:val="22"/>
          <w:shd w:val="clear" w:color="auto" w:fill="FFFFFF"/>
        </w:rPr>
        <w:t xml:space="preserve">PMID: 34794118 </w:t>
      </w:r>
      <w:hyperlink r:id="rId30" w:history="1">
        <w:r w:rsidR="001330A5" w:rsidRPr="00BF483E">
          <w:rPr>
            <w:rStyle w:val="Hyperlink"/>
            <w:rFonts w:asciiTheme="minorHAnsi" w:hAnsiTheme="minorHAnsi" w:cstheme="minorHAnsi"/>
            <w:sz w:val="22"/>
            <w:szCs w:val="22"/>
            <w:shd w:val="clear" w:color="auto" w:fill="FFFFFF"/>
          </w:rPr>
          <w:t>http://dx.doi.org/10.1123/jsep.2021-0040</w:t>
        </w:r>
      </w:hyperlink>
      <w:r w:rsidR="00650FEC">
        <w:rPr>
          <w:rFonts w:asciiTheme="minorHAnsi" w:hAnsiTheme="minorHAnsi" w:cstheme="minorHAnsi"/>
          <w:color w:val="000000"/>
          <w:sz w:val="22"/>
          <w:szCs w:val="22"/>
          <w:shd w:val="clear" w:color="auto" w:fill="FFFFFF"/>
        </w:rPr>
        <w:t xml:space="preserve">  </w:t>
      </w:r>
    </w:p>
    <w:p w14:paraId="0E614DCE" w14:textId="77777777" w:rsidR="00446554" w:rsidRPr="00AB69D0" w:rsidRDefault="00446554" w:rsidP="0012367C">
      <w:pPr>
        <w:ind w:left="360" w:hanging="360"/>
        <w:rPr>
          <w:rFonts w:asciiTheme="minorHAnsi" w:hAnsiTheme="minorHAnsi" w:cstheme="minorHAnsi"/>
          <w:color w:val="201F1E"/>
          <w:sz w:val="22"/>
          <w:szCs w:val="22"/>
          <w:shd w:val="clear" w:color="auto" w:fill="FFFFFF"/>
        </w:rPr>
      </w:pPr>
    </w:p>
    <w:p w14:paraId="46385400" w14:textId="678CF155" w:rsidR="0096659E" w:rsidRPr="00AB69D0" w:rsidRDefault="0096659E" w:rsidP="0012367C">
      <w:pPr>
        <w:ind w:left="360" w:hanging="360"/>
        <w:rPr>
          <w:rFonts w:asciiTheme="minorHAnsi" w:hAnsiTheme="minorHAnsi" w:cstheme="minorHAnsi"/>
          <w:color w:val="201F1E"/>
          <w:sz w:val="22"/>
          <w:szCs w:val="22"/>
          <w:shd w:val="clear" w:color="auto" w:fill="FFFFFF"/>
        </w:rPr>
      </w:pPr>
      <w:r w:rsidRPr="00AB69D0">
        <w:rPr>
          <w:rFonts w:asciiTheme="minorHAnsi" w:hAnsiTheme="minorHAnsi" w:cstheme="minorHAnsi"/>
          <w:color w:val="201F1E"/>
          <w:sz w:val="22"/>
          <w:szCs w:val="22"/>
          <w:shd w:val="clear" w:color="auto" w:fill="FFFFFF"/>
        </w:rPr>
        <w:t>4</w:t>
      </w:r>
      <w:r w:rsidR="005B7893" w:rsidRPr="00AB69D0">
        <w:rPr>
          <w:rFonts w:asciiTheme="minorHAnsi" w:hAnsiTheme="minorHAnsi" w:cstheme="minorHAnsi"/>
          <w:color w:val="201F1E"/>
          <w:sz w:val="22"/>
          <w:szCs w:val="22"/>
          <w:shd w:val="clear" w:color="auto" w:fill="FFFFFF"/>
        </w:rPr>
        <w:t>2</w:t>
      </w:r>
      <w:proofErr w:type="gramStart"/>
      <w:r w:rsidRPr="00AB69D0">
        <w:rPr>
          <w:rFonts w:asciiTheme="minorHAnsi" w:hAnsiTheme="minorHAnsi" w:cstheme="minorHAnsi"/>
          <w:color w:val="201F1E"/>
          <w:sz w:val="22"/>
          <w:szCs w:val="22"/>
          <w:shd w:val="clear" w:color="auto" w:fill="FFFFFF"/>
        </w:rPr>
        <w:t xml:space="preserve">.  </w:t>
      </w:r>
      <w:r w:rsidRPr="00AB69D0">
        <w:rPr>
          <w:rFonts w:asciiTheme="minorHAnsi" w:hAnsiTheme="minorHAnsi" w:cstheme="minorHAnsi"/>
          <w:sz w:val="22"/>
          <w:szCs w:val="22"/>
          <w:bdr w:val="none" w:sz="0" w:space="0" w:color="auto" w:frame="1"/>
          <w:shd w:val="clear" w:color="auto" w:fill="FFFFFF"/>
        </w:rPr>
        <w:t>Pacewicz</w:t>
      </w:r>
      <w:proofErr w:type="gramEnd"/>
      <w:r w:rsidRPr="00AB69D0">
        <w:rPr>
          <w:rFonts w:asciiTheme="minorHAnsi" w:hAnsiTheme="minorHAnsi" w:cstheme="minorHAnsi"/>
          <w:sz w:val="22"/>
          <w:szCs w:val="22"/>
          <w:bdr w:val="none" w:sz="0" w:space="0" w:color="auto" w:frame="1"/>
          <w:shd w:val="clear" w:color="auto" w:fill="FFFFFF"/>
        </w:rPr>
        <w:t xml:space="preserve">, C. E., Hill, C., Lee, S., &amp; Myers, N. D., </w:t>
      </w:r>
      <w:proofErr w:type="spellStart"/>
      <w:r w:rsidRPr="00AB69D0">
        <w:rPr>
          <w:rFonts w:asciiTheme="minorHAnsi" w:hAnsiTheme="minorHAnsi" w:cstheme="minorHAnsi"/>
          <w:sz w:val="22"/>
          <w:szCs w:val="22"/>
          <w:bdr w:val="none" w:sz="0" w:space="0" w:color="auto" w:frame="1"/>
          <w:shd w:val="clear" w:color="auto" w:fill="FFFFFF"/>
        </w:rPr>
        <w:t>Prilleltensky</w:t>
      </w:r>
      <w:proofErr w:type="spellEnd"/>
      <w:r w:rsidRPr="00AB69D0">
        <w:rPr>
          <w:rFonts w:asciiTheme="minorHAnsi" w:hAnsiTheme="minorHAnsi" w:cstheme="minorHAnsi"/>
          <w:sz w:val="22"/>
          <w:szCs w:val="22"/>
          <w:bdr w:val="none" w:sz="0" w:space="0" w:color="auto" w:frame="1"/>
          <w:shd w:val="clear" w:color="auto" w:fill="FFFFFF"/>
        </w:rPr>
        <w:t xml:space="preserve">, I., McMahon, A., </w:t>
      </w:r>
      <w:r w:rsidR="009B2DAB" w:rsidRPr="00AB69D0">
        <w:rPr>
          <w:rFonts w:asciiTheme="minorHAnsi" w:hAnsiTheme="minorHAnsi" w:cstheme="minorHAnsi"/>
          <w:sz w:val="22"/>
          <w:szCs w:val="22"/>
          <w:bdr w:val="none" w:sz="0" w:space="0" w:color="auto" w:frame="1"/>
          <w:shd w:val="clear" w:color="auto" w:fill="FFFFFF"/>
        </w:rPr>
        <w:t>Pfe</w:t>
      </w:r>
      <w:r w:rsidR="009B2DAB">
        <w:rPr>
          <w:rFonts w:asciiTheme="minorHAnsi" w:hAnsiTheme="minorHAnsi" w:cstheme="minorHAnsi"/>
          <w:sz w:val="22"/>
          <w:szCs w:val="22"/>
          <w:bdr w:val="none" w:sz="0" w:space="0" w:color="auto" w:frame="1"/>
          <w:shd w:val="clear" w:color="auto" w:fill="FFFFFF"/>
        </w:rPr>
        <w:t>if</w:t>
      </w:r>
      <w:r w:rsidR="009B2DAB" w:rsidRPr="00AB69D0">
        <w:rPr>
          <w:rFonts w:asciiTheme="minorHAnsi" w:hAnsiTheme="minorHAnsi" w:cstheme="minorHAnsi"/>
          <w:sz w:val="22"/>
          <w:szCs w:val="22"/>
          <w:bdr w:val="none" w:sz="0" w:space="0" w:color="auto" w:frame="1"/>
          <w:shd w:val="clear" w:color="auto" w:fill="FFFFFF"/>
        </w:rPr>
        <w:t>fer</w:t>
      </w:r>
      <w:r w:rsidRPr="00AB69D0">
        <w:rPr>
          <w:rFonts w:asciiTheme="minorHAnsi" w:hAnsiTheme="minorHAnsi" w:cstheme="minorHAnsi"/>
          <w:sz w:val="22"/>
          <w:szCs w:val="22"/>
          <w:bdr w:val="none" w:sz="0" w:space="0" w:color="auto" w:frame="1"/>
          <w:shd w:val="clear" w:color="auto" w:fill="FFFFFF"/>
        </w:rPr>
        <w:t xml:space="preserve">, K. A, &amp; </w:t>
      </w:r>
      <w:r w:rsidRPr="00AB69D0">
        <w:rPr>
          <w:rFonts w:asciiTheme="minorHAnsi" w:hAnsiTheme="minorHAnsi" w:cstheme="minorHAnsi"/>
          <w:b/>
          <w:bCs/>
          <w:sz w:val="22"/>
          <w:szCs w:val="22"/>
          <w:bdr w:val="none" w:sz="0" w:space="0" w:color="auto" w:frame="1"/>
          <w:shd w:val="clear" w:color="auto" w:fill="FFFFFF"/>
        </w:rPr>
        <w:t>Brincks, A. M.</w:t>
      </w:r>
      <w:r w:rsidRPr="00AB69D0">
        <w:rPr>
          <w:rFonts w:asciiTheme="minorHAnsi" w:hAnsiTheme="minorHAnsi" w:cstheme="minorHAnsi"/>
          <w:sz w:val="22"/>
          <w:szCs w:val="22"/>
          <w:bdr w:val="none" w:sz="0" w:space="0" w:color="auto" w:frame="1"/>
          <w:shd w:val="clear" w:color="auto" w:fill="FFFFFF"/>
        </w:rPr>
        <w:t xml:space="preserve"> (2021). Testing measurement invariance in physical education and exercise science: A tutorial using the well-being self-efficacy scale. </w:t>
      </w:r>
      <w:r w:rsidRPr="00AB69D0">
        <w:rPr>
          <w:rFonts w:asciiTheme="minorHAnsi" w:hAnsiTheme="minorHAnsi" w:cstheme="minorHAnsi"/>
          <w:i/>
          <w:iCs/>
          <w:sz w:val="22"/>
          <w:szCs w:val="22"/>
          <w:bdr w:val="none" w:sz="0" w:space="0" w:color="auto" w:frame="1"/>
          <w:shd w:val="clear" w:color="auto" w:fill="FFFFFF"/>
        </w:rPr>
        <w:t>Measurement in Physical Education and Exercise Science</w:t>
      </w:r>
      <w:r w:rsidR="00374CF0">
        <w:rPr>
          <w:rFonts w:asciiTheme="minorHAnsi" w:hAnsiTheme="minorHAnsi" w:cstheme="minorHAnsi"/>
          <w:i/>
          <w:iCs/>
          <w:sz w:val="22"/>
          <w:szCs w:val="22"/>
          <w:bdr w:val="none" w:sz="0" w:space="0" w:color="auto" w:frame="1"/>
          <w:shd w:val="clear" w:color="auto" w:fill="FFFFFF"/>
        </w:rPr>
        <w:t xml:space="preserve">, </w:t>
      </w:r>
      <w:r w:rsidR="00374CF0" w:rsidRPr="00374CF0">
        <w:rPr>
          <w:rFonts w:asciiTheme="minorHAnsi" w:hAnsiTheme="minorHAnsi" w:cstheme="minorHAnsi"/>
          <w:i/>
          <w:iCs/>
          <w:sz w:val="22"/>
          <w:szCs w:val="22"/>
          <w:bdr w:val="none" w:sz="0" w:space="0" w:color="auto" w:frame="1"/>
          <w:shd w:val="clear" w:color="auto" w:fill="FFFFFF"/>
        </w:rPr>
        <w:t>26</w:t>
      </w:r>
      <w:r w:rsidR="00374CF0" w:rsidRPr="00650FEC">
        <w:rPr>
          <w:rFonts w:asciiTheme="minorHAnsi" w:hAnsiTheme="minorHAnsi" w:cstheme="minorHAnsi"/>
          <w:sz w:val="22"/>
          <w:szCs w:val="22"/>
          <w:bdr w:val="none" w:sz="0" w:space="0" w:color="auto" w:frame="1"/>
          <w:shd w:val="clear" w:color="auto" w:fill="FFFFFF"/>
        </w:rPr>
        <w:t>(2),</w:t>
      </w:r>
      <w:r w:rsidR="00374CF0" w:rsidRPr="00374CF0">
        <w:rPr>
          <w:rFonts w:asciiTheme="minorHAnsi" w:hAnsiTheme="minorHAnsi" w:cstheme="minorHAnsi"/>
          <w:i/>
          <w:iCs/>
          <w:sz w:val="22"/>
          <w:szCs w:val="22"/>
          <w:bdr w:val="none" w:sz="0" w:space="0" w:color="auto" w:frame="1"/>
          <w:shd w:val="clear" w:color="auto" w:fill="FFFFFF"/>
        </w:rPr>
        <w:t xml:space="preserve"> 165–177</w:t>
      </w:r>
      <w:r w:rsidRPr="00AB69D0">
        <w:rPr>
          <w:rFonts w:asciiTheme="minorHAnsi" w:hAnsiTheme="minorHAnsi" w:cstheme="minorHAnsi"/>
          <w:i/>
          <w:iCs/>
          <w:sz w:val="22"/>
          <w:szCs w:val="22"/>
          <w:bdr w:val="none" w:sz="0" w:space="0" w:color="auto" w:frame="1"/>
          <w:shd w:val="clear" w:color="auto" w:fill="FFFFFF"/>
        </w:rPr>
        <w:t>.</w:t>
      </w:r>
      <w:r w:rsidRPr="00AB69D0">
        <w:rPr>
          <w:rFonts w:asciiTheme="minorHAnsi" w:hAnsiTheme="minorHAnsi" w:cstheme="minorHAnsi"/>
          <w:b/>
          <w:bCs/>
          <w:i/>
          <w:iCs/>
          <w:sz w:val="22"/>
          <w:szCs w:val="22"/>
          <w:bdr w:val="none" w:sz="0" w:space="0" w:color="auto" w:frame="1"/>
          <w:shd w:val="clear" w:color="auto" w:fill="FFFFFF"/>
        </w:rPr>
        <w:t> </w:t>
      </w:r>
      <w:r w:rsidR="008424B5">
        <w:rPr>
          <w:rFonts w:asciiTheme="minorHAnsi" w:hAnsiTheme="minorHAnsi" w:cstheme="minorHAnsi"/>
          <w:b/>
          <w:bCs/>
          <w:sz w:val="22"/>
          <w:szCs w:val="22"/>
          <w:shd w:val="clear" w:color="auto" w:fill="FFFFFF"/>
        </w:rPr>
        <w:t>2024 Impact Factor</w:t>
      </w:r>
      <w:r w:rsidR="000E46DE" w:rsidRPr="000E46DE">
        <w:rPr>
          <w:rFonts w:asciiTheme="minorHAnsi" w:hAnsiTheme="minorHAnsi" w:cstheme="minorHAnsi"/>
          <w:b/>
          <w:bCs/>
          <w:sz w:val="22"/>
          <w:szCs w:val="22"/>
          <w:shd w:val="clear" w:color="auto" w:fill="FFFFFF"/>
        </w:rPr>
        <w:t>:</w:t>
      </w:r>
      <w:r w:rsidR="000E46DE">
        <w:rPr>
          <w:rFonts w:asciiTheme="minorHAnsi" w:hAnsiTheme="minorHAnsi" w:cstheme="minorHAnsi"/>
          <w:b/>
          <w:bCs/>
          <w:sz w:val="22"/>
          <w:szCs w:val="22"/>
          <w:shd w:val="clear" w:color="auto" w:fill="FFFFFF"/>
        </w:rPr>
        <w:t xml:space="preserve"> 1.</w:t>
      </w:r>
      <w:r w:rsidR="00362161">
        <w:rPr>
          <w:rFonts w:asciiTheme="minorHAnsi" w:hAnsiTheme="minorHAnsi" w:cstheme="minorHAnsi"/>
          <w:b/>
          <w:bCs/>
          <w:sz w:val="22"/>
          <w:szCs w:val="22"/>
          <w:shd w:val="clear" w:color="auto" w:fill="FFFFFF"/>
        </w:rPr>
        <w:t>9</w:t>
      </w:r>
      <w:r w:rsidR="000A2E2B">
        <w:rPr>
          <w:rFonts w:asciiTheme="minorHAnsi" w:hAnsiTheme="minorHAnsi" w:cstheme="minorHAnsi"/>
          <w:b/>
          <w:bCs/>
          <w:i/>
          <w:iCs/>
          <w:sz w:val="22"/>
          <w:szCs w:val="22"/>
          <w:bdr w:val="none" w:sz="0" w:space="0" w:color="auto" w:frame="1"/>
          <w:shd w:val="clear" w:color="auto" w:fill="FFFFFF"/>
        </w:rPr>
        <w:br/>
      </w:r>
      <w:hyperlink r:id="rId31" w:history="1">
        <w:r w:rsidR="000A2E2B" w:rsidRPr="00DF1526">
          <w:rPr>
            <w:rStyle w:val="Hyperlink"/>
            <w:rFonts w:asciiTheme="minorHAnsi" w:hAnsiTheme="minorHAnsi" w:cstheme="minorHAnsi"/>
            <w:sz w:val="22"/>
            <w:szCs w:val="22"/>
            <w:bdr w:val="none" w:sz="0" w:space="0" w:color="auto" w:frame="1"/>
            <w:shd w:val="clear" w:color="auto" w:fill="FFFFFF"/>
          </w:rPr>
          <w:t>http://dx.doi.org/10.1080/1091367X.2021.1964508</w:t>
        </w:r>
      </w:hyperlink>
    </w:p>
    <w:p w14:paraId="63DC0CAD" w14:textId="77777777" w:rsidR="00B36CE8" w:rsidRPr="00AB69D0" w:rsidRDefault="00B36CE8" w:rsidP="005B7893">
      <w:pPr>
        <w:rPr>
          <w:rFonts w:asciiTheme="minorHAnsi" w:hAnsiTheme="minorHAnsi" w:cstheme="minorHAnsi"/>
          <w:color w:val="201F1E"/>
          <w:sz w:val="22"/>
          <w:szCs w:val="22"/>
          <w:shd w:val="clear" w:color="auto" w:fill="FFFFFF"/>
        </w:rPr>
      </w:pPr>
    </w:p>
    <w:p w14:paraId="0FD7CB25" w14:textId="77777777" w:rsidR="00750D3F" w:rsidRDefault="00750D3F">
      <w:pPr>
        <w:rPr>
          <w:rFonts w:asciiTheme="minorHAnsi" w:hAnsiTheme="minorHAnsi" w:cstheme="minorHAnsi"/>
          <w:color w:val="201F1E"/>
          <w:sz w:val="22"/>
          <w:szCs w:val="22"/>
          <w:shd w:val="clear" w:color="auto" w:fill="FFFFFF"/>
        </w:rPr>
      </w:pPr>
      <w:r>
        <w:rPr>
          <w:rFonts w:asciiTheme="minorHAnsi" w:hAnsiTheme="minorHAnsi" w:cstheme="minorHAnsi"/>
          <w:color w:val="201F1E"/>
          <w:sz w:val="22"/>
          <w:szCs w:val="22"/>
          <w:shd w:val="clear" w:color="auto" w:fill="FFFFFF"/>
        </w:rPr>
        <w:br w:type="page"/>
      </w:r>
    </w:p>
    <w:p w14:paraId="2C309D0E" w14:textId="6FDA1BA0" w:rsidR="0039209A" w:rsidRDefault="00B4700D" w:rsidP="0012367C">
      <w:pPr>
        <w:ind w:left="360" w:hanging="360"/>
        <w:rPr>
          <w:rFonts w:asciiTheme="minorHAnsi" w:hAnsiTheme="minorHAnsi" w:cstheme="minorHAnsi"/>
          <w:b/>
          <w:bCs/>
          <w:sz w:val="22"/>
          <w:szCs w:val="22"/>
          <w:shd w:val="clear" w:color="auto" w:fill="FFFFFF"/>
        </w:rPr>
      </w:pPr>
      <w:r w:rsidRPr="00AB69D0">
        <w:rPr>
          <w:rFonts w:asciiTheme="minorHAnsi" w:hAnsiTheme="minorHAnsi" w:cstheme="minorHAnsi"/>
          <w:color w:val="201F1E"/>
          <w:sz w:val="22"/>
          <w:szCs w:val="22"/>
          <w:shd w:val="clear" w:color="auto" w:fill="FFFFFF"/>
        </w:rPr>
        <w:lastRenderedPageBreak/>
        <w:t>4</w:t>
      </w:r>
      <w:r w:rsidR="009A605E" w:rsidRPr="00AB69D0">
        <w:rPr>
          <w:rFonts w:asciiTheme="minorHAnsi" w:hAnsiTheme="minorHAnsi" w:cstheme="minorHAnsi"/>
          <w:color w:val="201F1E"/>
          <w:sz w:val="22"/>
          <w:szCs w:val="22"/>
          <w:shd w:val="clear" w:color="auto" w:fill="FFFFFF"/>
        </w:rPr>
        <w:t>1</w:t>
      </w:r>
      <w:proofErr w:type="gramStart"/>
      <w:r w:rsidR="005169CA" w:rsidRPr="00AB69D0">
        <w:rPr>
          <w:rFonts w:asciiTheme="minorHAnsi" w:hAnsiTheme="minorHAnsi" w:cstheme="minorHAnsi"/>
          <w:color w:val="201F1E"/>
          <w:sz w:val="22"/>
          <w:szCs w:val="22"/>
          <w:shd w:val="clear" w:color="auto" w:fill="FFFFFF"/>
        </w:rPr>
        <w:t>.</w:t>
      </w:r>
      <w:r w:rsidR="009A605E" w:rsidRPr="00AB69D0">
        <w:rPr>
          <w:rFonts w:asciiTheme="minorHAnsi" w:hAnsiTheme="minorHAnsi" w:cstheme="minorHAnsi"/>
          <w:color w:val="201F1E"/>
          <w:sz w:val="22"/>
          <w:szCs w:val="22"/>
          <w:shd w:val="clear" w:color="auto" w:fill="FFFFFF"/>
        </w:rPr>
        <w:t xml:space="preserve">  </w:t>
      </w:r>
      <w:bookmarkStart w:id="6" w:name="_Hlk194064799"/>
      <w:r w:rsidR="009A605E" w:rsidRPr="00AB69D0">
        <w:rPr>
          <w:rFonts w:asciiTheme="minorHAnsi" w:hAnsiTheme="minorHAnsi" w:cstheme="minorHAnsi"/>
          <w:color w:val="222222"/>
          <w:sz w:val="22"/>
          <w:szCs w:val="22"/>
          <w:shd w:val="clear" w:color="auto" w:fill="FFFFFF"/>
        </w:rPr>
        <w:t>Myers</w:t>
      </w:r>
      <w:proofErr w:type="gramEnd"/>
      <w:r w:rsidR="009A605E" w:rsidRPr="00AB69D0">
        <w:rPr>
          <w:rFonts w:asciiTheme="minorHAnsi" w:hAnsiTheme="minorHAnsi" w:cstheme="minorHAnsi"/>
          <w:color w:val="222222"/>
          <w:sz w:val="22"/>
          <w:szCs w:val="22"/>
          <w:shd w:val="clear" w:color="auto" w:fill="FFFFFF"/>
        </w:rPr>
        <w:t xml:space="preserve">, N. D., </w:t>
      </w:r>
      <w:proofErr w:type="spellStart"/>
      <w:r w:rsidR="009A605E" w:rsidRPr="00AB69D0">
        <w:rPr>
          <w:rFonts w:asciiTheme="minorHAnsi" w:hAnsiTheme="minorHAnsi" w:cstheme="minorHAnsi"/>
          <w:color w:val="222222"/>
          <w:sz w:val="22"/>
          <w:szCs w:val="22"/>
          <w:shd w:val="clear" w:color="auto" w:fill="FFFFFF"/>
        </w:rPr>
        <w:t>Prilleltensky</w:t>
      </w:r>
      <w:proofErr w:type="spellEnd"/>
      <w:r w:rsidR="009A605E" w:rsidRPr="00AB69D0">
        <w:rPr>
          <w:rFonts w:asciiTheme="minorHAnsi" w:hAnsiTheme="minorHAnsi" w:cstheme="minorHAnsi"/>
          <w:color w:val="222222"/>
          <w:sz w:val="22"/>
          <w:szCs w:val="22"/>
          <w:shd w:val="clear" w:color="auto" w:fill="FFFFFF"/>
        </w:rPr>
        <w:t xml:space="preserve">, I., McMahon, A., </w:t>
      </w:r>
      <w:r w:rsidR="009A605E" w:rsidRPr="00AB69D0">
        <w:rPr>
          <w:rFonts w:asciiTheme="minorHAnsi" w:hAnsiTheme="minorHAnsi" w:cstheme="minorHAnsi"/>
          <w:b/>
          <w:bCs/>
          <w:color w:val="222222"/>
          <w:sz w:val="22"/>
          <w:szCs w:val="22"/>
          <w:shd w:val="clear" w:color="auto" w:fill="FFFFFF"/>
        </w:rPr>
        <w:t>Brincks, A. M.,</w:t>
      </w:r>
      <w:r w:rsidR="009A605E" w:rsidRPr="00AB69D0">
        <w:rPr>
          <w:rFonts w:asciiTheme="minorHAnsi" w:hAnsiTheme="minorHAnsi" w:cstheme="minorHAnsi"/>
          <w:color w:val="222222"/>
          <w:sz w:val="22"/>
          <w:szCs w:val="22"/>
          <w:shd w:val="clear" w:color="auto" w:fill="FFFFFF"/>
        </w:rPr>
        <w:t xml:space="preserve"> </w:t>
      </w:r>
      <w:bookmarkEnd w:id="6"/>
      <w:r w:rsidR="009A605E" w:rsidRPr="00AB69D0">
        <w:rPr>
          <w:rFonts w:asciiTheme="minorHAnsi" w:hAnsiTheme="minorHAnsi" w:cstheme="minorHAnsi"/>
          <w:color w:val="222222"/>
          <w:sz w:val="22"/>
          <w:szCs w:val="22"/>
          <w:shd w:val="clear" w:color="auto" w:fill="FFFFFF"/>
        </w:rPr>
        <w:t xml:space="preserve">Lee, S., </w:t>
      </w:r>
      <w:proofErr w:type="spellStart"/>
      <w:r w:rsidR="009A605E" w:rsidRPr="00AB69D0">
        <w:rPr>
          <w:rFonts w:asciiTheme="minorHAnsi" w:hAnsiTheme="minorHAnsi" w:cstheme="minorHAnsi"/>
          <w:color w:val="222222"/>
          <w:sz w:val="22"/>
          <w:szCs w:val="22"/>
          <w:shd w:val="clear" w:color="auto" w:fill="FFFFFF"/>
        </w:rPr>
        <w:t>Prilleltensky</w:t>
      </w:r>
      <w:proofErr w:type="spellEnd"/>
      <w:r w:rsidR="009A605E" w:rsidRPr="00AB69D0">
        <w:rPr>
          <w:rFonts w:asciiTheme="minorHAnsi" w:hAnsiTheme="minorHAnsi" w:cstheme="minorHAnsi"/>
          <w:color w:val="222222"/>
          <w:sz w:val="22"/>
          <w:szCs w:val="22"/>
          <w:shd w:val="clear" w:color="auto" w:fill="FFFFFF"/>
        </w:rPr>
        <w:t xml:space="preserve">, O., ... &amp; Bateman, A. G. (2021). Mechanisms by </w:t>
      </w:r>
      <w:r w:rsidR="002D22D1" w:rsidRPr="00AB69D0">
        <w:rPr>
          <w:rFonts w:asciiTheme="minorHAnsi" w:hAnsiTheme="minorHAnsi" w:cstheme="minorHAnsi"/>
          <w:color w:val="222222"/>
          <w:sz w:val="22"/>
          <w:szCs w:val="22"/>
          <w:shd w:val="clear" w:color="auto" w:fill="FFFFFF"/>
        </w:rPr>
        <w:t>w</w:t>
      </w:r>
      <w:r w:rsidR="009A605E" w:rsidRPr="00AB69D0">
        <w:rPr>
          <w:rFonts w:asciiTheme="minorHAnsi" w:hAnsiTheme="minorHAnsi" w:cstheme="minorHAnsi"/>
          <w:color w:val="222222"/>
          <w:sz w:val="22"/>
          <w:szCs w:val="22"/>
          <w:shd w:val="clear" w:color="auto" w:fill="FFFFFF"/>
        </w:rPr>
        <w:t xml:space="preserve">hich the Fun for Wellness </w:t>
      </w:r>
      <w:r w:rsidR="002D22D1" w:rsidRPr="00AB69D0">
        <w:rPr>
          <w:rFonts w:asciiTheme="minorHAnsi" w:hAnsiTheme="minorHAnsi" w:cstheme="minorHAnsi"/>
          <w:color w:val="222222"/>
          <w:sz w:val="22"/>
          <w:szCs w:val="22"/>
          <w:shd w:val="clear" w:color="auto" w:fill="FFFFFF"/>
        </w:rPr>
        <w:t>i</w:t>
      </w:r>
      <w:r w:rsidR="009A605E" w:rsidRPr="00AB69D0">
        <w:rPr>
          <w:rFonts w:asciiTheme="minorHAnsi" w:hAnsiTheme="minorHAnsi" w:cstheme="minorHAnsi"/>
          <w:color w:val="222222"/>
          <w:sz w:val="22"/>
          <w:szCs w:val="22"/>
          <w:shd w:val="clear" w:color="auto" w:fill="FFFFFF"/>
        </w:rPr>
        <w:t xml:space="preserve">ntervention </w:t>
      </w:r>
      <w:r w:rsidR="002D22D1" w:rsidRPr="00AB69D0">
        <w:rPr>
          <w:rFonts w:asciiTheme="minorHAnsi" w:hAnsiTheme="minorHAnsi" w:cstheme="minorHAnsi"/>
          <w:color w:val="222222"/>
          <w:sz w:val="22"/>
          <w:szCs w:val="22"/>
          <w:shd w:val="clear" w:color="auto" w:fill="FFFFFF"/>
        </w:rPr>
        <w:t>m</w:t>
      </w:r>
      <w:r w:rsidR="009A605E" w:rsidRPr="00AB69D0">
        <w:rPr>
          <w:rFonts w:asciiTheme="minorHAnsi" w:hAnsiTheme="minorHAnsi" w:cstheme="minorHAnsi"/>
          <w:color w:val="222222"/>
          <w:sz w:val="22"/>
          <w:szCs w:val="22"/>
          <w:shd w:val="clear" w:color="auto" w:fill="FFFFFF"/>
        </w:rPr>
        <w:t xml:space="preserve">ay </w:t>
      </w:r>
      <w:r w:rsidR="002D22D1" w:rsidRPr="00AB69D0">
        <w:rPr>
          <w:rFonts w:asciiTheme="minorHAnsi" w:hAnsiTheme="minorHAnsi" w:cstheme="minorHAnsi"/>
          <w:color w:val="222222"/>
          <w:sz w:val="22"/>
          <w:szCs w:val="22"/>
          <w:shd w:val="clear" w:color="auto" w:fill="FFFFFF"/>
        </w:rPr>
        <w:t>p</w:t>
      </w:r>
      <w:r w:rsidR="009A605E" w:rsidRPr="00AB69D0">
        <w:rPr>
          <w:rFonts w:asciiTheme="minorHAnsi" w:hAnsiTheme="minorHAnsi" w:cstheme="minorHAnsi"/>
          <w:color w:val="222222"/>
          <w:sz w:val="22"/>
          <w:szCs w:val="22"/>
          <w:shd w:val="clear" w:color="auto" w:fill="FFFFFF"/>
        </w:rPr>
        <w:t xml:space="preserve">romote </w:t>
      </w:r>
      <w:r w:rsidR="002D22D1" w:rsidRPr="00AB69D0">
        <w:rPr>
          <w:rFonts w:asciiTheme="minorHAnsi" w:hAnsiTheme="minorHAnsi" w:cstheme="minorHAnsi"/>
          <w:color w:val="222222"/>
          <w:sz w:val="22"/>
          <w:szCs w:val="22"/>
          <w:shd w:val="clear" w:color="auto" w:fill="FFFFFF"/>
        </w:rPr>
        <w:t>s</w:t>
      </w:r>
      <w:r w:rsidR="009A605E" w:rsidRPr="00AB69D0">
        <w:rPr>
          <w:rFonts w:asciiTheme="minorHAnsi" w:hAnsiTheme="minorHAnsi" w:cstheme="minorHAnsi"/>
          <w:color w:val="222222"/>
          <w:sz w:val="22"/>
          <w:szCs w:val="22"/>
          <w:shd w:val="clear" w:color="auto" w:fill="FFFFFF"/>
        </w:rPr>
        <w:t xml:space="preserve">ubjective </w:t>
      </w:r>
      <w:r w:rsidR="002D22D1" w:rsidRPr="00AB69D0">
        <w:rPr>
          <w:rFonts w:asciiTheme="minorHAnsi" w:hAnsiTheme="minorHAnsi" w:cstheme="minorHAnsi"/>
          <w:color w:val="222222"/>
          <w:sz w:val="22"/>
          <w:szCs w:val="22"/>
          <w:shd w:val="clear" w:color="auto" w:fill="FFFFFF"/>
        </w:rPr>
        <w:t>w</w:t>
      </w:r>
      <w:r w:rsidR="009A605E" w:rsidRPr="00AB69D0">
        <w:rPr>
          <w:rFonts w:asciiTheme="minorHAnsi" w:hAnsiTheme="minorHAnsi" w:cstheme="minorHAnsi"/>
          <w:color w:val="222222"/>
          <w:sz w:val="22"/>
          <w:szCs w:val="22"/>
          <w:shd w:val="clear" w:color="auto" w:fill="FFFFFF"/>
        </w:rPr>
        <w:t>ell-</w:t>
      </w:r>
      <w:r w:rsidR="002D22D1" w:rsidRPr="00AB69D0">
        <w:rPr>
          <w:rFonts w:asciiTheme="minorHAnsi" w:hAnsiTheme="minorHAnsi" w:cstheme="minorHAnsi"/>
          <w:color w:val="222222"/>
          <w:sz w:val="22"/>
          <w:szCs w:val="22"/>
          <w:shd w:val="clear" w:color="auto" w:fill="FFFFFF"/>
        </w:rPr>
        <w:t>b</w:t>
      </w:r>
      <w:r w:rsidR="009A605E" w:rsidRPr="00AB69D0">
        <w:rPr>
          <w:rFonts w:asciiTheme="minorHAnsi" w:hAnsiTheme="minorHAnsi" w:cstheme="minorHAnsi"/>
          <w:color w:val="222222"/>
          <w:sz w:val="22"/>
          <w:szCs w:val="22"/>
          <w:shd w:val="clear" w:color="auto" w:fill="FFFFFF"/>
        </w:rPr>
        <w:t xml:space="preserve">eing in </w:t>
      </w:r>
      <w:r w:rsidR="002D22D1" w:rsidRPr="00AB69D0">
        <w:rPr>
          <w:rFonts w:asciiTheme="minorHAnsi" w:hAnsiTheme="minorHAnsi" w:cstheme="minorHAnsi"/>
          <w:color w:val="222222"/>
          <w:sz w:val="22"/>
          <w:szCs w:val="22"/>
          <w:shd w:val="clear" w:color="auto" w:fill="FFFFFF"/>
        </w:rPr>
        <w:t>a</w:t>
      </w:r>
      <w:r w:rsidR="009A605E" w:rsidRPr="00AB69D0">
        <w:rPr>
          <w:rFonts w:asciiTheme="minorHAnsi" w:hAnsiTheme="minorHAnsi" w:cstheme="minorHAnsi"/>
          <w:color w:val="222222"/>
          <w:sz w:val="22"/>
          <w:szCs w:val="22"/>
          <w:shd w:val="clear" w:color="auto" w:fill="FFFFFF"/>
        </w:rPr>
        <w:t xml:space="preserve">dults with </w:t>
      </w:r>
      <w:r w:rsidR="002D22D1" w:rsidRPr="00AB69D0">
        <w:rPr>
          <w:rFonts w:asciiTheme="minorHAnsi" w:hAnsiTheme="minorHAnsi" w:cstheme="minorHAnsi"/>
          <w:color w:val="222222"/>
          <w:sz w:val="22"/>
          <w:szCs w:val="22"/>
          <w:shd w:val="clear" w:color="auto" w:fill="FFFFFF"/>
        </w:rPr>
        <w:t>o</w:t>
      </w:r>
      <w:r w:rsidR="009A605E" w:rsidRPr="00AB69D0">
        <w:rPr>
          <w:rFonts w:asciiTheme="minorHAnsi" w:hAnsiTheme="minorHAnsi" w:cstheme="minorHAnsi"/>
          <w:color w:val="222222"/>
          <w:sz w:val="22"/>
          <w:szCs w:val="22"/>
          <w:shd w:val="clear" w:color="auto" w:fill="FFFFFF"/>
        </w:rPr>
        <w:t xml:space="preserve">besity: </w:t>
      </w:r>
      <w:r w:rsidR="002D22D1" w:rsidRPr="00AB69D0">
        <w:rPr>
          <w:rFonts w:asciiTheme="minorHAnsi" w:hAnsiTheme="minorHAnsi" w:cstheme="minorHAnsi"/>
          <w:color w:val="222222"/>
          <w:sz w:val="22"/>
          <w:szCs w:val="22"/>
          <w:shd w:val="clear" w:color="auto" w:fill="FFFFFF"/>
        </w:rPr>
        <w:t>A</w:t>
      </w:r>
      <w:r w:rsidR="009A605E" w:rsidRPr="00AB69D0">
        <w:rPr>
          <w:rFonts w:asciiTheme="minorHAnsi" w:hAnsiTheme="minorHAnsi" w:cstheme="minorHAnsi"/>
          <w:color w:val="222222"/>
          <w:sz w:val="22"/>
          <w:szCs w:val="22"/>
          <w:shd w:val="clear" w:color="auto" w:fill="FFFFFF"/>
        </w:rPr>
        <w:t xml:space="preserve"> </w:t>
      </w:r>
      <w:r w:rsidR="002D22D1" w:rsidRPr="00AB69D0">
        <w:rPr>
          <w:rFonts w:asciiTheme="minorHAnsi" w:hAnsiTheme="minorHAnsi" w:cstheme="minorHAnsi"/>
          <w:color w:val="222222"/>
          <w:sz w:val="22"/>
          <w:szCs w:val="22"/>
          <w:shd w:val="clear" w:color="auto" w:fill="FFFFFF"/>
        </w:rPr>
        <w:t>r</w:t>
      </w:r>
      <w:r w:rsidR="009A605E" w:rsidRPr="00AB69D0">
        <w:rPr>
          <w:rFonts w:asciiTheme="minorHAnsi" w:hAnsiTheme="minorHAnsi" w:cstheme="minorHAnsi"/>
          <w:color w:val="222222"/>
          <w:sz w:val="22"/>
          <w:szCs w:val="22"/>
          <w:shd w:val="clear" w:color="auto" w:fill="FFFFFF"/>
        </w:rPr>
        <w:t xml:space="preserve">eanalysis </w:t>
      </w:r>
      <w:r w:rsidR="002D22D1" w:rsidRPr="00AB69D0">
        <w:rPr>
          <w:rFonts w:asciiTheme="minorHAnsi" w:hAnsiTheme="minorHAnsi" w:cstheme="minorHAnsi"/>
          <w:color w:val="222222"/>
          <w:sz w:val="22"/>
          <w:szCs w:val="22"/>
          <w:shd w:val="clear" w:color="auto" w:fill="FFFFFF"/>
        </w:rPr>
        <w:t>u</w:t>
      </w:r>
      <w:r w:rsidR="009A605E" w:rsidRPr="00AB69D0">
        <w:rPr>
          <w:rFonts w:asciiTheme="minorHAnsi" w:hAnsiTheme="minorHAnsi" w:cstheme="minorHAnsi"/>
          <w:color w:val="222222"/>
          <w:sz w:val="22"/>
          <w:szCs w:val="22"/>
          <w:shd w:val="clear" w:color="auto" w:fill="FFFFFF"/>
        </w:rPr>
        <w:t xml:space="preserve">sing </w:t>
      </w:r>
      <w:r w:rsidR="002D22D1" w:rsidRPr="00AB69D0">
        <w:rPr>
          <w:rFonts w:asciiTheme="minorHAnsi" w:hAnsiTheme="minorHAnsi" w:cstheme="minorHAnsi"/>
          <w:color w:val="222222"/>
          <w:sz w:val="22"/>
          <w:szCs w:val="22"/>
          <w:shd w:val="clear" w:color="auto" w:fill="FFFFFF"/>
        </w:rPr>
        <w:t>b</w:t>
      </w:r>
      <w:r w:rsidR="009A605E" w:rsidRPr="00AB69D0">
        <w:rPr>
          <w:rFonts w:asciiTheme="minorHAnsi" w:hAnsiTheme="minorHAnsi" w:cstheme="minorHAnsi"/>
          <w:color w:val="222222"/>
          <w:sz w:val="22"/>
          <w:szCs w:val="22"/>
          <w:shd w:val="clear" w:color="auto" w:fill="FFFFFF"/>
        </w:rPr>
        <w:t xml:space="preserve">aseline </w:t>
      </w:r>
      <w:r w:rsidR="002D22D1" w:rsidRPr="00AB69D0">
        <w:rPr>
          <w:rFonts w:asciiTheme="minorHAnsi" w:hAnsiTheme="minorHAnsi" w:cstheme="minorHAnsi"/>
          <w:color w:val="222222"/>
          <w:sz w:val="22"/>
          <w:szCs w:val="22"/>
          <w:shd w:val="clear" w:color="auto" w:fill="FFFFFF"/>
        </w:rPr>
        <w:t>t</w:t>
      </w:r>
      <w:r w:rsidR="009A605E" w:rsidRPr="00AB69D0">
        <w:rPr>
          <w:rFonts w:asciiTheme="minorHAnsi" w:hAnsiTheme="minorHAnsi" w:cstheme="minorHAnsi"/>
          <w:color w:val="222222"/>
          <w:sz w:val="22"/>
          <w:szCs w:val="22"/>
          <w:shd w:val="clear" w:color="auto" w:fill="FFFFFF"/>
        </w:rPr>
        <w:t xml:space="preserve">arget </w:t>
      </w:r>
      <w:r w:rsidR="002D22D1" w:rsidRPr="00AB69D0">
        <w:rPr>
          <w:rFonts w:asciiTheme="minorHAnsi" w:hAnsiTheme="minorHAnsi" w:cstheme="minorHAnsi"/>
          <w:color w:val="222222"/>
          <w:sz w:val="22"/>
          <w:szCs w:val="22"/>
          <w:shd w:val="clear" w:color="auto" w:fill="FFFFFF"/>
        </w:rPr>
        <w:t>m</w:t>
      </w:r>
      <w:r w:rsidR="009A605E" w:rsidRPr="00AB69D0">
        <w:rPr>
          <w:rFonts w:asciiTheme="minorHAnsi" w:hAnsiTheme="minorHAnsi" w:cstheme="minorHAnsi"/>
          <w:color w:val="222222"/>
          <w:sz w:val="22"/>
          <w:szCs w:val="22"/>
          <w:shd w:val="clear" w:color="auto" w:fill="FFFFFF"/>
        </w:rPr>
        <w:t>oderation. </w:t>
      </w:r>
      <w:r w:rsidR="009A605E" w:rsidRPr="00AB69D0">
        <w:rPr>
          <w:rFonts w:asciiTheme="minorHAnsi" w:hAnsiTheme="minorHAnsi" w:cstheme="minorHAnsi"/>
          <w:i/>
          <w:iCs/>
          <w:color w:val="222222"/>
          <w:sz w:val="22"/>
          <w:szCs w:val="22"/>
          <w:shd w:val="clear" w:color="auto" w:fill="FFFFFF"/>
        </w:rPr>
        <w:t>Prevention Science</w:t>
      </w:r>
      <w:r w:rsidR="009A605E" w:rsidRPr="00AB69D0">
        <w:rPr>
          <w:rFonts w:asciiTheme="minorHAnsi" w:hAnsiTheme="minorHAnsi" w:cstheme="minorHAnsi"/>
          <w:color w:val="222222"/>
          <w:sz w:val="22"/>
          <w:szCs w:val="22"/>
          <w:shd w:val="clear" w:color="auto" w:fill="FFFFFF"/>
        </w:rPr>
        <w:t xml:space="preserve">, </w:t>
      </w:r>
      <w:r w:rsidR="006055DA">
        <w:rPr>
          <w:rFonts w:asciiTheme="minorHAnsi" w:hAnsiTheme="minorHAnsi" w:cstheme="minorHAnsi"/>
          <w:i/>
          <w:iCs/>
          <w:color w:val="222222"/>
          <w:sz w:val="22"/>
          <w:szCs w:val="22"/>
          <w:shd w:val="clear" w:color="auto" w:fill="FFFFFF"/>
        </w:rPr>
        <w:t>24,</w:t>
      </w:r>
      <w:r w:rsidR="006055DA">
        <w:rPr>
          <w:rFonts w:asciiTheme="minorHAnsi" w:hAnsiTheme="minorHAnsi" w:cstheme="minorHAnsi"/>
          <w:color w:val="222222"/>
          <w:sz w:val="22"/>
          <w:szCs w:val="22"/>
          <w:shd w:val="clear" w:color="auto" w:fill="FFFFFF"/>
        </w:rPr>
        <w:t xml:space="preserve"> 2886-298</w:t>
      </w:r>
      <w:r w:rsidR="009A605E" w:rsidRPr="00AB69D0">
        <w:rPr>
          <w:rFonts w:asciiTheme="minorHAnsi" w:hAnsiTheme="minorHAnsi" w:cstheme="minorHAnsi"/>
          <w:color w:val="222222"/>
          <w:sz w:val="22"/>
          <w:szCs w:val="22"/>
          <w:shd w:val="clear" w:color="auto" w:fill="FFFFFF"/>
        </w:rPr>
        <w:t>.</w:t>
      </w:r>
      <w:r w:rsidR="005169CA" w:rsidRPr="00AB69D0">
        <w:rPr>
          <w:rFonts w:asciiTheme="minorHAnsi" w:hAnsiTheme="minorHAnsi" w:cstheme="minorHAnsi"/>
          <w:color w:val="201F1E"/>
          <w:sz w:val="22"/>
          <w:szCs w:val="22"/>
          <w:shd w:val="clear" w:color="auto" w:fill="FFFFFF"/>
        </w:rPr>
        <w:t xml:space="preserve">  </w:t>
      </w:r>
      <w:r w:rsidR="0039209A">
        <w:rPr>
          <w:rFonts w:asciiTheme="minorHAnsi" w:hAnsiTheme="minorHAnsi" w:cstheme="minorHAnsi"/>
          <w:color w:val="201F1E"/>
          <w:sz w:val="22"/>
          <w:szCs w:val="22"/>
          <w:shd w:val="clear" w:color="auto" w:fill="FFFFFF"/>
        </w:rPr>
        <w:br/>
      </w:r>
      <w:r w:rsidR="008424B5">
        <w:rPr>
          <w:rFonts w:asciiTheme="minorHAnsi" w:hAnsiTheme="minorHAnsi" w:cstheme="minorHAnsi"/>
          <w:b/>
          <w:bCs/>
          <w:sz w:val="22"/>
          <w:szCs w:val="22"/>
          <w:shd w:val="clear" w:color="auto" w:fill="FFFFFF"/>
        </w:rPr>
        <w:t>2024 Impact Factor</w:t>
      </w:r>
      <w:r w:rsidR="0039209A" w:rsidRPr="000E46DE">
        <w:rPr>
          <w:rFonts w:asciiTheme="minorHAnsi" w:hAnsiTheme="minorHAnsi" w:cstheme="minorHAnsi"/>
          <w:b/>
          <w:bCs/>
          <w:sz w:val="22"/>
          <w:szCs w:val="22"/>
          <w:shd w:val="clear" w:color="auto" w:fill="FFFFFF"/>
        </w:rPr>
        <w:t xml:space="preserve">: </w:t>
      </w:r>
      <w:r w:rsidR="00362161">
        <w:rPr>
          <w:rFonts w:asciiTheme="minorHAnsi" w:hAnsiTheme="minorHAnsi" w:cstheme="minorHAnsi"/>
          <w:b/>
          <w:bCs/>
          <w:sz w:val="22"/>
          <w:szCs w:val="22"/>
          <w:shd w:val="clear" w:color="auto" w:fill="FFFFFF"/>
        </w:rPr>
        <w:t>2.7</w:t>
      </w:r>
    </w:p>
    <w:p w14:paraId="07B77C68" w14:textId="6005E2E6" w:rsidR="009A605E" w:rsidRPr="00AB69D0" w:rsidRDefault="004A114F" w:rsidP="0039209A">
      <w:pPr>
        <w:ind w:left="360"/>
        <w:rPr>
          <w:rFonts w:asciiTheme="minorHAnsi" w:hAnsiTheme="minorHAnsi" w:cstheme="minorHAnsi"/>
          <w:color w:val="201F1E"/>
          <w:sz w:val="22"/>
          <w:szCs w:val="22"/>
          <w:shd w:val="clear" w:color="auto" w:fill="FFFFFF"/>
        </w:rPr>
      </w:pPr>
      <w:r w:rsidRPr="00AB69D0">
        <w:rPr>
          <w:rFonts w:asciiTheme="minorHAnsi" w:hAnsiTheme="minorHAnsi" w:cstheme="minorHAnsi"/>
          <w:color w:val="201F1E"/>
          <w:sz w:val="22"/>
          <w:szCs w:val="22"/>
          <w:shd w:val="clear" w:color="auto" w:fill="FFFFFF"/>
        </w:rPr>
        <w:t xml:space="preserve">PMID: 34173135 PMCID: PMC9082285 </w:t>
      </w:r>
      <w:hyperlink r:id="rId32" w:history="1">
        <w:r w:rsidR="001330A5" w:rsidRPr="00BF483E">
          <w:rPr>
            <w:rStyle w:val="Hyperlink"/>
            <w:rFonts w:asciiTheme="minorHAnsi" w:hAnsiTheme="minorHAnsi" w:cstheme="minorHAnsi"/>
            <w:sz w:val="22"/>
            <w:szCs w:val="22"/>
            <w:shd w:val="clear" w:color="auto" w:fill="FFFFFF"/>
          </w:rPr>
          <w:t>https://doi.org/10.1007/s11121-021-01274-z</w:t>
        </w:r>
      </w:hyperlink>
      <w:r w:rsidRPr="00AB69D0">
        <w:rPr>
          <w:rFonts w:asciiTheme="minorHAnsi" w:hAnsiTheme="minorHAnsi" w:cstheme="minorHAnsi"/>
          <w:color w:val="201F1E"/>
          <w:sz w:val="22"/>
          <w:szCs w:val="22"/>
          <w:shd w:val="clear" w:color="auto" w:fill="FFFFFF"/>
        </w:rPr>
        <w:t xml:space="preserve"> </w:t>
      </w:r>
      <w:r w:rsidR="006055DA">
        <w:rPr>
          <w:rFonts w:asciiTheme="minorHAnsi" w:hAnsiTheme="minorHAnsi" w:cstheme="minorHAnsi"/>
          <w:color w:val="201F1E"/>
          <w:sz w:val="22"/>
          <w:szCs w:val="22"/>
          <w:shd w:val="clear" w:color="auto" w:fill="FFFFFF"/>
        </w:rPr>
        <w:t xml:space="preserve"> </w:t>
      </w:r>
    </w:p>
    <w:p w14:paraId="3361D909" w14:textId="77777777" w:rsidR="009A605E" w:rsidRPr="00AB69D0" w:rsidRDefault="009A605E" w:rsidP="0012367C">
      <w:pPr>
        <w:ind w:left="360" w:hanging="360"/>
        <w:rPr>
          <w:rFonts w:asciiTheme="minorHAnsi" w:hAnsiTheme="minorHAnsi" w:cstheme="minorHAnsi"/>
          <w:color w:val="201F1E"/>
          <w:sz w:val="22"/>
          <w:szCs w:val="22"/>
          <w:shd w:val="clear" w:color="auto" w:fill="FFFFFF"/>
        </w:rPr>
      </w:pPr>
    </w:p>
    <w:p w14:paraId="02F341A2" w14:textId="715F726F" w:rsidR="00B4700D" w:rsidRPr="00AB69D0" w:rsidRDefault="009A605E" w:rsidP="0012367C">
      <w:pPr>
        <w:ind w:left="360" w:hanging="360"/>
        <w:rPr>
          <w:rFonts w:asciiTheme="minorHAnsi" w:hAnsiTheme="minorHAnsi" w:cstheme="minorHAnsi"/>
          <w:color w:val="201F1E"/>
          <w:sz w:val="22"/>
          <w:szCs w:val="22"/>
          <w:shd w:val="clear" w:color="auto" w:fill="FFFFFF"/>
        </w:rPr>
      </w:pPr>
      <w:r w:rsidRPr="00AB69D0">
        <w:rPr>
          <w:rFonts w:asciiTheme="minorHAnsi" w:hAnsiTheme="minorHAnsi" w:cstheme="minorHAnsi"/>
          <w:color w:val="201F1E"/>
          <w:sz w:val="22"/>
          <w:szCs w:val="22"/>
          <w:shd w:val="clear" w:color="auto" w:fill="FFFFFF"/>
        </w:rPr>
        <w:t>40</w:t>
      </w:r>
      <w:proofErr w:type="gramStart"/>
      <w:r w:rsidRPr="00AB69D0">
        <w:rPr>
          <w:rFonts w:asciiTheme="minorHAnsi" w:hAnsiTheme="minorHAnsi" w:cstheme="minorHAnsi"/>
          <w:color w:val="201F1E"/>
          <w:sz w:val="22"/>
          <w:szCs w:val="22"/>
          <w:shd w:val="clear" w:color="auto" w:fill="FFFFFF"/>
        </w:rPr>
        <w:t xml:space="preserve">.  </w:t>
      </w:r>
      <w:r w:rsidR="00B4700D" w:rsidRPr="00AB69D0">
        <w:rPr>
          <w:rFonts w:asciiTheme="minorHAnsi" w:hAnsiTheme="minorHAnsi" w:cstheme="minorHAnsi"/>
          <w:color w:val="201F1E"/>
          <w:sz w:val="22"/>
          <w:szCs w:val="22"/>
          <w:shd w:val="clear" w:color="auto" w:fill="FFFFFF"/>
        </w:rPr>
        <w:t>Scarpa</w:t>
      </w:r>
      <w:proofErr w:type="gramEnd"/>
      <w:r w:rsidR="00B4700D" w:rsidRPr="00AB69D0">
        <w:rPr>
          <w:rFonts w:asciiTheme="minorHAnsi" w:hAnsiTheme="minorHAnsi" w:cstheme="minorHAnsi"/>
          <w:color w:val="201F1E"/>
          <w:sz w:val="22"/>
          <w:szCs w:val="22"/>
          <w:shd w:val="clear" w:color="auto" w:fill="FFFFFF"/>
        </w:rPr>
        <w:t xml:space="preserve">, M.P., Prilleltensky, I., McMahon, A., Myers, N.D., </w:t>
      </w:r>
      <w:proofErr w:type="spellStart"/>
      <w:r w:rsidR="00B4700D" w:rsidRPr="00AB69D0">
        <w:rPr>
          <w:rFonts w:asciiTheme="minorHAnsi" w:hAnsiTheme="minorHAnsi" w:cstheme="minorHAnsi"/>
          <w:color w:val="201F1E"/>
          <w:sz w:val="22"/>
          <w:szCs w:val="22"/>
          <w:shd w:val="clear" w:color="auto" w:fill="FFFFFF"/>
        </w:rPr>
        <w:t>Prilleltensky</w:t>
      </w:r>
      <w:proofErr w:type="spellEnd"/>
      <w:r w:rsidR="00B4700D" w:rsidRPr="00AB69D0">
        <w:rPr>
          <w:rFonts w:asciiTheme="minorHAnsi" w:hAnsiTheme="minorHAnsi" w:cstheme="minorHAnsi"/>
          <w:color w:val="201F1E"/>
          <w:sz w:val="22"/>
          <w:szCs w:val="22"/>
          <w:shd w:val="clear" w:color="auto" w:fill="FFFFFF"/>
        </w:rPr>
        <w:t xml:space="preserve">, O., Lee, S., </w:t>
      </w:r>
      <w:r w:rsidR="009B2DAB" w:rsidRPr="00AB69D0">
        <w:rPr>
          <w:rFonts w:asciiTheme="minorHAnsi" w:hAnsiTheme="minorHAnsi" w:cstheme="minorHAnsi"/>
          <w:color w:val="201F1E"/>
          <w:sz w:val="22"/>
          <w:szCs w:val="22"/>
          <w:shd w:val="clear" w:color="auto" w:fill="FFFFFF"/>
        </w:rPr>
        <w:t>Pfe</w:t>
      </w:r>
      <w:r w:rsidR="009B2DAB">
        <w:rPr>
          <w:rFonts w:asciiTheme="minorHAnsi" w:hAnsiTheme="minorHAnsi" w:cstheme="minorHAnsi"/>
          <w:color w:val="201F1E"/>
          <w:sz w:val="22"/>
          <w:szCs w:val="22"/>
          <w:shd w:val="clear" w:color="auto" w:fill="FFFFFF"/>
        </w:rPr>
        <w:t>if</w:t>
      </w:r>
      <w:r w:rsidR="009B2DAB" w:rsidRPr="00AB69D0">
        <w:rPr>
          <w:rFonts w:asciiTheme="minorHAnsi" w:hAnsiTheme="minorHAnsi" w:cstheme="minorHAnsi"/>
          <w:color w:val="201F1E"/>
          <w:sz w:val="22"/>
          <w:szCs w:val="22"/>
          <w:shd w:val="clear" w:color="auto" w:fill="FFFFFF"/>
        </w:rPr>
        <w:t>fer</w:t>
      </w:r>
      <w:r w:rsidR="00B4700D" w:rsidRPr="00AB69D0">
        <w:rPr>
          <w:rFonts w:asciiTheme="minorHAnsi" w:hAnsiTheme="minorHAnsi" w:cstheme="minorHAnsi"/>
          <w:color w:val="201F1E"/>
          <w:sz w:val="22"/>
          <w:szCs w:val="22"/>
          <w:shd w:val="clear" w:color="auto" w:fill="FFFFFF"/>
        </w:rPr>
        <w:t xml:space="preserve">, K.A., Bateman, A.G., &amp; </w:t>
      </w:r>
      <w:r w:rsidR="00B4700D" w:rsidRPr="00AB69D0">
        <w:rPr>
          <w:rFonts w:asciiTheme="minorHAnsi" w:hAnsiTheme="minorHAnsi" w:cstheme="minorHAnsi"/>
          <w:b/>
          <w:bCs/>
          <w:color w:val="201F1E"/>
          <w:sz w:val="22"/>
          <w:szCs w:val="22"/>
          <w:shd w:val="clear" w:color="auto" w:fill="FFFFFF"/>
        </w:rPr>
        <w:t>Brincks, A.</w:t>
      </w:r>
      <w:r w:rsidR="00886208" w:rsidRPr="00AB69D0">
        <w:rPr>
          <w:rFonts w:asciiTheme="minorHAnsi" w:hAnsiTheme="minorHAnsi" w:cstheme="minorHAnsi"/>
          <w:b/>
          <w:bCs/>
          <w:color w:val="201F1E"/>
          <w:sz w:val="22"/>
          <w:szCs w:val="22"/>
          <w:shd w:val="clear" w:color="auto" w:fill="FFFFFF"/>
        </w:rPr>
        <w:t xml:space="preserve"> </w:t>
      </w:r>
      <w:r w:rsidR="00B4700D" w:rsidRPr="00AB69D0">
        <w:rPr>
          <w:rFonts w:asciiTheme="minorHAnsi" w:hAnsiTheme="minorHAnsi" w:cstheme="minorHAnsi"/>
          <w:b/>
          <w:bCs/>
          <w:color w:val="201F1E"/>
          <w:sz w:val="22"/>
          <w:szCs w:val="22"/>
          <w:shd w:val="clear" w:color="auto" w:fill="FFFFFF"/>
        </w:rPr>
        <w:t xml:space="preserve">M. </w:t>
      </w:r>
      <w:r w:rsidR="00B4700D" w:rsidRPr="00AB69D0">
        <w:rPr>
          <w:rFonts w:asciiTheme="minorHAnsi" w:hAnsiTheme="minorHAnsi" w:cstheme="minorHAnsi"/>
          <w:color w:val="201F1E"/>
          <w:sz w:val="22"/>
          <w:szCs w:val="22"/>
          <w:shd w:val="clear" w:color="auto" w:fill="FFFFFF"/>
        </w:rPr>
        <w:t xml:space="preserve">(2021). Is Fun </w:t>
      </w:r>
      <w:proofErr w:type="gramStart"/>
      <w:r w:rsidR="00B4700D" w:rsidRPr="00AB69D0">
        <w:rPr>
          <w:rFonts w:asciiTheme="minorHAnsi" w:hAnsiTheme="minorHAnsi" w:cstheme="minorHAnsi"/>
          <w:color w:val="201F1E"/>
          <w:sz w:val="22"/>
          <w:szCs w:val="22"/>
          <w:shd w:val="clear" w:color="auto" w:fill="FFFFFF"/>
        </w:rPr>
        <w:t>For</w:t>
      </w:r>
      <w:proofErr w:type="gramEnd"/>
      <w:r w:rsidR="00B4700D" w:rsidRPr="00AB69D0">
        <w:rPr>
          <w:rFonts w:asciiTheme="minorHAnsi" w:hAnsiTheme="minorHAnsi" w:cstheme="minorHAnsi"/>
          <w:color w:val="201F1E"/>
          <w:sz w:val="22"/>
          <w:szCs w:val="22"/>
          <w:shd w:val="clear" w:color="auto" w:fill="FFFFFF"/>
        </w:rPr>
        <w:t xml:space="preserve"> Wellness engaging? Evaluation of user experience of an online intervention to promote well-being and physical activity.</w:t>
      </w:r>
      <w:r w:rsidR="00B4700D" w:rsidRPr="00AB69D0">
        <w:rPr>
          <w:rFonts w:asciiTheme="minorHAnsi" w:hAnsiTheme="minorHAnsi" w:cstheme="minorHAnsi"/>
          <w:i/>
          <w:iCs/>
          <w:color w:val="201F1E"/>
          <w:sz w:val="22"/>
          <w:szCs w:val="22"/>
          <w:shd w:val="clear" w:color="auto" w:fill="FFFFFF"/>
        </w:rPr>
        <w:t xml:space="preserve"> Frontiers in Computer Science, </w:t>
      </w:r>
      <w:r w:rsidR="006055DA">
        <w:rPr>
          <w:rFonts w:asciiTheme="minorHAnsi" w:hAnsiTheme="minorHAnsi" w:cstheme="minorHAnsi"/>
          <w:i/>
          <w:iCs/>
          <w:color w:val="201F1E"/>
          <w:sz w:val="22"/>
          <w:szCs w:val="22"/>
          <w:shd w:val="clear" w:color="auto" w:fill="FFFFFF"/>
        </w:rPr>
        <w:t xml:space="preserve">3, </w:t>
      </w:r>
      <w:r w:rsidR="006055DA">
        <w:rPr>
          <w:rFonts w:asciiTheme="minorHAnsi" w:hAnsiTheme="minorHAnsi" w:cstheme="minorHAnsi"/>
          <w:color w:val="201F1E"/>
          <w:sz w:val="22"/>
          <w:szCs w:val="22"/>
          <w:shd w:val="clear" w:color="auto" w:fill="FFFFFF"/>
        </w:rPr>
        <w:t xml:space="preserve">1 – 12. </w:t>
      </w:r>
      <w:r w:rsidR="008424B5">
        <w:rPr>
          <w:rFonts w:asciiTheme="minorHAnsi" w:hAnsiTheme="minorHAnsi" w:cstheme="minorHAnsi"/>
          <w:b/>
          <w:bCs/>
          <w:sz w:val="22"/>
          <w:szCs w:val="22"/>
          <w:shd w:val="clear" w:color="auto" w:fill="FFFFFF"/>
        </w:rPr>
        <w:t>2024 Impact Factor</w:t>
      </w:r>
      <w:r w:rsidR="00D4003C" w:rsidRPr="000E46DE">
        <w:rPr>
          <w:rFonts w:asciiTheme="minorHAnsi" w:hAnsiTheme="minorHAnsi" w:cstheme="minorHAnsi"/>
          <w:b/>
          <w:bCs/>
          <w:sz w:val="22"/>
          <w:szCs w:val="22"/>
          <w:shd w:val="clear" w:color="auto" w:fill="FFFFFF"/>
        </w:rPr>
        <w:t xml:space="preserve">: </w:t>
      </w:r>
      <w:r w:rsidR="0039209A">
        <w:rPr>
          <w:rFonts w:asciiTheme="minorHAnsi" w:hAnsiTheme="minorHAnsi" w:cstheme="minorHAnsi"/>
          <w:b/>
          <w:bCs/>
          <w:sz w:val="22"/>
          <w:szCs w:val="22"/>
          <w:shd w:val="clear" w:color="auto" w:fill="FFFFFF"/>
        </w:rPr>
        <w:t>2.</w:t>
      </w:r>
      <w:r w:rsidR="00362161">
        <w:rPr>
          <w:rFonts w:asciiTheme="minorHAnsi" w:hAnsiTheme="minorHAnsi" w:cstheme="minorHAnsi"/>
          <w:b/>
          <w:bCs/>
          <w:sz w:val="22"/>
          <w:szCs w:val="22"/>
          <w:shd w:val="clear" w:color="auto" w:fill="FFFFFF"/>
        </w:rPr>
        <w:t>7</w:t>
      </w:r>
      <w:r w:rsidR="0039209A">
        <w:rPr>
          <w:rFonts w:asciiTheme="minorHAnsi" w:hAnsiTheme="minorHAnsi" w:cstheme="minorHAnsi"/>
          <w:b/>
          <w:bCs/>
          <w:sz w:val="22"/>
          <w:szCs w:val="22"/>
          <w:shd w:val="clear" w:color="auto" w:fill="FFFFFF"/>
        </w:rPr>
        <w:t xml:space="preserve"> </w:t>
      </w:r>
      <w:r w:rsidR="0039209A">
        <w:rPr>
          <w:rFonts w:asciiTheme="minorHAnsi" w:hAnsiTheme="minorHAnsi" w:cstheme="minorHAnsi"/>
          <w:b/>
          <w:bCs/>
          <w:sz w:val="22"/>
          <w:szCs w:val="22"/>
          <w:shd w:val="clear" w:color="auto" w:fill="FFFFFF"/>
        </w:rPr>
        <w:br/>
      </w:r>
      <w:hyperlink r:id="rId33" w:history="1">
        <w:r w:rsidR="0039209A" w:rsidRPr="00906208">
          <w:rPr>
            <w:rStyle w:val="Hyperlink"/>
            <w:rFonts w:asciiTheme="minorHAnsi" w:hAnsiTheme="minorHAnsi" w:cstheme="minorHAnsi"/>
            <w:sz w:val="22"/>
            <w:szCs w:val="22"/>
            <w:shd w:val="clear" w:color="auto" w:fill="FFFFFF"/>
          </w:rPr>
          <w:t>http://dx.doi.org/10.3389/fcomp.2021.690389</w:t>
        </w:r>
      </w:hyperlink>
    </w:p>
    <w:p w14:paraId="01180979" w14:textId="77777777" w:rsidR="00196D54" w:rsidRPr="00AB69D0" w:rsidRDefault="00196D54" w:rsidP="0012367C">
      <w:pPr>
        <w:ind w:left="360" w:hanging="360"/>
        <w:rPr>
          <w:rFonts w:asciiTheme="minorHAnsi" w:hAnsiTheme="minorHAnsi" w:cstheme="minorHAnsi"/>
          <w:color w:val="201F1E"/>
          <w:sz w:val="22"/>
          <w:szCs w:val="22"/>
          <w:shd w:val="clear" w:color="auto" w:fill="FFFFFF"/>
        </w:rPr>
      </w:pPr>
    </w:p>
    <w:p w14:paraId="279B880E" w14:textId="60FAAC2B" w:rsidR="0036438D" w:rsidRPr="00FD479F" w:rsidRDefault="00B4700D" w:rsidP="0012367C">
      <w:pPr>
        <w:ind w:left="360" w:hanging="360"/>
        <w:rPr>
          <w:rFonts w:asciiTheme="minorHAnsi" w:hAnsiTheme="minorHAnsi" w:cstheme="minorHAnsi"/>
          <w:sz w:val="22"/>
          <w:szCs w:val="22"/>
        </w:rPr>
      </w:pPr>
      <w:r w:rsidRPr="00AB69D0">
        <w:rPr>
          <w:rFonts w:asciiTheme="minorHAnsi" w:hAnsiTheme="minorHAnsi" w:cstheme="minorHAnsi"/>
          <w:color w:val="201F1E"/>
          <w:sz w:val="22"/>
          <w:szCs w:val="22"/>
          <w:shd w:val="clear" w:color="auto" w:fill="FFFFFF"/>
        </w:rPr>
        <w:t>39</w:t>
      </w:r>
      <w:proofErr w:type="gramStart"/>
      <w:r w:rsidRPr="00AB69D0">
        <w:rPr>
          <w:rFonts w:asciiTheme="minorHAnsi" w:hAnsiTheme="minorHAnsi" w:cstheme="minorHAnsi"/>
          <w:color w:val="201F1E"/>
          <w:sz w:val="22"/>
          <w:szCs w:val="22"/>
          <w:shd w:val="clear" w:color="auto" w:fill="FFFFFF"/>
        </w:rPr>
        <w:t xml:space="preserve">.  </w:t>
      </w:r>
      <w:bookmarkStart w:id="7" w:name="_Hlk163809456"/>
      <w:bookmarkStart w:id="8" w:name="_Hlk113977745"/>
      <w:bookmarkStart w:id="9" w:name="_Hlk119591006"/>
      <w:r w:rsidR="005169CA" w:rsidRPr="00AB69D0">
        <w:rPr>
          <w:rFonts w:asciiTheme="minorHAnsi" w:hAnsiTheme="minorHAnsi" w:cstheme="minorHAnsi"/>
          <w:b/>
          <w:bCs/>
          <w:sz w:val="22"/>
          <w:szCs w:val="22"/>
        </w:rPr>
        <w:t>Brincks</w:t>
      </w:r>
      <w:proofErr w:type="gramEnd"/>
      <w:r w:rsidR="005169CA" w:rsidRPr="00AB69D0">
        <w:rPr>
          <w:rFonts w:asciiTheme="minorHAnsi" w:hAnsiTheme="minorHAnsi" w:cstheme="minorHAnsi"/>
          <w:b/>
          <w:bCs/>
          <w:sz w:val="22"/>
          <w:szCs w:val="22"/>
        </w:rPr>
        <w:t>, A. M.,</w:t>
      </w:r>
      <w:r w:rsidR="005169CA" w:rsidRPr="00AB69D0">
        <w:rPr>
          <w:rFonts w:asciiTheme="minorHAnsi" w:hAnsiTheme="minorHAnsi" w:cstheme="minorHAnsi"/>
          <w:sz w:val="22"/>
          <w:szCs w:val="22"/>
        </w:rPr>
        <w:t xml:space="preserve"> Perrino, T., Howe, G., Estrada, Y., Robles, N., &amp; Prado, G. (</w:t>
      </w:r>
      <w:r w:rsidR="005B7893" w:rsidRPr="00AB69D0">
        <w:rPr>
          <w:rFonts w:asciiTheme="minorHAnsi" w:hAnsiTheme="minorHAnsi" w:cstheme="minorHAnsi"/>
          <w:sz w:val="22"/>
          <w:szCs w:val="22"/>
        </w:rPr>
        <w:t>2021</w:t>
      </w:r>
      <w:r w:rsidR="005169CA" w:rsidRPr="00AB69D0">
        <w:rPr>
          <w:rFonts w:asciiTheme="minorHAnsi" w:hAnsiTheme="minorHAnsi" w:cstheme="minorHAnsi"/>
          <w:sz w:val="22"/>
          <w:szCs w:val="22"/>
        </w:rPr>
        <w:t xml:space="preserve">). </w:t>
      </w:r>
      <w:proofErr w:type="spellStart"/>
      <w:r w:rsidR="005169CA" w:rsidRPr="00AB69D0">
        <w:rPr>
          <w:rFonts w:asciiTheme="minorHAnsi" w:hAnsiTheme="minorHAnsi" w:cstheme="minorHAnsi"/>
          <w:i/>
          <w:iCs/>
          <w:sz w:val="22"/>
          <w:szCs w:val="22"/>
        </w:rPr>
        <w:t>Familias</w:t>
      </w:r>
      <w:proofErr w:type="spellEnd"/>
      <w:r w:rsidR="005169CA" w:rsidRPr="00AB69D0">
        <w:rPr>
          <w:rFonts w:asciiTheme="minorHAnsi" w:hAnsiTheme="minorHAnsi" w:cstheme="minorHAnsi"/>
          <w:i/>
          <w:iCs/>
          <w:sz w:val="22"/>
          <w:szCs w:val="22"/>
        </w:rPr>
        <w:t xml:space="preserve"> Unidas </w:t>
      </w:r>
      <w:r w:rsidR="005169CA" w:rsidRPr="00AB69D0">
        <w:rPr>
          <w:rFonts w:asciiTheme="minorHAnsi" w:hAnsiTheme="minorHAnsi" w:cstheme="minorHAnsi"/>
          <w:sz w:val="22"/>
          <w:szCs w:val="22"/>
        </w:rPr>
        <w:t xml:space="preserve">prevents youth internalizing symptoms: A Baseline Target Moderated Mediation (BTMM) study. </w:t>
      </w:r>
      <w:r w:rsidR="005169CA" w:rsidRPr="00AB69D0">
        <w:rPr>
          <w:rFonts w:asciiTheme="minorHAnsi" w:hAnsiTheme="minorHAnsi" w:cstheme="minorHAnsi"/>
          <w:i/>
          <w:iCs/>
          <w:sz w:val="22"/>
          <w:szCs w:val="22"/>
        </w:rPr>
        <w:t>Prevention Science</w:t>
      </w:r>
      <w:r w:rsidR="00100699">
        <w:rPr>
          <w:rFonts w:asciiTheme="minorHAnsi" w:hAnsiTheme="minorHAnsi" w:cstheme="minorHAnsi"/>
          <w:i/>
          <w:iCs/>
          <w:sz w:val="22"/>
          <w:szCs w:val="22"/>
        </w:rPr>
        <w:t xml:space="preserve">, 24, </w:t>
      </w:r>
      <w:r w:rsidR="00100699">
        <w:rPr>
          <w:rFonts w:asciiTheme="minorHAnsi" w:hAnsiTheme="minorHAnsi" w:cstheme="minorHAnsi"/>
          <w:sz w:val="22"/>
          <w:szCs w:val="22"/>
        </w:rPr>
        <w:t>204 - 213</w:t>
      </w:r>
      <w:r w:rsidR="005169CA" w:rsidRPr="00AB69D0">
        <w:rPr>
          <w:rFonts w:asciiTheme="minorHAnsi" w:hAnsiTheme="minorHAnsi" w:cstheme="minorHAnsi"/>
          <w:i/>
          <w:iCs/>
          <w:sz w:val="22"/>
          <w:szCs w:val="22"/>
        </w:rPr>
        <w:t xml:space="preserve">. </w:t>
      </w:r>
      <w:bookmarkEnd w:id="7"/>
      <w:bookmarkEnd w:id="8"/>
      <w:r w:rsidR="008424B5">
        <w:rPr>
          <w:rFonts w:asciiTheme="minorHAnsi" w:hAnsiTheme="minorHAnsi" w:cstheme="minorHAnsi"/>
          <w:b/>
          <w:bCs/>
          <w:sz w:val="22"/>
          <w:szCs w:val="22"/>
          <w:shd w:val="clear" w:color="auto" w:fill="FFFFFF"/>
        </w:rPr>
        <w:t>2024 Impact Factor</w:t>
      </w:r>
      <w:r w:rsidR="00D4003C" w:rsidRPr="000E46DE">
        <w:rPr>
          <w:rFonts w:asciiTheme="minorHAnsi" w:hAnsiTheme="minorHAnsi" w:cstheme="minorHAnsi"/>
          <w:b/>
          <w:bCs/>
          <w:sz w:val="22"/>
          <w:szCs w:val="22"/>
          <w:shd w:val="clear" w:color="auto" w:fill="FFFFFF"/>
        </w:rPr>
        <w:t>:</w:t>
      </w:r>
      <w:r w:rsidR="00D4003C">
        <w:rPr>
          <w:rFonts w:asciiTheme="minorHAnsi" w:hAnsiTheme="minorHAnsi" w:cstheme="minorHAnsi"/>
          <w:b/>
          <w:bCs/>
          <w:sz w:val="22"/>
          <w:szCs w:val="22"/>
          <w:shd w:val="clear" w:color="auto" w:fill="FFFFFF"/>
        </w:rPr>
        <w:t xml:space="preserve"> </w:t>
      </w:r>
      <w:r w:rsidR="00362161">
        <w:rPr>
          <w:rFonts w:asciiTheme="minorHAnsi" w:hAnsiTheme="minorHAnsi" w:cstheme="minorHAnsi"/>
          <w:b/>
          <w:bCs/>
          <w:sz w:val="22"/>
          <w:szCs w:val="22"/>
          <w:shd w:val="clear" w:color="auto" w:fill="FFFFFF"/>
        </w:rPr>
        <w:t>2.7</w:t>
      </w:r>
      <w:r w:rsidR="000A2E2B">
        <w:rPr>
          <w:rFonts w:asciiTheme="minorHAnsi" w:hAnsiTheme="minorHAnsi" w:cstheme="minorHAnsi"/>
          <w:i/>
          <w:iCs/>
          <w:sz w:val="22"/>
          <w:szCs w:val="22"/>
        </w:rPr>
        <w:br/>
      </w:r>
      <w:r w:rsidR="004A114F" w:rsidRPr="00FD479F">
        <w:rPr>
          <w:rFonts w:asciiTheme="minorHAnsi" w:hAnsiTheme="minorHAnsi" w:cstheme="minorHAnsi"/>
          <w:sz w:val="22"/>
          <w:szCs w:val="22"/>
        </w:rPr>
        <w:t xml:space="preserve">PMID: 33880691 PMCID: PMC8528897 </w:t>
      </w:r>
      <w:hyperlink r:id="rId34" w:history="1">
        <w:r w:rsidR="001330A5" w:rsidRPr="00FD479F">
          <w:rPr>
            <w:rStyle w:val="Hyperlink"/>
            <w:rFonts w:asciiTheme="minorHAnsi" w:hAnsiTheme="minorHAnsi" w:cstheme="minorHAnsi"/>
            <w:sz w:val="22"/>
            <w:szCs w:val="22"/>
          </w:rPr>
          <w:t>http://dx.doi.org/10.1007/s11121-021-01247-2</w:t>
        </w:r>
      </w:hyperlink>
    </w:p>
    <w:bookmarkEnd w:id="9"/>
    <w:p w14:paraId="598410CA" w14:textId="77777777" w:rsidR="005169CA" w:rsidRPr="00AB69D0" w:rsidRDefault="005169CA" w:rsidP="0012367C">
      <w:pPr>
        <w:ind w:left="360" w:hanging="360"/>
        <w:rPr>
          <w:rFonts w:asciiTheme="minorHAnsi" w:hAnsiTheme="minorHAnsi" w:cstheme="minorHAnsi"/>
          <w:color w:val="201F1E"/>
          <w:sz w:val="22"/>
          <w:szCs w:val="22"/>
          <w:shd w:val="clear" w:color="auto" w:fill="FFFFFF"/>
        </w:rPr>
      </w:pPr>
    </w:p>
    <w:p w14:paraId="52563997" w14:textId="7BE410C9" w:rsidR="004B7FE5" w:rsidRPr="00AB69D0" w:rsidRDefault="0012367C" w:rsidP="0012367C">
      <w:pPr>
        <w:ind w:left="360" w:hanging="360"/>
        <w:rPr>
          <w:rFonts w:asciiTheme="minorHAnsi" w:hAnsiTheme="minorHAnsi" w:cstheme="minorHAnsi"/>
          <w:color w:val="201F1E"/>
          <w:sz w:val="22"/>
          <w:szCs w:val="22"/>
          <w:shd w:val="clear" w:color="auto" w:fill="FFFFFF"/>
        </w:rPr>
      </w:pPr>
      <w:r w:rsidRPr="00A117E3">
        <w:rPr>
          <w:rFonts w:asciiTheme="minorHAnsi" w:hAnsiTheme="minorHAnsi" w:cstheme="minorHAnsi"/>
          <w:color w:val="201F1E"/>
          <w:sz w:val="22"/>
          <w:szCs w:val="22"/>
          <w:shd w:val="clear" w:color="auto" w:fill="FFFFFF"/>
          <w:lang w:val="es-ES"/>
        </w:rPr>
        <w:t>3</w:t>
      </w:r>
      <w:r w:rsidR="004B7FE5" w:rsidRPr="00A117E3">
        <w:rPr>
          <w:rFonts w:asciiTheme="minorHAnsi" w:hAnsiTheme="minorHAnsi" w:cstheme="minorHAnsi"/>
          <w:color w:val="201F1E"/>
          <w:sz w:val="22"/>
          <w:szCs w:val="22"/>
          <w:shd w:val="clear" w:color="auto" w:fill="FFFFFF"/>
          <w:lang w:val="es-ES"/>
        </w:rPr>
        <w:t>8</w:t>
      </w:r>
      <w:r w:rsidRPr="00A117E3">
        <w:rPr>
          <w:rFonts w:asciiTheme="minorHAnsi" w:hAnsiTheme="minorHAnsi" w:cstheme="minorHAnsi"/>
          <w:color w:val="201F1E"/>
          <w:sz w:val="22"/>
          <w:szCs w:val="22"/>
          <w:shd w:val="clear" w:color="auto" w:fill="FFFFFF"/>
          <w:lang w:val="es-ES"/>
        </w:rPr>
        <w:t>.</w:t>
      </w:r>
      <w:r w:rsidRPr="00A117E3">
        <w:rPr>
          <w:rFonts w:asciiTheme="minorHAnsi" w:hAnsiTheme="minorHAnsi" w:cstheme="minorHAnsi"/>
          <w:color w:val="201F1E"/>
          <w:sz w:val="22"/>
          <w:szCs w:val="22"/>
          <w:shd w:val="clear" w:color="auto" w:fill="FFFFFF"/>
          <w:lang w:val="es-ES"/>
        </w:rPr>
        <w:tab/>
      </w:r>
      <w:r w:rsidR="00FC3300" w:rsidRPr="00A117E3">
        <w:rPr>
          <w:rFonts w:asciiTheme="minorHAnsi" w:hAnsiTheme="minorHAnsi" w:cstheme="minorHAnsi"/>
          <w:color w:val="222222"/>
          <w:sz w:val="22"/>
          <w:szCs w:val="22"/>
          <w:shd w:val="clear" w:color="auto" w:fill="FFFFFF"/>
          <w:lang w:val="es-ES"/>
        </w:rPr>
        <w:t xml:space="preserve">Lai, B. S., La Greca, A. M., Brincks, A., Colgan, C. A., D’Amico, M. P., Lowe, S., &amp; Kelley, M. L. (2021). </w:t>
      </w:r>
      <w:r w:rsidR="00FC3300" w:rsidRPr="00AB69D0">
        <w:rPr>
          <w:rFonts w:asciiTheme="minorHAnsi" w:hAnsiTheme="minorHAnsi" w:cstheme="minorHAnsi"/>
          <w:color w:val="222222"/>
          <w:sz w:val="22"/>
          <w:szCs w:val="22"/>
          <w:shd w:val="clear" w:color="auto" w:fill="FFFFFF"/>
        </w:rPr>
        <w:t>Trajectories of posttraumatic stress in youths after natural disasters. </w:t>
      </w:r>
      <w:r w:rsidR="00FC3300" w:rsidRPr="00AB69D0">
        <w:rPr>
          <w:rFonts w:asciiTheme="minorHAnsi" w:hAnsiTheme="minorHAnsi" w:cstheme="minorHAnsi"/>
          <w:i/>
          <w:iCs/>
          <w:color w:val="222222"/>
          <w:sz w:val="22"/>
          <w:szCs w:val="22"/>
          <w:shd w:val="clear" w:color="auto" w:fill="FFFFFF"/>
        </w:rPr>
        <w:t>JAMA network open</w:t>
      </w:r>
      <w:r w:rsidR="00FC3300" w:rsidRPr="00AB69D0">
        <w:rPr>
          <w:rFonts w:asciiTheme="minorHAnsi" w:hAnsiTheme="minorHAnsi" w:cstheme="minorHAnsi"/>
          <w:color w:val="222222"/>
          <w:sz w:val="22"/>
          <w:szCs w:val="22"/>
          <w:shd w:val="clear" w:color="auto" w:fill="FFFFFF"/>
        </w:rPr>
        <w:t>, </w:t>
      </w:r>
      <w:r w:rsidR="00FC3300" w:rsidRPr="00AB69D0">
        <w:rPr>
          <w:rFonts w:asciiTheme="minorHAnsi" w:hAnsiTheme="minorHAnsi" w:cstheme="minorHAnsi"/>
          <w:i/>
          <w:iCs/>
          <w:color w:val="222222"/>
          <w:sz w:val="22"/>
          <w:szCs w:val="22"/>
          <w:shd w:val="clear" w:color="auto" w:fill="FFFFFF"/>
        </w:rPr>
        <w:t>4</w:t>
      </w:r>
      <w:r w:rsidR="00FC3300" w:rsidRPr="00AB69D0">
        <w:rPr>
          <w:rFonts w:asciiTheme="minorHAnsi" w:hAnsiTheme="minorHAnsi" w:cstheme="minorHAnsi"/>
          <w:color w:val="222222"/>
          <w:sz w:val="22"/>
          <w:szCs w:val="22"/>
          <w:shd w:val="clear" w:color="auto" w:fill="FFFFFF"/>
        </w:rPr>
        <w:t>(2), e2036682-e2036682.</w:t>
      </w:r>
      <w:r w:rsidR="004A114F" w:rsidRPr="00AB69D0">
        <w:rPr>
          <w:rFonts w:asciiTheme="minorHAnsi" w:hAnsiTheme="minorHAnsi" w:cstheme="minorHAnsi"/>
          <w:sz w:val="22"/>
          <w:szCs w:val="22"/>
        </w:rPr>
        <w:t xml:space="preserve"> </w:t>
      </w:r>
      <w:r w:rsidR="008424B5">
        <w:rPr>
          <w:rFonts w:asciiTheme="minorHAnsi" w:hAnsiTheme="minorHAnsi" w:cstheme="minorHAnsi"/>
          <w:b/>
          <w:bCs/>
          <w:sz w:val="22"/>
          <w:szCs w:val="22"/>
          <w:shd w:val="clear" w:color="auto" w:fill="FFFFFF"/>
        </w:rPr>
        <w:t>2024 Impact Factor</w:t>
      </w:r>
      <w:r w:rsidR="00D4003C" w:rsidRPr="000E46DE">
        <w:rPr>
          <w:rFonts w:asciiTheme="minorHAnsi" w:hAnsiTheme="minorHAnsi" w:cstheme="minorHAnsi"/>
          <w:b/>
          <w:bCs/>
          <w:sz w:val="22"/>
          <w:szCs w:val="22"/>
          <w:shd w:val="clear" w:color="auto" w:fill="FFFFFF"/>
        </w:rPr>
        <w:t>:</w:t>
      </w:r>
      <w:r w:rsidR="00D4003C">
        <w:rPr>
          <w:rFonts w:asciiTheme="minorHAnsi" w:hAnsiTheme="minorHAnsi" w:cstheme="minorHAnsi"/>
          <w:b/>
          <w:bCs/>
          <w:sz w:val="22"/>
          <w:szCs w:val="22"/>
          <w:shd w:val="clear" w:color="auto" w:fill="FFFFFF"/>
        </w:rPr>
        <w:t xml:space="preserve"> </w:t>
      </w:r>
      <w:r w:rsidR="00D67497">
        <w:rPr>
          <w:rFonts w:asciiTheme="minorHAnsi" w:hAnsiTheme="minorHAnsi" w:cstheme="minorHAnsi"/>
          <w:b/>
          <w:bCs/>
          <w:sz w:val="22"/>
          <w:szCs w:val="22"/>
          <w:shd w:val="clear" w:color="auto" w:fill="FFFFFF"/>
        </w:rPr>
        <w:t>9.7</w:t>
      </w:r>
      <w:r w:rsidR="000A2E2B">
        <w:rPr>
          <w:rFonts w:asciiTheme="minorHAnsi" w:hAnsiTheme="minorHAnsi" w:cstheme="minorHAnsi"/>
          <w:sz w:val="22"/>
          <w:szCs w:val="22"/>
        </w:rPr>
        <w:br/>
      </w:r>
      <w:r w:rsidR="004A114F" w:rsidRPr="00AB69D0">
        <w:rPr>
          <w:rFonts w:asciiTheme="minorHAnsi" w:hAnsiTheme="minorHAnsi" w:cstheme="minorHAnsi"/>
          <w:color w:val="222222"/>
          <w:sz w:val="22"/>
          <w:szCs w:val="22"/>
          <w:shd w:val="clear" w:color="auto" w:fill="FFFFFF"/>
        </w:rPr>
        <w:t xml:space="preserve">PMID: 33587133 PMCID: PMC7885036 </w:t>
      </w:r>
      <w:r w:rsidR="00196D54" w:rsidRPr="00AB69D0">
        <w:rPr>
          <w:rFonts w:asciiTheme="minorHAnsi" w:hAnsiTheme="minorHAnsi" w:cstheme="minorHAnsi"/>
          <w:color w:val="222222"/>
          <w:sz w:val="22"/>
          <w:szCs w:val="22"/>
          <w:shd w:val="clear" w:color="auto" w:fill="FFFFFF"/>
        </w:rPr>
        <w:t xml:space="preserve"> </w:t>
      </w:r>
      <w:hyperlink r:id="rId35" w:history="1">
        <w:r w:rsidR="001330A5" w:rsidRPr="00BF483E">
          <w:rPr>
            <w:rStyle w:val="Hyperlink"/>
            <w:rFonts w:asciiTheme="minorHAnsi" w:hAnsiTheme="minorHAnsi" w:cstheme="minorHAnsi"/>
            <w:sz w:val="22"/>
            <w:szCs w:val="22"/>
            <w:shd w:val="clear" w:color="auto" w:fill="FFFFFF"/>
          </w:rPr>
          <w:t>http://dx.doi.org/10.1001/jamanetworkopen.2020.36682</w:t>
        </w:r>
      </w:hyperlink>
      <w:r w:rsidR="000E3D2C" w:rsidRPr="00AB69D0">
        <w:rPr>
          <w:rFonts w:asciiTheme="minorHAnsi" w:hAnsiTheme="minorHAnsi" w:cstheme="minorHAnsi"/>
          <w:b/>
          <w:bCs/>
          <w:color w:val="201F1E"/>
          <w:sz w:val="22"/>
          <w:szCs w:val="22"/>
          <w:bdr w:val="none" w:sz="0" w:space="0" w:color="auto" w:frame="1"/>
          <w:shd w:val="clear" w:color="auto" w:fill="FFFFFF"/>
        </w:rPr>
        <w:br/>
      </w:r>
    </w:p>
    <w:p w14:paraId="1CBF35A5" w14:textId="76DE0801" w:rsidR="0058037F" w:rsidRPr="00AB69D0" w:rsidRDefault="004B7FE5" w:rsidP="0012367C">
      <w:pPr>
        <w:ind w:left="360" w:hanging="360"/>
        <w:rPr>
          <w:rFonts w:asciiTheme="minorHAnsi" w:hAnsiTheme="minorHAnsi" w:cstheme="minorHAnsi"/>
          <w:sz w:val="22"/>
          <w:szCs w:val="22"/>
          <w:shd w:val="clear" w:color="auto" w:fill="FFFFFF"/>
        </w:rPr>
      </w:pPr>
      <w:r w:rsidRPr="00AB69D0">
        <w:rPr>
          <w:rFonts w:asciiTheme="minorHAnsi" w:hAnsiTheme="minorHAnsi" w:cstheme="minorHAnsi"/>
          <w:color w:val="201F1E"/>
          <w:sz w:val="22"/>
          <w:szCs w:val="22"/>
          <w:shd w:val="clear" w:color="auto" w:fill="FFFFFF"/>
        </w:rPr>
        <w:t>37</w:t>
      </w:r>
      <w:proofErr w:type="gramStart"/>
      <w:r w:rsidRPr="00AB69D0">
        <w:rPr>
          <w:rFonts w:asciiTheme="minorHAnsi" w:hAnsiTheme="minorHAnsi" w:cstheme="minorHAnsi"/>
          <w:color w:val="201F1E"/>
          <w:sz w:val="22"/>
          <w:szCs w:val="22"/>
          <w:shd w:val="clear" w:color="auto" w:fill="FFFFFF"/>
        </w:rPr>
        <w:t xml:space="preserve">.  </w:t>
      </w:r>
      <w:r w:rsidR="0058037F" w:rsidRPr="00AB69D0">
        <w:rPr>
          <w:rFonts w:asciiTheme="minorHAnsi" w:hAnsiTheme="minorHAnsi" w:cstheme="minorHAnsi"/>
          <w:color w:val="323130"/>
          <w:sz w:val="22"/>
          <w:szCs w:val="22"/>
          <w:shd w:val="clear" w:color="auto" w:fill="FFFFFF"/>
        </w:rPr>
        <w:t>Lee</w:t>
      </w:r>
      <w:proofErr w:type="gramEnd"/>
      <w:r w:rsidR="0058037F" w:rsidRPr="00AB69D0">
        <w:rPr>
          <w:rFonts w:asciiTheme="minorHAnsi" w:hAnsiTheme="minorHAnsi" w:cstheme="minorHAnsi"/>
          <w:color w:val="323130"/>
          <w:sz w:val="22"/>
          <w:szCs w:val="22"/>
          <w:shd w:val="clear" w:color="auto" w:fill="FFFFFF"/>
        </w:rPr>
        <w:t xml:space="preserve">, S., McMahon, A., </w:t>
      </w:r>
      <w:proofErr w:type="spellStart"/>
      <w:r w:rsidR="0058037F" w:rsidRPr="00AB69D0">
        <w:rPr>
          <w:rFonts w:asciiTheme="minorHAnsi" w:hAnsiTheme="minorHAnsi" w:cstheme="minorHAnsi"/>
          <w:color w:val="323130"/>
          <w:sz w:val="22"/>
          <w:szCs w:val="22"/>
          <w:shd w:val="clear" w:color="auto" w:fill="FFFFFF"/>
        </w:rPr>
        <w:t>Prilleltensky</w:t>
      </w:r>
      <w:proofErr w:type="spellEnd"/>
      <w:r w:rsidR="0058037F" w:rsidRPr="00AB69D0">
        <w:rPr>
          <w:rFonts w:asciiTheme="minorHAnsi" w:hAnsiTheme="minorHAnsi" w:cstheme="minorHAnsi"/>
          <w:color w:val="323130"/>
          <w:sz w:val="22"/>
          <w:szCs w:val="22"/>
          <w:shd w:val="clear" w:color="auto" w:fill="FFFFFF"/>
        </w:rPr>
        <w:t xml:space="preserve">, I., Myers, N. D., Dietz, S., </w:t>
      </w:r>
      <w:proofErr w:type="spellStart"/>
      <w:r w:rsidR="0058037F" w:rsidRPr="00AB69D0">
        <w:rPr>
          <w:rFonts w:asciiTheme="minorHAnsi" w:hAnsiTheme="minorHAnsi" w:cstheme="minorHAnsi"/>
          <w:color w:val="323130"/>
          <w:sz w:val="22"/>
          <w:szCs w:val="22"/>
          <w:shd w:val="clear" w:color="auto" w:fill="FFFFFF"/>
        </w:rPr>
        <w:t>Prilleltensky</w:t>
      </w:r>
      <w:proofErr w:type="spellEnd"/>
      <w:r w:rsidR="0058037F" w:rsidRPr="00AB69D0">
        <w:rPr>
          <w:rFonts w:asciiTheme="minorHAnsi" w:hAnsiTheme="minorHAnsi" w:cstheme="minorHAnsi"/>
          <w:color w:val="323130"/>
          <w:sz w:val="22"/>
          <w:szCs w:val="22"/>
          <w:shd w:val="clear" w:color="auto" w:fill="FFFFFF"/>
        </w:rPr>
        <w:t xml:space="preserve">, O., </w:t>
      </w:r>
      <w:r w:rsidR="009B2DAB" w:rsidRPr="00AB69D0">
        <w:rPr>
          <w:rFonts w:asciiTheme="minorHAnsi" w:hAnsiTheme="minorHAnsi" w:cstheme="minorHAnsi"/>
          <w:color w:val="323130"/>
          <w:sz w:val="22"/>
          <w:szCs w:val="22"/>
          <w:shd w:val="clear" w:color="auto" w:fill="FFFFFF"/>
        </w:rPr>
        <w:t>Pfe</w:t>
      </w:r>
      <w:r w:rsidR="009B2DAB">
        <w:rPr>
          <w:rFonts w:asciiTheme="minorHAnsi" w:hAnsiTheme="minorHAnsi" w:cstheme="minorHAnsi"/>
          <w:color w:val="323130"/>
          <w:sz w:val="22"/>
          <w:szCs w:val="22"/>
          <w:shd w:val="clear" w:color="auto" w:fill="FFFFFF"/>
        </w:rPr>
        <w:t>if</w:t>
      </w:r>
      <w:r w:rsidR="009B2DAB" w:rsidRPr="00AB69D0">
        <w:rPr>
          <w:rFonts w:asciiTheme="minorHAnsi" w:hAnsiTheme="minorHAnsi" w:cstheme="minorHAnsi"/>
          <w:color w:val="323130"/>
          <w:sz w:val="22"/>
          <w:szCs w:val="22"/>
          <w:shd w:val="clear" w:color="auto" w:fill="FFFFFF"/>
        </w:rPr>
        <w:t>fer</w:t>
      </w:r>
      <w:r w:rsidR="0058037F" w:rsidRPr="00AB69D0">
        <w:rPr>
          <w:rFonts w:asciiTheme="minorHAnsi" w:hAnsiTheme="minorHAnsi" w:cstheme="minorHAnsi"/>
          <w:color w:val="323130"/>
          <w:sz w:val="22"/>
          <w:szCs w:val="22"/>
          <w:shd w:val="clear" w:color="auto" w:fill="FFFFFF"/>
        </w:rPr>
        <w:t xml:space="preserve">, K. A., Bateman, A. G., &amp; </w:t>
      </w:r>
      <w:r w:rsidR="0058037F" w:rsidRPr="00AB69D0">
        <w:rPr>
          <w:rFonts w:asciiTheme="minorHAnsi" w:hAnsiTheme="minorHAnsi" w:cstheme="minorHAnsi"/>
          <w:b/>
          <w:bCs/>
          <w:color w:val="323130"/>
          <w:sz w:val="22"/>
          <w:szCs w:val="22"/>
          <w:shd w:val="clear" w:color="auto" w:fill="FFFFFF"/>
        </w:rPr>
        <w:t>Brincks. A. M.</w:t>
      </w:r>
      <w:r w:rsidR="0058037F" w:rsidRPr="00AB69D0">
        <w:rPr>
          <w:rFonts w:asciiTheme="minorHAnsi" w:hAnsiTheme="minorHAnsi" w:cstheme="minorHAnsi"/>
          <w:color w:val="323130"/>
          <w:sz w:val="22"/>
          <w:szCs w:val="22"/>
          <w:shd w:val="clear" w:color="auto" w:fill="FFFFFF"/>
        </w:rPr>
        <w:t xml:space="preserve"> (2020). Effectiveness of the Fun for Wellness </w:t>
      </w:r>
      <w:r w:rsidR="00AC388B" w:rsidRPr="00AB69D0">
        <w:rPr>
          <w:rFonts w:asciiTheme="minorHAnsi" w:hAnsiTheme="minorHAnsi" w:cstheme="minorHAnsi"/>
          <w:color w:val="323130"/>
          <w:sz w:val="22"/>
          <w:szCs w:val="22"/>
          <w:shd w:val="clear" w:color="auto" w:fill="FFFFFF"/>
        </w:rPr>
        <w:t>online behavioral intervention to promote well-being actions in adults with obesity or overweight</w:t>
      </w:r>
      <w:r w:rsidR="0058037F" w:rsidRPr="00AB69D0">
        <w:rPr>
          <w:rFonts w:asciiTheme="minorHAnsi" w:hAnsiTheme="minorHAnsi" w:cstheme="minorHAnsi"/>
          <w:color w:val="323130"/>
          <w:sz w:val="22"/>
          <w:szCs w:val="22"/>
          <w:shd w:val="clear" w:color="auto" w:fill="FFFFFF"/>
        </w:rPr>
        <w:t xml:space="preserve">: A </w:t>
      </w:r>
      <w:r w:rsidR="00AC388B" w:rsidRPr="00AB69D0">
        <w:rPr>
          <w:rFonts w:asciiTheme="minorHAnsi" w:hAnsiTheme="minorHAnsi" w:cstheme="minorHAnsi"/>
          <w:color w:val="323130"/>
          <w:sz w:val="22"/>
          <w:szCs w:val="22"/>
          <w:shd w:val="clear" w:color="auto" w:fill="FFFFFF"/>
        </w:rPr>
        <w:t>randomized controlled trial</w:t>
      </w:r>
      <w:r w:rsidR="0058037F" w:rsidRPr="00AB69D0">
        <w:rPr>
          <w:rFonts w:asciiTheme="minorHAnsi" w:hAnsiTheme="minorHAnsi" w:cstheme="minorHAnsi"/>
          <w:color w:val="323130"/>
          <w:sz w:val="22"/>
          <w:szCs w:val="22"/>
          <w:shd w:val="clear" w:color="auto" w:fill="FFFFFF"/>
        </w:rPr>
        <w:t>. </w:t>
      </w:r>
      <w:r w:rsidR="0058037F" w:rsidRPr="00AB69D0">
        <w:rPr>
          <w:rFonts w:asciiTheme="minorHAnsi" w:hAnsiTheme="minorHAnsi" w:cstheme="minorHAnsi"/>
          <w:i/>
          <w:iCs/>
          <w:color w:val="323130"/>
          <w:sz w:val="22"/>
          <w:szCs w:val="22"/>
          <w:shd w:val="clear" w:color="auto" w:fill="FFFFFF"/>
        </w:rPr>
        <w:t>Journal of Sport &amp; Exercise Psychology</w:t>
      </w:r>
      <w:r w:rsidR="00AB64CC">
        <w:rPr>
          <w:rFonts w:asciiTheme="minorHAnsi" w:hAnsiTheme="minorHAnsi" w:cstheme="minorHAnsi"/>
          <w:i/>
          <w:iCs/>
          <w:color w:val="323130"/>
          <w:sz w:val="22"/>
          <w:szCs w:val="22"/>
          <w:shd w:val="clear" w:color="auto" w:fill="FFFFFF"/>
        </w:rPr>
        <w:t>, 43</w:t>
      </w:r>
      <w:r w:rsidR="00AB64CC">
        <w:rPr>
          <w:rFonts w:asciiTheme="minorHAnsi" w:hAnsiTheme="minorHAnsi" w:cstheme="minorHAnsi"/>
          <w:color w:val="323130"/>
          <w:sz w:val="22"/>
          <w:szCs w:val="22"/>
          <w:shd w:val="clear" w:color="auto" w:fill="FFFFFF"/>
        </w:rPr>
        <w:t>(1), 83 - 96</w:t>
      </w:r>
      <w:r w:rsidR="0058037F" w:rsidRPr="00AB69D0">
        <w:rPr>
          <w:rFonts w:asciiTheme="minorHAnsi" w:hAnsiTheme="minorHAnsi" w:cstheme="minorHAnsi"/>
          <w:color w:val="323130"/>
          <w:sz w:val="22"/>
          <w:szCs w:val="22"/>
          <w:shd w:val="clear" w:color="auto" w:fill="FFFFFF"/>
        </w:rPr>
        <w:t xml:space="preserve">. </w:t>
      </w:r>
      <w:r w:rsidR="008424B5">
        <w:rPr>
          <w:rFonts w:asciiTheme="minorHAnsi" w:hAnsiTheme="minorHAnsi" w:cstheme="minorHAnsi"/>
          <w:b/>
          <w:bCs/>
          <w:sz w:val="22"/>
          <w:szCs w:val="22"/>
          <w:shd w:val="clear" w:color="auto" w:fill="FFFFFF"/>
        </w:rPr>
        <w:t>2024 Impact Factor</w:t>
      </w:r>
      <w:r w:rsidR="00D4003C" w:rsidRPr="000E46DE">
        <w:rPr>
          <w:rFonts w:asciiTheme="minorHAnsi" w:hAnsiTheme="minorHAnsi" w:cstheme="minorHAnsi"/>
          <w:b/>
          <w:bCs/>
          <w:sz w:val="22"/>
          <w:szCs w:val="22"/>
          <w:shd w:val="clear" w:color="auto" w:fill="FFFFFF"/>
        </w:rPr>
        <w:t>:</w:t>
      </w:r>
      <w:r w:rsidR="00D4003C">
        <w:rPr>
          <w:rFonts w:asciiTheme="minorHAnsi" w:hAnsiTheme="minorHAnsi" w:cstheme="minorHAnsi"/>
          <w:b/>
          <w:bCs/>
          <w:sz w:val="22"/>
          <w:szCs w:val="22"/>
          <w:shd w:val="clear" w:color="auto" w:fill="FFFFFF"/>
        </w:rPr>
        <w:t xml:space="preserve"> </w:t>
      </w:r>
      <w:r w:rsidR="0039209A">
        <w:rPr>
          <w:rFonts w:asciiTheme="minorHAnsi" w:hAnsiTheme="minorHAnsi" w:cstheme="minorHAnsi"/>
          <w:b/>
          <w:bCs/>
          <w:sz w:val="22"/>
          <w:szCs w:val="22"/>
          <w:shd w:val="clear" w:color="auto" w:fill="FFFFFF"/>
        </w:rPr>
        <w:t>2.</w:t>
      </w:r>
      <w:r w:rsidR="00D67497">
        <w:rPr>
          <w:rFonts w:asciiTheme="minorHAnsi" w:hAnsiTheme="minorHAnsi" w:cstheme="minorHAnsi"/>
          <w:b/>
          <w:bCs/>
          <w:sz w:val="22"/>
          <w:szCs w:val="22"/>
          <w:shd w:val="clear" w:color="auto" w:fill="FFFFFF"/>
        </w:rPr>
        <w:t>6</w:t>
      </w:r>
      <w:r w:rsidR="000A2E2B">
        <w:rPr>
          <w:rFonts w:asciiTheme="minorHAnsi" w:hAnsiTheme="minorHAnsi" w:cstheme="minorHAnsi"/>
          <w:color w:val="323130"/>
          <w:sz w:val="22"/>
          <w:szCs w:val="22"/>
          <w:shd w:val="clear" w:color="auto" w:fill="FFFFFF"/>
        </w:rPr>
        <w:br/>
      </w:r>
      <w:r w:rsidR="00472D00" w:rsidRPr="00AB69D0">
        <w:rPr>
          <w:rFonts w:asciiTheme="minorHAnsi" w:hAnsiTheme="minorHAnsi" w:cstheme="minorHAnsi"/>
          <w:color w:val="323130"/>
          <w:sz w:val="22"/>
          <w:szCs w:val="22"/>
          <w:shd w:val="clear" w:color="auto" w:fill="FFFFFF"/>
        </w:rPr>
        <w:t>PMID: 33333492</w:t>
      </w:r>
      <w:r w:rsidR="0039209A">
        <w:rPr>
          <w:rFonts w:asciiTheme="minorHAnsi" w:hAnsiTheme="minorHAnsi" w:cstheme="minorHAnsi"/>
          <w:color w:val="323130"/>
          <w:sz w:val="22"/>
          <w:szCs w:val="22"/>
          <w:shd w:val="clear" w:color="auto" w:fill="FFFFFF"/>
        </w:rPr>
        <w:t xml:space="preserve"> </w:t>
      </w:r>
      <w:r w:rsidR="00472D00" w:rsidRPr="00AB69D0">
        <w:rPr>
          <w:rFonts w:asciiTheme="minorHAnsi" w:hAnsiTheme="minorHAnsi" w:cstheme="minorHAnsi"/>
          <w:sz w:val="22"/>
          <w:szCs w:val="22"/>
        </w:rPr>
        <w:t xml:space="preserve"> </w:t>
      </w:r>
      <w:hyperlink r:id="rId36" w:history="1">
        <w:r w:rsidR="00472D00" w:rsidRPr="00AB69D0">
          <w:rPr>
            <w:rStyle w:val="Hyperlink"/>
            <w:rFonts w:asciiTheme="minorHAnsi" w:hAnsiTheme="minorHAnsi" w:cstheme="minorHAnsi"/>
            <w:sz w:val="22"/>
            <w:szCs w:val="22"/>
            <w:shd w:val="clear" w:color="auto" w:fill="FFFFFF"/>
          </w:rPr>
          <w:t>https://doi.org/10.1123/jsep.2020-0049</w:t>
        </w:r>
      </w:hyperlink>
      <w:r w:rsidR="00472D00" w:rsidRPr="00AB69D0">
        <w:rPr>
          <w:rFonts w:asciiTheme="minorHAnsi" w:hAnsiTheme="minorHAnsi" w:cstheme="minorHAnsi"/>
          <w:color w:val="323130"/>
          <w:sz w:val="22"/>
          <w:szCs w:val="22"/>
          <w:shd w:val="clear" w:color="auto" w:fill="FFFFFF"/>
        </w:rPr>
        <w:t xml:space="preserve"> </w:t>
      </w:r>
      <w:r w:rsidR="00472D00" w:rsidRPr="00AB69D0">
        <w:rPr>
          <w:rFonts w:asciiTheme="minorHAnsi" w:hAnsiTheme="minorHAnsi" w:cstheme="minorHAnsi"/>
          <w:sz w:val="22"/>
          <w:szCs w:val="22"/>
        </w:rPr>
        <w:t xml:space="preserve"> </w:t>
      </w:r>
      <w:r w:rsidR="0058037F" w:rsidRPr="00AB69D0">
        <w:rPr>
          <w:rFonts w:asciiTheme="minorHAnsi" w:hAnsiTheme="minorHAnsi" w:cstheme="minorHAnsi"/>
          <w:sz w:val="22"/>
          <w:szCs w:val="22"/>
          <w:shd w:val="clear" w:color="auto" w:fill="FFFFFF"/>
        </w:rPr>
        <w:t>.</w:t>
      </w:r>
    </w:p>
    <w:p w14:paraId="5127425F" w14:textId="77777777" w:rsidR="0058037F" w:rsidRPr="00AB69D0" w:rsidRDefault="0058037F" w:rsidP="0012367C">
      <w:pPr>
        <w:ind w:left="360" w:hanging="360"/>
        <w:rPr>
          <w:rFonts w:asciiTheme="minorHAnsi" w:hAnsiTheme="minorHAnsi" w:cstheme="minorHAnsi"/>
          <w:color w:val="201F1E"/>
          <w:sz w:val="22"/>
          <w:szCs w:val="22"/>
          <w:shd w:val="clear" w:color="auto" w:fill="FFFFFF"/>
        </w:rPr>
      </w:pPr>
    </w:p>
    <w:p w14:paraId="42B3D4D2" w14:textId="1A062B38" w:rsidR="007D4559" w:rsidRPr="00AB69D0" w:rsidRDefault="0058037F" w:rsidP="0012367C">
      <w:pPr>
        <w:ind w:left="360" w:hanging="360"/>
        <w:rPr>
          <w:rFonts w:asciiTheme="minorHAnsi" w:hAnsiTheme="minorHAnsi" w:cstheme="minorHAnsi"/>
          <w:color w:val="201F1E"/>
          <w:sz w:val="22"/>
          <w:szCs w:val="22"/>
          <w:shd w:val="clear" w:color="auto" w:fill="FFFFFF"/>
        </w:rPr>
      </w:pPr>
      <w:r w:rsidRPr="00AB69D0">
        <w:rPr>
          <w:rFonts w:asciiTheme="minorHAnsi" w:hAnsiTheme="minorHAnsi" w:cstheme="minorHAnsi"/>
          <w:color w:val="201F1E"/>
          <w:sz w:val="22"/>
          <w:szCs w:val="22"/>
          <w:shd w:val="clear" w:color="auto" w:fill="FFFFFF"/>
        </w:rPr>
        <w:t>3</w:t>
      </w:r>
      <w:r w:rsidR="007D4559" w:rsidRPr="00AB69D0">
        <w:rPr>
          <w:rFonts w:asciiTheme="minorHAnsi" w:hAnsiTheme="minorHAnsi" w:cstheme="minorHAnsi"/>
          <w:color w:val="201F1E"/>
          <w:sz w:val="22"/>
          <w:szCs w:val="22"/>
          <w:shd w:val="clear" w:color="auto" w:fill="FFFFFF"/>
        </w:rPr>
        <w:t>6</w:t>
      </w:r>
      <w:r w:rsidRPr="00AB69D0">
        <w:rPr>
          <w:rFonts w:asciiTheme="minorHAnsi" w:hAnsiTheme="minorHAnsi" w:cstheme="minorHAnsi"/>
          <w:color w:val="201F1E"/>
          <w:sz w:val="22"/>
          <w:szCs w:val="22"/>
          <w:shd w:val="clear" w:color="auto" w:fill="FFFFFF"/>
        </w:rPr>
        <w:t xml:space="preserve">.  </w:t>
      </w:r>
      <w:proofErr w:type="spellStart"/>
      <w:r w:rsidR="007D4559" w:rsidRPr="00AB69D0">
        <w:rPr>
          <w:rFonts w:asciiTheme="minorHAnsi" w:hAnsiTheme="minorHAnsi" w:cstheme="minorHAnsi"/>
          <w:color w:val="222222"/>
          <w:sz w:val="22"/>
          <w:szCs w:val="22"/>
          <w:shd w:val="clear" w:color="auto" w:fill="FFFFFF"/>
        </w:rPr>
        <w:t>Prilleltensky</w:t>
      </w:r>
      <w:proofErr w:type="spellEnd"/>
      <w:r w:rsidR="007D4559" w:rsidRPr="00AB69D0">
        <w:rPr>
          <w:rFonts w:asciiTheme="minorHAnsi" w:hAnsiTheme="minorHAnsi" w:cstheme="minorHAnsi"/>
          <w:color w:val="222222"/>
          <w:sz w:val="22"/>
          <w:szCs w:val="22"/>
          <w:shd w:val="clear" w:color="auto" w:fill="FFFFFF"/>
        </w:rPr>
        <w:t xml:space="preserve">, I., McMahon, A., Myers, N. D., </w:t>
      </w:r>
      <w:proofErr w:type="spellStart"/>
      <w:r w:rsidR="007D4559" w:rsidRPr="00AB69D0">
        <w:rPr>
          <w:rFonts w:asciiTheme="minorHAnsi" w:hAnsiTheme="minorHAnsi" w:cstheme="minorHAnsi"/>
          <w:color w:val="222222"/>
          <w:sz w:val="22"/>
          <w:szCs w:val="22"/>
          <w:shd w:val="clear" w:color="auto" w:fill="FFFFFF"/>
        </w:rPr>
        <w:t>Prilleltensky</w:t>
      </w:r>
      <w:proofErr w:type="spellEnd"/>
      <w:r w:rsidR="007D4559" w:rsidRPr="00AB69D0">
        <w:rPr>
          <w:rFonts w:asciiTheme="minorHAnsi" w:hAnsiTheme="minorHAnsi" w:cstheme="minorHAnsi"/>
          <w:color w:val="222222"/>
          <w:sz w:val="22"/>
          <w:szCs w:val="22"/>
          <w:shd w:val="clear" w:color="auto" w:fill="FFFFFF"/>
        </w:rPr>
        <w:t xml:space="preserve">, O., Dietz, S., Scarpa, M. P., ... &amp; </w:t>
      </w:r>
      <w:r w:rsidR="007D4559" w:rsidRPr="00AB69D0">
        <w:rPr>
          <w:rFonts w:asciiTheme="minorHAnsi" w:hAnsiTheme="minorHAnsi" w:cstheme="minorHAnsi"/>
          <w:b/>
          <w:bCs/>
          <w:color w:val="222222"/>
          <w:sz w:val="22"/>
          <w:szCs w:val="22"/>
          <w:shd w:val="clear" w:color="auto" w:fill="FFFFFF"/>
        </w:rPr>
        <w:t>Brincks, A. M.</w:t>
      </w:r>
      <w:r w:rsidR="007D4559" w:rsidRPr="00AB69D0">
        <w:rPr>
          <w:rFonts w:asciiTheme="minorHAnsi" w:hAnsiTheme="minorHAnsi" w:cstheme="minorHAnsi"/>
          <w:color w:val="222222"/>
          <w:sz w:val="22"/>
          <w:szCs w:val="22"/>
          <w:shd w:val="clear" w:color="auto" w:fill="FFFFFF"/>
        </w:rPr>
        <w:t xml:space="preserve"> (2020). An </w:t>
      </w:r>
      <w:r w:rsidR="00AC388B" w:rsidRPr="004F3E62">
        <w:rPr>
          <w:rFonts w:asciiTheme="minorHAnsi" w:hAnsiTheme="minorHAnsi" w:cstheme="minorHAnsi"/>
          <w:color w:val="222222"/>
          <w:sz w:val="22"/>
          <w:szCs w:val="22"/>
          <w:shd w:val="clear" w:color="auto" w:fill="FFFFFF"/>
        </w:rPr>
        <w:t xml:space="preserve">exploration of the effectiveness </w:t>
      </w:r>
      <w:r w:rsidR="007D4559" w:rsidRPr="004F3E62">
        <w:rPr>
          <w:rFonts w:asciiTheme="minorHAnsi" w:hAnsiTheme="minorHAnsi" w:cstheme="minorHAnsi"/>
          <w:color w:val="222222"/>
          <w:sz w:val="22"/>
          <w:szCs w:val="22"/>
          <w:shd w:val="clear" w:color="auto" w:fill="FFFFFF"/>
        </w:rPr>
        <w:t xml:space="preserve">of the Fun </w:t>
      </w:r>
      <w:proofErr w:type="gramStart"/>
      <w:r w:rsidR="007D4559" w:rsidRPr="004F3E62">
        <w:rPr>
          <w:rFonts w:asciiTheme="minorHAnsi" w:hAnsiTheme="minorHAnsi" w:cstheme="minorHAnsi"/>
          <w:color w:val="222222"/>
          <w:sz w:val="22"/>
          <w:szCs w:val="22"/>
          <w:shd w:val="clear" w:color="auto" w:fill="FFFFFF"/>
        </w:rPr>
        <w:t>For</w:t>
      </w:r>
      <w:proofErr w:type="gramEnd"/>
      <w:r w:rsidR="007D4559" w:rsidRPr="004F3E62">
        <w:rPr>
          <w:rFonts w:asciiTheme="minorHAnsi" w:hAnsiTheme="minorHAnsi" w:cstheme="minorHAnsi"/>
          <w:color w:val="222222"/>
          <w:sz w:val="22"/>
          <w:szCs w:val="22"/>
          <w:shd w:val="clear" w:color="auto" w:fill="FFFFFF"/>
        </w:rPr>
        <w:t xml:space="preserve"> Wellness </w:t>
      </w:r>
      <w:r w:rsidR="00AC388B" w:rsidRPr="004F3E62">
        <w:rPr>
          <w:rFonts w:asciiTheme="minorHAnsi" w:hAnsiTheme="minorHAnsi" w:cstheme="minorHAnsi"/>
          <w:color w:val="222222"/>
          <w:sz w:val="22"/>
          <w:szCs w:val="22"/>
          <w:shd w:val="clear" w:color="auto" w:fill="FFFFFF"/>
        </w:rPr>
        <w:t xml:space="preserve">online intervention to promote health </w:t>
      </w:r>
      <w:r w:rsidR="00AC388B" w:rsidRPr="000D4F28">
        <w:rPr>
          <w:rFonts w:asciiTheme="minorHAnsi" w:hAnsiTheme="minorHAnsi" w:cstheme="minorHAnsi"/>
          <w:color w:val="222222"/>
          <w:sz w:val="22"/>
          <w:szCs w:val="22"/>
          <w:shd w:val="clear" w:color="auto" w:fill="FFFFFF"/>
        </w:rPr>
        <w:t>in adults with obesit</w:t>
      </w:r>
      <w:r w:rsidR="007D4559" w:rsidRPr="000D4F28">
        <w:rPr>
          <w:rFonts w:asciiTheme="minorHAnsi" w:hAnsiTheme="minorHAnsi" w:cstheme="minorHAnsi"/>
          <w:color w:val="222222"/>
          <w:sz w:val="22"/>
          <w:szCs w:val="22"/>
          <w:shd w:val="clear" w:color="auto" w:fill="FFFFFF"/>
        </w:rPr>
        <w:t xml:space="preserve">y: A </w:t>
      </w:r>
      <w:r w:rsidR="00AC388B" w:rsidRPr="000D4F28">
        <w:rPr>
          <w:rFonts w:asciiTheme="minorHAnsi" w:hAnsiTheme="minorHAnsi" w:cstheme="minorHAnsi"/>
          <w:color w:val="222222"/>
          <w:sz w:val="22"/>
          <w:szCs w:val="22"/>
          <w:shd w:val="clear" w:color="auto" w:fill="FFFFFF"/>
        </w:rPr>
        <w:t>randomized controlled trial</w:t>
      </w:r>
      <w:r w:rsidR="007D4559" w:rsidRPr="000D4F28">
        <w:rPr>
          <w:rFonts w:asciiTheme="minorHAnsi" w:hAnsiTheme="minorHAnsi" w:cstheme="minorHAnsi"/>
          <w:color w:val="222222"/>
          <w:sz w:val="22"/>
          <w:szCs w:val="22"/>
          <w:shd w:val="clear" w:color="auto" w:fill="FFFFFF"/>
        </w:rPr>
        <w:t>. </w:t>
      </w:r>
      <w:r w:rsidR="007D4559" w:rsidRPr="000D4F28">
        <w:rPr>
          <w:rFonts w:asciiTheme="minorHAnsi" w:hAnsiTheme="minorHAnsi" w:cstheme="minorHAnsi"/>
          <w:i/>
          <w:iCs/>
          <w:color w:val="222222"/>
          <w:sz w:val="22"/>
          <w:szCs w:val="22"/>
          <w:shd w:val="clear" w:color="auto" w:fill="FFFFFF"/>
        </w:rPr>
        <w:t>Journal of Prevention and Health Promotion</w:t>
      </w:r>
      <w:r w:rsidR="007D4559" w:rsidRPr="000D4F28">
        <w:rPr>
          <w:rFonts w:asciiTheme="minorHAnsi" w:hAnsiTheme="minorHAnsi" w:cstheme="minorHAnsi"/>
          <w:color w:val="222222"/>
          <w:sz w:val="22"/>
          <w:szCs w:val="22"/>
          <w:shd w:val="clear" w:color="auto" w:fill="FFFFFF"/>
        </w:rPr>
        <w:t xml:space="preserve">, </w:t>
      </w:r>
      <w:r w:rsidR="00ED7684" w:rsidRPr="000D4F28">
        <w:rPr>
          <w:rFonts w:asciiTheme="minorHAnsi" w:hAnsiTheme="minorHAnsi" w:cstheme="minorHAnsi"/>
          <w:color w:val="222222"/>
          <w:sz w:val="22"/>
          <w:szCs w:val="22"/>
          <w:shd w:val="clear" w:color="auto" w:fill="FFFFFF"/>
        </w:rPr>
        <w:t>1(2),</w:t>
      </w:r>
      <w:r w:rsidR="00ED7684" w:rsidRPr="004F3E62">
        <w:rPr>
          <w:rFonts w:asciiTheme="minorHAnsi" w:hAnsiTheme="minorHAnsi" w:cstheme="minorHAnsi"/>
          <w:color w:val="222222"/>
          <w:sz w:val="22"/>
          <w:szCs w:val="22"/>
          <w:shd w:val="clear" w:color="auto" w:fill="FFFFFF"/>
        </w:rPr>
        <w:t xml:space="preserve"> 212 – 239. </w:t>
      </w:r>
      <w:r w:rsidR="008424B5">
        <w:rPr>
          <w:rFonts w:asciiTheme="minorHAnsi" w:hAnsiTheme="minorHAnsi" w:cstheme="minorHAnsi"/>
          <w:b/>
          <w:bCs/>
          <w:sz w:val="22"/>
          <w:szCs w:val="22"/>
          <w:shd w:val="clear" w:color="auto" w:fill="FFFFFF"/>
        </w:rPr>
        <w:t>2024 Impact Factor</w:t>
      </w:r>
      <w:r w:rsidR="0039209A" w:rsidRPr="004F3E62">
        <w:rPr>
          <w:rFonts w:asciiTheme="minorHAnsi" w:hAnsiTheme="minorHAnsi" w:cstheme="minorHAnsi"/>
          <w:b/>
          <w:bCs/>
          <w:sz w:val="22"/>
          <w:szCs w:val="22"/>
          <w:shd w:val="clear" w:color="auto" w:fill="FFFFFF"/>
        </w:rPr>
        <w:t xml:space="preserve">: </w:t>
      </w:r>
      <w:r w:rsidR="00E53B76" w:rsidRPr="00E53B76">
        <w:rPr>
          <w:rFonts w:asciiTheme="minorHAnsi" w:hAnsiTheme="minorHAnsi" w:cstheme="minorHAnsi"/>
          <w:sz w:val="22"/>
          <w:szCs w:val="22"/>
          <w:shd w:val="clear" w:color="auto" w:fill="FFFFFF"/>
        </w:rPr>
        <w:t>not available</w:t>
      </w:r>
      <w:r w:rsidR="000A2E2B">
        <w:rPr>
          <w:rFonts w:asciiTheme="minorHAnsi" w:hAnsiTheme="minorHAnsi" w:cstheme="minorHAnsi"/>
          <w:color w:val="222222"/>
          <w:sz w:val="22"/>
          <w:szCs w:val="22"/>
          <w:shd w:val="clear" w:color="auto" w:fill="FFFFFF"/>
        </w:rPr>
        <w:br/>
      </w:r>
      <w:hyperlink r:id="rId37" w:history="1">
        <w:r w:rsidR="000A2E2B" w:rsidRPr="00DF1526">
          <w:rPr>
            <w:rStyle w:val="Hyperlink"/>
            <w:rFonts w:asciiTheme="minorHAnsi" w:hAnsiTheme="minorHAnsi" w:cstheme="minorHAnsi"/>
            <w:sz w:val="22"/>
            <w:szCs w:val="22"/>
            <w:shd w:val="clear" w:color="auto" w:fill="FFFFFF"/>
          </w:rPr>
          <w:t>https://doi.org/10.1177/2632077020968737</w:t>
        </w:r>
      </w:hyperlink>
      <w:r w:rsidR="00ED7684">
        <w:rPr>
          <w:rFonts w:asciiTheme="minorHAnsi" w:hAnsiTheme="minorHAnsi" w:cstheme="minorHAnsi"/>
          <w:color w:val="222222"/>
          <w:sz w:val="22"/>
          <w:szCs w:val="22"/>
          <w:shd w:val="clear" w:color="auto" w:fill="FFFFFF"/>
        </w:rPr>
        <w:t xml:space="preserve"> </w:t>
      </w:r>
      <w:r w:rsidR="007D4559" w:rsidRPr="00AB69D0">
        <w:rPr>
          <w:rFonts w:asciiTheme="minorHAnsi" w:hAnsiTheme="minorHAnsi" w:cstheme="minorHAnsi"/>
          <w:color w:val="201F1E"/>
          <w:sz w:val="22"/>
          <w:szCs w:val="22"/>
          <w:shd w:val="clear" w:color="auto" w:fill="FFFFFF"/>
        </w:rPr>
        <w:t xml:space="preserve"> </w:t>
      </w:r>
    </w:p>
    <w:p w14:paraId="5BD96F7F" w14:textId="77777777" w:rsidR="007D4559" w:rsidRPr="00AB69D0" w:rsidRDefault="007D4559" w:rsidP="0012367C">
      <w:pPr>
        <w:ind w:left="360" w:hanging="360"/>
        <w:rPr>
          <w:rFonts w:asciiTheme="minorHAnsi" w:hAnsiTheme="minorHAnsi" w:cstheme="minorHAnsi"/>
          <w:color w:val="201F1E"/>
          <w:sz w:val="22"/>
          <w:szCs w:val="22"/>
          <w:shd w:val="clear" w:color="auto" w:fill="FFFFFF"/>
        </w:rPr>
      </w:pPr>
    </w:p>
    <w:p w14:paraId="2CD3EC3B" w14:textId="2790E889" w:rsidR="00472D00" w:rsidRPr="00AB69D0" w:rsidRDefault="007D4559" w:rsidP="00E53B76">
      <w:pPr>
        <w:ind w:left="360" w:hanging="360"/>
        <w:rPr>
          <w:rFonts w:asciiTheme="minorHAnsi" w:hAnsiTheme="minorHAnsi" w:cstheme="minorHAnsi"/>
          <w:color w:val="201F1E"/>
          <w:sz w:val="22"/>
          <w:szCs w:val="22"/>
          <w:shd w:val="clear" w:color="auto" w:fill="FFFFFF"/>
        </w:rPr>
      </w:pPr>
      <w:r w:rsidRPr="00AB69D0">
        <w:rPr>
          <w:rFonts w:asciiTheme="minorHAnsi" w:hAnsiTheme="minorHAnsi" w:cstheme="minorHAnsi"/>
          <w:color w:val="201F1E"/>
          <w:sz w:val="22"/>
          <w:szCs w:val="22"/>
          <w:shd w:val="clear" w:color="auto" w:fill="FFFFFF"/>
        </w:rPr>
        <w:t>35</w:t>
      </w:r>
      <w:proofErr w:type="gramStart"/>
      <w:r w:rsidRPr="00AB69D0">
        <w:rPr>
          <w:rFonts w:asciiTheme="minorHAnsi" w:hAnsiTheme="minorHAnsi" w:cstheme="minorHAnsi"/>
          <w:color w:val="201F1E"/>
          <w:sz w:val="22"/>
          <w:szCs w:val="22"/>
          <w:shd w:val="clear" w:color="auto" w:fill="FFFFFF"/>
        </w:rPr>
        <w:t xml:space="preserve">.  </w:t>
      </w:r>
      <w:r w:rsidR="00FE19E4" w:rsidRPr="00AB69D0">
        <w:rPr>
          <w:rFonts w:asciiTheme="minorHAnsi" w:hAnsiTheme="minorHAnsi" w:cstheme="minorHAnsi"/>
          <w:color w:val="201F1E"/>
          <w:sz w:val="22"/>
          <w:szCs w:val="22"/>
          <w:shd w:val="clear" w:color="auto" w:fill="FFFFFF"/>
        </w:rPr>
        <w:t>Myers</w:t>
      </w:r>
      <w:proofErr w:type="gramEnd"/>
      <w:r w:rsidR="00FE19E4" w:rsidRPr="004F3E62">
        <w:rPr>
          <w:rFonts w:asciiTheme="minorHAnsi" w:hAnsiTheme="minorHAnsi" w:cstheme="minorHAnsi"/>
          <w:color w:val="201F1E"/>
          <w:sz w:val="22"/>
          <w:szCs w:val="22"/>
          <w:shd w:val="clear" w:color="auto" w:fill="FFFFFF"/>
        </w:rPr>
        <w:t xml:space="preserve">, N. D., </w:t>
      </w:r>
      <w:proofErr w:type="spellStart"/>
      <w:r w:rsidR="00FE19E4" w:rsidRPr="004F3E62">
        <w:rPr>
          <w:rFonts w:asciiTheme="minorHAnsi" w:hAnsiTheme="minorHAnsi" w:cstheme="minorHAnsi"/>
          <w:color w:val="201F1E"/>
          <w:sz w:val="22"/>
          <w:szCs w:val="22"/>
          <w:shd w:val="clear" w:color="auto" w:fill="FFFFFF"/>
        </w:rPr>
        <w:t>Prilleltensky</w:t>
      </w:r>
      <w:proofErr w:type="spellEnd"/>
      <w:r w:rsidR="00FE19E4" w:rsidRPr="004F3E62">
        <w:rPr>
          <w:rFonts w:asciiTheme="minorHAnsi" w:hAnsiTheme="minorHAnsi" w:cstheme="minorHAnsi"/>
          <w:color w:val="201F1E"/>
          <w:sz w:val="22"/>
          <w:szCs w:val="22"/>
          <w:shd w:val="clear" w:color="auto" w:fill="FFFFFF"/>
        </w:rPr>
        <w:t xml:space="preserve">, I., McMahon, A., Lee, S., Dietz, S., </w:t>
      </w:r>
      <w:proofErr w:type="spellStart"/>
      <w:r w:rsidR="00FE19E4" w:rsidRPr="004F3E62">
        <w:rPr>
          <w:rFonts w:asciiTheme="minorHAnsi" w:hAnsiTheme="minorHAnsi" w:cstheme="minorHAnsi"/>
          <w:color w:val="201F1E"/>
          <w:sz w:val="22"/>
          <w:szCs w:val="22"/>
          <w:shd w:val="clear" w:color="auto" w:fill="FFFFFF"/>
        </w:rPr>
        <w:t>Prilleltensky</w:t>
      </w:r>
      <w:proofErr w:type="spellEnd"/>
      <w:r w:rsidR="00FE19E4" w:rsidRPr="004F3E62">
        <w:rPr>
          <w:rFonts w:asciiTheme="minorHAnsi" w:hAnsiTheme="minorHAnsi" w:cstheme="minorHAnsi"/>
          <w:color w:val="201F1E"/>
          <w:sz w:val="22"/>
          <w:szCs w:val="22"/>
          <w:shd w:val="clear" w:color="auto" w:fill="FFFFFF"/>
        </w:rPr>
        <w:t xml:space="preserve">, O., </w:t>
      </w:r>
      <w:r w:rsidR="009B2DAB" w:rsidRPr="004F3E62">
        <w:rPr>
          <w:rFonts w:asciiTheme="minorHAnsi" w:hAnsiTheme="minorHAnsi" w:cstheme="minorHAnsi"/>
          <w:color w:val="201F1E"/>
          <w:sz w:val="22"/>
          <w:szCs w:val="22"/>
          <w:shd w:val="clear" w:color="auto" w:fill="FFFFFF"/>
        </w:rPr>
        <w:t>Pfe</w:t>
      </w:r>
      <w:r w:rsidR="009B2DAB">
        <w:rPr>
          <w:rFonts w:asciiTheme="minorHAnsi" w:hAnsiTheme="minorHAnsi" w:cstheme="minorHAnsi"/>
          <w:color w:val="201F1E"/>
          <w:sz w:val="22"/>
          <w:szCs w:val="22"/>
          <w:shd w:val="clear" w:color="auto" w:fill="FFFFFF"/>
        </w:rPr>
        <w:t>if</w:t>
      </w:r>
      <w:r w:rsidR="009B2DAB" w:rsidRPr="004F3E62">
        <w:rPr>
          <w:rFonts w:asciiTheme="minorHAnsi" w:hAnsiTheme="minorHAnsi" w:cstheme="minorHAnsi"/>
          <w:color w:val="201F1E"/>
          <w:sz w:val="22"/>
          <w:szCs w:val="22"/>
          <w:shd w:val="clear" w:color="auto" w:fill="FFFFFF"/>
        </w:rPr>
        <w:t>fer</w:t>
      </w:r>
      <w:r w:rsidR="00FE19E4" w:rsidRPr="004F3E62">
        <w:rPr>
          <w:rFonts w:asciiTheme="minorHAnsi" w:hAnsiTheme="minorHAnsi" w:cstheme="minorHAnsi"/>
          <w:color w:val="201F1E"/>
          <w:sz w:val="22"/>
          <w:szCs w:val="22"/>
          <w:shd w:val="clear" w:color="auto" w:fill="FFFFFF"/>
        </w:rPr>
        <w:t xml:space="preserve">, K. A., Bateman, A. G., &amp; </w:t>
      </w:r>
      <w:r w:rsidR="00FE19E4" w:rsidRPr="004F3E62">
        <w:rPr>
          <w:rFonts w:asciiTheme="minorHAnsi" w:hAnsiTheme="minorHAnsi" w:cstheme="minorHAnsi"/>
          <w:b/>
          <w:bCs/>
          <w:color w:val="201F1E"/>
          <w:sz w:val="22"/>
          <w:szCs w:val="22"/>
          <w:shd w:val="clear" w:color="auto" w:fill="FFFFFF"/>
        </w:rPr>
        <w:t>Brincks, A. M.</w:t>
      </w:r>
      <w:r w:rsidR="00FE19E4" w:rsidRPr="004F3E62">
        <w:rPr>
          <w:rFonts w:asciiTheme="minorHAnsi" w:hAnsiTheme="minorHAnsi" w:cstheme="minorHAnsi"/>
          <w:color w:val="201F1E"/>
          <w:sz w:val="22"/>
          <w:szCs w:val="22"/>
          <w:shd w:val="clear" w:color="auto" w:fill="FFFFFF"/>
        </w:rPr>
        <w:t xml:space="preserve"> (2020). Effectiveness of the </w:t>
      </w:r>
      <w:r w:rsidR="00AC388B">
        <w:rPr>
          <w:rFonts w:asciiTheme="minorHAnsi" w:hAnsiTheme="minorHAnsi" w:cstheme="minorHAnsi"/>
          <w:color w:val="201F1E"/>
          <w:sz w:val="22"/>
          <w:szCs w:val="22"/>
          <w:shd w:val="clear" w:color="auto" w:fill="FFFFFF"/>
        </w:rPr>
        <w:t>F</w:t>
      </w:r>
      <w:r w:rsidR="00FE19E4" w:rsidRPr="004F3E62">
        <w:rPr>
          <w:rFonts w:asciiTheme="minorHAnsi" w:hAnsiTheme="minorHAnsi" w:cstheme="minorHAnsi"/>
          <w:color w:val="201F1E"/>
          <w:sz w:val="22"/>
          <w:szCs w:val="22"/>
          <w:shd w:val="clear" w:color="auto" w:fill="FFFFFF"/>
        </w:rPr>
        <w:t xml:space="preserve">un for </w:t>
      </w:r>
      <w:r w:rsidR="00AC388B">
        <w:rPr>
          <w:rFonts w:asciiTheme="minorHAnsi" w:hAnsiTheme="minorHAnsi" w:cstheme="minorHAnsi"/>
          <w:color w:val="201F1E"/>
          <w:sz w:val="22"/>
          <w:szCs w:val="22"/>
          <w:shd w:val="clear" w:color="auto" w:fill="FFFFFF"/>
        </w:rPr>
        <w:t>W</w:t>
      </w:r>
      <w:r w:rsidR="00FE19E4" w:rsidRPr="004F3E62">
        <w:rPr>
          <w:rFonts w:asciiTheme="minorHAnsi" w:hAnsiTheme="minorHAnsi" w:cstheme="minorHAnsi"/>
          <w:color w:val="201F1E"/>
          <w:sz w:val="22"/>
          <w:szCs w:val="22"/>
          <w:shd w:val="clear" w:color="auto" w:fill="FFFFFF"/>
        </w:rPr>
        <w:t xml:space="preserve">ellness online behavioral intervention to promote subjective well-being in adults with obesity: A randomized controlled trial. </w:t>
      </w:r>
      <w:r w:rsidR="00FE19E4" w:rsidRPr="004F3E62">
        <w:rPr>
          <w:rFonts w:asciiTheme="minorHAnsi" w:hAnsiTheme="minorHAnsi" w:cstheme="minorHAnsi"/>
          <w:i/>
          <w:iCs/>
          <w:color w:val="201F1E"/>
          <w:sz w:val="22"/>
          <w:szCs w:val="22"/>
          <w:shd w:val="clear" w:color="auto" w:fill="FFFFFF"/>
        </w:rPr>
        <w:t>Journal of Happiness Studies</w:t>
      </w:r>
      <w:r w:rsidR="00FE19E4" w:rsidRPr="004F3E62">
        <w:rPr>
          <w:rFonts w:asciiTheme="minorHAnsi" w:hAnsiTheme="minorHAnsi" w:cstheme="minorHAnsi"/>
          <w:color w:val="201F1E"/>
          <w:sz w:val="22"/>
          <w:szCs w:val="22"/>
          <w:shd w:val="clear" w:color="auto" w:fill="FFFFFF"/>
        </w:rPr>
        <w:t xml:space="preserve">. </w:t>
      </w:r>
      <w:r w:rsidR="004F3E62" w:rsidRPr="004F3E62">
        <w:rPr>
          <w:rFonts w:asciiTheme="minorHAnsi" w:hAnsiTheme="minorHAnsi" w:cstheme="minorHAnsi"/>
          <w:i/>
          <w:iCs/>
          <w:color w:val="201F1E"/>
          <w:sz w:val="22"/>
          <w:szCs w:val="22"/>
          <w:shd w:val="clear" w:color="auto" w:fill="FFFFFF"/>
        </w:rPr>
        <w:t>22</w:t>
      </w:r>
      <w:r w:rsidR="004F3E62" w:rsidRPr="004F3E62">
        <w:rPr>
          <w:rFonts w:asciiTheme="minorHAnsi" w:hAnsiTheme="minorHAnsi" w:cstheme="minorHAnsi"/>
          <w:color w:val="201F1E"/>
          <w:sz w:val="22"/>
          <w:szCs w:val="22"/>
          <w:shd w:val="clear" w:color="auto" w:fill="FFFFFF"/>
        </w:rPr>
        <w:t>, 1905-1923</w:t>
      </w:r>
      <w:r w:rsidR="00FE19E4" w:rsidRPr="004F3E62">
        <w:rPr>
          <w:rFonts w:asciiTheme="minorHAnsi" w:hAnsiTheme="minorHAnsi" w:cstheme="minorHAnsi"/>
          <w:color w:val="201F1E"/>
          <w:sz w:val="22"/>
          <w:szCs w:val="22"/>
          <w:shd w:val="clear" w:color="auto" w:fill="FFFFFF"/>
        </w:rPr>
        <w:t xml:space="preserve">. </w:t>
      </w:r>
      <w:r w:rsidR="00472D00" w:rsidRPr="004F3E62">
        <w:rPr>
          <w:rFonts w:asciiTheme="minorHAnsi" w:hAnsiTheme="minorHAnsi" w:cstheme="minorHAnsi"/>
          <w:color w:val="201F1E"/>
          <w:sz w:val="22"/>
          <w:szCs w:val="22"/>
          <w:shd w:val="clear" w:color="auto" w:fill="FFFFFF"/>
        </w:rPr>
        <w:t xml:space="preserve"> </w:t>
      </w:r>
      <w:r w:rsidR="008424B5">
        <w:rPr>
          <w:rFonts w:asciiTheme="minorHAnsi" w:hAnsiTheme="minorHAnsi" w:cstheme="minorHAnsi"/>
          <w:b/>
          <w:bCs/>
          <w:sz w:val="22"/>
          <w:szCs w:val="22"/>
          <w:shd w:val="clear" w:color="auto" w:fill="FFFFFF"/>
        </w:rPr>
        <w:t>2024 Impact Factor</w:t>
      </w:r>
      <w:r w:rsidR="00E53B76" w:rsidRPr="004F3E62">
        <w:rPr>
          <w:rFonts w:asciiTheme="minorHAnsi" w:hAnsiTheme="minorHAnsi" w:cstheme="minorHAnsi"/>
          <w:b/>
          <w:bCs/>
          <w:sz w:val="22"/>
          <w:szCs w:val="22"/>
          <w:shd w:val="clear" w:color="auto" w:fill="FFFFFF"/>
        </w:rPr>
        <w:t>: 3.</w:t>
      </w:r>
      <w:r w:rsidR="00D67497">
        <w:rPr>
          <w:rFonts w:asciiTheme="minorHAnsi" w:hAnsiTheme="minorHAnsi" w:cstheme="minorHAnsi"/>
          <w:b/>
          <w:bCs/>
          <w:sz w:val="22"/>
          <w:szCs w:val="22"/>
          <w:shd w:val="clear" w:color="auto" w:fill="FFFFFF"/>
        </w:rPr>
        <w:t>3</w:t>
      </w:r>
      <w:r w:rsidR="004F3E62">
        <w:rPr>
          <w:rFonts w:asciiTheme="minorHAnsi" w:hAnsiTheme="minorHAnsi" w:cstheme="minorHAnsi"/>
          <w:b/>
          <w:bCs/>
          <w:sz w:val="22"/>
          <w:szCs w:val="22"/>
          <w:highlight w:val="yellow"/>
          <w:shd w:val="clear" w:color="auto" w:fill="FFFFFF"/>
        </w:rPr>
        <w:br/>
      </w:r>
      <w:hyperlink r:id="rId38" w:history="1">
        <w:r w:rsidR="004F3E62" w:rsidRPr="00906208">
          <w:rPr>
            <w:rStyle w:val="Hyperlink"/>
            <w:rFonts w:asciiTheme="minorHAnsi" w:hAnsiTheme="minorHAnsi" w:cstheme="minorHAnsi"/>
            <w:sz w:val="22"/>
            <w:szCs w:val="22"/>
            <w:shd w:val="clear" w:color="auto" w:fill="FFFFFF"/>
          </w:rPr>
          <w:t>https://doi.org/10.3897/rio.7.e67379</w:t>
        </w:r>
      </w:hyperlink>
      <w:r w:rsidR="004F3E62">
        <w:rPr>
          <w:rFonts w:asciiTheme="minorHAnsi" w:hAnsiTheme="minorHAnsi" w:cstheme="minorHAnsi"/>
          <w:color w:val="201F1E"/>
          <w:sz w:val="22"/>
          <w:szCs w:val="22"/>
          <w:shd w:val="clear" w:color="auto" w:fill="FFFFFF"/>
        </w:rPr>
        <w:t xml:space="preserve"> </w:t>
      </w:r>
      <w:r w:rsidR="000A2E2B" w:rsidRPr="0039209A">
        <w:rPr>
          <w:rFonts w:asciiTheme="minorHAnsi" w:hAnsiTheme="minorHAnsi" w:cstheme="minorHAnsi"/>
          <w:color w:val="201F1E"/>
          <w:sz w:val="22"/>
          <w:szCs w:val="22"/>
          <w:highlight w:val="yellow"/>
          <w:shd w:val="clear" w:color="auto" w:fill="FFFFFF"/>
        </w:rPr>
        <w:br/>
      </w:r>
    </w:p>
    <w:p w14:paraId="7DDC805E" w14:textId="0E11DED9" w:rsidR="00FE19E4" w:rsidRPr="00AB69D0" w:rsidRDefault="0012367C" w:rsidP="0012367C">
      <w:pPr>
        <w:ind w:left="360" w:hanging="360"/>
        <w:rPr>
          <w:rFonts w:asciiTheme="minorHAnsi" w:hAnsiTheme="minorHAnsi" w:cstheme="minorHAnsi"/>
          <w:color w:val="201F1E"/>
          <w:sz w:val="22"/>
          <w:szCs w:val="22"/>
          <w:shd w:val="clear" w:color="auto" w:fill="FFFFFF"/>
        </w:rPr>
      </w:pPr>
      <w:r w:rsidRPr="00AB69D0">
        <w:rPr>
          <w:rFonts w:asciiTheme="minorHAnsi" w:hAnsiTheme="minorHAnsi" w:cstheme="minorHAnsi"/>
          <w:color w:val="201F1E"/>
          <w:sz w:val="22"/>
          <w:szCs w:val="22"/>
          <w:shd w:val="clear" w:color="auto" w:fill="FFFFFF"/>
        </w:rPr>
        <w:t>34.</w:t>
      </w:r>
      <w:r w:rsidRPr="00AB69D0">
        <w:rPr>
          <w:rFonts w:asciiTheme="minorHAnsi" w:hAnsiTheme="minorHAnsi" w:cstheme="minorHAnsi"/>
          <w:color w:val="201F1E"/>
          <w:sz w:val="22"/>
          <w:szCs w:val="22"/>
          <w:shd w:val="clear" w:color="auto" w:fill="FFFFFF"/>
        </w:rPr>
        <w:tab/>
      </w:r>
      <w:r w:rsidR="00FE19E4" w:rsidRPr="00AB69D0">
        <w:rPr>
          <w:rFonts w:asciiTheme="minorHAnsi" w:hAnsiTheme="minorHAnsi" w:cstheme="minorHAnsi"/>
          <w:color w:val="201F1E"/>
          <w:sz w:val="22"/>
          <w:szCs w:val="22"/>
          <w:shd w:val="clear" w:color="auto" w:fill="FFFFFF"/>
        </w:rPr>
        <w:t xml:space="preserve">Myers, N.D., McMahon, A., </w:t>
      </w:r>
      <w:proofErr w:type="spellStart"/>
      <w:r w:rsidR="00FE19E4" w:rsidRPr="00AB69D0">
        <w:rPr>
          <w:rFonts w:asciiTheme="minorHAnsi" w:hAnsiTheme="minorHAnsi" w:cstheme="minorHAnsi"/>
          <w:color w:val="201F1E"/>
          <w:sz w:val="22"/>
          <w:szCs w:val="22"/>
          <w:shd w:val="clear" w:color="auto" w:fill="FFFFFF"/>
        </w:rPr>
        <w:t>Prilleltensky</w:t>
      </w:r>
      <w:proofErr w:type="spellEnd"/>
      <w:r w:rsidR="00FE19E4" w:rsidRPr="00AB69D0">
        <w:rPr>
          <w:rFonts w:asciiTheme="minorHAnsi" w:hAnsiTheme="minorHAnsi" w:cstheme="minorHAnsi"/>
          <w:color w:val="201F1E"/>
          <w:sz w:val="22"/>
          <w:szCs w:val="22"/>
          <w:shd w:val="clear" w:color="auto" w:fill="FFFFFF"/>
        </w:rPr>
        <w:t xml:space="preserve">, I., Lee, S., Dietz, S., </w:t>
      </w:r>
      <w:proofErr w:type="spellStart"/>
      <w:r w:rsidR="00FE19E4" w:rsidRPr="00AB69D0">
        <w:rPr>
          <w:rFonts w:asciiTheme="minorHAnsi" w:hAnsiTheme="minorHAnsi" w:cstheme="minorHAnsi"/>
          <w:color w:val="201F1E"/>
          <w:sz w:val="22"/>
          <w:szCs w:val="22"/>
          <w:shd w:val="clear" w:color="auto" w:fill="FFFFFF"/>
        </w:rPr>
        <w:t>Prilleltensky</w:t>
      </w:r>
      <w:proofErr w:type="spellEnd"/>
      <w:r w:rsidR="00FE19E4" w:rsidRPr="00AB69D0">
        <w:rPr>
          <w:rFonts w:asciiTheme="minorHAnsi" w:hAnsiTheme="minorHAnsi" w:cstheme="minorHAnsi"/>
          <w:color w:val="201F1E"/>
          <w:sz w:val="22"/>
          <w:szCs w:val="22"/>
          <w:shd w:val="clear" w:color="auto" w:fill="FFFFFF"/>
        </w:rPr>
        <w:t xml:space="preserve">, O., </w:t>
      </w:r>
      <w:r w:rsidR="009B2DAB" w:rsidRPr="00AB69D0">
        <w:rPr>
          <w:rFonts w:asciiTheme="minorHAnsi" w:hAnsiTheme="minorHAnsi" w:cstheme="minorHAnsi"/>
          <w:color w:val="201F1E"/>
          <w:sz w:val="22"/>
          <w:szCs w:val="22"/>
          <w:shd w:val="clear" w:color="auto" w:fill="FFFFFF"/>
        </w:rPr>
        <w:t>Pfe</w:t>
      </w:r>
      <w:r w:rsidR="009B2DAB">
        <w:rPr>
          <w:rFonts w:asciiTheme="minorHAnsi" w:hAnsiTheme="minorHAnsi" w:cstheme="minorHAnsi"/>
          <w:color w:val="201F1E"/>
          <w:sz w:val="22"/>
          <w:szCs w:val="22"/>
          <w:shd w:val="clear" w:color="auto" w:fill="FFFFFF"/>
        </w:rPr>
        <w:t>if</w:t>
      </w:r>
      <w:r w:rsidR="009B2DAB" w:rsidRPr="00AB69D0">
        <w:rPr>
          <w:rFonts w:asciiTheme="minorHAnsi" w:hAnsiTheme="minorHAnsi" w:cstheme="minorHAnsi"/>
          <w:color w:val="201F1E"/>
          <w:sz w:val="22"/>
          <w:szCs w:val="22"/>
          <w:shd w:val="clear" w:color="auto" w:fill="FFFFFF"/>
        </w:rPr>
        <w:t>fer</w:t>
      </w:r>
      <w:r w:rsidR="00FE19E4" w:rsidRPr="00AB69D0">
        <w:rPr>
          <w:rFonts w:asciiTheme="minorHAnsi" w:hAnsiTheme="minorHAnsi" w:cstheme="minorHAnsi"/>
          <w:color w:val="201F1E"/>
          <w:sz w:val="22"/>
          <w:szCs w:val="22"/>
          <w:shd w:val="clear" w:color="auto" w:fill="FFFFFF"/>
        </w:rPr>
        <w:t xml:space="preserve">, K.A., Bateman, A. G., &amp; </w:t>
      </w:r>
      <w:r w:rsidR="00FE19E4" w:rsidRPr="00AB69D0">
        <w:rPr>
          <w:rFonts w:asciiTheme="minorHAnsi" w:hAnsiTheme="minorHAnsi" w:cstheme="minorHAnsi"/>
          <w:b/>
          <w:bCs/>
          <w:color w:val="201F1E"/>
          <w:sz w:val="22"/>
          <w:szCs w:val="22"/>
          <w:shd w:val="clear" w:color="auto" w:fill="FFFFFF"/>
        </w:rPr>
        <w:t>Brincks, A. M.</w:t>
      </w:r>
      <w:r w:rsidR="00FE19E4" w:rsidRPr="00AB69D0">
        <w:rPr>
          <w:rFonts w:asciiTheme="minorHAnsi" w:hAnsiTheme="minorHAnsi" w:cstheme="minorHAnsi"/>
          <w:color w:val="201F1E"/>
          <w:sz w:val="22"/>
          <w:szCs w:val="22"/>
          <w:shd w:val="clear" w:color="auto" w:fill="FFFFFF"/>
        </w:rPr>
        <w:t xml:space="preserve"> (2020). Effectiveness of the </w:t>
      </w:r>
      <w:r w:rsidR="00AC388B">
        <w:rPr>
          <w:rFonts w:asciiTheme="minorHAnsi" w:hAnsiTheme="minorHAnsi" w:cstheme="minorHAnsi"/>
          <w:color w:val="201F1E"/>
          <w:sz w:val="22"/>
          <w:szCs w:val="22"/>
          <w:shd w:val="clear" w:color="auto" w:fill="FFFFFF"/>
        </w:rPr>
        <w:t>F</w:t>
      </w:r>
      <w:r w:rsidR="00FE19E4" w:rsidRPr="00AB69D0">
        <w:rPr>
          <w:rFonts w:asciiTheme="minorHAnsi" w:hAnsiTheme="minorHAnsi" w:cstheme="minorHAnsi"/>
          <w:color w:val="201F1E"/>
          <w:sz w:val="22"/>
          <w:szCs w:val="22"/>
          <w:shd w:val="clear" w:color="auto" w:fill="FFFFFF"/>
        </w:rPr>
        <w:t xml:space="preserve">un for </w:t>
      </w:r>
      <w:r w:rsidR="00AC388B">
        <w:rPr>
          <w:rFonts w:asciiTheme="minorHAnsi" w:hAnsiTheme="minorHAnsi" w:cstheme="minorHAnsi"/>
          <w:color w:val="201F1E"/>
          <w:sz w:val="22"/>
          <w:szCs w:val="22"/>
          <w:shd w:val="clear" w:color="auto" w:fill="FFFFFF"/>
        </w:rPr>
        <w:t>W</w:t>
      </w:r>
      <w:r w:rsidR="00FE19E4" w:rsidRPr="00AB69D0">
        <w:rPr>
          <w:rFonts w:asciiTheme="minorHAnsi" w:hAnsiTheme="minorHAnsi" w:cstheme="minorHAnsi"/>
          <w:color w:val="201F1E"/>
          <w:sz w:val="22"/>
          <w:szCs w:val="22"/>
          <w:shd w:val="clear" w:color="auto" w:fill="FFFFFF"/>
        </w:rPr>
        <w:t>ellness web-based behavioral intervention to promote physical activity in adults with obesity: A randomized controlled trial. </w:t>
      </w:r>
      <w:r w:rsidR="00FE19E4" w:rsidRPr="00AB69D0">
        <w:rPr>
          <w:rFonts w:asciiTheme="minorHAnsi" w:hAnsiTheme="minorHAnsi" w:cstheme="minorHAnsi"/>
          <w:i/>
          <w:iCs/>
          <w:color w:val="201F1E"/>
          <w:sz w:val="22"/>
          <w:szCs w:val="22"/>
          <w:shd w:val="clear" w:color="auto" w:fill="FFFFFF"/>
        </w:rPr>
        <w:t xml:space="preserve">Journal of Medical Internet </w:t>
      </w:r>
      <w:r w:rsidR="00FE19E4" w:rsidRPr="000D4F28">
        <w:rPr>
          <w:rFonts w:asciiTheme="minorHAnsi" w:hAnsiTheme="minorHAnsi" w:cstheme="minorHAnsi"/>
          <w:i/>
          <w:iCs/>
          <w:color w:val="201F1E"/>
          <w:sz w:val="22"/>
          <w:szCs w:val="22"/>
          <w:shd w:val="clear" w:color="auto" w:fill="FFFFFF"/>
        </w:rPr>
        <w:t>Research Formative Research, 4, </w:t>
      </w:r>
      <w:r w:rsidR="00FE19E4" w:rsidRPr="000D4F28">
        <w:rPr>
          <w:rFonts w:asciiTheme="minorHAnsi" w:hAnsiTheme="minorHAnsi" w:cstheme="minorHAnsi"/>
          <w:color w:val="201F1E"/>
          <w:sz w:val="22"/>
          <w:szCs w:val="22"/>
          <w:shd w:val="clear" w:color="auto" w:fill="FFFFFF"/>
        </w:rPr>
        <w:t>e15919</w:t>
      </w:r>
      <w:r w:rsidR="00FE19E4" w:rsidRPr="000D4F28">
        <w:rPr>
          <w:rFonts w:asciiTheme="minorHAnsi" w:hAnsiTheme="minorHAnsi" w:cstheme="minorHAnsi"/>
          <w:i/>
          <w:iCs/>
          <w:color w:val="201F1E"/>
          <w:sz w:val="22"/>
          <w:szCs w:val="22"/>
          <w:shd w:val="clear" w:color="auto" w:fill="FFFFFF"/>
        </w:rPr>
        <w:t>.</w:t>
      </w:r>
      <w:r w:rsidR="00FE19E4" w:rsidRPr="000D4F28">
        <w:rPr>
          <w:rFonts w:asciiTheme="minorHAnsi" w:hAnsiTheme="minorHAnsi" w:cstheme="minorHAnsi"/>
          <w:color w:val="201F1E"/>
          <w:sz w:val="22"/>
          <w:szCs w:val="22"/>
          <w:shd w:val="clear" w:color="auto" w:fill="FFFFFF"/>
        </w:rPr>
        <w:t> </w:t>
      </w:r>
      <w:r w:rsidR="008424B5">
        <w:rPr>
          <w:rFonts w:asciiTheme="minorHAnsi" w:hAnsiTheme="minorHAnsi" w:cstheme="minorHAnsi"/>
          <w:b/>
          <w:bCs/>
          <w:sz w:val="22"/>
          <w:szCs w:val="22"/>
          <w:shd w:val="clear" w:color="auto" w:fill="FFFFFF"/>
        </w:rPr>
        <w:t>2024 Impact Factor</w:t>
      </w:r>
      <w:r w:rsidR="0039209A" w:rsidRPr="000D4F28">
        <w:rPr>
          <w:rFonts w:asciiTheme="minorHAnsi" w:hAnsiTheme="minorHAnsi" w:cstheme="minorHAnsi"/>
          <w:b/>
          <w:bCs/>
          <w:sz w:val="22"/>
          <w:szCs w:val="22"/>
          <w:shd w:val="clear" w:color="auto" w:fill="FFFFFF"/>
        </w:rPr>
        <w:t>: 2.</w:t>
      </w:r>
      <w:r w:rsidR="000D4F28" w:rsidRPr="000D4F28">
        <w:rPr>
          <w:rFonts w:asciiTheme="minorHAnsi" w:hAnsiTheme="minorHAnsi" w:cstheme="minorHAnsi"/>
          <w:b/>
          <w:bCs/>
          <w:sz w:val="22"/>
          <w:szCs w:val="22"/>
          <w:shd w:val="clear" w:color="auto" w:fill="FFFFFF"/>
        </w:rPr>
        <w:t>1</w:t>
      </w:r>
      <w:r w:rsidR="000A2E2B">
        <w:rPr>
          <w:rFonts w:asciiTheme="minorHAnsi" w:hAnsiTheme="minorHAnsi" w:cstheme="minorHAnsi"/>
          <w:color w:val="201F1E"/>
          <w:sz w:val="22"/>
          <w:szCs w:val="22"/>
          <w:shd w:val="clear" w:color="auto" w:fill="FFFFFF"/>
        </w:rPr>
        <w:br/>
      </w:r>
      <w:r w:rsidR="00472D00" w:rsidRPr="00AB69D0">
        <w:rPr>
          <w:rFonts w:asciiTheme="minorHAnsi" w:hAnsiTheme="minorHAnsi" w:cstheme="minorHAnsi"/>
          <w:color w:val="201F1E"/>
          <w:sz w:val="22"/>
          <w:szCs w:val="22"/>
          <w:shd w:val="clear" w:color="auto" w:fill="FFFFFF"/>
        </w:rPr>
        <w:t xml:space="preserve">PMID: 32130110 PMCID: PMC7075548  </w:t>
      </w:r>
      <w:hyperlink r:id="rId39" w:history="1">
        <w:r w:rsidR="001330A5" w:rsidRPr="00BF483E">
          <w:rPr>
            <w:rStyle w:val="Hyperlink"/>
            <w:rFonts w:asciiTheme="minorHAnsi" w:hAnsiTheme="minorHAnsi" w:cstheme="minorHAnsi"/>
            <w:sz w:val="22"/>
            <w:szCs w:val="22"/>
            <w:shd w:val="clear" w:color="auto" w:fill="FFFFFF"/>
          </w:rPr>
          <w:t>https://doi.org/10.2196/15919</w:t>
        </w:r>
      </w:hyperlink>
    </w:p>
    <w:p w14:paraId="0F358B1D" w14:textId="77777777" w:rsidR="00FE19E4" w:rsidRPr="00AB69D0" w:rsidRDefault="00FE19E4" w:rsidP="0012367C">
      <w:pPr>
        <w:ind w:left="360" w:hanging="360"/>
        <w:rPr>
          <w:rFonts w:asciiTheme="minorHAnsi" w:hAnsiTheme="minorHAnsi" w:cstheme="minorHAnsi"/>
          <w:color w:val="201F1E"/>
          <w:sz w:val="22"/>
          <w:szCs w:val="22"/>
          <w:shd w:val="clear" w:color="auto" w:fill="FFFFFF"/>
        </w:rPr>
      </w:pPr>
    </w:p>
    <w:p w14:paraId="14269FD8" w14:textId="11053FE4" w:rsidR="00FE19E4" w:rsidRDefault="0012367C" w:rsidP="0012367C">
      <w:pPr>
        <w:ind w:left="360" w:hanging="360"/>
      </w:pPr>
      <w:r w:rsidRPr="00AB69D0">
        <w:rPr>
          <w:rFonts w:asciiTheme="minorHAnsi" w:hAnsiTheme="minorHAnsi" w:cstheme="minorHAnsi"/>
          <w:color w:val="222222"/>
          <w:sz w:val="22"/>
          <w:szCs w:val="22"/>
          <w:shd w:val="clear" w:color="auto" w:fill="FFFFFF"/>
        </w:rPr>
        <w:t>33.</w:t>
      </w:r>
      <w:r w:rsidRPr="00AB69D0">
        <w:rPr>
          <w:rFonts w:asciiTheme="minorHAnsi" w:hAnsiTheme="minorHAnsi" w:cstheme="minorHAnsi"/>
          <w:color w:val="222222"/>
          <w:sz w:val="22"/>
          <w:szCs w:val="22"/>
          <w:shd w:val="clear" w:color="auto" w:fill="FFFFFF"/>
        </w:rPr>
        <w:tab/>
      </w:r>
      <w:r w:rsidR="00FE19E4" w:rsidRPr="00AB69D0">
        <w:rPr>
          <w:rFonts w:asciiTheme="minorHAnsi" w:hAnsiTheme="minorHAnsi" w:cstheme="minorHAnsi"/>
          <w:color w:val="222222"/>
          <w:sz w:val="22"/>
          <w:szCs w:val="22"/>
          <w:shd w:val="clear" w:color="auto" w:fill="FFFFFF"/>
        </w:rPr>
        <w:t xml:space="preserve">Myers, N. D., </w:t>
      </w:r>
      <w:proofErr w:type="spellStart"/>
      <w:r w:rsidR="00FE19E4" w:rsidRPr="00AB69D0">
        <w:rPr>
          <w:rFonts w:asciiTheme="minorHAnsi" w:hAnsiTheme="minorHAnsi" w:cstheme="minorHAnsi"/>
          <w:color w:val="222222"/>
          <w:sz w:val="22"/>
          <w:szCs w:val="22"/>
          <w:shd w:val="clear" w:color="auto" w:fill="FFFFFF"/>
        </w:rPr>
        <w:t>Prilleltensky</w:t>
      </w:r>
      <w:proofErr w:type="spellEnd"/>
      <w:r w:rsidR="00FE19E4" w:rsidRPr="00AB69D0">
        <w:rPr>
          <w:rFonts w:asciiTheme="minorHAnsi" w:hAnsiTheme="minorHAnsi" w:cstheme="minorHAnsi"/>
          <w:color w:val="222222"/>
          <w:sz w:val="22"/>
          <w:szCs w:val="22"/>
          <w:shd w:val="clear" w:color="auto" w:fill="FFFFFF"/>
        </w:rPr>
        <w:t xml:space="preserve">, I., Lee, S., Dietz, S., </w:t>
      </w:r>
      <w:proofErr w:type="spellStart"/>
      <w:r w:rsidR="00FE19E4" w:rsidRPr="00AB69D0">
        <w:rPr>
          <w:rFonts w:asciiTheme="minorHAnsi" w:hAnsiTheme="minorHAnsi" w:cstheme="minorHAnsi"/>
          <w:color w:val="222222"/>
          <w:sz w:val="22"/>
          <w:szCs w:val="22"/>
          <w:shd w:val="clear" w:color="auto" w:fill="FFFFFF"/>
        </w:rPr>
        <w:t>Prilleltensky</w:t>
      </w:r>
      <w:proofErr w:type="spellEnd"/>
      <w:r w:rsidR="00FE19E4" w:rsidRPr="00AB69D0">
        <w:rPr>
          <w:rFonts w:asciiTheme="minorHAnsi" w:hAnsiTheme="minorHAnsi" w:cstheme="minorHAnsi"/>
          <w:color w:val="222222"/>
          <w:sz w:val="22"/>
          <w:szCs w:val="22"/>
          <w:shd w:val="clear" w:color="auto" w:fill="FFFFFF"/>
        </w:rPr>
        <w:t xml:space="preserve">, O., McMahon, A., ... &amp; </w:t>
      </w:r>
      <w:r w:rsidR="00FE19E4" w:rsidRPr="00AB69D0">
        <w:rPr>
          <w:rFonts w:asciiTheme="minorHAnsi" w:hAnsiTheme="minorHAnsi" w:cstheme="minorHAnsi"/>
          <w:b/>
          <w:bCs/>
          <w:color w:val="222222"/>
          <w:sz w:val="22"/>
          <w:szCs w:val="22"/>
          <w:shd w:val="clear" w:color="auto" w:fill="FFFFFF"/>
        </w:rPr>
        <w:t>Brincks, A. M.</w:t>
      </w:r>
      <w:r w:rsidR="00FE19E4" w:rsidRPr="00AB69D0">
        <w:rPr>
          <w:rFonts w:asciiTheme="minorHAnsi" w:hAnsiTheme="minorHAnsi" w:cstheme="minorHAnsi"/>
          <w:color w:val="222222"/>
          <w:sz w:val="22"/>
          <w:szCs w:val="22"/>
          <w:shd w:val="clear" w:color="auto" w:fill="FFFFFF"/>
        </w:rPr>
        <w:t xml:space="preserve"> (2019). Effectiveness of the </w:t>
      </w:r>
      <w:r w:rsidR="00AC388B">
        <w:rPr>
          <w:rFonts w:asciiTheme="minorHAnsi" w:hAnsiTheme="minorHAnsi" w:cstheme="minorHAnsi"/>
          <w:color w:val="222222"/>
          <w:sz w:val="22"/>
          <w:szCs w:val="22"/>
          <w:shd w:val="clear" w:color="auto" w:fill="FFFFFF"/>
        </w:rPr>
        <w:t>F</w:t>
      </w:r>
      <w:r w:rsidR="00FE19E4" w:rsidRPr="00AB69D0">
        <w:rPr>
          <w:rFonts w:asciiTheme="minorHAnsi" w:hAnsiTheme="minorHAnsi" w:cstheme="minorHAnsi"/>
          <w:color w:val="222222"/>
          <w:sz w:val="22"/>
          <w:szCs w:val="22"/>
          <w:shd w:val="clear" w:color="auto" w:fill="FFFFFF"/>
        </w:rPr>
        <w:t xml:space="preserve">un for </w:t>
      </w:r>
      <w:r w:rsidR="00AC388B">
        <w:rPr>
          <w:rFonts w:asciiTheme="minorHAnsi" w:hAnsiTheme="minorHAnsi" w:cstheme="minorHAnsi"/>
          <w:color w:val="222222"/>
          <w:sz w:val="22"/>
          <w:szCs w:val="22"/>
          <w:shd w:val="clear" w:color="auto" w:fill="FFFFFF"/>
        </w:rPr>
        <w:t>W</w:t>
      </w:r>
      <w:r w:rsidR="00FE19E4" w:rsidRPr="00AB69D0">
        <w:rPr>
          <w:rFonts w:asciiTheme="minorHAnsi" w:hAnsiTheme="minorHAnsi" w:cstheme="minorHAnsi"/>
          <w:color w:val="222222"/>
          <w:sz w:val="22"/>
          <w:szCs w:val="22"/>
          <w:shd w:val="clear" w:color="auto" w:fill="FFFFFF"/>
        </w:rPr>
        <w:t xml:space="preserve">ellness online behavioral intervention to promote well-being and physical activity: </w:t>
      </w:r>
      <w:r w:rsidR="00A52F4F" w:rsidRPr="00AB69D0">
        <w:rPr>
          <w:rFonts w:asciiTheme="minorHAnsi" w:hAnsiTheme="minorHAnsi" w:cstheme="minorHAnsi"/>
          <w:color w:val="222222"/>
          <w:sz w:val="22"/>
          <w:szCs w:val="22"/>
          <w:shd w:val="clear" w:color="auto" w:fill="FFFFFF"/>
        </w:rPr>
        <w:t>P</w:t>
      </w:r>
      <w:r w:rsidR="00FE19E4" w:rsidRPr="00AB69D0">
        <w:rPr>
          <w:rFonts w:asciiTheme="minorHAnsi" w:hAnsiTheme="minorHAnsi" w:cstheme="minorHAnsi"/>
          <w:color w:val="222222"/>
          <w:sz w:val="22"/>
          <w:szCs w:val="22"/>
          <w:shd w:val="clear" w:color="auto" w:fill="FFFFFF"/>
        </w:rPr>
        <w:t>rotocol for a randomized controlled trial. </w:t>
      </w:r>
      <w:r w:rsidR="00FE19E4" w:rsidRPr="00AB69D0">
        <w:rPr>
          <w:rFonts w:asciiTheme="minorHAnsi" w:hAnsiTheme="minorHAnsi" w:cstheme="minorHAnsi"/>
          <w:i/>
          <w:iCs/>
          <w:color w:val="222222"/>
          <w:sz w:val="22"/>
          <w:szCs w:val="22"/>
          <w:shd w:val="clear" w:color="auto" w:fill="FFFFFF"/>
        </w:rPr>
        <w:t xml:space="preserve">BMC </w:t>
      </w:r>
      <w:r w:rsidR="00472D00" w:rsidRPr="00AB69D0">
        <w:rPr>
          <w:rFonts w:asciiTheme="minorHAnsi" w:hAnsiTheme="minorHAnsi" w:cstheme="minorHAnsi"/>
          <w:i/>
          <w:iCs/>
          <w:color w:val="222222"/>
          <w:sz w:val="22"/>
          <w:szCs w:val="22"/>
          <w:shd w:val="clear" w:color="auto" w:fill="FFFFFF"/>
        </w:rPr>
        <w:t>P</w:t>
      </w:r>
      <w:r w:rsidR="00FE19E4" w:rsidRPr="00AB69D0">
        <w:rPr>
          <w:rFonts w:asciiTheme="minorHAnsi" w:hAnsiTheme="minorHAnsi" w:cstheme="minorHAnsi"/>
          <w:i/>
          <w:iCs/>
          <w:color w:val="222222"/>
          <w:sz w:val="22"/>
          <w:szCs w:val="22"/>
          <w:shd w:val="clear" w:color="auto" w:fill="FFFFFF"/>
        </w:rPr>
        <w:t xml:space="preserve">ublic </w:t>
      </w:r>
      <w:r w:rsidR="00472D00" w:rsidRPr="00AB69D0">
        <w:rPr>
          <w:rFonts w:asciiTheme="minorHAnsi" w:hAnsiTheme="minorHAnsi" w:cstheme="minorHAnsi"/>
          <w:i/>
          <w:iCs/>
          <w:color w:val="222222"/>
          <w:sz w:val="22"/>
          <w:szCs w:val="22"/>
          <w:shd w:val="clear" w:color="auto" w:fill="FFFFFF"/>
        </w:rPr>
        <w:t>H</w:t>
      </w:r>
      <w:r w:rsidR="00FE19E4" w:rsidRPr="00AB69D0">
        <w:rPr>
          <w:rFonts w:asciiTheme="minorHAnsi" w:hAnsiTheme="minorHAnsi" w:cstheme="minorHAnsi"/>
          <w:i/>
          <w:iCs/>
          <w:color w:val="222222"/>
          <w:sz w:val="22"/>
          <w:szCs w:val="22"/>
          <w:shd w:val="clear" w:color="auto" w:fill="FFFFFF"/>
        </w:rPr>
        <w:t>ealth</w:t>
      </w:r>
      <w:r w:rsidR="00FE19E4" w:rsidRPr="00AB69D0">
        <w:rPr>
          <w:rFonts w:asciiTheme="minorHAnsi" w:hAnsiTheme="minorHAnsi" w:cstheme="minorHAnsi"/>
          <w:color w:val="222222"/>
          <w:sz w:val="22"/>
          <w:szCs w:val="22"/>
          <w:shd w:val="clear" w:color="auto" w:fill="FFFFFF"/>
        </w:rPr>
        <w:t>, </w:t>
      </w:r>
      <w:r w:rsidR="00FE19E4" w:rsidRPr="00AB69D0">
        <w:rPr>
          <w:rFonts w:asciiTheme="minorHAnsi" w:hAnsiTheme="minorHAnsi" w:cstheme="minorHAnsi"/>
          <w:i/>
          <w:iCs/>
          <w:color w:val="222222"/>
          <w:sz w:val="22"/>
          <w:szCs w:val="22"/>
          <w:shd w:val="clear" w:color="auto" w:fill="FFFFFF"/>
        </w:rPr>
        <w:t>19</w:t>
      </w:r>
      <w:r w:rsidR="00FE19E4" w:rsidRPr="00AB69D0">
        <w:rPr>
          <w:rFonts w:asciiTheme="minorHAnsi" w:hAnsiTheme="minorHAnsi" w:cstheme="minorHAnsi"/>
          <w:color w:val="222222"/>
          <w:sz w:val="22"/>
          <w:szCs w:val="22"/>
          <w:shd w:val="clear" w:color="auto" w:fill="FFFFFF"/>
        </w:rPr>
        <w:t>(1), 737.</w:t>
      </w:r>
      <w:r w:rsidR="00196D54" w:rsidRPr="00AB69D0">
        <w:rPr>
          <w:rFonts w:asciiTheme="minorHAnsi" w:hAnsiTheme="minorHAnsi" w:cstheme="minorHAnsi"/>
          <w:color w:val="222222"/>
          <w:sz w:val="22"/>
          <w:szCs w:val="22"/>
          <w:shd w:val="clear" w:color="auto" w:fill="FFFFFF"/>
        </w:rPr>
        <w:t xml:space="preserve"> </w:t>
      </w:r>
      <w:r w:rsidR="008424B5">
        <w:rPr>
          <w:rFonts w:asciiTheme="minorHAnsi" w:hAnsiTheme="minorHAnsi" w:cstheme="minorHAnsi"/>
          <w:b/>
          <w:bCs/>
          <w:sz w:val="22"/>
          <w:szCs w:val="22"/>
          <w:shd w:val="clear" w:color="auto" w:fill="FFFFFF"/>
        </w:rPr>
        <w:t>2024 Impact Factor</w:t>
      </w:r>
      <w:r w:rsidR="00D4003C" w:rsidRPr="000E46DE">
        <w:rPr>
          <w:rFonts w:asciiTheme="minorHAnsi" w:hAnsiTheme="minorHAnsi" w:cstheme="minorHAnsi"/>
          <w:b/>
          <w:bCs/>
          <w:sz w:val="22"/>
          <w:szCs w:val="22"/>
          <w:shd w:val="clear" w:color="auto" w:fill="FFFFFF"/>
        </w:rPr>
        <w:t>:</w:t>
      </w:r>
      <w:r w:rsidR="00D4003C">
        <w:rPr>
          <w:rFonts w:asciiTheme="minorHAnsi" w:hAnsiTheme="minorHAnsi" w:cstheme="minorHAnsi"/>
          <w:b/>
          <w:bCs/>
          <w:sz w:val="22"/>
          <w:szCs w:val="22"/>
          <w:shd w:val="clear" w:color="auto" w:fill="FFFFFF"/>
        </w:rPr>
        <w:t xml:space="preserve"> </w:t>
      </w:r>
      <w:r w:rsidR="0039209A">
        <w:rPr>
          <w:rFonts w:asciiTheme="minorHAnsi" w:hAnsiTheme="minorHAnsi" w:cstheme="minorHAnsi"/>
          <w:b/>
          <w:bCs/>
          <w:sz w:val="22"/>
          <w:szCs w:val="22"/>
          <w:shd w:val="clear" w:color="auto" w:fill="FFFFFF"/>
        </w:rPr>
        <w:t>3.</w:t>
      </w:r>
      <w:r w:rsidR="00D67497">
        <w:rPr>
          <w:rFonts w:asciiTheme="minorHAnsi" w:hAnsiTheme="minorHAnsi" w:cstheme="minorHAnsi"/>
          <w:b/>
          <w:bCs/>
          <w:sz w:val="22"/>
          <w:szCs w:val="22"/>
          <w:shd w:val="clear" w:color="auto" w:fill="FFFFFF"/>
        </w:rPr>
        <w:t>6</w:t>
      </w:r>
      <w:r w:rsidR="0039209A">
        <w:rPr>
          <w:rFonts w:asciiTheme="minorHAnsi" w:hAnsiTheme="minorHAnsi" w:cstheme="minorHAnsi"/>
          <w:b/>
          <w:bCs/>
          <w:sz w:val="22"/>
          <w:szCs w:val="22"/>
          <w:shd w:val="clear" w:color="auto" w:fill="FFFFFF"/>
        </w:rPr>
        <w:t xml:space="preserve"> </w:t>
      </w:r>
      <w:r w:rsidR="004F3E62">
        <w:rPr>
          <w:rFonts w:asciiTheme="minorHAnsi" w:hAnsiTheme="minorHAnsi" w:cstheme="minorHAnsi"/>
          <w:b/>
          <w:bCs/>
          <w:sz w:val="22"/>
          <w:szCs w:val="22"/>
          <w:shd w:val="clear" w:color="auto" w:fill="FFFFFF"/>
        </w:rPr>
        <w:br/>
      </w:r>
      <w:r w:rsidR="004F3E62" w:rsidRPr="004F3E62">
        <w:rPr>
          <w:rFonts w:asciiTheme="minorHAnsi" w:hAnsiTheme="minorHAnsi" w:cstheme="minorHAnsi"/>
          <w:color w:val="201F1E"/>
          <w:sz w:val="22"/>
          <w:szCs w:val="22"/>
          <w:shd w:val="clear" w:color="auto" w:fill="FFFFFF"/>
        </w:rPr>
        <w:t xml:space="preserve">PMID: 31196052 PMCID: PMC6567517 </w:t>
      </w:r>
      <w:hyperlink r:id="rId40" w:history="1">
        <w:r w:rsidR="0039209A" w:rsidRPr="00906208">
          <w:rPr>
            <w:rStyle w:val="Hyperlink"/>
            <w:rFonts w:asciiTheme="minorHAnsi" w:hAnsiTheme="minorHAnsi" w:cstheme="minorHAnsi"/>
            <w:sz w:val="22"/>
            <w:szCs w:val="22"/>
            <w:shd w:val="clear" w:color="auto" w:fill="FFFFFF"/>
          </w:rPr>
          <w:t>http://dx.doi.org/10.1186/s12889-019-7089-2</w:t>
        </w:r>
      </w:hyperlink>
    </w:p>
    <w:p w14:paraId="236CE6D6" w14:textId="2D7561DB" w:rsidR="00FE19E4" w:rsidRPr="00FD479F" w:rsidRDefault="0012367C" w:rsidP="0012367C">
      <w:pPr>
        <w:ind w:left="360" w:hanging="360"/>
        <w:rPr>
          <w:rFonts w:asciiTheme="minorHAnsi" w:hAnsiTheme="minorHAnsi" w:cstheme="minorHAnsi"/>
          <w:iCs/>
          <w:color w:val="212121"/>
          <w:sz w:val="22"/>
          <w:szCs w:val="22"/>
          <w:shd w:val="clear" w:color="auto" w:fill="FFFFFF"/>
        </w:rPr>
      </w:pPr>
      <w:r w:rsidRPr="00AB69D0">
        <w:rPr>
          <w:rFonts w:asciiTheme="minorHAnsi" w:hAnsiTheme="minorHAnsi" w:cstheme="minorHAnsi"/>
          <w:color w:val="212121"/>
          <w:sz w:val="22"/>
          <w:szCs w:val="22"/>
          <w:shd w:val="clear" w:color="auto" w:fill="FFFFFF"/>
        </w:rPr>
        <w:lastRenderedPageBreak/>
        <w:t>32.</w:t>
      </w:r>
      <w:r w:rsidRPr="00AB69D0">
        <w:rPr>
          <w:rFonts w:asciiTheme="minorHAnsi" w:hAnsiTheme="minorHAnsi" w:cstheme="minorHAnsi"/>
          <w:color w:val="212121"/>
          <w:sz w:val="22"/>
          <w:szCs w:val="22"/>
          <w:shd w:val="clear" w:color="auto" w:fill="FFFFFF"/>
        </w:rPr>
        <w:tab/>
      </w:r>
      <w:r w:rsidR="00FE19E4" w:rsidRPr="00AB69D0">
        <w:rPr>
          <w:rFonts w:asciiTheme="minorHAnsi" w:hAnsiTheme="minorHAnsi" w:cstheme="minorHAnsi"/>
          <w:color w:val="212121"/>
          <w:sz w:val="22"/>
          <w:szCs w:val="22"/>
          <w:shd w:val="clear" w:color="auto" w:fill="FFFFFF"/>
        </w:rPr>
        <w:t xml:space="preserve">Myers, N. D., Lee, S., Bateman, A. G., Prilleltensky, I., Clevenger, K. A., </w:t>
      </w:r>
      <w:r w:rsidR="009B2DAB" w:rsidRPr="00AB69D0">
        <w:rPr>
          <w:rFonts w:asciiTheme="minorHAnsi" w:hAnsiTheme="minorHAnsi" w:cstheme="minorHAnsi"/>
          <w:color w:val="212121"/>
          <w:sz w:val="22"/>
          <w:szCs w:val="22"/>
          <w:shd w:val="clear" w:color="auto" w:fill="FFFFFF"/>
        </w:rPr>
        <w:t>Pfe</w:t>
      </w:r>
      <w:r w:rsidR="009B2DAB">
        <w:rPr>
          <w:rFonts w:asciiTheme="minorHAnsi" w:hAnsiTheme="minorHAnsi" w:cstheme="minorHAnsi"/>
          <w:color w:val="212121"/>
          <w:sz w:val="22"/>
          <w:szCs w:val="22"/>
          <w:shd w:val="clear" w:color="auto" w:fill="FFFFFF"/>
        </w:rPr>
        <w:t>if</w:t>
      </w:r>
      <w:r w:rsidR="009B2DAB" w:rsidRPr="00AB69D0">
        <w:rPr>
          <w:rFonts w:asciiTheme="minorHAnsi" w:hAnsiTheme="minorHAnsi" w:cstheme="minorHAnsi"/>
          <w:color w:val="212121"/>
          <w:sz w:val="22"/>
          <w:szCs w:val="22"/>
          <w:shd w:val="clear" w:color="auto" w:fill="FFFFFF"/>
        </w:rPr>
        <w:t>fer</w:t>
      </w:r>
      <w:r w:rsidR="00FE19E4" w:rsidRPr="00AB69D0">
        <w:rPr>
          <w:rFonts w:asciiTheme="minorHAnsi" w:hAnsiTheme="minorHAnsi" w:cstheme="minorHAnsi"/>
          <w:color w:val="212121"/>
          <w:sz w:val="22"/>
          <w:szCs w:val="22"/>
          <w:shd w:val="clear" w:color="auto" w:fill="FFFFFF"/>
        </w:rPr>
        <w:t xml:space="preserve">, K. A., Dietz, S., </w:t>
      </w:r>
      <w:proofErr w:type="spellStart"/>
      <w:r w:rsidR="00FE19E4" w:rsidRPr="00AB69D0">
        <w:rPr>
          <w:rFonts w:asciiTheme="minorHAnsi" w:hAnsiTheme="minorHAnsi" w:cstheme="minorHAnsi"/>
          <w:color w:val="212121"/>
          <w:sz w:val="22"/>
          <w:szCs w:val="22"/>
          <w:shd w:val="clear" w:color="auto" w:fill="FFFFFF"/>
        </w:rPr>
        <w:t>Prilleltensky</w:t>
      </w:r>
      <w:proofErr w:type="spellEnd"/>
      <w:r w:rsidR="00FE19E4" w:rsidRPr="00AB69D0">
        <w:rPr>
          <w:rFonts w:asciiTheme="minorHAnsi" w:hAnsiTheme="minorHAnsi" w:cstheme="minorHAnsi"/>
          <w:color w:val="212121"/>
          <w:sz w:val="22"/>
          <w:szCs w:val="22"/>
          <w:shd w:val="clear" w:color="auto" w:fill="FFFFFF"/>
        </w:rPr>
        <w:t xml:space="preserve">, O., McMahon, A., &amp; </w:t>
      </w:r>
      <w:r w:rsidR="00FE19E4" w:rsidRPr="00AB69D0">
        <w:rPr>
          <w:rFonts w:asciiTheme="minorHAnsi" w:hAnsiTheme="minorHAnsi" w:cstheme="minorHAnsi"/>
          <w:b/>
          <w:bCs/>
          <w:color w:val="212121"/>
          <w:sz w:val="22"/>
          <w:szCs w:val="22"/>
          <w:shd w:val="clear" w:color="auto" w:fill="FFFFFF"/>
        </w:rPr>
        <w:t>Brincks, A. M.</w:t>
      </w:r>
      <w:r w:rsidR="00FE19E4" w:rsidRPr="00AB69D0">
        <w:rPr>
          <w:rFonts w:asciiTheme="minorHAnsi" w:hAnsiTheme="minorHAnsi" w:cstheme="minorHAnsi"/>
          <w:color w:val="212121"/>
          <w:sz w:val="22"/>
          <w:szCs w:val="22"/>
          <w:shd w:val="clear" w:color="auto" w:fill="FFFFFF"/>
        </w:rPr>
        <w:t xml:space="preserve"> (2019). Accelerometer-based assessment of physical activity within the fun for wellness online behavioral intervention: Protocol for a feasibility study. </w:t>
      </w:r>
      <w:r w:rsidR="00FE19E4" w:rsidRPr="00AB69D0">
        <w:rPr>
          <w:rFonts w:asciiTheme="minorHAnsi" w:hAnsiTheme="minorHAnsi" w:cstheme="minorHAnsi"/>
          <w:i/>
          <w:color w:val="212121"/>
          <w:sz w:val="22"/>
          <w:szCs w:val="22"/>
          <w:shd w:val="clear" w:color="auto" w:fill="FFFFFF"/>
        </w:rPr>
        <w:t xml:space="preserve">Pilot and Feasibility Studies, </w:t>
      </w:r>
      <w:r w:rsidR="00FE19E4" w:rsidRPr="00ED7684">
        <w:rPr>
          <w:rFonts w:asciiTheme="minorHAnsi" w:hAnsiTheme="minorHAnsi" w:cstheme="minorHAnsi"/>
          <w:i/>
          <w:color w:val="212121"/>
          <w:sz w:val="22"/>
          <w:szCs w:val="22"/>
          <w:shd w:val="clear" w:color="auto" w:fill="FFFFFF"/>
        </w:rPr>
        <w:t>5</w:t>
      </w:r>
      <w:r w:rsidR="00FE19E4" w:rsidRPr="00AB69D0">
        <w:rPr>
          <w:rFonts w:asciiTheme="minorHAnsi" w:hAnsiTheme="minorHAnsi" w:cstheme="minorHAnsi"/>
          <w:iCs/>
          <w:color w:val="212121"/>
          <w:sz w:val="22"/>
          <w:szCs w:val="22"/>
          <w:shd w:val="clear" w:color="auto" w:fill="FFFFFF"/>
        </w:rPr>
        <w:t>(73)</w:t>
      </w:r>
      <w:r w:rsidR="00FE19E4" w:rsidRPr="00AB69D0">
        <w:rPr>
          <w:rFonts w:asciiTheme="minorHAnsi" w:hAnsiTheme="minorHAnsi" w:cstheme="minorHAnsi"/>
          <w:i/>
          <w:color w:val="212121"/>
          <w:sz w:val="22"/>
          <w:szCs w:val="22"/>
          <w:shd w:val="clear" w:color="auto" w:fill="FFFFFF"/>
        </w:rPr>
        <w:t xml:space="preserve">. </w:t>
      </w:r>
      <w:r w:rsidR="008424B5">
        <w:rPr>
          <w:rFonts w:asciiTheme="minorHAnsi" w:hAnsiTheme="minorHAnsi" w:cstheme="minorHAnsi"/>
          <w:b/>
          <w:bCs/>
          <w:sz w:val="22"/>
          <w:szCs w:val="22"/>
          <w:shd w:val="clear" w:color="auto" w:fill="FFFFFF"/>
        </w:rPr>
        <w:t>2024 Impact Factor</w:t>
      </w:r>
      <w:r w:rsidR="0039209A" w:rsidRPr="000E46DE">
        <w:rPr>
          <w:rFonts w:asciiTheme="minorHAnsi" w:hAnsiTheme="minorHAnsi" w:cstheme="minorHAnsi"/>
          <w:b/>
          <w:bCs/>
          <w:sz w:val="22"/>
          <w:szCs w:val="22"/>
          <w:shd w:val="clear" w:color="auto" w:fill="FFFFFF"/>
        </w:rPr>
        <w:t>:</w:t>
      </w:r>
      <w:r w:rsidR="0039209A">
        <w:rPr>
          <w:rFonts w:asciiTheme="minorHAnsi" w:hAnsiTheme="minorHAnsi" w:cstheme="minorHAnsi"/>
          <w:b/>
          <w:bCs/>
          <w:sz w:val="22"/>
          <w:szCs w:val="22"/>
          <w:shd w:val="clear" w:color="auto" w:fill="FFFFFF"/>
        </w:rPr>
        <w:t xml:space="preserve"> 1.</w:t>
      </w:r>
      <w:r w:rsidR="00D67497">
        <w:rPr>
          <w:rFonts w:asciiTheme="minorHAnsi" w:hAnsiTheme="minorHAnsi" w:cstheme="minorHAnsi"/>
          <w:b/>
          <w:bCs/>
          <w:sz w:val="22"/>
          <w:szCs w:val="22"/>
          <w:shd w:val="clear" w:color="auto" w:fill="FFFFFF"/>
        </w:rPr>
        <w:t>6</w:t>
      </w:r>
      <w:r w:rsidR="000A2E2B">
        <w:rPr>
          <w:rFonts w:asciiTheme="minorHAnsi" w:hAnsiTheme="minorHAnsi" w:cstheme="minorHAnsi"/>
          <w:i/>
          <w:color w:val="212121"/>
          <w:sz w:val="22"/>
          <w:szCs w:val="22"/>
          <w:shd w:val="clear" w:color="auto" w:fill="FFFFFF"/>
        </w:rPr>
        <w:br/>
      </w:r>
      <w:r w:rsidR="00463F4D" w:rsidRPr="00FD479F">
        <w:rPr>
          <w:rFonts w:asciiTheme="minorHAnsi" w:hAnsiTheme="minorHAnsi" w:cstheme="minorHAnsi"/>
          <w:iCs/>
          <w:color w:val="212121"/>
          <w:sz w:val="22"/>
          <w:szCs w:val="22"/>
          <w:shd w:val="clear" w:color="auto" w:fill="FFFFFF"/>
        </w:rPr>
        <w:t xml:space="preserve">PMID: 31164990 PMCID: PMC6544927 </w:t>
      </w:r>
      <w:hyperlink r:id="rId41" w:history="1">
        <w:r w:rsidR="001330A5" w:rsidRPr="00FD479F">
          <w:rPr>
            <w:rStyle w:val="Hyperlink"/>
            <w:rFonts w:asciiTheme="minorHAnsi" w:hAnsiTheme="minorHAnsi" w:cstheme="minorHAnsi"/>
            <w:iCs/>
            <w:sz w:val="22"/>
            <w:szCs w:val="22"/>
            <w:shd w:val="clear" w:color="auto" w:fill="FFFFFF"/>
          </w:rPr>
          <w:t>https://doi.org/10.1186/s40814-019-0455-0</w:t>
        </w:r>
      </w:hyperlink>
      <w:r w:rsidR="00463F4D" w:rsidRPr="00FD479F">
        <w:rPr>
          <w:rFonts w:asciiTheme="minorHAnsi" w:hAnsiTheme="minorHAnsi" w:cstheme="minorHAnsi"/>
          <w:iCs/>
          <w:color w:val="212121"/>
          <w:sz w:val="22"/>
          <w:szCs w:val="22"/>
          <w:shd w:val="clear" w:color="auto" w:fill="FFFFFF"/>
        </w:rPr>
        <w:t xml:space="preserve"> </w:t>
      </w:r>
    </w:p>
    <w:p w14:paraId="23E06308" w14:textId="77777777" w:rsidR="00FE19E4" w:rsidRPr="00AB69D0" w:rsidRDefault="00FE19E4" w:rsidP="0012367C">
      <w:pPr>
        <w:ind w:left="360" w:hanging="360"/>
        <w:rPr>
          <w:rFonts w:asciiTheme="minorHAnsi" w:hAnsiTheme="minorHAnsi" w:cstheme="minorHAnsi"/>
          <w:color w:val="212121"/>
          <w:sz w:val="22"/>
          <w:szCs w:val="22"/>
          <w:shd w:val="clear" w:color="auto" w:fill="FFFFFF"/>
        </w:rPr>
      </w:pPr>
    </w:p>
    <w:p w14:paraId="7243E1BA" w14:textId="77210DA9" w:rsidR="00FE19E4" w:rsidRPr="00AB69D0" w:rsidRDefault="0012367C" w:rsidP="0012367C">
      <w:pPr>
        <w:ind w:left="360" w:hanging="360"/>
        <w:rPr>
          <w:rFonts w:asciiTheme="minorHAnsi" w:hAnsiTheme="minorHAnsi" w:cstheme="minorHAnsi"/>
          <w:color w:val="222222"/>
          <w:sz w:val="22"/>
          <w:szCs w:val="22"/>
          <w:shd w:val="clear" w:color="auto" w:fill="FFFFFF"/>
        </w:rPr>
      </w:pPr>
      <w:bookmarkStart w:id="10" w:name="_Hlk9342715"/>
      <w:r w:rsidRPr="00AB69D0">
        <w:rPr>
          <w:rFonts w:asciiTheme="minorHAnsi" w:hAnsiTheme="minorHAnsi" w:cstheme="minorHAnsi"/>
          <w:color w:val="222222"/>
          <w:sz w:val="22"/>
          <w:szCs w:val="22"/>
          <w:shd w:val="clear" w:color="auto" w:fill="FFFFFF"/>
        </w:rPr>
        <w:t>31.</w:t>
      </w:r>
      <w:r w:rsidRPr="00AB69D0">
        <w:rPr>
          <w:rFonts w:asciiTheme="minorHAnsi" w:hAnsiTheme="minorHAnsi" w:cstheme="minorHAnsi"/>
          <w:color w:val="222222"/>
          <w:sz w:val="22"/>
          <w:szCs w:val="22"/>
          <w:shd w:val="clear" w:color="auto" w:fill="FFFFFF"/>
        </w:rPr>
        <w:tab/>
      </w:r>
      <w:bookmarkStart w:id="11" w:name="_Hlk119591040"/>
      <w:r w:rsidR="00FE19E4" w:rsidRPr="00AB69D0">
        <w:rPr>
          <w:rFonts w:asciiTheme="minorHAnsi" w:hAnsiTheme="minorHAnsi" w:cstheme="minorHAnsi"/>
          <w:color w:val="222222"/>
          <w:sz w:val="22"/>
          <w:szCs w:val="22"/>
          <w:shd w:val="clear" w:color="auto" w:fill="FFFFFF"/>
        </w:rPr>
        <w:t xml:space="preserve">Howe, G. W., Dagne, G. A., Brown, C. H., </w:t>
      </w:r>
      <w:r w:rsidR="00FE19E4" w:rsidRPr="00AB69D0">
        <w:rPr>
          <w:rFonts w:asciiTheme="minorHAnsi" w:hAnsiTheme="minorHAnsi" w:cstheme="minorHAnsi"/>
          <w:b/>
          <w:bCs/>
          <w:color w:val="222222"/>
          <w:sz w:val="22"/>
          <w:szCs w:val="22"/>
          <w:shd w:val="clear" w:color="auto" w:fill="FFFFFF"/>
        </w:rPr>
        <w:t>Brincks, A. M.,</w:t>
      </w:r>
      <w:r w:rsidR="00FE19E4" w:rsidRPr="00AB69D0">
        <w:rPr>
          <w:rFonts w:asciiTheme="minorHAnsi" w:hAnsiTheme="minorHAnsi" w:cstheme="minorHAnsi"/>
          <w:color w:val="222222"/>
          <w:sz w:val="22"/>
          <w:szCs w:val="22"/>
          <w:shd w:val="clear" w:color="auto" w:fill="FFFFFF"/>
        </w:rPr>
        <w:t xml:space="preserve"> Beardslee, W., Perrino, T., &amp; Pantin, H. (2019). Evaluating construct equivalence of youth depression measures across multiple measures and multiple studies. </w:t>
      </w:r>
      <w:r w:rsidR="00FE19E4" w:rsidRPr="00AB69D0">
        <w:rPr>
          <w:rFonts w:asciiTheme="minorHAnsi" w:hAnsiTheme="minorHAnsi" w:cstheme="minorHAnsi"/>
          <w:i/>
          <w:iCs/>
          <w:color w:val="222222"/>
          <w:sz w:val="22"/>
          <w:szCs w:val="22"/>
          <w:shd w:val="clear" w:color="auto" w:fill="FFFFFF"/>
        </w:rPr>
        <w:t xml:space="preserve">Psychological </w:t>
      </w:r>
      <w:r w:rsidR="00717CB5" w:rsidRPr="00AB69D0">
        <w:rPr>
          <w:rFonts w:asciiTheme="minorHAnsi" w:hAnsiTheme="minorHAnsi" w:cstheme="minorHAnsi"/>
          <w:i/>
          <w:iCs/>
          <w:color w:val="222222"/>
          <w:sz w:val="22"/>
          <w:szCs w:val="22"/>
          <w:shd w:val="clear" w:color="auto" w:fill="FFFFFF"/>
        </w:rPr>
        <w:t>A</w:t>
      </w:r>
      <w:r w:rsidR="00FE19E4" w:rsidRPr="00AB69D0">
        <w:rPr>
          <w:rFonts w:asciiTheme="minorHAnsi" w:hAnsiTheme="minorHAnsi" w:cstheme="minorHAnsi"/>
          <w:i/>
          <w:iCs/>
          <w:color w:val="222222"/>
          <w:sz w:val="22"/>
          <w:szCs w:val="22"/>
          <w:shd w:val="clear" w:color="auto" w:fill="FFFFFF"/>
        </w:rPr>
        <w:t>ssessment</w:t>
      </w:r>
      <w:r w:rsidR="00FE19E4" w:rsidRPr="00AB69D0">
        <w:rPr>
          <w:rFonts w:asciiTheme="minorHAnsi" w:hAnsiTheme="minorHAnsi" w:cstheme="minorHAnsi"/>
          <w:color w:val="222222"/>
          <w:sz w:val="22"/>
          <w:szCs w:val="22"/>
          <w:shd w:val="clear" w:color="auto" w:fill="FFFFFF"/>
        </w:rPr>
        <w:t>, </w:t>
      </w:r>
      <w:r w:rsidR="00FE19E4" w:rsidRPr="00AB69D0">
        <w:rPr>
          <w:rFonts w:asciiTheme="minorHAnsi" w:hAnsiTheme="minorHAnsi" w:cstheme="minorHAnsi"/>
          <w:i/>
          <w:iCs/>
          <w:color w:val="222222"/>
          <w:sz w:val="22"/>
          <w:szCs w:val="22"/>
          <w:shd w:val="clear" w:color="auto" w:fill="FFFFFF"/>
        </w:rPr>
        <w:t>31</w:t>
      </w:r>
      <w:r w:rsidR="00FE19E4" w:rsidRPr="00AB69D0">
        <w:rPr>
          <w:rFonts w:asciiTheme="minorHAnsi" w:hAnsiTheme="minorHAnsi" w:cstheme="minorHAnsi"/>
          <w:color w:val="222222"/>
          <w:sz w:val="22"/>
          <w:szCs w:val="22"/>
          <w:shd w:val="clear" w:color="auto" w:fill="FFFFFF"/>
        </w:rPr>
        <w:t>(9), 1154.</w:t>
      </w:r>
      <w:bookmarkEnd w:id="11"/>
      <w:r w:rsidR="002B5862" w:rsidRPr="00AB69D0">
        <w:rPr>
          <w:rFonts w:asciiTheme="minorHAnsi" w:hAnsiTheme="minorHAnsi" w:cstheme="minorHAnsi"/>
          <w:color w:val="222222"/>
          <w:sz w:val="22"/>
          <w:szCs w:val="22"/>
          <w:shd w:val="clear" w:color="auto" w:fill="FFFFFF"/>
        </w:rPr>
        <w:t xml:space="preserve"> </w:t>
      </w:r>
      <w:r w:rsidR="008424B5">
        <w:rPr>
          <w:rFonts w:asciiTheme="minorHAnsi" w:hAnsiTheme="minorHAnsi" w:cstheme="minorHAnsi"/>
          <w:b/>
          <w:bCs/>
          <w:sz w:val="22"/>
          <w:szCs w:val="22"/>
          <w:shd w:val="clear" w:color="auto" w:fill="FFFFFF"/>
        </w:rPr>
        <w:t>2024 Impact Factor</w:t>
      </w:r>
      <w:r w:rsidR="0039209A" w:rsidRPr="000E46DE">
        <w:rPr>
          <w:rFonts w:asciiTheme="minorHAnsi" w:hAnsiTheme="minorHAnsi" w:cstheme="minorHAnsi"/>
          <w:b/>
          <w:bCs/>
          <w:sz w:val="22"/>
          <w:szCs w:val="22"/>
          <w:shd w:val="clear" w:color="auto" w:fill="FFFFFF"/>
        </w:rPr>
        <w:t>:</w:t>
      </w:r>
      <w:r w:rsidR="0039209A">
        <w:rPr>
          <w:rFonts w:asciiTheme="minorHAnsi" w:hAnsiTheme="minorHAnsi" w:cstheme="minorHAnsi"/>
          <w:b/>
          <w:bCs/>
          <w:sz w:val="22"/>
          <w:szCs w:val="22"/>
          <w:shd w:val="clear" w:color="auto" w:fill="FFFFFF"/>
        </w:rPr>
        <w:t xml:space="preserve"> 3.3</w:t>
      </w:r>
      <w:r w:rsidR="000A2E2B">
        <w:rPr>
          <w:rFonts w:asciiTheme="minorHAnsi" w:hAnsiTheme="minorHAnsi" w:cstheme="minorHAnsi"/>
          <w:color w:val="222222"/>
          <w:sz w:val="22"/>
          <w:szCs w:val="22"/>
          <w:shd w:val="clear" w:color="auto" w:fill="FFFFFF"/>
        </w:rPr>
        <w:br/>
      </w:r>
      <w:r w:rsidR="00472D00" w:rsidRPr="00AB69D0">
        <w:rPr>
          <w:rFonts w:asciiTheme="minorHAnsi" w:hAnsiTheme="minorHAnsi" w:cstheme="minorHAnsi"/>
          <w:color w:val="222222"/>
          <w:sz w:val="22"/>
          <w:szCs w:val="22"/>
          <w:shd w:val="clear" w:color="auto" w:fill="FFFFFF"/>
        </w:rPr>
        <w:t xml:space="preserve">PMID: 31259571 PMCID: PMC6716510 </w:t>
      </w:r>
      <w:hyperlink r:id="rId42" w:history="1">
        <w:r w:rsidR="001330A5" w:rsidRPr="00BF483E">
          <w:rPr>
            <w:rStyle w:val="Hyperlink"/>
            <w:rFonts w:asciiTheme="minorHAnsi" w:hAnsiTheme="minorHAnsi" w:cstheme="minorHAnsi"/>
            <w:sz w:val="22"/>
            <w:szCs w:val="22"/>
            <w:shd w:val="clear" w:color="auto" w:fill="FFFFFF"/>
          </w:rPr>
          <w:t>http://dx.doi.org/10.1037/pas0000737</w:t>
        </w:r>
      </w:hyperlink>
    </w:p>
    <w:p w14:paraId="313782C6" w14:textId="77777777" w:rsidR="00FE19E4" w:rsidRPr="00AB69D0" w:rsidRDefault="00FE19E4" w:rsidP="0012367C">
      <w:pPr>
        <w:ind w:left="360" w:hanging="360"/>
        <w:rPr>
          <w:rFonts w:asciiTheme="minorHAnsi" w:hAnsiTheme="minorHAnsi" w:cstheme="minorHAnsi"/>
          <w:color w:val="222222"/>
          <w:sz w:val="22"/>
          <w:szCs w:val="22"/>
          <w:shd w:val="clear" w:color="auto" w:fill="FFFFFF"/>
        </w:rPr>
      </w:pPr>
    </w:p>
    <w:p w14:paraId="39A0B67A" w14:textId="48EE7259" w:rsidR="00FE19E4" w:rsidRPr="00AB69D0" w:rsidRDefault="0012367C" w:rsidP="0012367C">
      <w:pPr>
        <w:ind w:left="360" w:hanging="360"/>
        <w:rPr>
          <w:rFonts w:asciiTheme="minorHAnsi" w:hAnsiTheme="minorHAnsi" w:cstheme="minorHAnsi"/>
          <w:i/>
          <w:sz w:val="22"/>
          <w:szCs w:val="22"/>
          <w:shd w:val="clear" w:color="auto" w:fill="FFFFFF"/>
        </w:rPr>
      </w:pPr>
      <w:r w:rsidRPr="00AB69D0">
        <w:rPr>
          <w:rFonts w:asciiTheme="minorHAnsi" w:hAnsiTheme="minorHAnsi" w:cstheme="minorHAnsi"/>
          <w:sz w:val="22"/>
          <w:szCs w:val="22"/>
          <w:shd w:val="clear" w:color="auto" w:fill="FFFFFF"/>
        </w:rPr>
        <w:t>30.</w:t>
      </w:r>
      <w:r w:rsidRPr="00AB69D0">
        <w:rPr>
          <w:rFonts w:asciiTheme="minorHAnsi" w:hAnsiTheme="minorHAnsi" w:cstheme="minorHAnsi"/>
          <w:sz w:val="22"/>
          <w:szCs w:val="22"/>
          <w:shd w:val="clear" w:color="auto" w:fill="FFFFFF"/>
        </w:rPr>
        <w:tab/>
      </w:r>
      <w:r w:rsidR="00E722D9" w:rsidRPr="00AB69D0">
        <w:rPr>
          <w:rFonts w:asciiTheme="minorHAnsi" w:hAnsiTheme="minorHAnsi" w:cstheme="minorHAnsi"/>
          <w:color w:val="222222"/>
          <w:sz w:val="22"/>
          <w:szCs w:val="22"/>
          <w:shd w:val="clear" w:color="auto" w:fill="FFFFFF"/>
        </w:rPr>
        <w:t xml:space="preserve">McCabe, B. E., </w:t>
      </w:r>
      <w:r w:rsidR="00E722D9" w:rsidRPr="00AB69D0">
        <w:rPr>
          <w:rFonts w:asciiTheme="minorHAnsi" w:hAnsiTheme="minorHAnsi" w:cstheme="minorHAnsi"/>
          <w:b/>
          <w:bCs/>
          <w:color w:val="222222"/>
          <w:sz w:val="22"/>
          <w:szCs w:val="22"/>
          <w:shd w:val="clear" w:color="auto" w:fill="FFFFFF"/>
        </w:rPr>
        <w:t>Brincks, A. M.,</w:t>
      </w:r>
      <w:r w:rsidR="00E722D9" w:rsidRPr="00AB69D0">
        <w:rPr>
          <w:rFonts w:asciiTheme="minorHAnsi" w:hAnsiTheme="minorHAnsi" w:cstheme="minorHAnsi"/>
          <w:color w:val="222222"/>
          <w:sz w:val="22"/>
          <w:szCs w:val="22"/>
          <w:shd w:val="clear" w:color="auto" w:fill="FFFFFF"/>
        </w:rPr>
        <w:t xml:space="preserve"> Halstead, V., Munoz-Rojas, D., &amp; Falcon, A. (2019). Optimizing the US-AUDIT for alcohol screening in US college students. </w:t>
      </w:r>
      <w:r w:rsidR="00E722D9" w:rsidRPr="00AB69D0">
        <w:rPr>
          <w:rFonts w:asciiTheme="minorHAnsi" w:hAnsiTheme="minorHAnsi" w:cstheme="minorHAnsi"/>
          <w:i/>
          <w:iCs/>
          <w:color w:val="222222"/>
          <w:sz w:val="22"/>
          <w:szCs w:val="22"/>
          <w:shd w:val="clear" w:color="auto" w:fill="FFFFFF"/>
        </w:rPr>
        <w:t>Journal of Substance Use</w:t>
      </w:r>
      <w:r w:rsidR="00E722D9" w:rsidRPr="00AB69D0">
        <w:rPr>
          <w:rFonts w:asciiTheme="minorHAnsi" w:hAnsiTheme="minorHAnsi" w:cstheme="minorHAnsi"/>
          <w:color w:val="222222"/>
          <w:sz w:val="22"/>
          <w:szCs w:val="22"/>
          <w:shd w:val="clear" w:color="auto" w:fill="FFFFFF"/>
        </w:rPr>
        <w:t>, </w:t>
      </w:r>
      <w:r w:rsidR="00E722D9" w:rsidRPr="00AB69D0">
        <w:rPr>
          <w:rFonts w:asciiTheme="minorHAnsi" w:hAnsiTheme="minorHAnsi" w:cstheme="minorHAnsi"/>
          <w:i/>
          <w:iCs/>
          <w:color w:val="222222"/>
          <w:sz w:val="22"/>
          <w:szCs w:val="22"/>
          <w:shd w:val="clear" w:color="auto" w:fill="FFFFFF"/>
        </w:rPr>
        <w:t>24</w:t>
      </w:r>
      <w:r w:rsidR="00E722D9" w:rsidRPr="00AB69D0">
        <w:rPr>
          <w:rFonts w:asciiTheme="minorHAnsi" w:hAnsiTheme="minorHAnsi" w:cstheme="minorHAnsi"/>
          <w:color w:val="222222"/>
          <w:sz w:val="22"/>
          <w:szCs w:val="22"/>
          <w:shd w:val="clear" w:color="auto" w:fill="FFFFFF"/>
        </w:rPr>
        <w:t>(5), 508-513.</w:t>
      </w:r>
      <w:r w:rsidR="002B5862" w:rsidRPr="00AB69D0">
        <w:rPr>
          <w:rFonts w:asciiTheme="minorHAnsi" w:hAnsiTheme="minorHAnsi" w:cstheme="minorHAnsi"/>
          <w:color w:val="222222"/>
          <w:sz w:val="22"/>
          <w:szCs w:val="22"/>
          <w:shd w:val="clear" w:color="auto" w:fill="FFFFFF"/>
        </w:rPr>
        <w:t xml:space="preserve"> </w:t>
      </w:r>
      <w:r w:rsidR="008424B5">
        <w:rPr>
          <w:rFonts w:asciiTheme="minorHAnsi" w:hAnsiTheme="minorHAnsi" w:cstheme="minorHAnsi"/>
          <w:b/>
          <w:bCs/>
          <w:sz w:val="22"/>
          <w:szCs w:val="22"/>
          <w:shd w:val="clear" w:color="auto" w:fill="FFFFFF"/>
        </w:rPr>
        <w:t>2024 Impact Factor</w:t>
      </w:r>
      <w:r w:rsidR="0039209A" w:rsidRPr="000E46DE">
        <w:rPr>
          <w:rFonts w:asciiTheme="minorHAnsi" w:hAnsiTheme="minorHAnsi" w:cstheme="minorHAnsi"/>
          <w:b/>
          <w:bCs/>
          <w:sz w:val="22"/>
          <w:szCs w:val="22"/>
          <w:shd w:val="clear" w:color="auto" w:fill="FFFFFF"/>
        </w:rPr>
        <w:t>:</w:t>
      </w:r>
      <w:r w:rsidR="0039209A">
        <w:rPr>
          <w:rFonts w:asciiTheme="minorHAnsi" w:hAnsiTheme="minorHAnsi" w:cstheme="minorHAnsi"/>
          <w:b/>
          <w:bCs/>
          <w:sz w:val="22"/>
          <w:szCs w:val="22"/>
          <w:shd w:val="clear" w:color="auto" w:fill="FFFFFF"/>
        </w:rPr>
        <w:t xml:space="preserve"> 0.6</w:t>
      </w:r>
      <w:r w:rsidR="000A2E2B">
        <w:rPr>
          <w:rFonts w:asciiTheme="minorHAnsi" w:hAnsiTheme="minorHAnsi" w:cstheme="minorHAnsi"/>
          <w:color w:val="222222"/>
          <w:sz w:val="22"/>
          <w:szCs w:val="22"/>
          <w:shd w:val="clear" w:color="auto" w:fill="FFFFFF"/>
        </w:rPr>
        <w:br/>
      </w:r>
      <w:r w:rsidR="00BD62DC" w:rsidRPr="00AB69D0">
        <w:rPr>
          <w:rFonts w:asciiTheme="minorHAnsi" w:hAnsiTheme="minorHAnsi" w:cstheme="minorHAnsi"/>
          <w:color w:val="222222"/>
          <w:sz w:val="22"/>
          <w:szCs w:val="22"/>
          <w:shd w:val="clear" w:color="auto" w:fill="FFFFFF"/>
        </w:rPr>
        <w:t xml:space="preserve">PMID: 31866759 PMCID: PMC6924919 </w:t>
      </w:r>
      <w:hyperlink r:id="rId43" w:history="1">
        <w:r w:rsidR="001330A5" w:rsidRPr="00BF483E">
          <w:rPr>
            <w:rStyle w:val="Hyperlink"/>
            <w:rFonts w:asciiTheme="minorHAnsi" w:hAnsiTheme="minorHAnsi" w:cstheme="minorHAnsi"/>
            <w:sz w:val="22"/>
            <w:szCs w:val="22"/>
            <w:shd w:val="clear" w:color="auto" w:fill="FFFFFF"/>
          </w:rPr>
          <w:t>http://dx.doi.org/10.1080/14659891.2019.1609108</w:t>
        </w:r>
      </w:hyperlink>
    </w:p>
    <w:bookmarkEnd w:id="10"/>
    <w:p w14:paraId="65854A46" w14:textId="77777777" w:rsidR="00FE19E4" w:rsidRPr="00AB69D0" w:rsidRDefault="00FE19E4" w:rsidP="0012367C">
      <w:pPr>
        <w:ind w:hanging="360"/>
        <w:rPr>
          <w:rFonts w:asciiTheme="minorHAnsi" w:hAnsiTheme="minorHAnsi" w:cstheme="minorHAnsi"/>
          <w:color w:val="212121"/>
          <w:sz w:val="22"/>
          <w:szCs w:val="22"/>
          <w:shd w:val="clear" w:color="auto" w:fill="FFFFFF"/>
        </w:rPr>
      </w:pPr>
    </w:p>
    <w:p w14:paraId="457F451B" w14:textId="729F4F76" w:rsidR="00FE19E4" w:rsidRPr="00FD479F" w:rsidRDefault="0012367C" w:rsidP="0012367C">
      <w:pPr>
        <w:ind w:left="360" w:hanging="360"/>
        <w:rPr>
          <w:rFonts w:asciiTheme="minorHAnsi" w:hAnsiTheme="minorHAnsi" w:cstheme="minorHAnsi"/>
          <w:iCs/>
          <w:sz w:val="22"/>
          <w:szCs w:val="22"/>
        </w:rPr>
      </w:pPr>
      <w:bookmarkStart w:id="12" w:name="_Hlk9342844"/>
      <w:r w:rsidRPr="00AB69D0">
        <w:rPr>
          <w:rFonts w:asciiTheme="minorHAnsi" w:hAnsiTheme="minorHAnsi" w:cstheme="minorHAnsi"/>
          <w:bCs/>
          <w:sz w:val="22"/>
          <w:szCs w:val="22"/>
        </w:rPr>
        <w:t>29.</w:t>
      </w:r>
      <w:r w:rsidRPr="00AB69D0">
        <w:rPr>
          <w:rFonts w:asciiTheme="minorHAnsi" w:hAnsiTheme="minorHAnsi" w:cstheme="minorHAnsi"/>
          <w:bCs/>
          <w:sz w:val="22"/>
          <w:szCs w:val="22"/>
        </w:rPr>
        <w:tab/>
      </w:r>
      <w:bookmarkStart w:id="13" w:name="_Hlk119591058"/>
      <w:r w:rsidR="00FE19E4" w:rsidRPr="00AB69D0">
        <w:rPr>
          <w:rFonts w:asciiTheme="minorHAnsi" w:hAnsiTheme="minorHAnsi" w:cstheme="minorHAnsi"/>
          <w:b/>
          <w:sz w:val="22"/>
          <w:szCs w:val="22"/>
        </w:rPr>
        <w:t xml:space="preserve">Brincks, A. M., </w:t>
      </w:r>
      <w:r w:rsidR="00FE19E4" w:rsidRPr="00AB69D0">
        <w:rPr>
          <w:rFonts w:asciiTheme="minorHAnsi" w:hAnsiTheme="minorHAnsi" w:cstheme="minorHAnsi"/>
          <w:sz w:val="22"/>
          <w:szCs w:val="22"/>
        </w:rPr>
        <w:t>Shiu-Yee, K., Metsch, L. R., del Rio, C., Schwartz, R. P., Jacobs, P., Osorio, G., Sorensen, J. L., &amp; Feaster, D. J. (2019). Physician mistrust, medical system mistrust, and perceived discrimination</w:t>
      </w:r>
      <w:proofErr w:type="gramStart"/>
      <w:r w:rsidR="00FE19E4" w:rsidRPr="00AB69D0">
        <w:rPr>
          <w:rFonts w:asciiTheme="minorHAnsi" w:hAnsiTheme="minorHAnsi" w:cstheme="minorHAnsi"/>
          <w:sz w:val="22"/>
          <w:szCs w:val="22"/>
        </w:rPr>
        <w:t>:  Associations</w:t>
      </w:r>
      <w:proofErr w:type="gramEnd"/>
      <w:r w:rsidR="00FE19E4" w:rsidRPr="00AB69D0">
        <w:rPr>
          <w:rFonts w:asciiTheme="minorHAnsi" w:hAnsiTheme="minorHAnsi" w:cstheme="minorHAnsi"/>
          <w:sz w:val="22"/>
          <w:szCs w:val="22"/>
        </w:rPr>
        <w:t xml:space="preserve"> with HIV care engagement and viral load. </w:t>
      </w:r>
      <w:r w:rsidR="00FE19E4" w:rsidRPr="00AB69D0">
        <w:rPr>
          <w:rFonts w:asciiTheme="minorHAnsi" w:hAnsiTheme="minorHAnsi" w:cstheme="minorHAnsi"/>
          <w:i/>
          <w:sz w:val="22"/>
          <w:szCs w:val="22"/>
        </w:rPr>
        <w:t>AIDS and Behavior</w:t>
      </w:r>
      <w:r w:rsidR="00FE19E4" w:rsidRPr="00AB69D0">
        <w:rPr>
          <w:rFonts w:asciiTheme="minorHAnsi" w:hAnsiTheme="minorHAnsi" w:cstheme="minorHAnsi"/>
          <w:sz w:val="22"/>
          <w:szCs w:val="22"/>
        </w:rPr>
        <w:t xml:space="preserve">, </w:t>
      </w:r>
      <w:bookmarkEnd w:id="12"/>
      <w:r w:rsidR="00ED7684">
        <w:rPr>
          <w:rFonts w:asciiTheme="minorHAnsi" w:hAnsiTheme="minorHAnsi" w:cstheme="minorHAnsi"/>
          <w:i/>
          <w:iCs/>
          <w:sz w:val="22"/>
          <w:szCs w:val="22"/>
        </w:rPr>
        <w:t xml:space="preserve">23, </w:t>
      </w:r>
      <w:r w:rsidR="00ED7684">
        <w:rPr>
          <w:rFonts w:asciiTheme="minorHAnsi" w:hAnsiTheme="minorHAnsi" w:cstheme="minorHAnsi"/>
          <w:sz w:val="22"/>
          <w:szCs w:val="22"/>
        </w:rPr>
        <w:t>2859 - 2869</w:t>
      </w:r>
      <w:r w:rsidR="00D4003C" w:rsidRPr="00AB69D0">
        <w:rPr>
          <w:rFonts w:asciiTheme="minorHAnsi" w:hAnsiTheme="minorHAnsi" w:cstheme="minorHAnsi"/>
          <w:i/>
          <w:sz w:val="22"/>
          <w:szCs w:val="22"/>
        </w:rPr>
        <w:t>.</w:t>
      </w:r>
      <w:bookmarkEnd w:id="13"/>
      <w:r w:rsidR="00D4003C" w:rsidRPr="00AB69D0">
        <w:rPr>
          <w:rFonts w:asciiTheme="minorHAnsi" w:hAnsiTheme="minorHAnsi" w:cstheme="minorHAnsi"/>
          <w:i/>
          <w:sz w:val="22"/>
          <w:szCs w:val="22"/>
        </w:rPr>
        <w:t xml:space="preserve"> </w:t>
      </w:r>
      <w:r w:rsidR="008424B5">
        <w:rPr>
          <w:rFonts w:asciiTheme="minorHAnsi" w:hAnsiTheme="minorHAnsi" w:cstheme="minorHAnsi"/>
          <w:b/>
          <w:bCs/>
          <w:sz w:val="22"/>
          <w:szCs w:val="22"/>
          <w:shd w:val="clear" w:color="auto" w:fill="FFFFFF"/>
        </w:rPr>
        <w:t>2024 Impact Factor</w:t>
      </w:r>
      <w:r w:rsidR="00D4003C" w:rsidRPr="000E46DE">
        <w:rPr>
          <w:rFonts w:asciiTheme="minorHAnsi" w:hAnsiTheme="minorHAnsi" w:cstheme="minorHAnsi"/>
          <w:b/>
          <w:bCs/>
          <w:sz w:val="22"/>
          <w:szCs w:val="22"/>
          <w:shd w:val="clear" w:color="auto" w:fill="FFFFFF"/>
        </w:rPr>
        <w:t>:</w:t>
      </w:r>
      <w:r w:rsidR="00D4003C">
        <w:rPr>
          <w:rFonts w:asciiTheme="minorHAnsi" w:hAnsiTheme="minorHAnsi" w:cstheme="minorHAnsi"/>
          <w:b/>
          <w:bCs/>
          <w:sz w:val="22"/>
          <w:szCs w:val="22"/>
          <w:shd w:val="clear" w:color="auto" w:fill="FFFFFF"/>
        </w:rPr>
        <w:t xml:space="preserve"> 2.4</w:t>
      </w:r>
      <w:r w:rsidR="000A2E2B">
        <w:rPr>
          <w:rFonts w:asciiTheme="minorHAnsi" w:hAnsiTheme="minorHAnsi" w:cstheme="minorHAnsi"/>
          <w:i/>
          <w:sz w:val="22"/>
          <w:szCs w:val="22"/>
        </w:rPr>
        <w:br/>
      </w:r>
      <w:r w:rsidR="00463F4D" w:rsidRPr="00FD479F">
        <w:rPr>
          <w:rFonts w:asciiTheme="minorHAnsi" w:hAnsiTheme="minorHAnsi" w:cstheme="minorHAnsi"/>
          <w:iCs/>
          <w:sz w:val="22"/>
          <w:szCs w:val="22"/>
        </w:rPr>
        <w:t xml:space="preserve">PMID: 30879211 PMCID: PMC6854532 </w:t>
      </w:r>
      <w:hyperlink r:id="rId44" w:history="1">
        <w:r w:rsidR="001330A5" w:rsidRPr="00FD479F">
          <w:rPr>
            <w:rStyle w:val="Hyperlink"/>
            <w:rFonts w:asciiTheme="minorHAnsi" w:hAnsiTheme="minorHAnsi" w:cstheme="minorHAnsi"/>
            <w:iCs/>
            <w:sz w:val="22"/>
            <w:szCs w:val="22"/>
          </w:rPr>
          <w:t>http://dx.doi.org/10.1007/s10461-019-02464-1</w:t>
        </w:r>
      </w:hyperlink>
    </w:p>
    <w:p w14:paraId="3E8B094E" w14:textId="77777777" w:rsidR="00FE19E4" w:rsidRPr="00AB69D0" w:rsidRDefault="00FE19E4" w:rsidP="0012367C">
      <w:pPr>
        <w:ind w:left="360" w:hanging="360"/>
        <w:rPr>
          <w:rFonts w:asciiTheme="minorHAnsi" w:hAnsiTheme="minorHAnsi" w:cstheme="minorHAnsi"/>
          <w:sz w:val="22"/>
          <w:szCs w:val="22"/>
        </w:rPr>
      </w:pPr>
    </w:p>
    <w:p w14:paraId="0CF382B7" w14:textId="0F666BFF" w:rsidR="0039209A" w:rsidRDefault="0012367C" w:rsidP="0012367C">
      <w:pPr>
        <w:ind w:left="360" w:hanging="360"/>
        <w:rPr>
          <w:rFonts w:asciiTheme="minorHAnsi" w:hAnsiTheme="minorHAnsi" w:cstheme="minorHAnsi"/>
          <w:b/>
          <w:bCs/>
          <w:sz w:val="22"/>
          <w:szCs w:val="22"/>
          <w:shd w:val="clear" w:color="auto" w:fill="FFFFFF"/>
        </w:rPr>
      </w:pPr>
      <w:r w:rsidRPr="00A117E3">
        <w:rPr>
          <w:rFonts w:asciiTheme="minorHAnsi" w:hAnsiTheme="minorHAnsi" w:cstheme="minorHAnsi"/>
          <w:sz w:val="22"/>
          <w:szCs w:val="22"/>
          <w:lang w:val="es-ES"/>
        </w:rPr>
        <w:t>28.</w:t>
      </w:r>
      <w:r w:rsidRPr="00A117E3">
        <w:rPr>
          <w:rFonts w:asciiTheme="minorHAnsi" w:hAnsiTheme="minorHAnsi" w:cstheme="minorHAnsi"/>
          <w:sz w:val="22"/>
          <w:szCs w:val="22"/>
          <w:lang w:val="es-ES"/>
        </w:rPr>
        <w:tab/>
      </w:r>
      <w:r w:rsidR="00FE19E4" w:rsidRPr="00A117E3">
        <w:rPr>
          <w:rFonts w:asciiTheme="minorHAnsi" w:hAnsiTheme="minorHAnsi" w:cstheme="minorHAnsi"/>
          <w:sz w:val="22"/>
          <w:szCs w:val="22"/>
          <w:lang w:val="es-ES"/>
        </w:rPr>
        <w:t xml:space="preserve">Perrino, T., </w:t>
      </w:r>
      <w:r w:rsidR="00FE19E4" w:rsidRPr="00A117E3">
        <w:rPr>
          <w:rFonts w:asciiTheme="minorHAnsi" w:hAnsiTheme="minorHAnsi" w:cstheme="minorHAnsi"/>
          <w:b/>
          <w:sz w:val="22"/>
          <w:szCs w:val="22"/>
          <w:lang w:val="es-ES"/>
        </w:rPr>
        <w:t xml:space="preserve">Brincks, A. M., </w:t>
      </w:r>
      <w:r w:rsidR="00FE19E4" w:rsidRPr="00A117E3">
        <w:rPr>
          <w:rFonts w:asciiTheme="minorHAnsi" w:hAnsiTheme="minorHAnsi" w:cstheme="minorHAnsi"/>
          <w:sz w:val="22"/>
          <w:szCs w:val="22"/>
          <w:lang w:val="es-ES"/>
        </w:rPr>
        <w:t xml:space="preserve">Lee, T. K., Quintana, K., &amp; Prado, G. (2019). </w:t>
      </w:r>
      <w:r w:rsidR="00FE19E4" w:rsidRPr="00AB69D0">
        <w:rPr>
          <w:rFonts w:asciiTheme="minorHAnsi" w:hAnsiTheme="minorHAnsi" w:cstheme="minorHAnsi"/>
          <w:sz w:val="22"/>
          <w:szCs w:val="22"/>
        </w:rPr>
        <w:t xml:space="preserve">Screen-based sedentary behaviors and internalizing symptoms across time among Hispanic adolescents. </w:t>
      </w:r>
      <w:r w:rsidR="00FE19E4" w:rsidRPr="00AB69D0">
        <w:rPr>
          <w:rFonts w:asciiTheme="minorHAnsi" w:hAnsiTheme="minorHAnsi" w:cstheme="minorHAnsi"/>
          <w:i/>
          <w:sz w:val="22"/>
          <w:szCs w:val="22"/>
        </w:rPr>
        <w:t>Journal of Adolescence</w:t>
      </w:r>
      <w:r w:rsidR="00FE19E4" w:rsidRPr="00AB69D0">
        <w:rPr>
          <w:rFonts w:asciiTheme="minorHAnsi" w:hAnsiTheme="minorHAnsi" w:cstheme="minorHAnsi"/>
          <w:sz w:val="22"/>
          <w:szCs w:val="22"/>
        </w:rPr>
        <w:t xml:space="preserve">, </w:t>
      </w:r>
      <w:r w:rsidR="00FE19E4" w:rsidRPr="00ED7684">
        <w:rPr>
          <w:rFonts w:asciiTheme="minorHAnsi" w:hAnsiTheme="minorHAnsi" w:cstheme="minorHAnsi"/>
          <w:i/>
          <w:iCs/>
          <w:sz w:val="22"/>
          <w:szCs w:val="22"/>
        </w:rPr>
        <w:t>72</w:t>
      </w:r>
      <w:r w:rsidR="00FE19E4" w:rsidRPr="00AB69D0">
        <w:rPr>
          <w:rFonts w:asciiTheme="minorHAnsi" w:hAnsiTheme="minorHAnsi" w:cstheme="minorHAnsi"/>
          <w:sz w:val="22"/>
          <w:szCs w:val="22"/>
        </w:rPr>
        <w:t xml:space="preserve">, 91-100. </w:t>
      </w:r>
      <w:r w:rsidR="0039209A">
        <w:rPr>
          <w:rFonts w:asciiTheme="minorHAnsi" w:hAnsiTheme="minorHAnsi" w:cstheme="minorHAnsi"/>
          <w:sz w:val="22"/>
          <w:szCs w:val="22"/>
        </w:rPr>
        <w:br/>
      </w:r>
      <w:r w:rsidR="008424B5">
        <w:rPr>
          <w:rFonts w:asciiTheme="minorHAnsi" w:hAnsiTheme="minorHAnsi" w:cstheme="minorHAnsi"/>
          <w:b/>
          <w:bCs/>
          <w:sz w:val="22"/>
          <w:szCs w:val="22"/>
          <w:shd w:val="clear" w:color="auto" w:fill="FFFFFF"/>
        </w:rPr>
        <w:t>2024 Impact Factor</w:t>
      </w:r>
      <w:r w:rsidR="00D4003C" w:rsidRPr="000E46DE">
        <w:rPr>
          <w:rFonts w:asciiTheme="minorHAnsi" w:hAnsiTheme="minorHAnsi" w:cstheme="minorHAnsi"/>
          <w:b/>
          <w:bCs/>
          <w:sz w:val="22"/>
          <w:szCs w:val="22"/>
          <w:shd w:val="clear" w:color="auto" w:fill="FFFFFF"/>
        </w:rPr>
        <w:t>:</w:t>
      </w:r>
      <w:r w:rsidR="00D4003C">
        <w:rPr>
          <w:rFonts w:asciiTheme="minorHAnsi" w:hAnsiTheme="minorHAnsi" w:cstheme="minorHAnsi"/>
          <w:b/>
          <w:bCs/>
          <w:sz w:val="22"/>
          <w:szCs w:val="22"/>
          <w:shd w:val="clear" w:color="auto" w:fill="FFFFFF"/>
        </w:rPr>
        <w:t xml:space="preserve"> 3.2</w:t>
      </w:r>
    </w:p>
    <w:p w14:paraId="76F0CFC5" w14:textId="5207B690" w:rsidR="00FE19E4" w:rsidRPr="00AB69D0" w:rsidRDefault="00463F4D" w:rsidP="0039209A">
      <w:pPr>
        <w:ind w:left="360"/>
        <w:rPr>
          <w:rFonts w:asciiTheme="minorHAnsi" w:hAnsiTheme="minorHAnsi" w:cstheme="minorHAnsi"/>
          <w:i/>
          <w:sz w:val="22"/>
          <w:szCs w:val="22"/>
        </w:rPr>
      </w:pPr>
      <w:r w:rsidRPr="00AB69D0">
        <w:rPr>
          <w:rFonts w:asciiTheme="minorHAnsi" w:hAnsiTheme="minorHAnsi" w:cstheme="minorHAnsi"/>
          <w:sz w:val="22"/>
          <w:szCs w:val="22"/>
        </w:rPr>
        <w:t>PMID: 30877842 PMCID: PMC7147981</w:t>
      </w:r>
      <w:r w:rsidR="002B5862" w:rsidRPr="00AB69D0">
        <w:rPr>
          <w:rFonts w:asciiTheme="minorHAnsi" w:hAnsiTheme="minorHAnsi" w:cstheme="minorHAnsi"/>
          <w:sz w:val="22"/>
          <w:szCs w:val="22"/>
        </w:rPr>
        <w:t xml:space="preserve"> </w:t>
      </w:r>
      <w:hyperlink r:id="rId45" w:history="1">
        <w:r w:rsidR="002B5862" w:rsidRPr="00AB69D0">
          <w:rPr>
            <w:rStyle w:val="Hyperlink"/>
            <w:rFonts w:asciiTheme="minorHAnsi" w:hAnsiTheme="minorHAnsi" w:cstheme="minorHAnsi"/>
            <w:sz w:val="22"/>
            <w:szCs w:val="22"/>
          </w:rPr>
          <w:t>http://dx.doi.org/10.1016/j.adolescence.2019.02.014</w:t>
        </w:r>
      </w:hyperlink>
    </w:p>
    <w:p w14:paraId="0F5FC1FD" w14:textId="77777777" w:rsidR="00FE19E4" w:rsidRPr="00AB69D0" w:rsidRDefault="00FE19E4" w:rsidP="0012367C">
      <w:pPr>
        <w:ind w:left="360" w:hanging="360"/>
        <w:rPr>
          <w:rFonts w:asciiTheme="minorHAnsi" w:hAnsiTheme="minorHAnsi" w:cstheme="minorHAnsi"/>
          <w:spacing w:val="4"/>
          <w:sz w:val="22"/>
          <w:szCs w:val="22"/>
          <w:shd w:val="clear" w:color="auto" w:fill="FCFCFC"/>
        </w:rPr>
      </w:pPr>
    </w:p>
    <w:p w14:paraId="67A1BF7B" w14:textId="17E86A5A" w:rsidR="00FE19E4" w:rsidRPr="00FD479F" w:rsidRDefault="0012367C" w:rsidP="0012367C">
      <w:pPr>
        <w:ind w:left="360" w:hanging="360"/>
        <w:rPr>
          <w:rFonts w:asciiTheme="minorHAnsi" w:hAnsiTheme="minorHAnsi" w:cstheme="minorHAnsi"/>
          <w:iCs/>
          <w:spacing w:val="4"/>
          <w:sz w:val="22"/>
          <w:szCs w:val="22"/>
          <w:shd w:val="clear" w:color="auto" w:fill="FCFCFC"/>
        </w:rPr>
      </w:pPr>
      <w:bookmarkStart w:id="14" w:name="_Hlk9342738"/>
      <w:r w:rsidRPr="00A117E3">
        <w:rPr>
          <w:rFonts w:asciiTheme="minorHAnsi" w:hAnsiTheme="minorHAnsi" w:cstheme="minorHAnsi"/>
          <w:spacing w:val="4"/>
          <w:sz w:val="22"/>
          <w:szCs w:val="22"/>
          <w:shd w:val="clear" w:color="auto" w:fill="FCFCFC"/>
          <w:lang w:val="es-ES"/>
        </w:rPr>
        <w:t>27.</w:t>
      </w:r>
      <w:r w:rsidRPr="00A117E3">
        <w:rPr>
          <w:rFonts w:asciiTheme="minorHAnsi" w:hAnsiTheme="minorHAnsi" w:cstheme="minorHAnsi"/>
          <w:spacing w:val="4"/>
          <w:sz w:val="22"/>
          <w:szCs w:val="22"/>
          <w:shd w:val="clear" w:color="auto" w:fill="FCFCFC"/>
          <w:lang w:val="es-ES"/>
        </w:rPr>
        <w:tab/>
      </w:r>
      <w:r w:rsidR="00FE19E4" w:rsidRPr="00A117E3">
        <w:rPr>
          <w:rFonts w:asciiTheme="minorHAnsi" w:hAnsiTheme="minorHAnsi" w:cstheme="minorHAnsi"/>
          <w:spacing w:val="4"/>
          <w:sz w:val="22"/>
          <w:szCs w:val="22"/>
          <w:shd w:val="clear" w:color="auto" w:fill="FCFCFC"/>
          <w:lang w:val="es-ES"/>
        </w:rPr>
        <w:t xml:space="preserve">Elliott, J. C., </w:t>
      </w:r>
      <w:r w:rsidR="00FE19E4" w:rsidRPr="00A117E3">
        <w:rPr>
          <w:rFonts w:asciiTheme="minorHAnsi" w:hAnsiTheme="minorHAnsi" w:cstheme="minorHAnsi"/>
          <w:b/>
          <w:spacing w:val="4"/>
          <w:sz w:val="22"/>
          <w:szCs w:val="22"/>
          <w:shd w:val="clear" w:color="auto" w:fill="FCFCFC"/>
          <w:lang w:val="es-ES"/>
        </w:rPr>
        <w:t>Brincks, A. M.,</w:t>
      </w:r>
      <w:r w:rsidR="00FE19E4" w:rsidRPr="00A117E3">
        <w:rPr>
          <w:rFonts w:asciiTheme="minorHAnsi" w:hAnsiTheme="minorHAnsi" w:cstheme="minorHAnsi"/>
          <w:spacing w:val="4"/>
          <w:sz w:val="22"/>
          <w:szCs w:val="22"/>
          <w:shd w:val="clear" w:color="auto" w:fill="FCFCFC"/>
          <w:lang w:val="es-ES"/>
        </w:rPr>
        <w:t xml:space="preserve"> Feaster, D. J., Hasin, D. S., del Rio, C., Lucas, G. M., Rodriguez, A. E., Nijhawan, A. E., &amp; Metsch, L. R. (2018). </w:t>
      </w:r>
      <w:r w:rsidR="00FE19E4" w:rsidRPr="00AB69D0">
        <w:rPr>
          <w:rFonts w:asciiTheme="minorHAnsi" w:hAnsiTheme="minorHAnsi" w:cstheme="minorHAnsi"/>
          <w:spacing w:val="4"/>
          <w:sz w:val="22"/>
          <w:szCs w:val="22"/>
          <w:shd w:val="clear" w:color="auto" w:fill="FCFCFC"/>
        </w:rPr>
        <w:t>Psychosocial factors associated with problem drinking among substance users with poorly controlled HIV infection.</w:t>
      </w:r>
      <w:r w:rsidR="00FE19E4" w:rsidRPr="00AB69D0">
        <w:rPr>
          <w:rFonts w:asciiTheme="minorHAnsi" w:hAnsiTheme="minorHAnsi" w:cstheme="minorHAnsi"/>
          <w:i/>
          <w:spacing w:val="4"/>
          <w:sz w:val="22"/>
          <w:szCs w:val="22"/>
          <w:shd w:val="clear" w:color="auto" w:fill="FCFCFC"/>
        </w:rPr>
        <w:t xml:space="preserve">  Alcohol and Alcoholism, </w:t>
      </w:r>
      <w:r w:rsidR="00FE19E4" w:rsidRPr="00ED7684">
        <w:rPr>
          <w:rFonts w:asciiTheme="minorHAnsi" w:hAnsiTheme="minorHAnsi" w:cstheme="minorHAnsi"/>
          <w:i/>
          <w:iCs/>
          <w:spacing w:val="4"/>
          <w:sz w:val="22"/>
          <w:szCs w:val="22"/>
          <w:shd w:val="clear" w:color="auto" w:fill="FCFCFC"/>
        </w:rPr>
        <w:t>53</w:t>
      </w:r>
      <w:r w:rsidR="00FE19E4" w:rsidRPr="00AB69D0">
        <w:rPr>
          <w:rFonts w:asciiTheme="minorHAnsi" w:hAnsiTheme="minorHAnsi" w:cstheme="minorHAnsi"/>
          <w:spacing w:val="4"/>
          <w:sz w:val="22"/>
          <w:szCs w:val="22"/>
          <w:shd w:val="clear" w:color="auto" w:fill="FCFCFC"/>
        </w:rPr>
        <w:t>(5), 603-610</w:t>
      </w:r>
      <w:r w:rsidR="00FE19E4" w:rsidRPr="00AB69D0">
        <w:rPr>
          <w:rFonts w:asciiTheme="minorHAnsi" w:hAnsiTheme="minorHAnsi" w:cstheme="minorHAnsi"/>
          <w:i/>
          <w:spacing w:val="4"/>
          <w:sz w:val="22"/>
          <w:szCs w:val="22"/>
          <w:shd w:val="clear" w:color="auto" w:fill="FCFCFC"/>
        </w:rPr>
        <w:t>.</w:t>
      </w:r>
      <w:r w:rsidR="002B5862" w:rsidRPr="00AB69D0">
        <w:rPr>
          <w:rFonts w:asciiTheme="minorHAnsi" w:hAnsiTheme="minorHAnsi" w:cstheme="minorHAnsi"/>
          <w:i/>
          <w:spacing w:val="4"/>
          <w:sz w:val="22"/>
          <w:szCs w:val="22"/>
          <w:shd w:val="clear" w:color="auto" w:fill="FCFCFC"/>
        </w:rPr>
        <w:t xml:space="preserve"> </w:t>
      </w:r>
      <w:r w:rsidR="0039209A">
        <w:rPr>
          <w:rFonts w:asciiTheme="minorHAnsi" w:hAnsiTheme="minorHAnsi" w:cstheme="minorHAnsi"/>
          <w:i/>
          <w:spacing w:val="4"/>
          <w:sz w:val="22"/>
          <w:szCs w:val="22"/>
          <w:shd w:val="clear" w:color="auto" w:fill="FCFCFC"/>
        </w:rPr>
        <w:br/>
      </w:r>
      <w:r w:rsidR="008424B5">
        <w:rPr>
          <w:rFonts w:asciiTheme="minorHAnsi" w:hAnsiTheme="minorHAnsi" w:cstheme="minorHAnsi"/>
          <w:b/>
          <w:bCs/>
          <w:sz w:val="22"/>
          <w:szCs w:val="22"/>
          <w:shd w:val="clear" w:color="auto" w:fill="FFFFFF"/>
        </w:rPr>
        <w:t>2024 Impact Factor</w:t>
      </w:r>
      <w:r w:rsidR="00D4003C" w:rsidRPr="000E46DE">
        <w:rPr>
          <w:rFonts w:asciiTheme="minorHAnsi" w:hAnsiTheme="minorHAnsi" w:cstheme="minorHAnsi"/>
          <w:b/>
          <w:bCs/>
          <w:sz w:val="22"/>
          <w:szCs w:val="22"/>
          <w:shd w:val="clear" w:color="auto" w:fill="FFFFFF"/>
        </w:rPr>
        <w:t>:</w:t>
      </w:r>
      <w:r w:rsidR="00D4003C">
        <w:rPr>
          <w:rFonts w:asciiTheme="minorHAnsi" w:hAnsiTheme="minorHAnsi" w:cstheme="minorHAnsi"/>
          <w:b/>
          <w:bCs/>
          <w:sz w:val="22"/>
          <w:szCs w:val="22"/>
          <w:shd w:val="clear" w:color="auto" w:fill="FFFFFF"/>
        </w:rPr>
        <w:t xml:space="preserve"> 2.2</w:t>
      </w:r>
      <w:r w:rsidR="000A2E2B">
        <w:rPr>
          <w:rFonts w:asciiTheme="minorHAnsi" w:hAnsiTheme="minorHAnsi" w:cstheme="minorHAnsi"/>
          <w:i/>
          <w:spacing w:val="4"/>
          <w:sz w:val="22"/>
          <w:szCs w:val="22"/>
          <w:shd w:val="clear" w:color="auto" w:fill="FCFCFC"/>
        </w:rPr>
        <w:br/>
      </w:r>
      <w:r w:rsidR="00463F4D" w:rsidRPr="00FD479F">
        <w:rPr>
          <w:rFonts w:asciiTheme="minorHAnsi" w:hAnsiTheme="minorHAnsi" w:cstheme="minorHAnsi"/>
          <w:iCs/>
          <w:spacing w:val="4"/>
          <w:sz w:val="22"/>
          <w:szCs w:val="22"/>
          <w:shd w:val="clear" w:color="auto" w:fill="FCFCFC"/>
        </w:rPr>
        <w:t>PMID: 29596589 PMCID: PMC6104623</w:t>
      </w:r>
      <w:r w:rsidR="0039209A" w:rsidRPr="00FD479F">
        <w:rPr>
          <w:rFonts w:asciiTheme="minorHAnsi" w:hAnsiTheme="minorHAnsi" w:cstheme="minorHAnsi"/>
          <w:iCs/>
          <w:spacing w:val="4"/>
          <w:sz w:val="22"/>
          <w:szCs w:val="22"/>
          <w:shd w:val="clear" w:color="auto" w:fill="FCFCFC"/>
        </w:rPr>
        <w:t xml:space="preserve"> </w:t>
      </w:r>
      <w:hyperlink r:id="rId46" w:history="1">
        <w:r w:rsidR="001330A5" w:rsidRPr="00FD479F">
          <w:rPr>
            <w:rStyle w:val="Hyperlink"/>
            <w:rFonts w:asciiTheme="minorHAnsi" w:hAnsiTheme="minorHAnsi" w:cstheme="minorHAnsi"/>
            <w:iCs/>
            <w:spacing w:val="4"/>
            <w:sz w:val="22"/>
            <w:szCs w:val="22"/>
            <w:shd w:val="clear" w:color="auto" w:fill="FCFCFC"/>
          </w:rPr>
          <w:t>http://dx.doi.org/10.1093/alcalc/agy021</w:t>
        </w:r>
      </w:hyperlink>
    </w:p>
    <w:bookmarkEnd w:id="14"/>
    <w:p w14:paraId="433BB0D8" w14:textId="77777777" w:rsidR="00FE19E4" w:rsidRPr="00AB69D0" w:rsidRDefault="00FE19E4" w:rsidP="0012367C">
      <w:pPr>
        <w:ind w:left="360" w:hanging="360"/>
        <w:rPr>
          <w:rFonts w:asciiTheme="minorHAnsi" w:hAnsiTheme="minorHAnsi" w:cstheme="minorHAnsi"/>
          <w:b/>
          <w:sz w:val="22"/>
          <w:szCs w:val="22"/>
        </w:rPr>
      </w:pPr>
    </w:p>
    <w:p w14:paraId="5EFC52A6" w14:textId="4A8CB388" w:rsidR="0039209A" w:rsidRDefault="0012367C" w:rsidP="0012367C">
      <w:pPr>
        <w:ind w:left="360" w:hanging="360"/>
        <w:rPr>
          <w:rFonts w:asciiTheme="minorHAnsi" w:hAnsiTheme="minorHAnsi" w:cstheme="minorHAnsi"/>
          <w:b/>
          <w:bCs/>
          <w:sz w:val="22"/>
          <w:szCs w:val="22"/>
          <w:shd w:val="clear" w:color="auto" w:fill="FFFFFF"/>
        </w:rPr>
      </w:pPr>
      <w:r w:rsidRPr="00AB69D0">
        <w:rPr>
          <w:rFonts w:asciiTheme="minorHAnsi" w:hAnsiTheme="minorHAnsi" w:cstheme="minorHAnsi"/>
          <w:bCs/>
          <w:sz w:val="22"/>
          <w:szCs w:val="22"/>
        </w:rPr>
        <w:t>26.</w:t>
      </w:r>
      <w:r w:rsidRPr="00AB69D0">
        <w:rPr>
          <w:rFonts w:asciiTheme="minorHAnsi" w:hAnsiTheme="minorHAnsi" w:cstheme="minorHAnsi"/>
          <w:bCs/>
          <w:sz w:val="22"/>
          <w:szCs w:val="22"/>
        </w:rPr>
        <w:tab/>
      </w:r>
      <w:bookmarkStart w:id="15" w:name="_Hlk119591073"/>
      <w:r w:rsidR="00FE19E4" w:rsidRPr="00AB69D0">
        <w:rPr>
          <w:rFonts w:asciiTheme="minorHAnsi" w:hAnsiTheme="minorHAnsi" w:cstheme="minorHAnsi"/>
          <w:b/>
          <w:sz w:val="22"/>
          <w:szCs w:val="22"/>
        </w:rPr>
        <w:t>Brincks, A. M.</w:t>
      </w:r>
      <w:r w:rsidR="00FE19E4" w:rsidRPr="00AB69D0">
        <w:rPr>
          <w:rFonts w:asciiTheme="minorHAnsi" w:hAnsiTheme="minorHAnsi" w:cstheme="minorHAnsi"/>
          <w:sz w:val="22"/>
          <w:szCs w:val="22"/>
        </w:rPr>
        <w:t xml:space="preserve">, Montag, S., Howe, G. W., Huang, S., Siddique, J., Ahn, S., Sandler, I. N., Pantin, H., &amp; Brown, C. H. (2018). Addressing methodologic challenges and minimizing threats to validity in synthesizing findings from individual level data across longitudinal randomized trials. </w:t>
      </w:r>
      <w:r w:rsidR="00FE19E4" w:rsidRPr="00AB69D0">
        <w:rPr>
          <w:rFonts w:asciiTheme="minorHAnsi" w:hAnsiTheme="minorHAnsi" w:cstheme="minorHAnsi"/>
          <w:i/>
          <w:sz w:val="22"/>
          <w:szCs w:val="22"/>
        </w:rPr>
        <w:t>Prevention Science, 19</w:t>
      </w:r>
      <w:r w:rsidR="00FE19E4" w:rsidRPr="00AB69D0">
        <w:rPr>
          <w:rFonts w:asciiTheme="minorHAnsi" w:hAnsiTheme="minorHAnsi" w:cstheme="minorHAnsi"/>
          <w:sz w:val="22"/>
          <w:szCs w:val="22"/>
        </w:rPr>
        <w:t>(1), 60-73.</w:t>
      </w:r>
      <w:bookmarkEnd w:id="15"/>
      <w:r w:rsidR="002B5862" w:rsidRPr="00AB69D0">
        <w:rPr>
          <w:rFonts w:asciiTheme="minorHAnsi" w:hAnsiTheme="minorHAnsi" w:cstheme="minorHAnsi"/>
          <w:sz w:val="22"/>
          <w:szCs w:val="22"/>
        </w:rPr>
        <w:t xml:space="preserve"> </w:t>
      </w:r>
      <w:r w:rsidR="0039209A">
        <w:rPr>
          <w:rFonts w:asciiTheme="minorHAnsi" w:hAnsiTheme="minorHAnsi" w:cstheme="minorHAnsi"/>
          <w:sz w:val="22"/>
          <w:szCs w:val="22"/>
        </w:rPr>
        <w:br/>
      </w:r>
      <w:r w:rsidR="008424B5">
        <w:rPr>
          <w:rFonts w:asciiTheme="minorHAnsi" w:hAnsiTheme="minorHAnsi" w:cstheme="minorHAnsi"/>
          <w:b/>
          <w:bCs/>
          <w:sz w:val="22"/>
          <w:szCs w:val="22"/>
          <w:shd w:val="clear" w:color="auto" w:fill="FFFFFF"/>
        </w:rPr>
        <w:t>2024 Impact Factor</w:t>
      </w:r>
      <w:r w:rsidR="00D4003C" w:rsidRPr="000E46DE">
        <w:rPr>
          <w:rFonts w:asciiTheme="minorHAnsi" w:hAnsiTheme="minorHAnsi" w:cstheme="minorHAnsi"/>
          <w:b/>
          <w:bCs/>
          <w:sz w:val="22"/>
          <w:szCs w:val="22"/>
          <w:shd w:val="clear" w:color="auto" w:fill="FFFFFF"/>
        </w:rPr>
        <w:t>:</w:t>
      </w:r>
      <w:r w:rsidR="00D4003C">
        <w:rPr>
          <w:rFonts w:asciiTheme="minorHAnsi" w:hAnsiTheme="minorHAnsi" w:cstheme="minorHAnsi"/>
          <w:b/>
          <w:bCs/>
          <w:sz w:val="22"/>
          <w:szCs w:val="22"/>
          <w:shd w:val="clear" w:color="auto" w:fill="FFFFFF"/>
        </w:rPr>
        <w:t xml:space="preserve"> 2.7</w:t>
      </w:r>
    </w:p>
    <w:p w14:paraId="63FC1C2B" w14:textId="39C53E85" w:rsidR="00FE19E4" w:rsidRPr="00AB69D0" w:rsidRDefault="00853204" w:rsidP="0039209A">
      <w:pPr>
        <w:ind w:left="360"/>
        <w:rPr>
          <w:rFonts w:asciiTheme="minorHAnsi" w:hAnsiTheme="minorHAnsi" w:cstheme="minorHAnsi"/>
          <w:sz w:val="22"/>
          <w:szCs w:val="22"/>
        </w:rPr>
      </w:pPr>
      <w:r w:rsidRPr="00AB69D0">
        <w:rPr>
          <w:rFonts w:asciiTheme="minorHAnsi" w:hAnsiTheme="minorHAnsi" w:cstheme="minorHAnsi"/>
          <w:sz w:val="22"/>
          <w:szCs w:val="22"/>
        </w:rPr>
        <w:t>PMID: 28434055 PMCID: PMC5651214</w:t>
      </w:r>
      <w:r w:rsidR="00ED7684">
        <w:rPr>
          <w:rFonts w:asciiTheme="minorHAnsi" w:hAnsiTheme="minorHAnsi" w:cstheme="minorHAnsi"/>
          <w:sz w:val="22"/>
          <w:szCs w:val="22"/>
        </w:rPr>
        <w:t xml:space="preserve"> </w:t>
      </w:r>
      <w:hyperlink r:id="rId47" w:history="1">
        <w:r w:rsidR="001330A5" w:rsidRPr="00BF483E">
          <w:rPr>
            <w:rStyle w:val="Hyperlink"/>
            <w:rFonts w:asciiTheme="minorHAnsi" w:hAnsiTheme="minorHAnsi" w:cstheme="minorHAnsi"/>
            <w:sz w:val="22"/>
            <w:szCs w:val="22"/>
          </w:rPr>
          <w:t>http://dx.doi.org/10.1007/s11121-017-0769-1</w:t>
        </w:r>
      </w:hyperlink>
    </w:p>
    <w:p w14:paraId="59D18552" w14:textId="77777777" w:rsidR="00FE19E4" w:rsidRPr="00AB69D0" w:rsidRDefault="00FE19E4" w:rsidP="0012367C">
      <w:pPr>
        <w:ind w:left="360" w:hanging="360"/>
        <w:rPr>
          <w:rFonts w:asciiTheme="minorHAnsi" w:hAnsiTheme="minorHAnsi" w:cstheme="minorHAnsi"/>
          <w:spacing w:val="4"/>
          <w:sz w:val="22"/>
          <w:szCs w:val="22"/>
          <w:shd w:val="clear" w:color="auto" w:fill="FCFCFC"/>
        </w:rPr>
      </w:pPr>
    </w:p>
    <w:p w14:paraId="55F4839D" w14:textId="59BB45DE" w:rsidR="00FE19E4" w:rsidRPr="00AB69D0" w:rsidRDefault="0012367C" w:rsidP="0012367C">
      <w:pPr>
        <w:ind w:left="360" w:hanging="360"/>
        <w:rPr>
          <w:rFonts w:asciiTheme="minorHAnsi" w:hAnsiTheme="minorHAnsi" w:cstheme="minorHAnsi"/>
          <w:spacing w:val="4"/>
          <w:sz w:val="22"/>
          <w:szCs w:val="22"/>
          <w:shd w:val="clear" w:color="auto" w:fill="FCFCFC"/>
        </w:rPr>
      </w:pPr>
      <w:bookmarkStart w:id="16" w:name="_Hlk9342754"/>
      <w:bookmarkStart w:id="17" w:name="_Hlk119591088"/>
      <w:r w:rsidRPr="00AB69D0">
        <w:rPr>
          <w:rFonts w:asciiTheme="minorHAnsi" w:hAnsiTheme="minorHAnsi" w:cstheme="minorHAnsi"/>
          <w:color w:val="222222"/>
          <w:sz w:val="22"/>
          <w:szCs w:val="22"/>
          <w:shd w:val="clear" w:color="auto" w:fill="FFFFFF"/>
        </w:rPr>
        <w:t>25.</w:t>
      </w:r>
      <w:r w:rsidRPr="00AB69D0">
        <w:rPr>
          <w:rFonts w:asciiTheme="minorHAnsi" w:hAnsiTheme="minorHAnsi" w:cstheme="minorHAnsi"/>
          <w:color w:val="222222"/>
          <w:sz w:val="22"/>
          <w:szCs w:val="22"/>
          <w:shd w:val="clear" w:color="auto" w:fill="FFFFFF"/>
        </w:rPr>
        <w:tab/>
      </w:r>
      <w:r w:rsidR="00FE19E4" w:rsidRPr="00AB69D0">
        <w:rPr>
          <w:rFonts w:asciiTheme="minorHAnsi" w:hAnsiTheme="minorHAnsi" w:cstheme="minorHAnsi"/>
          <w:color w:val="222222"/>
          <w:sz w:val="22"/>
          <w:szCs w:val="22"/>
          <w:shd w:val="clear" w:color="auto" w:fill="FFFFFF"/>
        </w:rPr>
        <w:t>Shiu, K.</w:t>
      </w:r>
      <w:r w:rsidR="003C39A3" w:rsidRPr="00AB69D0">
        <w:rPr>
          <w:rFonts w:asciiTheme="minorHAnsi" w:hAnsiTheme="minorHAnsi" w:cstheme="minorHAnsi"/>
          <w:color w:val="222222"/>
          <w:sz w:val="22"/>
          <w:szCs w:val="22"/>
          <w:shd w:val="clear" w:color="auto" w:fill="FFFFFF"/>
        </w:rPr>
        <w:t>*</w:t>
      </w:r>
      <w:r w:rsidR="00FE19E4" w:rsidRPr="00AB69D0">
        <w:rPr>
          <w:rFonts w:asciiTheme="minorHAnsi" w:hAnsiTheme="minorHAnsi" w:cstheme="minorHAnsi"/>
          <w:color w:val="222222"/>
          <w:sz w:val="22"/>
          <w:szCs w:val="22"/>
          <w:shd w:val="clear" w:color="auto" w:fill="FFFFFF"/>
        </w:rPr>
        <w:t xml:space="preserve">, </w:t>
      </w:r>
      <w:r w:rsidR="00FE19E4" w:rsidRPr="00AB69D0">
        <w:rPr>
          <w:rFonts w:asciiTheme="minorHAnsi" w:hAnsiTheme="minorHAnsi" w:cstheme="minorHAnsi"/>
          <w:b/>
          <w:bCs/>
          <w:color w:val="222222"/>
          <w:sz w:val="22"/>
          <w:szCs w:val="22"/>
          <w:shd w:val="clear" w:color="auto" w:fill="FFFFFF"/>
        </w:rPr>
        <w:t>Brincks, A. M.,</w:t>
      </w:r>
      <w:r w:rsidR="00FE19E4" w:rsidRPr="00AB69D0">
        <w:rPr>
          <w:rFonts w:asciiTheme="minorHAnsi" w:hAnsiTheme="minorHAnsi" w:cstheme="minorHAnsi"/>
          <w:color w:val="222222"/>
          <w:sz w:val="22"/>
          <w:szCs w:val="22"/>
          <w:shd w:val="clear" w:color="auto" w:fill="FFFFFF"/>
        </w:rPr>
        <w:t xml:space="preserve"> Feaster, D. J., Frimpong, J. A., Gooden, L., Nijhawan, A., ... &amp; </w:t>
      </w:r>
      <w:proofErr w:type="spellStart"/>
      <w:r w:rsidR="00FE19E4" w:rsidRPr="00AB69D0">
        <w:rPr>
          <w:rFonts w:asciiTheme="minorHAnsi" w:hAnsiTheme="minorHAnsi" w:cstheme="minorHAnsi"/>
          <w:color w:val="222222"/>
          <w:sz w:val="22"/>
          <w:szCs w:val="22"/>
          <w:shd w:val="clear" w:color="auto" w:fill="FFFFFF"/>
        </w:rPr>
        <w:t>Drainoni</w:t>
      </w:r>
      <w:proofErr w:type="spellEnd"/>
      <w:r w:rsidR="00FE19E4" w:rsidRPr="00AB69D0">
        <w:rPr>
          <w:rFonts w:asciiTheme="minorHAnsi" w:hAnsiTheme="minorHAnsi" w:cstheme="minorHAnsi"/>
          <w:color w:val="222222"/>
          <w:sz w:val="22"/>
          <w:szCs w:val="22"/>
          <w:shd w:val="clear" w:color="auto" w:fill="FFFFFF"/>
        </w:rPr>
        <w:t>, M. L. (2017). Patterns of substance use and arrest among hospitalized people living with HIV: a latent class analysis. </w:t>
      </w:r>
      <w:r w:rsidR="00FE19E4" w:rsidRPr="00AB69D0">
        <w:rPr>
          <w:rFonts w:asciiTheme="minorHAnsi" w:hAnsiTheme="minorHAnsi" w:cstheme="minorHAnsi"/>
          <w:i/>
          <w:iCs/>
          <w:color w:val="222222"/>
          <w:sz w:val="22"/>
          <w:szCs w:val="22"/>
          <w:shd w:val="clear" w:color="auto" w:fill="FFFFFF"/>
        </w:rPr>
        <w:t>Drug and Alcohol Dependence</w:t>
      </w:r>
      <w:r w:rsidR="00FE19E4" w:rsidRPr="00AB69D0">
        <w:rPr>
          <w:rFonts w:asciiTheme="minorHAnsi" w:hAnsiTheme="minorHAnsi" w:cstheme="minorHAnsi"/>
          <w:color w:val="222222"/>
          <w:sz w:val="22"/>
          <w:szCs w:val="22"/>
          <w:shd w:val="clear" w:color="auto" w:fill="FFFFFF"/>
        </w:rPr>
        <w:t>, </w:t>
      </w:r>
      <w:r w:rsidR="00FE19E4" w:rsidRPr="00AB69D0">
        <w:rPr>
          <w:rFonts w:asciiTheme="minorHAnsi" w:hAnsiTheme="minorHAnsi" w:cstheme="minorHAnsi"/>
          <w:i/>
          <w:iCs/>
          <w:color w:val="222222"/>
          <w:sz w:val="22"/>
          <w:szCs w:val="22"/>
          <w:shd w:val="clear" w:color="auto" w:fill="FFFFFF"/>
        </w:rPr>
        <w:t>100</w:t>
      </w:r>
      <w:r w:rsidR="00FE19E4" w:rsidRPr="00AB69D0">
        <w:rPr>
          <w:rFonts w:asciiTheme="minorHAnsi" w:hAnsiTheme="minorHAnsi" w:cstheme="minorHAnsi"/>
          <w:color w:val="222222"/>
          <w:sz w:val="22"/>
          <w:szCs w:val="22"/>
          <w:shd w:val="clear" w:color="auto" w:fill="FFFFFF"/>
        </w:rPr>
        <w:t>(171), e189-e190.</w:t>
      </w:r>
      <w:r w:rsidR="002B5862" w:rsidRPr="00AB69D0">
        <w:rPr>
          <w:rFonts w:asciiTheme="minorHAnsi" w:hAnsiTheme="minorHAnsi" w:cstheme="minorHAnsi"/>
          <w:color w:val="222222"/>
          <w:sz w:val="22"/>
          <w:szCs w:val="22"/>
          <w:shd w:val="clear" w:color="auto" w:fill="FFFFFF"/>
        </w:rPr>
        <w:t xml:space="preserve"> </w:t>
      </w:r>
      <w:r w:rsidR="00853204" w:rsidRPr="00AB69D0">
        <w:rPr>
          <w:rFonts w:asciiTheme="minorHAnsi" w:hAnsiTheme="minorHAnsi" w:cstheme="minorHAnsi"/>
          <w:color w:val="222222"/>
          <w:sz w:val="22"/>
          <w:szCs w:val="22"/>
          <w:shd w:val="clear" w:color="auto" w:fill="FFFFFF"/>
        </w:rPr>
        <w:t xml:space="preserve"> </w:t>
      </w:r>
      <w:r w:rsidR="008424B5">
        <w:rPr>
          <w:rFonts w:asciiTheme="minorHAnsi" w:hAnsiTheme="minorHAnsi" w:cstheme="minorHAnsi"/>
          <w:b/>
          <w:bCs/>
          <w:sz w:val="22"/>
          <w:szCs w:val="22"/>
          <w:shd w:val="clear" w:color="auto" w:fill="FFFFFF"/>
        </w:rPr>
        <w:t>2024 Impact Factor</w:t>
      </w:r>
      <w:r w:rsidR="00D4003C" w:rsidRPr="000E46DE">
        <w:rPr>
          <w:rFonts w:asciiTheme="minorHAnsi" w:hAnsiTheme="minorHAnsi" w:cstheme="minorHAnsi"/>
          <w:b/>
          <w:bCs/>
          <w:sz w:val="22"/>
          <w:szCs w:val="22"/>
          <w:shd w:val="clear" w:color="auto" w:fill="FFFFFF"/>
        </w:rPr>
        <w:t>:</w:t>
      </w:r>
      <w:r w:rsidR="00D4003C">
        <w:rPr>
          <w:rFonts w:asciiTheme="minorHAnsi" w:hAnsiTheme="minorHAnsi" w:cstheme="minorHAnsi"/>
          <w:b/>
          <w:bCs/>
          <w:sz w:val="22"/>
          <w:szCs w:val="22"/>
          <w:shd w:val="clear" w:color="auto" w:fill="FFFFFF"/>
        </w:rPr>
        <w:t xml:space="preserve"> 3.6</w:t>
      </w:r>
      <w:r w:rsidR="000A2E2B">
        <w:rPr>
          <w:rFonts w:asciiTheme="minorHAnsi" w:hAnsiTheme="minorHAnsi" w:cstheme="minorHAnsi"/>
          <w:color w:val="222222"/>
          <w:sz w:val="22"/>
          <w:szCs w:val="22"/>
          <w:shd w:val="clear" w:color="auto" w:fill="FFFFFF"/>
        </w:rPr>
        <w:br/>
      </w:r>
      <w:r w:rsidR="00853204" w:rsidRPr="00AB69D0">
        <w:rPr>
          <w:rFonts w:asciiTheme="minorHAnsi" w:hAnsiTheme="minorHAnsi" w:cstheme="minorHAnsi"/>
          <w:color w:val="222222"/>
          <w:sz w:val="22"/>
          <w:szCs w:val="22"/>
          <w:shd w:val="clear" w:color="auto" w:fill="FFFFFF"/>
        </w:rPr>
        <w:t xml:space="preserve">PMID: 29305761 PMCID: PMC6033678 </w:t>
      </w:r>
      <w:hyperlink r:id="rId48" w:history="1">
        <w:r w:rsidR="001330A5" w:rsidRPr="00BF483E">
          <w:rPr>
            <w:rStyle w:val="Hyperlink"/>
            <w:rFonts w:asciiTheme="minorHAnsi" w:hAnsiTheme="minorHAnsi" w:cstheme="minorHAnsi"/>
            <w:sz w:val="22"/>
            <w:szCs w:val="22"/>
            <w:shd w:val="clear" w:color="auto" w:fill="FFFFFF"/>
          </w:rPr>
          <w:t>http://dx.doi.org/10.1016/j.drugalcdep.2016.08.519</w:t>
        </w:r>
      </w:hyperlink>
    </w:p>
    <w:bookmarkEnd w:id="16"/>
    <w:p w14:paraId="2069FC4C" w14:textId="15022A61" w:rsidR="00FE19E4" w:rsidRPr="00AB69D0" w:rsidRDefault="00FE19E4" w:rsidP="0012367C">
      <w:pPr>
        <w:ind w:left="360" w:hanging="360"/>
        <w:rPr>
          <w:rFonts w:asciiTheme="minorHAnsi" w:hAnsiTheme="minorHAnsi" w:cstheme="minorHAnsi"/>
          <w:spacing w:val="4"/>
          <w:sz w:val="22"/>
          <w:szCs w:val="22"/>
          <w:shd w:val="clear" w:color="auto" w:fill="FCFCFC"/>
        </w:rPr>
      </w:pPr>
    </w:p>
    <w:p w14:paraId="6F72E414" w14:textId="0876303C" w:rsidR="00376700" w:rsidRPr="00FD479F" w:rsidRDefault="00376700" w:rsidP="00376700">
      <w:pPr>
        <w:ind w:left="360" w:hanging="360"/>
        <w:rPr>
          <w:rFonts w:asciiTheme="minorHAnsi" w:hAnsiTheme="minorHAnsi" w:cstheme="minorHAnsi"/>
          <w:iCs/>
          <w:sz w:val="22"/>
          <w:szCs w:val="22"/>
        </w:rPr>
      </w:pPr>
      <w:r w:rsidRPr="00AB69D0">
        <w:rPr>
          <w:rFonts w:asciiTheme="minorHAnsi" w:hAnsiTheme="minorHAnsi" w:cstheme="minorHAnsi"/>
          <w:sz w:val="22"/>
          <w:szCs w:val="22"/>
        </w:rPr>
        <w:t>24.</w:t>
      </w:r>
      <w:r w:rsidRPr="00AB69D0">
        <w:rPr>
          <w:rFonts w:asciiTheme="minorHAnsi" w:hAnsiTheme="minorHAnsi" w:cstheme="minorHAnsi"/>
          <w:sz w:val="22"/>
          <w:szCs w:val="22"/>
        </w:rPr>
        <w:tab/>
      </w:r>
      <w:bookmarkStart w:id="18" w:name="_Hlk163809098"/>
      <w:r w:rsidRPr="00AB69D0">
        <w:rPr>
          <w:rFonts w:asciiTheme="minorHAnsi" w:hAnsiTheme="minorHAnsi" w:cstheme="minorHAnsi"/>
          <w:b/>
          <w:bCs/>
          <w:sz w:val="22"/>
          <w:szCs w:val="22"/>
        </w:rPr>
        <w:t>Brincks, A. M</w:t>
      </w:r>
      <w:r w:rsidRPr="00AB69D0">
        <w:rPr>
          <w:rFonts w:asciiTheme="minorHAnsi" w:hAnsiTheme="minorHAnsi" w:cstheme="minorHAnsi"/>
          <w:bCs/>
          <w:sz w:val="22"/>
          <w:szCs w:val="22"/>
        </w:rPr>
        <w:t xml:space="preserve">., Perrino, T., Howe, G., Pantin, H., Huang, S., Prado, G., Cruden, G., &amp; Brown, C. H. (2018). </w:t>
      </w:r>
      <w:r w:rsidRPr="00AB69D0">
        <w:rPr>
          <w:rFonts w:asciiTheme="minorHAnsi" w:hAnsiTheme="minorHAnsi" w:cstheme="minorHAnsi"/>
          <w:sz w:val="22"/>
          <w:szCs w:val="22"/>
        </w:rPr>
        <w:t xml:space="preserve">Preventing </w:t>
      </w:r>
      <w:r w:rsidR="00AC388B" w:rsidRPr="00AB69D0">
        <w:rPr>
          <w:rFonts w:asciiTheme="minorHAnsi" w:hAnsiTheme="minorHAnsi" w:cstheme="minorHAnsi"/>
          <w:sz w:val="22"/>
          <w:szCs w:val="22"/>
        </w:rPr>
        <w:t xml:space="preserve">youth internalizing symptoms through </w:t>
      </w:r>
      <w:r w:rsidRPr="00AB69D0">
        <w:rPr>
          <w:rFonts w:asciiTheme="minorHAnsi" w:hAnsiTheme="minorHAnsi" w:cstheme="minorHAnsi"/>
          <w:sz w:val="22"/>
          <w:szCs w:val="22"/>
        </w:rPr>
        <w:t xml:space="preserve">the </w:t>
      </w:r>
      <w:proofErr w:type="spellStart"/>
      <w:r w:rsidRPr="00AB69D0">
        <w:rPr>
          <w:rFonts w:asciiTheme="minorHAnsi" w:hAnsiTheme="minorHAnsi" w:cstheme="minorHAnsi"/>
          <w:sz w:val="22"/>
          <w:szCs w:val="22"/>
        </w:rPr>
        <w:t>Familias</w:t>
      </w:r>
      <w:proofErr w:type="spellEnd"/>
      <w:r w:rsidRPr="00AB69D0">
        <w:rPr>
          <w:rFonts w:asciiTheme="minorHAnsi" w:hAnsiTheme="minorHAnsi" w:cstheme="minorHAnsi"/>
          <w:sz w:val="22"/>
          <w:szCs w:val="22"/>
        </w:rPr>
        <w:t xml:space="preserve"> Unidas</w:t>
      </w:r>
      <w:r w:rsidR="00AC388B" w:rsidRPr="00AB69D0">
        <w:rPr>
          <w:rFonts w:asciiTheme="minorHAnsi" w:hAnsiTheme="minorHAnsi" w:cstheme="minorHAnsi"/>
          <w:sz w:val="22"/>
          <w:szCs w:val="22"/>
        </w:rPr>
        <w:t xml:space="preserve"> intervention</w:t>
      </w:r>
      <w:r w:rsidRPr="00AB69D0">
        <w:rPr>
          <w:rFonts w:asciiTheme="minorHAnsi" w:hAnsiTheme="minorHAnsi" w:cstheme="minorHAnsi"/>
          <w:sz w:val="22"/>
          <w:szCs w:val="22"/>
        </w:rPr>
        <w:t xml:space="preserve">: Examining </w:t>
      </w:r>
      <w:r w:rsidR="00AC388B" w:rsidRPr="00AB69D0">
        <w:rPr>
          <w:rFonts w:asciiTheme="minorHAnsi" w:hAnsiTheme="minorHAnsi" w:cstheme="minorHAnsi"/>
          <w:sz w:val="22"/>
          <w:szCs w:val="22"/>
        </w:rPr>
        <w:t>variation in response,</w:t>
      </w:r>
      <w:r w:rsidRPr="00AB69D0">
        <w:rPr>
          <w:rFonts w:asciiTheme="minorHAnsi" w:hAnsiTheme="minorHAnsi" w:cstheme="minorHAnsi"/>
          <w:sz w:val="22"/>
          <w:szCs w:val="22"/>
        </w:rPr>
        <w:t xml:space="preserve"> </w:t>
      </w:r>
      <w:r w:rsidRPr="00AB69D0">
        <w:rPr>
          <w:rFonts w:asciiTheme="minorHAnsi" w:hAnsiTheme="minorHAnsi" w:cstheme="minorHAnsi"/>
          <w:i/>
          <w:sz w:val="22"/>
          <w:szCs w:val="22"/>
        </w:rPr>
        <w:t>Prevention Science,</w:t>
      </w:r>
      <w:r w:rsidRPr="00AB69D0">
        <w:rPr>
          <w:rFonts w:asciiTheme="minorHAnsi" w:hAnsiTheme="minorHAnsi" w:cstheme="minorHAnsi"/>
          <w:color w:val="333333"/>
          <w:sz w:val="22"/>
          <w:szCs w:val="22"/>
          <w:shd w:val="clear" w:color="auto" w:fill="FFFFFF"/>
        </w:rPr>
        <w:t xml:space="preserve"> </w:t>
      </w:r>
      <w:r w:rsidRPr="00AB69D0">
        <w:rPr>
          <w:rFonts w:asciiTheme="minorHAnsi" w:hAnsiTheme="minorHAnsi" w:cstheme="minorHAnsi"/>
          <w:i/>
          <w:color w:val="333333"/>
          <w:sz w:val="22"/>
          <w:szCs w:val="22"/>
          <w:shd w:val="clear" w:color="auto" w:fill="FFFFFF"/>
        </w:rPr>
        <w:t>19</w:t>
      </w:r>
      <w:r w:rsidRPr="00AB69D0">
        <w:rPr>
          <w:rFonts w:asciiTheme="minorHAnsi" w:hAnsiTheme="minorHAnsi" w:cstheme="minorHAnsi"/>
          <w:color w:val="333333"/>
          <w:sz w:val="22"/>
          <w:szCs w:val="22"/>
          <w:shd w:val="clear" w:color="auto" w:fill="FFFFFF"/>
        </w:rPr>
        <w:t>(1), 49-59</w:t>
      </w:r>
      <w:r w:rsidR="00ED7684">
        <w:rPr>
          <w:rFonts w:asciiTheme="minorHAnsi" w:hAnsiTheme="minorHAnsi" w:cstheme="minorHAnsi"/>
          <w:color w:val="333333"/>
          <w:sz w:val="22"/>
          <w:szCs w:val="22"/>
          <w:shd w:val="clear" w:color="auto" w:fill="FFFFFF"/>
        </w:rPr>
        <w:t>.</w:t>
      </w:r>
      <w:r w:rsidR="002B5862" w:rsidRPr="00AB69D0">
        <w:rPr>
          <w:rFonts w:asciiTheme="minorHAnsi" w:hAnsiTheme="minorHAnsi" w:cstheme="minorHAnsi"/>
          <w:i/>
          <w:sz w:val="22"/>
          <w:szCs w:val="22"/>
        </w:rPr>
        <w:t xml:space="preserve"> </w:t>
      </w:r>
      <w:r w:rsidR="008424B5">
        <w:rPr>
          <w:rFonts w:asciiTheme="minorHAnsi" w:hAnsiTheme="minorHAnsi" w:cstheme="minorHAnsi"/>
          <w:b/>
          <w:bCs/>
          <w:sz w:val="22"/>
          <w:szCs w:val="22"/>
          <w:shd w:val="clear" w:color="auto" w:fill="FFFFFF"/>
        </w:rPr>
        <w:t>2024 Impact Factor</w:t>
      </w:r>
      <w:r w:rsidR="00D4003C" w:rsidRPr="000E46DE">
        <w:rPr>
          <w:rFonts w:asciiTheme="minorHAnsi" w:hAnsiTheme="minorHAnsi" w:cstheme="minorHAnsi"/>
          <w:b/>
          <w:bCs/>
          <w:sz w:val="22"/>
          <w:szCs w:val="22"/>
          <w:shd w:val="clear" w:color="auto" w:fill="FFFFFF"/>
        </w:rPr>
        <w:t>:</w:t>
      </w:r>
      <w:r w:rsidR="00D4003C">
        <w:rPr>
          <w:rFonts w:asciiTheme="minorHAnsi" w:hAnsiTheme="minorHAnsi" w:cstheme="minorHAnsi"/>
          <w:b/>
          <w:bCs/>
          <w:sz w:val="22"/>
          <w:szCs w:val="22"/>
          <w:shd w:val="clear" w:color="auto" w:fill="FFFFFF"/>
        </w:rPr>
        <w:t xml:space="preserve"> 2.7</w:t>
      </w:r>
      <w:r w:rsidR="000A2E2B">
        <w:rPr>
          <w:rFonts w:asciiTheme="minorHAnsi" w:hAnsiTheme="minorHAnsi" w:cstheme="minorHAnsi"/>
          <w:i/>
          <w:sz w:val="22"/>
          <w:szCs w:val="22"/>
        </w:rPr>
        <w:br/>
      </w:r>
      <w:r w:rsidR="00853204" w:rsidRPr="00FD479F">
        <w:rPr>
          <w:rFonts w:asciiTheme="minorHAnsi" w:hAnsiTheme="minorHAnsi" w:cstheme="minorHAnsi"/>
          <w:iCs/>
          <w:sz w:val="22"/>
          <w:szCs w:val="22"/>
        </w:rPr>
        <w:t xml:space="preserve">PMID: 27318951 PMCID: PMC5164973 </w:t>
      </w:r>
      <w:hyperlink r:id="rId49" w:history="1">
        <w:r w:rsidR="001330A5" w:rsidRPr="00FD479F">
          <w:rPr>
            <w:rStyle w:val="Hyperlink"/>
            <w:rFonts w:asciiTheme="minorHAnsi" w:hAnsiTheme="minorHAnsi" w:cstheme="minorHAnsi"/>
            <w:iCs/>
            <w:sz w:val="22"/>
            <w:szCs w:val="22"/>
          </w:rPr>
          <w:t>http://dx.doi.org/10.1007/s11121-016-0666-z</w:t>
        </w:r>
      </w:hyperlink>
    </w:p>
    <w:bookmarkEnd w:id="17"/>
    <w:p w14:paraId="2F50D553" w14:textId="77777777" w:rsidR="00376700" w:rsidRPr="00AB69D0" w:rsidRDefault="00376700" w:rsidP="0012367C">
      <w:pPr>
        <w:ind w:left="360" w:hanging="360"/>
        <w:rPr>
          <w:rFonts w:asciiTheme="minorHAnsi" w:hAnsiTheme="minorHAnsi" w:cstheme="minorHAnsi"/>
          <w:spacing w:val="4"/>
          <w:sz w:val="22"/>
          <w:szCs w:val="22"/>
          <w:shd w:val="clear" w:color="auto" w:fill="FCFCFC"/>
        </w:rPr>
      </w:pPr>
    </w:p>
    <w:bookmarkEnd w:id="18"/>
    <w:p w14:paraId="5A6C27E6" w14:textId="77777777" w:rsidR="00750D3F" w:rsidRDefault="00750D3F">
      <w:pPr>
        <w:rPr>
          <w:rFonts w:asciiTheme="minorHAnsi" w:hAnsiTheme="minorHAnsi" w:cstheme="minorHAnsi"/>
          <w:color w:val="222222"/>
          <w:sz w:val="22"/>
          <w:szCs w:val="22"/>
          <w:shd w:val="clear" w:color="auto" w:fill="FFFFFF"/>
        </w:rPr>
      </w:pPr>
      <w:r>
        <w:rPr>
          <w:rFonts w:asciiTheme="minorHAnsi" w:hAnsiTheme="minorHAnsi" w:cstheme="minorHAnsi"/>
          <w:color w:val="222222"/>
          <w:sz w:val="22"/>
          <w:szCs w:val="22"/>
          <w:shd w:val="clear" w:color="auto" w:fill="FFFFFF"/>
        </w:rPr>
        <w:br w:type="page"/>
      </w:r>
    </w:p>
    <w:p w14:paraId="22263C0A" w14:textId="5C965ADE" w:rsidR="00D67497" w:rsidRDefault="0012367C" w:rsidP="0012367C">
      <w:pPr>
        <w:ind w:left="360" w:hanging="360"/>
        <w:rPr>
          <w:rFonts w:asciiTheme="minorHAnsi" w:hAnsiTheme="minorHAnsi" w:cstheme="minorHAnsi"/>
          <w:b/>
          <w:bCs/>
          <w:sz w:val="22"/>
          <w:szCs w:val="22"/>
          <w:shd w:val="clear" w:color="auto" w:fill="FFFFFF"/>
        </w:rPr>
      </w:pPr>
      <w:r w:rsidRPr="00AB69D0">
        <w:rPr>
          <w:rFonts w:asciiTheme="minorHAnsi" w:hAnsiTheme="minorHAnsi" w:cstheme="minorHAnsi"/>
          <w:color w:val="222222"/>
          <w:sz w:val="22"/>
          <w:szCs w:val="22"/>
          <w:shd w:val="clear" w:color="auto" w:fill="FFFFFF"/>
        </w:rPr>
        <w:lastRenderedPageBreak/>
        <w:t>2</w:t>
      </w:r>
      <w:r w:rsidR="00376700" w:rsidRPr="00AB69D0">
        <w:rPr>
          <w:rFonts w:asciiTheme="minorHAnsi" w:hAnsiTheme="minorHAnsi" w:cstheme="minorHAnsi"/>
          <w:color w:val="222222"/>
          <w:sz w:val="22"/>
          <w:szCs w:val="22"/>
          <w:shd w:val="clear" w:color="auto" w:fill="FFFFFF"/>
        </w:rPr>
        <w:t>3</w:t>
      </w:r>
      <w:r w:rsidRPr="00AB69D0">
        <w:rPr>
          <w:rFonts w:asciiTheme="minorHAnsi" w:hAnsiTheme="minorHAnsi" w:cstheme="minorHAnsi"/>
          <w:color w:val="222222"/>
          <w:sz w:val="22"/>
          <w:szCs w:val="22"/>
          <w:shd w:val="clear" w:color="auto" w:fill="FFFFFF"/>
        </w:rPr>
        <w:t>.</w:t>
      </w:r>
      <w:r w:rsidRPr="00AB69D0">
        <w:rPr>
          <w:rFonts w:asciiTheme="minorHAnsi" w:hAnsiTheme="minorHAnsi" w:cstheme="minorHAnsi"/>
          <w:color w:val="222222"/>
          <w:sz w:val="22"/>
          <w:szCs w:val="22"/>
          <w:shd w:val="clear" w:color="auto" w:fill="FFFFFF"/>
        </w:rPr>
        <w:tab/>
      </w:r>
      <w:bookmarkStart w:id="19" w:name="_Hlk119591111"/>
      <w:r w:rsidR="00FE19E4" w:rsidRPr="00AB69D0">
        <w:rPr>
          <w:rFonts w:asciiTheme="minorHAnsi" w:hAnsiTheme="minorHAnsi" w:cstheme="minorHAnsi"/>
          <w:color w:val="222222"/>
          <w:sz w:val="22"/>
          <w:szCs w:val="22"/>
          <w:shd w:val="clear" w:color="auto" w:fill="FFFFFF"/>
        </w:rPr>
        <w:t xml:space="preserve">Brown, C. H., </w:t>
      </w:r>
      <w:r w:rsidR="00FE19E4" w:rsidRPr="00AB69D0">
        <w:rPr>
          <w:rFonts w:asciiTheme="minorHAnsi" w:hAnsiTheme="minorHAnsi" w:cstheme="minorHAnsi"/>
          <w:b/>
          <w:color w:val="222222"/>
          <w:sz w:val="22"/>
          <w:szCs w:val="22"/>
          <w:shd w:val="clear" w:color="auto" w:fill="FFFFFF"/>
        </w:rPr>
        <w:t>Brincks, A. M.</w:t>
      </w:r>
      <w:r w:rsidR="00FE19E4" w:rsidRPr="00AB69D0">
        <w:rPr>
          <w:rFonts w:asciiTheme="minorHAnsi" w:hAnsiTheme="minorHAnsi" w:cstheme="minorHAnsi"/>
          <w:color w:val="222222"/>
          <w:sz w:val="22"/>
          <w:szCs w:val="22"/>
          <w:shd w:val="clear" w:color="auto" w:fill="FFFFFF"/>
        </w:rPr>
        <w:t>, Huang, S., Perrino, T., Cruden, G., Pantin, H., ... &amp; Sandler, I. (2018). Two-year impact of prevention programs on adolescent depression: An integrative data analysis approach.</w:t>
      </w:r>
      <w:r w:rsidR="00FE19E4" w:rsidRPr="00AB69D0">
        <w:rPr>
          <w:rStyle w:val="apple-converted-space"/>
          <w:rFonts w:asciiTheme="minorHAnsi" w:hAnsiTheme="minorHAnsi" w:cstheme="minorHAnsi"/>
          <w:color w:val="222222"/>
          <w:sz w:val="22"/>
          <w:szCs w:val="22"/>
          <w:shd w:val="clear" w:color="auto" w:fill="FFFFFF"/>
        </w:rPr>
        <w:t> </w:t>
      </w:r>
      <w:r w:rsidR="00FE19E4" w:rsidRPr="00AB69D0">
        <w:rPr>
          <w:rFonts w:asciiTheme="minorHAnsi" w:hAnsiTheme="minorHAnsi" w:cstheme="minorHAnsi"/>
          <w:i/>
          <w:sz w:val="22"/>
          <w:szCs w:val="22"/>
        </w:rPr>
        <w:t>Prevention Science,</w:t>
      </w:r>
      <w:r w:rsidR="00FE19E4" w:rsidRPr="00AB69D0">
        <w:rPr>
          <w:rFonts w:asciiTheme="minorHAnsi" w:hAnsiTheme="minorHAnsi" w:cstheme="minorHAnsi"/>
          <w:color w:val="333333"/>
          <w:sz w:val="22"/>
          <w:szCs w:val="22"/>
          <w:shd w:val="clear" w:color="auto" w:fill="FFFFFF"/>
        </w:rPr>
        <w:t xml:space="preserve"> </w:t>
      </w:r>
      <w:r w:rsidR="00FE19E4" w:rsidRPr="00AB69D0">
        <w:rPr>
          <w:rFonts w:asciiTheme="minorHAnsi" w:hAnsiTheme="minorHAnsi" w:cstheme="minorHAnsi"/>
          <w:i/>
          <w:color w:val="333333"/>
          <w:sz w:val="22"/>
          <w:szCs w:val="22"/>
          <w:shd w:val="clear" w:color="auto" w:fill="FFFFFF"/>
        </w:rPr>
        <w:t>19</w:t>
      </w:r>
      <w:r w:rsidR="00FE19E4" w:rsidRPr="00AB69D0">
        <w:rPr>
          <w:rFonts w:asciiTheme="minorHAnsi" w:hAnsiTheme="minorHAnsi" w:cstheme="minorHAnsi"/>
          <w:color w:val="333333"/>
          <w:sz w:val="22"/>
          <w:szCs w:val="22"/>
          <w:shd w:val="clear" w:color="auto" w:fill="FFFFFF"/>
        </w:rPr>
        <w:t>(1), 74-94.</w:t>
      </w:r>
      <w:bookmarkEnd w:id="19"/>
      <w:r w:rsidR="002B5862" w:rsidRPr="00AB69D0">
        <w:rPr>
          <w:rFonts w:asciiTheme="minorHAnsi" w:hAnsiTheme="minorHAnsi" w:cstheme="minorHAnsi"/>
          <w:color w:val="333333"/>
          <w:sz w:val="22"/>
          <w:szCs w:val="22"/>
          <w:shd w:val="clear" w:color="auto" w:fill="FFFFFF"/>
        </w:rPr>
        <w:t xml:space="preserve"> </w:t>
      </w:r>
      <w:r w:rsidR="008424B5">
        <w:rPr>
          <w:rFonts w:asciiTheme="minorHAnsi" w:hAnsiTheme="minorHAnsi" w:cstheme="minorHAnsi"/>
          <w:b/>
          <w:bCs/>
          <w:sz w:val="22"/>
          <w:szCs w:val="22"/>
          <w:shd w:val="clear" w:color="auto" w:fill="FFFFFF"/>
        </w:rPr>
        <w:t>2024 Impact Factor</w:t>
      </w:r>
      <w:r w:rsidR="00D4003C" w:rsidRPr="000E46DE">
        <w:rPr>
          <w:rFonts w:asciiTheme="minorHAnsi" w:hAnsiTheme="minorHAnsi" w:cstheme="minorHAnsi"/>
          <w:b/>
          <w:bCs/>
          <w:sz w:val="22"/>
          <w:szCs w:val="22"/>
          <w:shd w:val="clear" w:color="auto" w:fill="FFFFFF"/>
        </w:rPr>
        <w:t>:</w:t>
      </w:r>
      <w:r w:rsidR="00D4003C">
        <w:rPr>
          <w:rFonts w:asciiTheme="minorHAnsi" w:hAnsiTheme="minorHAnsi" w:cstheme="minorHAnsi"/>
          <w:b/>
          <w:bCs/>
          <w:sz w:val="22"/>
          <w:szCs w:val="22"/>
          <w:shd w:val="clear" w:color="auto" w:fill="FFFFFF"/>
        </w:rPr>
        <w:t xml:space="preserve"> </w:t>
      </w:r>
      <w:r w:rsidR="00D67497">
        <w:rPr>
          <w:rFonts w:asciiTheme="minorHAnsi" w:hAnsiTheme="minorHAnsi" w:cstheme="minorHAnsi"/>
          <w:b/>
          <w:bCs/>
          <w:sz w:val="22"/>
          <w:szCs w:val="22"/>
          <w:shd w:val="clear" w:color="auto" w:fill="FFFFFF"/>
        </w:rPr>
        <w:t>2.7</w:t>
      </w:r>
    </w:p>
    <w:p w14:paraId="1D00B66B" w14:textId="18196AE3" w:rsidR="00FE19E4" w:rsidRPr="00AB69D0" w:rsidRDefault="00853204" w:rsidP="00D67497">
      <w:pPr>
        <w:ind w:left="360"/>
        <w:rPr>
          <w:rFonts w:asciiTheme="minorHAnsi" w:hAnsiTheme="minorHAnsi" w:cstheme="minorHAnsi"/>
          <w:color w:val="222222"/>
          <w:sz w:val="22"/>
          <w:szCs w:val="22"/>
          <w:shd w:val="clear" w:color="auto" w:fill="FFFFFF"/>
        </w:rPr>
      </w:pPr>
      <w:r w:rsidRPr="00AB69D0">
        <w:rPr>
          <w:rFonts w:asciiTheme="minorHAnsi" w:hAnsiTheme="minorHAnsi" w:cstheme="minorHAnsi"/>
          <w:color w:val="333333"/>
          <w:sz w:val="22"/>
          <w:szCs w:val="22"/>
          <w:shd w:val="clear" w:color="auto" w:fill="FFFFFF"/>
        </w:rPr>
        <w:t xml:space="preserve">PMID: 28013420 PMCID: PMC5483191 </w:t>
      </w:r>
      <w:hyperlink r:id="rId50" w:history="1">
        <w:r w:rsidR="001330A5" w:rsidRPr="00BF483E">
          <w:rPr>
            <w:rStyle w:val="Hyperlink"/>
            <w:rFonts w:asciiTheme="minorHAnsi" w:hAnsiTheme="minorHAnsi" w:cstheme="minorHAnsi"/>
            <w:sz w:val="22"/>
            <w:szCs w:val="22"/>
            <w:shd w:val="clear" w:color="auto" w:fill="FFFFFF"/>
          </w:rPr>
          <w:t>http://dx.doi.org/10.1007/s11121-016-0737-1</w:t>
        </w:r>
      </w:hyperlink>
    </w:p>
    <w:p w14:paraId="3F62F34C" w14:textId="77777777" w:rsidR="00FE19E4" w:rsidRPr="00AB69D0" w:rsidRDefault="00FE19E4" w:rsidP="0012367C">
      <w:pPr>
        <w:ind w:left="360" w:hanging="360"/>
        <w:rPr>
          <w:rFonts w:asciiTheme="minorHAnsi" w:hAnsiTheme="minorHAnsi" w:cstheme="minorHAnsi"/>
          <w:spacing w:val="4"/>
          <w:sz w:val="22"/>
          <w:szCs w:val="22"/>
          <w:shd w:val="clear" w:color="auto" w:fill="FCFCFC"/>
        </w:rPr>
      </w:pPr>
    </w:p>
    <w:p w14:paraId="06C7308C" w14:textId="2E262DC7" w:rsidR="00501099" w:rsidRDefault="0012367C" w:rsidP="0012367C">
      <w:pPr>
        <w:ind w:left="360" w:hanging="360"/>
        <w:rPr>
          <w:rFonts w:asciiTheme="minorHAnsi" w:hAnsiTheme="minorHAnsi" w:cstheme="minorHAnsi"/>
          <w:b/>
          <w:bCs/>
          <w:sz w:val="22"/>
          <w:szCs w:val="22"/>
          <w:shd w:val="clear" w:color="auto" w:fill="FFFFFF"/>
        </w:rPr>
      </w:pPr>
      <w:r w:rsidRPr="00AB69D0">
        <w:rPr>
          <w:rFonts w:asciiTheme="minorHAnsi" w:hAnsiTheme="minorHAnsi" w:cstheme="minorHAnsi"/>
          <w:iCs/>
          <w:sz w:val="22"/>
          <w:szCs w:val="22"/>
        </w:rPr>
        <w:t>2</w:t>
      </w:r>
      <w:r w:rsidR="00376700" w:rsidRPr="00AB69D0">
        <w:rPr>
          <w:rFonts w:asciiTheme="minorHAnsi" w:hAnsiTheme="minorHAnsi" w:cstheme="minorHAnsi"/>
          <w:iCs/>
          <w:sz w:val="22"/>
          <w:szCs w:val="22"/>
        </w:rPr>
        <w:t>2</w:t>
      </w:r>
      <w:r w:rsidRPr="00AB69D0">
        <w:rPr>
          <w:rFonts w:asciiTheme="minorHAnsi" w:hAnsiTheme="minorHAnsi" w:cstheme="minorHAnsi"/>
          <w:iCs/>
          <w:sz w:val="22"/>
          <w:szCs w:val="22"/>
        </w:rPr>
        <w:t>.</w:t>
      </w:r>
      <w:r w:rsidRPr="00AB69D0">
        <w:rPr>
          <w:rFonts w:asciiTheme="minorHAnsi" w:hAnsiTheme="minorHAnsi" w:cstheme="minorHAnsi"/>
          <w:iCs/>
          <w:sz w:val="22"/>
          <w:szCs w:val="22"/>
        </w:rPr>
        <w:tab/>
      </w:r>
      <w:r w:rsidR="00FE19E4" w:rsidRPr="00AB69D0">
        <w:rPr>
          <w:rFonts w:asciiTheme="minorHAnsi" w:hAnsiTheme="minorHAnsi" w:cstheme="minorHAnsi"/>
          <w:iCs/>
          <w:sz w:val="22"/>
          <w:szCs w:val="22"/>
        </w:rPr>
        <w:t>Traynor, S. M.</w:t>
      </w:r>
      <w:r w:rsidR="00121ECA" w:rsidRPr="00AB69D0">
        <w:rPr>
          <w:rFonts w:asciiTheme="minorHAnsi" w:hAnsiTheme="minorHAnsi" w:cstheme="minorHAnsi"/>
          <w:iCs/>
          <w:sz w:val="22"/>
          <w:szCs w:val="22"/>
        </w:rPr>
        <w:t>*</w:t>
      </w:r>
      <w:r w:rsidR="00FE19E4" w:rsidRPr="00AB69D0">
        <w:rPr>
          <w:rFonts w:asciiTheme="minorHAnsi" w:hAnsiTheme="minorHAnsi" w:cstheme="minorHAnsi"/>
          <w:iCs/>
          <w:sz w:val="22"/>
          <w:szCs w:val="22"/>
        </w:rPr>
        <w:t xml:space="preserve">, </w:t>
      </w:r>
      <w:r w:rsidR="00FE19E4" w:rsidRPr="00AB69D0">
        <w:rPr>
          <w:rFonts w:asciiTheme="minorHAnsi" w:hAnsiTheme="minorHAnsi" w:cstheme="minorHAnsi"/>
          <w:b/>
          <w:iCs/>
          <w:sz w:val="22"/>
          <w:szCs w:val="22"/>
        </w:rPr>
        <w:t>Brincks, A. M.,</w:t>
      </w:r>
      <w:r w:rsidR="00FE19E4" w:rsidRPr="00AB69D0">
        <w:rPr>
          <w:rFonts w:asciiTheme="minorHAnsi" w:hAnsiTheme="minorHAnsi" w:cstheme="minorHAnsi"/>
          <w:iCs/>
          <w:sz w:val="22"/>
          <w:szCs w:val="22"/>
        </w:rPr>
        <w:t xml:space="preserve"> &amp; Feaster, D. J. (2017). Correlates of unknown HIV status among MSM participating in the 2014 American Men’s Internet Survey (AMIS). </w:t>
      </w:r>
      <w:r w:rsidR="00FE19E4" w:rsidRPr="00AB69D0">
        <w:rPr>
          <w:rFonts w:asciiTheme="minorHAnsi" w:hAnsiTheme="minorHAnsi" w:cstheme="minorHAnsi"/>
          <w:i/>
          <w:iCs/>
          <w:sz w:val="22"/>
          <w:szCs w:val="22"/>
        </w:rPr>
        <w:t xml:space="preserve">AIDS and Behavior, </w:t>
      </w:r>
      <w:r w:rsidR="00ED7684">
        <w:rPr>
          <w:rFonts w:asciiTheme="minorHAnsi" w:hAnsiTheme="minorHAnsi" w:cstheme="minorHAnsi"/>
          <w:i/>
          <w:sz w:val="22"/>
          <w:szCs w:val="22"/>
        </w:rPr>
        <w:t>22,</w:t>
      </w:r>
      <w:r w:rsidR="00ED7684">
        <w:rPr>
          <w:rFonts w:asciiTheme="minorHAnsi" w:hAnsiTheme="minorHAnsi" w:cstheme="minorHAnsi"/>
          <w:iCs/>
          <w:sz w:val="22"/>
          <w:szCs w:val="22"/>
        </w:rPr>
        <w:t xml:space="preserve"> 2113 - 2126</w:t>
      </w:r>
      <w:r w:rsidR="00FE19E4" w:rsidRPr="00AB69D0">
        <w:rPr>
          <w:rFonts w:asciiTheme="minorHAnsi" w:hAnsiTheme="minorHAnsi" w:cstheme="minorHAnsi"/>
          <w:iCs/>
          <w:sz w:val="22"/>
          <w:szCs w:val="22"/>
        </w:rPr>
        <w:t>.</w:t>
      </w:r>
      <w:r w:rsidR="00501099">
        <w:rPr>
          <w:rFonts w:asciiTheme="minorHAnsi" w:hAnsiTheme="minorHAnsi" w:cstheme="minorHAnsi"/>
          <w:iCs/>
          <w:sz w:val="22"/>
          <w:szCs w:val="22"/>
        </w:rPr>
        <w:br/>
      </w:r>
      <w:r w:rsidR="008424B5">
        <w:rPr>
          <w:rFonts w:asciiTheme="minorHAnsi" w:hAnsiTheme="minorHAnsi" w:cstheme="minorHAnsi"/>
          <w:b/>
          <w:bCs/>
          <w:sz w:val="22"/>
          <w:szCs w:val="22"/>
          <w:shd w:val="clear" w:color="auto" w:fill="FFFFFF"/>
        </w:rPr>
        <w:t>2024 Impact Factor</w:t>
      </w:r>
      <w:r w:rsidR="00D4003C" w:rsidRPr="000E46DE">
        <w:rPr>
          <w:rFonts w:asciiTheme="minorHAnsi" w:hAnsiTheme="minorHAnsi" w:cstheme="minorHAnsi"/>
          <w:b/>
          <w:bCs/>
          <w:sz w:val="22"/>
          <w:szCs w:val="22"/>
          <w:shd w:val="clear" w:color="auto" w:fill="FFFFFF"/>
        </w:rPr>
        <w:t>:</w:t>
      </w:r>
      <w:r w:rsidR="00D4003C">
        <w:rPr>
          <w:rFonts w:asciiTheme="minorHAnsi" w:hAnsiTheme="minorHAnsi" w:cstheme="minorHAnsi"/>
          <w:b/>
          <w:bCs/>
          <w:sz w:val="22"/>
          <w:szCs w:val="22"/>
          <w:shd w:val="clear" w:color="auto" w:fill="FFFFFF"/>
        </w:rPr>
        <w:t xml:space="preserve"> 2.4</w:t>
      </w:r>
    </w:p>
    <w:p w14:paraId="521C8EF0" w14:textId="31236090" w:rsidR="00FE19E4" w:rsidRPr="00AB69D0" w:rsidRDefault="00ED7684" w:rsidP="00501099">
      <w:pPr>
        <w:ind w:firstLine="360"/>
        <w:rPr>
          <w:rFonts w:asciiTheme="minorHAnsi" w:hAnsiTheme="minorHAnsi" w:cstheme="minorHAnsi"/>
          <w:color w:val="222222"/>
          <w:sz w:val="22"/>
          <w:szCs w:val="22"/>
          <w:shd w:val="clear" w:color="auto" w:fill="FFFFFF"/>
        </w:rPr>
      </w:pPr>
      <w:hyperlink r:id="rId51" w:history="1">
        <w:r w:rsidRPr="00DF1526">
          <w:rPr>
            <w:rStyle w:val="Hyperlink"/>
            <w:rFonts w:asciiTheme="minorHAnsi" w:hAnsiTheme="minorHAnsi" w:cstheme="minorHAnsi"/>
            <w:spacing w:val="4"/>
            <w:sz w:val="22"/>
            <w:szCs w:val="22"/>
            <w:shd w:val="clear" w:color="auto" w:fill="FFFFFF"/>
          </w:rPr>
          <w:t>https://doi.org/10.1007/s10461-017-1894-3</w:t>
        </w:r>
      </w:hyperlink>
      <w:r>
        <w:rPr>
          <w:rFonts w:asciiTheme="minorHAnsi" w:hAnsiTheme="minorHAnsi" w:cstheme="minorHAnsi"/>
          <w:spacing w:val="4"/>
          <w:sz w:val="22"/>
          <w:szCs w:val="22"/>
          <w:shd w:val="clear" w:color="auto" w:fill="FFFFFF"/>
        </w:rPr>
        <w:t xml:space="preserve"> </w:t>
      </w:r>
      <w:r w:rsidR="00FE19E4" w:rsidRPr="00AB69D0">
        <w:rPr>
          <w:rFonts w:asciiTheme="minorHAnsi" w:hAnsiTheme="minorHAnsi" w:cstheme="minorHAnsi"/>
          <w:spacing w:val="4"/>
          <w:sz w:val="22"/>
          <w:szCs w:val="22"/>
          <w:shd w:val="clear" w:color="auto" w:fill="FFFFFF"/>
        </w:rPr>
        <w:t xml:space="preserve"> </w:t>
      </w:r>
      <w:r>
        <w:rPr>
          <w:rFonts w:asciiTheme="minorHAnsi" w:hAnsiTheme="minorHAnsi" w:cstheme="minorHAnsi"/>
          <w:spacing w:val="4"/>
          <w:sz w:val="22"/>
          <w:szCs w:val="22"/>
          <w:shd w:val="clear" w:color="auto" w:fill="FFFFFF"/>
        </w:rPr>
        <w:t xml:space="preserve"> </w:t>
      </w:r>
      <w:r w:rsidR="00FE19E4" w:rsidRPr="00AB69D0">
        <w:rPr>
          <w:rFonts w:asciiTheme="minorHAnsi" w:hAnsiTheme="minorHAnsi" w:cstheme="minorHAnsi"/>
          <w:spacing w:val="4"/>
          <w:sz w:val="22"/>
          <w:szCs w:val="22"/>
          <w:shd w:val="clear" w:color="auto" w:fill="FFFFFF"/>
        </w:rPr>
        <w:t xml:space="preserve">  </w:t>
      </w:r>
    </w:p>
    <w:p w14:paraId="2CA46F58" w14:textId="77777777" w:rsidR="00FE19E4" w:rsidRPr="00AB69D0" w:rsidRDefault="00FE19E4" w:rsidP="0012367C">
      <w:pPr>
        <w:ind w:left="360" w:hanging="360"/>
        <w:rPr>
          <w:rFonts w:asciiTheme="minorHAnsi" w:hAnsiTheme="minorHAnsi" w:cstheme="minorHAnsi"/>
          <w:b/>
          <w:sz w:val="22"/>
          <w:szCs w:val="22"/>
        </w:rPr>
      </w:pPr>
    </w:p>
    <w:p w14:paraId="3B505ADC" w14:textId="4AAC1949" w:rsidR="00FE19E4" w:rsidRPr="00AB69D0" w:rsidRDefault="0012367C" w:rsidP="0012367C">
      <w:pPr>
        <w:ind w:left="360" w:hanging="360"/>
        <w:rPr>
          <w:rFonts w:asciiTheme="minorHAnsi" w:hAnsiTheme="minorHAnsi" w:cstheme="minorHAnsi"/>
          <w:i/>
          <w:sz w:val="22"/>
          <w:szCs w:val="22"/>
        </w:rPr>
      </w:pPr>
      <w:r w:rsidRPr="00AB69D0">
        <w:rPr>
          <w:rFonts w:asciiTheme="minorHAnsi" w:hAnsiTheme="minorHAnsi" w:cstheme="minorHAnsi"/>
          <w:bCs/>
          <w:sz w:val="22"/>
          <w:szCs w:val="22"/>
        </w:rPr>
        <w:t>2</w:t>
      </w:r>
      <w:r w:rsidR="00376700" w:rsidRPr="00AB69D0">
        <w:rPr>
          <w:rFonts w:asciiTheme="minorHAnsi" w:hAnsiTheme="minorHAnsi" w:cstheme="minorHAnsi"/>
          <w:bCs/>
          <w:sz w:val="22"/>
          <w:szCs w:val="22"/>
        </w:rPr>
        <w:t>1</w:t>
      </w:r>
      <w:r w:rsidRPr="00AB69D0">
        <w:rPr>
          <w:rFonts w:asciiTheme="minorHAnsi" w:hAnsiTheme="minorHAnsi" w:cstheme="minorHAnsi"/>
          <w:bCs/>
          <w:sz w:val="22"/>
          <w:szCs w:val="22"/>
        </w:rPr>
        <w:t>.</w:t>
      </w:r>
      <w:r w:rsidRPr="00AB69D0">
        <w:rPr>
          <w:rFonts w:asciiTheme="minorHAnsi" w:hAnsiTheme="minorHAnsi" w:cstheme="minorHAnsi"/>
          <w:bCs/>
          <w:sz w:val="22"/>
          <w:szCs w:val="22"/>
        </w:rPr>
        <w:tab/>
      </w:r>
      <w:bookmarkStart w:id="20" w:name="_Hlk119591120"/>
      <w:r w:rsidR="00FE19E4" w:rsidRPr="00AB69D0">
        <w:rPr>
          <w:rFonts w:asciiTheme="minorHAnsi" w:hAnsiTheme="minorHAnsi" w:cstheme="minorHAnsi"/>
          <w:b/>
          <w:sz w:val="22"/>
          <w:szCs w:val="22"/>
        </w:rPr>
        <w:t>Brincks, A. M.</w:t>
      </w:r>
      <w:r w:rsidR="00FE19E4" w:rsidRPr="00AB69D0">
        <w:rPr>
          <w:rFonts w:asciiTheme="minorHAnsi" w:hAnsiTheme="minorHAnsi" w:cstheme="minorHAnsi"/>
          <w:sz w:val="22"/>
          <w:szCs w:val="22"/>
        </w:rPr>
        <w:t xml:space="preserve">, Enders, C. K., </w:t>
      </w:r>
      <w:proofErr w:type="spellStart"/>
      <w:r w:rsidR="00FE19E4" w:rsidRPr="00AB69D0">
        <w:rPr>
          <w:rFonts w:asciiTheme="minorHAnsi" w:hAnsiTheme="minorHAnsi" w:cstheme="minorHAnsi"/>
          <w:sz w:val="22"/>
          <w:szCs w:val="22"/>
        </w:rPr>
        <w:t>Llabre</w:t>
      </w:r>
      <w:proofErr w:type="spellEnd"/>
      <w:r w:rsidR="00FE19E4" w:rsidRPr="00AB69D0">
        <w:rPr>
          <w:rFonts w:asciiTheme="minorHAnsi" w:hAnsiTheme="minorHAnsi" w:cstheme="minorHAnsi"/>
          <w:sz w:val="22"/>
          <w:szCs w:val="22"/>
        </w:rPr>
        <w:t xml:space="preserve">, M. M., Bulotsky-Shearer, R. J., Prado, G., &amp; Feaster, D. J. (2017).  Centering predictor variables in three-level contextual models, </w:t>
      </w:r>
      <w:r w:rsidR="00FE19E4" w:rsidRPr="00AB69D0">
        <w:rPr>
          <w:rFonts w:asciiTheme="minorHAnsi" w:hAnsiTheme="minorHAnsi" w:cstheme="minorHAnsi"/>
          <w:i/>
          <w:sz w:val="22"/>
          <w:szCs w:val="22"/>
        </w:rPr>
        <w:t>Multivariate Behavioral Research, 52</w:t>
      </w:r>
      <w:r w:rsidR="00FE19E4" w:rsidRPr="00AB69D0">
        <w:rPr>
          <w:rFonts w:asciiTheme="minorHAnsi" w:hAnsiTheme="minorHAnsi" w:cstheme="minorHAnsi"/>
          <w:sz w:val="22"/>
          <w:szCs w:val="22"/>
        </w:rPr>
        <w:t>(2), 149-163.</w:t>
      </w:r>
      <w:bookmarkEnd w:id="20"/>
      <w:r w:rsidR="002B5862" w:rsidRPr="00AB69D0">
        <w:rPr>
          <w:rFonts w:asciiTheme="minorHAnsi" w:hAnsiTheme="minorHAnsi" w:cstheme="minorHAnsi"/>
          <w:sz w:val="22"/>
          <w:szCs w:val="22"/>
        </w:rPr>
        <w:t xml:space="preserve"> </w:t>
      </w:r>
      <w:r w:rsidR="008424B5">
        <w:rPr>
          <w:rFonts w:asciiTheme="minorHAnsi" w:hAnsiTheme="minorHAnsi" w:cstheme="minorHAnsi"/>
          <w:b/>
          <w:bCs/>
          <w:sz w:val="22"/>
          <w:szCs w:val="22"/>
          <w:shd w:val="clear" w:color="auto" w:fill="FFFFFF"/>
        </w:rPr>
        <w:t>2024 Impact Factor</w:t>
      </w:r>
      <w:r w:rsidR="00D4003C" w:rsidRPr="000E46DE">
        <w:rPr>
          <w:rFonts w:asciiTheme="minorHAnsi" w:hAnsiTheme="minorHAnsi" w:cstheme="minorHAnsi"/>
          <w:b/>
          <w:bCs/>
          <w:sz w:val="22"/>
          <w:szCs w:val="22"/>
          <w:shd w:val="clear" w:color="auto" w:fill="FFFFFF"/>
        </w:rPr>
        <w:t>:</w:t>
      </w:r>
      <w:r w:rsidR="00D4003C">
        <w:rPr>
          <w:rFonts w:asciiTheme="minorHAnsi" w:hAnsiTheme="minorHAnsi" w:cstheme="minorHAnsi"/>
          <w:b/>
          <w:bCs/>
          <w:sz w:val="22"/>
          <w:szCs w:val="22"/>
          <w:shd w:val="clear" w:color="auto" w:fill="FFFFFF"/>
        </w:rPr>
        <w:t xml:space="preserve"> </w:t>
      </w:r>
      <w:r w:rsidR="00D67497">
        <w:rPr>
          <w:rFonts w:asciiTheme="minorHAnsi" w:hAnsiTheme="minorHAnsi" w:cstheme="minorHAnsi"/>
          <w:b/>
          <w:bCs/>
          <w:sz w:val="22"/>
          <w:szCs w:val="22"/>
          <w:shd w:val="clear" w:color="auto" w:fill="FFFFFF"/>
        </w:rPr>
        <w:t>3.5</w:t>
      </w:r>
      <w:r w:rsidR="000A2E2B">
        <w:rPr>
          <w:rFonts w:asciiTheme="minorHAnsi" w:hAnsiTheme="minorHAnsi" w:cstheme="minorHAnsi"/>
          <w:sz w:val="22"/>
          <w:szCs w:val="22"/>
        </w:rPr>
        <w:br/>
      </w:r>
      <w:r w:rsidR="00853204" w:rsidRPr="00AB69D0">
        <w:rPr>
          <w:rFonts w:asciiTheme="minorHAnsi" w:hAnsiTheme="minorHAnsi" w:cstheme="minorHAnsi"/>
          <w:sz w:val="22"/>
          <w:szCs w:val="22"/>
        </w:rPr>
        <w:t xml:space="preserve">PMID: 27925836 </w:t>
      </w:r>
      <w:hyperlink r:id="rId52" w:history="1">
        <w:r w:rsidR="001330A5" w:rsidRPr="00BF483E">
          <w:rPr>
            <w:rStyle w:val="Hyperlink"/>
            <w:rFonts w:asciiTheme="minorHAnsi" w:hAnsiTheme="minorHAnsi" w:cstheme="minorHAnsi"/>
            <w:sz w:val="22"/>
            <w:szCs w:val="22"/>
          </w:rPr>
          <w:t>http://dx.doi.org/10.1080/00273171.2016.1256753</w:t>
        </w:r>
      </w:hyperlink>
    </w:p>
    <w:p w14:paraId="14BA863D" w14:textId="77777777" w:rsidR="00FE19E4" w:rsidRPr="00AB69D0" w:rsidRDefault="00FE19E4" w:rsidP="0012367C">
      <w:pPr>
        <w:ind w:left="360" w:hanging="360"/>
        <w:rPr>
          <w:rFonts w:asciiTheme="minorHAnsi" w:hAnsiTheme="minorHAnsi" w:cstheme="minorHAnsi"/>
          <w:color w:val="222222"/>
          <w:sz w:val="22"/>
          <w:szCs w:val="22"/>
          <w:shd w:val="clear" w:color="auto" w:fill="FFFFFF"/>
        </w:rPr>
      </w:pPr>
    </w:p>
    <w:p w14:paraId="52BC7D3E" w14:textId="520795D1" w:rsidR="00FE19E4" w:rsidRPr="00AB69D0" w:rsidRDefault="0012367C" w:rsidP="0012367C">
      <w:pPr>
        <w:ind w:left="360" w:hanging="360"/>
        <w:rPr>
          <w:rFonts w:asciiTheme="minorHAnsi" w:hAnsiTheme="minorHAnsi" w:cstheme="minorHAnsi"/>
          <w:color w:val="222222"/>
          <w:sz w:val="22"/>
          <w:szCs w:val="22"/>
          <w:shd w:val="clear" w:color="auto" w:fill="FFFFFF"/>
        </w:rPr>
      </w:pPr>
      <w:r w:rsidRPr="00AB69D0">
        <w:rPr>
          <w:rFonts w:asciiTheme="minorHAnsi" w:hAnsiTheme="minorHAnsi" w:cstheme="minorHAnsi"/>
          <w:sz w:val="22"/>
          <w:szCs w:val="22"/>
        </w:rPr>
        <w:t>2</w:t>
      </w:r>
      <w:r w:rsidR="00376700" w:rsidRPr="00AB69D0">
        <w:rPr>
          <w:rFonts w:asciiTheme="minorHAnsi" w:hAnsiTheme="minorHAnsi" w:cstheme="minorHAnsi"/>
          <w:sz w:val="22"/>
          <w:szCs w:val="22"/>
        </w:rPr>
        <w:t>0</w:t>
      </w:r>
      <w:r w:rsidRPr="00AB69D0">
        <w:rPr>
          <w:rFonts w:asciiTheme="minorHAnsi" w:hAnsiTheme="minorHAnsi" w:cstheme="minorHAnsi"/>
          <w:sz w:val="22"/>
          <w:szCs w:val="22"/>
        </w:rPr>
        <w:t>.</w:t>
      </w:r>
      <w:r w:rsidRPr="00AB69D0">
        <w:rPr>
          <w:rFonts w:asciiTheme="minorHAnsi" w:hAnsiTheme="minorHAnsi" w:cstheme="minorHAnsi"/>
          <w:sz w:val="22"/>
          <w:szCs w:val="22"/>
        </w:rPr>
        <w:tab/>
      </w:r>
      <w:bookmarkStart w:id="21" w:name="_Hlk119591179"/>
      <w:r w:rsidR="00FE19E4" w:rsidRPr="00AB69D0">
        <w:rPr>
          <w:rFonts w:asciiTheme="minorHAnsi" w:hAnsiTheme="minorHAnsi" w:cstheme="minorHAnsi"/>
          <w:sz w:val="22"/>
          <w:szCs w:val="22"/>
        </w:rPr>
        <w:t xml:space="preserve">Perrino, T., </w:t>
      </w:r>
      <w:r w:rsidR="00FE19E4" w:rsidRPr="00AB69D0">
        <w:rPr>
          <w:rFonts w:asciiTheme="minorHAnsi" w:hAnsiTheme="minorHAnsi" w:cstheme="minorHAnsi"/>
          <w:b/>
          <w:sz w:val="22"/>
          <w:szCs w:val="22"/>
        </w:rPr>
        <w:t>Brincks, A. M.,</w:t>
      </w:r>
      <w:r w:rsidR="00FE19E4" w:rsidRPr="00AB69D0">
        <w:rPr>
          <w:rFonts w:asciiTheme="minorHAnsi" w:hAnsiTheme="minorHAnsi" w:cstheme="minorHAnsi"/>
          <w:sz w:val="22"/>
          <w:szCs w:val="22"/>
        </w:rPr>
        <w:t xml:space="preserve"> Howe, G., Pantin, H., Prado, G., &amp; Brown, C. H. (2016). Reducing internalizing symptoms among high-risk, Hispanic adolescents:  Mediators of a family intervention. </w:t>
      </w:r>
      <w:r w:rsidR="00FE19E4" w:rsidRPr="00AB69D0">
        <w:rPr>
          <w:rFonts w:asciiTheme="minorHAnsi" w:hAnsiTheme="minorHAnsi" w:cstheme="minorHAnsi"/>
          <w:i/>
          <w:sz w:val="22"/>
          <w:szCs w:val="22"/>
        </w:rPr>
        <w:t xml:space="preserve">Prevention Science, </w:t>
      </w:r>
      <w:r w:rsidR="00FE19E4" w:rsidRPr="00AB69D0">
        <w:rPr>
          <w:rFonts w:asciiTheme="minorHAnsi" w:hAnsiTheme="minorHAnsi" w:cstheme="minorHAnsi"/>
          <w:i/>
          <w:iCs/>
          <w:color w:val="222222"/>
          <w:sz w:val="22"/>
          <w:szCs w:val="22"/>
          <w:shd w:val="clear" w:color="auto" w:fill="FFFFFF"/>
        </w:rPr>
        <w:t>17</w:t>
      </w:r>
      <w:r w:rsidR="00FE19E4" w:rsidRPr="00AB69D0">
        <w:rPr>
          <w:rFonts w:asciiTheme="minorHAnsi" w:hAnsiTheme="minorHAnsi" w:cstheme="minorHAnsi"/>
          <w:color w:val="222222"/>
          <w:sz w:val="22"/>
          <w:szCs w:val="22"/>
          <w:shd w:val="clear" w:color="auto" w:fill="FFFFFF"/>
        </w:rPr>
        <w:t>(5), 595-605.</w:t>
      </w:r>
      <w:bookmarkEnd w:id="21"/>
      <w:r w:rsidR="00853204" w:rsidRPr="00AB69D0">
        <w:rPr>
          <w:rFonts w:asciiTheme="minorHAnsi" w:hAnsiTheme="minorHAnsi" w:cstheme="minorHAnsi"/>
          <w:sz w:val="22"/>
          <w:szCs w:val="22"/>
        </w:rPr>
        <w:t xml:space="preserve"> </w:t>
      </w:r>
      <w:r w:rsidR="008424B5">
        <w:rPr>
          <w:rFonts w:asciiTheme="minorHAnsi" w:hAnsiTheme="minorHAnsi" w:cstheme="minorHAnsi"/>
          <w:b/>
          <w:bCs/>
          <w:sz w:val="22"/>
          <w:szCs w:val="22"/>
          <w:shd w:val="clear" w:color="auto" w:fill="FFFFFF"/>
        </w:rPr>
        <w:t>2024 Impact Factor</w:t>
      </w:r>
      <w:r w:rsidR="00D4003C" w:rsidRPr="000E46DE">
        <w:rPr>
          <w:rFonts w:asciiTheme="minorHAnsi" w:hAnsiTheme="minorHAnsi" w:cstheme="minorHAnsi"/>
          <w:b/>
          <w:bCs/>
          <w:sz w:val="22"/>
          <w:szCs w:val="22"/>
          <w:shd w:val="clear" w:color="auto" w:fill="FFFFFF"/>
        </w:rPr>
        <w:t>:</w:t>
      </w:r>
      <w:r w:rsidR="00D4003C">
        <w:rPr>
          <w:rFonts w:asciiTheme="minorHAnsi" w:hAnsiTheme="minorHAnsi" w:cstheme="minorHAnsi"/>
          <w:b/>
          <w:bCs/>
          <w:sz w:val="22"/>
          <w:szCs w:val="22"/>
          <w:shd w:val="clear" w:color="auto" w:fill="FFFFFF"/>
        </w:rPr>
        <w:t xml:space="preserve"> 2.7</w:t>
      </w:r>
      <w:r w:rsidR="000A2E2B">
        <w:rPr>
          <w:rFonts w:asciiTheme="minorHAnsi" w:hAnsiTheme="minorHAnsi" w:cstheme="minorHAnsi"/>
          <w:sz w:val="22"/>
          <w:szCs w:val="22"/>
        </w:rPr>
        <w:br/>
      </w:r>
      <w:r w:rsidR="00853204" w:rsidRPr="00AB69D0">
        <w:rPr>
          <w:rFonts w:asciiTheme="minorHAnsi" w:hAnsiTheme="minorHAnsi" w:cstheme="minorHAnsi"/>
          <w:color w:val="222222"/>
          <w:sz w:val="22"/>
          <w:szCs w:val="22"/>
          <w:shd w:val="clear" w:color="auto" w:fill="FFFFFF"/>
        </w:rPr>
        <w:t>PMID: 27154768 PMCID: PMC5011257</w:t>
      </w:r>
      <w:r w:rsidR="002B5862" w:rsidRPr="00AB69D0">
        <w:rPr>
          <w:rFonts w:asciiTheme="minorHAnsi" w:hAnsiTheme="minorHAnsi" w:cstheme="minorHAnsi"/>
          <w:color w:val="222222"/>
          <w:sz w:val="22"/>
          <w:szCs w:val="22"/>
          <w:shd w:val="clear" w:color="auto" w:fill="FFFFFF"/>
        </w:rPr>
        <w:t xml:space="preserve"> </w:t>
      </w:r>
      <w:hyperlink r:id="rId53" w:history="1">
        <w:r w:rsidR="001330A5" w:rsidRPr="00BF483E">
          <w:rPr>
            <w:rStyle w:val="Hyperlink"/>
            <w:rFonts w:asciiTheme="minorHAnsi" w:hAnsiTheme="minorHAnsi" w:cstheme="minorHAnsi"/>
            <w:sz w:val="22"/>
            <w:szCs w:val="22"/>
            <w:shd w:val="clear" w:color="auto" w:fill="FFFFFF"/>
          </w:rPr>
          <w:t>http://dx.doi.org/10.1007/s11121-016-0655-2</w:t>
        </w:r>
      </w:hyperlink>
    </w:p>
    <w:p w14:paraId="241D9E60" w14:textId="77777777" w:rsidR="00FE19E4" w:rsidRPr="00AB69D0" w:rsidRDefault="00FE19E4" w:rsidP="0012367C">
      <w:pPr>
        <w:ind w:left="360" w:hanging="360"/>
        <w:rPr>
          <w:rFonts w:asciiTheme="minorHAnsi" w:hAnsiTheme="minorHAnsi" w:cstheme="minorHAnsi"/>
          <w:i/>
          <w:sz w:val="22"/>
          <w:szCs w:val="22"/>
        </w:rPr>
      </w:pPr>
    </w:p>
    <w:p w14:paraId="1F517D1A" w14:textId="35338560" w:rsidR="00FE19E4" w:rsidRPr="00AB69D0" w:rsidRDefault="00376700" w:rsidP="0012367C">
      <w:pPr>
        <w:ind w:left="360" w:hanging="360"/>
        <w:rPr>
          <w:rFonts w:asciiTheme="minorHAnsi" w:hAnsiTheme="minorHAnsi" w:cstheme="minorHAnsi"/>
          <w:i/>
          <w:sz w:val="22"/>
          <w:szCs w:val="22"/>
        </w:rPr>
      </w:pPr>
      <w:r w:rsidRPr="00AB69D0">
        <w:rPr>
          <w:rFonts w:asciiTheme="minorHAnsi" w:hAnsiTheme="minorHAnsi" w:cstheme="minorHAnsi"/>
          <w:color w:val="222222"/>
          <w:sz w:val="22"/>
          <w:szCs w:val="22"/>
          <w:shd w:val="clear" w:color="auto" w:fill="FFFFFF"/>
        </w:rPr>
        <w:t>19</w:t>
      </w:r>
      <w:r w:rsidR="0012367C" w:rsidRPr="00AB69D0">
        <w:rPr>
          <w:rFonts w:asciiTheme="minorHAnsi" w:hAnsiTheme="minorHAnsi" w:cstheme="minorHAnsi"/>
          <w:color w:val="222222"/>
          <w:sz w:val="22"/>
          <w:szCs w:val="22"/>
          <w:shd w:val="clear" w:color="auto" w:fill="FFFFFF"/>
        </w:rPr>
        <w:t>.</w:t>
      </w:r>
      <w:r w:rsidR="0012367C" w:rsidRPr="00AB69D0">
        <w:rPr>
          <w:rFonts w:asciiTheme="minorHAnsi" w:hAnsiTheme="minorHAnsi" w:cstheme="minorHAnsi"/>
          <w:color w:val="222222"/>
          <w:sz w:val="22"/>
          <w:szCs w:val="22"/>
          <w:shd w:val="clear" w:color="auto" w:fill="FFFFFF"/>
        </w:rPr>
        <w:tab/>
      </w:r>
      <w:r w:rsidR="00FE19E4" w:rsidRPr="00AB69D0">
        <w:rPr>
          <w:rFonts w:asciiTheme="minorHAnsi" w:hAnsiTheme="minorHAnsi" w:cstheme="minorHAnsi"/>
          <w:color w:val="222222"/>
          <w:sz w:val="22"/>
          <w:szCs w:val="22"/>
          <w:shd w:val="clear" w:color="auto" w:fill="FFFFFF"/>
        </w:rPr>
        <w:t xml:space="preserve">Perrino, T., Pantin, H., Huang, S., </w:t>
      </w:r>
      <w:r w:rsidR="00FE19E4" w:rsidRPr="00AB69D0">
        <w:rPr>
          <w:rFonts w:asciiTheme="minorHAnsi" w:hAnsiTheme="minorHAnsi" w:cstheme="minorHAnsi"/>
          <w:b/>
          <w:bCs/>
          <w:color w:val="222222"/>
          <w:sz w:val="22"/>
          <w:szCs w:val="22"/>
          <w:shd w:val="clear" w:color="auto" w:fill="FFFFFF"/>
        </w:rPr>
        <w:t>Brincks, A.</w:t>
      </w:r>
      <w:r w:rsidR="009B1366" w:rsidRPr="00AB69D0">
        <w:rPr>
          <w:rFonts w:asciiTheme="minorHAnsi" w:hAnsiTheme="minorHAnsi" w:cstheme="minorHAnsi"/>
          <w:b/>
          <w:bCs/>
          <w:color w:val="222222"/>
          <w:sz w:val="22"/>
          <w:szCs w:val="22"/>
          <w:shd w:val="clear" w:color="auto" w:fill="FFFFFF"/>
        </w:rPr>
        <w:t xml:space="preserve"> </w:t>
      </w:r>
      <w:r w:rsidR="00FE19E4" w:rsidRPr="00AB69D0">
        <w:rPr>
          <w:rFonts w:asciiTheme="minorHAnsi" w:hAnsiTheme="minorHAnsi" w:cstheme="minorHAnsi"/>
          <w:b/>
          <w:bCs/>
          <w:color w:val="222222"/>
          <w:sz w:val="22"/>
          <w:szCs w:val="22"/>
          <w:shd w:val="clear" w:color="auto" w:fill="FFFFFF"/>
        </w:rPr>
        <w:t>M.</w:t>
      </w:r>
      <w:r w:rsidR="00FE19E4" w:rsidRPr="00AB69D0">
        <w:rPr>
          <w:rFonts w:asciiTheme="minorHAnsi" w:hAnsiTheme="minorHAnsi" w:cstheme="minorHAnsi"/>
          <w:color w:val="222222"/>
          <w:sz w:val="22"/>
          <w:szCs w:val="22"/>
          <w:shd w:val="clear" w:color="auto" w:fill="FFFFFF"/>
        </w:rPr>
        <w:t>, Brown, C. H., &amp; Prado, G. (2016). Reducing the risk of internalizing symptoms among high‐risk Hispanic youth through a family intervention: A randomized controlled trial. </w:t>
      </w:r>
      <w:r w:rsidR="00FE19E4" w:rsidRPr="00AB69D0">
        <w:rPr>
          <w:rFonts w:asciiTheme="minorHAnsi" w:hAnsiTheme="minorHAnsi" w:cstheme="minorHAnsi"/>
          <w:i/>
          <w:iCs/>
          <w:color w:val="222222"/>
          <w:sz w:val="22"/>
          <w:szCs w:val="22"/>
          <w:shd w:val="clear" w:color="auto" w:fill="FFFFFF"/>
        </w:rPr>
        <w:t xml:space="preserve">Family </w:t>
      </w:r>
      <w:r w:rsidR="002C1160" w:rsidRPr="00AB69D0">
        <w:rPr>
          <w:rFonts w:asciiTheme="minorHAnsi" w:hAnsiTheme="minorHAnsi" w:cstheme="minorHAnsi"/>
          <w:i/>
          <w:iCs/>
          <w:color w:val="222222"/>
          <w:sz w:val="22"/>
          <w:szCs w:val="22"/>
          <w:shd w:val="clear" w:color="auto" w:fill="FFFFFF"/>
        </w:rPr>
        <w:t>P</w:t>
      </w:r>
      <w:r w:rsidR="00FE19E4" w:rsidRPr="00AB69D0">
        <w:rPr>
          <w:rFonts w:asciiTheme="minorHAnsi" w:hAnsiTheme="minorHAnsi" w:cstheme="minorHAnsi"/>
          <w:i/>
          <w:iCs/>
          <w:color w:val="222222"/>
          <w:sz w:val="22"/>
          <w:szCs w:val="22"/>
          <w:shd w:val="clear" w:color="auto" w:fill="FFFFFF"/>
        </w:rPr>
        <w:t>rocess</w:t>
      </w:r>
      <w:r w:rsidR="00FE19E4" w:rsidRPr="00AB69D0">
        <w:rPr>
          <w:rFonts w:asciiTheme="minorHAnsi" w:hAnsiTheme="minorHAnsi" w:cstheme="minorHAnsi"/>
          <w:color w:val="222222"/>
          <w:sz w:val="22"/>
          <w:szCs w:val="22"/>
          <w:shd w:val="clear" w:color="auto" w:fill="FFFFFF"/>
        </w:rPr>
        <w:t>, </w:t>
      </w:r>
      <w:r w:rsidR="00FE19E4" w:rsidRPr="00AB69D0">
        <w:rPr>
          <w:rFonts w:asciiTheme="minorHAnsi" w:hAnsiTheme="minorHAnsi" w:cstheme="minorHAnsi"/>
          <w:i/>
          <w:iCs/>
          <w:color w:val="222222"/>
          <w:sz w:val="22"/>
          <w:szCs w:val="22"/>
          <w:shd w:val="clear" w:color="auto" w:fill="FFFFFF"/>
        </w:rPr>
        <w:t>55</w:t>
      </w:r>
      <w:r w:rsidR="00FE19E4" w:rsidRPr="00AB69D0">
        <w:rPr>
          <w:rFonts w:asciiTheme="minorHAnsi" w:hAnsiTheme="minorHAnsi" w:cstheme="minorHAnsi"/>
          <w:color w:val="222222"/>
          <w:sz w:val="22"/>
          <w:szCs w:val="22"/>
          <w:shd w:val="clear" w:color="auto" w:fill="FFFFFF"/>
        </w:rPr>
        <w:t>(1), 91-106.</w:t>
      </w:r>
      <w:r w:rsidR="00BD62DC" w:rsidRPr="00AB69D0">
        <w:rPr>
          <w:rFonts w:asciiTheme="minorHAnsi" w:hAnsiTheme="minorHAnsi" w:cstheme="minorHAnsi"/>
          <w:color w:val="222222"/>
          <w:sz w:val="22"/>
          <w:szCs w:val="22"/>
          <w:shd w:val="clear" w:color="auto" w:fill="FFFFFF"/>
        </w:rPr>
        <w:t xml:space="preserve"> </w:t>
      </w:r>
      <w:r w:rsidR="008424B5">
        <w:rPr>
          <w:rFonts w:asciiTheme="minorHAnsi" w:hAnsiTheme="minorHAnsi" w:cstheme="minorHAnsi"/>
          <w:b/>
          <w:bCs/>
          <w:sz w:val="22"/>
          <w:szCs w:val="22"/>
          <w:shd w:val="clear" w:color="auto" w:fill="FFFFFF"/>
        </w:rPr>
        <w:t>2024 Impact Factor</w:t>
      </w:r>
      <w:r w:rsidR="00D4003C" w:rsidRPr="000E46DE">
        <w:rPr>
          <w:rFonts w:asciiTheme="minorHAnsi" w:hAnsiTheme="minorHAnsi" w:cstheme="minorHAnsi"/>
          <w:b/>
          <w:bCs/>
          <w:sz w:val="22"/>
          <w:szCs w:val="22"/>
          <w:shd w:val="clear" w:color="auto" w:fill="FFFFFF"/>
        </w:rPr>
        <w:t>:</w:t>
      </w:r>
      <w:r w:rsidR="00D4003C">
        <w:rPr>
          <w:rFonts w:asciiTheme="minorHAnsi" w:hAnsiTheme="minorHAnsi" w:cstheme="minorHAnsi"/>
          <w:b/>
          <w:bCs/>
          <w:sz w:val="22"/>
          <w:szCs w:val="22"/>
          <w:shd w:val="clear" w:color="auto" w:fill="FFFFFF"/>
        </w:rPr>
        <w:t xml:space="preserve"> 2.</w:t>
      </w:r>
      <w:r w:rsidR="00D67497">
        <w:rPr>
          <w:rFonts w:asciiTheme="minorHAnsi" w:hAnsiTheme="minorHAnsi" w:cstheme="minorHAnsi"/>
          <w:b/>
          <w:bCs/>
          <w:sz w:val="22"/>
          <w:szCs w:val="22"/>
          <w:shd w:val="clear" w:color="auto" w:fill="FFFFFF"/>
        </w:rPr>
        <w:t>2</w:t>
      </w:r>
      <w:r w:rsidR="000A2E2B">
        <w:rPr>
          <w:rFonts w:asciiTheme="minorHAnsi" w:hAnsiTheme="minorHAnsi" w:cstheme="minorHAnsi"/>
          <w:color w:val="222222"/>
          <w:sz w:val="22"/>
          <w:szCs w:val="22"/>
          <w:shd w:val="clear" w:color="auto" w:fill="FFFFFF"/>
        </w:rPr>
        <w:br/>
      </w:r>
      <w:r w:rsidR="00BD62DC" w:rsidRPr="00AB69D0">
        <w:rPr>
          <w:rFonts w:asciiTheme="minorHAnsi" w:hAnsiTheme="minorHAnsi" w:cstheme="minorHAnsi"/>
          <w:color w:val="222222"/>
          <w:sz w:val="22"/>
          <w:szCs w:val="22"/>
          <w:shd w:val="clear" w:color="auto" w:fill="FFFFFF"/>
        </w:rPr>
        <w:t xml:space="preserve">PMID: 25683164 PMCID: PMC4534359 </w:t>
      </w:r>
      <w:hyperlink r:id="rId54" w:history="1">
        <w:r w:rsidR="001330A5" w:rsidRPr="00BF483E">
          <w:rPr>
            <w:rStyle w:val="Hyperlink"/>
            <w:rFonts w:asciiTheme="minorHAnsi" w:hAnsiTheme="minorHAnsi" w:cstheme="minorHAnsi"/>
            <w:sz w:val="22"/>
            <w:szCs w:val="22"/>
            <w:shd w:val="clear" w:color="auto" w:fill="FFFFFF"/>
          </w:rPr>
          <w:t>https://doi.org/10.1111/famp.12132</w:t>
        </w:r>
      </w:hyperlink>
      <w:r w:rsidR="00BD62DC" w:rsidRPr="00AB69D0">
        <w:rPr>
          <w:rFonts w:asciiTheme="minorHAnsi" w:hAnsiTheme="minorHAnsi" w:cstheme="minorHAnsi"/>
          <w:color w:val="222222"/>
          <w:sz w:val="22"/>
          <w:szCs w:val="22"/>
          <w:shd w:val="clear" w:color="auto" w:fill="FFFFFF"/>
        </w:rPr>
        <w:t xml:space="preserve"> </w:t>
      </w:r>
    </w:p>
    <w:bookmarkEnd w:id="4"/>
    <w:p w14:paraId="73141B62" w14:textId="77777777" w:rsidR="00FE19E4" w:rsidRPr="00AB69D0" w:rsidRDefault="00FE19E4" w:rsidP="0012367C">
      <w:pPr>
        <w:ind w:left="360" w:hanging="360"/>
        <w:rPr>
          <w:rFonts w:asciiTheme="minorHAnsi" w:hAnsiTheme="minorHAnsi" w:cstheme="minorHAnsi"/>
          <w:color w:val="222222"/>
          <w:sz w:val="22"/>
          <w:szCs w:val="22"/>
          <w:shd w:val="clear" w:color="auto" w:fill="FFFFFF"/>
        </w:rPr>
      </w:pPr>
    </w:p>
    <w:p w14:paraId="656B7403" w14:textId="07350731" w:rsidR="00FE19E4" w:rsidRPr="00AB69D0" w:rsidRDefault="0012367C" w:rsidP="0012367C">
      <w:pPr>
        <w:ind w:left="360" w:hanging="360"/>
        <w:rPr>
          <w:rFonts w:asciiTheme="minorHAnsi" w:hAnsiTheme="minorHAnsi" w:cstheme="minorHAnsi"/>
          <w:sz w:val="22"/>
          <w:szCs w:val="22"/>
        </w:rPr>
      </w:pPr>
      <w:bookmarkStart w:id="22" w:name="_Hlk9342767"/>
      <w:bookmarkStart w:id="23" w:name="_Hlk212031227"/>
      <w:r w:rsidRPr="00AB69D0">
        <w:rPr>
          <w:rFonts w:asciiTheme="minorHAnsi" w:hAnsiTheme="minorHAnsi" w:cstheme="minorHAnsi"/>
          <w:sz w:val="22"/>
          <w:szCs w:val="22"/>
          <w:shd w:val="clear" w:color="auto" w:fill="FFFFFF"/>
        </w:rPr>
        <w:t>18.</w:t>
      </w:r>
      <w:r w:rsidRPr="00AB69D0">
        <w:rPr>
          <w:rFonts w:asciiTheme="minorHAnsi" w:hAnsiTheme="minorHAnsi" w:cstheme="minorHAnsi"/>
          <w:sz w:val="22"/>
          <w:szCs w:val="22"/>
          <w:shd w:val="clear" w:color="auto" w:fill="FFFFFF"/>
        </w:rPr>
        <w:tab/>
      </w:r>
      <w:proofErr w:type="spellStart"/>
      <w:r w:rsidR="00FE19E4" w:rsidRPr="00AB69D0">
        <w:rPr>
          <w:rFonts w:asciiTheme="minorHAnsi" w:hAnsiTheme="minorHAnsi" w:cstheme="minorHAnsi"/>
          <w:sz w:val="22"/>
          <w:szCs w:val="22"/>
          <w:shd w:val="clear" w:color="auto" w:fill="FFFFFF"/>
        </w:rPr>
        <w:t>Horigian</w:t>
      </w:r>
      <w:proofErr w:type="spellEnd"/>
      <w:r w:rsidR="00FE19E4" w:rsidRPr="00AB69D0">
        <w:rPr>
          <w:rFonts w:asciiTheme="minorHAnsi" w:hAnsiTheme="minorHAnsi" w:cstheme="minorHAnsi"/>
          <w:sz w:val="22"/>
          <w:szCs w:val="22"/>
          <w:shd w:val="clear" w:color="auto" w:fill="FFFFFF"/>
        </w:rPr>
        <w:t xml:space="preserve">, V. E., Feaster, D. J., Robbins, M. S., </w:t>
      </w:r>
      <w:r w:rsidR="00FE19E4" w:rsidRPr="00AB69D0">
        <w:rPr>
          <w:rFonts w:asciiTheme="minorHAnsi" w:hAnsiTheme="minorHAnsi" w:cstheme="minorHAnsi"/>
          <w:b/>
          <w:sz w:val="22"/>
          <w:szCs w:val="22"/>
          <w:shd w:val="clear" w:color="auto" w:fill="FFFFFF"/>
        </w:rPr>
        <w:t>Brincks, A. M.,</w:t>
      </w:r>
      <w:r w:rsidR="00FE19E4" w:rsidRPr="00AB69D0">
        <w:rPr>
          <w:rFonts w:asciiTheme="minorHAnsi" w:hAnsiTheme="minorHAnsi" w:cstheme="minorHAnsi"/>
          <w:sz w:val="22"/>
          <w:szCs w:val="22"/>
          <w:shd w:val="clear" w:color="auto" w:fill="FFFFFF"/>
        </w:rPr>
        <w:t xml:space="preserve"> Ucha, J., Rohrbaugh, M. J., ... &amp; </w:t>
      </w:r>
      <w:proofErr w:type="spellStart"/>
      <w:r w:rsidR="00FE19E4" w:rsidRPr="00AB69D0">
        <w:rPr>
          <w:rFonts w:asciiTheme="minorHAnsi" w:hAnsiTheme="minorHAnsi" w:cstheme="minorHAnsi"/>
          <w:sz w:val="22"/>
          <w:szCs w:val="22"/>
          <w:shd w:val="clear" w:color="auto" w:fill="FFFFFF"/>
        </w:rPr>
        <w:t>Szapocznik</w:t>
      </w:r>
      <w:proofErr w:type="spellEnd"/>
      <w:r w:rsidR="00FE19E4" w:rsidRPr="00AB69D0">
        <w:rPr>
          <w:rFonts w:asciiTheme="minorHAnsi" w:hAnsiTheme="minorHAnsi" w:cstheme="minorHAnsi"/>
          <w:sz w:val="22"/>
          <w:szCs w:val="22"/>
          <w:shd w:val="clear" w:color="auto" w:fill="FFFFFF"/>
        </w:rPr>
        <w:t xml:space="preserve">, J. (2015). A cross‐sectional assessment of the </w:t>
      </w:r>
      <w:proofErr w:type="gramStart"/>
      <w:r w:rsidR="00FE19E4" w:rsidRPr="00AB69D0">
        <w:rPr>
          <w:rFonts w:asciiTheme="minorHAnsi" w:hAnsiTheme="minorHAnsi" w:cstheme="minorHAnsi"/>
          <w:sz w:val="22"/>
          <w:szCs w:val="22"/>
          <w:shd w:val="clear" w:color="auto" w:fill="FFFFFF"/>
        </w:rPr>
        <w:t>long term</w:t>
      </w:r>
      <w:proofErr w:type="gramEnd"/>
      <w:r w:rsidR="00FE19E4" w:rsidRPr="00AB69D0">
        <w:rPr>
          <w:rFonts w:asciiTheme="minorHAnsi" w:hAnsiTheme="minorHAnsi" w:cstheme="minorHAnsi"/>
          <w:sz w:val="22"/>
          <w:szCs w:val="22"/>
          <w:shd w:val="clear" w:color="auto" w:fill="FFFFFF"/>
        </w:rPr>
        <w:t xml:space="preserve"> effects of brief strategic family therapy for adolescent substance use.</w:t>
      </w:r>
      <w:r w:rsidR="00FE19E4" w:rsidRPr="00AB69D0">
        <w:rPr>
          <w:rStyle w:val="apple-converted-space"/>
          <w:rFonts w:asciiTheme="minorHAnsi" w:hAnsiTheme="minorHAnsi" w:cstheme="minorHAnsi"/>
          <w:sz w:val="22"/>
          <w:szCs w:val="22"/>
          <w:shd w:val="clear" w:color="auto" w:fill="FFFFFF"/>
        </w:rPr>
        <w:t> </w:t>
      </w:r>
      <w:r w:rsidR="00FE19E4" w:rsidRPr="00AB69D0">
        <w:rPr>
          <w:rFonts w:asciiTheme="minorHAnsi" w:hAnsiTheme="minorHAnsi" w:cstheme="minorHAnsi"/>
          <w:i/>
          <w:iCs/>
          <w:sz w:val="22"/>
          <w:szCs w:val="22"/>
          <w:shd w:val="clear" w:color="auto" w:fill="FFFFFF"/>
        </w:rPr>
        <w:t>The American Journal on Addictions</w:t>
      </w:r>
      <w:r w:rsidR="002B5862" w:rsidRPr="00AB69D0">
        <w:rPr>
          <w:rFonts w:asciiTheme="minorHAnsi" w:hAnsiTheme="minorHAnsi" w:cstheme="minorHAnsi"/>
          <w:sz w:val="22"/>
          <w:szCs w:val="22"/>
          <w:shd w:val="clear" w:color="auto" w:fill="FFFFFF"/>
        </w:rPr>
        <w:t xml:space="preserve">, </w:t>
      </w:r>
      <w:r w:rsidR="002B5862" w:rsidRPr="00AB69D0">
        <w:rPr>
          <w:rFonts w:asciiTheme="minorHAnsi" w:hAnsiTheme="minorHAnsi" w:cstheme="minorHAnsi"/>
          <w:i/>
          <w:iCs/>
          <w:sz w:val="22"/>
          <w:szCs w:val="22"/>
          <w:shd w:val="clear" w:color="auto" w:fill="FFFFFF"/>
        </w:rPr>
        <w:t>24</w:t>
      </w:r>
      <w:r w:rsidR="002B5862" w:rsidRPr="00AB69D0">
        <w:rPr>
          <w:rFonts w:asciiTheme="minorHAnsi" w:hAnsiTheme="minorHAnsi" w:cstheme="minorHAnsi"/>
          <w:sz w:val="22"/>
          <w:szCs w:val="22"/>
          <w:shd w:val="clear" w:color="auto" w:fill="FFFFFF"/>
        </w:rPr>
        <w:t xml:space="preserve">(7), 637 – 645. </w:t>
      </w:r>
      <w:r w:rsidR="00501099">
        <w:rPr>
          <w:rFonts w:asciiTheme="minorHAnsi" w:hAnsiTheme="minorHAnsi" w:cstheme="minorHAnsi"/>
          <w:sz w:val="22"/>
          <w:szCs w:val="22"/>
          <w:shd w:val="clear" w:color="auto" w:fill="FFFFFF"/>
        </w:rPr>
        <w:t xml:space="preserve"> </w:t>
      </w:r>
      <w:r w:rsidR="008424B5">
        <w:rPr>
          <w:rFonts w:asciiTheme="minorHAnsi" w:hAnsiTheme="minorHAnsi" w:cstheme="minorHAnsi"/>
          <w:b/>
          <w:bCs/>
          <w:sz w:val="22"/>
          <w:szCs w:val="22"/>
          <w:shd w:val="clear" w:color="auto" w:fill="FFFFFF"/>
        </w:rPr>
        <w:t>2024 Impact Factor</w:t>
      </w:r>
      <w:r w:rsidR="00D4003C" w:rsidRPr="000E46DE">
        <w:rPr>
          <w:rFonts w:asciiTheme="minorHAnsi" w:hAnsiTheme="minorHAnsi" w:cstheme="minorHAnsi"/>
          <w:b/>
          <w:bCs/>
          <w:sz w:val="22"/>
          <w:szCs w:val="22"/>
          <w:shd w:val="clear" w:color="auto" w:fill="FFFFFF"/>
        </w:rPr>
        <w:t>:</w:t>
      </w:r>
      <w:r w:rsidR="00D4003C">
        <w:rPr>
          <w:rFonts w:asciiTheme="minorHAnsi" w:hAnsiTheme="minorHAnsi" w:cstheme="minorHAnsi"/>
          <w:b/>
          <w:bCs/>
          <w:sz w:val="22"/>
          <w:szCs w:val="22"/>
          <w:shd w:val="clear" w:color="auto" w:fill="FFFFFF"/>
        </w:rPr>
        <w:t xml:space="preserve"> </w:t>
      </w:r>
      <w:r w:rsidR="00E805C8">
        <w:rPr>
          <w:rFonts w:asciiTheme="minorHAnsi" w:hAnsiTheme="minorHAnsi" w:cstheme="minorHAnsi"/>
          <w:b/>
          <w:bCs/>
          <w:sz w:val="22"/>
          <w:szCs w:val="22"/>
          <w:shd w:val="clear" w:color="auto" w:fill="FFFFFF"/>
        </w:rPr>
        <w:t>1.9</w:t>
      </w:r>
      <w:r w:rsidR="000A2E2B">
        <w:rPr>
          <w:rFonts w:asciiTheme="minorHAnsi" w:hAnsiTheme="minorHAnsi" w:cstheme="minorHAnsi"/>
          <w:sz w:val="22"/>
          <w:szCs w:val="22"/>
          <w:shd w:val="clear" w:color="auto" w:fill="FFFFFF"/>
        </w:rPr>
        <w:br/>
      </w:r>
      <w:r w:rsidR="00853204" w:rsidRPr="00E805C8">
        <w:rPr>
          <w:rFonts w:asciiTheme="minorHAnsi" w:hAnsiTheme="minorHAnsi" w:cstheme="minorHAnsi"/>
          <w:sz w:val="22"/>
          <w:szCs w:val="22"/>
          <w:shd w:val="clear" w:color="auto" w:fill="FFFFFF"/>
        </w:rPr>
        <w:t>PMID: 26359441 PMCID: PMC6855399</w:t>
      </w:r>
      <w:r w:rsidR="00501099" w:rsidRPr="00E805C8">
        <w:rPr>
          <w:rFonts w:asciiTheme="minorHAnsi" w:hAnsiTheme="minorHAnsi" w:cstheme="minorHAnsi"/>
          <w:sz w:val="22"/>
          <w:szCs w:val="22"/>
          <w:shd w:val="clear" w:color="auto" w:fill="FFFFFF"/>
        </w:rPr>
        <w:t xml:space="preserve"> </w:t>
      </w:r>
      <w:hyperlink r:id="rId55" w:history="1">
        <w:r w:rsidR="001330A5" w:rsidRPr="00E805C8">
          <w:rPr>
            <w:rStyle w:val="Hyperlink"/>
            <w:rFonts w:asciiTheme="minorHAnsi" w:hAnsiTheme="minorHAnsi" w:cstheme="minorHAnsi"/>
            <w:sz w:val="22"/>
            <w:szCs w:val="22"/>
            <w:shd w:val="clear" w:color="auto" w:fill="FFFFFF"/>
          </w:rPr>
          <w:t>http://dx.doi.org/10.1111/ajad.12278</w:t>
        </w:r>
      </w:hyperlink>
    </w:p>
    <w:bookmarkEnd w:id="22"/>
    <w:p w14:paraId="664E8934" w14:textId="77777777" w:rsidR="00FE19E4" w:rsidRPr="00AB69D0" w:rsidRDefault="00FE19E4" w:rsidP="0012367C">
      <w:pPr>
        <w:ind w:left="360" w:hanging="360"/>
        <w:rPr>
          <w:rFonts w:asciiTheme="minorHAnsi" w:hAnsiTheme="minorHAnsi" w:cstheme="minorHAnsi"/>
          <w:sz w:val="22"/>
          <w:szCs w:val="22"/>
        </w:rPr>
      </w:pPr>
    </w:p>
    <w:p w14:paraId="6DF2823B" w14:textId="5421DB52" w:rsidR="00FE19E4" w:rsidRPr="00AB69D0" w:rsidRDefault="0012367C" w:rsidP="0012367C">
      <w:pPr>
        <w:ind w:left="360" w:hanging="360"/>
        <w:rPr>
          <w:rFonts w:asciiTheme="minorHAnsi" w:hAnsiTheme="minorHAnsi" w:cstheme="minorHAnsi"/>
          <w:sz w:val="22"/>
          <w:szCs w:val="22"/>
        </w:rPr>
      </w:pPr>
      <w:bookmarkStart w:id="24" w:name="_Hlk9342814"/>
      <w:r w:rsidRPr="00AB69D0">
        <w:rPr>
          <w:rFonts w:asciiTheme="minorHAnsi" w:hAnsiTheme="minorHAnsi" w:cstheme="minorHAnsi"/>
          <w:sz w:val="22"/>
          <w:szCs w:val="22"/>
        </w:rPr>
        <w:t>17.</w:t>
      </w:r>
      <w:r w:rsidRPr="00AB69D0">
        <w:rPr>
          <w:rFonts w:asciiTheme="minorHAnsi" w:hAnsiTheme="minorHAnsi" w:cstheme="minorHAnsi"/>
          <w:sz w:val="22"/>
          <w:szCs w:val="22"/>
        </w:rPr>
        <w:tab/>
      </w:r>
      <w:proofErr w:type="spellStart"/>
      <w:r w:rsidR="00FE19E4" w:rsidRPr="00AB69D0">
        <w:rPr>
          <w:rFonts w:asciiTheme="minorHAnsi" w:hAnsiTheme="minorHAnsi" w:cstheme="minorHAnsi"/>
          <w:sz w:val="22"/>
          <w:szCs w:val="22"/>
        </w:rPr>
        <w:t>Horigian</w:t>
      </w:r>
      <w:proofErr w:type="spellEnd"/>
      <w:r w:rsidR="00FE19E4" w:rsidRPr="00AB69D0">
        <w:rPr>
          <w:rFonts w:asciiTheme="minorHAnsi" w:hAnsiTheme="minorHAnsi" w:cstheme="minorHAnsi"/>
          <w:sz w:val="22"/>
          <w:szCs w:val="22"/>
        </w:rPr>
        <w:t xml:space="preserve">, V. E., Feaster, D. </w:t>
      </w:r>
      <w:proofErr w:type="gramStart"/>
      <w:r w:rsidR="00FE19E4" w:rsidRPr="00AB69D0">
        <w:rPr>
          <w:rFonts w:asciiTheme="minorHAnsi" w:hAnsiTheme="minorHAnsi" w:cstheme="minorHAnsi"/>
          <w:sz w:val="22"/>
          <w:szCs w:val="22"/>
        </w:rPr>
        <w:t>J.,</w:t>
      </w:r>
      <w:proofErr w:type="gramEnd"/>
      <w:r w:rsidR="00FE19E4" w:rsidRPr="00AB69D0">
        <w:rPr>
          <w:rFonts w:asciiTheme="minorHAnsi" w:hAnsiTheme="minorHAnsi" w:cstheme="minorHAnsi"/>
          <w:sz w:val="22"/>
          <w:szCs w:val="22"/>
        </w:rPr>
        <w:t xml:space="preserve"> </w:t>
      </w:r>
      <w:r w:rsidR="00FE19E4" w:rsidRPr="00AB69D0">
        <w:rPr>
          <w:rFonts w:asciiTheme="minorHAnsi" w:hAnsiTheme="minorHAnsi" w:cstheme="minorHAnsi"/>
          <w:b/>
          <w:sz w:val="22"/>
          <w:szCs w:val="22"/>
        </w:rPr>
        <w:t>Brincks, A. M</w:t>
      </w:r>
      <w:r w:rsidR="00FE19E4" w:rsidRPr="00AB69D0">
        <w:rPr>
          <w:rFonts w:asciiTheme="minorHAnsi" w:hAnsiTheme="minorHAnsi" w:cstheme="minorHAnsi"/>
          <w:sz w:val="22"/>
          <w:szCs w:val="22"/>
        </w:rPr>
        <w:t xml:space="preserve">., Robbins, M. S., Perez, M. A., &amp; </w:t>
      </w:r>
      <w:proofErr w:type="spellStart"/>
      <w:r w:rsidR="00FE19E4" w:rsidRPr="00AB69D0">
        <w:rPr>
          <w:rFonts w:asciiTheme="minorHAnsi" w:hAnsiTheme="minorHAnsi" w:cstheme="minorHAnsi"/>
          <w:sz w:val="22"/>
          <w:szCs w:val="22"/>
        </w:rPr>
        <w:t>Szapocznik</w:t>
      </w:r>
      <w:proofErr w:type="spellEnd"/>
      <w:r w:rsidR="00FE19E4" w:rsidRPr="00AB69D0">
        <w:rPr>
          <w:rFonts w:asciiTheme="minorHAnsi" w:hAnsiTheme="minorHAnsi" w:cstheme="minorHAnsi"/>
          <w:sz w:val="22"/>
          <w:szCs w:val="22"/>
        </w:rPr>
        <w:t xml:space="preserve">, J. (2015). The effects of Brief Strategic Family Therapy (BSFT) on parent substance use and the association between parent and adolescent substance use. </w:t>
      </w:r>
      <w:r w:rsidR="00FE19E4" w:rsidRPr="00AB69D0">
        <w:rPr>
          <w:rFonts w:asciiTheme="minorHAnsi" w:hAnsiTheme="minorHAnsi" w:cstheme="minorHAnsi"/>
          <w:i/>
          <w:sz w:val="22"/>
          <w:szCs w:val="22"/>
        </w:rPr>
        <w:t xml:space="preserve">Addictive Behaviors, </w:t>
      </w:r>
      <w:r w:rsidR="00FE19E4" w:rsidRPr="00ED7684">
        <w:rPr>
          <w:rFonts w:asciiTheme="minorHAnsi" w:hAnsiTheme="minorHAnsi" w:cstheme="minorHAnsi"/>
          <w:i/>
          <w:iCs/>
          <w:sz w:val="22"/>
          <w:szCs w:val="22"/>
        </w:rPr>
        <w:t>42</w:t>
      </w:r>
      <w:r w:rsidR="00FE19E4" w:rsidRPr="00AB69D0">
        <w:rPr>
          <w:rFonts w:asciiTheme="minorHAnsi" w:hAnsiTheme="minorHAnsi" w:cstheme="minorHAnsi"/>
          <w:sz w:val="22"/>
          <w:szCs w:val="22"/>
        </w:rPr>
        <w:t>, 44-50.</w:t>
      </w:r>
      <w:r w:rsidR="00BD62DC" w:rsidRPr="00AB69D0">
        <w:rPr>
          <w:rFonts w:asciiTheme="minorHAnsi" w:hAnsiTheme="minorHAnsi" w:cstheme="minorHAnsi"/>
          <w:sz w:val="22"/>
          <w:szCs w:val="22"/>
        </w:rPr>
        <w:t xml:space="preserve"> </w:t>
      </w:r>
      <w:r w:rsidR="008424B5">
        <w:rPr>
          <w:rFonts w:asciiTheme="minorHAnsi" w:hAnsiTheme="minorHAnsi" w:cstheme="minorHAnsi"/>
          <w:b/>
          <w:bCs/>
          <w:sz w:val="22"/>
          <w:szCs w:val="22"/>
          <w:shd w:val="clear" w:color="auto" w:fill="FFFFFF"/>
        </w:rPr>
        <w:t>2024 Impact Factor</w:t>
      </w:r>
      <w:r w:rsidR="00501099" w:rsidRPr="000E46DE">
        <w:rPr>
          <w:rFonts w:asciiTheme="minorHAnsi" w:hAnsiTheme="minorHAnsi" w:cstheme="minorHAnsi"/>
          <w:b/>
          <w:bCs/>
          <w:sz w:val="22"/>
          <w:szCs w:val="22"/>
          <w:shd w:val="clear" w:color="auto" w:fill="FFFFFF"/>
        </w:rPr>
        <w:t>:</w:t>
      </w:r>
      <w:r w:rsidR="00501099">
        <w:rPr>
          <w:rFonts w:asciiTheme="minorHAnsi" w:hAnsiTheme="minorHAnsi" w:cstheme="minorHAnsi"/>
          <w:b/>
          <w:bCs/>
          <w:sz w:val="22"/>
          <w:szCs w:val="22"/>
          <w:shd w:val="clear" w:color="auto" w:fill="FFFFFF"/>
        </w:rPr>
        <w:t xml:space="preserve"> 3.</w:t>
      </w:r>
      <w:r w:rsidR="00D67497">
        <w:rPr>
          <w:rFonts w:asciiTheme="minorHAnsi" w:hAnsiTheme="minorHAnsi" w:cstheme="minorHAnsi"/>
          <w:b/>
          <w:bCs/>
          <w:sz w:val="22"/>
          <w:szCs w:val="22"/>
          <w:shd w:val="clear" w:color="auto" w:fill="FFFFFF"/>
        </w:rPr>
        <w:t>6</w:t>
      </w:r>
      <w:r w:rsidR="000A2E2B">
        <w:rPr>
          <w:rFonts w:asciiTheme="minorHAnsi" w:hAnsiTheme="minorHAnsi" w:cstheme="minorHAnsi"/>
          <w:sz w:val="22"/>
          <w:szCs w:val="22"/>
        </w:rPr>
        <w:br/>
      </w:r>
      <w:r w:rsidR="00BD62DC" w:rsidRPr="00AB69D0">
        <w:rPr>
          <w:rFonts w:asciiTheme="minorHAnsi" w:hAnsiTheme="minorHAnsi" w:cstheme="minorHAnsi"/>
          <w:sz w:val="22"/>
          <w:szCs w:val="22"/>
        </w:rPr>
        <w:t xml:space="preserve">PMID: 25462653 PMCID: PMC4370509 </w:t>
      </w:r>
      <w:hyperlink r:id="rId56" w:history="1">
        <w:r w:rsidR="001330A5" w:rsidRPr="00BF483E">
          <w:rPr>
            <w:rStyle w:val="Hyperlink"/>
            <w:rFonts w:asciiTheme="minorHAnsi" w:hAnsiTheme="minorHAnsi" w:cstheme="minorHAnsi"/>
            <w:sz w:val="22"/>
            <w:szCs w:val="22"/>
          </w:rPr>
          <w:t>https://doi.org/10.1016/j.addbeh.2014.10.024</w:t>
        </w:r>
      </w:hyperlink>
      <w:r w:rsidR="00BD62DC" w:rsidRPr="00AB69D0">
        <w:rPr>
          <w:rFonts w:asciiTheme="minorHAnsi" w:hAnsiTheme="minorHAnsi" w:cstheme="minorHAnsi"/>
          <w:sz w:val="22"/>
          <w:szCs w:val="22"/>
        </w:rPr>
        <w:t xml:space="preserve"> </w:t>
      </w:r>
    </w:p>
    <w:bookmarkEnd w:id="24"/>
    <w:p w14:paraId="0B7AF252" w14:textId="77777777" w:rsidR="00FE19E4" w:rsidRPr="00AB69D0" w:rsidRDefault="00FE19E4" w:rsidP="0012367C">
      <w:pPr>
        <w:ind w:left="360" w:hanging="360"/>
        <w:rPr>
          <w:rFonts w:asciiTheme="minorHAnsi" w:hAnsiTheme="minorHAnsi" w:cstheme="minorHAnsi"/>
          <w:sz w:val="22"/>
          <w:szCs w:val="22"/>
        </w:rPr>
      </w:pPr>
    </w:p>
    <w:p w14:paraId="06AEE206" w14:textId="7D5D3261" w:rsidR="00FE19E4" w:rsidRPr="00FD479F" w:rsidRDefault="0012367C" w:rsidP="0012367C">
      <w:pPr>
        <w:ind w:left="360" w:hanging="360"/>
        <w:rPr>
          <w:rFonts w:asciiTheme="minorHAnsi" w:hAnsiTheme="minorHAnsi" w:cstheme="minorHAnsi"/>
          <w:bCs/>
          <w:iCs/>
          <w:sz w:val="22"/>
          <w:szCs w:val="22"/>
        </w:rPr>
      </w:pPr>
      <w:r w:rsidRPr="00AB69D0">
        <w:rPr>
          <w:rFonts w:asciiTheme="minorHAnsi" w:hAnsiTheme="minorHAnsi" w:cstheme="minorHAnsi"/>
          <w:bCs/>
          <w:sz w:val="22"/>
          <w:szCs w:val="22"/>
        </w:rPr>
        <w:t>16.</w:t>
      </w:r>
      <w:r w:rsidRPr="00AB69D0">
        <w:rPr>
          <w:rFonts w:asciiTheme="minorHAnsi" w:hAnsiTheme="minorHAnsi" w:cstheme="minorHAnsi"/>
          <w:bCs/>
          <w:sz w:val="22"/>
          <w:szCs w:val="22"/>
        </w:rPr>
        <w:tab/>
      </w:r>
      <w:r w:rsidR="00FE19E4" w:rsidRPr="00AB69D0">
        <w:rPr>
          <w:rFonts w:asciiTheme="minorHAnsi" w:hAnsiTheme="minorHAnsi" w:cstheme="minorHAnsi"/>
          <w:bCs/>
          <w:sz w:val="22"/>
          <w:szCs w:val="22"/>
        </w:rPr>
        <w:t xml:space="preserve">Siddique, J., Reiter, J., </w:t>
      </w:r>
      <w:r w:rsidR="00FE19E4" w:rsidRPr="00AB69D0">
        <w:rPr>
          <w:rFonts w:asciiTheme="minorHAnsi" w:hAnsiTheme="minorHAnsi" w:cstheme="minorHAnsi"/>
          <w:b/>
          <w:bCs/>
          <w:sz w:val="22"/>
          <w:szCs w:val="22"/>
        </w:rPr>
        <w:t xml:space="preserve">Brincks, A. M., </w:t>
      </w:r>
      <w:r w:rsidR="00FE19E4" w:rsidRPr="00AB69D0">
        <w:rPr>
          <w:rFonts w:asciiTheme="minorHAnsi" w:hAnsiTheme="minorHAnsi" w:cstheme="minorHAnsi"/>
          <w:bCs/>
          <w:sz w:val="22"/>
          <w:szCs w:val="22"/>
        </w:rPr>
        <w:t xml:space="preserve">Gibbons, R., Crespi, C., &amp; Brown, C. H. (2015). Multiple imputation for harmonizing non-commensurate measures in individual participant data meta-analysis. </w:t>
      </w:r>
      <w:r w:rsidR="00FE19E4" w:rsidRPr="00AB69D0">
        <w:rPr>
          <w:rFonts w:asciiTheme="minorHAnsi" w:hAnsiTheme="minorHAnsi" w:cstheme="minorHAnsi"/>
          <w:bCs/>
          <w:i/>
          <w:sz w:val="22"/>
          <w:szCs w:val="22"/>
        </w:rPr>
        <w:t>Statistics in Medicin</w:t>
      </w:r>
      <w:r w:rsidR="002B5862" w:rsidRPr="00AB69D0">
        <w:rPr>
          <w:rFonts w:asciiTheme="minorHAnsi" w:hAnsiTheme="minorHAnsi" w:cstheme="minorHAnsi"/>
          <w:bCs/>
          <w:i/>
          <w:sz w:val="22"/>
          <w:szCs w:val="22"/>
        </w:rPr>
        <w:t>e, 34</w:t>
      </w:r>
      <w:r w:rsidR="002B5862" w:rsidRPr="00AB69D0">
        <w:rPr>
          <w:rFonts w:asciiTheme="minorHAnsi" w:hAnsiTheme="minorHAnsi" w:cstheme="minorHAnsi"/>
          <w:bCs/>
          <w:iCs/>
          <w:sz w:val="22"/>
          <w:szCs w:val="22"/>
        </w:rPr>
        <w:t>(26), 3399 - 3414</w:t>
      </w:r>
      <w:r w:rsidR="00FE19E4" w:rsidRPr="00AB69D0">
        <w:rPr>
          <w:rFonts w:asciiTheme="minorHAnsi" w:hAnsiTheme="minorHAnsi" w:cstheme="minorHAnsi"/>
          <w:bCs/>
          <w:i/>
          <w:sz w:val="22"/>
          <w:szCs w:val="22"/>
        </w:rPr>
        <w:t>.</w:t>
      </w:r>
      <w:r w:rsidR="00853204" w:rsidRPr="00AB69D0">
        <w:rPr>
          <w:rFonts w:asciiTheme="minorHAnsi" w:hAnsiTheme="minorHAnsi" w:cstheme="minorHAnsi"/>
          <w:sz w:val="22"/>
          <w:szCs w:val="22"/>
        </w:rPr>
        <w:t xml:space="preserve"> </w:t>
      </w:r>
      <w:r w:rsidR="008424B5">
        <w:rPr>
          <w:rFonts w:asciiTheme="minorHAnsi" w:hAnsiTheme="minorHAnsi" w:cstheme="minorHAnsi"/>
          <w:b/>
          <w:bCs/>
          <w:sz w:val="22"/>
          <w:szCs w:val="22"/>
          <w:shd w:val="clear" w:color="auto" w:fill="FFFFFF"/>
        </w:rPr>
        <w:t>2024 Impact Factor</w:t>
      </w:r>
      <w:r w:rsidR="00EA2B34" w:rsidRPr="000E46DE">
        <w:rPr>
          <w:rFonts w:asciiTheme="minorHAnsi" w:hAnsiTheme="minorHAnsi" w:cstheme="minorHAnsi"/>
          <w:b/>
          <w:bCs/>
          <w:sz w:val="22"/>
          <w:szCs w:val="22"/>
          <w:shd w:val="clear" w:color="auto" w:fill="FFFFFF"/>
        </w:rPr>
        <w:t>:</w:t>
      </w:r>
      <w:r w:rsidR="00EA2B34">
        <w:rPr>
          <w:rFonts w:asciiTheme="minorHAnsi" w:hAnsiTheme="minorHAnsi" w:cstheme="minorHAnsi"/>
          <w:b/>
          <w:bCs/>
          <w:sz w:val="22"/>
          <w:szCs w:val="22"/>
          <w:shd w:val="clear" w:color="auto" w:fill="FFFFFF"/>
        </w:rPr>
        <w:t xml:space="preserve"> 1.8</w:t>
      </w:r>
      <w:r w:rsidR="000A2E2B">
        <w:rPr>
          <w:rFonts w:asciiTheme="minorHAnsi" w:hAnsiTheme="minorHAnsi" w:cstheme="minorHAnsi"/>
          <w:sz w:val="22"/>
          <w:szCs w:val="22"/>
        </w:rPr>
        <w:br/>
      </w:r>
      <w:r w:rsidR="00853204" w:rsidRPr="00FD479F">
        <w:rPr>
          <w:rFonts w:asciiTheme="minorHAnsi" w:hAnsiTheme="minorHAnsi" w:cstheme="minorHAnsi"/>
          <w:bCs/>
          <w:iCs/>
          <w:sz w:val="22"/>
          <w:szCs w:val="22"/>
        </w:rPr>
        <w:t>PMID: 26095855 PMCID: PMC4596762</w:t>
      </w:r>
      <w:r w:rsidR="002B5862" w:rsidRPr="00FD479F">
        <w:rPr>
          <w:rFonts w:asciiTheme="minorHAnsi" w:hAnsiTheme="minorHAnsi" w:cstheme="minorHAnsi"/>
          <w:iCs/>
          <w:sz w:val="22"/>
          <w:szCs w:val="22"/>
        </w:rPr>
        <w:t xml:space="preserve"> </w:t>
      </w:r>
      <w:hyperlink r:id="rId57" w:history="1">
        <w:r w:rsidR="001330A5" w:rsidRPr="00FD479F">
          <w:rPr>
            <w:rStyle w:val="Hyperlink"/>
            <w:rFonts w:asciiTheme="minorHAnsi" w:hAnsiTheme="minorHAnsi" w:cstheme="minorHAnsi"/>
            <w:bCs/>
            <w:iCs/>
            <w:sz w:val="22"/>
            <w:szCs w:val="22"/>
          </w:rPr>
          <w:t>http://dx.doi.org/10.1002/sim.6562</w:t>
        </w:r>
      </w:hyperlink>
    </w:p>
    <w:p w14:paraId="7E21B66D" w14:textId="77777777" w:rsidR="00FE19E4" w:rsidRPr="00AB69D0" w:rsidRDefault="00FE19E4" w:rsidP="0012367C">
      <w:pPr>
        <w:pStyle w:val="BodyTextIndent"/>
        <w:ind w:left="360" w:hanging="360"/>
        <w:rPr>
          <w:rFonts w:asciiTheme="minorHAnsi" w:hAnsiTheme="minorHAnsi" w:cstheme="minorHAnsi"/>
          <w:sz w:val="22"/>
          <w:szCs w:val="22"/>
        </w:rPr>
      </w:pPr>
    </w:p>
    <w:p w14:paraId="6E6060EA" w14:textId="12126441" w:rsidR="00FE19E4" w:rsidRPr="00AB69D0" w:rsidRDefault="0012367C" w:rsidP="0012367C">
      <w:pPr>
        <w:pStyle w:val="BodyTextIndent"/>
        <w:ind w:left="360" w:hanging="360"/>
        <w:rPr>
          <w:rFonts w:asciiTheme="minorHAnsi" w:hAnsiTheme="minorHAnsi" w:cstheme="minorHAnsi"/>
          <w:sz w:val="22"/>
          <w:szCs w:val="22"/>
        </w:rPr>
      </w:pPr>
      <w:r w:rsidRPr="00AB69D0">
        <w:rPr>
          <w:rFonts w:asciiTheme="minorHAnsi" w:hAnsiTheme="minorHAnsi" w:cstheme="minorHAnsi"/>
          <w:sz w:val="22"/>
          <w:szCs w:val="22"/>
        </w:rPr>
        <w:t>15.</w:t>
      </w:r>
      <w:r w:rsidRPr="00AB69D0">
        <w:rPr>
          <w:rFonts w:asciiTheme="minorHAnsi" w:hAnsiTheme="minorHAnsi" w:cstheme="minorHAnsi"/>
          <w:sz w:val="22"/>
          <w:szCs w:val="22"/>
        </w:rPr>
        <w:tab/>
      </w:r>
      <w:bookmarkStart w:id="25" w:name="_Hlk194134258"/>
      <w:bookmarkStart w:id="26" w:name="_Hlk163810537"/>
      <w:r w:rsidR="00FE19E4" w:rsidRPr="00AB69D0">
        <w:rPr>
          <w:rFonts w:asciiTheme="minorHAnsi" w:hAnsiTheme="minorHAnsi" w:cstheme="minorHAnsi"/>
          <w:sz w:val="22"/>
          <w:szCs w:val="22"/>
        </w:rPr>
        <w:t xml:space="preserve">Perrino, T., Beardslee, W., Bernal, G., </w:t>
      </w:r>
      <w:r w:rsidR="00FE19E4" w:rsidRPr="00AB69D0">
        <w:rPr>
          <w:rFonts w:asciiTheme="minorHAnsi" w:hAnsiTheme="minorHAnsi" w:cstheme="minorHAnsi"/>
          <w:b/>
          <w:sz w:val="22"/>
          <w:szCs w:val="22"/>
        </w:rPr>
        <w:t xml:space="preserve">Brincks, A. M., </w:t>
      </w:r>
      <w:bookmarkEnd w:id="25"/>
      <w:r w:rsidR="00FE19E4" w:rsidRPr="00AB69D0">
        <w:rPr>
          <w:rFonts w:asciiTheme="minorHAnsi" w:hAnsiTheme="minorHAnsi" w:cstheme="minorHAnsi"/>
          <w:sz w:val="22"/>
          <w:szCs w:val="22"/>
        </w:rPr>
        <w:t xml:space="preserve">Cruden, G., Howe, G., Murry, </w:t>
      </w:r>
      <w:proofErr w:type="gramStart"/>
      <w:r w:rsidR="00FE19E4" w:rsidRPr="00AB69D0">
        <w:rPr>
          <w:rFonts w:asciiTheme="minorHAnsi" w:hAnsiTheme="minorHAnsi" w:cstheme="minorHAnsi"/>
          <w:sz w:val="22"/>
          <w:szCs w:val="22"/>
        </w:rPr>
        <w:t>V.,</w:t>
      </w:r>
      <w:proofErr w:type="gramEnd"/>
      <w:r w:rsidR="00FE19E4" w:rsidRPr="00AB69D0">
        <w:rPr>
          <w:rFonts w:asciiTheme="minorHAnsi" w:hAnsiTheme="minorHAnsi" w:cstheme="minorHAnsi"/>
          <w:sz w:val="22"/>
          <w:szCs w:val="22"/>
        </w:rPr>
        <w:t xml:space="preserve"> Pantin, H., Prado, G., Sandler, I., &amp; Brown, C. H. (2015). Towards </w:t>
      </w:r>
      <w:r w:rsidR="009B2DAB">
        <w:rPr>
          <w:rFonts w:asciiTheme="minorHAnsi" w:hAnsiTheme="minorHAnsi" w:cstheme="minorHAnsi"/>
          <w:sz w:val="22"/>
          <w:szCs w:val="22"/>
        </w:rPr>
        <w:t>s</w:t>
      </w:r>
      <w:r w:rsidR="009B2DAB" w:rsidRPr="00AB69D0">
        <w:rPr>
          <w:rFonts w:asciiTheme="minorHAnsi" w:hAnsiTheme="minorHAnsi" w:cstheme="minorHAnsi"/>
          <w:sz w:val="22"/>
          <w:szCs w:val="22"/>
        </w:rPr>
        <w:t>cient</w:t>
      </w:r>
      <w:r w:rsidR="009B2DAB">
        <w:rPr>
          <w:rFonts w:asciiTheme="minorHAnsi" w:hAnsiTheme="minorHAnsi" w:cstheme="minorHAnsi"/>
          <w:sz w:val="22"/>
          <w:szCs w:val="22"/>
        </w:rPr>
        <w:t>if</w:t>
      </w:r>
      <w:r w:rsidR="009B2DAB" w:rsidRPr="00AB69D0">
        <w:rPr>
          <w:rFonts w:asciiTheme="minorHAnsi" w:hAnsiTheme="minorHAnsi" w:cstheme="minorHAnsi"/>
          <w:sz w:val="22"/>
          <w:szCs w:val="22"/>
        </w:rPr>
        <w:t>ic</w:t>
      </w:r>
      <w:r w:rsidR="00FE19E4" w:rsidRPr="00AB69D0">
        <w:rPr>
          <w:rFonts w:asciiTheme="minorHAnsi" w:hAnsiTheme="minorHAnsi" w:cstheme="minorHAnsi"/>
          <w:sz w:val="22"/>
          <w:szCs w:val="22"/>
        </w:rPr>
        <w:t xml:space="preserve"> equity for the prevention of depression and internalizing symptoms in vulnerable youth. </w:t>
      </w:r>
      <w:r w:rsidR="00FE19E4" w:rsidRPr="00AB69D0">
        <w:rPr>
          <w:rFonts w:asciiTheme="minorHAnsi" w:hAnsiTheme="minorHAnsi" w:cstheme="minorHAnsi"/>
          <w:i/>
          <w:sz w:val="22"/>
          <w:szCs w:val="22"/>
        </w:rPr>
        <w:t>Prevention Science, 16</w:t>
      </w:r>
      <w:r w:rsidR="00FE19E4" w:rsidRPr="00AB69D0">
        <w:rPr>
          <w:rFonts w:asciiTheme="minorHAnsi" w:hAnsiTheme="minorHAnsi" w:cstheme="minorHAnsi"/>
          <w:sz w:val="22"/>
          <w:szCs w:val="22"/>
        </w:rPr>
        <w:t>(5), 642-651.</w:t>
      </w:r>
      <w:r w:rsidR="00FE19E4" w:rsidRPr="00AB69D0">
        <w:rPr>
          <w:rFonts w:asciiTheme="minorHAnsi" w:hAnsiTheme="minorHAnsi" w:cstheme="minorHAnsi"/>
          <w:color w:val="222222"/>
          <w:sz w:val="22"/>
          <w:szCs w:val="22"/>
          <w:shd w:val="clear" w:color="auto" w:fill="FFFFFF"/>
        </w:rPr>
        <w:t xml:space="preserve"> </w:t>
      </w:r>
      <w:bookmarkEnd w:id="26"/>
      <w:r w:rsidR="00BD62DC" w:rsidRPr="00AB69D0">
        <w:rPr>
          <w:rFonts w:asciiTheme="minorHAnsi" w:hAnsiTheme="minorHAnsi" w:cstheme="minorHAnsi"/>
          <w:color w:val="222222"/>
          <w:sz w:val="22"/>
          <w:szCs w:val="22"/>
          <w:shd w:val="clear" w:color="auto" w:fill="FFFFFF"/>
        </w:rPr>
        <w:t xml:space="preserve"> </w:t>
      </w:r>
      <w:r w:rsidR="008424B5">
        <w:rPr>
          <w:rFonts w:asciiTheme="minorHAnsi" w:hAnsiTheme="minorHAnsi" w:cstheme="minorHAnsi"/>
          <w:b/>
          <w:bCs/>
          <w:sz w:val="22"/>
          <w:szCs w:val="22"/>
          <w:shd w:val="clear" w:color="auto" w:fill="FFFFFF"/>
        </w:rPr>
        <w:t>2024 Impact Factor</w:t>
      </w:r>
      <w:r w:rsidR="00D4003C" w:rsidRPr="000E46DE">
        <w:rPr>
          <w:rFonts w:asciiTheme="minorHAnsi" w:hAnsiTheme="minorHAnsi" w:cstheme="minorHAnsi"/>
          <w:b/>
          <w:bCs/>
          <w:sz w:val="22"/>
          <w:szCs w:val="22"/>
          <w:shd w:val="clear" w:color="auto" w:fill="FFFFFF"/>
        </w:rPr>
        <w:t>:</w:t>
      </w:r>
      <w:r w:rsidR="00D4003C">
        <w:rPr>
          <w:rFonts w:asciiTheme="minorHAnsi" w:hAnsiTheme="minorHAnsi" w:cstheme="minorHAnsi"/>
          <w:b/>
          <w:bCs/>
          <w:sz w:val="22"/>
          <w:szCs w:val="22"/>
          <w:shd w:val="clear" w:color="auto" w:fill="FFFFFF"/>
        </w:rPr>
        <w:t xml:space="preserve"> </w:t>
      </w:r>
      <w:r w:rsidR="00D67497">
        <w:rPr>
          <w:rFonts w:asciiTheme="minorHAnsi" w:hAnsiTheme="minorHAnsi" w:cstheme="minorHAnsi"/>
          <w:b/>
          <w:bCs/>
          <w:sz w:val="22"/>
          <w:szCs w:val="22"/>
          <w:shd w:val="clear" w:color="auto" w:fill="FFFFFF"/>
        </w:rPr>
        <w:t>2.7</w:t>
      </w:r>
      <w:r w:rsidR="000A2E2B">
        <w:rPr>
          <w:rFonts w:asciiTheme="minorHAnsi" w:hAnsiTheme="minorHAnsi" w:cstheme="minorHAnsi"/>
          <w:color w:val="222222"/>
          <w:sz w:val="22"/>
          <w:szCs w:val="22"/>
          <w:shd w:val="clear" w:color="auto" w:fill="FFFFFF"/>
        </w:rPr>
        <w:br/>
      </w:r>
      <w:r w:rsidR="00BD62DC" w:rsidRPr="00AB69D0">
        <w:rPr>
          <w:rFonts w:asciiTheme="minorHAnsi" w:hAnsiTheme="minorHAnsi" w:cstheme="minorHAnsi"/>
          <w:color w:val="222222"/>
          <w:sz w:val="22"/>
          <w:szCs w:val="22"/>
          <w:shd w:val="clear" w:color="auto" w:fill="FFFFFF"/>
        </w:rPr>
        <w:t xml:space="preserve">PMID: 25349137 PMCID: PMC4412755 </w:t>
      </w:r>
      <w:hyperlink r:id="rId58" w:history="1">
        <w:r w:rsidR="001330A5" w:rsidRPr="00BF483E">
          <w:rPr>
            <w:rStyle w:val="Hyperlink"/>
            <w:rFonts w:asciiTheme="minorHAnsi" w:hAnsiTheme="minorHAnsi" w:cstheme="minorHAnsi"/>
            <w:sz w:val="22"/>
            <w:szCs w:val="22"/>
            <w:shd w:val="clear" w:color="auto" w:fill="FFFFFF"/>
          </w:rPr>
          <w:t>https://doi.org/10.1007/s11121-014-0518-7</w:t>
        </w:r>
      </w:hyperlink>
      <w:r w:rsidR="00BD62DC" w:rsidRPr="00AB69D0">
        <w:rPr>
          <w:rFonts w:asciiTheme="minorHAnsi" w:hAnsiTheme="minorHAnsi" w:cstheme="minorHAnsi"/>
          <w:color w:val="222222"/>
          <w:sz w:val="22"/>
          <w:szCs w:val="22"/>
          <w:shd w:val="clear" w:color="auto" w:fill="FFFFFF"/>
        </w:rPr>
        <w:t xml:space="preserve"> </w:t>
      </w:r>
    </w:p>
    <w:p w14:paraId="0272F1D0" w14:textId="77777777" w:rsidR="00FE19E4" w:rsidRPr="00AB69D0" w:rsidRDefault="00FE19E4" w:rsidP="0012367C">
      <w:pPr>
        <w:pStyle w:val="BodyTextIndent"/>
        <w:ind w:left="360" w:hanging="360"/>
        <w:rPr>
          <w:rFonts w:asciiTheme="minorHAnsi" w:hAnsiTheme="minorHAnsi" w:cstheme="minorHAnsi"/>
          <w:sz w:val="22"/>
          <w:szCs w:val="22"/>
        </w:rPr>
      </w:pPr>
    </w:p>
    <w:p w14:paraId="0EB37555" w14:textId="262261F6" w:rsidR="00FE19E4" w:rsidRPr="00AB69D0" w:rsidRDefault="0012367C" w:rsidP="0012367C">
      <w:pPr>
        <w:pStyle w:val="BodyTextIndent"/>
        <w:ind w:left="360" w:hanging="360"/>
        <w:rPr>
          <w:rFonts w:asciiTheme="minorHAnsi" w:hAnsiTheme="minorHAnsi" w:cstheme="minorHAnsi"/>
          <w:color w:val="222222"/>
          <w:sz w:val="22"/>
          <w:szCs w:val="22"/>
          <w:shd w:val="clear" w:color="auto" w:fill="FFFFFF"/>
        </w:rPr>
      </w:pPr>
      <w:r w:rsidRPr="00AB69D0">
        <w:rPr>
          <w:rFonts w:asciiTheme="minorHAnsi" w:hAnsiTheme="minorHAnsi" w:cstheme="minorHAnsi"/>
          <w:color w:val="222222"/>
          <w:sz w:val="22"/>
          <w:szCs w:val="22"/>
          <w:shd w:val="clear" w:color="auto" w:fill="FFFFFF"/>
        </w:rPr>
        <w:t>14.</w:t>
      </w:r>
      <w:r w:rsidRPr="00AB69D0">
        <w:rPr>
          <w:rFonts w:asciiTheme="minorHAnsi" w:hAnsiTheme="minorHAnsi" w:cstheme="minorHAnsi"/>
          <w:color w:val="222222"/>
          <w:sz w:val="22"/>
          <w:szCs w:val="22"/>
          <w:shd w:val="clear" w:color="auto" w:fill="FFFFFF"/>
        </w:rPr>
        <w:tab/>
      </w:r>
      <w:r w:rsidR="00FE19E4" w:rsidRPr="00AB69D0">
        <w:rPr>
          <w:rFonts w:asciiTheme="minorHAnsi" w:hAnsiTheme="minorHAnsi" w:cstheme="minorHAnsi"/>
          <w:color w:val="222222"/>
          <w:sz w:val="22"/>
          <w:szCs w:val="22"/>
          <w:shd w:val="clear" w:color="auto" w:fill="FFFFFF"/>
        </w:rPr>
        <w:t xml:space="preserve">Sandler, I., </w:t>
      </w:r>
      <w:proofErr w:type="spellStart"/>
      <w:r w:rsidR="00FE19E4" w:rsidRPr="00AB69D0">
        <w:rPr>
          <w:rFonts w:asciiTheme="minorHAnsi" w:hAnsiTheme="minorHAnsi" w:cstheme="minorHAnsi"/>
          <w:color w:val="222222"/>
          <w:sz w:val="22"/>
          <w:szCs w:val="22"/>
          <w:shd w:val="clear" w:color="auto" w:fill="FFFFFF"/>
        </w:rPr>
        <w:t>Wolchik</w:t>
      </w:r>
      <w:proofErr w:type="spellEnd"/>
      <w:r w:rsidR="00FE19E4" w:rsidRPr="00AB69D0">
        <w:rPr>
          <w:rFonts w:asciiTheme="minorHAnsi" w:hAnsiTheme="minorHAnsi" w:cstheme="minorHAnsi"/>
          <w:color w:val="222222"/>
          <w:sz w:val="22"/>
          <w:szCs w:val="22"/>
          <w:shd w:val="clear" w:color="auto" w:fill="FFFFFF"/>
        </w:rPr>
        <w:t>, S. A., Cruden, G., Mahrer, N. E., Ahn, S.,</w:t>
      </w:r>
      <w:r w:rsidR="00FE19E4" w:rsidRPr="00AB69D0">
        <w:rPr>
          <w:rFonts w:asciiTheme="minorHAnsi" w:hAnsiTheme="minorHAnsi" w:cstheme="minorHAnsi"/>
          <w:b/>
          <w:bCs/>
          <w:color w:val="222222"/>
          <w:sz w:val="22"/>
          <w:szCs w:val="22"/>
          <w:shd w:val="clear" w:color="auto" w:fill="FFFFFF"/>
        </w:rPr>
        <w:t xml:space="preserve"> Brincks, A.</w:t>
      </w:r>
      <w:r w:rsidR="009B1366" w:rsidRPr="00AB69D0">
        <w:rPr>
          <w:rFonts w:asciiTheme="minorHAnsi" w:hAnsiTheme="minorHAnsi" w:cstheme="minorHAnsi"/>
          <w:b/>
          <w:bCs/>
          <w:color w:val="222222"/>
          <w:sz w:val="22"/>
          <w:szCs w:val="22"/>
          <w:shd w:val="clear" w:color="auto" w:fill="FFFFFF"/>
        </w:rPr>
        <w:t xml:space="preserve"> </w:t>
      </w:r>
      <w:r w:rsidR="00FE19E4" w:rsidRPr="00AB69D0">
        <w:rPr>
          <w:rFonts w:asciiTheme="minorHAnsi" w:hAnsiTheme="minorHAnsi" w:cstheme="minorHAnsi"/>
          <w:b/>
          <w:bCs/>
          <w:color w:val="222222"/>
          <w:sz w:val="22"/>
          <w:szCs w:val="22"/>
          <w:shd w:val="clear" w:color="auto" w:fill="FFFFFF"/>
        </w:rPr>
        <w:t>M.</w:t>
      </w:r>
      <w:r w:rsidR="00FE19E4" w:rsidRPr="00AB69D0">
        <w:rPr>
          <w:rFonts w:asciiTheme="minorHAnsi" w:hAnsiTheme="minorHAnsi" w:cstheme="minorHAnsi"/>
          <w:color w:val="222222"/>
          <w:sz w:val="22"/>
          <w:szCs w:val="22"/>
          <w:shd w:val="clear" w:color="auto" w:fill="FFFFFF"/>
        </w:rPr>
        <w:t>, &amp; Brown, C. H. (2014). Overview of meta-analyses of the prevention of mental health, substance use, and conduct problems. </w:t>
      </w:r>
      <w:r w:rsidR="00FE19E4" w:rsidRPr="00AB69D0">
        <w:rPr>
          <w:rFonts w:asciiTheme="minorHAnsi" w:hAnsiTheme="minorHAnsi" w:cstheme="minorHAnsi"/>
          <w:i/>
          <w:iCs/>
          <w:color w:val="222222"/>
          <w:sz w:val="22"/>
          <w:szCs w:val="22"/>
          <w:shd w:val="clear" w:color="auto" w:fill="FFFFFF"/>
        </w:rPr>
        <w:t xml:space="preserve">Annual </w:t>
      </w:r>
      <w:r w:rsidR="002C1160" w:rsidRPr="00AB69D0">
        <w:rPr>
          <w:rFonts w:asciiTheme="minorHAnsi" w:hAnsiTheme="minorHAnsi" w:cstheme="minorHAnsi"/>
          <w:i/>
          <w:iCs/>
          <w:color w:val="222222"/>
          <w:sz w:val="22"/>
          <w:szCs w:val="22"/>
          <w:shd w:val="clear" w:color="auto" w:fill="FFFFFF"/>
        </w:rPr>
        <w:t>R</w:t>
      </w:r>
      <w:r w:rsidR="00FE19E4" w:rsidRPr="00AB69D0">
        <w:rPr>
          <w:rFonts w:asciiTheme="minorHAnsi" w:hAnsiTheme="minorHAnsi" w:cstheme="minorHAnsi"/>
          <w:i/>
          <w:iCs/>
          <w:color w:val="222222"/>
          <w:sz w:val="22"/>
          <w:szCs w:val="22"/>
          <w:shd w:val="clear" w:color="auto" w:fill="FFFFFF"/>
        </w:rPr>
        <w:t xml:space="preserve">eview of </w:t>
      </w:r>
      <w:r w:rsidR="002C1160" w:rsidRPr="00AB69D0">
        <w:rPr>
          <w:rFonts w:asciiTheme="minorHAnsi" w:hAnsiTheme="minorHAnsi" w:cstheme="minorHAnsi"/>
          <w:i/>
          <w:iCs/>
          <w:color w:val="222222"/>
          <w:sz w:val="22"/>
          <w:szCs w:val="22"/>
          <w:shd w:val="clear" w:color="auto" w:fill="FFFFFF"/>
        </w:rPr>
        <w:t>C</w:t>
      </w:r>
      <w:r w:rsidR="00FE19E4" w:rsidRPr="00AB69D0">
        <w:rPr>
          <w:rFonts w:asciiTheme="minorHAnsi" w:hAnsiTheme="minorHAnsi" w:cstheme="minorHAnsi"/>
          <w:i/>
          <w:iCs/>
          <w:color w:val="222222"/>
          <w:sz w:val="22"/>
          <w:szCs w:val="22"/>
          <w:shd w:val="clear" w:color="auto" w:fill="FFFFFF"/>
        </w:rPr>
        <w:t xml:space="preserve">linical </w:t>
      </w:r>
      <w:r w:rsidR="002C1160" w:rsidRPr="00AB69D0">
        <w:rPr>
          <w:rFonts w:asciiTheme="minorHAnsi" w:hAnsiTheme="minorHAnsi" w:cstheme="minorHAnsi"/>
          <w:i/>
          <w:iCs/>
          <w:color w:val="222222"/>
          <w:sz w:val="22"/>
          <w:szCs w:val="22"/>
          <w:shd w:val="clear" w:color="auto" w:fill="FFFFFF"/>
        </w:rPr>
        <w:t>P</w:t>
      </w:r>
      <w:r w:rsidR="00FE19E4" w:rsidRPr="00AB69D0">
        <w:rPr>
          <w:rFonts w:asciiTheme="minorHAnsi" w:hAnsiTheme="minorHAnsi" w:cstheme="minorHAnsi"/>
          <w:i/>
          <w:iCs/>
          <w:color w:val="222222"/>
          <w:sz w:val="22"/>
          <w:szCs w:val="22"/>
          <w:shd w:val="clear" w:color="auto" w:fill="FFFFFF"/>
        </w:rPr>
        <w:t>sychology</w:t>
      </w:r>
      <w:r w:rsidR="00FE19E4" w:rsidRPr="00AB69D0">
        <w:rPr>
          <w:rFonts w:asciiTheme="minorHAnsi" w:hAnsiTheme="minorHAnsi" w:cstheme="minorHAnsi"/>
          <w:color w:val="222222"/>
          <w:sz w:val="22"/>
          <w:szCs w:val="22"/>
          <w:shd w:val="clear" w:color="auto" w:fill="FFFFFF"/>
        </w:rPr>
        <w:t>, </w:t>
      </w:r>
      <w:r w:rsidR="00FE19E4" w:rsidRPr="00AB69D0">
        <w:rPr>
          <w:rFonts w:asciiTheme="minorHAnsi" w:hAnsiTheme="minorHAnsi" w:cstheme="minorHAnsi"/>
          <w:i/>
          <w:iCs/>
          <w:color w:val="222222"/>
          <w:sz w:val="22"/>
          <w:szCs w:val="22"/>
          <w:shd w:val="clear" w:color="auto" w:fill="FFFFFF"/>
        </w:rPr>
        <w:t>10</w:t>
      </w:r>
      <w:r w:rsidR="00FE19E4" w:rsidRPr="00AB69D0">
        <w:rPr>
          <w:rFonts w:asciiTheme="minorHAnsi" w:hAnsiTheme="minorHAnsi" w:cstheme="minorHAnsi"/>
          <w:color w:val="222222"/>
          <w:sz w:val="22"/>
          <w:szCs w:val="22"/>
          <w:shd w:val="clear" w:color="auto" w:fill="FFFFFF"/>
        </w:rPr>
        <w:t>, 243-273.</w:t>
      </w:r>
      <w:r w:rsidR="00BD62DC" w:rsidRPr="00AB69D0">
        <w:rPr>
          <w:rFonts w:asciiTheme="minorHAnsi" w:hAnsiTheme="minorHAnsi" w:cstheme="minorHAnsi"/>
          <w:sz w:val="22"/>
          <w:szCs w:val="22"/>
        </w:rPr>
        <w:t xml:space="preserve"> </w:t>
      </w:r>
      <w:r w:rsidR="008424B5">
        <w:rPr>
          <w:rFonts w:asciiTheme="minorHAnsi" w:hAnsiTheme="minorHAnsi" w:cstheme="minorHAnsi"/>
          <w:b/>
          <w:bCs/>
          <w:sz w:val="22"/>
          <w:szCs w:val="22"/>
          <w:shd w:val="clear" w:color="auto" w:fill="FFFFFF"/>
        </w:rPr>
        <w:t>2024 Impact Factor</w:t>
      </w:r>
      <w:r w:rsidR="00D4003C" w:rsidRPr="000E46DE">
        <w:rPr>
          <w:rFonts w:asciiTheme="minorHAnsi" w:hAnsiTheme="minorHAnsi" w:cstheme="minorHAnsi"/>
          <w:b/>
          <w:bCs/>
          <w:sz w:val="22"/>
          <w:szCs w:val="22"/>
          <w:shd w:val="clear" w:color="auto" w:fill="FFFFFF"/>
        </w:rPr>
        <w:t>:</w:t>
      </w:r>
      <w:r w:rsidR="00D4003C">
        <w:rPr>
          <w:rFonts w:asciiTheme="minorHAnsi" w:hAnsiTheme="minorHAnsi" w:cstheme="minorHAnsi"/>
          <w:b/>
          <w:bCs/>
          <w:sz w:val="22"/>
          <w:szCs w:val="22"/>
          <w:shd w:val="clear" w:color="auto" w:fill="FFFFFF"/>
        </w:rPr>
        <w:t xml:space="preserve"> </w:t>
      </w:r>
      <w:r w:rsidR="00D67497">
        <w:rPr>
          <w:rFonts w:asciiTheme="minorHAnsi" w:hAnsiTheme="minorHAnsi" w:cstheme="minorHAnsi"/>
          <w:b/>
          <w:bCs/>
          <w:sz w:val="22"/>
          <w:szCs w:val="22"/>
          <w:shd w:val="clear" w:color="auto" w:fill="FFFFFF"/>
        </w:rPr>
        <w:t>16.5</w:t>
      </w:r>
      <w:r w:rsidR="000A2E2B">
        <w:rPr>
          <w:rFonts w:asciiTheme="minorHAnsi" w:hAnsiTheme="minorHAnsi" w:cstheme="minorHAnsi"/>
          <w:sz w:val="22"/>
          <w:szCs w:val="22"/>
        </w:rPr>
        <w:br/>
      </w:r>
      <w:r w:rsidR="00BD62DC" w:rsidRPr="00AB69D0">
        <w:rPr>
          <w:rFonts w:asciiTheme="minorHAnsi" w:hAnsiTheme="minorHAnsi" w:cstheme="minorHAnsi"/>
          <w:color w:val="222222"/>
          <w:sz w:val="22"/>
          <w:szCs w:val="22"/>
          <w:shd w:val="clear" w:color="auto" w:fill="FFFFFF"/>
        </w:rPr>
        <w:t xml:space="preserve">PMID: 24471372 PMCID: PMC3984908 </w:t>
      </w:r>
      <w:r w:rsidR="002B5862" w:rsidRPr="00AB69D0">
        <w:rPr>
          <w:rFonts w:asciiTheme="minorHAnsi" w:hAnsiTheme="minorHAnsi" w:cstheme="minorHAnsi"/>
          <w:color w:val="222222"/>
          <w:sz w:val="22"/>
          <w:szCs w:val="22"/>
          <w:shd w:val="clear" w:color="auto" w:fill="FFFFFF"/>
        </w:rPr>
        <w:t xml:space="preserve"> </w:t>
      </w:r>
      <w:hyperlink r:id="rId59" w:history="1">
        <w:r w:rsidR="001330A5" w:rsidRPr="00BF483E">
          <w:rPr>
            <w:rStyle w:val="Hyperlink"/>
            <w:rFonts w:asciiTheme="minorHAnsi" w:hAnsiTheme="minorHAnsi" w:cstheme="minorHAnsi"/>
            <w:sz w:val="22"/>
            <w:szCs w:val="22"/>
            <w:shd w:val="clear" w:color="auto" w:fill="FFFFFF"/>
          </w:rPr>
          <w:t>http://dx.doi.org/10.1146/annurev-clinpsy-050212-185524</w:t>
        </w:r>
      </w:hyperlink>
    </w:p>
    <w:p w14:paraId="15A8FD46" w14:textId="77777777" w:rsidR="00FE19E4" w:rsidRPr="00AB69D0" w:rsidRDefault="00FE19E4" w:rsidP="0012367C">
      <w:pPr>
        <w:pStyle w:val="BodyTextIndent"/>
        <w:ind w:left="360" w:hanging="360"/>
        <w:rPr>
          <w:rFonts w:asciiTheme="minorHAnsi" w:hAnsiTheme="minorHAnsi" w:cstheme="minorHAnsi"/>
          <w:sz w:val="22"/>
          <w:szCs w:val="22"/>
        </w:rPr>
      </w:pPr>
    </w:p>
    <w:p w14:paraId="0F09242D" w14:textId="0D5CB8C7" w:rsidR="00FE19E4" w:rsidRPr="00AB69D0" w:rsidRDefault="0012367C" w:rsidP="0012367C">
      <w:pPr>
        <w:pStyle w:val="BodyTextIndent"/>
        <w:ind w:left="360" w:hanging="360"/>
        <w:rPr>
          <w:rFonts w:asciiTheme="minorHAnsi" w:hAnsiTheme="minorHAnsi" w:cstheme="minorHAnsi"/>
          <w:sz w:val="22"/>
          <w:szCs w:val="22"/>
        </w:rPr>
      </w:pPr>
      <w:r w:rsidRPr="00B0399A">
        <w:rPr>
          <w:rFonts w:asciiTheme="minorHAnsi" w:hAnsiTheme="minorHAnsi" w:cstheme="minorHAnsi"/>
          <w:sz w:val="22"/>
          <w:szCs w:val="22"/>
        </w:rPr>
        <w:lastRenderedPageBreak/>
        <w:t>13.</w:t>
      </w:r>
      <w:r w:rsidRPr="00B0399A">
        <w:rPr>
          <w:rFonts w:asciiTheme="minorHAnsi" w:hAnsiTheme="minorHAnsi" w:cstheme="minorHAnsi"/>
          <w:sz w:val="22"/>
          <w:szCs w:val="22"/>
        </w:rPr>
        <w:tab/>
      </w:r>
      <w:proofErr w:type="spellStart"/>
      <w:r w:rsidR="00FE19E4" w:rsidRPr="00B0399A">
        <w:rPr>
          <w:rFonts w:asciiTheme="minorHAnsi" w:hAnsiTheme="minorHAnsi" w:cstheme="minorHAnsi"/>
          <w:sz w:val="22"/>
          <w:szCs w:val="22"/>
        </w:rPr>
        <w:t>Horigian</w:t>
      </w:r>
      <w:proofErr w:type="spellEnd"/>
      <w:r w:rsidR="00FE19E4" w:rsidRPr="00B0399A">
        <w:rPr>
          <w:rFonts w:asciiTheme="minorHAnsi" w:hAnsiTheme="minorHAnsi" w:cstheme="minorHAnsi"/>
          <w:sz w:val="22"/>
          <w:szCs w:val="22"/>
        </w:rPr>
        <w:t xml:space="preserve">, V. E., Feaster, D. J., Robbins, M. S., </w:t>
      </w:r>
      <w:r w:rsidR="00FE19E4" w:rsidRPr="00B0399A">
        <w:rPr>
          <w:rFonts w:asciiTheme="minorHAnsi" w:hAnsiTheme="minorHAnsi" w:cstheme="minorHAnsi"/>
          <w:b/>
          <w:sz w:val="22"/>
          <w:szCs w:val="22"/>
        </w:rPr>
        <w:t>Brincks, A. M.,</w:t>
      </w:r>
      <w:r w:rsidR="00FE19E4" w:rsidRPr="00B0399A">
        <w:rPr>
          <w:rFonts w:asciiTheme="minorHAnsi" w:hAnsiTheme="minorHAnsi" w:cstheme="minorHAnsi"/>
          <w:sz w:val="22"/>
          <w:szCs w:val="22"/>
        </w:rPr>
        <w:t xml:space="preserve"> Perez, M. A., &amp; </w:t>
      </w:r>
      <w:proofErr w:type="spellStart"/>
      <w:r w:rsidR="00FE19E4" w:rsidRPr="00B0399A">
        <w:rPr>
          <w:rFonts w:asciiTheme="minorHAnsi" w:hAnsiTheme="minorHAnsi" w:cstheme="minorHAnsi"/>
          <w:sz w:val="22"/>
          <w:szCs w:val="22"/>
        </w:rPr>
        <w:t>Szapocznik</w:t>
      </w:r>
      <w:proofErr w:type="spellEnd"/>
      <w:r w:rsidR="00FE19E4" w:rsidRPr="00B0399A">
        <w:rPr>
          <w:rFonts w:asciiTheme="minorHAnsi" w:hAnsiTheme="minorHAnsi" w:cstheme="minorHAnsi"/>
          <w:sz w:val="22"/>
          <w:szCs w:val="22"/>
        </w:rPr>
        <w:t xml:space="preserve">, J. (2014). Long-term </w:t>
      </w:r>
      <w:r w:rsidR="00FE19E4" w:rsidRPr="00E805C8">
        <w:rPr>
          <w:rFonts w:asciiTheme="minorHAnsi" w:hAnsiTheme="minorHAnsi" w:cstheme="minorHAnsi"/>
          <w:sz w:val="22"/>
          <w:szCs w:val="22"/>
        </w:rPr>
        <w:t xml:space="preserve">effects of brief strategic family therapy for adolescent substance users. </w:t>
      </w:r>
      <w:r w:rsidR="00FE19E4" w:rsidRPr="00E805C8">
        <w:rPr>
          <w:rFonts w:asciiTheme="minorHAnsi" w:hAnsiTheme="minorHAnsi" w:cstheme="minorHAnsi"/>
          <w:i/>
          <w:sz w:val="22"/>
          <w:szCs w:val="22"/>
        </w:rPr>
        <w:t>Drug and Alcohol Dependence,</w:t>
      </w:r>
      <w:r w:rsidR="00FE19E4" w:rsidRPr="00E805C8">
        <w:rPr>
          <w:rFonts w:asciiTheme="minorHAnsi" w:hAnsiTheme="minorHAnsi" w:cstheme="minorHAnsi"/>
          <w:i/>
          <w:iCs/>
          <w:sz w:val="22"/>
          <w:szCs w:val="22"/>
        </w:rPr>
        <w:t xml:space="preserve"> 140</w:t>
      </w:r>
      <w:r w:rsidR="00ED7684" w:rsidRPr="00E805C8">
        <w:rPr>
          <w:rFonts w:asciiTheme="minorHAnsi" w:hAnsiTheme="minorHAnsi" w:cstheme="minorHAnsi"/>
          <w:sz w:val="22"/>
          <w:szCs w:val="22"/>
        </w:rPr>
        <w:t>(1)</w:t>
      </w:r>
      <w:r w:rsidR="00FE19E4" w:rsidRPr="00E805C8">
        <w:rPr>
          <w:rFonts w:asciiTheme="minorHAnsi" w:hAnsiTheme="minorHAnsi" w:cstheme="minorHAnsi"/>
          <w:sz w:val="22"/>
          <w:szCs w:val="22"/>
        </w:rPr>
        <w:t>,</w:t>
      </w:r>
      <w:r w:rsidR="00FE19E4" w:rsidRPr="00B0399A">
        <w:rPr>
          <w:rFonts w:asciiTheme="minorHAnsi" w:hAnsiTheme="minorHAnsi" w:cstheme="minorHAnsi"/>
          <w:sz w:val="22"/>
          <w:szCs w:val="22"/>
        </w:rPr>
        <w:t xml:space="preserve"> e91.</w:t>
      </w:r>
      <w:r w:rsidR="002B5862" w:rsidRPr="00B0399A">
        <w:rPr>
          <w:rFonts w:asciiTheme="minorHAnsi" w:hAnsiTheme="minorHAnsi" w:cstheme="minorHAnsi"/>
          <w:sz w:val="22"/>
          <w:szCs w:val="22"/>
        </w:rPr>
        <w:t xml:space="preserve"> </w:t>
      </w:r>
      <w:hyperlink r:id="rId60" w:history="1">
        <w:r w:rsidR="000A2E2B" w:rsidRPr="00B0399A">
          <w:rPr>
            <w:rStyle w:val="Hyperlink"/>
            <w:rFonts w:asciiTheme="minorHAnsi" w:hAnsiTheme="minorHAnsi" w:cstheme="minorHAnsi"/>
            <w:sz w:val="22"/>
            <w:szCs w:val="22"/>
          </w:rPr>
          <w:t>http://dx.doi.org/10.1016/j.drugalcdep.2014.02.265</w:t>
        </w:r>
      </w:hyperlink>
      <w:r w:rsidR="00E805C8">
        <w:t xml:space="preserve"> </w:t>
      </w:r>
      <w:r w:rsidR="008424B5">
        <w:rPr>
          <w:rFonts w:asciiTheme="minorHAnsi" w:hAnsiTheme="minorHAnsi" w:cstheme="minorHAnsi"/>
          <w:b/>
          <w:bCs/>
          <w:sz w:val="22"/>
          <w:szCs w:val="22"/>
          <w:shd w:val="clear" w:color="auto" w:fill="FFFFFF"/>
        </w:rPr>
        <w:t>2024 Impact Factor</w:t>
      </w:r>
      <w:r w:rsidR="00D4003C" w:rsidRPr="000E46DE">
        <w:rPr>
          <w:rFonts w:asciiTheme="minorHAnsi" w:hAnsiTheme="minorHAnsi" w:cstheme="minorHAnsi"/>
          <w:b/>
          <w:bCs/>
          <w:sz w:val="22"/>
          <w:szCs w:val="22"/>
          <w:shd w:val="clear" w:color="auto" w:fill="FFFFFF"/>
        </w:rPr>
        <w:t>:</w:t>
      </w:r>
      <w:r w:rsidR="00D4003C">
        <w:rPr>
          <w:rFonts w:asciiTheme="minorHAnsi" w:hAnsiTheme="minorHAnsi" w:cstheme="minorHAnsi"/>
          <w:b/>
          <w:bCs/>
          <w:sz w:val="22"/>
          <w:szCs w:val="22"/>
          <w:shd w:val="clear" w:color="auto" w:fill="FFFFFF"/>
        </w:rPr>
        <w:t xml:space="preserve"> 3.</w:t>
      </w:r>
      <w:r w:rsidR="00E805C8">
        <w:rPr>
          <w:rFonts w:asciiTheme="minorHAnsi" w:hAnsiTheme="minorHAnsi" w:cstheme="minorHAnsi"/>
          <w:b/>
          <w:bCs/>
          <w:sz w:val="22"/>
          <w:szCs w:val="22"/>
          <w:shd w:val="clear" w:color="auto" w:fill="FFFFFF"/>
        </w:rPr>
        <w:t>6</w:t>
      </w:r>
    </w:p>
    <w:p w14:paraId="6CBD793C" w14:textId="77777777" w:rsidR="00FE19E4" w:rsidRPr="00AB69D0" w:rsidRDefault="00FE19E4" w:rsidP="0012367C">
      <w:pPr>
        <w:pStyle w:val="BodyTextIndent"/>
        <w:ind w:left="360" w:hanging="360"/>
        <w:rPr>
          <w:rFonts w:asciiTheme="minorHAnsi" w:hAnsiTheme="minorHAnsi" w:cstheme="minorHAnsi"/>
          <w:sz w:val="22"/>
          <w:szCs w:val="22"/>
        </w:rPr>
      </w:pPr>
    </w:p>
    <w:p w14:paraId="3BE0D70D" w14:textId="01EB2CA8" w:rsidR="00FE19E4" w:rsidRPr="00FD479F" w:rsidRDefault="0012367C" w:rsidP="0012367C">
      <w:pPr>
        <w:pStyle w:val="BodyTextIndent"/>
        <w:ind w:left="360" w:hanging="360"/>
        <w:rPr>
          <w:rFonts w:asciiTheme="minorHAnsi" w:hAnsiTheme="minorHAnsi" w:cstheme="minorHAnsi"/>
          <w:iCs/>
          <w:color w:val="000000"/>
          <w:sz w:val="22"/>
          <w:szCs w:val="22"/>
          <w:shd w:val="clear" w:color="auto" w:fill="FFFFFF"/>
        </w:rPr>
      </w:pPr>
      <w:r w:rsidRPr="00AB69D0">
        <w:rPr>
          <w:rFonts w:asciiTheme="minorHAnsi" w:hAnsiTheme="minorHAnsi" w:cstheme="minorHAnsi"/>
          <w:sz w:val="22"/>
          <w:szCs w:val="22"/>
        </w:rPr>
        <w:t>12.</w:t>
      </w:r>
      <w:r w:rsidRPr="00AB69D0">
        <w:rPr>
          <w:rFonts w:asciiTheme="minorHAnsi" w:hAnsiTheme="minorHAnsi" w:cstheme="minorHAnsi"/>
          <w:sz w:val="22"/>
          <w:szCs w:val="22"/>
        </w:rPr>
        <w:tab/>
      </w:r>
      <w:r w:rsidR="00FE19E4" w:rsidRPr="00AB69D0">
        <w:rPr>
          <w:rFonts w:asciiTheme="minorHAnsi" w:hAnsiTheme="minorHAnsi" w:cstheme="minorHAnsi"/>
          <w:sz w:val="22"/>
          <w:szCs w:val="22"/>
        </w:rPr>
        <w:t xml:space="preserve">Huang, S., Cordova, D., Estrada, Y., </w:t>
      </w:r>
      <w:r w:rsidR="00FE19E4" w:rsidRPr="00AB69D0">
        <w:rPr>
          <w:rFonts w:asciiTheme="minorHAnsi" w:hAnsiTheme="minorHAnsi" w:cstheme="minorHAnsi"/>
          <w:b/>
          <w:sz w:val="22"/>
          <w:szCs w:val="22"/>
        </w:rPr>
        <w:t>Brincks, A. M.,</w:t>
      </w:r>
      <w:r w:rsidR="00FE19E4" w:rsidRPr="00AB69D0">
        <w:rPr>
          <w:rFonts w:asciiTheme="minorHAnsi" w:hAnsiTheme="minorHAnsi" w:cstheme="minorHAnsi"/>
          <w:sz w:val="22"/>
          <w:szCs w:val="22"/>
        </w:rPr>
        <w:t xml:space="preserve"> Asfour, L.S., &amp; Prado, G. (2014). An application of the complier average causal effect analysis to examine the effects of a family intervention in reducing illicit drug use among high-risk Hispanic adolescents. </w:t>
      </w:r>
      <w:r w:rsidR="00FE19E4" w:rsidRPr="00AB69D0">
        <w:rPr>
          <w:rFonts w:asciiTheme="minorHAnsi" w:hAnsiTheme="minorHAnsi" w:cstheme="minorHAnsi"/>
          <w:i/>
          <w:sz w:val="22"/>
          <w:szCs w:val="22"/>
        </w:rPr>
        <w:t xml:space="preserve">Family Process, </w:t>
      </w:r>
      <w:r w:rsidR="003622F1">
        <w:rPr>
          <w:rFonts w:asciiTheme="minorHAnsi" w:hAnsiTheme="minorHAnsi" w:cstheme="minorHAnsi"/>
          <w:i/>
          <w:sz w:val="22"/>
          <w:szCs w:val="22"/>
        </w:rPr>
        <w:t>53</w:t>
      </w:r>
      <w:r w:rsidR="003622F1">
        <w:rPr>
          <w:rFonts w:asciiTheme="minorHAnsi" w:hAnsiTheme="minorHAnsi" w:cstheme="minorHAnsi"/>
          <w:iCs/>
          <w:sz w:val="22"/>
          <w:szCs w:val="22"/>
        </w:rPr>
        <w:t>(2), 336 – 347.</w:t>
      </w:r>
      <w:r w:rsidR="00BD62DC" w:rsidRPr="00AB69D0">
        <w:rPr>
          <w:rFonts w:asciiTheme="minorHAnsi" w:hAnsiTheme="minorHAnsi" w:cstheme="minorHAnsi"/>
          <w:i/>
          <w:sz w:val="22"/>
          <w:szCs w:val="22"/>
        </w:rPr>
        <w:t xml:space="preserve"> </w:t>
      </w:r>
      <w:r w:rsidR="008424B5">
        <w:rPr>
          <w:rFonts w:asciiTheme="minorHAnsi" w:hAnsiTheme="minorHAnsi" w:cstheme="minorHAnsi"/>
          <w:b/>
          <w:bCs/>
          <w:sz w:val="22"/>
          <w:szCs w:val="22"/>
          <w:shd w:val="clear" w:color="auto" w:fill="FFFFFF"/>
        </w:rPr>
        <w:t>2024 Impact Factor</w:t>
      </w:r>
      <w:r w:rsidR="00EA2B34" w:rsidRPr="000E46DE">
        <w:rPr>
          <w:rFonts w:asciiTheme="minorHAnsi" w:hAnsiTheme="minorHAnsi" w:cstheme="minorHAnsi"/>
          <w:b/>
          <w:bCs/>
          <w:sz w:val="22"/>
          <w:szCs w:val="22"/>
          <w:shd w:val="clear" w:color="auto" w:fill="FFFFFF"/>
        </w:rPr>
        <w:t>:</w:t>
      </w:r>
      <w:r w:rsidR="00EA2B34">
        <w:rPr>
          <w:rFonts w:asciiTheme="minorHAnsi" w:hAnsiTheme="minorHAnsi" w:cstheme="minorHAnsi"/>
          <w:b/>
          <w:bCs/>
          <w:sz w:val="22"/>
          <w:szCs w:val="22"/>
          <w:shd w:val="clear" w:color="auto" w:fill="FFFFFF"/>
        </w:rPr>
        <w:t xml:space="preserve"> 2.</w:t>
      </w:r>
      <w:r w:rsidR="002141B7">
        <w:rPr>
          <w:rFonts w:asciiTheme="minorHAnsi" w:hAnsiTheme="minorHAnsi" w:cstheme="minorHAnsi"/>
          <w:b/>
          <w:bCs/>
          <w:sz w:val="22"/>
          <w:szCs w:val="22"/>
          <w:shd w:val="clear" w:color="auto" w:fill="FFFFFF"/>
        </w:rPr>
        <w:t>2</w:t>
      </w:r>
      <w:r w:rsidR="000A2E2B">
        <w:rPr>
          <w:rFonts w:asciiTheme="minorHAnsi" w:hAnsiTheme="minorHAnsi" w:cstheme="minorHAnsi"/>
          <w:i/>
          <w:sz w:val="22"/>
          <w:szCs w:val="22"/>
        </w:rPr>
        <w:br/>
      </w:r>
      <w:r w:rsidR="00BD62DC" w:rsidRPr="00FD479F">
        <w:rPr>
          <w:rFonts w:asciiTheme="minorHAnsi" w:hAnsiTheme="minorHAnsi" w:cstheme="minorHAnsi"/>
          <w:iCs/>
          <w:sz w:val="22"/>
          <w:szCs w:val="22"/>
        </w:rPr>
        <w:t xml:space="preserve">PMID: 24611528 </w:t>
      </w:r>
      <w:hyperlink r:id="rId61" w:history="1">
        <w:r w:rsidR="001330A5" w:rsidRPr="00FD479F">
          <w:rPr>
            <w:rStyle w:val="Hyperlink"/>
            <w:rFonts w:asciiTheme="minorHAnsi" w:hAnsiTheme="minorHAnsi" w:cstheme="minorHAnsi"/>
            <w:iCs/>
            <w:sz w:val="22"/>
            <w:szCs w:val="22"/>
            <w:shd w:val="clear" w:color="auto" w:fill="FFFFFF"/>
          </w:rPr>
          <w:t>https://doi.org/10.1111/famp.12068</w:t>
        </w:r>
      </w:hyperlink>
      <w:r w:rsidR="00BD62DC" w:rsidRPr="00FD479F">
        <w:rPr>
          <w:rFonts w:asciiTheme="minorHAnsi" w:hAnsiTheme="minorHAnsi" w:cstheme="minorHAnsi"/>
          <w:iCs/>
          <w:color w:val="000000"/>
          <w:sz w:val="22"/>
          <w:szCs w:val="22"/>
          <w:shd w:val="clear" w:color="auto" w:fill="FFFFFF"/>
        </w:rPr>
        <w:t xml:space="preserve"> </w:t>
      </w:r>
    </w:p>
    <w:p w14:paraId="3BA6E910" w14:textId="77777777" w:rsidR="00FE19E4" w:rsidRPr="00AB69D0" w:rsidRDefault="00FE19E4" w:rsidP="0012367C">
      <w:pPr>
        <w:pStyle w:val="BodyTextIndent"/>
        <w:ind w:left="360" w:hanging="360"/>
        <w:rPr>
          <w:rFonts w:asciiTheme="minorHAnsi" w:hAnsiTheme="minorHAnsi" w:cstheme="minorHAnsi"/>
          <w:color w:val="000000"/>
          <w:sz w:val="22"/>
          <w:szCs w:val="22"/>
          <w:shd w:val="clear" w:color="auto" w:fill="FFFFFF"/>
        </w:rPr>
      </w:pPr>
    </w:p>
    <w:p w14:paraId="0D47CE67" w14:textId="0DFEE4FD" w:rsidR="00FE19E4" w:rsidRPr="00AB69D0" w:rsidRDefault="0012367C" w:rsidP="0012367C">
      <w:pPr>
        <w:ind w:left="360" w:hanging="360"/>
        <w:rPr>
          <w:rFonts w:asciiTheme="minorHAnsi" w:hAnsiTheme="minorHAnsi" w:cstheme="minorHAnsi"/>
          <w:bCs/>
          <w:sz w:val="22"/>
          <w:szCs w:val="22"/>
        </w:rPr>
      </w:pPr>
      <w:r w:rsidRPr="00AB69D0">
        <w:rPr>
          <w:rFonts w:asciiTheme="minorHAnsi" w:hAnsiTheme="minorHAnsi" w:cstheme="minorHAnsi"/>
          <w:bCs/>
          <w:sz w:val="22"/>
          <w:szCs w:val="22"/>
        </w:rPr>
        <w:t>11.</w:t>
      </w:r>
      <w:r w:rsidRPr="00AB69D0">
        <w:rPr>
          <w:rFonts w:asciiTheme="minorHAnsi" w:hAnsiTheme="minorHAnsi" w:cstheme="minorHAnsi"/>
          <w:bCs/>
          <w:sz w:val="22"/>
          <w:szCs w:val="22"/>
        </w:rPr>
        <w:tab/>
      </w:r>
      <w:r w:rsidR="00FE19E4" w:rsidRPr="00AB69D0">
        <w:rPr>
          <w:rFonts w:asciiTheme="minorHAnsi" w:hAnsiTheme="minorHAnsi" w:cstheme="minorHAnsi"/>
          <w:bCs/>
          <w:sz w:val="22"/>
          <w:szCs w:val="22"/>
        </w:rPr>
        <w:t xml:space="preserve">Perrino T., Pantin, H., Prado, G., Huang, S., </w:t>
      </w:r>
      <w:r w:rsidR="00FE19E4" w:rsidRPr="00AB69D0">
        <w:rPr>
          <w:rFonts w:asciiTheme="minorHAnsi" w:hAnsiTheme="minorHAnsi" w:cstheme="minorHAnsi"/>
          <w:b/>
          <w:bCs/>
          <w:sz w:val="22"/>
          <w:szCs w:val="22"/>
        </w:rPr>
        <w:t>Brincks, A. M.,</w:t>
      </w:r>
      <w:r w:rsidR="00FE19E4" w:rsidRPr="00AB69D0">
        <w:rPr>
          <w:rFonts w:asciiTheme="minorHAnsi" w:hAnsiTheme="minorHAnsi" w:cstheme="minorHAnsi"/>
          <w:bCs/>
          <w:sz w:val="22"/>
          <w:szCs w:val="22"/>
        </w:rPr>
        <w:t xml:space="preserve"> Howe, G., Beardslee, W., &amp; Brown, C. H. (2014). Preventing internalizing symptoms among Hispanic adolescents:  A synthesis across </w:t>
      </w:r>
      <w:proofErr w:type="spellStart"/>
      <w:r w:rsidR="00FE19E4" w:rsidRPr="00AB69D0">
        <w:rPr>
          <w:rFonts w:asciiTheme="minorHAnsi" w:hAnsiTheme="minorHAnsi" w:cstheme="minorHAnsi"/>
          <w:bCs/>
          <w:sz w:val="22"/>
          <w:szCs w:val="22"/>
        </w:rPr>
        <w:t>Familias</w:t>
      </w:r>
      <w:proofErr w:type="spellEnd"/>
      <w:r w:rsidR="00FE19E4" w:rsidRPr="00AB69D0">
        <w:rPr>
          <w:rFonts w:asciiTheme="minorHAnsi" w:hAnsiTheme="minorHAnsi" w:cstheme="minorHAnsi"/>
          <w:bCs/>
          <w:sz w:val="22"/>
          <w:szCs w:val="22"/>
        </w:rPr>
        <w:t xml:space="preserve"> Unidas Trials. </w:t>
      </w:r>
      <w:r w:rsidR="00FE19E4" w:rsidRPr="00AB69D0">
        <w:rPr>
          <w:rFonts w:asciiTheme="minorHAnsi" w:hAnsiTheme="minorHAnsi" w:cstheme="minorHAnsi"/>
          <w:bCs/>
          <w:i/>
          <w:sz w:val="22"/>
          <w:szCs w:val="22"/>
        </w:rPr>
        <w:t xml:space="preserve">Prevention Science, </w:t>
      </w:r>
      <w:r w:rsidR="00FE19E4" w:rsidRPr="00AB69D0">
        <w:rPr>
          <w:rFonts w:asciiTheme="minorHAnsi" w:hAnsiTheme="minorHAnsi" w:cstheme="minorHAnsi"/>
          <w:bCs/>
          <w:sz w:val="22"/>
          <w:szCs w:val="22"/>
        </w:rPr>
        <w:t xml:space="preserve">1-12, </w:t>
      </w:r>
      <w:r w:rsidR="00ED25BF" w:rsidRPr="00AB69D0">
        <w:rPr>
          <w:rFonts w:asciiTheme="minorHAnsi" w:hAnsiTheme="minorHAnsi" w:cstheme="minorHAnsi"/>
          <w:bCs/>
          <w:sz w:val="22"/>
          <w:szCs w:val="22"/>
        </w:rPr>
        <w:t>917-928.</w:t>
      </w:r>
      <w:r w:rsidR="00BD62DC" w:rsidRPr="00AB69D0">
        <w:rPr>
          <w:rFonts w:asciiTheme="minorHAnsi" w:hAnsiTheme="minorHAnsi" w:cstheme="minorHAnsi"/>
          <w:bCs/>
          <w:sz w:val="22"/>
          <w:szCs w:val="22"/>
        </w:rPr>
        <w:t xml:space="preserve"> </w:t>
      </w:r>
      <w:r w:rsidR="008424B5">
        <w:rPr>
          <w:rFonts w:asciiTheme="minorHAnsi" w:hAnsiTheme="minorHAnsi" w:cstheme="minorHAnsi"/>
          <w:b/>
          <w:bCs/>
          <w:sz w:val="22"/>
          <w:szCs w:val="22"/>
          <w:shd w:val="clear" w:color="auto" w:fill="FFFFFF"/>
        </w:rPr>
        <w:t>2024 Impact Factor</w:t>
      </w:r>
      <w:r w:rsidR="00D4003C" w:rsidRPr="000E46DE">
        <w:rPr>
          <w:rFonts w:asciiTheme="minorHAnsi" w:hAnsiTheme="minorHAnsi" w:cstheme="minorHAnsi"/>
          <w:b/>
          <w:bCs/>
          <w:sz w:val="22"/>
          <w:szCs w:val="22"/>
          <w:shd w:val="clear" w:color="auto" w:fill="FFFFFF"/>
        </w:rPr>
        <w:t>:</w:t>
      </w:r>
      <w:r w:rsidR="00D4003C">
        <w:rPr>
          <w:rFonts w:asciiTheme="minorHAnsi" w:hAnsiTheme="minorHAnsi" w:cstheme="minorHAnsi"/>
          <w:b/>
          <w:bCs/>
          <w:sz w:val="22"/>
          <w:szCs w:val="22"/>
          <w:shd w:val="clear" w:color="auto" w:fill="FFFFFF"/>
        </w:rPr>
        <w:t xml:space="preserve"> 2.7</w:t>
      </w:r>
      <w:r w:rsidR="000A2E2B">
        <w:rPr>
          <w:rFonts w:asciiTheme="minorHAnsi" w:hAnsiTheme="minorHAnsi" w:cstheme="minorHAnsi"/>
          <w:bCs/>
          <w:sz w:val="22"/>
          <w:szCs w:val="22"/>
        </w:rPr>
        <w:br/>
      </w:r>
      <w:r w:rsidR="00BD62DC" w:rsidRPr="00AB69D0">
        <w:rPr>
          <w:rFonts w:asciiTheme="minorHAnsi" w:hAnsiTheme="minorHAnsi" w:cstheme="minorHAnsi"/>
          <w:bCs/>
          <w:sz w:val="22"/>
          <w:szCs w:val="22"/>
        </w:rPr>
        <w:t xml:space="preserve">PMID: 24390684 PMCID: PMC4082758 </w:t>
      </w:r>
      <w:hyperlink r:id="rId62" w:history="1">
        <w:r w:rsidR="001330A5" w:rsidRPr="00BF483E">
          <w:rPr>
            <w:rStyle w:val="Hyperlink"/>
            <w:rFonts w:asciiTheme="minorHAnsi" w:hAnsiTheme="minorHAnsi" w:cstheme="minorHAnsi"/>
            <w:bCs/>
            <w:sz w:val="22"/>
            <w:szCs w:val="22"/>
          </w:rPr>
          <w:t>https://doi.org/10.1007/s11121-013-0448-9</w:t>
        </w:r>
      </w:hyperlink>
      <w:r w:rsidR="00BD62DC" w:rsidRPr="00AB69D0">
        <w:rPr>
          <w:rFonts w:asciiTheme="minorHAnsi" w:hAnsiTheme="minorHAnsi" w:cstheme="minorHAnsi"/>
          <w:bCs/>
          <w:sz w:val="22"/>
          <w:szCs w:val="22"/>
        </w:rPr>
        <w:t xml:space="preserve"> </w:t>
      </w:r>
    </w:p>
    <w:p w14:paraId="16C5F2C1" w14:textId="77777777" w:rsidR="00FE19E4" w:rsidRPr="00AB69D0" w:rsidRDefault="00FE19E4" w:rsidP="0012367C">
      <w:pPr>
        <w:ind w:left="360" w:hanging="360"/>
        <w:rPr>
          <w:rFonts w:asciiTheme="minorHAnsi" w:hAnsiTheme="minorHAnsi" w:cstheme="minorHAnsi"/>
          <w:bCs/>
          <w:sz w:val="22"/>
          <w:szCs w:val="22"/>
        </w:rPr>
      </w:pPr>
    </w:p>
    <w:p w14:paraId="42FE8578" w14:textId="4783D1A9" w:rsidR="00FE19E4" w:rsidRPr="00AB69D0" w:rsidRDefault="0012367C" w:rsidP="0012367C">
      <w:pPr>
        <w:pStyle w:val="BodyTextIndent"/>
        <w:ind w:left="360" w:hanging="360"/>
        <w:rPr>
          <w:rFonts w:asciiTheme="minorHAnsi" w:hAnsiTheme="minorHAnsi" w:cstheme="minorHAnsi"/>
          <w:sz w:val="22"/>
          <w:szCs w:val="22"/>
        </w:rPr>
      </w:pPr>
      <w:r w:rsidRPr="00AB69D0">
        <w:rPr>
          <w:rFonts w:asciiTheme="minorHAnsi" w:hAnsiTheme="minorHAnsi" w:cstheme="minorHAnsi"/>
          <w:sz w:val="22"/>
          <w:szCs w:val="22"/>
        </w:rPr>
        <w:t>10.</w:t>
      </w:r>
      <w:r w:rsidRPr="00AB69D0">
        <w:rPr>
          <w:rFonts w:asciiTheme="minorHAnsi" w:hAnsiTheme="minorHAnsi" w:cstheme="minorHAnsi"/>
          <w:sz w:val="22"/>
          <w:szCs w:val="22"/>
        </w:rPr>
        <w:tab/>
      </w:r>
      <w:r w:rsidR="00592003" w:rsidRPr="00AB69D0">
        <w:rPr>
          <w:rFonts w:asciiTheme="minorHAnsi" w:hAnsiTheme="minorHAnsi" w:cstheme="minorHAnsi"/>
          <w:color w:val="222222"/>
          <w:sz w:val="22"/>
          <w:szCs w:val="22"/>
          <w:shd w:val="clear" w:color="auto" w:fill="FFFFFF"/>
        </w:rPr>
        <w:t xml:space="preserve">Feaster, D. J., Reznick, O. G., Zack, B., McCartney, K., Gregorich, S. E., &amp; </w:t>
      </w:r>
      <w:r w:rsidR="00592003" w:rsidRPr="00AB69D0">
        <w:rPr>
          <w:rFonts w:asciiTheme="minorHAnsi" w:hAnsiTheme="minorHAnsi" w:cstheme="minorHAnsi"/>
          <w:b/>
          <w:bCs/>
          <w:color w:val="222222"/>
          <w:sz w:val="22"/>
          <w:szCs w:val="22"/>
          <w:shd w:val="clear" w:color="auto" w:fill="FFFFFF"/>
        </w:rPr>
        <w:t>Brincks, A. M.</w:t>
      </w:r>
      <w:r w:rsidR="00592003" w:rsidRPr="00AB69D0">
        <w:rPr>
          <w:rFonts w:asciiTheme="minorHAnsi" w:hAnsiTheme="minorHAnsi" w:cstheme="minorHAnsi"/>
          <w:color w:val="222222"/>
          <w:sz w:val="22"/>
          <w:szCs w:val="22"/>
          <w:shd w:val="clear" w:color="auto" w:fill="FFFFFF"/>
        </w:rPr>
        <w:t xml:space="preserve"> (2013). Health status, sexual and drug risk, and psychosocial factors relevant to post</w:t>
      </w:r>
      <w:r w:rsidR="00866FB1">
        <w:rPr>
          <w:rFonts w:asciiTheme="minorHAnsi" w:hAnsiTheme="minorHAnsi" w:cstheme="minorHAnsi"/>
          <w:color w:val="222222"/>
          <w:sz w:val="22"/>
          <w:szCs w:val="22"/>
          <w:shd w:val="clear" w:color="auto" w:fill="FFFFFF"/>
        </w:rPr>
        <w:t>-</w:t>
      </w:r>
      <w:r w:rsidR="00592003" w:rsidRPr="00AB69D0">
        <w:rPr>
          <w:rFonts w:asciiTheme="minorHAnsi" w:hAnsiTheme="minorHAnsi" w:cstheme="minorHAnsi"/>
          <w:color w:val="222222"/>
          <w:sz w:val="22"/>
          <w:szCs w:val="22"/>
          <w:shd w:val="clear" w:color="auto" w:fill="FFFFFF"/>
        </w:rPr>
        <w:t>release planning for HIV+ prisoners. </w:t>
      </w:r>
      <w:r w:rsidR="00592003" w:rsidRPr="00AB69D0">
        <w:rPr>
          <w:rFonts w:asciiTheme="minorHAnsi" w:hAnsiTheme="minorHAnsi" w:cstheme="minorHAnsi"/>
          <w:i/>
          <w:iCs/>
          <w:color w:val="222222"/>
          <w:sz w:val="22"/>
          <w:szCs w:val="22"/>
          <w:shd w:val="clear" w:color="auto" w:fill="FFFFFF"/>
        </w:rPr>
        <w:t xml:space="preserve">Journal of </w:t>
      </w:r>
      <w:r w:rsidR="00EA2B34">
        <w:rPr>
          <w:rFonts w:asciiTheme="minorHAnsi" w:hAnsiTheme="minorHAnsi" w:cstheme="minorHAnsi"/>
          <w:i/>
          <w:iCs/>
          <w:color w:val="222222"/>
          <w:sz w:val="22"/>
          <w:szCs w:val="22"/>
          <w:shd w:val="clear" w:color="auto" w:fill="FFFFFF"/>
        </w:rPr>
        <w:t>C</w:t>
      </w:r>
      <w:r w:rsidR="00592003" w:rsidRPr="00AB69D0">
        <w:rPr>
          <w:rFonts w:asciiTheme="minorHAnsi" w:hAnsiTheme="minorHAnsi" w:cstheme="minorHAnsi"/>
          <w:i/>
          <w:iCs/>
          <w:color w:val="222222"/>
          <w:sz w:val="22"/>
          <w:szCs w:val="22"/>
          <w:shd w:val="clear" w:color="auto" w:fill="FFFFFF"/>
        </w:rPr>
        <w:t xml:space="preserve">orrectional </w:t>
      </w:r>
      <w:r w:rsidR="00EA2B34">
        <w:rPr>
          <w:rFonts w:asciiTheme="minorHAnsi" w:hAnsiTheme="minorHAnsi" w:cstheme="minorHAnsi"/>
          <w:i/>
          <w:iCs/>
          <w:color w:val="222222"/>
          <w:sz w:val="22"/>
          <w:szCs w:val="22"/>
          <w:shd w:val="clear" w:color="auto" w:fill="FFFFFF"/>
        </w:rPr>
        <w:t>H</w:t>
      </w:r>
      <w:r w:rsidR="00592003" w:rsidRPr="00AB69D0">
        <w:rPr>
          <w:rFonts w:asciiTheme="minorHAnsi" w:hAnsiTheme="minorHAnsi" w:cstheme="minorHAnsi"/>
          <w:i/>
          <w:iCs/>
          <w:color w:val="222222"/>
          <w:sz w:val="22"/>
          <w:szCs w:val="22"/>
          <w:shd w:val="clear" w:color="auto" w:fill="FFFFFF"/>
        </w:rPr>
        <w:t xml:space="preserve">ealth </w:t>
      </w:r>
      <w:r w:rsidR="00EA2B34">
        <w:rPr>
          <w:rFonts w:asciiTheme="minorHAnsi" w:hAnsiTheme="minorHAnsi" w:cstheme="minorHAnsi"/>
          <w:i/>
          <w:iCs/>
          <w:color w:val="222222"/>
          <w:sz w:val="22"/>
          <w:szCs w:val="22"/>
          <w:shd w:val="clear" w:color="auto" w:fill="FFFFFF"/>
        </w:rPr>
        <w:t>C</w:t>
      </w:r>
      <w:r w:rsidR="00592003" w:rsidRPr="00AB69D0">
        <w:rPr>
          <w:rFonts w:asciiTheme="minorHAnsi" w:hAnsiTheme="minorHAnsi" w:cstheme="minorHAnsi"/>
          <w:i/>
          <w:iCs/>
          <w:color w:val="222222"/>
          <w:sz w:val="22"/>
          <w:szCs w:val="22"/>
          <w:shd w:val="clear" w:color="auto" w:fill="FFFFFF"/>
        </w:rPr>
        <w:t>are</w:t>
      </w:r>
      <w:r w:rsidR="00592003" w:rsidRPr="00AB69D0">
        <w:rPr>
          <w:rFonts w:asciiTheme="minorHAnsi" w:hAnsiTheme="minorHAnsi" w:cstheme="minorHAnsi"/>
          <w:color w:val="222222"/>
          <w:sz w:val="22"/>
          <w:szCs w:val="22"/>
          <w:shd w:val="clear" w:color="auto" w:fill="FFFFFF"/>
        </w:rPr>
        <w:t>, </w:t>
      </w:r>
      <w:r w:rsidR="00592003" w:rsidRPr="00AB69D0">
        <w:rPr>
          <w:rFonts w:asciiTheme="minorHAnsi" w:hAnsiTheme="minorHAnsi" w:cstheme="minorHAnsi"/>
          <w:i/>
          <w:iCs/>
          <w:color w:val="222222"/>
          <w:sz w:val="22"/>
          <w:szCs w:val="22"/>
          <w:shd w:val="clear" w:color="auto" w:fill="FFFFFF"/>
        </w:rPr>
        <w:t>19</w:t>
      </w:r>
      <w:r w:rsidR="00592003" w:rsidRPr="00AB69D0">
        <w:rPr>
          <w:rFonts w:asciiTheme="minorHAnsi" w:hAnsiTheme="minorHAnsi" w:cstheme="minorHAnsi"/>
          <w:color w:val="222222"/>
          <w:sz w:val="22"/>
          <w:szCs w:val="22"/>
          <w:shd w:val="clear" w:color="auto" w:fill="FFFFFF"/>
        </w:rPr>
        <w:t>(4), 278-292.</w:t>
      </w:r>
      <w:r w:rsidR="00BD62DC" w:rsidRPr="00AB69D0">
        <w:rPr>
          <w:rFonts w:asciiTheme="minorHAnsi" w:hAnsiTheme="minorHAnsi" w:cstheme="minorHAnsi"/>
          <w:color w:val="222222"/>
          <w:sz w:val="22"/>
          <w:szCs w:val="22"/>
          <w:shd w:val="clear" w:color="auto" w:fill="FFFFFF"/>
        </w:rPr>
        <w:t xml:space="preserve"> </w:t>
      </w:r>
      <w:r w:rsidR="008424B5">
        <w:rPr>
          <w:rFonts w:asciiTheme="minorHAnsi" w:hAnsiTheme="minorHAnsi" w:cstheme="minorHAnsi"/>
          <w:b/>
          <w:bCs/>
          <w:sz w:val="22"/>
          <w:szCs w:val="22"/>
          <w:shd w:val="clear" w:color="auto" w:fill="FFFFFF"/>
        </w:rPr>
        <w:t>2024 Impact Factor</w:t>
      </w:r>
      <w:r w:rsidR="00D4003C" w:rsidRPr="000E46DE">
        <w:rPr>
          <w:rFonts w:asciiTheme="minorHAnsi" w:hAnsiTheme="minorHAnsi" w:cstheme="minorHAnsi"/>
          <w:b/>
          <w:bCs/>
          <w:sz w:val="22"/>
          <w:szCs w:val="22"/>
          <w:shd w:val="clear" w:color="auto" w:fill="FFFFFF"/>
        </w:rPr>
        <w:t>:</w:t>
      </w:r>
      <w:r w:rsidR="00D4003C">
        <w:rPr>
          <w:rFonts w:asciiTheme="minorHAnsi" w:hAnsiTheme="minorHAnsi" w:cstheme="minorHAnsi"/>
          <w:b/>
          <w:bCs/>
          <w:sz w:val="22"/>
          <w:szCs w:val="22"/>
          <w:shd w:val="clear" w:color="auto" w:fill="FFFFFF"/>
        </w:rPr>
        <w:t xml:space="preserve"> 0</w:t>
      </w:r>
      <w:r w:rsidR="00EA2B34">
        <w:rPr>
          <w:rFonts w:asciiTheme="minorHAnsi" w:hAnsiTheme="minorHAnsi" w:cstheme="minorHAnsi"/>
          <w:b/>
          <w:bCs/>
          <w:sz w:val="22"/>
          <w:szCs w:val="22"/>
          <w:shd w:val="clear" w:color="auto" w:fill="FFFFFF"/>
        </w:rPr>
        <w:t>.</w:t>
      </w:r>
      <w:r w:rsidR="002141B7">
        <w:rPr>
          <w:rFonts w:asciiTheme="minorHAnsi" w:hAnsiTheme="minorHAnsi" w:cstheme="minorHAnsi"/>
          <w:b/>
          <w:bCs/>
          <w:sz w:val="22"/>
          <w:szCs w:val="22"/>
          <w:shd w:val="clear" w:color="auto" w:fill="FFFFFF"/>
        </w:rPr>
        <w:t>7</w:t>
      </w:r>
      <w:r w:rsidR="000A2E2B">
        <w:rPr>
          <w:rFonts w:asciiTheme="minorHAnsi" w:hAnsiTheme="minorHAnsi" w:cstheme="minorHAnsi"/>
          <w:color w:val="222222"/>
          <w:sz w:val="22"/>
          <w:szCs w:val="22"/>
          <w:shd w:val="clear" w:color="auto" w:fill="FFFFFF"/>
        </w:rPr>
        <w:br/>
      </w:r>
      <w:r w:rsidR="00BD62DC" w:rsidRPr="00AB69D0">
        <w:rPr>
          <w:rFonts w:asciiTheme="minorHAnsi" w:hAnsiTheme="minorHAnsi" w:cstheme="minorHAnsi"/>
          <w:color w:val="222222"/>
          <w:sz w:val="22"/>
          <w:szCs w:val="22"/>
          <w:shd w:val="clear" w:color="auto" w:fill="FFFFFF"/>
        </w:rPr>
        <w:t xml:space="preserve">PMID: 24078623 PMCID: PMC4085688 </w:t>
      </w:r>
      <w:hyperlink r:id="rId63" w:history="1">
        <w:r w:rsidR="001330A5" w:rsidRPr="00BF483E">
          <w:rPr>
            <w:rStyle w:val="Hyperlink"/>
            <w:rFonts w:asciiTheme="minorHAnsi" w:hAnsiTheme="minorHAnsi" w:cstheme="minorHAnsi"/>
            <w:sz w:val="22"/>
            <w:szCs w:val="22"/>
            <w:shd w:val="clear" w:color="auto" w:fill="FFFFFF"/>
          </w:rPr>
          <w:t>https://doi.org/10.1177/1078345813499312</w:t>
        </w:r>
      </w:hyperlink>
      <w:r w:rsidR="00BD62DC" w:rsidRPr="00AB69D0">
        <w:rPr>
          <w:rFonts w:asciiTheme="minorHAnsi" w:hAnsiTheme="minorHAnsi" w:cstheme="minorHAnsi"/>
          <w:color w:val="222222"/>
          <w:sz w:val="22"/>
          <w:szCs w:val="22"/>
          <w:shd w:val="clear" w:color="auto" w:fill="FFFFFF"/>
        </w:rPr>
        <w:t xml:space="preserve"> </w:t>
      </w:r>
    </w:p>
    <w:p w14:paraId="39531EA4" w14:textId="77777777" w:rsidR="00FE19E4" w:rsidRPr="00AB69D0" w:rsidRDefault="00FE19E4" w:rsidP="0012367C">
      <w:pPr>
        <w:pStyle w:val="BodyTextIndent"/>
        <w:ind w:left="360" w:hanging="360"/>
        <w:rPr>
          <w:rFonts w:asciiTheme="minorHAnsi" w:hAnsiTheme="minorHAnsi" w:cstheme="minorHAnsi"/>
          <w:sz w:val="22"/>
          <w:szCs w:val="22"/>
        </w:rPr>
      </w:pPr>
    </w:p>
    <w:p w14:paraId="44CB4F72" w14:textId="0C67FF33" w:rsidR="00FE19E4" w:rsidRPr="00AB69D0" w:rsidRDefault="0012367C" w:rsidP="0012367C">
      <w:pPr>
        <w:pStyle w:val="BodyTextIndent"/>
        <w:ind w:left="360" w:hanging="360"/>
        <w:rPr>
          <w:rStyle w:val="slug-doi"/>
          <w:rFonts w:asciiTheme="minorHAnsi" w:hAnsiTheme="minorHAnsi" w:cstheme="minorHAnsi"/>
          <w:sz w:val="22"/>
          <w:szCs w:val="22"/>
          <w:bdr w:val="none" w:sz="0" w:space="0" w:color="auto" w:frame="1"/>
          <w:shd w:val="clear" w:color="auto" w:fill="FFFFFF"/>
        </w:rPr>
      </w:pPr>
      <w:r w:rsidRPr="00AB69D0">
        <w:rPr>
          <w:rFonts w:asciiTheme="minorHAnsi" w:hAnsiTheme="minorHAnsi" w:cstheme="minorHAnsi"/>
          <w:sz w:val="22"/>
          <w:szCs w:val="22"/>
        </w:rPr>
        <w:t>9.</w:t>
      </w:r>
      <w:r w:rsidRPr="00AB69D0">
        <w:rPr>
          <w:rFonts w:asciiTheme="minorHAnsi" w:hAnsiTheme="minorHAnsi" w:cstheme="minorHAnsi"/>
          <w:sz w:val="22"/>
          <w:szCs w:val="22"/>
        </w:rPr>
        <w:tab/>
      </w:r>
      <w:r w:rsidR="00FE19E4" w:rsidRPr="00AB69D0">
        <w:rPr>
          <w:rFonts w:asciiTheme="minorHAnsi" w:hAnsiTheme="minorHAnsi" w:cstheme="minorHAnsi"/>
          <w:sz w:val="22"/>
          <w:szCs w:val="22"/>
        </w:rPr>
        <w:t xml:space="preserve">Myers, N.D., </w:t>
      </w:r>
      <w:r w:rsidR="00FE19E4" w:rsidRPr="00AB69D0">
        <w:rPr>
          <w:rFonts w:asciiTheme="minorHAnsi" w:hAnsiTheme="minorHAnsi" w:cstheme="minorHAnsi"/>
          <w:b/>
          <w:sz w:val="22"/>
          <w:szCs w:val="22"/>
        </w:rPr>
        <w:t>Brincks, A. M.,</w:t>
      </w:r>
      <w:r w:rsidR="00FE19E4" w:rsidRPr="00AB69D0">
        <w:rPr>
          <w:rFonts w:asciiTheme="minorHAnsi" w:hAnsiTheme="minorHAnsi" w:cstheme="minorHAnsi"/>
          <w:sz w:val="22"/>
          <w:szCs w:val="22"/>
        </w:rPr>
        <w:t xml:space="preserve"> Ames, A. J., Prado, G. J., Penedo, F. J., &amp; Benedict, C. (2012). Multilevel modeling in psychosomatic medicine research. </w:t>
      </w:r>
      <w:r w:rsidR="00FE19E4" w:rsidRPr="00AB69D0">
        <w:rPr>
          <w:rFonts w:asciiTheme="minorHAnsi" w:hAnsiTheme="minorHAnsi" w:cstheme="minorHAnsi"/>
          <w:i/>
          <w:sz w:val="22"/>
          <w:szCs w:val="22"/>
        </w:rPr>
        <w:t>Psychosomatic Medicine, 74</w:t>
      </w:r>
      <w:r w:rsidR="00FE19E4" w:rsidRPr="00AB69D0">
        <w:rPr>
          <w:rFonts w:asciiTheme="minorHAnsi" w:hAnsiTheme="minorHAnsi" w:cstheme="minorHAnsi"/>
          <w:sz w:val="22"/>
          <w:szCs w:val="22"/>
        </w:rPr>
        <w:t xml:space="preserve">(9), 925-936. </w:t>
      </w:r>
      <w:r w:rsidR="008424B5">
        <w:rPr>
          <w:rFonts w:asciiTheme="minorHAnsi" w:hAnsiTheme="minorHAnsi" w:cstheme="minorHAnsi"/>
          <w:b/>
          <w:bCs/>
          <w:sz w:val="22"/>
          <w:szCs w:val="22"/>
          <w:shd w:val="clear" w:color="auto" w:fill="FFFFFF"/>
        </w:rPr>
        <w:t>2024 Impact Factor</w:t>
      </w:r>
      <w:r w:rsidR="00D4003C" w:rsidRPr="000E46DE">
        <w:rPr>
          <w:rFonts w:asciiTheme="minorHAnsi" w:hAnsiTheme="minorHAnsi" w:cstheme="minorHAnsi"/>
          <w:b/>
          <w:bCs/>
          <w:sz w:val="22"/>
          <w:szCs w:val="22"/>
          <w:shd w:val="clear" w:color="auto" w:fill="FFFFFF"/>
        </w:rPr>
        <w:t>:</w:t>
      </w:r>
      <w:r w:rsidR="00D4003C">
        <w:rPr>
          <w:rFonts w:asciiTheme="minorHAnsi" w:hAnsiTheme="minorHAnsi" w:cstheme="minorHAnsi"/>
          <w:b/>
          <w:bCs/>
          <w:sz w:val="22"/>
          <w:szCs w:val="22"/>
          <w:shd w:val="clear" w:color="auto" w:fill="FFFFFF"/>
        </w:rPr>
        <w:t xml:space="preserve"> </w:t>
      </w:r>
      <w:r w:rsidR="00EA2B34">
        <w:rPr>
          <w:rFonts w:asciiTheme="minorHAnsi" w:hAnsiTheme="minorHAnsi" w:cstheme="minorHAnsi"/>
          <w:b/>
          <w:bCs/>
          <w:sz w:val="22"/>
          <w:szCs w:val="22"/>
          <w:shd w:val="clear" w:color="auto" w:fill="FFFFFF"/>
        </w:rPr>
        <w:t>2.</w:t>
      </w:r>
      <w:r w:rsidR="002141B7">
        <w:rPr>
          <w:rFonts w:asciiTheme="minorHAnsi" w:hAnsiTheme="minorHAnsi" w:cstheme="minorHAnsi"/>
          <w:b/>
          <w:bCs/>
          <w:sz w:val="22"/>
          <w:szCs w:val="22"/>
          <w:shd w:val="clear" w:color="auto" w:fill="FFFFFF"/>
        </w:rPr>
        <w:t>4</w:t>
      </w:r>
      <w:r w:rsidR="000A2E2B">
        <w:rPr>
          <w:rFonts w:asciiTheme="minorHAnsi" w:hAnsiTheme="minorHAnsi" w:cstheme="minorHAnsi"/>
          <w:sz w:val="22"/>
          <w:szCs w:val="22"/>
        </w:rPr>
        <w:br/>
      </w:r>
      <w:r w:rsidR="00BD62DC" w:rsidRPr="00AB69D0">
        <w:rPr>
          <w:rFonts w:asciiTheme="minorHAnsi" w:hAnsiTheme="minorHAnsi" w:cstheme="minorHAnsi"/>
          <w:bCs/>
          <w:sz w:val="22"/>
          <w:szCs w:val="22"/>
          <w:shd w:val="clear" w:color="auto" w:fill="FFFFFF"/>
        </w:rPr>
        <w:t xml:space="preserve">PMID: 23107843 PMCID: PMC3498540 </w:t>
      </w:r>
      <w:hyperlink r:id="rId64" w:history="1">
        <w:r w:rsidR="001330A5" w:rsidRPr="00BF483E">
          <w:rPr>
            <w:rStyle w:val="Hyperlink"/>
            <w:rFonts w:asciiTheme="minorHAnsi" w:hAnsiTheme="minorHAnsi" w:cstheme="minorHAnsi"/>
            <w:bCs/>
            <w:sz w:val="22"/>
            <w:szCs w:val="22"/>
            <w:shd w:val="clear" w:color="auto" w:fill="FFFFFF"/>
          </w:rPr>
          <w:t>http://dx.doi.org/10.1097/PSY.0b013e3182736971</w:t>
        </w:r>
      </w:hyperlink>
    </w:p>
    <w:p w14:paraId="46B3A866" w14:textId="77777777" w:rsidR="00FE19E4" w:rsidRPr="00AB69D0" w:rsidRDefault="00FE19E4" w:rsidP="0012367C">
      <w:pPr>
        <w:pStyle w:val="BodyTextIndent"/>
        <w:ind w:left="360" w:hanging="360"/>
        <w:rPr>
          <w:rFonts w:asciiTheme="minorHAnsi" w:hAnsiTheme="minorHAnsi" w:cstheme="minorHAnsi"/>
          <w:i/>
          <w:sz w:val="22"/>
          <w:szCs w:val="22"/>
        </w:rPr>
      </w:pPr>
    </w:p>
    <w:p w14:paraId="75501EAD" w14:textId="3F6AA481" w:rsidR="00FE19E4" w:rsidRPr="00FD479F" w:rsidRDefault="0012367C" w:rsidP="0012367C">
      <w:pPr>
        <w:pStyle w:val="BodyTextIndent"/>
        <w:ind w:left="360" w:hanging="360"/>
        <w:rPr>
          <w:rFonts w:asciiTheme="minorHAnsi" w:hAnsiTheme="minorHAnsi" w:cstheme="minorHAnsi"/>
          <w:iCs/>
          <w:sz w:val="22"/>
          <w:szCs w:val="22"/>
        </w:rPr>
      </w:pPr>
      <w:r w:rsidRPr="00AB69D0">
        <w:rPr>
          <w:rFonts w:asciiTheme="minorHAnsi" w:hAnsiTheme="minorHAnsi" w:cstheme="minorHAnsi"/>
          <w:sz w:val="22"/>
          <w:szCs w:val="22"/>
        </w:rPr>
        <w:t>8.</w:t>
      </w:r>
      <w:r w:rsidRPr="00AB69D0">
        <w:rPr>
          <w:rFonts w:asciiTheme="minorHAnsi" w:hAnsiTheme="minorHAnsi" w:cstheme="minorHAnsi"/>
          <w:sz w:val="22"/>
          <w:szCs w:val="22"/>
        </w:rPr>
        <w:tab/>
      </w:r>
      <w:bookmarkStart w:id="27" w:name="_Hlk194132464"/>
      <w:r w:rsidR="00FE19E4" w:rsidRPr="00AB69D0">
        <w:rPr>
          <w:rFonts w:asciiTheme="minorHAnsi" w:hAnsiTheme="minorHAnsi" w:cstheme="minorHAnsi"/>
          <w:sz w:val="22"/>
          <w:szCs w:val="22"/>
        </w:rPr>
        <w:t xml:space="preserve">Feaster, D. J., Mikulich-Gilbertson, S., &amp; </w:t>
      </w:r>
      <w:r w:rsidR="00FE19E4" w:rsidRPr="00AB69D0">
        <w:rPr>
          <w:rFonts w:asciiTheme="minorHAnsi" w:hAnsiTheme="minorHAnsi" w:cstheme="minorHAnsi"/>
          <w:b/>
          <w:sz w:val="22"/>
          <w:szCs w:val="22"/>
        </w:rPr>
        <w:t>Brincks, A. M.</w:t>
      </w:r>
      <w:r w:rsidR="00FE19E4" w:rsidRPr="00AB69D0">
        <w:rPr>
          <w:rFonts w:asciiTheme="minorHAnsi" w:hAnsiTheme="minorHAnsi" w:cstheme="minorHAnsi"/>
          <w:sz w:val="22"/>
          <w:szCs w:val="22"/>
        </w:rPr>
        <w:t xml:space="preserve"> (2011).  </w:t>
      </w:r>
      <w:bookmarkEnd w:id="27"/>
      <w:r w:rsidR="00FE19E4" w:rsidRPr="00AB69D0">
        <w:rPr>
          <w:rFonts w:asciiTheme="minorHAnsi" w:hAnsiTheme="minorHAnsi" w:cstheme="minorHAnsi"/>
          <w:sz w:val="22"/>
          <w:szCs w:val="22"/>
        </w:rPr>
        <w:t xml:space="preserve">Modeling site </w:t>
      </w:r>
      <w:proofErr w:type="gramStart"/>
      <w:r w:rsidR="00FE19E4" w:rsidRPr="00AB69D0">
        <w:rPr>
          <w:rFonts w:asciiTheme="minorHAnsi" w:hAnsiTheme="minorHAnsi" w:cstheme="minorHAnsi"/>
          <w:sz w:val="22"/>
          <w:szCs w:val="22"/>
        </w:rPr>
        <w:t>effects in</w:t>
      </w:r>
      <w:proofErr w:type="gramEnd"/>
      <w:r w:rsidR="00FE19E4" w:rsidRPr="00AB69D0">
        <w:rPr>
          <w:rFonts w:asciiTheme="minorHAnsi" w:hAnsiTheme="minorHAnsi" w:cstheme="minorHAnsi"/>
          <w:sz w:val="22"/>
          <w:szCs w:val="22"/>
        </w:rPr>
        <w:t xml:space="preserve"> the design and analysis of multisite trials.  </w:t>
      </w:r>
      <w:r w:rsidR="00FE19E4" w:rsidRPr="00AB69D0">
        <w:rPr>
          <w:rFonts w:asciiTheme="minorHAnsi" w:hAnsiTheme="minorHAnsi" w:cstheme="minorHAnsi"/>
          <w:i/>
          <w:sz w:val="22"/>
          <w:szCs w:val="22"/>
        </w:rPr>
        <w:t>American Journal of Drug and Alcohol Abuse, 37</w:t>
      </w:r>
      <w:r w:rsidR="00FE19E4" w:rsidRPr="00AB69D0">
        <w:rPr>
          <w:rFonts w:asciiTheme="minorHAnsi" w:hAnsiTheme="minorHAnsi" w:cstheme="minorHAnsi"/>
          <w:sz w:val="22"/>
          <w:szCs w:val="22"/>
        </w:rPr>
        <w:t>(5), 383-391</w:t>
      </w:r>
      <w:r w:rsidR="00FE19E4" w:rsidRPr="00AB69D0">
        <w:rPr>
          <w:rFonts w:asciiTheme="minorHAnsi" w:hAnsiTheme="minorHAnsi" w:cstheme="minorHAnsi"/>
          <w:i/>
          <w:sz w:val="22"/>
          <w:szCs w:val="22"/>
        </w:rPr>
        <w:t>.</w:t>
      </w:r>
      <w:r w:rsidR="00BD62DC" w:rsidRPr="00AB69D0">
        <w:rPr>
          <w:rFonts w:asciiTheme="minorHAnsi" w:hAnsiTheme="minorHAnsi" w:cstheme="minorHAnsi"/>
          <w:i/>
          <w:sz w:val="22"/>
          <w:szCs w:val="22"/>
        </w:rPr>
        <w:t xml:space="preserve"> </w:t>
      </w:r>
      <w:r w:rsidR="008424B5">
        <w:rPr>
          <w:rFonts w:asciiTheme="minorHAnsi" w:hAnsiTheme="minorHAnsi" w:cstheme="minorHAnsi"/>
          <w:b/>
          <w:bCs/>
          <w:sz w:val="22"/>
          <w:szCs w:val="22"/>
          <w:shd w:val="clear" w:color="auto" w:fill="FFFFFF"/>
        </w:rPr>
        <w:t>2024 Impact Factor</w:t>
      </w:r>
      <w:r w:rsidR="00D4003C" w:rsidRPr="000E46DE">
        <w:rPr>
          <w:rFonts w:asciiTheme="minorHAnsi" w:hAnsiTheme="minorHAnsi" w:cstheme="minorHAnsi"/>
          <w:b/>
          <w:bCs/>
          <w:sz w:val="22"/>
          <w:szCs w:val="22"/>
          <w:shd w:val="clear" w:color="auto" w:fill="FFFFFF"/>
        </w:rPr>
        <w:t>:</w:t>
      </w:r>
      <w:r w:rsidR="00D4003C">
        <w:rPr>
          <w:rFonts w:asciiTheme="minorHAnsi" w:hAnsiTheme="minorHAnsi" w:cstheme="minorHAnsi"/>
          <w:b/>
          <w:bCs/>
          <w:sz w:val="22"/>
          <w:szCs w:val="22"/>
          <w:shd w:val="clear" w:color="auto" w:fill="FFFFFF"/>
        </w:rPr>
        <w:t xml:space="preserve"> </w:t>
      </w:r>
      <w:r w:rsidR="00696B22">
        <w:rPr>
          <w:rFonts w:asciiTheme="minorHAnsi" w:hAnsiTheme="minorHAnsi" w:cstheme="minorHAnsi"/>
          <w:b/>
          <w:bCs/>
          <w:sz w:val="22"/>
          <w:szCs w:val="22"/>
          <w:shd w:val="clear" w:color="auto" w:fill="FFFFFF"/>
        </w:rPr>
        <w:t>2.</w:t>
      </w:r>
      <w:r w:rsidR="002141B7">
        <w:rPr>
          <w:rFonts w:asciiTheme="minorHAnsi" w:hAnsiTheme="minorHAnsi" w:cstheme="minorHAnsi"/>
          <w:b/>
          <w:bCs/>
          <w:sz w:val="22"/>
          <w:szCs w:val="22"/>
          <w:shd w:val="clear" w:color="auto" w:fill="FFFFFF"/>
        </w:rPr>
        <w:t>6</w:t>
      </w:r>
      <w:r w:rsidR="000A2E2B">
        <w:rPr>
          <w:rFonts w:asciiTheme="minorHAnsi" w:hAnsiTheme="minorHAnsi" w:cstheme="minorHAnsi"/>
          <w:i/>
          <w:sz w:val="22"/>
          <w:szCs w:val="22"/>
        </w:rPr>
        <w:br/>
      </w:r>
      <w:r w:rsidR="00BD62DC" w:rsidRPr="00FD479F">
        <w:rPr>
          <w:rFonts w:asciiTheme="minorHAnsi" w:hAnsiTheme="minorHAnsi" w:cstheme="minorHAnsi"/>
          <w:iCs/>
          <w:sz w:val="22"/>
          <w:szCs w:val="22"/>
        </w:rPr>
        <w:t xml:space="preserve">PMID: 21854281 PMCID: PMC3281513 </w:t>
      </w:r>
      <w:hyperlink r:id="rId65" w:history="1">
        <w:r w:rsidR="001330A5" w:rsidRPr="00FD479F">
          <w:rPr>
            <w:rStyle w:val="Hyperlink"/>
            <w:rFonts w:asciiTheme="minorHAnsi" w:hAnsiTheme="minorHAnsi" w:cstheme="minorHAnsi"/>
            <w:iCs/>
            <w:sz w:val="22"/>
            <w:szCs w:val="22"/>
          </w:rPr>
          <w:t>https://doi.org/10.3109/00952990.2011.600386</w:t>
        </w:r>
      </w:hyperlink>
      <w:r w:rsidR="00BD62DC" w:rsidRPr="00FD479F">
        <w:rPr>
          <w:rFonts w:asciiTheme="minorHAnsi" w:hAnsiTheme="minorHAnsi" w:cstheme="minorHAnsi"/>
          <w:iCs/>
          <w:sz w:val="22"/>
          <w:szCs w:val="22"/>
        </w:rPr>
        <w:t xml:space="preserve"> </w:t>
      </w:r>
    </w:p>
    <w:p w14:paraId="1DB5D9F2" w14:textId="77777777" w:rsidR="00FE19E4" w:rsidRPr="00AB69D0" w:rsidRDefault="00FE19E4" w:rsidP="0012367C">
      <w:pPr>
        <w:pStyle w:val="BodyTextIndent"/>
        <w:ind w:left="360" w:hanging="360"/>
        <w:rPr>
          <w:rFonts w:asciiTheme="minorHAnsi" w:hAnsiTheme="minorHAnsi" w:cstheme="minorHAnsi"/>
          <w:sz w:val="22"/>
          <w:szCs w:val="22"/>
        </w:rPr>
      </w:pPr>
    </w:p>
    <w:p w14:paraId="6476DF92" w14:textId="203E90C3" w:rsidR="00FE19E4" w:rsidRPr="00AB69D0" w:rsidRDefault="0012367C" w:rsidP="0012367C">
      <w:pPr>
        <w:ind w:left="360" w:hanging="360"/>
        <w:rPr>
          <w:rFonts w:asciiTheme="minorHAnsi" w:hAnsiTheme="minorHAnsi" w:cstheme="minorHAnsi"/>
          <w:i/>
          <w:sz w:val="22"/>
          <w:szCs w:val="22"/>
        </w:rPr>
      </w:pPr>
      <w:r w:rsidRPr="00AB69D0">
        <w:rPr>
          <w:rFonts w:asciiTheme="minorHAnsi" w:hAnsiTheme="minorHAnsi" w:cstheme="minorHAnsi"/>
          <w:sz w:val="22"/>
          <w:szCs w:val="22"/>
        </w:rPr>
        <w:t>7.</w:t>
      </w:r>
      <w:r w:rsidRPr="00AB69D0">
        <w:rPr>
          <w:rFonts w:asciiTheme="minorHAnsi" w:hAnsiTheme="minorHAnsi" w:cstheme="minorHAnsi"/>
          <w:sz w:val="22"/>
          <w:szCs w:val="22"/>
        </w:rPr>
        <w:tab/>
      </w:r>
      <w:r w:rsidR="00FE19E4" w:rsidRPr="00AB69D0">
        <w:rPr>
          <w:rFonts w:asciiTheme="minorHAnsi" w:hAnsiTheme="minorHAnsi" w:cstheme="minorHAnsi"/>
          <w:sz w:val="22"/>
          <w:szCs w:val="22"/>
        </w:rPr>
        <w:t xml:space="preserve">Feaster, D. J., </w:t>
      </w:r>
      <w:r w:rsidR="00FE19E4" w:rsidRPr="00AB69D0">
        <w:rPr>
          <w:rFonts w:asciiTheme="minorHAnsi" w:hAnsiTheme="minorHAnsi" w:cstheme="minorHAnsi"/>
          <w:b/>
          <w:sz w:val="22"/>
          <w:szCs w:val="22"/>
        </w:rPr>
        <w:t>Brincks, A. M.,</w:t>
      </w:r>
      <w:r w:rsidR="00FE19E4" w:rsidRPr="00AB69D0">
        <w:rPr>
          <w:rFonts w:asciiTheme="minorHAnsi" w:hAnsiTheme="minorHAnsi" w:cstheme="minorHAnsi"/>
          <w:sz w:val="22"/>
          <w:szCs w:val="22"/>
        </w:rPr>
        <w:t xml:space="preserve"> Robbins. M. S., &amp; </w:t>
      </w:r>
      <w:proofErr w:type="spellStart"/>
      <w:r w:rsidR="00FE19E4" w:rsidRPr="00AB69D0">
        <w:rPr>
          <w:rFonts w:asciiTheme="minorHAnsi" w:hAnsiTheme="minorHAnsi" w:cstheme="minorHAnsi"/>
          <w:sz w:val="22"/>
          <w:szCs w:val="22"/>
        </w:rPr>
        <w:t>Szapocznik</w:t>
      </w:r>
      <w:proofErr w:type="spellEnd"/>
      <w:r w:rsidR="00FE19E4" w:rsidRPr="00AB69D0">
        <w:rPr>
          <w:rFonts w:asciiTheme="minorHAnsi" w:hAnsiTheme="minorHAnsi" w:cstheme="minorHAnsi"/>
          <w:sz w:val="22"/>
          <w:szCs w:val="22"/>
        </w:rPr>
        <w:t xml:space="preserve">, J.  (2011).  Multilevel models to </w:t>
      </w:r>
      <w:r w:rsidR="009B2DAB" w:rsidRPr="00AB69D0">
        <w:rPr>
          <w:rFonts w:asciiTheme="minorHAnsi" w:hAnsiTheme="minorHAnsi" w:cstheme="minorHAnsi"/>
          <w:sz w:val="22"/>
          <w:szCs w:val="22"/>
        </w:rPr>
        <w:t>ident</w:t>
      </w:r>
      <w:r w:rsidR="009B2DAB">
        <w:rPr>
          <w:rFonts w:asciiTheme="minorHAnsi" w:hAnsiTheme="minorHAnsi" w:cstheme="minorHAnsi"/>
          <w:sz w:val="22"/>
          <w:szCs w:val="22"/>
        </w:rPr>
        <w:t>if</w:t>
      </w:r>
      <w:r w:rsidR="009B2DAB" w:rsidRPr="00AB69D0">
        <w:rPr>
          <w:rFonts w:asciiTheme="minorHAnsi" w:hAnsiTheme="minorHAnsi" w:cstheme="minorHAnsi"/>
          <w:sz w:val="22"/>
          <w:szCs w:val="22"/>
        </w:rPr>
        <w:t>y</w:t>
      </w:r>
      <w:r w:rsidR="00FE19E4" w:rsidRPr="00AB69D0">
        <w:rPr>
          <w:rFonts w:asciiTheme="minorHAnsi" w:hAnsiTheme="minorHAnsi" w:cstheme="minorHAnsi"/>
          <w:sz w:val="22"/>
          <w:szCs w:val="22"/>
        </w:rPr>
        <w:t xml:space="preserve"> family contextual effects on individual group member outcomes: A family example.  </w:t>
      </w:r>
      <w:r w:rsidR="00FE19E4" w:rsidRPr="00AB69D0">
        <w:rPr>
          <w:rFonts w:asciiTheme="minorHAnsi" w:hAnsiTheme="minorHAnsi" w:cstheme="minorHAnsi"/>
          <w:i/>
          <w:sz w:val="22"/>
          <w:szCs w:val="22"/>
        </w:rPr>
        <w:t>Family Process, 50</w:t>
      </w:r>
      <w:r w:rsidR="00FE19E4" w:rsidRPr="00AB69D0">
        <w:rPr>
          <w:rFonts w:asciiTheme="minorHAnsi" w:hAnsiTheme="minorHAnsi" w:cstheme="minorHAnsi"/>
          <w:sz w:val="22"/>
          <w:szCs w:val="22"/>
        </w:rPr>
        <w:t>(2), 167-183.</w:t>
      </w:r>
      <w:r w:rsidR="00BD62DC" w:rsidRPr="00AB69D0">
        <w:rPr>
          <w:rFonts w:asciiTheme="minorHAnsi" w:hAnsiTheme="minorHAnsi" w:cstheme="minorHAnsi"/>
          <w:sz w:val="22"/>
          <w:szCs w:val="22"/>
        </w:rPr>
        <w:t xml:space="preserve"> </w:t>
      </w:r>
      <w:r w:rsidR="008424B5">
        <w:rPr>
          <w:rFonts w:asciiTheme="minorHAnsi" w:hAnsiTheme="minorHAnsi" w:cstheme="minorHAnsi"/>
          <w:b/>
          <w:bCs/>
          <w:sz w:val="22"/>
          <w:szCs w:val="22"/>
          <w:shd w:val="clear" w:color="auto" w:fill="FFFFFF"/>
        </w:rPr>
        <w:t>2024 Impact Factor</w:t>
      </w:r>
      <w:r w:rsidR="00D4003C" w:rsidRPr="000E46DE">
        <w:rPr>
          <w:rFonts w:asciiTheme="minorHAnsi" w:hAnsiTheme="minorHAnsi" w:cstheme="minorHAnsi"/>
          <w:b/>
          <w:bCs/>
          <w:sz w:val="22"/>
          <w:szCs w:val="22"/>
          <w:shd w:val="clear" w:color="auto" w:fill="FFFFFF"/>
        </w:rPr>
        <w:t>:</w:t>
      </w:r>
      <w:r w:rsidR="00D4003C">
        <w:rPr>
          <w:rFonts w:asciiTheme="minorHAnsi" w:hAnsiTheme="minorHAnsi" w:cstheme="minorHAnsi"/>
          <w:b/>
          <w:bCs/>
          <w:sz w:val="22"/>
          <w:szCs w:val="22"/>
          <w:shd w:val="clear" w:color="auto" w:fill="FFFFFF"/>
        </w:rPr>
        <w:t xml:space="preserve"> </w:t>
      </w:r>
      <w:r w:rsidR="00696B22">
        <w:rPr>
          <w:rFonts w:asciiTheme="minorHAnsi" w:hAnsiTheme="minorHAnsi" w:cstheme="minorHAnsi"/>
          <w:b/>
          <w:bCs/>
          <w:sz w:val="22"/>
          <w:szCs w:val="22"/>
          <w:shd w:val="clear" w:color="auto" w:fill="FFFFFF"/>
        </w:rPr>
        <w:t>2.</w:t>
      </w:r>
      <w:r w:rsidR="002141B7">
        <w:rPr>
          <w:rFonts w:asciiTheme="minorHAnsi" w:hAnsiTheme="minorHAnsi" w:cstheme="minorHAnsi"/>
          <w:b/>
          <w:bCs/>
          <w:sz w:val="22"/>
          <w:szCs w:val="22"/>
          <w:shd w:val="clear" w:color="auto" w:fill="FFFFFF"/>
        </w:rPr>
        <w:t>2</w:t>
      </w:r>
      <w:r w:rsidR="000A2E2B">
        <w:rPr>
          <w:rFonts w:asciiTheme="minorHAnsi" w:hAnsiTheme="minorHAnsi" w:cstheme="minorHAnsi"/>
          <w:sz w:val="22"/>
          <w:szCs w:val="22"/>
        </w:rPr>
        <w:br/>
      </w:r>
      <w:r w:rsidR="00BD62DC" w:rsidRPr="00AB69D0">
        <w:rPr>
          <w:rFonts w:asciiTheme="minorHAnsi" w:hAnsiTheme="minorHAnsi" w:cstheme="minorHAnsi"/>
          <w:sz w:val="22"/>
          <w:szCs w:val="22"/>
        </w:rPr>
        <w:t>PMID: 21564059 PMCID: PMC3736581</w:t>
      </w:r>
      <w:r w:rsidR="002B5862" w:rsidRPr="00AB69D0">
        <w:rPr>
          <w:rFonts w:asciiTheme="minorHAnsi" w:hAnsiTheme="minorHAnsi" w:cstheme="minorHAnsi"/>
          <w:sz w:val="22"/>
          <w:szCs w:val="22"/>
        </w:rPr>
        <w:t xml:space="preserve"> </w:t>
      </w:r>
      <w:hyperlink r:id="rId66" w:history="1">
        <w:r w:rsidR="001330A5" w:rsidRPr="00BF483E">
          <w:rPr>
            <w:rStyle w:val="Hyperlink"/>
            <w:rFonts w:asciiTheme="minorHAnsi" w:hAnsiTheme="minorHAnsi" w:cstheme="minorHAnsi"/>
            <w:sz w:val="22"/>
            <w:szCs w:val="22"/>
          </w:rPr>
          <w:t>http://dx.doi.org/10.1111/j.1545-5300.2011.01353.x</w:t>
        </w:r>
      </w:hyperlink>
    </w:p>
    <w:p w14:paraId="3F6BC8E5" w14:textId="77777777" w:rsidR="00FE19E4" w:rsidRPr="00AB69D0" w:rsidRDefault="00FE19E4" w:rsidP="0012367C">
      <w:pPr>
        <w:pStyle w:val="BodyTextIndent"/>
        <w:ind w:left="360" w:hanging="360"/>
        <w:rPr>
          <w:rFonts w:asciiTheme="minorHAnsi" w:hAnsiTheme="minorHAnsi" w:cstheme="minorHAnsi"/>
          <w:sz w:val="22"/>
          <w:szCs w:val="22"/>
        </w:rPr>
      </w:pPr>
    </w:p>
    <w:p w14:paraId="2506BF67" w14:textId="2482B8D3" w:rsidR="00FE19E4" w:rsidRPr="0053199B" w:rsidRDefault="0012367C" w:rsidP="0012367C">
      <w:pPr>
        <w:pStyle w:val="BodyTextIndent"/>
        <w:ind w:left="360" w:hanging="360"/>
        <w:rPr>
          <w:rFonts w:asciiTheme="minorHAnsi" w:hAnsiTheme="minorHAnsi" w:cstheme="minorHAnsi"/>
          <w:iCs/>
          <w:sz w:val="22"/>
          <w:szCs w:val="22"/>
        </w:rPr>
      </w:pPr>
      <w:r w:rsidRPr="0053199B">
        <w:rPr>
          <w:rFonts w:asciiTheme="minorHAnsi" w:hAnsiTheme="minorHAnsi" w:cstheme="minorHAnsi"/>
          <w:bCs/>
          <w:sz w:val="22"/>
          <w:szCs w:val="22"/>
        </w:rPr>
        <w:t>6.</w:t>
      </w:r>
      <w:r w:rsidRPr="0053199B">
        <w:rPr>
          <w:rFonts w:asciiTheme="minorHAnsi" w:hAnsiTheme="minorHAnsi" w:cstheme="minorHAnsi"/>
          <w:bCs/>
          <w:sz w:val="22"/>
          <w:szCs w:val="22"/>
        </w:rPr>
        <w:tab/>
      </w:r>
      <w:bookmarkStart w:id="28" w:name="_Hlk163809673"/>
      <w:r w:rsidR="00FE19E4" w:rsidRPr="0053199B">
        <w:rPr>
          <w:rFonts w:asciiTheme="minorHAnsi" w:hAnsiTheme="minorHAnsi" w:cstheme="minorHAnsi"/>
          <w:b/>
          <w:sz w:val="22"/>
          <w:szCs w:val="22"/>
        </w:rPr>
        <w:t>Brincks, A. M.,</w:t>
      </w:r>
      <w:r w:rsidR="00FE19E4" w:rsidRPr="0053199B">
        <w:rPr>
          <w:rFonts w:asciiTheme="minorHAnsi" w:hAnsiTheme="minorHAnsi" w:cstheme="minorHAnsi"/>
          <w:sz w:val="22"/>
          <w:szCs w:val="22"/>
        </w:rPr>
        <w:t xml:space="preserve"> Feaster, D. J., &amp; Mitrani, V. B. (2010).  A multilevel mediation model of stress and coping for women with HIV and their families.  </w:t>
      </w:r>
      <w:r w:rsidR="00FE19E4" w:rsidRPr="0053199B">
        <w:rPr>
          <w:rFonts w:asciiTheme="minorHAnsi" w:hAnsiTheme="minorHAnsi" w:cstheme="minorHAnsi"/>
          <w:i/>
          <w:sz w:val="22"/>
          <w:szCs w:val="22"/>
        </w:rPr>
        <w:t>Family Process, 49</w:t>
      </w:r>
      <w:r w:rsidR="00FE19E4" w:rsidRPr="0053199B">
        <w:rPr>
          <w:rFonts w:asciiTheme="minorHAnsi" w:hAnsiTheme="minorHAnsi" w:cstheme="minorHAnsi"/>
          <w:sz w:val="22"/>
          <w:szCs w:val="22"/>
        </w:rPr>
        <w:t>(4), 517-529.</w:t>
      </w:r>
      <w:r w:rsidR="000F61E5" w:rsidRPr="0053199B">
        <w:rPr>
          <w:rFonts w:asciiTheme="minorHAnsi" w:hAnsiTheme="minorHAnsi" w:cstheme="minorHAnsi"/>
          <w:sz w:val="22"/>
          <w:szCs w:val="22"/>
        </w:rPr>
        <w:t xml:space="preserve"> </w:t>
      </w:r>
      <w:r w:rsidR="008424B5">
        <w:rPr>
          <w:rFonts w:asciiTheme="minorHAnsi" w:hAnsiTheme="minorHAnsi" w:cstheme="minorHAnsi"/>
          <w:b/>
          <w:bCs/>
          <w:sz w:val="22"/>
          <w:szCs w:val="22"/>
          <w:shd w:val="clear" w:color="auto" w:fill="FFFFFF"/>
        </w:rPr>
        <w:t>2024 Impact Factor</w:t>
      </w:r>
      <w:r w:rsidR="00D4003C" w:rsidRPr="0053199B">
        <w:rPr>
          <w:rFonts w:asciiTheme="minorHAnsi" w:hAnsiTheme="minorHAnsi" w:cstheme="minorHAnsi"/>
          <w:b/>
          <w:bCs/>
          <w:sz w:val="22"/>
          <w:szCs w:val="22"/>
          <w:shd w:val="clear" w:color="auto" w:fill="FFFFFF"/>
        </w:rPr>
        <w:t xml:space="preserve">: </w:t>
      </w:r>
      <w:r w:rsidR="00696B22" w:rsidRPr="0053199B">
        <w:rPr>
          <w:rFonts w:asciiTheme="minorHAnsi" w:hAnsiTheme="minorHAnsi" w:cstheme="minorHAnsi"/>
          <w:b/>
          <w:bCs/>
          <w:sz w:val="22"/>
          <w:szCs w:val="22"/>
          <w:shd w:val="clear" w:color="auto" w:fill="FFFFFF"/>
        </w:rPr>
        <w:t>2.</w:t>
      </w:r>
      <w:r w:rsidR="002141B7">
        <w:rPr>
          <w:rFonts w:asciiTheme="minorHAnsi" w:hAnsiTheme="minorHAnsi" w:cstheme="minorHAnsi"/>
          <w:b/>
          <w:bCs/>
          <w:sz w:val="22"/>
          <w:szCs w:val="22"/>
          <w:shd w:val="clear" w:color="auto" w:fill="FFFFFF"/>
        </w:rPr>
        <w:t>2</w:t>
      </w:r>
      <w:r w:rsidR="000A2E2B" w:rsidRPr="0053199B">
        <w:rPr>
          <w:rFonts w:asciiTheme="minorHAnsi" w:hAnsiTheme="minorHAnsi" w:cstheme="minorHAnsi"/>
          <w:sz w:val="22"/>
          <w:szCs w:val="22"/>
        </w:rPr>
        <w:br/>
      </w:r>
      <w:r w:rsidR="00AD0242" w:rsidRPr="0053199B">
        <w:rPr>
          <w:rFonts w:asciiTheme="minorHAnsi" w:hAnsiTheme="minorHAnsi" w:cstheme="minorHAnsi"/>
          <w:sz w:val="22"/>
          <w:szCs w:val="22"/>
        </w:rPr>
        <w:t xml:space="preserve">PMID: 21083552 PMCID: PMC4026041 </w:t>
      </w:r>
      <w:hyperlink r:id="rId67" w:history="1">
        <w:r w:rsidR="001330A5" w:rsidRPr="0053199B">
          <w:rPr>
            <w:rStyle w:val="Hyperlink"/>
            <w:rFonts w:asciiTheme="minorHAnsi" w:hAnsiTheme="minorHAnsi" w:cstheme="minorHAnsi"/>
            <w:sz w:val="22"/>
            <w:szCs w:val="22"/>
          </w:rPr>
          <w:t>http://dx.doi.org/10.1111/j.1545-5300.2010.01337.x</w:t>
        </w:r>
      </w:hyperlink>
    </w:p>
    <w:bookmarkEnd w:id="28"/>
    <w:p w14:paraId="0EE98D77" w14:textId="77777777" w:rsidR="00FE19E4" w:rsidRPr="0053199B" w:rsidRDefault="00FE19E4" w:rsidP="0012367C">
      <w:pPr>
        <w:ind w:left="360" w:hanging="360"/>
        <w:rPr>
          <w:rFonts w:asciiTheme="minorHAnsi" w:hAnsiTheme="minorHAnsi" w:cstheme="minorHAnsi"/>
          <w:bCs/>
          <w:sz w:val="22"/>
          <w:szCs w:val="22"/>
        </w:rPr>
      </w:pPr>
    </w:p>
    <w:p w14:paraId="30E4C6CD" w14:textId="566DFEA7" w:rsidR="00FE19E4" w:rsidRPr="0053199B" w:rsidRDefault="0012367C" w:rsidP="0012367C">
      <w:pPr>
        <w:ind w:left="360" w:hanging="360"/>
        <w:rPr>
          <w:rFonts w:asciiTheme="minorHAnsi" w:hAnsiTheme="minorHAnsi" w:cstheme="minorHAnsi"/>
          <w:sz w:val="22"/>
          <w:szCs w:val="22"/>
        </w:rPr>
      </w:pPr>
      <w:r w:rsidRPr="0053199B">
        <w:rPr>
          <w:rFonts w:asciiTheme="minorHAnsi" w:hAnsiTheme="minorHAnsi" w:cstheme="minorHAnsi"/>
          <w:sz w:val="22"/>
          <w:szCs w:val="22"/>
        </w:rPr>
        <w:t>5.</w:t>
      </w:r>
      <w:r w:rsidRPr="0053199B">
        <w:rPr>
          <w:rFonts w:asciiTheme="minorHAnsi" w:hAnsiTheme="minorHAnsi" w:cstheme="minorHAnsi"/>
          <w:sz w:val="22"/>
          <w:szCs w:val="22"/>
        </w:rPr>
        <w:tab/>
      </w:r>
      <w:r w:rsidR="00FE19E4" w:rsidRPr="0053199B">
        <w:rPr>
          <w:rFonts w:asciiTheme="minorHAnsi" w:hAnsiTheme="minorHAnsi" w:cstheme="minorHAnsi"/>
          <w:b/>
          <w:bCs/>
          <w:sz w:val="22"/>
          <w:szCs w:val="22"/>
        </w:rPr>
        <w:t>Brincks, A. M.,</w:t>
      </w:r>
      <w:r w:rsidR="00FE19E4" w:rsidRPr="0053199B">
        <w:rPr>
          <w:rFonts w:asciiTheme="minorHAnsi" w:hAnsiTheme="minorHAnsi" w:cstheme="minorHAnsi"/>
          <w:bCs/>
          <w:sz w:val="22"/>
          <w:szCs w:val="22"/>
        </w:rPr>
        <w:t xml:space="preserve"> Feaster, D. J., Burns, M., &amp; Mitrani, V. B. (2010).  </w:t>
      </w:r>
      <w:r w:rsidR="00FE19E4" w:rsidRPr="0053199B">
        <w:rPr>
          <w:rFonts w:asciiTheme="minorHAnsi" w:hAnsiTheme="minorHAnsi" w:cstheme="minorHAnsi"/>
          <w:sz w:val="22"/>
          <w:szCs w:val="22"/>
        </w:rPr>
        <w:t xml:space="preserve">The influence of health locus of control on the patient-provider relationship.  </w:t>
      </w:r>
      <w:r w:rsidR="00FE19E4" w:rsidRPr="0053199B">
        <w:rPr>
          <w:rFonts w:asciiTheme="minorHAnsi" w:hAnsiTheme="minorHAnsi" w:cstheme="minorHAnsi"/>
          <w:i/>
          <w:sz w:val="22"/>
          <w:szCs w:val="22"/>
        </w:rPr>
        <w:t>Psychology Health and Medicine, 15</w:t>
      </w:r>
      <w:r w:rsidR="00FE19E4" w:rsidRPr="0053199B">
        <w:rPr>
          <w:rFonts w:asciiTheme="minorHAnsi" w:hAnsiTheme="minorHAnsi" w:cstheme="minorHAnsi"/>
          <w:sz w:val="22"/>
          <w:szCs w:val="22"/>
        </w:rPr>
        <w:t>(6), 720-728.</w:t>
      </w:r>
      <w:r w:rsidR="000F61E5" w:rsidRPr="0053199B">
        <w:rPr>
          <w:rFonts w:asciiTheme="minorHAnsi" w:hAnsiTheme="minorHAnsi" w:cstheme="minorHAnsi"/>
          <w:sz w:val="22"/>
          <w:szCs w:val="22"/>
        </w:rPr>
        <w:t xml:space="preserve"> </w:t>
      </w:r>
      <w:r w:rsidR="008424B5">
        <w:rPr>
          <w:rFonts w:asciiTheme="minorHAnsi" w:hAnsiTheme="minorHAnsi" w:cstheme="minorHAnsi"/>
          <w:b/>
          <w:bCs/>
          <w:sz w:val="22"/>
          <w:szCs w:val="22"/>
          <w:shd w:val="clear" w:color="auto" w:fill="FFFFFF"/>
        </w:rPr>
        <w:t>2024 Impact Factor</w:t>
      </w:r>
      <w:r w:rsidR="00D4003C" w:rsidRPr="0053199B">
        <w:rPr>
          <w:rFonts w:asciiTheme="minorHAnsi" w:hAnsiTheme="minorHAnsi" w:cstheme="minorHAnsi"/>
          <w:b/>
          <w:bCs/>
          <w:sz w:val="22"/>
          <w:szCs w:val="22"/>
          <w:shd w:val="clear" w:color="auto" w:fill="FFFFFF"/>
        </w:rPr>
        <w:t xml:space="preserve">: </w:t>
      </w:r>
      <w:r w:rsidR="00D4003C">
        <w:rPr>
          <w:rFonts w:asciiTheme="minorHAnsi" w:hAnsiTheme="minorHAnsi" w:cstheme="minorHAnsi"/>
          <w:b/>
          <w:bCs/>
          <w:sz w:val="22"/>
          <w:szCs w:val="22"/>
          <w:shd w:val="clear" w:color="auto" w:fill="FFFFFF"/>
        </w:rPr>
        <w:t>1.9</w:t>
      </w:r>
      <w:r w:rsidR="000A2E2B" w:rsidRPr="0053199B">
        <w:rPr>
          <w:rFonts w:asciiTheme="minorHAnsi" w:hAnsiTheme="minorHAnsi" w:cstheme="minorHAnsi"/>
          <w:sz w:val="22"/>
          <w:szCs w:val="22"/>
        </w:rPr>
        <w:br/>
      </w:r>
      <w:r w:rsidR="00C00369" w:rsidRPr="0053199B">
        <w:rPr>
          <w:rFonts w:asciiTheme="minorHAnsi" w:hAnsiTheme="minorHAnsi" w:cstheme="minorHAnsi"/>
          <w:sz w:val="22"/>
          <w:szCs w:val="22"/>
        </w:rPr>
        <w:t xml:space="preserve">PMID: 21154023 PMCID: PMC4121258 </w:t>
      </w:r>
      <w:hyperlink r:id="rId68" w:history="1">
        <w:r w:rsidR="001330A5" w:rsidRPr="0053199B">
          <w:rPr>
            <w:rStyle w:val="Hyperlink"/>
            <w:rFonts w:asciiTheme="minorHAnsi" w:hAnsiTheme="minorHAnsi" w:cstheme="minorHAnsi"/>
            <w:sz w:val="22"/>
            <w:szCs w:val="22"/>
          </w:rPr>
          <w:t>http://dx.doi.org/10.1080/13548506.2010.498921</w:t>
        </w:r>
      </w:hyperlink>
    </w:p>
    <w:p w14:paraId="53AB85A1" w14:textId="77777777" w:rsidR="00FE19E4" w:rsidRPr="0053199B" w:rsidRDefault="00FE19E4" w:rsidP="0012367C">
      <w:pPr>
        <w:ind w:left="360" w:hanging="360"/>
        <w:rPr>
          <w:rFonts w:asciiTheme="minorHAnsi" w:hAnsiTheme="minorHAnsi" w:cstheme="minorHAnsi"/>
          <w:bCs/>
          <w:sz w:val="22"/>
          <w:szCs w:val="22"/>
        </w:rPr>
      </w:pPr>
    </w:p>
    <w:p w14:paraId="7632658D" w14:textId="2AC2D25D" w:rsidR="00FE19E4" w:rsidRPr="0053199B" w:rsidRDefault="0012367C" w:rsidP="0012367C">
      <w:pPr>
        <w:ind w:left="360" w:hanging="360"/>
        <w:rPr>
          <w:rFonts w:asciiTheme="minorHAnsi" w:hAnsiTheme="minorHAnsi" w:cstheme="minorHAnsi"/>
          <w:bCs/>
          <w:sz w:val="22"/>
          <w:szCs w:val="22"/>
        </w:rPr>
      </w:pPr>
      <w:r w:rsidRPr="0053199B">
        <w:rPr>
          <w:rFonts w:asciiTheme="minorHAnsi" w:hAnsiTheme="minorHAnsi" w:cstheme="minorHAnsi"/>
          <w:bCs/>
          <w:sz w:val="22"/>
          <w:szCs w:val="22"/>
        </w:rPr>
        <w:t>4</w:t>
      </w:r>
      <w:proofErr w:type="gramStart"/>
      <w:r w:rsidRPr="0053199B">
        <w:rPr>
          <w:rFonts w:asciiTheme="minorHAnsi" w:hAnsiTheme="minorHAnsi" w:cstheme="minorHAnsi"/>
          <w:bCs/>
          <w:sz w:val="22"/>
          <w:szCs w:val="22"/>
        </w:rPr>
        <w:t xml:space="preserve">. </w:t>
      </w:r>
      <w:r w:rsidR="005C4FD2" w:rsidRPr="0053199B">
        <w:rPr>
          <w:rFonts w:asciiTheme="minorHAnsi" w:hAnsiTheme="minorHAnsi" w:cstheme="minorHAnsi"/>
          <w:bCs/>
          <w:sz w:val="22"/>
          <w:szCs w:val="22"/>
        </w:rPr>
        <w:tab/>
      </w:r>
      <w:r w:rsidR="00FE19E4" w:rsidRPr="0053199B">
        <w:rPr>
          <w:rFonts w:asciiTheme="minorHAnsi" w:hAnsiTheme="minorHAnsi" w:cstheme="minorHAnsi"/>
          <w:bCs/>
          <w:sz w:val="22"/>
          <w:szCs w:val="22"/>
        </w:rPr>
        <w:t>Myers</w:t>
      </w:r>
      <w:proofErr w:type="gramEnd"/>
      <w:r w:rsidR="00FE19E4" w:rsidRPr="0053199B">
        <w:rPr>
          <w:rFonts w:asciiTheme="minorHAnsi" w:hAnsiTheme="minorHAnsi" w:cstheme="minorHAnsi"/>
          <w:bCs/>
          <w:sz w:val="22"/>
          <w:szCs w:val="22"/>
        </w:rPr>
        <w:t xml:space="preserve">, N. D., </w:t>
      </w:r>
      <w:r w:rsidR="00FE19E4" w:rsidRPr="0053199B">
        <w:rPr>
          <w:rFonts w:asciiTheme="minorHAnsi" w:hAnsiTheme="minorHAnsi" w:cstheme="minorHAnsi"/>
          <w:b/>
          <w:bCs/>
          <w:sz w:val="22"/>
          <w:szCs w:val="22"/>
        </w:rPr>
        <w:t>Brincks, A. M.,</w:t>
      </w:r>
      <w:r w:rsidR="00FE19E4" w:rsidRPr="0053199B">
        <w:rPr>
          <w:rFonts w:asciiTheme="minorHAnsi" w:hAnsiTheme="minorHAnsi" w:cstheme="minorHAnsi"/>
          <w:bCs/>
          <w:sz w:val="22"/>
          <w:szCs w:val="22"/>
        </w:rPr>
        <w:t xml:space="preserve"> &amp; Beauchamp, M. R. (2010).  A tutorial on centering in cross-sectional two-level models.  </w:t>
      </w:r>
      <w:r w:rsidR="00FE19E4" w:rsidRPr="0053199B">
        <w:rPr>
          <w:rFonts w:asciiTheme="minorHAnsi" w:hAnsiTheme="minorHAnsi" w:cstheme="minorHAnsi"/>
          <w:bCs/>
          <w:i/>
          <w:sz w:val="22"/>
          <w:szCs w:val="22"/>
        </w:rPr>
        <w:t xml:space="preserve">Measurement in Physical Education and Exercise Science, 14, </w:t>
      </w:r>
      <w:r w:rsidR="00FE19E4" w:rsidRPr="0053199B">
        <w:rPr>
          <w:rFonts w:asciiTheme="minorHAnsi" w:hAnsiTheme="minorHAnsi" w:cstheme="minorHAnsi"/>
          <w:bCs/>
          <w:sz w:val="22"/>
          <w:szCs w:val="22"/>
        </w:rPr>
        <w:t>275-294.</w:t>
      </w:r>
      <w:r w:rsidR="000F61E5" w:rsidRPr="0053199B">
        <w:rPr>
          <w:rFonts w:asciiTheme="minorHAnsi" w:hAnsiTheme="minorHAnsi" w:cstheme="minorHAnsi"/>
          <w:bCs/>
          <w:sz w:val="22"/>
          <w:szCs w:val="22"/>
        </w:rPr>
        <w:t xml:space="preserve"> </w:t>
      </w:r>
      <w:r w:rsidR="008424B5">
        <w:rPr>
          <w:rFonts w:asciiTheme="minorHAnsi" w:hAnsiTheme="minorHAnsi" w:cstheme="minorHAnsi"/>
          <w:b/>
          <w:bCs/>
          <w:sz w:val="22"/>
          <w:szCs w:val="22"/>
          <w:shd w:val="clear" w:color="auto" w:fill="FFFFFF"/>
        </w:rPr>
        <w:t>2024 Impact Factor</w:t>
      </w:r>
      <w:r w:rsidR="00D4003C" w:rsidRPr="0053199B">
        <w:rPr>
          <w:rFonts w:asciiTheme="minorHAnsi" w:hAnsiTheme="minorHAnsi" w:cstheme="minorHAnsi"/>
          <w:b/>
          <w:bCs/>
          <w:sz w:val="22"/>
          <w:szCs w:val="22"/>
          <w:shd w:val="clear" w:color="auto" w:fill="FFFFFF"/>
        </w:rPr>
        <w:t xml:space="preserve">: </w:t>
      </w:r>
      <w:r w:rsidR="000E46DE" w:rsidRPr="0053199B">
        <w:rPr>
          <w:rFonts w:asciiTheme="minorHAnsi" w:hAnsiTheme="minorHAnsi" w:cstheme="minorHAnsi"/>
          <w:b/>
          <w:bCs/>
          <w:sz w:val="22"/>
          <w:szCs w:val="22"/>
          <w:shd w:val="clear" w:color="auto" w:fill="FFFFFF"/>
        </w:rPr>
        <w:t>1.</w:t>
      </w:r>
      <w:r w:rsidR="002141B7">
        <w:rPr>
          <w:rFonts w:asciiTheme="minorHAnsi" w:hAnsiTheme="minorHAnsi" w:cstheme="minorHAnsi"/>
          <w:b/>
          <w:bCs/>
          <w:sz w:val="22"/>
          <w:szCs w:val="22"/>
          <w:shd w:val="clear" w:color="auto" w:fill="FFFFFF"/>
        </w:rPr>
        <w:t>9</w:t>
      </w:r>
      <w:r w:rsidR="00696B22" w:rsidRPr="0053199B">
        <w:rPr>
          <w:rFonts w:asciiTheme="minorHAnsi" w:hAnsiTheme="minorHAnsi" w:cstheme="minorHAnsi"/>
          <w:b/>
          <w:bCs/>
          <w:sz w:val="22"/>
          <w:szCs w:val="22"/>
          <w:shd w:val="clear" w:color="auto" w:fill="FFFFFF"/>
        </w:rPr>
        <w:t xml:space="preserve"> </w:t>
      </w:r>
      <w:hyperlink r:id="rId69" w:history="1">
        <w:r w:rsidR="00696B22" w:rsidRPr="0053199B">
          <w:rPr>
            <w:rStyle w:val="Hyperlink"/>
            <w:rFonts w:asciiTheme="minorHAnsi" w:hAnsiTheme="minorHAnsi" w:cstheme="minorHAnsi"/>
            <w:bCs/>
            <w:sz w:val="22"/>
            <w:szCs w:val="22"/>
          </w:rPr>
          <w:t>http://dx.doi.org/10.1080/1091367X.2010.520247</w:t>
        </w:r>
      </w:hyperlink>
    </w:p>
    <w:p w14:paraId="066EB9ED" w14:textId="77777777" w:rsidR="00FE19E4" w:rsidRPr="0053199B" w:rsidRDefault="00FE19E4" w:rsidP="0012367C">
      <w:pPr>
        <w:pStyle w:val="BodyTextIndent"/>
        <w:ind w:left="360" w:hanging="360"/>
        <w:rPr>
          <w:rFonts w:asciiTheme="minorHAnsi" w:hAnsiTheme="minorHAnsi" w:cstheme="minorHAnsi"/>
          <w:iCs/>
          <w:sz w:val="22"/>
          <w:szCs w:val="22"/>
        </w:rPr>
      </w:pPr>
    </w:p>
    <w:p w14:paraId="60DF7B8F" w14:textId="03213987" w:rsidR="00FE19E4" w:rsidRPr="0053199B" w:rsidRDefault="0012367C" w:rsidP="0012367C">
      <w:pPr>
        <w:pStyle w:val="BodyTextIndent"/>
        <w:ind w:left="360" w:hanging="360"/>
        <w:rPr>
          <w:rFonts w:asciiTheme="minorHAnsi" w:hAnsiTheme="minorHAnsi" w:cstheme="minorHAnsi"/>
          <w:iCs/>
          <w:sz w:val="22"/>
          <w:szCs w:val="22"/>
        </w:rPr>
      </w:pPr>
      <w:r w:rsidRPr="0053199B">
        <w:rPr>
          <w:rFonts w:asciiTheme="minorHAnsi" w:hAnsiTheme="minorHAnsi" w:cstheme="minorHAnsi"/>
          <w:iCs/>
          <w:sz w:val="22"/>
          <w:szCs w:val="22"/>
        </w:rPr>
        <w:t>3.</w:t>
      </w:r>
      <w:r w:rsidRPr="0053199B">
        <w:rPr>
          <w:rFonts w:asciiTheme="minorHAnsi" w:hAnsiTheme="minorHAnsi" w:cstheme="minorHAnsi"/>
          <w:iCs/>
          <w:sz w:val="22"/>
          <w:szCs w:val="22"/>
        </w:rPr>
        <w:tab/>
      </w:r>
      <w:r w:rsidR="00FE19E4" w:rsidRPr="0053199B">
        <w:rPr>
          <w:rFonts w:asciiTheme="minorHAnsi" w:hAnsiTheme="minorHAnsi" w:cstheme="minorHAnsi"/>
          <w:iCs/>
          <w:sz w:val="22"/>
          <w:szCs w:val="22"/>
        </w:rPr>
        <w:t xml:space="preserve">Feaster, D. J., </w:t>
      </w:r>
      <w:r w:rsidR="00FE19E4" w:rsidRPr="0053199B">
        <w:rPr>
          <w:rFonts w:asciiTheme="minorHAnsi" w:hAnsiTheme="minorHAnsi" w:cstheme="minorHAnsi"/>
          <w:b/>
          <w:iCs/>
          <w:sz w:val="22"/>
          <w:szCs w:val="22"/>
        </w:rPr>
        <w:t>Brincks, A. M.,</w:t>
      </w:r>
      <w:r w:rsidR="00FE19E4" w:rsidRPr="0053199B">
        <w:rPr>
          <w:rFonts w:asciiTheme="minorHAnsi" w:hAnsiTheme="minorHAnsi" w:cstheme="minorHAnsi"/>
          <w:iCs/>
          <w:sz w:val="22"/>
          <w:szCs w:val="22"/>
        </w:rPr>
        <w:t xml:space="preserve"> Mitrani, V. B., Prado, G., Schwartz, S., &amp; </w:t>
      </w:r>
      <w:proofErr w:type="spellStart"/>
      <w:r w:rsidR="00FE19E4" w:rsidRPr="0053199B">
        <w:rPr>
          <w:rFonts w:asciiTheme="minorHAnsi" w:hAnsiTheme="minorHAnsi" w:cstheme="minorHAnsi"/>
          <w:iCs/>
          <w:sz w:val="22"/>
          <w:szCs w:val="22"/>
        </w:rPr>
        <w:t>Szapocznik</w:t>
      </w:r>
      <w:proofErr w:type="spellEnd"/>
      <w:r w:rsidR="00FE19E4" w:rsidRPr="0053199B">
        <w:rPr>
          <w:rFonts w:asciiTheme="minorHAnsi" w:hAnsiTheme="minorHAnsi" w:cstheme="minorHAnsi"/>
          <w:iCs/>
          <w:sz w:val="22"/>
          <w:szCs w:val="22"/>
        </w:rPr>
        <w:t xml:space="preserve">, J. (2010).  The efficacy of Structural Ecosystems Therapy for HIV medication adherence with African American women.  </w:t>
      </w:r>
      <w:r w:rsidR="00FE19E4" w:rsidRPr="0053199B">
        <w:rPr>
          <w:rFonts w:asciiTheme="minorHAnsi" w:hAnsiTheme="minorHAnsi" w:cstheme="minorHAnsi"/>
          <w:i/>
          <w:iCs/>
          <w:sz w:val="22"/>
          <w:szCs w:val="22"/>
        </w:rPr>
        <w:t>Journal of Family Psychology, 24</w:t>
      </w:r>
      <w:r w:rsidR="00FE19E4" w:rsidRPr="0053199B">
        <w:rPr>
          <w:rFonts w:asciiTheme="minorHAnsi" w:hAnsiTheme="minorHAnsi" w:cstheme="minorHAnsi"/>
          <w:iCs/>
          <w:sz w:val="22"/>
          <w:szCs w:val="22"/>
        </w:rPr>
        <w:t xml:space="preserve">(1), 51-59.  </w:t>
      </w:r>
      <w:r w:rsidR="008424B5">
        <w:rPr>
          <w:rFonts w:asciiTheme="minorHAnsi" w:hAnsiTheme="minorHAnsi" w:cstheme="minorHAnsi"/>
          <w:b/>
          <w:bCs/>
          <w:sz w:val="22"/>
          <w:szCs w:val="22"/>
          <w:shd w:val="clear" w:color="auto" w:fill="FFFFFF"/>
        </w:rPr>
        <w:t>2024 Impact Factor</w:t>
      </w:r>
      <w:r w:rsidR="00696B22" w:rsidRPr="0053199B">
        <w:rPr>
          <w:rFonts w:asciiTheme="minorHAnsi" w:hAnsiTheme="minorHAnsi" w:cstheme="minorHAnsi"/>
          <w:b/>
          <w:bCs/>
          <w:sz w:val="22"/>
          <w:szCs w:val="22"/>
          <w:shd w:val="clear" w:color="auto" w:fill="FFFFFF"/>
        </w:rPr>
        <w:t>: 2.</w:t>
      </w:r>
      <w:r w:rsidR="00E01AF2">
        <w:rPr>
          <w:rFonts w:asciiTheme="minorHAnsi" w:hAnsiTheme="minorHAnsi" w:cstheme="minorHAnsi"/>
          <w:b/>
          <w:bCs/>
          <w:sz w:val="22"/>
          <w:szCs w:val="22"/>
          <w:shd w:val="clear" w:color="auto" w:fill="FFFFFF"/>
        </w:rPr>
        <w:t>0</w:t>
      </w:r>
      <w:r w:rsidR="000A2E2B" w:rsidRPr="0053199B">
        <w:rPr>
          <w:rFonts w:asciiTheme="minorHAnsi" w:hAnsiTheme="minorHAnsi" w:cstheme="minorHAnsi"/>
          <w:iCs/>
          <w:sz w:val="22"/>
          <w:szCs w:val="22"/>
        </w:rPr>
        <w:br/>
      </w:r>
      <w:r w:rsidR="002722C7" w:rsidRPr="0053199B">
        <w:rPr>
          <w:rFonts w:asciiTheme="minorHAnsi" w:hAnsiTheme="minorHAnsi" w:cstheme="minorHAnsi"/>
          <w:iCs/>
          <w:sz w:val="22"/>
          <w:szCs w:val="22"/>
        </w:rPr>
        <w:t xml:space="preserve">PMID: 20175608 PMCID: PMC2836493 </w:t>
      </w:r>
      <w:hyperlink r:id="rId70" w:history="1">
        <w:r w:rsidR="001330A5" w:rsidRPr="0053199B">
          <w:rPr>
            <w:rStyle w:val="Hyperlink"/>
            <w:rFonts w:asciiTheme="minorHAnsi" w:hAnsiTheme="minorHAnsi" w:cstheme="minorHAnsi"/>
            <w:iCs/>
            <w:sz w:val="22"/>
            <w:szCs w:val="22"/>
          </w:rPr>
          <w:t>http://dx.doi.org/10.1037/a0017954</w:t>
        </w:r>
      </w:hyperlink>
    </w:p>
    <w:p w14:paraId="7893FB35" w14:textId="77777777" w:rsidR="00FE19E4" w:rsidRPr="0053199B" w:rsidRDefault="00FE19E4" w:rsidP="0012367C">
      <w:pPr>
        <w:pStyle w:val="BodyTextIndent"/>
        <w:ind w:left="360" w:hanging="360"/>
        <w:rPr>
          <w:rFonts w:asciiTheme="minorHAnsi" w:hAnsiTheme="minorHAnsi" w:cstheme="minorHAnsi"/>
          <w:sz w:val="22"/>
          <w:szCs w:val="22"/>
        </w:rPr>
      </w:pPr>
    </w:p>
    <w:p w14:paraId="60190D6C" w14:textId="5A23532F" w:rsidR="00FE19E4" w:rsidRPr="0053199B" w:rsidRDefault="0012367C" w:rsidP="0012367C">
      <w:pPr>
        <w:pStyle w:val="BodyTextIndent"/>
        <w:ind w:left="360" w:hanging="360"/>
        <w:rPr>
          <w:rFonts w:asciiTheme="minorHAnsi" w:hAnsiTheme="minorHAnsi" w:cstheme="minorHAnsi"/>
          <w:sz w:val="22"/>
          <w:szCs w:val="22"/>
        </w:rPr>
      </w:pPr>
      <w:r w:rsidRPr="0053199B">
        <w:rPr>
          <w:rFonts w:asciiTheme="minorHAnsi" w:hAnsiTheme="minorHAnsi" w:cstheme="minorHAnsi"/>
          <w:sz w:val="22"/>
          <w:szCs w:val="22"/>
        </w:rPr>
        <w:lastRenderedPageBreak/>
        <w:t>2.</w:t>
      </w:r>
      <w:r w:rsidRPr="0053199B">
        <w:rPr>
          <w:rFonts w:asciiTheme="minorHAnsi" w:hAnsiTheme="minorHAnsi" w:cstheme="minorHAnsi"/>
          <w:sz w:val="22"/>
          <w:szCs w:val="22"/>
        </w:rPr>
        <w:tab/>
      </w:r>
      <w:r w:rsidR="00FE19E4" w:rsidRPr="0053199B">
        <w:rPr>
          <w:rFonts w:asciiTheme="minorHAnsi" w:hAnsiTheme="minorHAnsi" w:cstheme="minorHAnsi"/>
          <w:sz w:val="22"/>
          <w:szCs w:val="22"/>
        </w:rPr>
        <w:t xml:space="preserve">Feaster, D. J., Burns, M. J., </w:t>
      </w:r>
      <w:r w:rsidR="00FE19E4" w:rsidRPr="0053199B">
        <w:rPr>
          <w:rFonts w:asciiTheme="minorHAnsi" w:hAnsiTheme="minorHAnsi" w:cstheme="minorHAnsi"/>
          <w:b/>
          <w:sz w:val="22"/>
          <w:szCs w:val="22"/>
        </w:rPr>
        <w:t>Brincks, A. M.,</w:t>
      </w:r>
      <w:r w:rsidR="00FE19E4" w:rsidRPr="0053199B">
        <w:rPr>
          <w:rFonts w:asciiTheme="minorHAnsi" w:hAnsiTheme="minorHAnsi" w:cstheme="minorHAnsi"/>
          <w:sz w:val="22"/>
          <w:szCs w:val="22"/>
        </w:rPr>
        <w:t xml:space="preserve"> Prado, G., Mitrani, V. B., Mauer, M. H., &amp; </w:t>
      </w:r>
      <w:proofErr w:type="spellStart"/>
      <w:r w:rsidR="00FE19E4" w:rsidRPr="0053199B">
        <w:rPr>
          <w:rFonts w:asciiTheme="minorHAnsi" w:hAnsiTheme="minorHAnsi" w:cstheme="minorHAnsi"/>
          <w:sz w:val="22"/>
          <w:szCs w:val="22"/>
        </w:rPr>
        <w:t>Szapocznik</w:t>
      </w:r>
      <w:proofErr w:type="spellEnd"/>
      <w:r w:rsidR="00FE19E4" w:rsidRPr="0053199B">
        <w:rPr>
          <w:rFonts w:asciiTheme="minorHAnsi" w:hAnsiTheme="minorHAnsi" w:cstheme="minorHAnsi"/>
          <w:sz w:val="22"/>
          <w:szCs w:val="22"/>
        </w:rPr>
        <w:t xml:space="preserve">, J. (2010).  Structural Ecosystems Therapy for HIV+ African American women and drug abuse relapse.  </w:t>
      </w:r>
      <w:r w:rsidR="00FE19E4" w:rsidRPr="0053199B">
        <w:rPr>
          <w:rFonts w:asciiTheme="minorHAnsi" w:hAnsiTheme="minorHAnsi" w:cstheme="minorHAnsi"/>
          <w:i/>
          <w:sz w:val="22"/>
          <w:szCs w:val="22"/>
        </w:rPr>
        <w:t>Family Process</w:t>
      </w:r>
      <w:r w:rsidR="00FE19E4" w:rsidRPr="0053199B">
        <w:rPr>
          <w:rFonts w:asciiTheme="minorHAnsi" w:hAnsiTheme="minorHAnsi" w:cstheme="minorHAnsi"/>
          <w:sz w:val="22"/>
          <w:szCs w:val="22"/>
        </w:rPr>
        <w:t xml:space="preserve">, </w:t>
      </w:r>
      <w:r w:rsidR="00FE19E4" w:rsidRPr="0053199B">
        <w:rPr>
          <w:rFonts w:asciiTheme="minorHAnsi" w:hAnsiTheme="minorHAnsi" w:cstheme="minorHAnsi"/>
          <w:i/>
          <w:sz w:val="22"/>
          <w:szCs w:val="22"/>
        </w:rPr>
        <w:t>49</w:t>
      </w:r>
      <w:r w:rsidR="00FE19E4" w:rsidRPr="0053199B">
        <w:rPr>
          <w:rFonts w:asciiTheme="minorHAnsi" w:hAnsiTheme="minorHAnsi" w:cstheme="minorHAnsi"/>
          <w:sz w:val="22"/>
          <w:szCs w:val="22"/>
        </w:rPr>
        <w:t>(2), 204-219.</w:t>
      </w:r>
      <w:r w:rsidR="000F61E5" w:rsidRPr="0053199B">
        <w:rPr>
          <w:rFonts w:asciiTheme="minorHAnsi" w:hAnsiTheme="minorHAnsi" w:cstheme="minorHAnsi"/>
          <w:sz w:val="22"/>
          <w:szCs w:val="22"/>
        </w:rPr>
        <w:t xml:space="preserve"> </w:t>
      </w:r>
      <w:r w:rsidR="00696B22" w:rsidRPr="0053199B">
        <w:rPr>
          <w:rFonts w:asciiTheme="minorHAnsi" w:hAnsiTheme="minorHAnsi" w:cstheme="minorHAnsi"/>
          <w:sz w:val="22"/>
          <w:szCs w:val="22"/>
        </w:rPr>
        <w:t xml:space="preserve"> </w:t>
      </w:r>
      <w:r w:rsidR="008424B5">
        <w:rPr>
          <w:rFonts w:asciiTheme="minorHAnsi" w:hAnsiTheme="minorHAnsi" w:cstheme="minorHAnsi"/>
          <w:b/>
          <w:bCs/>
          <w:sz w:val="22"/>
          <w:szCs w:val="22"/>
          <w:shd w:val="clear" w:color="auto" w:fill="FFFFFF"/>
        </w:rPr>
        <w:t>2024 Impact Factor</w:t>
      </w:r>
      <w:r w:rsidR="00696B22" w:rsidRPr="0053199B">
        <w:rPr>
          <w:rFonts w:asciiTheme="minorHAnsi" w:hAnsiTheme="minorHAnsi" w:cstheme="minorHAnsi"/>
          <w:b/>
          <w:bCs/>
          <w:sz w:val="22"/>
          <w:szCs w:val="22"/>
          <w:shd w:val="clear" w:color="auto" w:fill="FFFFFF"/>
        </w:rPr>
        <w:t>: 2.</w:t>
      </w:r>
      <w:r w:rsidR="00E01AF2">
        <w:rPr>
          <w:rFonts w:asciiTheme="minorHAnsi" w:hAnsiTheme="minorHAnsi" w:cstheme="minorHAnsi"/>
          <w:b/>
          <w:bCs/>
          <w:sz w:val="22"/>
          <w:szCs w:val="22"/>
          <w:shd w:val="clear" w:color="auto" w:fill="FFFFFF"/>
        </w:rPr>
        <w:t>2</w:t>
      </w:r>
      <w:r w:rsidR="000A2E2B" w:rsidRPr="0053199B">
        <w:rPr>
          <w:rFonts w:asciiTheme="minorHAnsi" w:hAnsiTheme="minorHAnsi" w:cstheme="minorHAnsi"/>
          <w:sz w:val="22"/>
          <w:szCs w:val="22"/>
        </w:rPr>
        <w:br/>
      </w:r>
      <w:r w:rsidR="00B56C2F" w:rsidRPr="0053199B">
        <w:rPr>
          <w:rFonts w:asciiTheme="minorHAnsi" w:hAnsiTheme="minorHAnsi" w:cstheme="minorHAnsi"/>
          <w:sz w:val="22"/>
          <w:szCs w:val="22"/>
        </w:rPr>
        <w:t xml:space="preserve">PMID: 20594207 PMCID: PMC4048062 </w:t>
      </w:r>
      <w:hyperlink r:id="rId71" w:history="1">
        <w:r w:rsidR="001330A5" w:rsidRPr="0053199B">
          <w:rPr>
            <w:rStyle w:val="Hyperlink"/>
            <w:rFonts w:asciiTheme="minorHAnsi" w:hAnsiTheme="minorHAnsi" w:cstheme="minorHAnsi"/>
            <w:sz w:val="22"/>
            <w:szCs w:val="22"/>
          </w:rPr>
          <w:t>http://dx.doi.org/10.1111/j.1545-5300.2010.01318.x</w:t>
        </w:r>
      </w:hyperlink>
    </w:p>
    <w:p w14:paraId="3C24DB1A" w14:textId="77777777" w:rsidR="00FE19E4" w:rsidRPr="0053199B" w:rsidRDefault="00FE19E4" w:rsidP="00FE19E4">
      <w:pPr>
        <w:pStyle w:val="BodyTextIndent"/>
        <w:ind w:left="360"/>
        <w:rPr>
          <w:rFonts w:asciiTheme="minorHAnsi" w:hAnsiTheme="minorHAnsi" w:cstheme="minorHAnsi"/>
          <w:iCs/>
          <w:sz w:val="22"/>
          <w:szCs w:val="22"/>
        </w:rPr>
      </w:pPr>
    </w:p>
    <w:p w14:paraId="6CF63960" w14:textId="2C4D814B" w:rsidR="00FE19E4" w:rsidRPr="00AB69D0" w:rsidRDefault="0012367C" w:rsidP="0012367C">
      <w:pPr>
        <w:pStyle w:val="BodyTextIndent"/>
        <w:ind w:left="360" w:hanging="360"/>
        <w:rPr>
          <w:rFonts w:asciiTheme="minorHAnsi" w:hAnsiTheme="minorHAnsi" w:cstheme="minorHAnsi"/>
          <w:iCs/>
          <w:sz w:val="22"/>
          <w:szCs w:val="22"/>
        </w:rPr>
      </w:pPr>
      <w:r w:rsidRPr="0053199B">
        <w:rPr>
          <w:rFonts w:asciiTheme="minorHAnsi" w:hAnsiTheme="minorHAnsi" w:cstheme="minorHAnsi"/>
          <w:iCs/>
          <w:sz w:val="22"/>
          <w:szCs w:val="22"/>
        </w:rPr>
        <w:t>1</w:t>
      </w:r>
      <w:proofErr w:type="gramStart"/>
      <w:r w:rsidRPr="0053199B">
        <w:rPr>
          <w:rFonts w:asciiTheme="minorHAnsi" w:hAnsiTheme="minorHAnsi" w:cstheme="minorHAnsi"/>
          <w:iCs/>
          <w:sz w:val="22"/>
          <w:szCs w:val="22"/>
        </w:rPr>
        <w:t xml:space="preserve">. </w:t>
      </w:r>
      <w:r w:rsidRPr="0053199B">
        <w:rPr>
          <w:rFonts w:asciiTheme="minorHAnsi" w:hAnsiTheme="minorHAnsi" w:cstheme="minorHAnsi"/>
          <w:iCs/>
          <w:sz w:val="22"/>
          <w:szCs w:val="22"/>
        </w:rPr>
        <w:tab/>
      </w:r>
      <w:r w:rsidR="00FE19E4" w:rsidRPr="0053199B">
        <w:rPr>
          <w:rFonts w:asciiTheme="minorHAnsi" w:hAnsiTheme="minorHAnsi" w:cstheme="minorHAnsi"/>
          <w:iCs/>
          <w:sz w:val="22"/>
          <w:szCs w:val="22"/>
        </w:rPr>
        <w:t>Feaster</w:t>
      </w:r>
      <w:proofErr w:type="gramEnd"/>
      <w:r w:rsidR="00FE19E4" w:rsidRPr="0053199B">
        <w:rPr>
          <w:rFonts w:asciiTheme="minorHAnsi" w:hAnsiTheme="minorHAnsi" w:cstheme="minorHAnsi"/>
          <w:iCs/>
          <w:sz w:val="22"/>
          <w:szCs w:val="22"/>
        </w:rPr>
        <w:t xml:space="preserve">, D. J., Mitrani, V. B., Burns, M. J., McCabe, B. E., </w:t>
      </w:r>
      <w:r w:rsidR="00FE19E4" w:rsidRPr="0053199B">
        <w:rPr>
          <w:rFonts w:asciiTheme="minorHAnsi" w:hAnsiTheme="minorHAnsi" w:cstheme="minorHAnsi"/>
          <w:b/>
          <w:iCs/>
          <w:sz w:val="22"/>
          <w:szCs w:val="22"/>
        </w:rPr>
        <w:t>Brincks, A. M.,</w:t>
      </w:r>
      <w:r w:rsidR="00FE19E4" w:rsidRPr="0053199B">
        <w:rPr>
          <w:rFonts w:asciiTheme="minorHAnsi" w:hAnsiTheme="minorHAnsi" w:cstheme="minorHAnsi"/>
          <w:iCs/>
          <w:sz w:val="22"/>
          <w:szCs w:val="22"/>
        </w:rPr>
        <w:t xml:space="preserve"> Rodriguez, A. E., Asthana, D., &amp; Robbins, M. S. (2010).  A randomized controlled trial of Structural Ecosystems Therapy for HIV medication adherence and substance </w:t>
      </w:r>
      <w:proofErr w:type="gramStart"/>
      <w:r w:rsidR="00FE19E4" w:rsidRPr="0053199B">
        <w:rPr>
          <w:rFonts w:asciiTheme="minorHAnsi" w:hAnsiTheme="minorHAnsi" w:cstheme="minorHAnsi"/>
          <w:iCs/>
          <w:sz w:val="22"/>
          <w:szCs w:val="22"/>
        </w:rPr>
        <w:t>abuse relapse</w:t>
      </w:r>
      <w:proofErr w:type="gramEnd"/>
      <w:r w:rsidR="00FE19E4" w:rsidRPr="0053199B">
        <w:rPr>
          <w:rFonts w:asciiTheme="minorHAnsi" w:hAnsiTheme="minorHAnsi" w:cstheme="minorHAnsi"/>
          <w:iCs/>
          <w:sz w:val="22"/>
          <w:szCs w:val="22"/>
        </w:rPr>
        <w:t xml:space="preserve"> prevention.  </w:t>
      </w:r>
      <w:r w:rsidR="00FE19E4" w:rsidRPr="0053199B">
        <w:rPr>
          <w:rFonts w:asciiTheme="minorHAnsi" w:hAnsiTheme="minorHAnsi" w:cstheme="minorHAnsi"/>
          <w:i/>
          <w:iCs/>
          <w:sz w:val="22"/>
          <w:szCs w:val="22"/>
        </w:rPr>
        <w:t>Drug and Alcohol Dependence, 3</w:t>
      </w:r>
      <w:r w:rsidR="00FE19E4" w:rsidRPr="0053199B">
        <w:rPr>
          <w:rFonts w:asciiTheme="minorHAnsi" w:hAnsiTheme="minorHAnsi" w:cstheme="minorHAnsi"/>
          <w:iCs/>
          <w:sz w:val="22"/>
          <w:szCs w:val="22"/>
        </w:rPr>
        <w:t xml:space="preserve">(1), 227-234.  </w:t>
      </w:r>
      <w:r w:rsidR="008424B5">
        <w:rPr>
          <w:rFonts w:asciiTheme="minorHAnsi" w:hAnsiTheme="minorHAnsi" w:cstheme="minorHAnsi"/>
          <w:b/>
          <w:bCs/>
          <w:sz w:val="22"/>
          <w:szCs w:val="22"/>
          <w:shd w:val="clear" w:color="auto" w:fill="FFFFFF"/>
        </w:rPr>
        <w:t>2024 Impact Factor</w:t>
      </w:r>
      <w:r w:rsidR="00696B22" w:rsidRPr="0053199B">
        <w:rPr>
          <w:rFonts w:asciiTheme="minorHAnsi" w:hAnsiTheme="minorHAnsi" w:cstheme="minorHAnsi"/>
          <w:b/>
          <w:bCs/>
          <w:sz w:val="22"/>
          <w:szCs w:val="22"/>
          <w:shd w:val="clear" w:color="auto" w:fill="FFFFFF"/>
        </w:rPr>
        <w:t>: 3.</w:t>
      </w:r>
      <w:r w:rsidR="00E01AF2">
        <w:rPr>
          <w:rFonts w:asciiTheme="minorHAnsi" w:hAnsiTheme="minorHAnsi" w:cstheme="minorHAnsi"/>
          <w:b/>
          <w:bCs/>
          <w:sz w:val="22"/>
          <w:szCs w:val="22"/>
          <w:shd w:val="clear" w:color="auto" w:fill="FFFFFF"/>
        </w:rPr>
        <w:t>6</w:t>
      </w:r>
      <w:r w:rsidR="000A2E2B" w:rsidRPr="0053199B">
        <w:rPr>
          <w:rFonts w:asciiTheme="minorHAnsi" w:hAnsiTheme="minorHAnsi" w:cstheme="minorHAnsi"/>
          <w:iCs/>
          <w:sz w:val="22"/>
          <w:szCs w:val="22"/>
        </w:rPr>
        <w:br/>
      </w:r>
      <w:r w:rsidR="000E54B8" w:rsidRPr="0053199B">
        <w:rPr>
          <w:rFonts w:asciiTheme="minorHAnsi" w:hAnsiTheme="minorHAnsi" w:cstheme="minorHAnsi"/>
          <w:iCs/>
          <w:sz w:val="22"/>
          <w:szCs w:val="22"/>
        </w:rPr>
        <w:t>PMID: 20538417 PMCID: PMC2950218</w:t>
      </w:r>
      <w:r w:rsidR="005D21C0" w:rsidRPr="0053199B">
        <w:rPr>
          <w:rFonts w:asciiTheme="minorHAnsi" w:hAnsiTheme="minorHAnsi" w:cstheme="minorHAnsi"/>
          <w:iCs/>
          <w:sz w:val="22"/>
          <w:szCs w:val="22"/>
        </w:rPr>
        <w:t xml:space="preserve"> </w:t>
      </w:r>
      <w:hyperlink r:id="rId72" w:history="1">
        <w:r w:rsidR="00530EB0" w:rsidRPr="0053199B">
          <w:rPr>
            <w:rStyle w:val="Hyperlink"/>
            <w:rFonts w:asciiTheme="minorHAnsi" w:hAnsiTheme="minorHAnsi" w:cstheme="minorHAnsi"/>
            <w:iCs/>
            <w:sz w:val="22"/>
            <w:szCs w:val="22"/>
          </w:rPr>
          <w:t>http://dx.doi.org/10.1016/j.drugalcdep.2010.04.017</w:t>
        </w:r>
      </w:hyperlink>
    </w:p>
    <w:bookmarkEnd w:id="23"/>
    <w:p w14:paraId="241E3A6A" w14:textId="77777777" w:rsidR="00964FA9" w:rsidRPr="00964FA9" w:rsidRDefault="0082408D" w:rsidP="00964FA9">
      <w:pPr>
        <w:ind w:left="450" w:hanging="450"/>
        <w:rPr>
          <w:rFonts w:ascii="Calibri" w:hAnsi="Calibri" w:cs="Calibri"/>
          <w:color w:val="222222"/>
          <w:sz w:val="22"/>
          <w:szCs w:val="22"/>
          <w:shd w:val="clear" w:color="auto" w:fill="FFFFFF"/>
        </w:rPr>
      </w:pPr>
      <w:r>
        <w:rPr>
          <w:rFonts w:ascii="Calibri" w:hAnsi="Calibri" w:cs="Calibri"/>
          <w:color w:val="222222"/>
          <w:sz w:val="22"/>
          <w:szCs w:val="22"/>
          <w:shd w:val="clear" w:color="auto" w:fill="FFFFFF"/>
        </w:rPr>
        <w:t xml:space="preserve"> </w:t>
      </w:r>
      <w:r w:rsidR="00964FA9">
        <w:rPr>
          <w:rFonts w:ascii="Calibri" w:hAnsi="Calibri" w:cs="Calibri"/>
          <w:color w:val="222222"/>
          <w:sz w:val="22"/>
          <w:szCs w:val="22"/>
          <w:shd w:val="clear" w:color="auto" w:fill="FFFFFF"/>
        </w:rPr>
        <w:br/>
      </w:r>
    </w:p>
    <w:p w14:paraId="36B3B5FF" w14:textId="27FD0615" w:rsidR="00964FA9" w:rsidRPr="00964FA9" w:rsidRDefault="00964FA9" w:rsidP="00964FA9">
      <w:pPr>
        <w:ind w:left="450" w:hanging="450"/>
        <w:jc w:val="center"/>
        <w:rPr>
          <w:rFonts w:ascii="Calibri" w:hAnsi="Calibri" w:cs="Calibri"/>
          <w:color w:val="222222"/>
          <w:sz w:val="22"/>
          <w:szCs w:val="22"/>
          <w:shd w:val="clear" w:color="auto" w:fill="FFFFFF"/>
        </w:rPr>
      </w:pPr>
      <w:r w:rsidRPr="00964FA9">
        <w:rPr>
          <w:rFonts w:ascii="Calibri" w:hAnsi="Calibri" w:cs="Calibri"/>
          <w:b/>
          <w:bCs/>
          <w:color w:val="222222"/>
          <w:sz w:val="22"/>
          <w:szCs w:val="22"/>
          <w:shd w:val="clear" w:color="auto" w:fill="FFFFFF"/>
        </w:rPr>
        <w:t>Google Scholar (10/14/2025)</w:t>
      </w:r>
      <w:r w:rsidRPr="00964FA9">
        <w:rPr>
          <w:rFonts w:ascii="Calibri" w:hAnsi="Calibri" w:cs="Calibri"/>
          <w:color w:val="222222"/>
          <w:sz w:val="22"/>
          <w:szCs w:val="22"/>
          <w:shd w:val="clear" w:color="auto" w:fill="FFFFFF"/>
        </w:rPr>
        <w:br/>
      </w:r>
      <w:r w:rsidRPr="00964FA9">
        <w:rPr>
          <w:rFonts w:ascii="Calibri" w:hAnsi="Calibri" w:cs="Calibri"/>
          <w:color w:val="222222"/>
          <w:sz w:val="22"/>
          <w:szCs w:val="22"/>
          <w:shd w:val="clear" w:color="auto" w:fill="FFFFFF"/>
        </w:rPr>
        <w:br/>
      </w:r>
      <w:r w:rsidRPr="00964FA9">
        <w:rPr>
          <w:rFonts w:ascii="Calibri" w:hAnsi="Calibri" w:cs="Calibri"/>
          <w:noProof/>
          <w:color w:val="222222"/>
          <w:sz w:val="22"/>
          <w:szCs w:val="22"/>
          <w:shd w:val="clear" w:color="auto" w:fill="FFFFFF"/>
        </w:rPr>
        <w:drawing>
          <wp:inline distT="0" distB="0" distL="0" distR="0" wp14:anchorId="01B6780A" wp14:editId="7D4BE299">
            <wp:extent cx="2527300" cy="2834005"/>
            <wp:effectExtent l="0" t="0" r="6350" b="4445"/>
            <wp:docPr id="1572045634" name="Picture 24" descr="A graph on a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045634" name="Picture 24" descr="A graph on a paper&#10;&#10;AI-generated content may be incorrect."/>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527300" cy="2834005"/>
                    </a:xfrm>
                    <a:prstGeom prst="rect">
                      <a:avLst/>
                    </a:prstGeom>
                    <a:noFill/>
                  </pic:spPr>
                </pic:pic>
              </a:graphicData>
            </a:graphic>
          </wp:inline>
        </w:drawing>
      </w:r>
    </w:p>
    <w:p w14:paraId="2759C809" w14:textId="77777777" w:rsidR="00964FA9" w:rsidRPr="00964FA9" w:rsidRDefault="00964FA9" w:rsidP="00964FA9">
      <w:pPr>
        <w:ind w:left="450" w:hanging="450"/>
        <w:jc w:val="center"/>
        <w:rPr>
          <w:rFonts w:ascii="Calibri" w:hAnsi="Calibri" w:cs="Calibri"/>
          <w:b/>
          <w:bCs/>
          <w:color w:val="222222"/>
          <w:sz w:val="22"/>
          <w:szCs w:val="22"/>
          <w:shd w:val="clear" w:color="auto" w:fill="FFFFFF"/>
        </w:rPr>
      </w:pPr>
    </w:p>
    <w:p w14:paraId="3A5BD74A" w14:textId="77777777" w:rsidR="00964FA9" w:rsidRPr="00964FA9" w:rsidRDefault="00964FA9" w:rsidP="00964FA9">
      <w:pPr>
        <w:ind w:left="450" w:hanging="450"/>
        <w:jc w:val="center"/>
        <w:rPr>
          <w:rFonts w:ascii="Calibri" w:hAnsi="Calibri" w:cs="Calibri"/>
          <w:b/>
          <w:bCs/>
          <w:color w:val="222222"/>
          <w:sz w:val="22"/>
          <w:szCs w:val="22"/>
          <w:shd w:val="clear" w:color="auto" w:fill="FFFFFF"/>
        </w:rPr>
      </w:pPr>
      <w:r w:rsidRPr="00964FA9">
        <w:rPr>
          <w:rFonts w:ascii="Calibri" w:hAnsi="Calibri" w:cs="Calibri"/>
          <w:b/>
          <w:bCs/>
          <w:color w:val="222222"/>
          <w:sz w:val="22"/>
          <w:szCs w:val="22"/>
          <w:shd w:val="clear" w:color="auto" w:fill="FFFFFF"/>
        </w:rPr>
        <w:t>Web of Science (10/14/2025)</w:t>
      </w:r>
    </w:p>
    <w:p w14:paraId="705EF970" w14:textId="2E4E7B62" w:rsidR="00964FA9" w:rsidRPr="00964FA9" w:rsidRDefault="00964FA9" w:rsidP="00964FA9">
      <w:pPr>
        <w:ind w:left="450" w:hanging="450"/>
        <w:jc w:val="center"/>
        <w:rPr>
          <w:rFonts w:ascii="Calibri" w:hAnsi="Calibri" w:cs="Calibri"/>
          <w:color w:val="222222"/>
          <w:sz w:val="22"/>
          <w:szCs w:val="22"/>
          <w:shd w:val="clear" w:color="auto" w:fill="FFFFFF"/>
        </w:rPr>
      </w:pPr>
      <w:r w:rsidRPr="00964FA9">
        <w:rPr>
          <w:rFonts w:ascii="Calibri" w:hAnsi="Calibri" w:cs="Calibri"/>
          <w:color w:val="222222"/>
          <w:sz w:val="22"/>
          <w:szCs w:val="22"/>
          <w:shd w:val="clear" w:color="auto" w:fill="FFFFFF"/>
        </w:rPr>
        <w:br/>
      </w:r>
      <w:r w:rsidRPr="00964FA9">
        <w:rPr>
          <w:rFonts w:ascii="Calibri" w:hAnsi="Calibri" w:cs="Calibri"/>
          <w:noProof/>
          <w:color w:val="222222"/>
          <w:sz w:val="22"/>
          <w:szCs w:val="22"/>
          <w:shd w:val="clear" w:color="auto" w:fill="FFFFFF"/>
        </w:rPr>
        <w:drawing>
          <wp:inline distT="0" distB="0" distL="0" distR="0" wp14:anchorId="5027C4D0" wp14:editId="63410AC8">
            <wp:extent cx="3724910" cy="2685415"/>
            <wp:effectExtent l="0" t="0" r="8890" b="635"/>
            <wp:docPr id="1632280364" name="Picture 23" descr="A graph with purpl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280364" name="Picture 23" descr="A graph with purple lines&#10;&#10;AI-generated content may be incorrect."/>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724910" cy="2685415"/>
                    </a:xfrm>
                    <a:prstGeom prst="rect">
                      <a:avLst/>
                    </a:prstGeom>
                    <a:noFill/>
                  </pic:spPr>
                </pic:pic>
              </a:graphicData>
            </a:graphic>
          </wp:inline>
        </w:drawing>
      </w:r>
    </w:p>
    <w:p w14:paraId="7D0668F4" w14:textId="23A2C341" w:rsidR="00964FA9" w:rsidRPr="00964FA9" w:rsidRDefault="00964FA9" w:rsidP="00964FA9">
      <w:pPr>
        <w:rPr>
          <w:rFonts w:ascii="Calibri" w:hAnsi="Calibri" w:cs="Calibri"/>
          <w:color w:val="222222"/>
          <w:sz w:val="22"/>
          <w:szCs w:val="22"/>
          <w:shd w:val="clear" w:color="auto" w:fill="FFFFFF"/>
        </w:rPr>
      </w:pPr>
    </w:p>
    <w:p w14:paraId="679B914E" w14:textId="750A069E" w:rsidR="00872A0F" w:rsidRPr="00872A0F" w:rsidRDefault="00D042E8" w:rsidP="0071394B">
      <w:pPr>
        <w:pStyle w:val="ListParagraph"/>
        <w:ind w:left="0"/>
        <w:rPr>
          <w:rFonts w:asciiTheme="minorHAnsi" w:hAnsiTheme="minorHAnsi" w:cstheme="minorHAnsi"/>
          <w:bCs/>
          <w:i/>
          <w:iCs/>
          <w:sz w:val="22"/>
          <w:szCs w:val="22"/>
        </w:rPr>
      </w:pPr>
      <w:r>
        <w:rPr>
          <w:rFonts w:ascii="Cambria" w:hAnsi="Cambria"/>
          <w:b/>
          <w:sz w:val="22"/>
          <w:szCs w:val="22"/>
        </w:rPr>
        <w:lastRenderedPageBreak/>
        <w:t xml:space="preserve">SELECTED </w:t>
      </w:r>
      <w:r w:rsidR="00E46725" w:rsidRPr="00416B76">
        <w:rPr>
          <w:rFonts w:ascii="Cambria" w:hAnsi="Cambria"/>
          <w:b/>
          <w:sz w:val="22"/>
          <w:szCs w:val="22"/>
        </w:rPr>
        <w:t>PRESENTATIONS</w:t>
      </w:r>
      <w:r w:rsidR="00D57556" w:rsidRPr="00416B76">
        <w:rPr>
          <w:rFonts w:ascii="Cambria" w:hAnsi="Cambria"/>
          <w:b/>
          <w:sz w:val="22"/>
          <w:szCs w:val="22"/>
        </w:rPr>
        <w:t xml:space="preserve"> </w:t>
      </w:r>
      <w:r w:rsidR="00A37476">
        <w:rPr>
          <w:rFonts w:ascii="Cambria" w:hAnsi="Cambria"/>
          <w:b/>
          <w:sz w:val="22"/>
          <w:szCs w:val="22"/>
        </w:rPr>
        <w:t xml:space="preserve">AND WORKSHOPS </w:t>
      </w:r>
      <w:r w:rsidR="00872A0F" w:rsidRPr="00872A0F">
        <w:rPr>
          <w:rFonts w:ascii="Cambria" w:hAnsi="Cambria"/>
          <w:bCs/>
          <w:sz w:val="22"/>
          <w:szCs w:val="22"/>
        </w:rPr>
        <w:t>(</w:t>
      </w:r>
      <w:r w:rsidR="00872A0F" w:rsidRPr="00872A0F">
        <w:rPr>
          <w:rFonts w:ascii="Cambria" w:hAnsi="Cambria"/>
          <w:bCs/>
          <w:i/>
          <w:iCs/>
          <w:sz w:val="22"/>
          <w:szCs w:val="22"/>
        </w:rPr>
        <w:t xml:space="preserve">Presenting author </w:t>
      </w:r>
      <w:r w:rsidR="00281D48">
        <w:rPr>
          <w:rFonts w:ascii="Cambria" w:hAnsi="Cambria"/>
          <w:bCs/>
          <w:i/>
          <w:iCs/>
          <w:sz w:val="22"/>
          <w:szCs w:val="22"/>
        </w:rPr>
        <w:t>noted by *</w:t>
      </w:r>
      <w:r w:rsidR="00872A0F" w:rsidRPr="00872A0F">
        <w:rPr>
          <w:rFonts w:ascii="Cambria" w:hAnsi="Cambria"/>
          <w:bCs/>
          <w:i/>
          <w:iCs/>
          <w:sz w:val="22"/>
          <w:szCs w:val="22"/>
        </w:rPr>
        <w:t>.</w:t>
      </w:r>
      <w:r w:rsidR="00872A0F">
        <w:rPr>
          <w:rFonts w:ascii="Cambria" w:hAnsi="Cambria"/>
          <w:bCs/>
          <w:i/>
          <w:iCs/>
          <w:sz w:val="22"/>
          <w:szCs w:val="22"/>
        </w:rPr>
        <w:t>)</w:t>
      </w:r>
    </w:p>
    <w:p w14:paraId="49196375" w14:textId="66EBE761" w:rsidR="003C4FF7" w:rsidRPr="009679AC" w:rsidRDefault="003C4FF7" w:rsidP="0071394B">
      <w:pPr>
        <w:pStyle w:val="ListParagraph"/>
        <w:ind w:left="0"/>
        <w:rPr>
          <w:rFonts w:asciiTheme="minorHAnsi" w:hAnsiTheme="minorHAnsi" w:cstheme="minorHAnsi"/>
          <w:b/>
          <w:sz w:val="22"/>
          <w:szCs w:val="22"/>
        </w:rPr>
      </w:pPr>
      <w:r w:rsidRPr="003C4FF7">
        <w:rPr>
          <w:rFonts w:ascii="Calibri" w:hAnsi="Calibri" w:cs="Calibri"/>
          <w:noProof/>
          <w:sz w:val="22"/>
          <w:szCs w:val="22"/>
        </w:rPr>
        <mc:AlternateContent>
          <mc:Choice Requires="wps">
            <w:drawing>
              <wp:anchor distT="0" distB="0" distL="114300" distR="114300" simplePos="0" relativeHeight="251659776" behindDoc="0" locked="0" layoutInCell="1" allowOverlap="1" wp14:anchorId="6C48A2D5" wp14:editId="0CB736D0">
                <wp:simplePos x="0" y="0"/>
                <wp:positionH relativeFrom="column">
                  <wp:posOffset>12700</wp:posOffset>
                </wp:positionH>
                <wp:positionV relativeFrom="paragraph">
                  <wp:posOffset>46475</wp:posOffset>
                </wp:positionV>
                <wp:extent cx="6114415" cy="635"/>
                <wp:effectExtent l="76200" t="76200" r="83185" b="75565"/>
                <wp:wrapNone/>
                <wp:docPr id="5"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4415" cy="635"/>
                        </a:xfrm>
                        <a:prstGeom prst="straightConnector1">
                          <a:avLst/>
                        </a:prstGeom>
                        <a:noFill/>
                        <a:ln w="9525">
                          <a:solidFill>
                            <a:srgbClr val="000000"/>
                          </a:solidFill>
                          <a:round/>
                          <a:headEnd/>
                          <a:tailEnd/>
                        </a:ln>
                        <a:scene3d>
                          <a:camera prst="legacyObliqueTopRight"/>
                          <a:lightRig rig="legacyFlat3" dir="b"/>
                        </a:scene3d>
                        <a:sp3d prstMaterial="legacyMatte">
                          <a:bevelT w="13500" h="13500" prst="angle"/>
                          <a:bevelB w="13500" h="13500" prst="angle"/>
                          <a:extrusionClr>
                            <a:srgbClr val="00B0F0"/>
                          </a:extrusionClr>
                        </a:sp3d>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7FBB9D" id="_x0000_t32" coordsize="21600,21600" o:spt="32" o:oned="t" path="m,l21600,21600e" filled="f">
                <v:path arrowok="t" fillok="f" o:connecttype="none"/>
                <o:lock v:ext="edit" shapetype="t"/>
              </v:shapetype>
              <v:shape id="AutoShape 103" o:spid="_x0000_s1026" type="#_x0000_t32" style="position:absolute;margin-left:1pt;margin-top:3.65pt;width:481.45pt;height:.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">
                <o:extrusion v:ext="view" backdepth=".75mm" color="#00b0f0" on="t"/>
              </v:shape>
            </w:pict>
          </mc:Fallback>
        </mc:AlternateContent>
      </w:r>
    </w:p>
    <w:p w14:paraId="2DE2049C" w14:textId="316C3656" w:rsidR="002262F9" w:rsidRDefault="002262F9" w:rsidP="005C2A41">
      <w:pPr>
        <w:pStyle w:val="Default"/>
        <w:ind w:left="720" w:hanging="720"/>
        <w:rPr>
          <w:rFonts w:asciiTheme="minorHAnsi" w:hAnsiTheme="minorHAnsi" w:cstheme="minorHAnsi"/>
          <w:color w:val="242424"/>
          <w:sz w:val="22"/>
          <w:szCs w:val="22"/>
          <w:shd w:val="clear" w:color="auto" w:fill="FFFFFF"/>
        </w:rPr>
      </w:pPr>
      <w:bookmarkStart w:id="29" w:name="_Hlk119590788"/>
      <w:r>
        <w:rPr>
          <w:rFonts w:asciiTheme="minorHAnsi" w:hAnsiTheme="minorHAnsi" w:cstheme="minorHAnsi"/>
          <w:color w:val="242424"/>
          <w:sz w:val="22"/>
          <w:szCs w:val="22"/>
          <w:shd w:val="clear" w:color="auto" w:fill="FFFFFF"/>
        </w:rPr>
        <w:t xml:space="preserve">2026 </w:t>
      </w:r>
      <w:r>
        <w:rPr>
          <w:rFonts w:asciiTheme="minorHAnsi" w:hAnsiTheme="minorHAnsi" w:cstheme="minorHAnsi"/>
          <w:color w:val="242424"/>
          <w:sz w:val="22"/>
          <w:szCs w:val="22"/>
          <w:shd w:val="clear" w:color="auto" w:fill="FFFFFF"/>
        </w:rPr>
        <w:tab/>
      </w:r>
      <w:r w:rsidRPr="002262F9">
        <w:rPr>
          <w:rFonts w:asciiTheme="minorHAnsi" w:hAnsiTheme="minorHAnsi" w:cstheme="minorHAnsi"/>
          <w:color w:val="242424"/>
          <w:sz w:val="22"/>
          <w:szCs w:val="22"/>
          <w:shd w:val="clear" w:color="auto" w:fill="FFFFFF"/>
        </w:rPr>
        <w:t>Coffman, D. L.</w:t>
      </w:r>
      <w:r w:rsidR="00010987">
        <w:rPr>
          <w:rFonts w:asciiTheme="minorHAnsi" w:hAnsiTheme="minorHAnsi" w:cstheme="minorHAnsi"/>
          <w:color w:val="242424"/>
          <w:sz w:val="22"/>
          <w:szCs w:val="22"/>
          <w:shd w:val="clear" w:color="auto" w:fill="FFFFFF"/>
        </w:rPr>
        <w:t>*</w:t>
      </w:r>
      <w:r w:rsidRPr="002262F9">
        <w:rPr>
          <w:rFonts w:asciiTheme="minorHAnsi" w:hAnsiTheme="minorHAnsi" w:cstheme="minorHAnsi"/>
          <w:color w:val="242424"/>
          <w:sz w:val="22"/>
          <w:szCs w:val="22"/>
          <w:shd w:val="clear" w:color="auto" w:fill="FFFFFF"/>
        </w:rPr>
        <w:t xml:space="preserve">, Dziak, J. J., &amp; </w:t>
      </w:r>
      <w:r w:rsidRPr="002262F9">
        <w:rPr>
          <w:rFonts w:asciiTheme="minorHAnsi" w:hAnsiTheme="minorHAnsi" w:cstheme="minorHAnsi"/>
          <w:b/>
          <w:bCs/>
          <w:color w:val="242424"/>
          <w:sz w:val="22"/>
          <w:szCs w:val="22"/>
          <w:shd w:val="clear" w:color="auto" w:fill="FFFFFF"/>
        </w:rPr>
        <w:t>Brincks, A.</w:t>
      </w:r>
      <w:r>
        <w:rPr>
          <w:rFonts w:asciiTheme="minorHAnsi" w:hAnsiTheme="minorHAnsi" w:cstheme="minorHAnsi"/>
          <w:b/>
          <w:bCs/>
          <w:color w:val="242424"/>
          <w:sz w:val="22"/>
          <w:szCs w:val="22"/>
          <w:shd w:val="clear" w:color="auto" w:fill="FFFFFF"/>
        </w:rPr>
        <w:t xml:space="preserve"> M.</w:t>
      </w:r>
      <w:r w:rsidRPr="002262F9">
        <w:rPr>
          <w:rFonts w:asciiTheme="minorHAnsi" w:hAnsiTheme="minorHAnsi" w:cstheme="minorHAnsi"/>
          <w:color w:val="242424"/>
          <w:sz w:val="22"/>
          <w:szCs w:val="22"/>
          <w:shd w:val="clear" w:color="auto" w:fill="FFFFFF"/>
        </w:rPr>
        <w:t xml:space="preserve"> (2026, May). </w:t>
      </w:r>
      <w:r w:rsidRPr="002262F9">
        <w:rPr>
          <w:rFonts w:asciiTheme="minorHAnsi" w:hAnsiTheme="minorHAnsi" w:cstheme="minorHAnsi"/>
          <w:i/>
          <w:iCs/>
          <w:color w:val="242424"/>
          <w:sz w:val="22"/>
          <w:szCs w:val="22"/>
          <w:shd w:val="clear" w:color="auto" w:fill="FFFFFF"/>
        </w:rPr>
        <w:t>Causal Mediation Analysis for Optimizing Interventions Using Factorial Designs.</w:t>
      </w:r>
      <w:r w:rsidRPr="002262F9">
        <w:rPr>
          <w:rFonts w:asciiTheme="minorHAnsi" w:hAnsiTheme="minorHAnsi" w:cstheme="minorHAnsi"/>
          <w:color w:val="242424"/>
          <w:sz w:val="22"/>
          <w:szCs w:val="22"/>
          <w:shd w:val="clear" w:color="auto" w:fill="FFFFFF"/>
        </w:rPr>
        <w:t> 2026 Conference on Intervention Optimization. Bethesda, MD.</w:t>
      </w:r>
    </w:p>
    <w:p w14:paraId="34B6A723" w14:textId="77777777" w:rsidR="002262F9" w:rsidRDefault="002262F9" w:rsidP="005C2A41">
      <w:pPr>
        <w:pStyle w:val="Default"/>
        <w:ind w:left="720" w:hanging="720"/>
        <w:rPr>
          <w:rFonts w:asciiTheme="minorHAnsi" w:hAnsiTheme="minorHAnsi" w:cstheme="minorHAnsi"/>
          <w:color w:val="242424"/>
          <w:sz w:val="22"/>
          <w:szCs w:val="22"/>
          <w:shd w:val="clear" w:color="auto" w:fill="FFFFFF"/>
        </w:rPr>
      </w:pPr>
    </w:p>
    <w:p w14:paraId="26255A43" w14:textId="52D79D34" w:rsidR="00E82C16" w:rsidRPr="00E82C16" w:rsidRDefault="00E82C16" w:rsidP="005C2A41">
      <w:pPr>
        <w:pStyle w:val="Default"/>
        <w:ind w:left="720" w:hanging="720"/>
        <w:rPr>
          <w:rFonts w:asciiTheme="minorHAnsi" w:hAnsiTheme="minorHAnsi" w:cstheme="minorHAnsi"/>
          <w:color w:val="242424"/>
          <w:sz w:val="22"/>
          <w:szCs w:val="22"/>
          <w:shd w:val="clear" w:color="auto" w:fill="FFFFFF"/>
        </w:rPr>
      </w:pPr>
      <w:r>
        <w:rPr>
          <w:rFonts w:asciiTheme="minorHAnsi" w:hAnsiTheme="minorHAnsi" w:cstheme="minorHAnsi"/>
          <w:color w:val="242424"/>
          <w:sz w:val="22"/>
          <w:szCs w:val="22"/>
          <w:shd w:val="clear" w:color="auto" w:fill="FFFFFF"/>
        </w:rPr>
        <w:t>2025</w:t>
      </w:r>
      <w:r>
        <w:rPr>
          <w:rFonts w:asciiTheme="minorHAnsi" w:hAnsiTheme="minorHAnsi" w:cstheme="minorHAnsi"/>
          <w:color w:val="242424"/>
          <w:sz w:val="22"/>
          <w:szCs w:val="22"/>
          <w:shd w:val="clear" w:color="auto" w:fill="FFFFFF"/>
        </w:rPr>
        <w:tab/>
        <w:t xml:space="preserve">Huang, Yaochong*, Brincks, A. M.  (2025, September 3 – 5). </w:t>
      </w:r>
      <w:r>
        <w:rPr>
          <w:rFonts w:asciiTheme="minorHAnsi" w:hAnsiTheme="minorHAnsi" w:cstheme="minorHAnsi"/>
          <w:i/>
          <w:iCs/>
          <w:color w:val="242424"/>
          <w:sz w:val="22"/>
          <w:szCs w:val="22"/>
          <w:shd w:val="clear" w:color="auto" w:fill="FFFFFF"/>
        </w:rPr>
        <w:t>Association between relationship quality and alcohol problem</w:t>
      </w:r>
      <w:r w:rsidR="00750D3F">
        <w:rPr>
          <w:rFonts w:asciiTheme="minorHAnsi" w:hAnsiTheme="minorHAnsi" w:cstheme="minorHAnsi"/>
          <w:i/>
          <w:iCs/>
          <w:color w:val="242424"/>
          <w:sz w:val="22"/>
          <w:szCs w:val="22"/>
          <w:shd w:val="clear" w:color="auto" w:fill="FFFFFF"/>
        </w:rPr>
        <w:t>s</w:t>
      </w:r>
      <w:r>
        <w:rPr>
          <w:rFonts w:asciiTheme="minorHAnsi" w:hAnsiTheme="minorHAnsi" w:cstheme="minorHAnsi"/>
          <w:i/>
          <w:iCs/>
          <w:color w:val="242424"/>
          <w:sz w:val="22"/>
          <w:szCs w:val="22"/>
          <w:shd w:val="clear" w:color="auto" w:fill="FFFFFF"/>
        </w:rPr>
        <w:t xml:space="preserve"> in parent-emerging adult child relationships: An actor-partner interdependence model </w:t>
      </w:r>
      <w:r>
        <w:rPr>
          <w:rFonts w:asciiTheme="minorHAnsi" w:hAnsiTheme="minorHAnsi" w:cstheme="minorHAnsi"/>
          <w:color w:val="242424"/>
          <w:sz w:val="22"/>
          <w:szCs w:val="22"/>
          <w:shd w:val="clear" w:color="auto" w:fill="FFFFFF"/>
        </w:rPr>
        <w:t>[Conference presentation]. Intervention Research in Systemic Family Therapy Conference, American Association for Marriage and Family Therapy, Columbus, Ohio, United States.</w:t>
      </w:r>
    </w:p>
    <w:p w14:paraId="03C042DF" w14:textId="77777777" w:rsidR="00E82C16" w:rsidRDefault="00E82C16" w:rsidP="005C2A41">
      <w:pPr>
        <w:pStyle w:val="Default"/>
        <w:ind w:left="720" w:hanging="720"/>
        <w:rPr>
          <w:rFonts w:asciiTheme="minorHAnsi" w:hAnsiTheme="minorHAnsi" w:cstheme="minorHAnsi"/>
          <w:color w:val="242424"/>
          <w:sz w:val="22"/>
          <w:szCs w:val="22"/>
          <w:shd w:val="clear" w:color="auto" w:fill="FFFFFF"/>
        </w:rPr>
      </w:pPr>
    </w:p>
    <w:p w14:paraId="7C2EBF03" w14:textId="02048DCA" w:rsidR="005C2A41" w:rsidRPr="005C2A41" w:rsidRDefault="005C2A41" w:rsidP="005C2A41">
      <w:pPr>
        <w:pStyle w:val="Default"/>
        <w:ind w:left="720" w:hanging="720"/>
        <w:rPr>
          <w:rFonts w:asciiTheme="minorHAnsi" w:hAnsiTheme="minorHAnsi" w:cstheme="minorHAnsi"/>
          <w:color w:val="242424"/>
          <w:sz w:val="22"/>
          <w:szCs w:val="22"/>
          <w:shd w:val="clear" w:color="auto" w:fill="FFFFFF"/>
        </w:rPr>
      </w:pPr>
      <w:r w:rsidRPr="005C2A41">
        <w:rPr>
          <w:rFonts w:asciiTheme="minorHAnsi" w:hAnsiTheme="minorHAnsi" w:cstheme="minorHAnsi"/>
          <w:color w:val="242424"/>
          <w:sz w:val="22"/>
          <w:szCs w:val="22"/>
          <w:shd w:val="clear" w:color="auto" w:fill="FFFFFF"/>
        </w:rPr>
        <w:t>202</w:t>
      </w:r>
      <w:r>
        <w:rPr>
          <w:rFonts w:asciiTheme="minorHAnsi" w:hAnsiTheme="minorHAnsi" w:cstheme="minorHAnsi"/>
          <w:color w:val="242424"/>
          <w:sz w:val="22"/>
          <w:szCs w:val="22"/>
          <w:shd w:val="clear" w:color="auto" w:fill="FFFFFF"/>
        </w:rPr>
        <w:t>5</w:t>
      </w:r>
      <w:r w:rsidRPr="005C2A41">
        <w:rPr>
          <w:rFonts w:asciiTheme="minorHAnsi" w:hAnsiTheme="minorHAnsi" w:cstheme="minorHAnsi"/>
          <w:color w:val="242424"/>
          <w:sz w:val="22"/>
          <w:szCs w:val="22"/>
          <w:shd w:val="clear" w:color="auto" w:fill="FFFFFF"/>
        </w:rPr>
        <w:tab/>
        <w:t>The Comprehensive Program for Adaptive Interventions Training in Education</w:t>
      </w:r>
    </w:p>
    <w:p w14:paraId="2862D4B8" w14:textId="77777777" w:rsidR="005C2A41" w:rsidRPr="005C2A41" w:rsidRDefault="005C2A41" w:rsidP="005C2A41">
      <w:pPr>
        <w:pStyle w:val="Default"/>
        <w:ind w:left="720" w:hanging="720"/>
        <w:rPr>
          <w:rFonts w:asciiTheme="minorHAnsi" w:hAnsiTheme="minorHAnsi" w:cstheme="minorHAnsi"/>
          <w:color w:val="242424"/>
          <w:sz w:val="22"/>
          <w:szCs w:val="22"/>
          <w:shd w:val="clear" w:color="auto" w:fill="FFFFFF"/>
        </w:rPr>
      </w:pPr>
      <w:r w:rsidRPr="005C2A41">
        <w:rPr>
          <w:rFonts w:asciiTheme="minorHAnsi" w:hAnsiTheme="minorHAnsi" w:cstheme="minorHAnsi"/>
          <w:color w:val="242424"/>
          <w:sz w:val="22"/>
          <w:szCs w:val="22"/>
          <w:shd w:val="clear" w:color="auto" w:fill="FFFFFF"/>
        </w:rPr>
        <w:tab/>
      </w:r>
      <w:r w:rsidRPr="005C2A41">
        <w:rPr>
          <w:rFonts w:asciiTheme="minorHAnsi" w:hAnsiTheme="minorHAnsi" w:cstheme="minorHAnsi"/>
          <w:b/>
          <w:bCs/>
          <w:color w:val="242424"/>
          <w:sz w:val="22"/>
          <w:szCs w:val="22"/>
          <w:shd w:val="clear" w:color="auto" w:fill="FFFFFF"/>
        </w:rPr>
        <w:t>Brincks, A.M.</w:t>
      </w:r>
      <w:r w:rsidRPr="005C2A41">
        <w:rPr>
          <w:rFonts w:asciiTheme="minorHAnsi" w:hAnsiTheme="minorHAnsi" w:cstheme="minorHAnsi"/>
          <w:color w:val="242424"/>
          <w:sz w:val="22"/>
          <w:szCs w:val="22"/>
          <w:shd w:val="clear" w:color="auto" w:fill="FFFFFF"/>
        </w:rPr>
        <w:t xml:space="preserve">* “SMART Case Studies” </w:t>
      </w:r>
    </w:p>
    <w:p w14:paraId="72876FC8" w14:textId="798EE42E" w:rsidR="005C2A41" w:rsidRPr="005C2A41" w:rsidRDefault="005C2A41" w:rsidP="005C2A41">
      <w:pPr>
        <w:pStyle w:val="Default"/>
        <w:ind w:left="720" w:hanging="720"/>
        <w:rPr>
          <w:rFonts w:asciiTheme="minorHAnsi" w:hAnsiTheme="minorHAnsi" w:cstheme="minorHAnsi"/>
          <w:color w:val="242424"/>
          <w:sz w:val="22"/>
          <w:szCs w:val="22"/>
          <w:shd w:val="clear" w:color="auto" w:fill="FFFFFF"/>
        </w:rPr>
      </w:pPr>
      <w:r w:rsidRPr="005C2A41">
        <w:rPr>
          <w:rFonts w:asciiTheme="minorHAnsi" w:hAnsiTheme="minorHAnsi" w:cstheme="minorHAnsi"/>
          <w:color w:val="242424"/>
          <w:sz w:val="22"/>
          <w:szCs w:val="22"/>
          <w:shd w:val="clear" w:color="auto" w:fill="FFFFFF"/>
        </w:rPr>
        <w:tab/>
        <w:t xml:space="preserve">Invited Speaker and faculty member for </w:t>
      </w:r>
      <w:r>
        <w:rPr>
          <w:rFonts w:asciiTheme="minorHAnsi" w:hAnsiTheme="minorHAnsi" w:cstheme="minorHAnsi"/>
          <w:color w:val="242424"/>
          <w:sz w:val="22"/>
          <w:szCs w:val="22"/>
          <w:shd w:val="clear" w:color="auto" w:fill="FFFFFF"/>
        </w:rPr>
        <w:t>4</w:t>
      </w:r>
      <w:r w:rsidRPr="005C2A41">
        <w:rPr>
          <w:rFonts w:asciiTheme="minorHAnsi" w:hAnsiTheme="minorHAnsi" w:cstheme="minorHAnsi"/>
          <w:color w:val="242424"/>
          <w:sz w:val="22"/>
          <w:szCs w:val="22"/>
          <w:shd w:val="clear" w:color="auto" w:fill="FFFFFF"/>
        </w:rPr>
        <w:t xml:space="preserve">-day intensive workshop February </w:t>
      </w:r>
      <w:r>
        <w:rPr>
          <w:rFonts w:asciiTheme="minorHAnsi" w:hAnsiTheme="minorHAnsi" w:cstheme="minorHAnsi"/>
          <w:color w:val="242424"/>
          <w:sz w:val="22"/>
          <w:szCs w:val="22"/>
          <w:shd w:val="clear" w:color="auto" w:fill="FFFFFF"/>
        </w:rPr>
        <w:t>11</w:t>
      </w:r>
      <w:r w:rsidRPr="005C2A41">
        <w:rPr>
          <w:rFonts w:asciiTheme="minorHAnsi" w:hAnsiTheme="minorHAnsi" w:cstheme="minorHAnsi"/>
          <w:color w:val="242424"/>
          <w:sz w:val="22"/>
          <w:szCs w:val="22"/>
          <w:shd w:val="clear" w:color="auto" w:fill="FFFFFF"/>
        </w:rPr>
        <w:t xml:space="preserve"> – </w:t>
      </w:r>
      <w:r>
        <w:rPr>
          <w:rFonts w:asciiTheme="minorHAnsi" w:hAnsiTheme="minorHAnsi" w:cstheme="minorHAnsi"/>
          <w:color w:val="242424"/>
          <w:sz w:val="22"/>
          <w:szCs w:val="22"/>
          <w:shd w:val="clear" w:color="auto" w:fill="FFFFFF"/>
        </w:rPr>
        <w:t>14</w:t>
      </w:r>
      <w:r w:rsidRPr="005C2A41">
        <w:rPr>
          <w:rFonts w:asciiTheme="minorHAnsi" w:hAnsiTheme="minorHAnsi" w:cstheme="minorHAnsi"/>
          <w:color w:val="242424"/>
          <w:sz w:val="22"/>
          <w:szCs w:val="22"/>
          <w:shd w:val="clear" w:color="auto" w:fill="FFFFFF"/>
        </w:rPr>
        <w:t>, 202</w:t>
      </w:r>
      <w:r>
        <w:rPr>
          <w:rFonts w:asciiTheme="minorHAnsi" w:hAnsiTheme="minorHAnsi" w:cstheme="minorHAnsi"/>
          <w:color w:val="242424"/>
          <w:sz w:val="22"/>
          <w:szCs w:val="22"/>
          <w:shd w:val="clear" w:color="auto" w:fill="FFFFFF"/>
        </w:rPr>
        <w:t>5</w:t>
      </w:r>
      <w:r w:rsidRPr="005C2A41">
        <w:rPr>
          <w:rFonts w:asciiTheme="minorHAnsi" w:hAnsiTheme="minorHAnsi" w:cstheme="minorHAnsi"/>
          <w:color w:val="242424"/>
          <w:sz w:val="22"/>
          <w:szCs w:val="22"/>
          <w:shd w:val="clear" w:color="auto" w:fill="FFFFFF"/>
        </w:rPr>
        <w:t xml:space="preserve">. </w:t>
      </w:r>
    </w:p>
    <w:p w14:paraId="4F8A2453" w14:textId="77777777" w:rsidR="005C2A41" w:rsidRDefault="005C2A41" w:rsidP="005C2A41">
      <w:pPr>
        <w:pStyle w:val="Default"/>
        <w:ind w:left="720"/>
        <w:rPr>
          <w:rFonts w:asciiTheme="minorHAnsi" w:hAnsiTheme="minorHAnsi" w:cstheme="minorHAnsi"/>
          <w:color w:val="242424"/>
          <w:sz w:val="22"/>
          <w:szCs w:val="22"/>
          <w:shd w:val="clear" w:color="auto" w:fill="FFFFFF"/>
        </w:rPr>
      </w:pPr>
      <w:r w:rsidRPr="005C2A41">
        <w:rPr>
          <w:rFonts w:asciiTheme="minorHAnsi" w:hAnsiTheme="minorHAnsi" w:cstheme="minorHAnsi"/>
          <w:color w:val="242424"/>
          <w:sz w:val="22"/>
          <w:szCs w:val="22"/>
          <w:shd w:val="clear" w:color="auto" w:fill="FFFFFF"/>
        </w:rPr>
        <w:t xml:space="preserve">University of Michigan Institute for Social Research. </w:t>
      </w:r>
    </w:p>
    <w:p w14:paraId="033F488C" w14:textId="77777777" w:rsidR="005C2A41" w:rsidRDefault="005C2A41" w:rsidP="005C2A41">
      <w:pPr>
        <w:pStyle w:val="Default"/>
        <w:ind w:left="720" w:hanging="720"/>
        <w:rPr>
          <w:rFonts w:asciiTheme="minorHAnsi" w:hAnsiTheme="minorHAnsi" w:cstheme="minorHAnsi"/>
          <w:color w:val="242424"/>
          <w:sz w:val="22"/>
          <w:szCs w:val="22"/>
          <w:shd w:val="clear" w:color="auto" w:fill="FFFFFF"/>
        </w:rPr>
      </w:pPr>
    </w:p>
    <w:p w14:paraId="177461C6" w14:textId="01A071ED" w:rsidR="00EF159C" w:rsidRDefault="00EF159C" w:rsidP="005C2A41">
      <w:pPr>
        <w:pStyle w:val="Default"/>
        <w:ind w:left="720" w:hanging="720"/>
        <w:rPr>
          <w:rFonts w:asciiTheme="minorHAnsi" w:hAnsiTheme="minorHAnsi" w:cstheme="minorHAnsi"/>
          <w:color w:val="242424"/>
          <w:sz w:val="22"/>
          <w:szCs w:val="22"/>
          <w:shd w:val="clear" w:color="auto" w:fill="FFFFFF"/>
        </w:rPr>
      </w:pPr>
      <w:proofErr w:type="gramStart"/>
      <w:r>
        <w:rPr>
          <w:rFonts w:asciiTheme="minorHAnsi" w:hAnsiTheme="minorHAnsi" w:cstheme="minorHAnsi"/>
          <w:color w:val="242424"/>
          <w:sz w:val="22"/>
          <w:szCs w:val="22"/>
          <w:shd w:val="clear" w:color="auto" w:fill="FFFFFF"/>
        </w:rPr>
        <w:t xml:space="preserve">2024  </w:t>
      </w:r>
      <w:r>
        <w:rPr>
          <w:rFonts w:asciiTheme="minorHAnsi" w:hAnsiTheme="minorHAnsi" w:cstheme="minorHAnsi"/>
          <w:color w:val="242424"/>
          <w:sz w:val="22"/>
          <w:szCs w:val="22"/>
          <w:shd w:val="clear" w:color="auto" w:fill="FFFFFF"/>
        </w:rPr>
        <w:tab/>
      </w:r>
      <w:proofErr w:type="gramEnd"/>
      <w:r w:rsidR="00F72A29" w:rsidRPr="00457791">
        <w:rPr>
          <w:rFonts w:asciiTheme="minorHAnsi" w:hAnsiTheme="minorHAnsi" w:cstheme="minorHAnsi"/>
          <w:b/>
          <w:bCs/>
          <w:color w:val="242424"/>
          <w:sz w:val="22"/>
          <w:szCs w:val="22"/>
          <w:shd w:val="clear" w:color="auto" w:fill="FFFFFF"/>
        </w:rPr>
        <w:t>Brincks, A. M</w:t>
      </w:r>
      <w:r w:rsidR="00F72A29" w:rsidRPr="00281D48">
        <w:rPr>
          <w:rFonts w:asciiTheme="minorHAnsi" w:hAnsiTheme="minorHAnsi" w:cstheme="minorHAnsi"/>
          <w:color w:val="242424"/>
          <w:sz w:val="22"/>
          <w:szCs w:val="22"/>
          <w:shd w:val="clear" w:color="auto" w:fill="FFFFFF"/>
        </w:rPr>
        <w:t>.</w:t>
      </w:r>
      <w:r w:rsidR="00281D48" w:rsidRPr="00281D48">
        <w:rPr>
          <w:rFonts w:asciiTheme="minorHAnsi" w:hAnsiTheme="minorHAnsi" w:cstheme="minorHAnsi"/>
          <w:color w:val="242424"/>
          <w:sz w:val="22"/>
          <w:szCs w:val="22"/>
          <w:shd w:val="clear" w:color="auto" w:fill="FFFFFF"/>
        </w:rPr>
        <w:t>*</w:t>
      </w:r>
      <w:r w:rsidR="00F72A29" w:rsidRPr="00F72A29">
        <w:rPr>
          <w:rFonts w:asciiTheme="minorHAnsi" w:hAnsiTheme="minorHAnsi" w:cstheme="minorHAnsi"/>
          <w:color w:val="242424"/>
          <w:sz w:val="22"/>
          <w:szCs w:val="22"/>
          <w:shd w:val="clear" w:color="auto" w:fill="FFFFFF"/>
        </w:rPr>
        <w:t xml:space="preserve"> &amp; Perrino, T.  (2024, May 28 – 31). </w:t>
      </w:r>
      <w:r w:rsidR="00F72A29" w:rsidRPr="00F72A29">
        <w:rPr>
          <w:rFonts w:asciiTheme="minorHAnsi" w:hAnsiTheme="minorHAnsi" w:cstheme="minorHAnsi"/>
          <w:i/>
          <w:iCs/>
          <w:color w:val="242424"/>
          <w:sz w:val="22"/>
          <w:szCs w:val="22"/>
          <w:shd w:val="clear" w:color="auto" w:fill="FFFFFF"/>
        </w:rPr>
        <w:t xml:space="preserve">Adolescent Phone Use, Mental Health, and Family Functioning: Initial Findings from the ABCD Study </w:t>
      </w:r>
      <w:r w:rsidR="00F72A29" w:rsidRPr="00F72A29">
        <w:rPr>
          <w:rFonts w:asciiTheme="minorHAnsi" w:hAnsiTheme="minorHAnsi" w:cstheme="minorHAnsi"/>
          <w:color w:val="242424"/>
          <w:sz w:val="22"/>
          <w:szCs w:val="22"/>
          <w:shd w:val="clear" w:color="auto" w:fill="FFFFFF"/>
        </w:rPr>
        <w:t>[Conference presentation]. Society for Prevention Research 2024 Conference, Washington, D.C., United States. </w:t>
      </w:r>
    </w:p>
    <w:p w14:paraId="2BEA6FCE" w14:textId="77777777" w:rsidR="006153D0" w:rsidRDefault="006153D0" w:rsidP="00F72A29">
      <w:pPr>
        <w:pStyle w:val="Default"/>
        <w:ind w:left="720" w:hanging="720"/>
        <w:rPr>
          <w:rFonts w:asciiTheme="minorHAnsi" w:hAnsiTheme="minorHAnsi" w:cstheme="minorHAnsi"/>
          <w:color w:val="242424"/>
          <w:sz w:val="22"/>
          <w:szCs w:val="22"/>
          <w:shd w:val="clear" w:color="auto" w:fill="FFFFFF"/>
        </w:rPr>
      </w:pPr>
    </w:p>
    <w:p w14:paraId="69F3C4BC" w14:textId="292A1A1C" w:rsidR="00F72A29" w:rsidRPr="00F72A29" w:rsidRDefault="00EF159C" w:rsidP="00F72A29">
      <w:pPr>
        <w:pStyle w:val="Default"/>
        <w:ind w:left="720" w:hanging="720"/>
        <w:rPr>
          <w:rFonts w:asciiTheme="minorHAnsi" w:hAnsiTheme="minorHAnsi" w:cstheme="minorHAnsi"/>
          <w:color w:val="242424"/>
          <w:sz w:val="22"/>
          <w:szCs w:val="22"/>
          <w:shd w:val="clear" w:color="auto" w:fill="FFFFFF"/>
        </w:rPr>
      </w:pPr>
      <w:r>
        <w:rPr>
          <w:rFonts w:asciiTheme="minorHAnsi" w:hAnsiTheme="minorHAnsi" w:cstheme="minorHAnsi"/>
          <w:color w:val="242424"/>
          <w:sz w:val="22"/>
          <w:szCs w:val="22"/>
          <w:shd w:val="clear" w:color="auto" w:fill="FFFFFF"/>
        </w:rPr>
        <w:t xml:space="preserve">2024   </w:t>
      </w:r>
      <w:r>
        <w:rPr>
          <w:rFonts w:asciiTheme="minorHAnsi" w:hAnsiTheme="minorHAnsi" w:cstheme="minorHAnsi"/>
          <w:color w:val="242424"/>
          <w:sz w:val="22"/>
          <w:szCs w:val="22"/>
          <w:shd w:val="clear" w:color="auto" w:fill="FFFFFF"/>
        </w:rPr>
        <w:tab/>
      </w:r>
      <w:r w:rsidR="00281C44" w:rsidRPr="00281C44">
        <w:rPr>
          <w:rFonts w:asciiTheme="minorHAnsi" w:hAnsiTheme="minorHAnsi" w:cstheme="minorHAnsi"/>
          <w:color w:val="242424"/>
          <w:sz w:val="22"/>
          <w:szCs w:val="22"/>
          <w:shd w:val="clear" w:color="auto" w:fill="FFFFFF"/>
        </w:rPr>
        <w:t>Ahrens, K.</w:t>
      </w:r>
      <w:r w:rsidR="00281D48">
        <w:rPr>
          <w:rFonts w:asciiTheme="minorHAnsi" w:hAnsiTheme="minorHAnsi" w:cstheme="minorHAnsi"/>
          <w:color w:val="242424"/>
          <w:sz w:val="22"/>
          <w:szCs w:val="22"/>
          <w:shd w:val="clear" w:color="auto" w:fill="FFFFFF"/>
        </w:rPr>
        <w:t>*</w:t>
      </w:r>
      <w:r w:rsidR="00281C44" w:rsidRPr="00281C44">
        <w:rPr>
          <w:rFonts w:asciiTheme="minorHAnsi" w:hAnsiTheme="minorHAnsi" w:cstheme="minorHAnsi"/>
          <w:color w:val="242424"/>
          <w:sz w:val="22"/>
          <w:szCs w:val="22"/>
          <w:shd w:val="clear" w:color="auto" w:fill="FFFFFF"/>
        </w:rPr>
        <w:t xml:space="preserve">, Haggerty, K., </w:t>
      </w:r>
      <w:r w:rsidR="00281C44" w:rsidRPr="00457791">
        <w:rPr>
          <w:rFonts w:asciiTheme="minorHAnsi" w:hAnsiTheme="minorHAnsi" w:cstheme="minorHAnsi"/>
          <w:b/>
          <w:bCs/>
          <w:color w:val="242424"/>
          <w:sz w:val="22"/>
          <w:szCs w:val="22"/>
          <w:shd w:val="clear" w:color="auto" w:fill="FFFFFF"/>
        </w:rPr>
        <w:t>Brincks, A.</w:t>
      </w:r>
      <w:r w:rsidR="00457791" w:rsidRPr="00457791">
        <w:rPr>
          <w:rFonts w:asciiTheme="minorHAnsi" w:hAnsiTheme="minorHAnsi" w:cstheme="minorHAnsi"/>
          <w:b/>
          <w:bCs/>
          <w:color w:val="242424"/>
          <w:sz w:val="22"/>
          <w:szCs w:val="22"/>
          <w:shd w:val="clear" w:color="auto" w:fill="FFFFFF"/>
        </w:rPr>
        <w:t xml:space="preserve"> M.</w:t>
      </w:r>
      <w:r w:rsidR="00281C44" w:rsidRPr="00457791">
        <w:rPr>
          <w:rFonts w:asciiTheme="minorHAnsi" w:hAnsiTheme="minorHAnsi" w:cstheme="minorHAnsi"/>
          <w:b/>
          <w:bCs/>
          <w:color w:val="242424"/>
          <w:sz w:val="22"/>
          <w:szCs w:val="22"/>
          <w:shd w:val="clear" w:color="auto" w:fill="FFFFFF"/>
        </w:rPr>
        <w:t>,</w:t>
      </w:r>
      <w:r w:rsidR="00281C44" w:rsidRPr="00281C44">
        <w:rPr>
          <w:rFonts w:asciiTheme="minorHAnsi" w:hAnsiTheme="minorHAnsi" w:cstheme="minorHAnsi"/>
          <w:color w:val="242424"/>
          <w:sz w:val="22"/>
          <w:szCs w:val="22"/>
          <w:shd w:val="clear" w:color="auto" w:fill="FFFFFF"/>
        </w:rPr>
        <w:t xml:space="preserve"> McCarty, C., Ryle, T., Dean, S., ... &amp; Cross, S. (2024</w:t>
      </w:r>
      <w:r w:rsidR="00F72A29">
        <w:rPr>
          <w:rFonts w:asciiTheme="minorHAnsi" w:hAnsiTheme="minorHAnsi" w:cstheme="minorHAnsi"/>
          <w:color w:val="242424"/>
          <w:sz w:val="22"/>
          <w:szCs w:val="22"/>
          <w:shd w:val="clear" w:color="auto" w:fill="FFFFFF"/>
        </w:rPr>
        <w:t>, March 13 - 16</w:t>
      </w:r>
      <w:r w:rsidR="00281C44" w:rsidRPr="00281C44">
        <w:rPr>
          <w:rFonts w:asciiTheme="minorHAnsi" w:hAnsiTheme="minorHAnsi" w:cstheme="minorHAnsi"/>
          <w:color w:val="242424"/>
          <w:sz w:val="22"/>
          <w:szCs w:val="22"/>
          <w:shd w:val="clear" w:color="auto" w:fill="FFFFFF"/>
        </w:rPr>
        <w:t xml:space="preserve">). </w:t>
      </w:r>
      <w:r w:rsidR="00281C44" w:rsidRPr="00F72A29">
        <w:rPr>
          <w:rFonts w:asciiTheme="minorHAnsi" w:hAnsiTheme="minorHAnsi" w:cstheme="minorHAnsi"/>
          <w:i/>
          <w:iCs/>
          <w:color w:val="242424"/>
          <w:sz w:val="22"/>
          <w:szCs w:val="22"/>
          <w:shd w:val="clear" w:color="auto" w:fill="FFFFFF"/>
        </w:rPr>
        <w:t>Designing and Piloting a Sequential Multiple Assignment Randomized Trial for Opioid Prevention Among Youth in the Legal System</w:t>
      </w:r>
      <w:r w:rsidR="00281C44" w:rsidRPr="00281C44">
        <w:rPr>
          <w:rFonts w:asciiTheme="minorHAnsi" w:hAnsiTheme="minorHAnsi" w:cstheme="minorHAnsi"/>
          <w:color w:val="242424"/>
          <w:sz w:val="22"/>
          <w:szCs w:val="22"/>
          <w:shd w:val="clear" w:color="auto" w:fill="FFFFFF"/>
        </w:rPr>
        <w:t>. </w:t>
      </w:r>
      <w:r w:rsidR="00F72A29" w:rsidRPr="00F72A29">
        <w:rPr>
          <w:rFonts w:asciiTheme="minorHAnsi" w:hAnsiTheme="minorHAnsi" w:cstheme="minorHAnsi"/>
          <w:color w:val="242424"/>
          <w:sz w:val="22"/>
          <w:szCs w:val="22"/>
          <w:shd w:val="clear" w:color="auto" w:fill="FFFFFF"/>
        </w:rPr>
        <w:t>Annual meeting of the Society for Behavioral Medicine, Philadelphia, PA.</w:t>
      </w:r>
      <w:r w:rsidR="00281D48">
        <w:rPr>
          <w:rFonts w:asciiTheme="minorHAnsi" w:hAnsiTheme="minorHAnsi" w:cstheme="minorHAnsi"/>
          <w:color w:val="242424"/>
          <w:sz w:val="22"/>
          <w:szCs w:val="22"/>
          <w:shd w:val="clear" w:color="auto" w:fill="FFFFFF"/>
        </w:rPr>
        <w:t xml:space="preserve"> </w:t>
      </w:r>
    </w:p>
    <w:p w14:paraId="3D1012D7" w14:textId="77777777" w:rsidR="00281C44" w:rsidRDefault="00281C44" w:rsidP="008B64C9">
      <w:pPr>
        <w:pStyle w:val="Default"/>
        <w:ind w:left="720" w:hanging="720"/>
        <w:rPr>
          <w:rFonts w:asciiTheme="minorHAnsi" w:hAnsiTheme="minorHAnsi" w:cstheme="minorHAnsi"/>
          <w:color w:val="242424"/>
          <w:sz w:val="22"/>
          <w:szCs w:val="22"/>
          <w:shd w:val="clear" w:color="auto" w:fill="FFFFFF"/>
        </w:rPr>
      </w:pPr>
    </w:p>
    <w:p w14:paraId="44C168DB" w14:textId="3E905525" w:rsidR="009679AC" w:rsidRPr="009679AC" w:rsidRDefault="009679AC" w:rsidP="008B64C9">
      <w:pPr>
        <w:pStyle w:val="Default"/>
        <w:ind w:left="720" w:hanging="720"/>
        <w:rPr>
          <w:rFonts w:asciiTheme="minorHAnsi" w:hAnsiTheme="minorHAnsi" w:cstheme="minorHAnsi"/>
          <w:color w:val="242424"/>
          <w:sz w:val="22"/>
          <w:szCs w:val="22"/>
          <w:shd w:val="clear" w:color="auto" w:fill="FFFFFF"/>
        </w:rPr>
      </w:pPr>
      <w:r w:rsidRPr="009679AC">
        <w:rPr>
          <w:rFonts w:asciiTheme="minorHAnsi" w:hAnsiTheme="minorHAnsi" w:cstheme="minorHAnsi"/>
          <w:color w:val="242424"/>
          <w:sz w:val="22"/>
          <w:szCs w:val="22"/>
          <w:shd w:val="clear" w:color="auto" w:fill="FFFFFF"/>
        </w:rPr>
        <w:t>2024</w:t>
      </w:r>
      <w:r w:rsidRPr="009679AC">
        <w:rPr>
          <w:rFonts w:asciiTheme="minorHAnsi" w:hAnsiTheme="minorHAnsi" w:cstheme="minorHAnsi"/>
          <w:color w:val="242424"/>
          <w:sz w:val="22"/>
          <w:szCs w:val="22"/>
          <w:shd w:val="clear" w:color="auto" w:fill="FFFFFF"/>
        </w:rPr>
        <w:tab/>
      </w:r>
      <w:r w:rsidRPr="009679AC">
        <w:rPr>
          <w:rFonts w:asciiTheme="minorHAnsi" w:hAnsiTheme="minorHAnsi" w:cstheme="minorHAnsi"/>
          <w:sz w:val="22"/>
          <w:szCs w:val="22"/>
          <w:shd w:val="clear" w:color="auto" w:fill="FFFFFF"/>
        </w:rPr>
        <w:t>Aspiras, O.</w:t>
      </w:r>
      <w:r>
        <w:rPr>
          <w:rFonts w:asciiTheme="minorHAnsi" w:hAnsiTheme="minorHAnsi" w:cstheme="minorHAnsi"/>
          <w:sz w:val="22"/>
          <w:szCs w:val="22"/>
          <w:shd w:val="clear" w:color="auto" w:fill="FFFFFF"/>
        </w:rPr>
        <w:t>*</w:t>
      </w:r>
      <w:r w:rsidRPr="009679AC">
        <w:rPr>
          <w:rFonts w:asciiTheme="minorHAnsi" w:hAnsiTheme="minorHAnsi" w:cstheme="minorHAnsi"/>
          <w:sz w:val="22"/>
          <w:szCs w:val="22"/>
          <w:shd w:val="clear" w:color="auto" w:fill="FFFFFF"/>
        </w:rPr>
        <w:t xml:space="preserve">, Lucas, T., </w:t>
      </w:r>
      <w:r w:rsidRPr="00457791">
        <w:rPr>
          <w:rFonts w:asciiTheme="minorHAnsi" w:hAnsiTheme="minorHAnsi" w:cstheme="minorHAnsi"/>
          <w:b/>
          <w:bCs/>
          <w:sz w:val="22"/>
          <w:szCs w:val="22"/>
          <w:shd w:val="clear" w:color="auto" w:fill="FFFFFF"/>
        </w:rPr>
        <w:t>Brincks, A.</w:t>
      </w:r>
      <w:r w:rsidR="00457791" w:rsidRPr="00457791">
        <w:rPr>
          <w:rFonts w:asciiTheme="minorHAnsi" w:hAnsiTheme="minorHAnsi" w:cstheme="minorHAnsi"/>
          <w:b/>
          <w:bCs/>
          <w:sz w:val="22"/>
          <w:szCs w:val="22"/>
          <w:shd w:val="clear" w:color="auto" w:fill="FFFFFF"/>
        </w:rPr>
        <w:t xml:space="preserve"> M.</w:t>
      </w:r>
      <w:r w:rsidRPr="00457791">
        <w:rPr>
          <w:rFonts w:asciiTheme="minorHAnsi" w:hAnsiTheme="minorHAnsi" w:cstheme="minorHAnsi"/>
          <w:b/>
          <w:bCs/>
          <w:sz w:val="22"/>
          <w:szCs w:val="22"/>
          <w:shd w:val="clear" w:color="auto" w:fill="FFFFFF"/>
        </w:rPr>
        <w:t>,</w:t>
      </w:r>
      <w:r w:rsidRPr="009679AC">
        <w:rPr>
          <w:rFonts w:asciiTheme="minorHAnsi" w:hAnsiTheme="minorHAnsi" w:cstheme="minorHAnsi"/>
          <w:sz w:val="22"/>
          <w:szCs w:val="22"/>
          <w:shd w:val="clear" w:color="auto" w:fill="FFFFFF"/>
        </w:rPr>
        <w:t xml:space="preserve"> </w:t>
      </w:r>
      <w:proofErr w:type="spellStart"/>
      <w:r w:rsidRPr="009679AC">
        <w:rPr>
          <w:rFonts w:asciiTheme="minorHAnsi" w:hAnsiTheme="minorHAnsi" w:cstheme="minorHAnsi"/>
          <w:sz w:val="22"/>
          <w:szCs w:val="22"/>
          <w:shd w:val="clear" w:color="auto" w:fill="FFFFFF"/>
        </w:rPr>
        <w:t>Dawadi</w:t>
      </w:r>
      <w:proofErr w:type="spellEnd"/>
      <w:r w:rsidRPr="009679AC">
        <w:rPr>
          <w:rFonts w:asciiTheme="minorHAnsi" w:hAnsiTheme="minorHAnsi" w:cstheme="minorHAnsi"/>
          <w:sz w:val="22"/>
          <w:szCs w:val="22"/>
          <w:shd w:val="clear" w:color="auto" w:fill="FFFFFF"/>
        </w:rPr>
        <w:t>, A., Maschino, L. Rose, L., Summers, M., &amp; Key, K. Medical Mistrust and Receptivity to SARS-CoV-2 Antibody Testing Among African Americans and White Americans. (2024, March). Poster presented at Society of Behavioral Medicine 45th Annual Meeting. Philadelphia, PA.</w:t>
      </w:r>
      <w:r w:rsidR="00281D48">
        <w:rPr>
          <w:rFonts w:asciiTheme="minorHAnsi" w:hAnsiTheme="minorHAnsi" w:cstheme="minorHAnsi"/>
          <w:sz w:val="22"/>
          <w:szCs w:val="22"/>
          <w:shd w:val="clear" w:color="auto" w:fill="FFFFFF"/>
        </w:rPr>
        <w:t xml:space="preserve"> </w:t>
      </w:r>
    </w:p>
    <w:p w14:paraId="0E2C0ADB" w14:textId="77777777" w:rsidR="00EF159C" w:rsidRDefault="00EF159C" w:rsidP="00EF159C">
      <w:pPr>
        <w:pStyle w:val="Default"/>
        <w:ind w:left="720" w:hanging="720"/>
        <w:rPr>
          <w:color w:val="000000" w:themeColor="text1"/>
          <w:sz w:val="22"/>
          <w:szCs w:val="22"/>
          <w:shd w:val="clear" w:color="auto" w:fill="FFFFFF"/>
        </w:rPr>
      </w:pPr>
    </w:p>
    <w:p w14:paraId="6ABF854B" w14:textId="4DFDE39E" w:rsidR="00EF159C" w:rsidRDefault="00EF159C" w:rsidP="00EF159C">
      <w:pPr>
        <w:pStyle w:val="Default"/>
        <w:ind w:left="720" w:hanging="720"/>
        <w:rPr>
          <w:color w:val="000000" w:themeColor="text1"/>
          <w:sz w:val="22"/>
          <w:szCs w:val="22"/>
          <w:shd w:val="clear" w:color="auto" w:fill="FFFFFF"/>
        </w:rPr>
      </w:pPr>
      <w:r>
        <w:rPr>
          <w:color w:val="000000" w:themeColor="text1"/>
          <w:sz w:val="22"/>
          <w:szCs w:val="22"/>
          <w:shd w:val="clear" w:color="auto" w:fill="FFFFFF"/>
        </w:rPr>
        <w:t>2024</w:t>
      </w:r>
      <w:r>
        <w:rPr>
          <w:color w:val="000000" w:themeColor="text1"/>
          <w:sz w:val="22"/>
          <w:szCs w:val="22"/>
          <w:shd w:val="clear" w:color="auto" w:fill="FFFFFF"/>
        </w:rPr>
        <w:tab/>
        <w:t>The Comprehensive Program for Adaptive Interventions Training in Education</w:t>
      </w:r>
    </w:p>
    <w:p w14:paraId="48C686D8" w14:textId="34A6AFD7" w:rsidR="00BB5CB7" w:rsidRDefault="00BB5CB7" w:rsidP="00EF159C">
      <w:pPr>
        <w:pStyle w:val="Default"/>
        <w:ind w:left="720" w:hanging="720"/>
        <w:rPr>
          <w:color w:val="000000" w:themeColor="text1"/>
          <w:sz w:val="22"/>
          <w:szCs w:val="22"/>
          <w:shd w:val="clear" w:color="auto" w:fill="FFFFFF"/>
        </w:rPr>
      </w:pPr>
      <w:r>
        <w:rPr>
          <w:color w:val="000000" w:themeColor="text1"/>
          <w:sz w:val="22"/>
          <w:szCs w:val="22"/>
          <w:shd w:val="clear" w:color="auto" w:fill="FFFFFF"/>
        </w:rPr>
        <w:tab/>
      </w:r>
      <w:r w:rsidRPr="00333A54">
        <w:rPr>
          <w:b/>
          <w:bCs/>
          <w:color w:val="000000" w:themeColor="text1"/>
          <w:sz w:val="22"/>
          <w:szCs w:val="22"/>
          <w:shd w:val="clear" w:color="auto" w:fill="FFFFFF"/>
        </w:rPr>
        <w:t>Brincks, A.M.</w:t>
      </w:r>
      <w:r w:rsidR="00783F2C">
        <w:rPr>
          <w:b/>
          <w:bCs/>
          <w:color w:val="000000" w:themeColor="text1"/>
          <w:sz w:val="22"/>
          <w:szCs w:val="22"/>
          <w:shd w:val="clear" w:color="auto" w:fill="FFFFFF"/>
        </w:rPr>
        <w:t>*</w:t>
      </w:r>
      <w:r>
        <w:rPr>
          <w:color w:val="000000" w:themeColor="text1"/>
          <w:sz w:val="22"/>
          <w:szCs w:val="22"/>
          <w:shd w:val="clear" w:color="auto" w:fill="FFFFFF"/>
        </w:rPr>
        <w:t xml:space="preserve"> “SMART Case Studies” </w:t>
      </w:r>
    </w:p>
    <w:p w14:paraId="50697C51" w14:textId="0E24E1A9" w:rsidR="00EF159C" w:rsidRDefault="00EF159C" w:rsidP="00EF159C">
      <w:pPr>
        <w:pStyle w:val="Default"/>
        <w:ind w:left="720" w:hanging="720"/>
        <w:rPr>
          <w:color w:val="000000" w:themeColor="text1"/>
          <w:sz w:val="22"/>
          <w:szCs w:val="22"/>
          <w:shd w:val="clear" w:color="auto" w:fill="FFFFFF"/>
        </w:rPr>
      </w:pPr>
      <w:r>
        <w:rPr>
          <w:color w:val="000000" w:themeColor="text1"/>
          <w:sz w:val="22"/>
          <w:szCs w:val="22"/>
          <w:shd w:val="clear" w:color="auto" w:fill="FFFFFF"/>
        </w:rPr>
        <w:tab/>
        <w:t>Invited Speaker</w:t>
      </w:r>
      <w:r w:rsidR="00333A54">
        <w:rPr>
          <w:color w:val="000000" w:themeColor="text1"/>
          <w:sz w:val="22"/>
          <w:szCs w:val="22"/>
          <w:shd w:val="clear" w:color="auto" w:fill="FFFFFF"/>
        </w:rPr>
        <w:t xml:space="preserve"> and faculty member</w:t>
      </w:r>
      <w:r>
        <w:rPr>
          <w:color w:val="000000" w:themeColor="text1"/>
          <w:sz w:val="22"/>
          <w:szCs w:val="22"/>
          <w:shd w:val="clear" w:color="auto" w:fill="FFFFFF"/>
        </w:rPr>
        <w:t xml:space="preserve"> for 3-day intensive workshop February 21 – 23, 2024. </w:t>
      </w:r>
    </w:p>
    <w:p w14:paraId="79D302BE" w14:textId="77777777" w:rsidR="00EF159C" w:rsidRDefault="00EF159C" w:rsidP="00EF159C">
      <w:pPr>
        <w:pStyle w:val="Default"/>
        <w:ind w:left="720"/>
        <w:rPr>
          <w:color w:val="000000" w:themeColor="text1"/>
          <w:sz w:val="22"/>
          <w:szCs w:val="22"/>
          <w:shd w:val="clear" w:color="auto" w:fill="FFFFFF"/>
        </w:rPr>
      </w:pPr>
      <w:r>
        <w:rPr>
          <w:color w:val="000000" w:themeColor="text1"/>
          <w:sz w:val="22"/>
          <w:szCs w:val="22"/>
          <w:shd w:val="clear" w:color="auto" w:fill="FFFFFF"/>
        </w:rPr>
        <w:t xml:space="preserve">University of Michigan Institute for Social Research. </w:t>
      </w:r>
    </w:p>
    <w:p w14:paraId="1DEED64B" w14:textId="77777777" w:rsidR="009679AC" w:rsidRDefault="009679AC" w:rsidP="008B64C9">
      <w:pPr>
        <w:pStyle w:val="Default"/>
        <w:ind w:left="720" w:hanging="720"/>
        <w:rPr>
          <w:color w:val="242424"/>
          <w:sz w:val="22"/>
          <w:szCs w:val="22"/>
          <w:shd w:val="clear" w:color="auto" w:fill="FFFFFF"/>
        </w:rPr>
      </w:pPr>
    </w:p>
    <w:p w14:paraId="7EAAA15E" w14:textId="4AE0677C" w:rsidR="00D16681" w:rsidRDefault="00D16681" w:rsidP="008B64C9">
      <w:pPr>
        <w:pStyle w:val="Default"/>
        <w:ind w:left="720" w:hanging="720"/>
        <w:rPr>
          <w:color w:val="242424"/>
          <w:sz w:val="22"/>
          <w:szCs w:val="22"/>
          <w:shd w:val="clear" w:color="auto" w:fill="FFFFFF"/>
        </w:rPr>
      </w:pPr>
      <w:r>
        <w:rPr>
          <w:color w:val="242424"/>
          <w:sz w:val="22"/>
          <w:szCs w:val="22"/>
          <w:shd w:val="clear" w:color="auto" w:fill="FFFFFF"/>
        </w:rPr>
        <w:t>2023</w:t>
      </w:r>
      <w:r>
        <w:rPr>
          <w:color w:val="242424"/>
          <w:sz w:val="22"/>
          <w:szCs w:val="22"/>
          <w:shd w:val="clear" w:color="auto" w:fill="FFFFFF"/>
        </w:rPr>
        <w:tab/>
      </w:r>
      <w:r w:rsidRPr="00D16681">
        <w:rPr>
          <w:color w:val="242424"/>
          <w:sz w:val="22"/>
          <w:szCs w:val="22"/>
          <w:shd w:val="clear" w:color="auto" w:fill="FFFFFF"/>
        </w:rPr>
        <w:t>Lee, S.</w:t>
      </w:r>
      <w:r>
        <w:rPr>
          <w:color w:val="242424"/>
          <w:sz w:val="22"/>
          <w:szCs w:val="22"/>
          <w:shd w:val="clear" w:color="auto" w:fill="FFFFFF"/>
        </w:rPr>
        <w:t>*</w:t>
      </w:r>
      <w:r w:rsidRPr="00D16681">
        <w:rPr>
          <w:color w:val="242424"/>
          <w:sz w:val="22"/>
          <w:szCs w:val="22"/>
          <w:shd w:val="clear" w:color="auto" w:fill="FFFFFF"/>
        </w:rPr>
        <w:t xml:space="preserve">, Myers, N. D., Bateman, A. G., Chun, H., </w:t>
      </w:r>
      <w:proofErr w:type="spellStart"/>
      <w:r w:rsidRPr="00D16681">
        <w:rPr>
          <w:color w:val="242424"/>
          <w:sz w:val="22"/>
          <w:szCs w:val="22"/>
          <w:shd w:val="clear" w:color="auto" w:fill="FFFFFF"/>
        </w:rPr>
        <w:t>Prilleltensky</w:t>
      </w:r>
      <w:proofErr w:type="spellEnd"/>
      <w:r w:rsidRPr="00D16681">
        <w:rPr>
          <w:color w:val="242424"/>
          <w:sz w:val="22"/>
          <w:szCs w:val="22"/>
          <w:shd w:val="clear" w:color="auto" w:fill="FFFFFF"/>
        </w:rPr>
        <w:t xml:space="preserve">, I., McMahon, A., &amp; </w:t>
      </w:r>
      <w:r w:rsidRPr="00457791">
        <w:rPr>
          <w:b/>
          <w:bCs/>
          <w:color w:val="242424"/>
          <w:sz w:val="22"/>
          <w:szCs w:val="22"/>
          <w:shd w:val="clear" w:color="auto" w:fill="FFFFFF"/>
        </w:rPr>
        <w:t>Brincks, A. M.</w:t>
      </w:r>
      <w:r w:rsidRPr="00D16681">
        <w:rPr>
          <w:color w:val="242424"/>
          <w:sz w:val="22"/>
          <w:szCs w:val="22"/>
          <w:shd w:val="clear" w:color="auto" w:fill="FFFFFF"/>
        </w:rPr>
        <w:t xml:space="preserve"> (2023, June 1-3). Validity evidence for responses to the newly expanded version of the I COPPE Actions scale from adults with obesity [Poster presentation]. North American Society for the Psychology of Sport and Physical Activity, Toronto, Ontario, Canada</w:t>
      </w:r>
    </w:p>
    <w:p w14:paraId="6CBAA216" w14:textId="2A16FB32" w:rsidR="00D16681" w:rsidRDefault="00D16681" w:rsidP="008B64C9">
      <w:pPr>
        <w:pStyle w:val="Default"/>
        <w:ind w:left="720" w:hanging="720"/>
        <w:rPr>
          <w:color w:val="242424"/>
          <w:sz w:val="22"/>
          <w:szCs w:val="22"/>
          <w:shd w:val="clear" w:color="auto" w:fill="FFFFFF"/>
        </w:rPr>
      </w:pPr>
      <w:r>
        <w:rPr>
          <w:color w:val="242424"/>
          <w:sz w:val="22"/>
          <w:szCs w:val="22"/>
          <w:shd w:val="clear" w:color="auto" w:fill="FFFFFF"/>
        </w:rPr>
        <w:tab/>
      </w:r>
      <w:r w:rsidR="00750D3F">
        <w:rPr>
          <w:color w:val="242424"/>
          <w:sz w:val="22"/>
          <w:szCs w:val="22"/>
          <w:shd w:val="clear" w:color="auto" w:fill="FFFFFF"/>
        </w:rPr>
        <w:t xml:space="preserve"> </w:t>
      </w:r>
    </w:p>
    <w:p w14:paraId="69EDBCFA" w14:textId="77777777" w:rsidR="00D16681" w:rsidRDefault="00D16681" w:rsidP="008B64C9">
      <w:pPr>
        <w:pStyle w:val="Default"/>
        <w:ind w:left="720" w:hanging="720"/>
        <w:rPr>
          <w:color w:val="242424"/>
          <w:sz w:val="22"/>
          <w:szCs w:val="22"/>
          <w:shd w:val="clear" w:color="auto" w:fill="FFFFFF"/>
        </w:rPr>
      </w:pPr>
    </w:p>
    <w:p w14:paraId="1E222CC7" w14:textId="5492243F" w:rsidR="008B64C9" w:rsidRDefault="008B64C9" w:rsidP="008B64C9">
      <w:pPr>
        <w:pStyle w:val="Default"/>
        <w:ind w:left="720" w:hanging="720"/>
        <w:rPr>
          <w:color w:val="242424"/>
          <w:sz w:val="22"/>
          <w:szCs w:val="22"/>
          <w:shd w:val="clear" w:color="auto" w:fill="FFFFFF"/>
        </w:rPr>
      </w:pPr>
      <w:r>
        <w:rPr>
          <w:color w:val="242424"/>
          <w:sz w:val="22"/>
          <w:szCs w:val="22"/>
          <w:shd w:val="clear" w:color="auto" w:fill="FFFFFF"/>
        </w:rPr>
        <w:t>2023</w:t>
      </w:r>
      <w:r>
        <w:rPr>
          <w:color w:val="242424"/>
          <w:sz w:val="22"/>
          <w:szCs w:val="22"/>
          <w:shd w:val="clear" w:color="auto" w:fill="FFFFFF"/>
        </w:rPr>
        <w:tab/>
        <w:t xml:space="preserve">Lozano, A.*, Ocasio, M.A., Harkness, A., </w:t>
      </w:r>
      <w:r w:rsidRPr="00457791">
        <w:rPr>
          <w:b/>
          <w:bCs/>
          <w:color w:val="242424"/>
          <w:sz w:val="22"/>
          <w:szCs w:val="22"/>
          <w:shd w:val="clear" w:color="auto" w:fill="FFFFFF"/>
        </w:rPr>
        <w:t>Brincks, A.</w:t>
      </w:r>
      <w:r w:rsidR="00457791" w:rsidRPr="00457791">
        <w:rPr>
          <w:b/>
          <w:bCs/>
          <w:color w:val="242424"/>
          <w:sz w:val="22"/>
          <w:szCs w:val="22"/>
          <w:shd w:val="clear" w:color="auto" w:fill="FFFFFF"/>
        </w:rPr>
        <w:t xml:space="preserve"> M.</w:t>
      </w:r>
      <w:r w:rsidRPr="00457791">
        <w:rPr>
          <w:b/>
          <w:bCs/>
          <w:color w:val="242424"/>
          <w:sz w:val="22"/>
          <w:szCs w:val="22"/>
          <w:shd w:val="clear" w:color="auto" w:fill="FFFFFF"/>
        </w:rPr>
        <w:t>,</w:t>
      </w:r>
      <w:r>
        <w:rPr>
          <w:color w:val="242424"/>
          <w:sz w:val="22"/>
          <w:szCs w:val="22"/>
          <w:shd w:val="clear" w:color="auto" w:fill="FFFFFF"/>
        </w:rPr>
        <w:t xml:space="preserve"> Perrino, T., &amp; Prado, G. (2023, May 30 – June 2). </w:t>
      </w:r>
      <w:r>
        <w:rPr>
          <w:i/>
          <w:iCs/>
          <w:color w:val="242424"/>
          <w:sz w:val="22"/>
          <w:szCs w:val="22"/>
          <w:shd w:val="clear" w:color="auto" w:fill="FFFFFF"/>
        </w:rPr>
        <w:t>Factor Structure and Reliability of the Klein Sexual Orientation Grid Among Latina/o/x Adolescents </w:t>
      </w:r>
      <w:r>
        <w:rPr>
          <w:color w:val="242424"/>
          <w:sz w:val="22"/>
          <w:szCs w:val="22"/>
          <w:shd w:val="clear" w:color="auto" w:fill="FFFFFF"/>
        </w:rPr>
        <w:t>[Paper presentation]. Society for Prevention Research, Washington, D.C., United States.</w:t>
      </w:r>
    </w:p>
    <w:p w14:paraId="018A3D11" w14:textId="0E7B2BA9" w:rsidR="008B64C9" w:rsidRDefault="008B64C9" w:rsidP="008B64C9">
      <w:pPr>
        <w:pStyle w:val="Default"/>
        <w:ind w:left="720" w:hanging="720"/>
        <w:rPr>
          <w:color w:val="242424"/>
          <w:sz w:val="22"/>
          <w:szCs w:val="22"/>
          <w:shd w:val="clear" w:color="auto" w:fill="FFFFFF"/>
        </w:rPr>
      </w:pPr>
      <w:r>
        <w:rPr>
          <w:color w:val="242424"/>
          <w:sz w:val="22"/>
          <w:szCs w:val="22"/>
          <w:shd w:val="clear" w:color="auto" w:fill="FFFFFF"/>
        </w:rPr>
        <w:tab/>
        <w:t>*Lozano, A. presenting author (student)</w:t>
      </w:r>
    </w:p>
    <w:p w14:paraId="248F2D79" w14:textId="77777777" w:rsidR="008B64C9" w:rsidRDefault="008B64C9" w:rsidP="005C7F61">
      <w:pPr>
        <w:pStyle w:val="Default"/>
        <w:ind w:left="720" w:hanging="720"/>
        <w:rPr>
          <w:sz w:val="22"/>
          <w:szCs w:val="22"/>
        </w:rPr>
      </w:pPr>
    </w:p>
    <w:p w14:paraId="1CC46EAC" w14:textId="08B6C502" w:rsidR="00D72689" w:rsidRDefault="00D72689" w:rsidP="005C7F61">
      <w:pPr>
        <w:pStyle w:val="Default"/>
        <w:ind w:left="720" w:hanging="720"/>
        <w:rPr>
          <w:color w:val="242424"/>
          <w:shd w:val="clear" w:color="auto" w:fill="FFFFFF"/>
        </w:rPr>
      </w:pPr>
      <w:r w:rsidRPr="00D72689">
        <w:rPr>
          <w:sz w:val="22"/>
          <w:szCs w:val="22"/>
        </w:rPr>
        <w:t xml:space="preserve">2023 </w:t>
      </w:r>
      <w:r w:rsidRPr="00D72689">
        <w:rPr>
          <w:sz w:val="22"/>
          <w:szCs w:val="22"/>
        </w:rPr>
        <w:tab/>
      </w:r>
      <w:r w:rsidRPr="00D72689">
        <w:rPr>
          <w:color w:val="242424"/>
          <w:sz w:val="22"/>
          <w:szCs w:val="22"/>
          <w:shd w:val="clear" w:color="auto" w:fill="FFFFFF"/>
        </w:rPr>
        <w:t>Lucas, T.</w:t>
      </w:r>
      <w:r w:rsidR="006C140A">
        <w:rPr>
          <w:color w:val="242424"/>
          <w:sz w:val="22"/>
          <w:szCs w:val="22"/>
          <w:shd w:val="clear" w:color="auto" w:fill="FFFFFF"/>
        </w:rPr>
        <w:t>*</w:t>
      </w:r>
      <w:r w:rsidRPr="00D72689">
        <w:rPr>
          <w:color w:val="242424"/>
          <w:sz w:val="22"/>
          <w:szCs w:val="22"/>
          <w:shd w:val="clear" w:color="auto" w:fill="FFFFFF"/>
        </w:rPr>
        <w:t xml:space="preserve">, </w:t>
      </w:r>
      <w:proofErr w:type="spellStart"/>
      <w:r w:rsidRPr="00D72689">
        <w:rPr>
          <w:color w:val="242424"/>
          <w:sz w:val="22"/>
          <w:szCs w:val="22"/>
          <w:shd w:val="clear" w:color="auto" w:fill="FFFFFF"/>
        </w:rPr>
        <w:t>Dawadi</w:t>
      </w:r>
      <w:proofErr w:type="spellEnd"/>
      <w:r w:rsidRPr="00D72689">
        <w:rPr>
          <w:color w:val="242424"/>
          <w:sz w:val="22"/>
          <w:szCs w:val="22"/>
          <w:shd w:val="clear" w:color="auto" w:fill="FFFFFF"/>
        </w:rPr>
        <w:t xml:space="preserve">, A., Maschino, L., Summers, M., Rose, L., Aspiras, O., Paneth, N., Key, K., Jones, N., Lapinski-LaFaive, M., </w:t>
      </w:r>
      <w:r w:rsidRPr="00457791">
        <w:rPr>
          <w:b/>
          <w:bCs/>
          <w:color w:val="242424"/>
          <w:sz w:val="22"/>
          <w:szCs w:val="22"/>
          <w:shd w:val="clear" w:color="auto" w:fill="FFFFFF"/>
        </w:rPr>
        <w:t>Brincks, A.</w:t>
      </w:r>
      <w:r w:rsidR="00457791" w:rsidRPr="00457791">
        <w:rPr>
          <w:b/>
          <w:bCs/>
          <w:color w:val="242424"/>
          <w:sz w:val="22"/>
          <w:szCs w:val="22"/>
          <w:shd w:val="clear" w:color="auto" w:fill="FFFFFF"/>
        </w:rPr>
        <w:t xml:space="preserve"> </w:t>
      </w:r>
      <w:r w:rsidRPr="00457791">
        <w:rPr>
          <w:b/>
          <w:bCs/>
          <w:color w:val="242424"/>
          <w:sz w:val="22"/>
          <w:szCs w:val="22"/>
          <w:shd w:val="clear" w:color="auto" w:fill="FFFFFF"/>
        </w:rPr>
        <w:t>M.,</w:t>
      </w:r>
      <w:r w:rsidRPr="00D72689">
        <w:rPr>
          <w:color w:val="242424"/>
          <w:sz w:val="22"/>
          <w:szCs w:val="22"/>
          <w:shd w:val="clear" w:color="auto" w:fill="FFFFFF"/>
        </w:rPr>
        <w:t xml:space="preserve"> Heaney, C.D., &amp; Granger, </w:t>
      </w:r>
      <w:proofErr w:type="gramStart"/>
      <w:r w:rsidRPr="00D72689">
        <w:rPr>
          <w:color w:val="242424"/>
          <w:sz w:val="22"/>
          <w:szCs w:val="22"/>
          <w:shd w:val="clear" w:color="auto" w:fill="FFFFFF"/>
        </w:rPr>
        <w:t>D.A..</w:t>
      </w:r>
      <w:proofErr w:type="gramEnd"/>
      <w:r w:rsidRPr="00D72689">
        <w:rPr>
          <w:color w:val="242424"/>
          <w:sz w:val="22"/>
          <w:szCs w:val="22"/>
          <w:shd w:val="clear" w:color="auto" w:fill="FFFFFF"/>
        </w:rPr>
        <w:t xml:space="preserve"> Culturally targeted communication to promote equity in salivary SARS-CoV-2 antibody testing uptake: Results from a randomized control trial in Flint, Michigan. Paper presented at the 2</w:t>
      </w:r>
      <w:r w:rsidRPr="00D72689">
        <w:rPr>
          <w:color w:val="242424"/>
          <w:sz w:val="22"/>
          <w:szCs w:val="22"/>
          <w:shd w:val="clear" w:color="auto" w:fill="FFFFFF"/>
          <w:vertAlign w:val="superscript"/>
        </w:rPr>
        <w:t>nd</w:t>
      </w:r>
      <w:r w:rsidRPr="00D72689">
        <w:rPr>
          <w:color w:val="242424"/>
          <w:sz w:val="22"/>
          <w:szCs w:val="22"/>
          <w:shd w:val="clear" w:color="auto" w:fill="FFFFFF"/>
        </w:rPr>
        <w:t> Annual Serological Sciences Network (</w:t>
      </w:r>
      <w:proofErr w:type="spellStart"/>
      <w:r w:rsidRPr="00D72689">
        <w:rPr>
          <w:color w:val="242424"/>
          <w:sz w:val="22"/>
          <w:szCs w:val="22"/>
          <w:shd w:val="clear" w:color="auto" w:fill="FFFFFF"/>
        </w:rPr>
        <w:t>SeroNet</w:t>
      </w:r>
      <w:proofErr w:type="spellEnd"/>
      <w:r w:rsidRPr="00D72689">
        <w:rPr>
          <w:color w:val="242424"/>
          <w:sz w:val="22"/>
          <w:szCs w:val="22"/>
          <w:shd w:val="clear" w:color="auto" w:fill="FFFFFF"/>
        </w:rPr>
        <w:t xml:space="preserve">) </w:t>
      </w:r>
      <w:r w:rsidRPr="00D72689">
        <w:rPr>
          <w:color w:val="242424"/>
          <w:sz w:val="22"/>
          <w:szCs w:val="22"/>
          <w:shd w:val="clear" w:color="auto" w:fill="FFFFFF"/>
        </w:rPr>
        <w:lastRenderedPageBreak/>
        <w:t>investigators meeting. Bethesda, MD, March 2023.</w:t>
      </w:r>
      <w:r w:rsidRPr="00D72689">
        <w:rPr>
          <w:color w:val="242424"/>
          <w:sz w:val="22"/>
          <w:szCs w:val="22"/>
          <w:shd w:val="clear" w:color="auto" w:fill="FFFFFF"/>
        </w:rPr>
        <w:br/>
      </w:r>
      <w:r w:rsidR="00750D3F">
        <w:rPr>
          <w:color w:val="242424"/>
          <w:sz w:val="22"/>
          <w:szCs w:val="22"/>
          <w:shd w:val="clear" w:color="auto" w:fill="FFFFFF"/>
        </w:rPr>
        <w:t xml:space="preserve"> </w:t>
      </w:r>
    </w:p>
    <w:p w14:paraId="32B551ED" w14:textId="77777777" w:rsidR="00964FA9" w:rsidRDefault="00964FA9" w:rsidP="00BB5CB7">
      <w:pPr>
        <w:pStyle w:val="Default"/>
        <w:ind w:left="720" w:hanging="720"/>
        <w:rPr>
          <w:color w:val="000000" w:themeColor="text1"/>
          <w:sz w:val="22"/>
          <w:szCs w:val="22"/>
          <w:shd w:val="clear" w:color="auto" w:fill="FFFFFF"/>
        </w:rPr>
      </w:pPr>
      <w:r>
        <w:rPr>
          <w:color w:val="000000" w:themeColor="text1"/>
          <w:sz w:val="22"/>
          <w:szCs w:val="22"/>
          <w:shd w:val="clear" w:color="auto" w:fill="FFFFFF"/>
        </w:rPr>
        <w:br/>
      </w:r>
    </w:p>
    <w:p w14:paraId="45157625" w14:textId="3D424747" w:rsidR="00BB5CB7" w:rsidRDefault="00D32836" w:rsidP="00BB5CB7">
      <w:pPr>
        <w:pStyle w:val="Default"/>
        <w:ind w:left="720" w:hanging="720"/>
        <w:rPr>
          <w:color w:val="000000" w:themeColor="text1"/>
          <w:sz w:val="22"/>
          <w:szCs w:val="22"/>
          <w:shd w:val="clear" w:color="auto" w:fill="FFFFFF"/>
        </w:rPr>
      </w:pPr>
      <w:r>
        <w:rPr>
          <w:color w:val="000000" w:themeColor="text1"/>
          <w:sz w:val="22"/>
          <w:szCs w:val="22"/>
          <w:shd w:val="clear" w:color="auto" w:fill="FFFFFF"/>
        </w:rPr>
        <w:t>2023</w:t>
      </w:r>
      <w:r w:rsidR="00BB5CB7">
        <w:rPr>
          <w:color w:val="000000" w:themeColor="text1"/>
          <w:sz w:val="22"/>
          <w:szCs w:val="22"/>
          <w:shd w:val="clear" w:color="auto" w:fill="FFFFFF"/>
        </w:rPr>
        <w:tab/>
      </w:r>
      <w:bookmarkStart w:id="30" w:name="_Hlk195271889"/>
      <w:r w:rsidR="00BB5CB7" w:rsidRPr="00333A54">
        <w:rPr>
          <w:b/>
          <w:bCs/>
          <w:color w:val="000000" w:themeColor="text1"/>
          <w:sz w:val="22"/>
          <w:szCs w:val="22"/>
          <w:shd w:val="clear" w:color="auto" w:fill="FFFFFF"/>
        </w:rPr>
        <w:t>Brincks, A.M.</w:t>
      </w:r>
      <w:r w:rsidR="00783F2C">
        <w:rPr>
          <w:b/>
          <w:bCs/>
          <w:color w:val="000000" w:themeColor="text1"/>
          <w:sz w:val="22"/>
          <w:szCs w:val="22"/>
          <w:shd w:val="clear" w:color="auto" w:fill="FFFFFF"/>
        </w:rPr>
        <w:t>*</w:t>
      </w:r>
      <w:r w:rsidR="00BB5CB7">
        <w:rPr>
          <w:color w:val="000000" w:themeColor="text1"/>
          <w:sz w:val="22"/>
          <w:szCs w:val="22"/>
          <w:shd w:val="clear" w:color="auto" w:fill="FFFFFF"/>
        </w:rPr>
        <w:t xml:space="preserve"> </w:t>
      </w:r>
      <w:bookmarkEnd w:id="30"/>
      <w:r w:rsidR="00BB5CB7">
        <w:rPr>
          <w:color w:val="000000" w:themeColor="text1"/>
          <w:sz w:val="22"/>
          <w:szCs w:val="22"/>
          <w:shd w:val="clear" w:color="auto" w:fill="FFFFFF"/>
        </w:rPr>
        <w:t xml:space="preserve">“SMART Case Studies” </w:t>
      </w:r>
    </w:p>
    <w:p w14:paraId="2FB97ADD" w14:textId="3AB7C5C4" w:rsidR="00F54B0F" w:rsidRDefault="00F54B0F" w:rsidP="00BB5CB7">
      <w:pPr>
        <w:pStyle w:val="Default"/>
        <w:ind w:left="720" w:hanging="720"/>
        <w:rPr>
          <w:color w:val="000000" w:themeColor="text1"/>
          <w:sz w:val="22"/>
          <w:szCs w:val="22"/>
          <w:shd w:val="clear" w:color="auto" w:fill="FFFFFF"/>
        </w:rPr>
      </w:pPr>
      <w:r>
        <w:rPr>
          <w:color w:val="000000" w:themeColor="text1"/>
          <w:sz w:val="22"/>
          <w:szCs w:val="22"/>
          <w:shd w:val="clear" w:color="auto" w:fill="FFFFFF"/>
        </w:rPr>
        <w:tab/>
        <w:t>The Comprehensive Program for Adaptive Interventions Training in Education</w:t>
      </w:r>
    </w:p>
    <w:p w14:paraId="2C0D09FD" w14:textId="63624F31" w:rsidR="00814BAD" w:rsidRDefault="00D32836" w:rsidP="00BB5CB7">
      <w:pPr>
        <w:pStyle w:val="Default"/>
        <w:ind w:left="720"/>
        <w:rPr>
          <w:color w:val="000000" w:themeColor="text1"/>
          <w:sz w:val="22"/>
          <w:szCs w:val="22"/>
          <w:shd w:val="clear" w:color="auto" w:fill="FFFFFF"/>
        </w:rPr>
      </w:pPr>
      <w:r>
        <w:rPr>
          <w:color w:val="000000" w:themeColor="text1"/>
          <w:sz w:val="22"/>
          <w:szCs w:val="22"/>
          <w:shd w:val="clear" w:color="auto" w:fill="FFFFFF"/>
        </w:rPr>
        <w:t xml:space="preserve">Invited Speaker </w:t>
      </w:r>
      <w:r w:rsidR="00BB5CB7">
        <w:rPr>
          <w:color w:val="000000" w:themeColor="text1"/>
          <w:sz w:val="22"/>
          <w:szCs w:val="22"/>
          <w:shd w:val="clear" w:color="auto" w:fill="FFFFFF"/>
        </w:rPr>
        <w:t xml:space="preserve">and faculty member </w:t>
      </w:r>
      <w:r>
        <w:rPr>
          <w:color w:val="000000" w:themeColor="text1"/>
          <w:sz w:val="22"/>
          <w:szCs w:val="22"/>
          <w:shd w:val="clear" w:color="auto" w:fill="FFFFFF"/>
        </w:rPr>
        <w:t>for 3-day intensive workshop</w:t>
      </w:r>
      <w:r w:rsidR="00814BAD">
        <w:rPr>
          <w:color w:val="000000" w:themeColor="text1"/>
          <w:sz w:val="22"/>
          <w:szCs w:val="22"/>
          <w:shd w:val="clear" w:color="auto" w:fill="FFFFFF"/>
        </w:rPr>
        <w:t xml:space="preserve"> March 15 – 17, 2023</w:t>
      </w:r>
      <w:r>
        <w:rPr>
          <w:color w:val="000000" w:themeColor="text1"/>
          <w:sz w:val="22"/>
          <w:szCs w:val="22"/>
          <w:shd w:val="clear" w:color="auto" w:fill="FFFFFF"/>
        </w:rPr>
        <w:t xml:space="preserve">. </w:t>
      </w:r>
    </w:p>
    <w:p w14:paraId="6C7C0DA4" w14:textId="2A020F2D" w:rsidR="00D32836" w:rsidRDefault="00D32836" w:rsidP="00814BAD">
      <w:pPr>
        <w:pStyle w:val="Default"/>
        <w:ind w:left="720"/>
        <w:rPr>
          <w:color w:val="000000" w:themeColor="text1"/>
          <w:sz w:val="22"/>
          <w:szCs w:val="22"/>
          <w:shd w:val="clear" w:color="auto" w:fill="FFFFFF"/>
        </w:rPr>
      </w:pPr>
      <w:r>
        <w:rPr>
          <w:color w:val="000000" w:themeColor="text1"/>
          <w:sz w:val="22"/>
          <w:szCs w:val="22"/>
          <w:shd w:val="clear" w:color="auto" w:fill="FFFFFF"/>
        </w:rPr>
        <w:t xml:space="preserve">University of Michigan Institute for Social Research. </w:t>
      </w:r>
    </w:p>
    <w:p w14:paraId="7CE83CEC" w14:textId="77777777" w:rsidR="00D32836" w:rsidRDefault="00D32836" w:rsidP="005C7F61">
      <w:pPr>
        <w:pStyle w:val="Default"/>
        <w:ind w:left="720" w:hanging="720"/>
        <w:rPr>
          <w:color w:val="000000" w:themeColor="text1"/>
          <w:sz w:val="22"/>
          <w:szCs w:val="22"/>
          <w:shd w:val="clear" w:color="auto" w:fill="FFFFFF"/>
        </w:rPr>
      </w:pPr>
    </w:p>
    <w:p w14:paraId="5DA88BA2" w14:textId="08389273" w:rsidR="00F51876" w:rsidRDefault="00F51876" w:rsidP="005C7F61">
      <w:pPr>
        <w:pStyle w:val="Default"/>
        <w:ind w:left="720" w:hanging="720"/>
        <w:rPr>
          <w:color w:val="000000" w:themeColor="text1"/>
          <w:sz w:val="22"/>
          <w:szCs w:val="22"/>
          <w:shd w:val="clear" w:color="auto" w:fill="FFFFFF"/>
        </w:rPr>
      </w:pPr>
      <w:r>
        <w:rPr>
          <w:color w:val="000000" w:themeColor="text1"/>
          <w:sz w:val="22"/>
          <w:szCs w:val="22"/>
          <w:shd w:val="clear" w:color="auto" w:fill="FFFFFF"/>
        </w:rPr>
        <w:t>2023</w:t>
      </w:r>
      <w:r>
        <w:rPr>
          <w:color w:val="000000" w:themeColor="text1"/>
          <w:sz w:val="22"/>
          <w:szCs w:val="22"/>
          <w:shd w:val="clear" w:color="auto" w:fill="FFFFFF"/>
        </w:rPr>
        <w:tab/>
      </w:r>
      <w:r w:rsidR="00BB5CB7" w:rsidRPr="00333A54">
        <w:rPr>
          <w:b/>
          <w:bCs/>
          <w:color w:val="000000" w:themeColor="text1"/>
          <w:sz w:val="22"/>
          <w:szCs w:val="22"/>
          <w:shd w:val="clear" w:color="auto" w:fill="FFFFFF"/>
        </w:rPr>
        <w:t>Brincks, A.M.</w:t>
      </w:r>
      <w:r w:rsidR="00783F2C">
        <w:rPr>
          <w:b/>
          <w:bCs/>
          <w:color w:val="000000" w:themeColor="text1"/>
          <w:sz w:val="22"/>
          <w:szCs w:val="22"/>
          <w:shd w:val="clear" w:color="auto" w:fill="FFFFFF"/>
        </w:rPr>
        <w:t>*</w:t>
      </w:r>
      <w:r w:rsidR="00EF0E8E" w:rsidRPr="00EF0E8E">
        <w:rPr>
          <w:rFonts w:asciiTheme="minorHAnsi" w:hAnsiTheme="minorHAnsi" w:cstheme="minorHAnsi"/>
          <w:color w:val="000000" w:themeColor="text1"/>
          <w:sz w:val="22"/>
          <w:szCs w:val="22"/>
          <w:shd w:val="clear" w:color="auto" w:fill="FFFFFF"/>
        </w:rPr>
        <w:t xml:space="preserve">, </w:t>
      </w:r>
      <w:r w:rsidR="00EF0E8E">
        <w:rPr>
          <w:rFonts w:asciiTheme="minorHAnsi" w:hAnsiTheme="minorHAnsi" w:cstheme="minorHAnsi"/>
          <w:color w:val="000000" w:themeColor="text1"/>
          <w:sz w:val="22"/>
          <w:szCs w:val="22"/>
          <w:shd w:val="clear" w:color="auto" w:fill="FFFFFF"/>
        </w:rPr>
        <w:t>Almirall</w:t>
      </w:r>
      <w:r w:rsidR="00EF0E8E" w:rsidRPr="00EF0E8E">
        <w:rPr>
          <w:rFonts w:asciiTheme="minorHAnsi" w:hAnsiTheme="minorHAnsi" w:cstheme="minorHAnsi"/>
          <w:color w:val="000000" w:themeColor="text1"/>
          <w:sz w:val="22"/>
          <w:szCs w:val="22"/>
          <w:shd w:val="clear" w:color="auto" w:fill="FFFFFF"/>
        </w:rPr>
        <w:t xml:space="preserve">, </w:t>
      </w:r>
      <w:r w:rsidR="00EF0E8E">
        <w:rPr>
          <w:rFonts w:asciiTheme="minorHAnsi" w:hAnsiTheme="minorHAnsi" w:cstheme="minorHAnsi"/>
          <w:color w:val="000000" w:themeColor="text1"/>
          <w:sz w:val="22"/>
          <w:szCs w:val="22"/>
          <w:shd w:val="clear" w:color="auto" w:fill="FFFFFF"/>
        </w:rPr>
        <w:t>D</w:t>
      </w:r>
      <w:r w:rsidR="00EF0E8E" w:rsidRPr="00EF0E8E">
        <w:rPr>
          <w:rFonts w:asciiTheme="minorHAnsi" w:hAnsiTheme="minorHAnsi" w:cstheme="minorHAnsi"/>
          <w:color w:val="000000" w:themeColor="text1"/>
          <w:sz w:val="22"/>
          <w:szCs w:val="22"/>
          <w:shd w:val="clear" w:color="auto" w:fill="FFFFFF"/>
        </w:rPr>
        <w:t>.</w:t>
      </w:r>
      <w:r w:rsidR="00EF0E8E" w:rsidRPr="00EF0E8E">
        <w:rPr>
          <w:rFonts w:asciiTheme="minorHAnsi" w:hAnsiTheme="minorHAnsi" w:cstheme="minorHAnsi"/>
          <w:sz w:val="22"/>
          <w:szCs w:val="22"/>
          <w:shd w:val="clear" w:color="auto" w:fill="FFFFFF"/>
        </w:rPr>
        <w:t xml:space="preserve"> </w:t>
      </w:r>
      <w:r>
        <w:rPr>
          <w:color w:val="000000" w:themeColor="text1"/>
          <w:sz w:val="22"/>
          <w:szCs w:val="22"/>
          <w:shd w:val="clear" w:color="auto" w:fill="FFFFFF"/>
        </w:rPr>
        <w:t>“Experimental Approaches to Developing Adaptive Interventions”</w:t>
      </w:r>
    </w:p>
    <w:p w14:paraId="76E385A6" w14:textId="1BFBC291" w:rsidR="00F51876" w:rsidRDefault="00F51876" w:rsidP="005C7F61">
      <w:pPr>
        <w:pStyle w:val="Default"/>
        <w:ind w:left="720" w:hanging="720"/>
        <w:rPr>
          <w:color w:val="000000" w:themeColor="text1"/>
          <w:sz w:val="22"/>
          <w:szCs w:val="22"/>
          <w:shd w:val="clear" w:color="auto" w:fill="FFFFFF"/>
        </w:rPr>
      </w:pPr>
      <w:r>
        <w:rPr>
          <w:color w:val="000000" w:themeColor="text1"/>
          <w:sz w:val="22"/>
          <w:szCs w:val="22"/>
          <w:shd w:val="clear" w:color="auto" w:fill="FFFFFF"/>
        </w:rPr>
        <w:tab/>
        <w:t>Invited Speaker for the Nursing Research Committee at the University of Nebraska Medical Center</w:t>
      </w:r>
    </w:p>
    <w:p w14:paraId="286EEE6E" w14:textId="77777777" w:rsidR="00F51876" w:rsidRDefault="00F51876" w:rsidP="005C7F61">
      <w:pPr>
        <w:pStyle w:val="Default"/>
        <w:ind w:left="720" w:hanging="720"/>
        <w:rPr>
          <w:color w:val="000000" w:themeColor="text1"/>
          <w:sz w:val="22"/>
          <w:szCs w:val="22"/>
          <w:shd w:val="clear" w:color="auto" w:fill="FFFFFF"/>
        </w:rPr>
      </w:pPr>
    </w:p>
    <w:p w14:paraId="067707E2" w14:textId="47056A7D" w:rsidR="001941B9" w:rsidRDefault="001941B9" w:rsidP="005C7F61">
      <w:pPr>
        <w:pStyle w:val="Default"/>
        <w:ind w:left="720" w:hanging="720"/>
        <w:rPr>
          <w:color w:val="000000" w:themeColor="text1"/>
          <w:sz w:val="22"/>
          <w:szCs w:val="22"/>
          <w:shd w:val="clear" w:color="auto" w:fill="FFFFFF"/>
        </w:rPr>
      </w:pPr>
      <w:r>
        <w:rPr>
          <w:color w:val="000000" w:themeColor="text1"/>
          <w:sz w:val="22"/>
          <w:szCs w:val="22"/>
          <w:shd w:val="clear" w:color="auto" w:fill="FFFFFF"/>
        </w:rPr>
        <w:t>2022</w:t>
      </w:r>
      <w:r>
        <w:rPr>
          <w:color w:val="000000" w:themeColor="text1"/>
          <w:sz w:val="22"/>
          <w:szCs w:val="22"/>
          <w:shd w:val="clear" w:color="auto" w:fill="FFFFFF"/>
        </w:rPr>
        <w:tab/>
      </w:r>
      <w:r w:rsidR="00BB5CB7" w:rsidRPr="00333A54">
        <w:rPr>
          <w:b/>
          <w:bCs/>
          <w:color w:val="000000" w:themeColor="text1"/>
          <w:sz w:val="22"/>
          <w:szCs w:val="22"/>
          <w:shd w:val="clear" w:color="auto" w:fill="FFFFFF"/>
        </w:rPr>
        <w:t>Brincks, A.M.</w:t>
      </w:r>
      <w:r w:rsidR="00783F2C">
        <w:rPr>
          <w:b/>
          <w:bCs/>
          <w:color w:val="000000" w:themeColor="text1"/>
          <w:sz w:val="22"/>
          <w:szCs w:val="22"/>
          <w:shd w:val="clear" w:color="auto" w:fill="FFFFFF"/>
        </w:rPr>
        <w:t>*</w:t>
      </w:r>
      <w:r w:rsidR="00BB5CB7">
        <w:rPr>
          <w:color w:val="000000" w:themeColor="text1"/>
          <w:sz w:val="22"/>
          <w:szCs w:val="22"/>
          <w:shd w:val="clear" w:color="auto" w:fill="FFFFFF"/>
        </w:rPr>
        <w:t xml:space="preserve"> </w:t>
      </w:r>
      <w:r>
        <w:rPr>
          <w:color w:val="000000" w:themeColor="text1"/>
          <w:sz w:val="22"/>
          <w:szCs w:val="22"/>
          <w:shd w:val="clear" w:color="auto" w:fill="FFFFFF"/>
        </w:rPr>
        <w:t>“Experimental Designs for Adaptive Interventions”</w:t>
      </w:r>
    </w:p>
    <w:p w14:paraId="5F58CE03" w14:textId="00FB6B68" w:rsidR="00CA03F5" w:rsidRDefault="001941B9" w:rsidP="005C7F61">
      <w:pPr>
        <w:pStyle w:val="Default"/>
        <w:ind w:left="720" w:hanging="720"/>
        <w:rPr>
          <w:color w:val="000000" w:themeColor="text1"/>
          <w:sz w:val="22"/>
          <w:szCs w:val="22"/>
          <w:shd w:val="clear" w:color="auto" w:fill="FFFFFF"/>
        </w:rPr>
      </w:pPr>
      <w:r>
        <w:rPr>
          <w:color w:val="000000" w:themeColor="text1"/>
          <w:sz w:val="22"/>
          <w:szCs w:val="22"/>
          <w:shd w:val="clear" w:color="auto" w:fill="FFFFFF"/>
        </w:rPr>
        <w:tab/>
      </w:r>
      <w:r w:rsidR="0089442D">
        <w:rPr>
          <w:color w:val="000000" w:themeColor="text1"/>
          <w:sz w:val="22"/>
          <w:szCs w:val="22"/>
          <w:shd w:val="clear" w:color="auto" w:fill="FFFFFF"/>
        </w:rPr>
        <w:t>I</w:t>
      </w:r>
      <w:r w:rsidR="00CA03F5">
        <w:rPr>
          <w:color w:val="000000" w:themeColor="text1"/>
          <w:sz w:val="22"/>
          <w:szCs w:val="22"/>
          <w:shd w:val="clear" w:color="auto" w:fill="FFFFFF"/>
        </w:rPr>
        <w:t xml:space="preserve">nvited keynote </w:t>
      </w:r>
      <w:r w:rsidR="0089442D">
        <w:rPr>
          <w:color w:val="000000" w:themeColor="text1"/>
          <w:sz w:val="22"/>
          <w:szCs w:val="22"/>
          <w:shd w:val="clear" w:color="auto" w:fill="FFFFFF"/>
        </w:rPr>
        <w:t xml:space="preserve">(3- hour </w:t>
      </w:r>
      <w:r>
        <w:rPr>
          <w:color w:val="000000" w:themeColor="text1"/>
          <w:sz w:val="22"/>
          <w:szCs w:val="22"/>
          <w:shd w:val="clear" w:color="auto" w:fill="FFFFFF"/>
        </w:rPr>
        <w:t>workshop</w:t>
      </w:r>
      <w:r w:rsidR="0089442D">
        <w:rPr>
          <w:color w:val="000000" w:themeColor="text1"/>
          <w:sz w:val="22"/>
          <w:szCs w:val="22"/>
          <w:shd w:val="clear" w:color="auto" w:fill="FFFFFF"/>
        </w:rPr>
        <w:t>)</w:t>
      </w:r>
    </w:p>
    <w:p w14:paraId="00C81075" w14:textId="17A2E5DB" w:rsidR="001941B9" w:rsidRDefault="001941B9" w:rsidP="00CA03F5">
      <w:pPr>
        <w:pStyle w:val="Default"/>
        <w:ind w:left="720"/>
        <w:rPr>
          <w:color w:val="000000" w:themeColor="text1"/>
          <w:sz w:val="22"/>
          <w:szCs w:val="22"/>
          <w:shd w:val="clear" w:color="auto" w:fill="FFFFFF"/>
        </w:rPr>
      </w:pPr>
      <w:r>
        <w:rPr>
          <w:color w:val="000000" w:themeColor="text1"/>
          <w:sz w:val="22"/>
          <w:szCs w:val="22"/>
          <w:shd w:val="clear" w:color="auto" w:fill="FFFFFF"/>
        </w:rPr>
        <w:t>American Association for Marriage and Family Therapy</w:t>
      </w:r>
      <w:r w:rsidR="00F51876">
        <w:rPr>
          <w:color w:val="000000" w:themeColor="text1"/>
          <w:sz w:val="22"/>
          <w:szCs w:val="22"/>
          <w:shd w:val="clear" w:color="auto" w:fill="FFFFFF"/>
        </w:rPr>
        <w:t>.</w:t>
      </w:r>
    </w:p>
    <w:p w14:paraId="783503EB" w14:textId="6E56D5CF" w:rsidR="001941B9" w:rsidRDefault="001941B9" w:rsidP="005C7F61">
      <w:pPr>
        <w:pStyle w:val="Default"/>
        <w:ind w:left="720" w:hanging="720"/>
        <w:rPr>
          <w:color w:val="000000" w:themeColor="text1"/>
          <w:sz w:val="22"/>
          <w:szCs w:val="22"/>
          <w:shd w:val="clear" w:color="auto" w:fill="FFFFFF"/>
        </w:rPr>
      </w:pPr>
      <w:r>
        <w:rPr>
          <w:color w:val="000000" w:themeColor="text1"/>
          <w:sz w:val="22"/>
          <w:szCs w:val="22"/>
          <w:shd w:val="clear" w:color="auto" w:fill="FFFFFF"/>
        </w:rPr>
        <w:tab/>
      </w:r>
      <w:r w:rsidR="001837FD">
        <w:rPr>
          <w:color w:val="000000" w:themeColor="text1"/>
          <w:sz w:val="22"/>
          <w:szCs w:val="22"/>
          <w:shd w:val="clear" w:color="auto" w:fill="FFFFFF"/>
        </w:rPr>
        <w:t xml:space="preserve">East Lansing, Michigan </w:t>
      </w:r>
    </w:p>
    <w:p w14:paraId="70CFEBAA" w14:textId="7390C95F" w:rsidR="00C95D33" w:rsidRDefault="00C95D33" w:rsidP="005C7F61">
      <w:pPr>
        <w:pStyle w:val="Default"/>
        <w:ind w:left="720" w:hanging="720"/>
        <w:rPr>
          <w:color w:val="000000" w:themeColor="text1"/>
          <w:sz w:val="22"/>
          <w:szCs w:val="22"/>
          <w:shd w:val="clear" w:color="auto" w:fill="FFFFFF"/>
        </w:rPr>
      </w:pPr>
    </w:p>
    <w:p w14:paraId="148A4204" w14:textId="09F2E9F1" w:rsidR="00C95D33" w:rsidRDefault="00C95D33" w:rsidP="005C7F61">
      <w:pPr>
        <w:pStyle w:val="Default"/>
        <w:ind w:left="720" w:hanging="720"/>
        <w:rPr>
          <w:color w:val="000000" w:themeColor="text1"/>
          <w:sz w:val="22"/>
          <w:szCs w:val="22"/>
          <w:shd w:val="clear" w:color="auto" w:fill="FFFFFF"/>
        </w:rPr>
      </w:pPr>
      <w:r>
        <w:rPr>
          <w:color w:val="000000" w:themeColor="text1"/>
          <w:sz w:val="22"/>
          <w:szCs w:val="22"/>
          <w:shd w:val="clear" w:color="auto" w:fill="FFFFFF"/>
        </w:rPr>
        <w:t>2022</w:t>
      </w:r>
      <w:r>
        <w:rPr>
          <w:color w:val="000000" w:themeColor="text1"/>
          <w:sz w:val="22"/>
          <w:szCs w:val="22"/>
          <w:shd w:val="clear" w:color="auto" w:fill="FFFFFF"/>
        </w:rPr>
        <w:tab/>
      </w:r>
      <w:r w:rsidR="00BB5CB7" w:rsidRPr="00333A54">
        <w:rPr>
          <w:b/>
          <w:bCs/>
          <w:color w:val="000000" w:themeColor="text1"/>
          <w:sz w:val="22"/>
          <w:szCs w:val="22"/>
          <w:shd w:val="clear" w:color="auto" w:fill="FFFFFF"/>
        </w:rPr>
        <w:t>Brincks, A.M.</w:t>
      </w:r>
      <w:r w:rsidR="00783F2C">
        <w:rPr>
          <w:b/>
          <w:bCs/>
          <w:color w:val="000000" w:themeColor="text1"/>
          <w:sz w:val="22"/>
          <w:szCs w:val="22"/>
          <w:shd w:val="clear" w:color="auto" w:fill="FFFFFF"/>
        </w:rPr>
        <w:t>*</w:t>
      </w:r>
      <w:r w:rsidR="00BB5CB7">
        <w:rPr>
          <w:color w:val="000000" w:themeColor="text1"/>
          <w:sz w:val="22"/>
          <w:szCs w:val="22"/>
          <w:shd w:val="clear" w:color="auto" w:fill="FFFFFF"/>
        </w:rPr>
        <w:t xml:space="preserve"> </w:t>
      </w:r>
      <w:r>
        <w:rPr>
          <w:color w:val="000000" w:themeColor="text1"/>
          <w:sz w:val="22"/>
          <w:szCs w:val="22"/>
          <w:shd w:val="clear" w:color="auto" w:fill="FFFFFF"/>
        </w:rPr>
        <w:t>“</w:t>
      </w:r>
      <w:r w:rsidR="00803BBC">
        <w:rPr>
          <w:color w:val="000000" w:themeColor="text1"/>
          <w:sz w:val="22"/>
          <w:szCs w:val="22"/>
          <w:shd w:val="clear" w:color="auto" w:fill="FFFFFF"/>
        </w:rPr>
        <w:t>Adaptive Preventive Interventions</w:t>
      </w:r>
      <w:r>
        <w:rPr>
          <w:color w:val="000000" w:themeColor="text1"/>
          <w:sz w:val="22"/>
          <w:szCs w:val="22"/>
          <w:shd w:val="clear" w:color="auto" w:fill="FFFFFF"/>
        </w:rPr>
        <w:t>”</w:t>
      </w:r>
    </w:p>
    <w:p w14:paraId="3013543E" w14:textId="654BB716" w:rsidR="00C95D33" w:rsidRDefault="00C95D33" w:rsidP="005C7F61">
      <w:pPr>
        <w:pStyle w:val="Default"/>
        <w:ind w:left="720" w:hanging="720"/>
        <w:rPr>
          <w:color w:val="000000" w:themeColor="text1"/>
          <w:sz w:val="22"/>
          <w:szCs w:val="22"/>
          <w:shd w:val="clear" w:color="auto" w:fill="FFFFFF"/>
        </w:rPr>
      </w:pPr>
      <w:r>
        <w:rPr>
          <w:color w:val="000000" w:themeColor="text1"/>
          <w:sz w:val="22"/>
          <w:szCs w:val="22"/>
          <w:shd w:val="clear" w:color="auto" w:fill="FFFFFF"/>
        </w:rPr>
        <w:tab/>
        <w:t>Invited speaker for the Social Development Research Group</w:t>
      </w:r>
      <w:r w:rsidR="00F51876">
        <w:rPr>
          <w:color w:val="000000" w:themeColor="text1"/>
          <w:sz w:val="22"/>
          <w:szCs w:val="22"/>
          <w:shd w:val="clear" w:color="auto" w:fill="FFFFFF"/>
        </w:rPr>
        <w:t>.</w:t>
      </w:r>
    </w:p>
    <w:p w14:paraId="31E5755C" w14:textId="2A4B01F1" w:rsidR="00C95D33" w:rsidRDefault="00C95D33" w:rsidP="005C7F61">
      <w:pPr>
        <w:pStyle w:val="Default"/>
        <w:ind w:left="720" w:hanging="720"/>
        <w:rPr>
          <w:color w:val="000000" w:themeColor="text1"/>
          <w:sz w:val="22"/>
          <w:szCs w:val="22"/>
          <w:shd w:val="clear" w:color="auto" w:fill="FFFFFF"/>
        </w:rPr>
      </w:pPr>
      <w:r>
        <w:rPr>
          <w:color w:val="000000" w:themeColor="text1"/>
          <w:sz w:val="22"/>
          <w:szCs w:val="22"/>
          <w:shd w:val="clear" w:color="auto" w:fill="FFFFFF"/>
        </w:rPr>
        <w:tab/>
        <w:t>University of Washington.</w:t>
      </w:r>
    </w:p>
    <w:p w14:paraId="1055D566" w14:textId="77777777" w:rsidR="001941B9" w:rsidRDefault="001941B9" w:rsidP="005C7F61">
      <w:pPr>
        <w:pStyle w:val="Default"/>
        <w:ind w:left="720" w:hanging="720"/>
        <w:rPr>
          <w:color w:val="000000" w:themeColor="text1"/>
          <w:sz w:val="22"/>
          <w:szCs w:val="22"/>
          <w:shd w:val="clear" w:color="auto" w:fill="FFFFFF"/>
        </w:rPr>
      </w:pPr>
    </w:p>
    <w:p w14:paraId="1619814B" w14:textId="1E03C2E9" w:rsidR="00EC1E25" w:rsidRPr="003F51D9" w:rsidRDefault="00EC1E25" w:rsidP="00EC1E25">
      <w:pPr>
        <w:pStyle w:val="Default"/>
        <w:ind w:left="360" w:hanging="360"/>
        <w:rPr>
          <w:rFonts w:asciiTheme="minorHAnsi" w:hAnsiTheme="minorHAnsi" w:cstheme="minorHAnsi"/>
          <w:sz w:val="22"/>
          <w:szCs w:val="22"/>
        </w:rPr>
      </w:pPr>
      <w:r w:rsidRPr="003F51D9">
        <w:rPr>
          <w:rFonts w:asciiTheme="minorHAnsi" w:hAnsiTheme="minorHAnsi" w:cstheme="minorHAnsi"/>
          <w:sz w:val="22"/>
          <w:szCs w:val="22"/>
        </w:rPr>
        <w:t>202</w:t>
      </w:r>
      <w:r>
        <w:rPr>
          <w:rFonts w:asciiTheme="minorHAnsi" w:hAnsiTheme="minorHAnsi" w:cstheme="minorHAnsi"/>
          <w:sz w:val="22"/>
          <w:szCs w:val="22"/>
        </w:rPr>
        <w:t>2</w:t>
      </w:r>
      <w:r w:rsidRPr="003F51D9">
        <w:rPr>
          <w:rFonts w:asciiTheme="minorHAnsi" w:hAnsiTheme="minorHAnsi" w:cstheme="minorHAnsi"/>
          <w:sz w:val="22"/>
          <w:szCs w:val="22"/>
        </w:rPr>
        <w:tab/>
      </w:r>
      <w:r w:rsidR="00BB5CB7" w:rsidRPr="00333A54">
        <w:rPr>
          <w:b/>
          <w:bCs/>
          <w:color w:val="000000" w:themeColor="text1"/>
          <w:sz w:val="22"/>
          <w:szCs w:val="22"/>
          <w:shd w:val="clear" w:color="auto" w:fill="FFFFFF"/>
        </w:rPr>
        <w:t>Brincks, A.M</w:t>
      </w:r>
      <w:r w:rsidR="00EF0E8E" w:rsidRPr="00EF0E8E">
        <w:rPr>
          <w:rFonts w:asciiTheme="minorHAnsi" w:hAnsiTheme="minorHAnsi" w:cstheme="minorHAnsi"/>
          <w:b/>
          <w:bCs/>
          <w:sz w:val="22"/>
          <w:szCs w:val="22"/>
          <w:shd w:val="clear" w:color="auto" w:fill="FFFFFF"/>
        </w:rPr>
        <w:t>.</w:t>
      </w:r>
      <w:r w:rsidR="00EF0E8E" w:rsidRPr="00EF0E8E">
        <w:rPr>
          <w:rFonts w:asciiTheme="minorHAnsi" w:hAnsiTheme="minorHAnsi" w:cstheme="minorHAnsi"/>
          <w:b/>
          <w:bCs/>
          <w:color w:val="000000" w:themeColor="text1"/>
          <w:sz w:val="22"/>
          <w:szCs w:val="22"/>
          <w:shd w:val="clear" w:color="auto" w:fill="FFFFFF"/>
        </w:rPr>
        <w:t>*</w:t>
      </w:r>
      <w:r w:rsidR="00EF0E8E" w:rsidRPr="00EF0E8E">
        <w:rPr>
          <w:rFonts w:asciiTheme="minorHAnsi" w:hAnsiTheme="minorHAnsi" w:cstheme="minorHAnsi"/>
          <w:color w:val="000000" w:themeColor="text1"/>
          <w:sz w:val="22"/>
          <w:szCs w:val="22"/>
          <w:shd w:val="clear" w:color="auto" w:fill="FFFFFF"/>
        </w:rPr>
        <w:t>, Seewald, N.</w:t>
      </w:r>
      <w:r w:rsidR="00EF0E8E" w:rsidRPr="00EF0E8E">
        <w:rPr>
          <w:rFonts w:asciiTheme="minorHAnsi" w:hAnsiTheme="minorHAnsi" w:cstheme="minorHAnsi"/>
          <w:sz w:val="22"/>
          <w:szCs w:val="22"/>
          <w:shd w:val="clear" w:color="auto" w:fill="FFFFFF"/>
        </w:rPr>
        <w:t xml:space="preserve"> </w:t>
      </w:r>
      <w:r w:rsidRPr="003F51D9">
        <w:rPr>
          <w:rFonts w:asciiTheme="minorHAnsi" w:hAnsiTheme="minorHAnsi" w:cstheme="minorHAnsi"/>
          <w:sz w:val="22"/>
          <w:szCs w:val="22"/>
        </w:rPr>
        <w:t xml:space="preserve">“Getting SMART </w:t>
      </w:r>
      <w:r>
        <w:rPr>
          <w:rFonts w:asciiTheme="minorHAnsi" w:hAnsiTheme="minorHAnsi" w:cstheme="minorHAnsi"/>
          <w:sz w:val="22"/>
          <w:szCs w:val="22"/>
        </w:rPr>
        <w:t>a</w:t>
      </w:r>
      <w:r w:rsidRPr="003F51D9">
        <w:rPr>
          <w:rFonts w:asciiTheme="minorHAnsi" w:hAnsiTheme="minorHAnsi" w:cstheme="minorHAnsi"/>
          <w:sz w:val="22"/>
          <w:szCs w:val="22"/>
        </w:rPr>
        <w:t xml:space="preserve">bout </w:t>
      </w:r>
      <w:r>
        <w:rPr>
          <w:rFonts w:asciiTheme="minorHAnsi" w:hAnsiTheme="minorHAnsi" w:cstheme="minorHAnsi"/>
          <w:sz w:val="22"/>
          <w:szCs w:val="22"/>
        </w:rPr>
        <w:t>a</w:t>
      </w:r>
      <w:r w:rsidRPr="003F51D9">
        <w:rPr>
          <w:rFonts w:asciiTheme="minorHAnsi" w:hAnsiTheme="minorHAnsi" w:cstheme="minorHAnsi"/>
          <w:sz w:val="22"/>
          <w:szCs w:val="22"/>
        </w:rPr>
        <w:t xml:space="preserve">daptive </w:t>
      </w:r>
      <w:r>
        <w:rPr>
          <w:rFonts w:asciiTheme="minorHAnsi" w:hAnsiTheme="minorHAnsi" w:cstheme="minorHAnsi"/>
          <w:sz w:val="22"/>
          <w:szCs w:val="22"/>
        </w:rPr>
        <w:t>i</w:t>
      </w:r>
      <w:r w:rsidRPr="003F51D9">
        <w:rPr>
          <w:rFonts w:asciiTheme="minorHAnsi" w:hAnsiTheme="minorHAnsi" w:cstheme="minorHAnsi"/>
          <w:sz w:val="22"/>
          <w:szCs w:val="22"/>
        </w:rPr>
        <w:t xml:space="preserve">nterventions” </w:t>
      </w:r>
      <w:r w:rsidRPr="003F51D9">
        <w:rPr>
          <w:rFonts w:asciiTheme="minorHAnsi" w:hAnsiTheme="minorHAnsi" w:cstheme="minorHAnsi"/>
          <w:sz w:val="22"/>
          <w:szCs w:val="22"/>
        </w:rPr>
        <w:tab/>
      </w:r>
      <w:r w:rsidRPr="003F51D9">
        <w:rPr>
          <w:rFonts w:asciiTheme="minorHAnsi" w:hAnsiTheme="minorHAnsi" w:cstheme="minorHAnsi"/>
          <w:sz w:val="22"/>
          <w:szCs w:val="22"/>
        </w:rPr>
        <w:tab/>
      </w:r>
      <w:r w:rsidRPr="003F51D9">
        <w:rPr>
          <w:rFonts w:asciiTheme="minorHAnsi" w:hAnsiTheme="minorHAnsi" w:cstheme="minorHAnsi"/>
          <w:sz w:val="22"/>
          <w:szCs w:val="22"/>
        </w:rPr>
        <w:tab/>
      </w:r>
    </w:p>
    <w:p w14:paraId="6F6D307A" w14:textId="25188B3E" w:rsidR="00EC1E25" w:rsidRPr="003F51D9" w:rsidRDefault="00EC1E25" w:rsidP="00EC1E25">
      <w:pPr>
        <w:pStyle w:val="Default"/>
        <w:ind w:left="720"/>
        <w:rPr>
          <w:rFonts w:asciiTheme="minorHAnsi" w:hAnsiTheme="minorHAnsi" w:cstheme="minorHAnsi"/>
          <w:sz w:val="22"/>
          <w:szCs w:val="22"/>
        </w:rPr>
      </w:pPr>
      <w:r w:rsidRPr="003F51D9">
        <w:rPr>
          <w:rFonts w:asciiTheme="minorHAnsi" w:hAnsiTheme="minorHAnsi" w:cstheme="minorHAnsi"/>
          <w:sz w:val="22"/>
          <w:szCs w:val="22"/>
        </w:rPr>
        <w:t xml:space="preserve">Pre-conference workshop. Society of Behavioral Medicine Annual Meeting. </w:t>
      </w:r>
      <w:r>
        <w:rPr>
          <w:rFonts w:asciiTheme="minorHAnsi" w:hAnsiTheme="minorHAnsi" w:cstheme="minorHAnsi"/>
          <w:sz w:val="22"/>
          <w:szCs w:val="22"/>
        </w:rPr>
        <w:t>Baltimore, MD</w:t>
      </w:r>
      <w:r w:rsidR="00EF0E8E">
        <w:rPr>
          <w:rFonts w:asciiTheme="minorHAnsi" w:hAnsiTheme="minorHAnsi" w:cstheme="minorHAnsi"/>
          <w:sz w:val="22"/>
          <w:szCs w:val="22"/>
        </w:rPr>
        <w:t>.</w:t>
      </w:r>
    </w:p>
    <w:p w14:paraId="02A0C6B5" w14:textId="77777777" w:rsidR="00EC1E25" w:rsidRDefault="00EC1E25" w:rsidP="005C7F61">
      <w:pPr>
        <w:pStyle w:val="Default"/>
        <w:ind w:left="720" w:hanging="720"/>
        <w:rPr>
          <w:color w:val="000000" w:themeColor="text1"/>
          <w:sz w:val="22"/>
          <w:szCs w:val="22"/>
          <w:shd w:val="clear" w:color="auto" w:fill="FFFFFF"/>
        </w:rPr>
      </w:pPr>
    </w:p>
    <w:p w14:paraId="4C8C6E60" w14:textId="54503A65" w:rsidR="009B7AFD" w:rsidRDefault="009B7AFD" w:rsidP="009B7AFD">
      <w:pPr>
        <w:pStyle w:val="Default"/>
        <w:ind w:left="720" w:hanging="720"/>
        <w:rPr>
          <w:color w:val="000000" w:themeColor="text1"/>
          <w:sz w:val="22"/>
          <w:szCs w:val="22"/>
          <w:shd w:val="clear" w:color="auto" w:fill="FFFFFF"/>
        </w:rPr>
      </w:pPr>
      <w:r>
        <w:rPr>
          <w:color w:val="000000" w:themeColor="text1"/>
          <w:sz w:val="22"/>
          <w:szCs w:val="22"/>
          <w:shd w:val="clear" w:color="auto" w:fill="FFFFFF"/>
        </w:rPr>
        <w:t>2021</w:t>
      </w:r>
      <w:r>
        <w:rPr>
          <w:color w:val="000000" w:themeColor="text1"/>
          <w:sz w:val="22"/>
          <w:szCs w:val="22"/>
          <w:shd w:val="clear" w:color="auto" w:fill="FFFFFF"/>
        </w:rPr>
        <w:tab/>
      </w:r>
      <w:r w:rsidRPr="009B7AFD">
        <w:rPr>
          <w:color w:val="000000" w:themeColor="text1"/>
          <w:sz w:val="22"/>
          <w:szCs w:val="22"/>
          <w:shd w:val="clear" w:color="auto" w:fill="FFFFFF"/>
        </w:rPr>
        <w:t>Perrino, T.</w:t>
      </w:r>
      <w:r>
        <w:rPr>
          <w:color w:val="000000" w:themeColor="text1"/>
          <w:sz w:val="22"/>
          <w:szCs w:val="22"/>
          <w:shd w:val="clear" w:color="auto" w:fill="FFFFFF"/>
        </w:rPr>
        <w:t>*</w:t>
      </w:r>
      <w:r w:rsidRPr="009B7AFD">
        <w:rPr>
          <w:color w:val="000000" w:themeColor="text1"/>
          <w:sz w:val="22"/>
          <w:szCs w:val="22"/>
          <w:shd w:val="clear" w:color="auto" w:fill="FFFFFF"/>
        </w:rPr>
        <w:t xml:space="preserve">, </w:t>
      </w:r>
      <w:r w:rsidRPr="009B7AFD">
        <w:rPr>
          <w:b/>
          <w:bCs/>
          <w:color w:val="000000" w:themeColor="text1"/>
          <w:sz w:val="22"/>
          <w:szCs w:val="22"/>
          <w:shd w:val="clear" w:color="auto" w:fill="FFFFFF"/>
        </w:rPr>
        <w:t>Brincks, A.M.,</w:t>
      </w:r>
      <w:r w:rsidRPr="009B7AFD">
        <w:rPr>
          <w:color w:val="000000" w:themeColor="text1"/>
          <w:sz w:val="22"/>
          <w:szCs w:val="22"/>
          <w:shd w:val="clear" w:color="auto" w:fill="FFFFFF"/>
        </w:rPr>
        <w:t xml:space="preserve"> Estrada, T., Messiah, S., &amp; Prado, G. Reducing screen</w:t>
      </w:r>
      <w:r w:rsidR="009B2DAB">
        <w:rPr>
          <w:color w:val="000000" w:themeColor="text1"/>
          <w:sz w:val="22"/>
          <w:szCs w:val="22"/>
          <w:shd w:val="clear" w:color="auto" w:fill="FFFFFF"/>
        </w:rPr>
        <w:t>-</w:t>
      </w:r>
      <w:r w:rsidRPr="009B7AFD">
        <w:rPr>
          <w:color w:val="000000" w:themeColor="text1"/>
          <w:sz w:val="22"/>
          <w:szCs w:val="22"/>
          <w:shd w:val="clear" w:color="auto" w:fill="FFFFFF"/>
        </w:rPr>
        <w:t xml:space="preserve">based sedentary behavior among overweight and obese Hispanic adolescents through a family-based intervention. Poster presented at the 2021 Annual Meeting of the Society for Prevention Research, </w:t>
      </w:r>
      <w:proofErr w:type="gramStart"/>
      <w:r w:rsidRPr="009B7AFD">
        <w:rPr>
          <w:color w:val="000000" w:themeColor="text1"/>
          <w:sz w:val="22"/>
          <w:szCs w:val="22"/>
          <w:shd w:val="clear" w:color="auto" w:fill="FFFFFF"/>
        </w:rPr>
        <w:t>Online</w:t>
      </w:r>
      <w:proofErr w:type="gramEnd"/>
      <w:r>
        <w:rPr>
          <w:color w:val="000000" w:themeColor="text1"/>
          <w:sz w:val="22"/>
          <w:szCs w:val="22"/>
          <w:shd w:val="clear" w:color="auto" w:fill="FFFFFF"/>
        </w:rPr>
        <w:t>.</w:t>
      </w:r>
    </w:p>
    <w:p w14:paraId="3A50616C" w14:textId="77777777" w:rsidR="009B7AFD" w:rsidRDefault="009B7AFD" w:rsidP="005C7F61">
      <w:pPr>
        <w:pStyle w:val="Default"/>
        <w:ind w:left="720" w:hanging="720"/>
        <w:rPr>
          <w:color w:val="000000" w:themeColor="text1"/>
          <w:sz w:val="22"/>
          <w:szCs w:val="22"/>
          <w:shd w:val="clear" w:color="auto" w:fill="FFFFFF"/>
        </w:rPr>
      </w:pPr>
    </w:p>
    <w:p w14:paraId="49A9AAD7" w14:textId="79F154D5" w:rsidR="009B1366" w:rsidRDefault="009B1366" w:rsidP="005C7F61">
      <w:pPr>
        <w:pStyle w:val="Default"/>
        <w:ind w:left="720" w:hanging="720"/>
        <w:rPr>
          <w:color w:val="000000" w:themeColor="text1"/>
          <w:sz w:val="22"/>
          <w:szCs w:val="22"/>
          <w:shd w:val="clear" w:color="auto" w:fill="FFFFFF"/>
        </w:rPr>
      </w:pPr>
      <w:r>
        <w:rPr>
          <w:color w:val="000000" w:themeColor="text1"/>
          <w:sz w:val="22"/>
          <w:szCs w:val="22"/>
          <w:shd w:val="clear" w:color="auto" w:fill="FFFFFF"/>
        </w:rPr>
        <w:t>2020</w:t>
      </w:r>
      <w:r>
        <w:rPr>
          <w:color w:val="000000" w:themeColor="text1"/>
          <w:sz w:val="22"/>
          <w:szCs w:val="22"/>
          <w:shd w:val="clear" w:color="auto" w:fill="FFFFFF"/>
        </w:rPr>
        <w:tab/>
      </w:r>
      <w:r w:rsidR="00BB5CB7" w:rsidRPr="00333A54">
        <w:rPr>
          <w:b/>
          <w:bCs/>
          <w:color w:val="000000" w:themeColor="text1"/>
          <w:sz w:val="22"/>
          <w:szCs w:val="22"/>
          <w:shd w:val="clear" w:color="auto" w:fill="FFFFFF"/>
        </w:rPr>
        <w:t>Brincks, A.M.</w:t>
      </w:r>
      <w:r w:rsidR="00783F2C">
        <w:rPr>
          <w:b/>
          <w:bCs/>
          <w:color w:val="000000" w:themeColor="text1"/>
          <w:sz w:val="22"/>
          <w:szCs w:val="22"/>
          <w:shd w:val="clear" w:color="auto" w:fill="FFFFFF"/>
        </w:rPr>
        <w:t>*</w:t>
      </w:r>
      <w:r w:rsidR="00BB5CB7">
        <w:rPr>
          <w:color w:val="000000" w:themeColor="text1"/>
          <w:sz w:val="22"/>
          <w:szCs w:val="22"/>
          <w:shd w:val="clear" w:color="auto" w:fill="FFFFFF"/>
        </w:rPr>
        <w:t xml:space="preserve"> </w:t>
      </w:r>
      <w:r>
        <w:rPr>
          <w:color w:val="000000" w:themeColor="text1"/>
          <w:sz w:val="22"/>
          <w:szCs w:val="22"/>
          <w:shd w:val="clear" w:color="auto" w:fill="FFFFFF"/>
        </w:rPr>
        <w:t>“Synthesis of datasets to understand risk and prevention of important mental, emotional and behavioral health outcomes”</w:t>
      </w:r>
    </w:p>
    <w:p w14:paraId="574E390C" w14:textId="13A86EC9" w:rsidR="009B1366" w:rsidRDefault="009B1366" w:rsidP="005C7F61">
      <w:pPr>
        <w:pStyle w:val="Default"/>
        <w:ind w:left="720" w:hanging="720"/>
        <w:rPr>
          <w:color w:val="000000" w:themeColor="text1"/>
          <w:sz w:val="22"/>
          <w:szCs w:val="22"/>
          <w:shd w:val="clear" w:color="auto" w:fill="FFFFFF"/>
        </w:rPr>
      </w:pPr>
      <w:r>
        <w:rPr>
          <w:color w:val="000000" w:themeColor="text1"/>
          <w:sz w:val="22"/>
          <w:szCs w:val="22"/>
          <w:shd w:val="clear" w:color="auto" w:fill="FFFFFF"/>
        </w:rPr>
        <w:tab/>
        <w:t>2-day workshop sponsored by the Society for Prevention Research.</w:t>
      </w:r>
    </w:p>
    <w:p w14:paraId="3FAEDE3A" w14:textId="40A63F2A" w:rsidR="009B1366" w:rsidRDefault="009B1366" w:rsidP="009B1366">
      <w:pPr>
        <w:pStyle w:val="Default"/>
        <w:rPr>
          <w:color w:val="000000" w:themeColor="text1"/>
          <w:sz w:val="22"/>
          <w:szCs w:val="22"/>
          <w:shd w:val="clear" w:color="auto" w:fill="FFFFFF"/>
        </w:rPr>
      </w:pPr>
      <w:r>
        <w:rPr>
          <w:color w:val="000000" w:themeColor="text1"/>
          <w:sz w:val="22"/>
          <w:szCs w:val="22"/>
          <w:shd w:val="clear" w:color="auto" w:fill="FFFFFF"/>
        </w:rPr>
        <w:tab/>
        <w:t>Delivered online due to COVID-19.</w:t>
      </w:r>
    </w:p>
    <w:p w14:paraId="1A16995B" w14:textId="77777777" w:rsidR="009B1366" w:rsidRDefault="009B1366" w:rsidP="005C7F61">
      <w:pPr>
        <w:pStyle w:val="Default"/>
        <w:ind w:left="720" w:hanging="720"/>
        <w:rPr>
          <w:color w:val="000000" w:themeColor="text1"/>
          <w:sz w:val="22"/>
          <w:szCs w:val="22"/>
          <w:shd w:val="clear" w:color="auto" w:fill="FFFFFF"/>
        </w:rPr>
      </w:pPr>
    </w:p>
    <w:p w14:paraId="74DECFD5" w14:textId="0D0BD5D2" w:rsidR="005C7F61" w:rsidRDefault="005C7F61" w:rsidP="005C7F61">
      <w:pPr>
        <w:pStyle w:val="Default"/>
        <w:ind w:left="720" w:hanging="720"/>
        <w:rPr>
          <w:color w:val="000000" w:themeColor="text1"/>
          <w:sz w:val="22"/>
          <w:szCs w:val="22"/>
          <w:shd w:val="clear" w:color="auto" w:fill="FFFFFF"/>
        </w:rPr>
      </w:pPr>
      <w:r>
        <w:rPr>
          <w:color w:val="000000" w:themeColor="text1"/>
          <w:sz w:val="22"/>
          <w:szCs w:val="22"/>
          <w:shd w:val="clear" w:color="auto" w:fill="FFFFFF"/>
        </w:rPr>
        <w:t xml:space="preserve">2020 </w:t>
      </w:r>
      <w:r>
        <w:rPr>
          <w:color w:val="000000" w:themeColor="text1"/>
          <w:sz w:val="22"/>
          <w:szCs w:val="22"/>
          <w:shd w:val="clear" w:color="auto" w:fill="FFFFFF"/>
        </w:rPr>
        <w:tab/>
        <w:t>“</w:t>
      </w:r>
      <w:r w:rsidRPr="0009067D">
        <w:rPr>
          <w:color w:val="000000" w:themeColor="text1"/>
          <w:sz w:val="22"/>
          <w:szCs w:val="22"/>
          <w:shd w:val="clear" w:color="auto" w:fill="FFFFFF"/>
        </w:rPr>
        <w:t>Effectiveness of the fun for wellness online behavioral intervention to promote well-being</w:t>
      </w:r>
      <w:r>
        <w:rPr>
          <w:color w:val="000000" w:themeColor="text1"/>
          <w:sz w:val="22"/>
          <w:szCs w:val="22"/>
          <w:shd w:val="clear" w:color="auto" w:fill="FFFFFF"/>
        </w:rPr>
        <w:t xml:space="preserve"> </w:t>
      </w:r>
      <w:r w:rsidRPr="0009067D">
        <w:rPr>
          <w:color w:val="000000" w:themeColor="text1"/>
          <w:sz w:val="22"/>
          <w:szCs w:val="22"/>
          <w:shd w:val="clear" w:color="auto" w:fill="FFFFFF"/>
        </w:rPr>
        <w:t>actions in adults with obesity: A theory-based intervention</w:t>
      </w:r>
      <w:r w:rsidRPr="0009067D">
        <w:rPr>
          <w:i/>
          <w:iCs/>
          <w:color w:val="000000" w:themeColor="text1"/>
          <w:sz w:val="22"/>
          <w:szCs w:val="22"/>
          <w:shd w:val="clear" w:color="auto" w:fill="FFFFFF"/>
        </w:rPr>
        <w:t>.</w:t>
      </w:r>
      <w:r w:rsidRPr="0009067D">
        <w:rPr>
          <w:color w:val="000000" w:themeColor="text1"/>
          <w:sz w:val="22"/>
          <w:szCs w:val="22"/>
          <w:shd w:val="clear" w:color="auto" w:fill="FFFFFF"/>
        </w:rPr>
        <w:t>” </w:t>
      </w:r>
    </w:p>
    <w:p w14:paraId="22D815AB" w14:textId="2C4790AC" w:rsidR="005C7F61" w:rsidRDefault="00A37476" w:rsidP="005C7F61">
      <w:pPr>
        <w:pStyle w:val="Default"/>
        <w:ind w:left="720"/>
        <w:rPr>
          <w:color w:val="000000" w:themeColor="text1"/>
          <w:sz w:val="22"/>
          <w:szCs w:val="22"/>
          <w:shd w:val="clear" w:color="auto" w:fill="FFFFFF"/>
        </w:rPr>
      </w:pPr>
      <w:r>
        <w:rPr>
          <w:color w:val="000000" w:themeColor="text1"/>
          <w:sz w:val="22"/>
          <w:szCs w:val="22"/>
          <w:shd w:val="clear" w:color="auto" w:fill="FFFFFF"/>
        </w:rPr>
        <w:t>Annual</w:t>
      </w:r>
      <w:r w:rsidR="005C7F61" w:rsidRPr="0009067D">
        <w:rPr>
          <w:color w:val="000000" w:themeColor="text1"/>
          <w:sz w:val="22"/>
          <w:szCs w:val="22"/>
          <w:shd w:val="clear" w:color="auto" w:fill="FFFFFF"/>
        </w:rPr>
        <w:t xml:space="preserve"> meeting of North American Society for the Psychology of Sport and Physical Activity, Vancouver, Canada.</w:t>
      </w:r>
      <w:r w:rsidR="00543B6C">
        <w:rPr>
          <w:color w:val="000000" w:themeColor="text1"/>
          <w:sz w:val="22"/>
          <w:szCs w:val="22"/>
          <w:shd w:val="clear" w:color="auto" w:fill="FFFFFF"/>
        </w:rPr>
        <w:t xml:space="preserve"> Delivered online due to COVID-19.</w:t>
      </w:r>
    </w:p>
    <w:p w14:paraId="56C3FB31" w14:textId="288589E1" w:rsidR="005C7F61" w:rsidRPr="003F51D9" w:rsidRDefault="005C7F61" w:rsidP="005C7F61">
      <w:pPr>
        <w:pStyle w:val="Default"/>
        <w:ind w:left="360" w:firstLine="360"/>
        <w:rPr>
          <w:rFonts w:asciiTheme="minorHAnsi" w:hAnsiTheme="minorHAnsi" w:cstheme="minorHAnsi"/>
          <w:i/>
          <w:iCs/>
          <w:color w:val="000000" w:themeColor="text1"/>
          <w:sz w:val="22"/>
          <w:szCs w:val="22"/>
        </w:rPr>
      </w:pPr>
      <w:proofErr w:type="spellStart"/>
      <w:r w:rsidRPr="003F51D9">
        <w:rPr>
          <w:rFonts w:asciiTheme="minorHAnsi" w:hAnsiTheme="minorHAnsi" w:cstheme="minorHAnsi"/>
          <w:i/>
          <w:iCs/>
          <w:color w:val="000000" w:themeColor="text1"/>
          <w:sz w:val="22"/>
          <w:szCs w:val="22"/>
        </w:rPr>
        <w:t>Seung</w:t>
      </w:r>
      <w:r w:rsidR="006A4509">
        <w:rPr>
          <w:rFonts w:asciiTheme="minorHAnsi" w:hAnsiTheme="minorHAnsi" w:cstheme="minorHAnsi"/>
          <w:i/>
          <w:iCs/>
          <w:color w:val="000000" w:themeColor="text1"/>
          <w:sz w:val="22"/>
          <w:szCs w:val="22"/>
        </w:rPr>
        <w:t>min</w:t>
      </w:r>
      <w:proofErr w:type="spellEnd"/>
      <w:r w:rsidRPr="003F51D9">
        <w:rPr>
          <w:rFonts w:asciiTheme="minorHAnsi" w:hAnsiTheme="minorHAnsi" w:cstheme="minorHAnsi"/>
          <w:i/>
          <w:iCs/>
          <w:color w:val="000000" w:themeColor="text1"/>
          <w:sz w:val="22"/>
          <w:szCs w:val="22"/>
        </w:rPr>
        <w:t xml:space="preserve"> Lee</w:t>
      </w:r>
      <w:r w:rsidR="00281D48">
        <w:rPr>
          <w:rFonts w:asciiTheme="minorHAnsi" w:hAnsiTheme="minorHAnsi" w:cstheme="minorHAnsi"/>
          <w:i/>
          <w:iCs/>
          <w:color w:val="000000" w:themeColor="text1"/>
          <w:sz w:val="22"/>
          <w:szCs w:val="22"/>
        </w:rPr>
        <w:t>*</w:t>
      </w:r>
      <w:r w:rsidRPr="003F51D9">
        <w:rPr>
          <w:rFonts w:asciiTheme="minorHAnsi" w:hAnsiTheme="minorHAnsi" w:cstheme="minorHAnsi"/>
          <w:i/>
          <w:iCs/>
          <w:color w:val="000000" w:themeColor="text1"/>
          <w:sz w:val="22"/>
          <w:szCs w:val="22"/>
        </w:rPr>
        <w:t>, presenting author</w:t>
      </w:r>
    </w:p>
    <w:p w14:paraId="140638A4" w14:textId="77777777" w:rsidR="00A37476" w:rsidRPr="003F51D9" w:rsidRDefault="00A37476" w:rsidP="005C7F61">
      <w:pPr>
        <w:pStyle w:val="Default"/>
        <w:ind w:left="360" w:firstLine="360"/>
        <w:rPr>
          <w:rFonts w:asciiTheme="minorHAnsi" w:hAnsiTheme="minorHAnsi" w:cstheme="minorHAnsi"/>
          <w:i/>
          <w:iCs/>
          <w:color w:val="000000" w:themeColor="text1"/>
          <w:sz w:val="22"/>
          <w:szCs w:val="22"/>
        </w:rPr>
      </w:pPr>
    </w:p>
    <w:p w14:paraId="378857E0" w14:textId="6DE8EF11" w:rsidR="005C7F61" w:rsidRPr="003F51D9" w:rsidRDefault="009B1366" w:rsidP="005C7F61">
      <w:pPr>
        <w:pStyle w:val="Default"/>
        <w:ind w:left="360" w:hanging="360"/>
        <w:rPr>
          <w:rFonts w:asciiTheme="minorHAnsi" w:hAnsiTheme="minorHAnsi" w:cstheme="minorHAnsi"/>
          <w:sz w:val="22"/>
          <w:szCs w:val="22"/>
        </w:rPr>
      </w:pPr>
      <w:r w:rsidRPr="003F51D9">
        <w:rPr>
          <w:rFonts w:asciiTheme="minorHAnsi" w:hAnsiTheme="minorHAnsi" w:cstheme="minorHAnsi"/>
          <w:sz w:val="22"/>
          <w:szCs w:val="22"/>
        </w:rPr>
        <w:t>2020</w:t>
      </w:r>
      <w:r w:rsidRPr="003F51D9">
        <w:rPr>
          <w:rFonts w:asciiTheme="minorHAnsi" w:hAnsiTheme="minorHAnsi" w:cstheme="minorHAnsi"/>
          <w:sz w:val="22"/>
          <w:szCs w:val="22"/>
        </w:rPr>
        <w:tab/>
      </w:r>
      <w:r w:rsidR="00BB5CB7" w:rsidRPr="00333A54">
        <w:rPr>
          <w:b/>
          <w:bCs/>
          <w:color w:val="000000" w:themeColor="text1"/>
          <w:sz w:val="22"/>
          <w:szCs w:val="22"/>
          <w:shd w:val="clear" w:color="auto" w:fill="FFFFFF"/>
        </w:rPr>
        <w:t>Brincks, A.M.</w:t>
      </w:r>
      <w:r w:rsidR="00783F2C">
        <w:rPr>
          <w:b/>
          <w:bCs/>
          <w:color w:val="000000" w:themeColor="text1"/>
          <w:sz w:val="22"/>
          <w:szCs w:val="22"/>
          <w:shd w:val="clear" w:color="auto" w:fill="FFFFFF"/>
        </w:rPr>
        <w:t>*</w:t>
      </w:r>
      <w:r w:rsidR="00BB5CB7">
        <w:rPr>
          <w:color w:val="000000" w:themeColor="text1"/>
          <w:sz w:val="22"/>
          <w:szCs w:val="22"/>
          <w:shd w:val="clear" w:color="auto" w:fill="FFFFFF"/>
        </w:rPr>
        <w:t xml:space="preserve"> </w:t>
      </w:r>
      <w:r w:rsidRPr="003F51D9">
        <w:rPr>
          <w:rFonts w:asciiTheme="minorHAnsi" w:hAnsiTheme="minorHAnsi" w:cstheme="minorHAnsi"/>
          <w:sz w:val="22"/>
          <w:szCs w:val="22"/>
        </w:rPr>
        <w:t>“Adaptive interventions and their applications to substance use treatment”</w:t>
      </w:r>
    </w:p>
    <w:p w14:paraId="430C645B" w14:textId="2828D16C" w:rsidR="009B1366" w:rsidRPr="003F51D9" w:rsidRDefault="009B1366" w:rsidP="005C7F61">
      <w:pPr>
        <w:pStyle w:val="Default"/>
        <w:ind w:left="360" w:hanging="360"/>
        <w:rPr>
          <w:rFonts w:asciiTheme="minorHAnsi" w:hAnsiTheme="minorHAnsi" w:cstheme="minorHAnsi"/>
          <w:sz w:val="22"/>
          <w:szCs w:val="22"/>
        </w:rPr>
      </w:pPr>
      <w:r w:rsidRPr="003F51D9">
        <w:rPr>
          <w:rFonts w:asciiTheme="minorHAnsi" w:hAnsiTheme="minorHAnsi" w:cstheme="minorHAnsi"/>
          <w:sz w:val="22"/>
          <w:szCs w:val="22"/>
        </w:rPr>
        <w:tab/>
      </w:r>
      <w:r w:rsidRPr="003F51D9">
        <w:rPr>
          <w:rFonts w:asciiTheme="minorHAnsi" w:hAnsiTheme="minorHAnsi" w:cstheme="minorHAnsi"/>
          <w:sz w:val="22"/>
          <w:szCs w:val="22"/>
        </w:rPr>
        <w:tab/>
        <w:t>Annual meeting of the College on Problems of Drug Dependence, Hollywood, FL.</w:t>
      </w:r>
    </w:p>
    <w:p w14:paraId="40F6DDCC" w14:textId="22FFE201" w:rsidR="009B1366" w:rsidRPr="003F51D9" w:rsidRDefault="009B1366" w:rsidP="005C7F61">
      <w:pPr>
        <w:pStyle w:val="Default"/>
        <w:ind w:left="360" w:hanging="360"/>
        <w:rPr>
          <w:rFonts w:asciiTheme="minorHAnsi" w:hAnsiTheme="minorHAnsi" w:cstheme="minorHAnsi"/>
          <w:sz w:val="22"/>
          <w:szCs w:val="22"/>
        </w:rPr>
      </w:pPr>
      <w:r w:rsidRPr="003F51D9">
        <w:rPr>
          <w:rFonts w:asciiTheme="minorHAnsi" w:hAnsiTheme="minorHAnsi" w:cstheme="minorHAnsi"/>
          <w:sz w:val="22"/>
          <w:szCs w:val="22"/>
        </w:rPr>
        <w:tab/>
      </w:r>
      <w:r w:rsidRPr="003F51D9">
        <w:rPr>
          <w:rFonts w:asciiTheme="minorHAnsi" w:hAnsiTheme="minorHAnsi" w:cstheme="minorHAnsi"/>
          <w:sz w:val="22"/>
          <w:szCs w:val="22"/>
        </w:rPr>
        <w:tab/>
        <w:t>Delivered online due to COVID-19.</w:t>
      </w:r>
    </w:p>
    <w:p w14:paraId="1701DD69" w14:textId="77777777" w:rsidR="00A37476" w:rsidRPr="003F51D9" w:rsidRDefault="00A37476" w:rsidP="005C7F61">
      <w:pPr>
        <w:pStyle w:val="Default"/>
        <w:ind w:left="360" w:hanging="360"/>
        <w:rPr>
          <w:rFonts w:asciiTheme="minorHAnsi" w:hAnsiTheme="minorHAnsi" w:cstheme="minorHAnsi"/>
          <w:sz w:val="22"/>
          <w:szCs w:val="22"/>
        </w:rPr>
      </w:pPr>
    </w:p>
    <w:p w14:paraId="049FF463" w14:textId="67F99C2A" w:rsidR="005C7F61" w:rsidRPr="003F51D9" w:rsidRDefault="005C7F61" w:rsidP="005C7F61">
      <w:pPr>
        <w:pStyle w:val="Default"/>
        <w:ind w:left="360" w:hanging="360"/>
        <w:rPr>
          <w:rFonts w:asciiTheme="minorHAnsi" w:hAnsiTheme="minorHAnsi" w:cstheme="minorHAnsi"/>
          <w:sz w:val="22"/>
          <w:szCs w:val="22"/>
        </w:rPr>
      </w:pPr>
      <w:r w:rsidRPr="003F51D9">
        <w:rPr>
          <w:rFonts w:asciiTheme="minorHAnsi" w:hAnsiTheme="minorHAnsi" w:cstheme="minorHAnsi"/>
          <w:sz w:val="22"/>
          <w:szCs w:val="22"/>
        </w:rPr>
        <w:t>2020</w:t>
      </w:r>
      <w:r w:rsidRPr="003F51D9">
        <w:rPr>
          <w:rFonts w:asciiTheme="minorHAnsi" w:hAnsiTheme="minorHAnsi" w:cstheme="minorHAnsi"/>
          <w:sz w:val="22"/>
          <w:szCs w:val="22"/>
        </w:rPr>
        <w:tab/>
      </w:r>
      <w:r w:rsidR="00BB5CB7" w:rsidRPr="00333A54">
        <w:rPr>
          <w:b/>
          <w:bCs/>
          <w:color w:val="000000" w:themeColor="text1"/>
          <w:sz w:val="22"/>
          <w:szCs w:val="22"/>
          <w:shd w:val="clear" w:color="auto" w:fill="FFFFFF"/>
        </w:rPr>
        <w:t>Brincks, A.M.</w:t>
      </w:r>
      <w:r w:rsidR="00783F2C">
        <w:rPr>
          <w:b/>
          <w:bCs/>
          <w:color w:val="000000" w:themeColor="text1"/>
          <w:sz w:val="22"/>
          <w:szCs w:val="22"/>
          <w:shd w:val="clear" w:color="auto" w:fill="FFFFFF"/>
        </w:rPr>
        <w:t>*</w:t>
      </w:r>
      <w:r w:rsidR="00BB5CB7">
        <w:rPr>
          <w:color w:val="000000" w:themeColor="text1"/>
          <w:sz w:val="22"/>
          <w:szCs w:val="22"/>
          <w:shd w:val="clear" w:color="auto" w:fill="FFFFFF"/>
        </w:rPr>
        <w:t xml:space="preserve"> </w:t>
      </w:r>
      <w:r w:rsidRPr="003F51D9">
        <w:rPr>
          <w:rFonts w:asciiTheme="minorHAnsi" w:hAnsiTheme="minorHAnsi" w:cstheme="minorHAnsi"/>
          <w:sz w:val="22"/>
          <w:szCs w:val="22"/>
        </w:rPr>
        <w:t xml:space="preserve">“Getting SMART </w:t>
      </w:r>
      <w:r w:rsidR="00290AA1">
        <w:rPr>
          <w:rFonts w:asciiTheme="minorHAnsi" w:hAnsiTheme="minorHAnsi" w:cstheme="minorHAnsi"/>
          <w:sz w:val="22"/>
          <w:szCs w:val="22"/>
        </w:rPr>
        <w:t>a</w:t>
      </w:r>
      <w:r w:rsidRPr="003F51D9">
        <w:rPr>
          <w:rFonts w:asciiTheme="minorHAnsi" w:hAnsiTheme="minorHAnsi" w:cstheme="minorHAnsi"/>
          <w:sz w:val="22"/>
          <w:szCs w:val="22"/>
        </w:rPr>
        <w:t xml:space="preserve">bout </w:t>
      </w:r>
      <w:r w:rsidR="00290AA1">
        <w:rPr>
          <w:rFonts w:asciiTheme="minorHAnsi" w:hAnsiTheme="minorHAnsi" w:cstheme="minorHAnsi"/>
          <w:sz w:val="22"/>
          <w:szCs w:val="22"/>
        </w:rPr>
        <w:t>a</w:t>
      </w:r>
      <w:r w:rsidRPr="003F51D9">
        <w:rPr>
          <w:rFonts w:asciiTheme="minorHAnsi" w:hAnsiTheme="minorHAnsi" w:cstheme="minorHAnsi"/>
          <w:sz w:val="22"/>
          <w:szCs w:val="22"/>
        </w:rPr>
        <w:t xml:space="preserve">daptive </w:t>
      </w:r>
      <w:r w:rsidR="00290AA1">
        <w:rPr>
          <w:rFonts w:asciiTheme="minorHAnsi" w:hAnsiTheme="minorHAnsi" w:cstheme="minorHAnsi"/>
          <w:sz w:val="22"/>
          <w:szCs w:val="22"/>
        </w:rPr>
        <w:t>i</w:t>
      </w:r>
      <w:r w:rsidRPr="003F51D9">
        <w:rPr>
          <w:rFonts w:asciiTheme="minorHAnsi" w:hAnsiTheme="minorHAnsi" w:cstheme="minorHAnsi"/>
          <w:sz w:val="22"/>
          <w:szCs w:val="22"/>
        </w:rPr>
        <w:t xml:space="preserve">nterventions” </w:t>
      </w:r>
      <w:r w:rsidRPr="003F51D9">
        <w:rPr>
          <w:rFonts w:asciiTheme="minorHAnsi" w:hAnsiTheme="minorHAnsi" w:cstheme="minorHAnsi"/>
          <w:sz w:val="22"/>
          <w:szCs w:val="22"/>
        </w:rPr>
        <w:tab/>
      </w:r>
      <w:r w:rsidRPr="003F51D9">
        <w:rPr>
          <w:rFonts w:asciiTheme="minorHAnsi" w:hAnsiTheme="minorHAnsi" w:cstheme="minorHAnsi"/>
          <w:sz w:val="22"/>
          <w:szCs w:val="22"/>
        </w:rPr>
        <w:tab/>
      </w:r>
      <w:r w:rsidRPr="003F51D9">
        <w:rPr>
          <w:rFonts w:asciiTheme="minorHAnsi" w:hAnsiTheme="minorHAnsi" w:cstheme="minorHAnsi"/>
          <w:sz w:val="22"/>
          <w:szCs w:val="22"/>
        </w:rPr>
        <w:tab/>
      </w:r>
      <w:r w:rsidRPr="003F51D9">
        <w:rPr>
          <w:rFonts w:asciiTheme="minorHAnsi" w:hAnsiTheme="minorHAnsi" w:cstheme="minorHAnsi"/>
          <w:sz w:val="22"/>
          <w:szCs w:val="22"/>
        </w:rPr>
        <w:tab/>
      </w:r>
      <w:r w:rsidRPr="003F51D9">
        <w:rPr>
          <w:rFonts w:asciiTheme="minorHAnsi" w:hAnsiTheme="minorHAnsi" w:cstheme="minorHAnsi"/>
          <w:sz w:val="22"/>
          <w:szCs w:val="22"/>
        </w:rPr>
        <w:tab/>
      </w:r>
    </w:p>
    <w:p w14:paraId="148AC26B" w14:textId="12B6E572" w:rsidR="005C7F61" w:rsidRPr="003F51D9" w:rsidRDefault="005C7F61" w:rsidP="005C7F61">
      <w:pPr>
        <w:pStyle w:val="Default"/>
        <w:ind w:left="720"/>
        <w:rPr>
          <w:rFonts w:asciiTheme="minorHAnsi" w:hAnsiTheme="minorHAnsi" w:cstheme="minorHAnsi"/>
          <w:sz w:val="22"/>
          <w:szCs w:val="22"/>
        </w:rPr>
      </w:pPr>
      <w:r w:rsidRPr="003F51D9">
        <w:rPr>
          <w:rFonts w:asciiTheme="minorHAnsi" w:hAnsiTheme="minorHAnsi" w:cstheme="minorHAnsi"/>
          <w:sz w:val="22"/>
          <w:szCs w:val="22"/>
        </w:rPr>
        <w:t>Pre-conference workshop. Society of Behavioral Medicine Annual Meeting. San Francisco, CA.</w:t>
      </w:r>
    </w:p>
    <w:p w14:paraId="0D8D08F4" w14:textId="12051ED0" w:rsidR="00A37476" w:rsidRPr="003F51D9" w:rsidRDefault="00A37476" w:rsidP="005C7F61">
      <w:pPr>
        <w:pStyle w:val="Default"/>
        <w:ind w:left="720"/>
        <w:rPr>
          <w:rFonts w:asciiTheme="minorHAnsi" w:hAnsiTheme="minorHAnsi" w:cstheme="minorHAnsi"/>
          <w:sz w:val="22"/>
          <w:szCs w:val="22"/>
        </w:rPr>
      </w:pPr>
      <w:r w:rsidRPr="003F51D9">
        <w:rPr>
          <w:rFonts w:asciiTheme="minorHAnsi" w:hAnsiTheme="minorHAnsi" w:cstheme="minorHAnsi"/>
          <w:sz w:val="22"/>
          <w:szCs w:val="22"/>
        </w:rPr>
        <w:t>Cancelled due to COVID-19</w:t>
      </w:r>
      <w:r w:rsidR="00290AA1">
        <w:rPr>
          <w:rFonts w:asciiTheme="minorHAnsi" w:hAnsiTheme="minorHAnsi" w:cstheme="minorHAnsi"/>
          <w:sz w:val="22"/>
          <w:szCs w:val="22"/>
        </w:rPr>
        <w:t>.</w:t>
      </w:r>
    </w:p>
    <w:bookmarkEnd w:id="29"/>
    <w:p w14:paraId="07AE7122" w14:textId="77777777" w:rsidR="005C7F61" w:rsidRPr="003F51D9" w:rsidRDefault="005C7F61" w:rsidP="005C7F61">
      <w:pPr>
        <w:tabs>
          <w:tab w:val="left" w:pos="360"/>
        </w:tabs>
        <w:ind w:left="360" w:hanging="360"/>
        <w:rPr>
          <w:rFonts w:asciiTheme="minorHAnsi" w:hAnsiTheme="minorHAnsi" w:cstheme="minorHAnsi"/>
          <w:b/>
          <w:sz w:val="22"/>
          <w:szCs w:val="22"/>
        </w:rPr>
      </w:pPr>
    </w:p>
    <w:p w14:paraId="4A36EC62" w14:textId="334E9207" w:rsidR="005C7F61" w:rsidRPr="003F51D9" w:rsidRDefault="005C7F61" w:rsidP="00BB5CB7">
      <w:pPr>
        <w:pStyle w:val="Default"/>
        <w:ind w:left="720" w:hanging="720"/>
        <w:rPr>
          <w:rFonts w:asciiTheme="minorHAnsi" w:hAnsiTheme="minorHAnsi" w:cstheme="minorHAnsi"/>
          <w:sz w:val="22"/>
          <w:szCs w:val="22"/>
        </w:rPr>
      </w:pPr>
      <w:r w:rsidRPr="003F51D9">
        <w:rPr>
          <w:rFonts w:asciiTheme="minorHAnsi" w:hAnsiTheme="minorHAnsi" w:cstheme="minorHAnsi"/>
          <w:sz w:val="22"/>
          <w:szCs w:val="22"/>
        </w:rPr>
        <w:t xml:space="preserve">2019 </w:t>
      </w:r>
      <w:r w:rsidRPr="003F51D9">
        <w:rPr>
          <w:rFonts w:asciiTheme="minorHAnsi" w:hAnsiTheme="minorHAnsi" w:cstheme="minorHAnsi"/>
          <w:sz w:val="22"/>
          <w:szCs w:val="22"/>
        </w:rPr>
        <w:tab/>
      </w:r>
      <w:r w:rsidR="00BB5CB7" w:rsidRPr="00333A54">
        <w:rPr>
          <w:b/>
          <w:bCs/>
          <w:color w:val="000000" w:themeColor="text1"/>
          <w:sz w:val="22"/>
          <w:szCs w:val="22"/>
          <w:shd w:val="clear" w:color="auto" w:fill="FFFFFF"/>
        </w:rPr>
        <w:t>Brincks, A.M</w:t>
      </w:r>
      <w:r w:rsidR="00EF0E8E" w:rsidRPr="00EF0E8E">
        <w:rPr>
          <w:rFonts w:asciiTheme="minorHAnsi" w:hAnsiTheme="minorHAnsi" w:cstheme="minorHAnsi"/>
          <w:b/>
          <w:bCs/>
          <w:sz w:val="22"/>
          <w:szCs w:val="22"/>
          <w:shd w:val="clear" w:color="auto" w:fill="FFFFFF"/>
        </w:rPr>
        <w:t>.</w:t>
      </w:r>
      <w:r w:rsidR="00EF0E8E" w:rsidRPr="00EF0E8E">
        <w:rPr>
          <w:rFonts w:asciiTheme="minorHAnsi" w:hAnsiTheme="minorHAnsi" w:cstheme="minorHAnsi"/>
          <w:b/>
          <w:bCs/>
          <w:color w:val="000000" w:themeColor="text1"/>
          <w:sz w:val="22"/>
          <w:szCs w:val="22"/>
          <w:shd w:val="clear" w:color="auto" w:fill="FFFFFF"/>
        </w:rPr>
        <w:t>*</w:t>
      </w:r>
      <w:r w:rsidR="00EF0E8E" w:rsidRPr="00EF0E8E">
        <w:rPr>
          <w:rFonts w:asciiTheme="minorHAnsi" w:hAnsiTheme="minorHAnsi" w:cstheme="minorHAnsi"/>
          <w:color w:val="000000" w:themeColor="text1"/>
          <w:sz w:val="22"/>
          <w:szCs w:val="22"/>
          <w:shd w:val="clear" w:color="auto" w:fill="FFFFFF"/>
        </w:rPr>
        <w:t xml:space="preserve">, </w:t>
      </w:r>
      <w:r w:rsidR="00EF0E8E">
        <w:rPr>
          <w:rFonts w:asciiTheme="minorHAnsi" w:hAnsiTheme="minorHAnsi" w:cstheme="minorHAnsi"/>
          <w:color w:val="000000" w:themeColor="text1"/>
          <w:sz w:val="22"/>
          <w:szCs w:val="22"/>
          <w:shd w:val="clear" w:color="auto" w:fill="FFFFFF"/>
        </w:rPr>
        <w:t>Almirall</w:t>
      </w:r>
      <w:r w:rsidR="00EF0E8E" w:rsidRPr="00EF0E8E">
        <w:rPr>
          <w:rFonts w:asciiTheme="minorHAnsi" w:hAnsiTheme="minorHAnsi" w:cstheme="minorHAnsi"/>
          <w:color w:val="000000" w:themeColor="text1"/>
          <w:sz w:val="22"/>
          <w:szCs w:val="22"/>
          <w:shd w:val="clear" w:color="auto" w:fill="FFFFFF"/>
        </w:rPr>
        <w:t xml:space="preserve">, </w:t>
      </w:r>
      <w:r w:rsidR="00EF0E8E">
        <w:rPr>
          <w:rFonts w:asciiTheme="minorHAnsi" w:hAnsiTheme="minorHAnsi" w:cstheme="minorHAnsi"/>
          <w:color w:val="000000" w:themeColor="text1"/>
          <w:sz w:val="22"/>
          <w:szCs w:val="22"/>
          <w:shd w:val="clear" w:color="auto" w:fill="FFFFFF"/>
        </w:rPr>
        <w:t>D</w:t>
      </w:r>
      <w:r w:rsidR="00EF0E8E" w:rsidRPr="00EF0E8E">
        <w:rPr>
          <w:rFonts w:asciiTheme="minorHAnsi" w:hAnsiTheme="minorHAnsi" w:cstheme="minorHAnsi"/>
          <w:color w:val="000000" w:themeColor="text1"/>
          <w:sz w:val="22"/>
          <w:szCs w:val="22"/>
          <w:shd w:val="clear" w:color="auto" w:fill="FFFFFF"/>
        </w:rPr>
        <w:t>.</w:t>
      </w:r>
      <w:r w:rsidR="00EF0E8E" w:rsidRPr="00EF0E8E">
        <w:rPr>
          <w:rFonts w:asciiTheme="minorHAnsi" w:hAnsiTheme="minorHAnsi" w:cstheme="minorHAnsi"/>
          <w:sz w:val="22"/>
          <w:szCs w:val="22"/>
          <w:shd w:val="clear" w:color="auto" w:fill="FFFFFF"/>
        </w:rPr>
        <w:t xml:space="preserve"> </w:t>
      </w:r>
      <w:r w:rsidRPr="003F51D9">
        <w:rPr>
          <w:rFonts w:asciiTheme="minorHAnsi" w:hAnsiTheme="minorHAnsi" w:cstheme="minorHAnsi"/>
          <w:sz w:val="22"/>
          <w:szCs w:val="22"/>
        </w:rPr>
        <w:t xml:space="preserve">“Introduction to </w:t>
      </w:r>
      <w:r w:rsidR="00290AA1">
        <w:rPr>
          <w:rFonts w:asciiTheme="minorHAnsi" w:hAnsiTheme="minorHAnsi" w:cstheme="minorHAnsi"/>
          <w:sz w:val="22"/>
          <w:szCs w:val="22"/>
        </w:rPr>
        <w:t>a</w:t>
      </w:r>
      <w:r w:rsidRPr="003F51D9">
        <w:rPr>
          <w:rFonts w:asciiTheme="minorHAnsi" w:hAnsiTheme="minorHAnsi" w:cstheme="minorHAnsi"/>
          <w:sz w:val="22"/>
          <w:szCs w:val="22"/>
        </w:rPr>
        <w:t xml:space="preserve">daptive </w:t>
      </w:r>
      <w:r w:rsidR="00290AA1">
        <w:rPr>
          <w:rFonts w:asciiTheme="minorHAnsi" w:hAnsiTheme="minorHAnsi" w:cstheme="minorHAnsi"/>
          <w:sz w:val="22"/>
          <w:szCs w:val="22"/>
        </w:rPr>
        <w:t>i</w:t>
      </w:r>
      <w:r w:rsidRPr="003F51D9">
        <w:rPr>
          <w:rFonts w:asciiTheme="minorHAnsi" w:hAnsiTheme="minorHAnsi" w:cstheme="minorHAnsi"/>
          <w:sz w:val="22"/>
          <w:szCs w:val="22"/>
        </w:rPr>
        <w:t xml:space="preserve">nterventions and </w:t>
      </w:r>
      <w:r w:rsidR="00290AA1">
        <w:rPr>
          <w:rFonts w:asciiTheme="minorHAnsi" w:hAnsiTheme="minorHAnsi" w:cstheme="minorHAnsi"/>
          <w:sz w:val="22"/>
          <w:szCs w:val="22"/>
        </w:rPr>
        <w:t>s</w:t>
      </w:r>
      <w:r w:rsidRPr="003F51D9">
        <w:rPr>
          <w:rFonts w:asciiTheme="minorHAnsi" w:hAnsiTheme="minorHAnsi" w:cstheme="minorHAnsi"/>
          <w:sz w:val="22"/>
          <w:szCs w:val="22"/>
        </w:rPr>
        <w:t xml:space="preserve">equential </w:t>
      </w:r>
      <w:r w:rsidR="00290AA1">
        <w:rPr>
          <w:rFonts w:asciiTheme="minorHAnsi" w:hAnsiTheme="minorHAnsi" w:cstheme="minorHAnsi"/>
          <w:sz w:val="22"/>
          <w:szCs w:val="22"/>
        </w:rPr>
        <w:t>m</w:t>
      </w:r>
      <w:r w:rsidRPr="003F51D9">
        <w:rPr>
          <w:rFonts w:asciiTheme="minorHAnsi" w:hAnsiTheme="minorHAnsi" w:cstheme="minorHAnsi"/>
          <w:sz w:val="22"/>
          <w:szCs w:val="22"/>
        </w:rPr>
        <w:t xml:space="preserve">ultiple </w:t>
      </w:r>
      <w:r w:rsidR="00290AA1">
        <w:rPr>
          <w:rFonts w:asciiTheme="minorHAnsi" w:hAnsiTheme="minorHAnsi" w:cstheme="minorHAnsi"/>
          <w:sz w:val="22"/>
          <w:szCs w:val="22"/>
        </w:rPr>
        <w:t>a</w:t>
      </w:r>
      <w:r w:rsidRPr="003F51D9">
        <w:rPr>
          <w:rFonts w:asciiTheme="minorHAnsi" w:hAnsiTheme="minorHAnsi" w:cstheme="minorHAnsi"/>
          <w:sz w:val="22"/>
          <w:szCs w:val="22"/>
        </w:rPr>
        <w:t xml:space="preserve">ssignment </w:t>
      </w:r>
      <w:r w:rsidR="00290AA1">
        <w:rPr>
          <w:rFonts w:asciiTheme="minorHAnsi" w:hAnsiTheme="minorHAnsi" w:cstheme="minorHAnsi"/>
          <w:sz w:val="22"/>
          <w:szCs w:val="22"/>
        </w:rPr>
        <w:t>ra</w:t>
      </w:r>
      <w:r w:rsidRPr="003F51D9">
        <w:rPr>
          <w:rFonts w:asciiTheme="minorHAnsi" w:hAnsiTheme="minorHAnsi" w:cstheme="minorHAnsi"/>
          <w:sz w:val="22"/>
          <w:szCs w:val="22"/>
        </w:rPr>
        <w:t xml:space="preserve">ndomized </w:t>
      </w:r>
      <w:r w:rsidR="00290AA1">
        <w:rPr>
          <w:rFonts w:asciiTheme="minorHAnsi" w:hAnsiTheme="minorHAnsi" w:cstheme="minorHAnsi"/>
          <w:sz w:val="22"/>
          <w:szCs w:val="22"/>
        </w:rPr>
        <w:t>t</w:t>
      </w:r>
      <w:r w:rsidRPr="003F51D9">
        <w:rPr>
          <w:rFonts w:asciiTheme="minorHAnsi" w:hAnsiTheme="minorHAnsi" w:cstheme="minorHAnsi"/>
          <w:sz w:val="22"/>
          <w:szCs w:val="22"/>
        </w:rPr>
        <w:t>rials”</w:t>
      </w:r>
      <w:r w:rsidRPr="003F51D9">
        <w:rPr>
          <w:rFonts w:asciiTheme="minorHAnsi" w:hAnsiTheme="minorHAnsi" w:cstheme="minorHAnsi"/>
          <w:sz w:val="22"/>
          <w:szCs w:val="22"/>
        </w:rPr>
        <w:tab/>
      </w:r>
    </w:p>
    <w:p w14:paraId="036CDDEE" w14:textId="77777777" w:rsidR="00F54B0F" w:rsidRDefault="00F54B0F" w:rsidP="005C7F61">
      <w:pPr>
        <w:pStyle w:val="Default"/>
        <w:ind w:left="360" w:firstLine="360"/>
        <w:rPr>
          <w:rFonts w:asciiTheme="minorHAnsi" w:hAnsiTheme="minorHAnsi" w:cstheme="minorHAnsi"/>
          <w:sz w:val="22"/>
          <w:szCs w:val="22"/>
        </w:rPr>
      </w:pPr>
      <w:r>
        <w:rPr>
          <w:rFonts w:asciiTheme="minorHAnsi" w:hAnsiTheme="minorHAnsi" w:cstheme="minorHAnsi"/>
          <w:sz w:val="22"/>
          <w:szCs w:val="22"/>
        </w:rPr>
        <w:t>Invited speaker</w:t>
      </w:r>
    </w:p>
    <w:p w14:paraId="38174CEF" w14:textId="3D230468" w:rsidR="005C7F61" w:rsidRPr="003F51D9" w:rsidRDefault="005C7F61" w:rsidP="005C7F61">
      <w:pPr>
        <w:pStyle w:val="Default"/>
        <w:ind w:left="360" w:firstLine="360"/>
        <w:rPr>
          <w:rFonts w:asciiTheme="minorHAnsi" w:hAnsiTheme="minorHAnsi" w:cstheme="minorHAnsi"/>
          <w:sz w:val="22"/>
          <w:szCs w:val="22"/>
        </w:rPr>
      </w:pPr>
      <w:r w:rsidRPr="003F51D9">
        <w:rPr>
          <w:rFonts w:asciiTheme="minorHAnsi" w:hAnsiTheme="minorHAnsi" w:cstheme="minorHAnsi"/>
          <w:sz w:val="22"/>
          <w:szCs w:val="22"/>
        </w:rPr>
        <w:lastRenderedPageBreak/>
        <w:t>University of Miami Center for Latino Health Research Opportunities Summer Training Institute</w:t>
      </w:r>
    </w:p>
    <w:p w14:paraId="70EF44CA" w14:textId="3D62B428" w:rsidR="005C7F61" w:rsidRPr="003F51D9" w:rsidRDefault="005C7F61" w:rsidP="005C7F61">
      <w:pPr>
        <w:pStyle w:val="Default"/>
        <w:ind w:left="360" w:firstLine="360"/>
        <w:rPr>
          <w:rFonts w:asciiTheme="minorHAnsi" w:hAnsiTheme="minorHAnsi" w:cstheme="minorHAnsi"/>
          <w:sz w:val="22"/>
          <w:szCs w:val="22"/>
        </w:rPr>
      </w:pPr>
      <w:r w:rsidRPr="003F51D9">
        <w:rPr>
          <w:rFonts w:asciiTheme="minorHAnsi" w:hAnsiTheme="minorHAnsi" w:cstheme="minorHAnsi"/>
          <w:sz w:val="22"/>
          <w:szCs w:val="22"/>
        </w:rPr>
        <w:t>(NIH U54 Specialized Center)</w:t>
      </w:r>
      <w:r w:rsidR="004D57FF" w:rsidRPr="003F51D9">
        <w:rPr>
          <w:rFonts w:asciiTheme="minorHAnsi" w:hAnsiTheme="minorHAnsi" w:cstheme="minorHAnsi"/>
          <w:sz w:val="22"/>
          <w:szCs w:val="22"/>
        </w:rPr>
        <w:t>, Coral Gables, FL.</w:t>
      </w:r>
    </w:p>
    <w:p w14:paraId="262EDCAA" w14:textId="77777777" w:rsidR="005C7F61" w:rsidRPr="003F51D9" w:rsidRDefault="005C7F61" w:rsidP="005C7F61">
      <w:pPr>
        <w:tabs>
          <w:tab w:val="left" w:pos="360"/>
        </w:tabs>
        <w:ind w:left="360" w:hanging="360"/>
        <w:rPr>
          <w:rFonts w:asciiTheme="minorHAnsi" w:hAnsiTheme="minorHAnsi" w:cstheme="minorHAnsi"/>
          <w:color w:val="212121"/>
          <w:sz w:val="22"/>
          <w:szCs w:val="22"/>
          <w:shd w:val="clear" w:color="auto" w:fill="FFFFFF"/>
        </w:rPr>
      </w:pPr>
    </w:p>
    <w:p w14:paraId="19B149E1" w14:textId="1CCA72EB" w:rsidR="0066118C" w:rsidRPr="003F51D9" w:rsidRDefault="0066118C" w:rsidP="0066118C">
      <w:pPr>
        <w:tabs>
          <w:tab w:val="left" w:pos="360"/>
        </w:tabs>
        <w:ind w:left="720" w:hanging="720"/>
        <w:rPr>
          <w:rFonts w:asciiTheme="minorHAnsi" w:hAnsiTheme="minorHAnsi" w:cstheme="minorHAnsi"/>
          <w:color w:val="000000"/>
          <w:sz w:val="22"/>
          <w:szCs w:val="22"/>
          <w:shd w:val="clear" w:color="auto" w:fill="FFFFFF"/>
        </w:rPr>
      </w:pPr>
      <w:r w:rsidRPr="003F51D9">
        <w:rPr>
          <w:rFonts w:asciiTheme="minorHAnsi" w:hAnsiTheme="minorHAnsi" w:cstheme="minorHAnsi"/>
          <w:color w:val="212121"/>
          <w:sz w:val="22"/>
          <w:szCs w:val="22"/>
          <w:shd w:val="clear" w:color="auto" w:fill="FFFFFF"/>
        </w:rPr>
        <w:t>2019</w:t>
      </w:r>
      <w:r w:rsidRPr="003F51D9">
        <w:rPr>
          <w:rFonts w:asciiTheme="minorHAnsi" w:hAnsiTheme="minorHAnsi" w:cstheme="minorHAnsi"/>
          <w:color w:val="212121"/>
          <w:sz w:val="22"/>
          <w:szCs w:val="22"/>
          <w:shd w:val="clear" w:color="auto" w:fill="FFFFFF"/>
        </w:rPr>
        <w:tab/>
      </w:r>
      <w:r w:rsidRPr="00EB7E0F">
        <w:rPr>
          <w:rFonts w:asciiTheme="minorHAnsi" w:hAnsiTheme="minorHAnsi" w:cstheme="minorHAnsi"/>
          <w:color w:val="000000"/>
          <w:sz w:val="22"/>
          <w:szCs w:val="22"/>
          <w:shd w:val="clear" w:color="auto" w:fill="FFFFFF"/>
        </w:rPr>
        <w:t>Lai, B.S.</w:t>
      </w:r>
      <w:r>
        <w:rPr>
          <w:rFonts w:asciiTheme="minorHAnsi" w:hAnsiTheme="minorHAnsi" w:cstheme="minorHAnsi"/>
          <w:color w:val="000000"/>
          <w:sz w:val="22"/>
          <w:szCs w:val="22"/>
          <w:shd w:val="clear" w:color="auto" w:fill="FFFFFF"/>
        </w:rPr>
        <w:t>*</w:t>
      </w:r>
      <w:r w:rsidRPr="00EB7E0F">
        <w:rPr>
          <w:rFonts w:asciiTheme="minorHAnsi" w:hAnsiTheme="minorHAnsi" w:cstheme="minorHAnsi"/>
          <w:color w:val="000000"/>
          <w:sz w:val="22"/>
          <w:szCs w:val="22"/>
          <w:shd w:val="clear" w:color="auto" w:fill="FFFFFF"/>
        </w:rPr>
        <w:t xml:space="preserve">, La Greca, A.M., Kelley, M.L., </w:t>
      </w:r>
      <w:r w:rsidRPr="007B4EF7">
        <w:rPr>
          <w:rFonts w:asciiTheme="minorHAnsi" w:hAnsiTheme="minorHAnsi" w:cstheme="minorHAnsi"/>
          <w:b/>
          <w:bCs/>
          <w:color w:val="000000"/>
          <w:sz w:val="22"/>
          <w:szCs w:val="22"/>
          <w:shd w:val="clear" w:color="auto" w:fill="FFFFFF"/>
        </w:rPr>
        <w:t>Brincks, A.</w:t>
      </w:r>
      <w:r w:rsidR="007B4EF7" w:rsidRPr="007B4EF7">
        <w:rPr>
          <w:rFonts w:asciiTheme="minorHAnsi" w:hAnsiTheme="minorHAnsi" w:cstheme="minorHAnsi"/>
          <w:b/>
          <w:bCs/>
          <w:color w:val="000000"/>
          <w:sz w:val="22"/>
          <w:szCs w:val="22"/>
          <w:shd w:val="clear" w:color="auto" w:fill="FFFFFF"/>
        </w:rPr>
        <w:t>M.</w:t>
      </w:r>
      <w:r w:rsidRPr="007B4EF7">
        <w:rPr>
          <w:rFonts w:asciiTheme="minorHAnsi" w:hAnsiTheme="minorHAnsi" w:cstheme="minorHAnsi"/>
          <w:b/>
          <w:bCs/>
          <w:color w:val="000000"/>
          <w:sz w:val="22"/>
          <w:szCs w:val="22"/>
          <w:shd w:val="clear" w:color="auto" w:fill="FFFFFF"/>
        </w:rPr>
        <w:t>,</w:t>
      </w:r>
      <w:r w:rsidRPr="00EB7E0F">
        <w:rPr>
          <w:rFonts w:asciiTheme="minorHAnsi" w:hAnsiTheme="minorHAnsi" w:cstheme="minorHAnsi"/>
          <w:color w:val="000000"/>
          <w:sz w:val="22"/>
          <w:szCs w:val="22"/>
          <w:shd w:val="clear" w:color="auto" w:fill="FFFFFF"/>
        </w:rPr>
        <w:t xml:space="preserve"> &amp; *Colgan, C. (2019, November). Child Trajectories of Posttraumatic Stress after Disasters: An Integrative Data Analysis Study. Presented at the annual International Society of Traumatic Stress Studies Conference. Boston, MA.</w:t>
      </w:r>
    </w:p>
    <w:p w14:paraId="4C872281" w14:textId="77777777" w:rsidR="005C7F61" w:rsidRPr="003F51D9" w:rsidRDefault="005C7F61" w:rsidP="005C7F61">
      <w:pPr>
        <w:tabs>
          <w:tab w:val="left" w:pos="360"/>
        </w:tabs>
        <w:ind w:left="360" w:hanging="360"/>
        <w:rPr>
          <w:rFonts w:asciiTheme="minorHAnsi" w:hAnsiTheme="minorHAnsi" w:cstheme="minorHAnsi"/>
          <w:color w:val="000000"/>
          <w:sz w:val="22"/>
          <w:szCs w:val="22"/>
          <w:shd w:val="clear" w:color="auto" w:fill="FFFFFF"/>
        </w:rPr>
      </w:pPr>
    </w:p>
    <w:p w14:paraId="75CEC853" w14:textId="3FCC02A7" w:rsidR="005C7F61" w:rsidRPr="003F51D9" w:rsidRDefault="005C7F61" w:rsidP="005C7F61">
      <w:pPr>
        <w:tabs>
          <w:tab w:val="left" w:pos="360"/>
        </w:tabs>
        <w:ind w:left="360" w:hanging="360"/>
        <w:rPr>
          <w:rFonts w:asciiTheme="minorHAnsi" w:hAnsiTheme="minorHAnsi" w:cstheme="minorHAnsi"/>
          <w:color w:val="000000"/>
          <w:sz w:val="22"/>
          <w:szCs w:val="22"/>
          <w:shd w:val="clear" w:color="auto" w:fill="FFFFFF"/>
        </w:rPr>
      </w:pPr>
      <w:r w:rsidRPr="003F51D9">
        <w:rPr>
          <w:rFonts w:asciiTheme="minorHAnsi" w:hAnsiTheme="minorHAnsi" w:cstheme="minorHAnsi"/>
          <w:color w:val="000000"/>
          <w:sz w:val="22"/>
          <w:szCs w:val="22"/>
          <w:shd w:val="clear" w:color="auto" w:fill="FFFFFF"/>
        </w:rPr>
        <w:t>2019</w:t>
      </w:r>
      <w:r w:rsidRPr="003F51D9">
        <w:rPr>
          <w:rFonts w:asciiTheme="minorHAnsi" w:hAnsiTheme="minorHAnsi" w:cstheme="minorHAnsi"/>
          <w:color w:val="000000"/>
          <w:sz w:val="22"/>
          <w:szCs w:val="22"/>
          <w:shd w:val="clear" w:color="auto" w:fill="FFFFFF"/>
        </w:rPr>
        <w:tab/>
      </w:r>
      <w:r w:rsidR="00BB5CB7" w:rsidRPr="00BB5CB7">
        <w:rPr>
          <w:rFonts w:asciiTheme="minorHAnsi" w:hAnsiTheme="minorHAnsi" w:cstheme="minorHAnsi"/>
          <w:b/>
          <w:bCs/>
          <w:color w:val="000000"/>
          <w:sz w:val="22"/>
          <w:szCs w:val="22"/>
          <w:shd w:val="clear" w:color="auto" w:fill="FFFFFF"/>
        </w:rPr>
        <w:t>Brincks, A.M</w:t>
      </w:r>
      <w:r w:rsidR="00BB5CB7" w:rsidRPr="00EF0E8E">
        <w:rPr>
          <w:rFonts w:asciiTheme="minorHAnsi" w:hAnsiTheme="minorHAnsi" w:cstheme="minorHAnsi"/>
          <w:b/>
          <w:bCs/>
          <w:color w:val="000000"/>
          <w:sz w:val="22"/>
          <w:szCs w:val="22"/>
          <w:shd w:val="clear" w:color="auto" w:fill="FFFFFF"/>
        </w:rPr>
        <w:t>.</w:t>
      </w:r>
      <w:r w:rsidR="00EF0E8E" w:rsidRPr="00EF0E8E">
        <w:rPr>
          <w:rFonts w:asciiTheme="minorHAnsi" w:hAnsiTheme="minorHAnsi" w:cstheme="minorHAnsi"/>
          <w:b/>
          <w:bCs/>
          <w:color w:val="000000" w:themeColor="text1"/>
          <w:sz w:val="22"/>
          <w:szCs w:val="22"/>
          <w:shd w:val="clear" w:color="auto" w:fill="FFFFFF"/>
        </w:rPr>
        <w:t>*</w:t>
      </w:r>
      <w:r w:rsidR="00EF0E8E" w:rsidRPr="00EF0E8E">
        <w:rPr>
          <w:rFonts w:asciiTheme="minorHAnsi" w:hAnsiTheme="minorHAnsi" w:cstheme="minorHAnsi"/>
          <w:color w:val="000000" w:themeColor="text1"/>
          <w:sz w:val="22"/>
          <w:szCs w:val="22"/>
          <w:shd w:val="clear" w:color="auto" w:fill="FFFFFF"/>
        </w:rPr>
        <w:t>, Seewald, N.</w:t>
      </w:r>
      <w:r w:rsidR="00BB5CB7" w:rsidRPr="00EF0E8E">
        <w:rPr>
          <w:rFonts w:asciiTheme="minorHAnsi" w:hAnsiTheme="minorHAnsi" w:cstheme="minorHAnsi"/>
          <w:color w:val="000000"/>
          <w:sz w:val="22"/>
          <w:szCs w:val="22"/>
          <w:shd w:val="clear" w:color="auto" w:fill="FFFFFF"/>
        </w:rPr>
        <w:t xml:space="preserve"> </w:t>
      </w:r>
      <w:r w:rsidRPr="00EF0E8E">
        <w:rPr>
          <w:rFonts w:asciiTheme="minorHAnsi" w:hAnsiTheme="minorHAnsi" w:cstheme="minorHAnsi"/>
          <w:color w:val="000000"/>
          <w:sz w:val="22"/>
          <w:szCs w:val="22"/>
          <w:shd w:val="clear" w:color="auto" w:fill="FFFFFF"/>
        </w:rPr>
        <w:t>“</w:t>
      </w:r>
      <w:r w:rsidRPr="003F51D9">
        <w:rPr>
          <w:rFonts w:asciiTheme="minorHAnsi" w:hAnsiTheme="minorHAnsi" w:cstheme="minorHAnsi"/>
          <w:color w:val="000000"/>
          <w:sz w:val="22"/>
          <w:szCs w:val="22"/>
          <w:shd w:val="clear" w:color="auto" w:fill="FFFFFF"/>
        </w:rPr>
        <w:t xml:space="preserve">Using SMART </w:t>
      </w:r>
      <w:r w:rsidR="00290AA1">
        <w:rPr>
          <w:rFonts w:asciiTheme="minorHAnsi" w:hAnsiTheme="minorHAnsi" w:cstheme="minorHAnsi"/>
          <w:color w:val="000000"/>
          <w:sz w:val="22"/>
          <w:szCs w:val="22"/>
          <w:shd w:val="clear" w:color="auto" w:fill="FFFFFF"/>
        </w:rPr>
        <w:t>d</w:t>
      </w:r>
      <w:r w:rsidRPr="003F51D9">
        <w:rPr>
          <w:rFonts w:asciiTheme="minorHAnsi" w:hAnsiTheme="minorHAnsi" w:cstheme="minorHAnsi"/>
          <w:color w:val="000000"/>
          <w:sz w:val="22"/>
          <w:szCs w:val="22"/>
          <w:shd w:val="clear" w:color="auto" w:fill="FFFFFF"/>
        </w:rPr>
        <w:t xml:space="preserve">esign in </w:t>
      </w:r>
      <w:r w:rsidR="00290AA1">
        <w:rPr>
          <w:rFonts w:asciiTheme="minorHAnsi" w:hAnsiTheme="minorHAnsi" w:cstheme="minorHAnsi"/>
          <w:color w:val="000000"/>
          <w:sz w:val="22"/>
          <w:szCs w:val="22"/>
          <w:shd w:val="clear" w:color="auto" w:fill="FFFFFF"/>
        </w:rPr>
        <w:t>r</w:t>
      </w:r>
      <w:r w:rsidRPr="003F51D9">
        <w:rPr>
          <w:rFonts w:asciiTheme="minorHAnsi" w:hAnsiTheme="minorHAnsi" w:cstheme="minorHAnsi"/>
          <w:color w:val="000000"/>
          <w:sz w:val="22"/>
          <w:szCs w:val="22"/>
          <w:shd w:val="clear" w:color="auto" w:fill="FFFFFF"/>
        </w:rPr>
        <w:t xml:space="preserve">esponsive </w:t>
      </w:r>
      <w:r w:rsidR="00290AA1">
        <w:rPr>
          <w:rFonts w:asciiTheme="minorHAnsi" w:hAnsiTheme="minorHAnsi" w:cstheme="minorHAnsi"/>
          <w:color w:val="000000"/>
          <w:sz w:val="22"/>
          <w:szCs w:val="22"/>
          <w:shd w:val="clear" w:color="auto" w:fill="FFFFFF"/>
        </w:rPr>
        <w:t>s</w:t>
      </w:r>
      <w:r w:rsidRPr="003F51D9">
        <w:rPr>
          <w:rFonts w:asciiTheme="minorHAnsi" w:hAnsiTheme="minorHAnsi" w:cstheme="minorHAnsi"/>
          <w:color w:val="000000"/>
          <w:sz w:val="22"/>
          <w:szCs w:val="22"/>
          <w:shd w:val="clear" w:color="auto" w:fill="FFFFFF"/>
        </w:rPr>
        <w:t xml:space="preserve">urvey </w:t>
      </w:r>
      <w:r w:rsidR="00290AA1">
        <w:rPr>
          <w:rFonts w:asciiTheme="minorHAnsi" w:hAnsiTheme="minorHAnsi" w:cstheme="minorHAnsi"/>
          <w:color w:val="000000"/>
          <w:sz w:val="22"/>
          <w:szCs w:val="22"/>
          <w:shd w:val="clear" w:color="auto" w:fill="FFFFFF"/>
        </w:rPr>
        <w:t>d</w:t>
      </w:r>
      <w:r w:rsidRPr="003F51D9">
        <w:rPr>
          <w:rFonts w:asciiTheme="minorHAnsi" w:hAnsiTheme="minorHAnsi" w:cstheme="minorHAnsi"/>
          <w:color w:val="000000"/>
          <w:sz w:val="22"/>
          <w:szCs w:val="22"/>
          <w:shd w:val="clear" w:color="auto" w:fill="FFFFFF"/>
        </w:rPr>
        <w:t>esign”</w:t>
      </w:r>
      <w:r w:rsidRPr="003F51D9">
        <w:rPr>
          <w:rFonts w:asciiTheme="minorHAnsi" w:hAnsiTheme="minorHAnsi" w:cstheme="minorHAnsi"/>
          <w:color w:val="000000"/>
          <w:sz w:val="22"/>
          <w:szCs w:val="22"/>
          <w:shd w:val="clear" w:color="auto" w:fill="FFFFFF"/>
        </w:rPr>
        <w:tab/>
      </w:r>
      <w:r w:rsidRPr="003F51D9">
        <w:rPr>
          <w:rFonts w:asciiTheme="minorHAnsi" w:hAnsiTheme="minorHAnsi" w:cstheme="minorHAnsi"/>
          <w:color w:val="000000"/>
          <w:sz w:val="22"/>
          <w:szCs w:val="22"/>
          <w:shd w:val="clear" w:color="auto" w:fill="FFFFFF"/>
        </w:rPr>
        <w:tab/>
      </w:r>
      <w:r w:rsidRPr="003F51D9">
        <w:rPr>
          <w:rFonts w:asciiTheme="minorHAnsi" w:hAnsiTheme="minorHAnsi" w:cstheme="minorHAnsi"/>
          <w:color w:val="000000"/>
          <w:sz w:val="22"/>
          <w:szCs w:val="22"/>
          <w:shd w:val="clear" w:color="auto" w:fill="FFFFFF"/>
        </w:rPr>
        <w:tab/>
      </w:r>
      <w:r w:rsidRPr="003F51D9">
        <w:rPr>
          <w:rFonts w:asciiTheme="minorHAnsi" w:hAnsiTheme="minorHAnsi" w:cstheme="minorHAnsi"/>
          <w:color w:val="000000"/>
          <w:sz w:val="22"/>
          <w:szCs w:val="22"/>
          <w:shd w:val="clear" w:color="auto" w:fill="FFFFFF"/>
        </w:rPr>
        <w:tab/>
      </w:r>
      <w:r w:rsidR="00BB5CB7">
        <w:rPr>
          <w:rFonts w:asciiTheme="minorHAnsi" w:hAnsiTheme="minorHAnsi" w:cstheme="minorHAnsi"/>
          <w:color w:val="000000"/>
          <w:sz w:val="22"/>
          <w:szCs w:val="22"/>
          <w:shd w:val="clear" w:color="auto" w:fill="FFFFFF"/>
        </w:rPr>
        <w:t xml:space="preserve">Invited speaker, </w:t>
      </w:r>
      <w:r w:rsidRPr="003F51D9">
        <w:rPr>
          <w:rFonts w:asciiTheme="minorHAnsi" w:hAnsiTheme="minorHAnsi" w:cstheme="minorHAnsi"/>
          <w:color w:val="000000"/>
          <w:sz w:val="22"/>
          <w:szCs w:val="22"/>
          <w:shd w:val="clear" w:color="auto" w:fill="FFFFFF"/>
        </w:rPr>
        <w:t>1-day workshop</w:t>
      </w:r>
    </w:p>
    <w:p w14:paraId="18E81B34" w14:textId="55234B30" w:rsidR="005C7F61" w:rsidRPr="003F51D9" w:rsidRDefault="005C7F61" w:rsidP="005C7F61">
      <w:pPr>
        <w:tabs>
          <w:tab w:val="left" w:pos="360"/>
        </w:tabs>
        <w:ind w:left="360" w:hanging="360"/>
        <w:rPr>
          <w:rFonts w:asciiTheme="minorHAnsi" w:hAnsiTheme="minorHAnsi" w:cstheme="minorHAnsi"/>
          <w:color w:val="000000"/>
          <w:sz w:val="22"/>
          <w:szCs w:val="22"/>
          <w:shd w:val="clear" w:color="auto" w:fill="FFFFFF"/>
        </w:rPr>
      </w:pPr>
      <w:r w:rsidRPr="003F51D9">
        <w:rPr>
          <w:rFonts w:asciiTheme="minorHAnsi" w:hAnsiTheme="minorHAnsi" w:cstheme="minorHAnsi"/>
          <w:color w:val="000000"/>
          <w:sz w:val="22"/>
          <w:szCs w:val="22"/>
          <w:shd w:val="clear" w:color="auto" w:fill="FFFFFF"/>
        </w:rPr>
        <w:tab/>
      </w:r>
      <w:r w:rsidRPr="003F51D9">
        <w:rPr>
          <w:rFonts w:asciiTheme="minorHAnsi" w:hAnsiTheme="minorHAnsi" w:cstheme="minorHAnsi"/>
          <w:color w:val="000000"/>
          <w:sz w:val="22"/>
          <w:szCs w:val="22"/>
          <w:shd w:val="clear" w:color="auto" w:fill="FFFFFF"/>
        </w:rPr>
        <w:tab/>
        <w:t>Responsive Survey Design: A Research Education Program</w:t>
      </w:r>
    </w:p>
    <w:p w14:paraId="1B6867E5" w14:textId="70C7D214" w:rsidR="005C7F61" w:rsidRPr="003F51D9" w:rsidRDefault="005C7F61" w:rsidP="005C7F61">
      <w:pPr>
        <w:tabs>
          <w:tab w:val="left" w:pos="360"/>
        </w:tabs>
        <w:ind w:left="360" w:hanging="360"/>
        <w:rPr>
          <w:rFonts w:asciiTheme="minorHAnsi" w:hAnsiTheme="minorHAnsi" w:cstheme="minorHAnsi"/>
          <w:color w:val="000000"/>
          <w:sz w:val="22"/>
          <w:szCs w:val="22"/>
          <w:shd w:val="clear" w:color="auto" w:fill="FFFFFF"/>
        </w:rPr>
      </w:pPr>
      <w:r w:rsidRPr="003F51D9">
        <w:rPr>
          <w:rFonts w:asciiTheme="minorHAnsi" w:hAnsiTheme="minorHAnsi" w:cstheme="minorHAnsi"/>
          <w:color w:val="000000"/>
          <w:sz w:val="22"/>
          <w:szCs w:val="22"/>
          <w:shd w:val="clear" w:color="auto" w:fill="FFFFFF"/>
        </w:rPr>
        <w:tab/>
      </w:r>
      <w:r w:rsidRPr="003F51D9">
        <w:rPr>
          <w:rFonts w:asciiTheme="minorHAnsi" w:hAnsiTheme="minorHAnsi" w:cstheme="minorHAnsi"/>
          <w:color w:val="000000"/>
          <w:sz w:val="22"/>
          <w:szCs w:val="22"/>
          <w:shd w:val="clear" w:color="auto" w:fill="FFFFFF"/>
        </w:rPr>
        <w:tab/>
        <w:t>Institute for Social Research, University of Michigan</w:t>
      </w:r>
      <w:r w:rsidR="004D57FF" w:rsidRPr="003F51D9">
        <w:rPr>
          <w:rFonts w:asciiTheme="minorHAnsi" w:hAnsiTheme="minorHAnsi" w:cstheme="minorHAnsi"/>
          <w:color w:val="000000"/>
          <w:sz w:val="22"/>
          <w:szCs w:val="22"/>
          <w:shd w:val="clear" w:color="auto" w:fill="FFFFFF"/>
        </w:rPr>
        <w:t>, Ann Arbor, MI.</w:t>
      </w:r>
    </w:p>
    <w:p w14:paraId="0F66730B" w14:textId="77777777" w:rsidR="005C7F61" w:rsidRDefault="005C7F61" w:rsidP="005C7F61">
      <w:pPr>
        <w:tabs>
          <w:tab w:val="left" w:pos="360"/>
        </w:tabs>
        <w:ind w:left="360" w:hanging="360"/>
        <w:rPr>
          <w:color w:val="000000"/>
          <w:sz w:val="22"/>
          <w:szCs w:val="22"/>
          <w:shd w:val="clear" w:color="auto" w:fill="FFFFFF"/>
        </w:rPr>
      </w:pPr>
    </w:p>
    <w:p w14:paraId="17A91638" w14:textId="48960616" w:rsidR="005C7F61" w:rsidRPr="003F51D9" w:rsidRDefault="005C7F61" w:rsidP="00F54B0F">
      <w:pPr>
        <w:tabs>
          <w:tab w:val="left" w:pos="360"/>
        </w:tabs>
        <w:ind w:left="720" w:hanging="720"/>
        <w:rPr>
          <w:rFonts w:asciiTheme="minorHAnsi" w:hAnsiTheme="minorHAnsi" w:cstheme="minorHAnsi"/>
          <w:color w:val="000000"/>
          <w:sz w:val="22"/>
          <w:szCs w:val="22"/>
          <w:shd w:val="clear" w:color="auto" w:fill="FFFFFF"/>
        </w:rPr>
      </w:pPr>
      <w:r w:rsidRPr="003F51D9">
        <w:rPr>
          <w:rFonts w:asciiTheme="minorHAnsi" w:hAnsiTheme="minorHAnsi" w:cstheme="minorHAnsi"/>
          <w:color w:val="000000"/>
          <w:sz w:val="22"/>
          <w:szCs w:val="22"/>
          <w:shd w:val="clear" w:color="auto" w:fill="FFFFFF"/>
        </w:rPr>
        <w:t>2019</w:t>
      </w:r>
      <w:r w:rsidRPr="003F51D9">
        <w:rPr>
          <w:rFonts w:asciiTheme="minorHAnsi" w:hAnsiTheme="minorHAnsi" w:cstheme="minorHAnsi"/>
          <w:color w:val="000000"/>
          <w:sz w:val="22"/>
          <w:szCs w:val="22"/>
          <w:shd w:val="clear" w:color="auto" w:fill="FFFFFF"/>
        </w:rPr>
        <w:tab/>
      </w:r>
      <w:r w:rsidR="00F54B0F" w:rsidRPr="00BB5CB7">
        <w:rPr>
          <w:rFonts w:asciiTheme="minorHAnsi" w:hAnsiTheme="minorHAnsi" w:cstheme="minorHAnsi"/>
          <w:b/>
          <w:bCs/>
          <w:color w:val="000000"/>
          <w:sz w:val="22"/>
          <w:szCs w:val="22"/>
          <w:shd w:val="clear" w:color="auto" w:fill="FFFFFF"/>
        </w:rPr>
        <w:t>Brincks, A.M</w:t>
      </w:r>
      <w:r w:rsidR="00A379F7">
        <w:rPr>
          <w:rFonts w:asciiTheme="minorHAnsi" w:hAnsiTheme="minorHAnsi" w:cstheme="minorHAnsi"/>
          <w:b/>
          <w:bCs/>
          <w:color w:val="000000"/>
          <w:sz w:val="22"/>
          <w:szCs w:val="22"/>
          <w:shd w:val="clear" w:color="auto" w:fill="FFFFFF"/>
        </w:rPr>
        <w:t>.*</w:t>
      </w:r>
      <w:r w:rsidR="00A379F7">
        <w:rPr>
          <w:rFonts w:asciiTheme="minorHAnsi" w:hAnsiTheme="minorHAnsi" w:cstheme="minorHAnsi"/>
          <w:color w:val="000000"/>
          <w:sz w:val="22"/>
          <w:szCs w:val="22"/>
          <w:shd w:val="clear" w:color="auto" w:fill="FFFFFF"/>
        </w:rPr>
        <w:t>, Perrino, T.</w:t>
      </w:r>
      <w:r w:rsidR="00F54B0F" w:rsidRPr="00BB5CB7">
        <w:rPr>
          <w:rFonts w:asciiTheme="minorHAnsi" w:hAnsiTheme="minorHAnsi" w:cstheme="minorHAnsi"/>
          <w:color w:val="000000"/>
          <w:sz w:val="22"/>
          <w:szCs w:val="22"/>
          <w:shd w:val="clear" w:color="auto" w:fill="FFFFFF"/>
        </w:rPr>
        <w:t xml:space="preserve"> </w:t>
      </w:r>
      <w:r w:rsidRPr="003F51D9">
        <w:rPr>
          <w:rFonts w:asciiTheme="minorHAnsi" w:hAnsiTheme="minorHAnsi" w:cstheme="minorHAnsi"/>
          <w:color w:val="000000"/>
          <w:sz w:val="22"/>
          <w:szCs w:val="22"/>
          <w:shd w:val="clear" w:color="auto" w:fill="FFFFFF"/>
        </w:rPr>
        <w:t xml:space="preserve">“Mechanisms by which </w:t>
      </w:r>
      <w:proofErr w:type="spellStart"/>
      <w:r w:rsidRPr="00290AA1">
        <w:rPr>
          <w:rFonts w:asciiTheme="minorHAnsi" w:hAnsiTheme="minorHAnsi" w:cstheme="minorHAnsi"/>
          <w:i/>
          <w:iCs/>
          <w:color w:val="000000"/>
          <w:sz w:val="22"/>
          <w:szCs w:val="22"/>
          <w:shd w:val="clear" w:color="auto" w:fill="FFFFFF"/>
        </w:rPr>
        <w:t>Familias</w:t>
      </w:r>
      <w:proofErr w:type="spellEnd"/>
      <w:r w:rsidRPr="00290AA1">
        <w:rPr>
          <w:rFonts w:asciiTheme="minorHAnsi" w:hAnsiTheme="minorHAnsi" w:cstheme="minorHAnsi"/>
          <w:i/>
          <w:iCs/>
          <w:color w:val="000000"/>
          <w:sz w:val="22"/>
          <w:szCs w:val="22"/>
          <w:shd w:val="clear" w:color="auto" w:fill="FFFFFF"/>
        </w:rPr>
        <w:t xml:space="preserve"> Unidas</w:t>
      </w:r>
      <w:r w:rsidRPr="003F51D9">
        <w:rPr>
          <w:rFonts w:asciiTheme="minorHAnsi" w:hAnsiTheme="minorHAnsi" w:cstheme="minorHAnsi"/>
          <w:color w:val="000000"/>
          <w:sz w:val="22"/>
          <w:szCs w:val="22"/>
          <w:shd w:val="clear" w:color="auto" w:fill="FFFFFF"/>
        </w:rPr>
        <w:t xml:space="preserve"> </w:t>
      </w:r>
      <w:r w:rsidR="00290AA1">
        <w:rPr>
          <w:rFonts w:asciiTheme="minorHAnsi" w:hAnsiTheme="minorHAnsi" w:cstheme="minorHAnsi"/>
          <w:color w:val="000000"/>
          <w:sz w:val="22"/>
          <w:szCs w:val="22"/>
          <w:shd w:val="clear" w:color="auto" w:fill="FFFFFF"/>
        </w:rPr>
        <w:t>p</w:t>
      </w:r>
      <w:r w:rsidRPr="003F51D9">
        <w:rPr>
          <w:rFonts w:asciiTheme="minorHAnsi" w:hAnsiTheme="minorHAnsi" w:cstheme="minorHAnsi"/>
          <w:color w:val="000000"/>
          <w:sz w:val="22"/>
          <w:szCs w:val="22"/>
          <w:shd w:val="clear" w:color="auto" w:fill="FFFFFF"/>
        </w:rPr>
        <w:t xml:space="preserve">revents </w:t>
      </w:r>
      <w:r w:rsidR="00290AA1">
        <w:rPr>
          <w:rFonts w:asciiTheme="minorHAnsi" w:hAnsiTheme="minorHAnsi" w:cstheme="minorHAnsi"/>
          <w:color w:val="000000"/>
          <w:sz w:val="22"/>
          <w:szCs w:val="22"/>
          <w:shd w:val="clear" w:color="auto" w:fill="FFFFFF"/>
        </w:rPr>
        <w:t>y</w:t>
      </w:r>
      <w:r w:rsidRPr="003F51D9">
        <w:rPr>
          <w:rFonts w:asciiTheme="minorHAnsi" w:hAnsiTheme="minorHAnsi" w:cstheme="minorHAnsi"/>
          <w:color w:val="000000"/>
          <w:sz w:val="22"/>
          <w:szCs w:val="22"/>
          <w:shd w:val="clear" w:color="auto" w:fill="FFFFFF"/>
        </w:rPr>
        <w:t xml:space="preserve">outh </w:t>
      </w:r>
      <w:r w:rsidR="00290AA1">
        <w:rPr>
          <w:rFonts w:asciiTheme="minorHAnsi" w:hAnsiTheme="minorHAnsi" w:cstheme="minorHAnsi"/>
          <w:color w:val="000000"/>
          <w:sz w:val="22"/>
          <w:szCs w:val="22"/>
          <w:shd w:val="clear" w:color="auto" w:fill="FFFFFF"/>
        </w:rPr>
        <w:t>i</w:t>
      </w:r>
      <w:r w:rsidRPr="003F51D9">
        <w:rPr>
          <w:rFonts w:asciiTheme="minorHAnsi" w:hAnsiTheme="minorHAnsi" w:cstheme="minorHAnsi"/>
          <w:color w:val="000000"/>
          <w:sz w:val="22"/>
          <w:szCs w:val="22"/>
          <w:shd w:val="clear" w:color="auto" w:fill="FFFFFF"/>
        </w:rPr>
        <w:t xml:space="preserve">nternalizing </w:t>
      </w:r>
      <w:r w:rsidR="00290AA1">
        <w:rPr>
          <w:rFonts w:asciiTheme="minorHAnsi" w:hAnsiTheme="minorHAnsi" w:cstheme="minorHAnsi"/>
          <w:color w:val="000000"/>
          <w:sz w:val="22"/>
          <w:szCs w:val="22"/>
          <w:shd w:val="clear" w:color="auto" w:fill="FFFFFF"/>
        </w:rPr>
        <w:t>s</w:t>
      </w:r>
      <w:r w:rsidRPr="003F51D9">
        <w:rPr>
          <w:rFonts w:asciiTheme="minorHAnsi" w:hAnsiTheme="minorHAnsi" w:cstheme="minorHAnsi"/>
          <w:color w:val="000000"/>
          <w:sz w:val="22"/>
          <w:szCs w:val="22"/>
          <w:shd w:val="clear" w:color="auto" w:fill="FFFFFF"/>
        </w:rPr>
        <w:t xml:space="preserve">ymptoms: A </w:t>
      </w:r>
      <w:r w:rsidR="00290AA1">
        <w:rPr>
          <w:rFonts w:asciiTheme="minorHAnsi" w:hAnsiTheme="minorHAnsi" w:cstheme="minorHAnsi"/>
          <w:color w:val="000000"/>
          <w:sz w:val="22"/>
          <w:szCs w:val="22"/>
          <w:shd w:val="clear" w:color="auto" w:fill="FFFFFF"/>
        </w:rPr>
        <w:t>b</w:t>
      </w:r>
      <w:r w:rsidRPr="003F51D9">
        <w:rPr>
          <w:rFonts w:asciiTheme="minorHAnsi" w:hAnsiTheme="minorHAnsi" w:cstheme="minorHAnsi"/>
          <w:color w:val="000000"/>
          <w:sz w:val="22"/>
          <w:szCs w:val="22"/>
          <w:shd w:val="clear" w:color="auto" w:fill="FFFFFF"/>
        </w:rPr>
        <w:t xml:space="preserve">aseline </w:t>
      </w:r>
      <w:r w:rsidR="00290AA1">
        <w:rPr>
          <w:rFonts w:asciiTheme="minorHAnsi" w:hAnsiTheme="minorHAnsi" w:cstheme="minorHAnsi"/>
          <w:color w:val="000000"/>
          <w:sz w:val="22"/>
          <w:szCs w:val="22"/>
          <w:shd w:val="clear" w:color="auto" w:fill="FFFFFF"/>
        </w:rPr>
        <w:t>t</w:t>
      </w:r>
      <w:r w:rsidRPr="003F51D9">
        <w:rPr>
          <w:rFonts w:asciiTheme="minorHAnsi" w:hAnsiTheme="minorHAnsi" w:cstheme="minorHAnsi"/>
          <w:color w:val="000000"/>
          <w:sz w:val="22"/>
          <w:szCs w:val="22"/>
          <w:shd w:val="clear" w:color="auto" w:fill="FFFFFF"/>
        </w:rPr>
        <w:t xml:space="preserve">arget </w:t>
      </w:r>
      <w:r w:rsidR="00290AA1">
        <w:rPr>
          <w:rFonts w:asciiTheme="minorHAnsi" w:hAnsiTheme="minorHAnsi" w:cstheme="minorHAnsi"/>
          <w:color w:val="000000"/>
          <w:sz w:val="22"/>
          <w:szCs w:val="22"/>
          <w:shd w:val="clear" w:color="auto" w:fill="FFFFFF"/>
        </w:rPr>
        <w:t>m</w:t>
      </w:r>
      <w:r w:rsidRPr="003F51D9">
        <w:rPr>
          <w:rFonts w:asciiTheme="minorHAnsi" w:hAnsiTheme="minorHAnsi" w:cstheme="minorHAnsi"/>
          <w:color w:val="000000"/>
          <w:sz w:val="22"/>
          <w:szCs w:val="22"/>
          <w:shd w:val="clear" w:color="auto" w:fill="FFFFFF"/>
        </w:rPr>
        <w:t xml:space="preserve">oderated </w:t>
      </w:r>
      <w:r w:rsidR="00290AA1">
        <w:rPr>
          <w:rFonts w:asciiTheme="minorHAnsi" w:hAnsiTheme="minorHAnsi" w:cstheme="minorHAnsi"/>
          <w:color w:val="000000"/>
          <w:sz w:val="22"/>
          <w:szCs w:val="22"/>
          <w:shd w:val="clear" w:color="auto" w:fill="FFFFFF"/>
        </w:rPr>
        <w:t>m</w:t>
      </w:r>
      <w:r w:rsidRPr="003F51D9">
        <w:rPr>
          <w:rFonts w:asciiTheme="minorHAnsi" w:hAnsiTheme="minorHAnsi" w:cstheme="minorHAnsi"/>
          <w:color w:val="000000"/>
          <w:sz w:val="22"/>
          <w:szCs w:val="22"/>
          <w:shd w:val="clear" w:color="auto" w:fill="FFFFFF"/>
        </w:rPr>
        <w:t xml:space="preserve">ediation (BTMM) </w:t>
      </w:r>
      <w:r w:rsidR="00290AA1">
        <w:rPr>
          <w:rFonts w:asciiTheme="minorHAnsi" w:hAnsiTheme="minorHAnsi" w:cstheme="minorHAnsi"/>
          <w:color w:val="000000"/>
          <w:sz w:val="22"/>
          <w:szCs w:val="22"/>
          <w:shd w:val="clear" w:color="auto" w:fill="FFFFFF"/>
        </w:rPr>
        <w:t>s</w:t>
      </w:r>
      <w:r w:rsidRPr="003F51D9">
        <w:rPr>
          <w:rFonts w:asciiTheme="minorHAnsi" w:hAnsiTheme="minorHAnsi" w:cstheme="minorHAnsi"/>
          <w:color w:val="000000"/>
          <w:sz w:val="22"/>
          <w:szCs w:val="22"/>
          <w:shd w:val="clear" w:color="auto" w:fill="FFFFFF"/>
        </w:rPr>
        <w:t>tudy”</w:t>
      </w:r>
    </w:p>
    <w:p w14:paraId="4CC61B10" w14:textId="6A6BBF8D" w:rsidR="005C7F61" w:rsidRPr="003F51D9" w:rsidRDefault="005C7F61" w:rsidP="005C7F61">
      <w:pPr>
        <w:tabs>
          <w:tab w:val="left" w:pos="360"/>
        </w:tabs>
        <w:ind w:left="360" w:hanging="360"/>
        <w:rPr>
          <w:rFonts w:asciiTheme="minorHAnsi" w:hAnsiTheme="minorHAnsi" w:cstheme="minorHAnsi"/>
          <w:color w:val="000000"/>
          <w:sz w:val="22"/>
          <w:szCs w:val="22"/>
          <w:shd w:val="clear" w:color="auto" w:fill="FFFFFF"/>
        </w:rPr>
      </w:pPr>
      <w:r w:rsidRPr="003F51D9">
        <w:rPr>
          <w:rFonts w:asciiTheme="minorHAnsi" w:hAnsiTheme="minorHAnsi" w:cstheme="minorHAnsi"/>
          <w:color w:val="000000"/>
          <w:sz w:val="22"/>
          <w:szCs w:val="22"/>
          <w:shd w:val="clear" w:color="auto" w:fill="FFFFFF"/>
        </w:rPr>
        <w:tab/>
      </w:r>
      <w:r w:rsidRPr="003F51D9">
        <w:rPr>
          <w:rFonts w:asciiTheme="minorHAnsi" w:hAnsiTheme="minorHAnsi" w:cstheme="minorHAnsi"/>
          <w:color w:val="000000"/>
          <w:sz w:val="22"/>
          <w:szCs w:val="22"/>
          <w:shd w:val="clear" w:color="auto" w:fill="FFFFFF"/>
        </w:rPr>
        <w:tab/>
        <w:t>Society for Prevention Research, San Francisco, CA</w:t>
      </w:r>
    </w:p>
    <w:p w14:paraId="670921E8" w14:textId="3E744B4A" w:rsidR="005C7F61" w:rsidRPr="003F51D9" w:rsidRDefault="005C7F61" w:rsidP="005C7F61">
      <w:pPr>
        <w:tabs>
          <w:tab w:val="left" w:pos="360"/>
        </w:tabs>
        <w:ind w:left="360" w:hanging="360"/>
        <w:rPr>
          <w:rFonts w:asciiTheme="minorHAnsi" w:hAnsiTheme="minorHAnsi" w:cstheme="minorHAnsi"/>
          <w:i/>
          <w:iCs/>
          <w:color w:val="000000"/>
          <w:sz w:val="22"/>
          <w:szCs w:val="22"/>
          <w:shd w:val="clear" w:color="auto" w:fill="FFFFFF"/>
        </w:rPr>
      </w:pPr>
      <w:r w:rsidRPr="003F51D9">
        <w:rPr>
          <w:rFonts w:asciiTheme="minorHAnsi" w:hAnsiTheme="minorHAnsi" w:cstheme="minorHAnsi"/>
          <w:i/>
          <w:iCs/>
          <w:color w:val="000000"/>
          <w:sz w:val="22"/>
          <w:szCs w:val="22"/>
          <w:shd w:val="clear" w:color="auto" w:fill="FFFFFF"/>
        </w:rPr>
        <w:tab/>
      </w:r>
      <w:r w:rsidRPr="003F51D9">
        <w:rPr>
          <w:rFonts w:asciiTheme="minorHAnsi" w:hAnsiTheme="minorHAnsi" w:cstheme="minorHAnsi"/>
          <w:i/>
          <w:iCs/>
          <w:color w:val="000000"/>
          <w:sz w:val="22"/>
          <w:szCs w:val="22"/>
          <w:shd w:val="clear" w:color="auto" w:fill="FFFFFF"/>
        </w:rPr>
        <w:tab/>
        <w:t>Presentation awarded Abstract of Distinction.</w:t>
      </w:r>
      <w:r w:rsidR="00660A69">
        <w:rPr>
          <w:rFonts w:asciiTheme="minorHAnsi" w:hAnsiTheme="minorHAnsi" w:cstheme="minorHAnsi"/>
          <w:i/>
          <w:iCs/>
          <w:color w:val="000000"/>
          <w:sz w:val="22"/>
          <w:szCs w:val="22"/>
          <w:shd w:val="clear" w:color="auto" w:fill="FFFFFF"/>
        </w:rPr>
        <w:t xml:space="preserve"> </w:t>
      </w:r>
    </w:p>
    <w:p w14:paraId="6466AD1A" w14:textId="77777777" w:rsidR="005C7F61" w:rsidRPr="003F51D9" w:rsidRDefault="005C7F61" w:rsidP="005C7F61">
      <w:pPr>
        <w:tabs>
          <w:tab w:val="left" w:pos="360"/>
        </w:tabs>
        <w:ind w:left="360" w:hanging="360"/>
        <w:rPr>
          <w:rFonts w:asciiTheme="minorHAnsi" w:hAnsiTheme="minorHAnsi" w:cstheme="minorHAnsi"/>
          <w:color w:val="000000"/>
          <w:sz w:val="22"/>
          <w:szCs w:val="22"/>
          <w:shd w:val="clear" w:color="auto" w:fill="FFFFFF"/>
        </w:rPr>
      </w:pPr>
    </w:p>
    <w:p w14:paraId="58350E40" w14:textId="1D5AC283" w:rsidR="005C7F61" w:rsidRPr="003F51D9" w:rsidRDefault="005C7F61" w:rsidP="00BB5CB7">
      <w:pPr>
        <w:tabs>
          <w:tab w:val="left" w:pos="360"/>
        </w:tabs>
        <w:ind w:left="720" w:hanging="720"/>
        <w:rPr>
          <w:rFonts w:asciiTheme="minorHAnsi" w:hAnsiTheme="minorHAnsi" w:cstheme="minorHAnsi"/>
          <w:color w:val="000000"/>
          <w:sz w:val="22"/>
          <w:szCs w:val="22"/>
          <w:shd w:val="clear" w:color="auto" w:fill="FFFFFF"/>
        </w:rPr>
      </w:pPr>
      <w:r w:rsidRPr="003F51D9">
        <w:rPr>
          <w:rFonts w:asciiTheme="minorHAnsi" w:hAnsiTheme="minorHAnsi" w:cstheme="minorHAnsi"/>
          <w:sz w:val="22"/>
          <w:szCs w:val="22"/>
        </w:rPr>
        <w:t>2019</w:t>
      </w:r>
      <w:r w:rsidRPr="003F51D9">
        <w:rPr>
          <w:rFonts w:asciiTheme="minorHAnsi" w:hAnsiTheme="minorHAnsi" w:cstheme="minorHAnsi"/>
          <w:sz w:val="22"/>
          <w:szCs w:val="22"/>
        </w:rPr>
        <w:tab/>
      </w:r>
      <w:r w:rsidR="00BB5CB7" w:rsidRPr="00BB5CB7">
        <w:rPr>
          <w:rFonts w:asciiTheme="minorHAnsi" w:hAnsiTheme="minorHAnsi" w:cstheme="minorHAnsi"/>
          <w:b/>
          <w:bCs/>
          <w:sz w:val="22"/>
          <w:szCs w:val="22"/>
        </w:rPr>
        <w:t>Brincks, A.M.</w:t>
      </w:r>
      <w:r w:rsidR="00783F2C">
        <w:rPr>
          <w:b/>
          <w:bCs/>
          <w:color w:val="000000" w:themeColor="text1"/>
          <w:sz w:val="22"/>
          <w:szCs w:val="22"/>
          <w:shd w:val="clear" w:color="auto" w:fill="FFFFFF"/>
        </w:rPr>
        <w:t>*</w:t>
      </w:r>
      <w:r w:rsidR="00BB5CB7" w:rsidRPr="00BB5CB7">
        <w:rPr>
          <w:rFonts w:asciiTheme="minorHAnsi" w:hAnsiTheme="minorHAnsi" w:cstheme="minorHAnsi"/>
          <w:sz w:val="22"/>
          <w:szCs w:val="22"/>
        </w:rPr>
        <w:t xml:space="preserve"> </w:t>
      </w:r>
      <w:r w:rsidRPr="003F51D9">
        <w:rPr>
          <w:rFonts w:asciiTheme="minorHAnsi" w:hAnsiTheme="minorHAnsi" w:cstheme="minorHAnsi"/>
          <w:sz w:val="22"/>
          <w:szCs w:val="22"/>
        </w:rPr>
        <w:t xml:space="preserve">“Introduction to </w:t>
      </w:r>
      <w:r w:rsidR="00290AA1">
        <w:rPr>
          <w:rFonts w:asciiTheme="minorHAnsi" w:hAnsiTheme="minorHAnsi" w:cstheme="minorHAnsi"/>
          <w:sz w:val="22"/>
          <w:szCs w:val="22"/>
        </w:rPr>
        <w:t>a</w:t>
      </w:r>
      <w:r w:rsidRPr="003F51D9">
        <w:rPr>
          <w:rFonts w:asciiTheme="minorHAnsi" w:hAnsiTheme="minorHAnsi" w:cstheme="minorHAnsi"/>
          <w:sz w:val="22"/>
          <w:szCs w:val="22"/>
        </w:rPr>
        <w:t xml:space="preserve">daptive </w:t>
      </w:r>
      <w:r w:rsidR="00290AA1">
        <w:rPr>
          <w:rFonts w:asciiTheme="minorHAnsi" w:hAnsiTheme="minorHAnsi" w:cstheme="minorHAnsi"/>
          <w:sz w:val="22"/>
          <w:szCs w:val="22"/>
        </w:rPr>
        <w:t>i</w:t>
      </w:r>
      <w:r w:rsidRPr="003F51D9">
        <w:rPr>
          <w:rFonts w:asciiTheme="minorHAnsi" w:hAnsiTheme="minorHAnsi" w:cstheme="minorHAnsi"/>
          <w:sz w:val="22"/>
          <w:szCs w:val="22"/>
        </w:rPr>
        <w:t xml:space="preserve">nterventions and </w:t>
      </w:r>
      <w:r w:rsidR="00290AA1">
        <w:rPr>
          <w:rFonts w:asciiTheme="minorHAnsi" w:hAnsiTheme="minorHAnsi" w:cstheme="minorHAnsi"/>
          <w:sz w:val="22"/>
          <w:szCs w:val="22"/>
        </w:rPr>
        <w:t>s</w:t>
      </w:r>
      <w:r w:rsidRPr="003F51D9">
        <w:rPr>
          <w:rFonts w:asciiTheme="minorHAnsi" w:hAnsiTheme="minorHAnsi" w:cstheme="minorHAnsi"/>
          <w:sz w:val="22"/>
          <w:szCs w:val="22"/>
        </w:rPr>
        <w:t xml:space="preserve">equential </w:t>
      </w:r>
      <w:r w:rsidR="00290AA1">
        <w:rPr>
          <w:rFonts w:asciiTheme="minorHAnsi" w:hAnsiTheme="minorHAnsi" w:cstheme="minorHAnsi"/>
          <w:sz w:val="22"/>
          <w:szCs w:val="22"/>
        </w:rPr>
        <w:t>m</w:t>
      </w:r>
      <w:r w:rsidRPr="003F51D9">
        <w:rPr>
          <w:rFonts w:asciiTheme="minorHAnsi" w:hAnsiTheme="minorHAnsi" w:cstheme="minorHAnsi"/>
          <w:sz w:val="22"/>
          <w:szCs w:val="22"/>
        </w:rPr>
        <w:t xml:space="preserve">ultiple </w:t>
      </w:r>
      <w:r w:rsidR="00290AA1">
        <w:rPr>
          <w:rFonts w:asciiTheme="minorHAnsi" w:hAnsiTheme="minorHAnsi" w:cstheme="minorHAnsi"/>
          <w:sz w:val="22"/>
          <w:szCs w:val="22"/>
        </w:rPr>
        <w:t>a</w:t>
      </w:r>
      <w:r w:rsidRPr="003F51D9">
        <w:rPr>
          <w:rFonts w:asciiTheme="minorHAnsi" w:hAnsiTheme="minorHAnsi" w:cstheme="minorHAnsi"/>
          <w:sz w:val="22"/>
          <w:szCs w:val="22"/>
        </w:rPr>
        <w:t xml:space="preserve">ssignment </w:t>
      </w:r>
      <w:r w:rsidR="00290AA1">
        <w:rPr>
          <w:rFonts w:asciiTheme="minorHAnsi" w:hAnsiTheme="minorHAnsi" w:cstheme="minorHAnsi"/>
          <w:sz w:val="22"/>
          <w:szCs w:val="22"/>
        </w:rPr>
        <w:t>r</w:t>
      </w:r>
      <w:r w:rsidRPr="003F51D9">
        <w:rPr>
          <w:rFonts w:asciiTheme="minorHAnsi" w:hAnsiTheme="minorHAnsi" w:cstheme="minorHAnsi"/>
          <w:sz w:val="22"/>
          <w:szCs w:val="22"/>
        </w:rPr>
        <w:t xml:space="preserve">andomized </w:t>
      </w:r>
      <w:r w:rsidR="00290AA1">
        <w:rPr>
          <w:rFonts w:asciiTheme="minorHAnsi" w:hAnsiTheme="minorHAnsi" w:cstheme="minorHAnsi"/>
          <w:sz w:val="22"/>
          <w:szCs w:val="22"/>
        </w:rPr>
        <w:t>t</w:t>
      </w:r>
      <w:r w:rsidRPr="003F51D9">
        <w:rPr>
          <w:rFonts w:asciiTheme="minorHAnsi" w:hAnsiTheme="minorHAnsi" w:cstheme="minorHAnsi"/>
          <w:sz w:val="22"/>
          <w:szCs w:val="22"/>
        </w:rPr>
        <w:t>rials”</w:t>
      </w:r>
      <w:r w:rsidRPr="003F51D9">
        <w:rPr>
          <w:rFonts w:asciiTheme="minorHAnsi" w:hAnsiTheme="minorHAnsi" w:cstheme="minorHAnsi"/>
          <w:sz w:val="22"/>
          <w:szCs w:val="22"/>
        </w:rPr>
        <w:tab/>
        <w:t xml:space="preserve"> </w:t>
      </w:r>
    </w:p>
    <w:p w14:paraId="0670837F" w14:textId="4B7F9D53" w:rsidR="005C7F61" w:rsidRPr="003F51D9" w:rsidRDefault="005C7F61" w:rsidP="005C7F61">
      <w:pPr>
        <w:tabs>
          <w:tab w:val="left" w:pos="360"/>
        </w:tabs>
        <w:ind w:left="360" w:hanging="360"/>
        <w:rPr>
          <w:rFonts w:asciiTheme="minorHAnsi" w:hAnsiTheme="minorHAnsi" w:cstheme="minorHAnsi"/>
          <w:sz w:val="22"/>
          <w:szCs w:val="22"/>
        </w:rPr>
      </w:pPr>
      <w:r w:rsidRPr="003F51D9">
        <w:rPr>
          <w:rFonts w:asciiTheme="minorHAnsi" w:hAnsiTheme="minorHAnsi" w:cstheme="minorHAnsi"/>
          <w:sz w:val="22"/>
          <w:szCs w:val="22"/>
        </w:rPr>
        <w:tab/>
      </w:r>
      <w:r w:rsidRPr="003F51D9">
        <w:rPr>
          <w:rFonts w:asciiTheme="minorHAnsi" w:hAnsiTheme="minorHAnsi" w:cstheme="minorHAnsi"/>
          <w:sz w:val="22"/>
          <w:szCs w:val="22"/>
        </w:rPr>
        <w:tab/>
      </w:r>
      <w:r w:rsidR="00BB5CB7">
        <w:rPr>
          <w:rFonts w:asciiTheme="minorHAnsi" w:hAnsiTheme="minorHAnsi" w:cstheme="minorHAnsi"/>
          <w:sz w:val="22"/>
          <w:szCs w:val="22"/>
        </w:rPr>
        <w:t xml:space="preserve">Invited speaker, </w:t>
      </w:r>
      <w:r w:rsidRPr="003F51D9">
        <w:rPr>
          <w:rFonts w:asciiTheme="minorHAnsi" w:hAnsiTheme="minorHAnsi" w:cstheme="minorHAnsi"/>
          <w:sz w:val="22"/>
          <w:szCs w:val="22"/>
        </w:rPr>
        <w:t>1-day workshop</w:t>
      </w:r>
    </w:p>
    <w:p w14:paraId="2571553D" w14:textId="4FA8F109" w:rsidR="005C7F61" w:rsidRPr="003F51D9" w:rsidRDefault="005C7F61" w:rsidP="005C7F61">
      <w:pPr>
        <w:tabs>
          <w:tab w:val="left" w:pos="360"/>
        </w:tabs>
        <w:ind w:left="360" w:hanging="360"/>
        <w:rPr>
          <w:rFonts w:asciiTheme="minorHAnsi" w:hAnsiTheme="minorHAnsi" w:cstheme="minorHAnsi"/>
          <w:b/>
          <w:sz w:val="22"/>
          <w:szCs w:val="22"/>
        </w:rPr>
      </w:pPr>
      <w:r w:rsidRPr="003F51D9">
        <w:rPr>
          <w:rFonts w:asciiTheme="minorHAnsi" w:hAnsiTheme="minorHAnsi" w:cstheme="minorHAnsi"/>
          <w:sz w:val="22"/>
          <w:szCs w:val="22"/>
        </w:rPr>
        <w:tab/>
      </w:r>
      <w:r w:rsidRPr="003F51D9">
        <w:rPr>
          <w:rFonts w:asciiTheme="minorHAnsi" w:hAnsiTheme="minorHAnsi" w:cstheme="minorHAnsi"/>
          <w:sz w:val="22"/>
          <w:szCs w:val="22"/>
        </w:rPr>
        <w:tab/>
        <w:t>Michigan State University, Center for Statistical Consulting</w:t>
      </w:r>
      <w:r w:rsidR="004D57FF" w:rsidRPr="003F51D9">
        <w:rPr>
          <w:rFonts w:asciiTheme="minorHAnsi" w:hAnsiTheme="minorHAnsi" w:cstheme="minorHAnsi"/>
          <w:sz w:val="22"/>
          <w:szCs w:val="22"/>
        </w:rPr>
        <w:t>, East Lansing, MI.</w:t>
      </w:r>
    </w:p>
    <w:p w14:paraId="07DFBE2F" w14:textId="77777777" w:rsidR="005C7F61" w:rsidRPr="003F51D9" w:rsidRDefault="005C7F61" w:rsidP="005C7F61">
      <w:pPr>
        <w:tabs>
          <w:tab w:val="left" w:pos="360"/>
        </w:tabs>
        <w:ind w:left="360" w:hanging="360"/>
        <w:rPr>
          <w:rFonts w:asciiTheme="minorHAnsi" w:hAnsiTheme="minorHAnsi" w:cstheme="minorHAnsi"/>
          <w:color w:val="000000"/>
          <w:sz w:val="22"/>
          <w:szCs w:val="22"/>
          <w:shd w:val="clear" w:color="auto" w:fill="FFFFFF"/>
        </w:rPr>
      </w:pPr>
    </w:p>
    <w:p w14:paraId="568802A6" w14:textId="784F429D" w:rsidR="002F0D6D" w:rsidRPr="003F51D9" w:rsidRDefault="005C7F61" w:rsidP="005C7F61">
      <w:pPr>
        <w:tabs>
          <w:tab w:val="left" w:pos="360"/>
        </w:tabs>
        <w:ind w:left="720" w:hanging="720"/>
        <w:rPr>
          <w:rFonts w:asciiTheme="minorHAnsi" w:hAnsiTheme="minorHAnsi" w:cstheme="minorHAnsi"/>
          <w:bCs/>
          <w:sz w:val="22"/>
          <w:szCs w:val="22"/>
        </w:rPr>
      </w:pPr>
      <w:r w:rsidRPr="003F51D9">
        <w:rPr>
          <w:rFonts w:asciiTheme="minorHAnsi" w:hAnsiTheme="minorHAnsi" w:cstheme="minorHAnsi"/>
          <w:color w:val="000000"/>
          <w:sz w:val="22"/>
          <w:szCs w:val="22"/>
          <w:shd w:val="clear" w:color="auto" w:fill="FFFFFF"/>
        </w:rPr>
        <w:t>2018</w:t>
      </w:r>
      <w:r w:rsidRPr="003F51D9">
        <w:rPr>
          <w:rFonts w:asciiTheme="minorHAnsi" w:hAnsiTheme="minorHAnsi" w:cstheme="minorHAnsi"/>
          <w:color w:val="000000"/>
          <w:sz w:val="22"/>
          <w:szCs w:val="22"/>
          <w:shd w:val="clear" w:color="auto" w:fill="FFFFFF"/>
        </w:rPr>
        <w:tab/>
      </w:r>
      <w:r w:rsidR="002F0D6D">
        <w:rPr>
          <w:rFonts w:asciiTheme="minorHAnsi" w:hAnsiTheme="minorHAnsi" w:cstheme="minorHAnsi"/>
          <w:color w:val="000000"/>
          <w:sz w:val="22"/>
          <w:szCs w:val="22"/>
          <w:shd w:val="clear" w:color="auto" w:fill="FFFFFF"/>
        </w:rPr>
        <w:t xml:space="preserve">Perrino, T.*, </w:t>
      </w:r>
      <w:r w:rsidR="002F0D6D" w:rsidRPr="002F0D6D">
        <w:rPr>
          <w:rFonts w:asciiTheme="minorHAnsi" w:hAnsiTheme="minorHAnsi" w:cstheme="minorHAnsi"/>
          <w:b/>
          <w:bCs/>
          <w:color w:val="000000"/>
          <w:sz w:val="22"/>
          <w:szCs w:val="22"/>
          <w:shd w:val="clear" w:color="auto" w:fill="FFFFFF"/>
        </w:rPr>
        <w:t>Brincks, A.M.</w:t>
      </w:r>
      <w:r w:rsidR="002F0D6D">
        <w:rPr>
          <w:rFonts w:asciiTheme="minorHAnsi" w:hAnsiTheme="minorHAnsi" w:cstheme="minorHAnsi"/>
          <w:b/>
          <w:bCs/>
          <w:color w:val="000000"/>
          <w:sz w:val="22"/>
          <w:szCs w:val="22"/>
          <w:shd w:val="clear" w:color="auto" w:fill="FFFFFF"/>
        </w:rPr>
        <w:t>,</w:t>
      </w:r>
      <w:r w:rsidR="002F0D6D">
        <w:rPr>
          <w:rFonts w:asciiTheme="minorHAnsi" w:hAnsiTheme="minorHAnsi" w:cstheme="minorHAnsi"/>
          <w:color w:val="000000"/>
          <w:sz w:val="22"/>
          <w:szCs w:val="22"/>
          <w:shd w:val="clear" w:color="auto" w:fill="FFFFFF"/>
        </w:rPr>
        <w:t xml:space="preserve"> Estrada, Y., Messian, S.E., &amp; Prado, G. </w:t>
      </w:r>
      <w:r w:rsidRPr="003F51D9">
        <w:rPr>
          <w:rFonts w:asciiTheme="minorHAnsi" w:hAnsiTheme="minorHAnsi" w:cstheme="minorHAnsi"/>
          <w:color w:val="000000"/>
          <w:sz w:val="22"/>
          <w:szCs w:val="22"/>
          <w:shd w:val="clear" w:color="auto" w:fill="FFFFFF"/>
        </w:rPr>
        <w:t>“Screen-</w:t>
      </w:r>
      <w:r w:rsidR="00290AA1">
        <w:rPr>
          <w:rFonts w:asciiTheme="minorHAnsi" w:hAnsiTheme="minorHAnsi" w:cstheme="minorHAnsi"/>
          <w:color w:val="000000"/>
          <w:sz w:val="22"/>
          <w:szCs w:val="22"/>
          <w:shd w:val="clear" w:color="auto" w:fill="FFFFFF"/>
        </w:rPr>
        <w:t>b</w:t>
      </w:r>
      <w:r w:rsidRPr="003F51D9">
        <w:rPr>
          <w:rFonts w:asciiTheme="minorHAnsi" w:hAnsiTheme="minorHAnsi" w:cstheme="minorHAnsi"/>
          <w:color w:val="000000"/>
          <w:sz w:val="22"/>
          <w:szCs w:val="22"/>
          <w:shd w:val="clear" w:color="auto" w:fill="FFFFFF"/>
        </w:rPr>
        <w:t xml:space="preserve">ased </w:t>
      </w:r>
      <w:r w:rsidR="00290AA1">
        <w:rPr>
          <w:rFonts w:asciiTheme="minorHAnsi" w:hAnsiTheme="minorHAnsi" w:cstheme="minorHAnsi"/>
          <w:color w:val="000000"/>
          <w:sz w:val="22"/>
          <w:szCs w:val="22"/>
          <w:shd w:val="clear" w:color="auto" w:fill="FFFFFF"/>
        </w:rPr>
        <w:t>s</w:t>
      </w:r>
      <w:r w:rsidRPr="003F51D9">
        <w:rPr>
          <w:rFonts w:asciiTheme="minorHAnsi" w:hAnsiTheme="minorHAnsi" w:cstheme="minorHAnsi"/>
          <w:color w:val="000000"/>
          <w:sz w:val="22"/>
          <w:szCs w:val="22"/>
          <w:shd w:val="clear" w:color="auto" w:fill="FFFFFF"/>
        </w:rPr>
        <w:t xml:space="preserve">edentary </w:t>
      </w:r>
      <w:r w:rsidR="00290AA1">
        <w:rPr>
          <w:rFonts w:asciiTheme="minorHAnsi" w:hAnsiTheme="minorHAnsi" w:cstheme="minorHAnsi"/>
          <w:color w:val="000000"/>
          <w:sz w:val="22"/>
          <w:szCs w:val="22"/>
          <w:shd w:val="clear" w:color="auto" w:fill="FFFFFF"/>
        </w:rPr>
        <w:t>b</w:t>
      </w:r>
      <w:r w:rsidRPr="003F51D9">
        <w:rPr>
          <w:rFonts w:asciiTheme="minorHAnsi" w:hAnsiTheme="minorHAnsi" w:cstheme="minorHAnsi"/>
          <w:color w:val="000000"/>
          <w:sz w:val="22"/>
          <w:szCs w:val="22"/>
          <w:shd w:val="clear" w:color="auto" w:fill="FFFFFF"/>
        </w:rPr>
        <w:t xml:space="preserve">ehavior and </w:t>
      </w:r>
      <w:r w:rsidR="00290AA1">
        <w:rPr>
          <w:rFonts w:asciiTheme="minorHAnsi" w:hAnsiTheme="minorHAnsi" w:cstheme="minorHAnsi"/>
          <w:color w:val="000000"/>
          <w:sz w:val="22"/>
          <w:szCs w:val="22"/>
          <w:shd w:val="clear" w:color="auto" w:fill="FFFFFF"/>
        </w:rPr>
        <w:t>i</w:t>
      </w:r>
      <w:r w:rsidRPr="003F51D9">
        <w:rPr>
          <w:rFonts w:asciiTheme="minorHAnsi" w:hAnsiTheme="minorHAnsi" w:cstheme="minorHAnsi"/>
          <w:color w:val="000000"/>
          <w:sz w:val="22"/>
          <w:szCs w:val="22"/>
          <w:shd w:val="clear" w:color="auto" w:fill="FFFFFF"/>
        </w:rPr>
        <w:t xml:space="preserve">nternalizing </w:t>
      </w:r>
      <w:r w:rsidR="00290AA1">
        <w:rPr>
          <w:rFonts w:asciiTheme="minorHAnsi" w:hAnsiTheme="minorHAnsi" w:cstheme="minorHAnsi"/>
          <w:color w:val="000000"/>
          <w:sz w:val="22"/>
          <w:szCs w:val="22"/>
          <w:shd w:val="clear" w:color="auto" w:fill="FFFFFF"/>
        </w:rPr>
        <w:t>s</w:t>
      </w:r>
      <w:r w:rsidRPr="003F51D9">
        <w:rPr>
          <w:rFonts w:asciiTheme="minorHAnsi" w:hAnsiTheme="minorHAnsi" w:cstheme="minorHAnsi"/>
          <w:color w:val="000000"/>
          <w:sz w:val="22"/>
          <w:szCs w:val="22"/>
          <w:shd w:val="clear" w:color="auto" w:fill="FFFFFF"/>
        </w:rPr>
        <w:t xml:space="preserve">ymptoms </w:t>
      </w:r>
      <w:r w:rsidR="00290AA1">
        <w:rPr>
          <w:rFonts w:asciiTheme="minorHAnsi" w:hAnsiTheme="minorHAnsi" w:cstheme="minorHAnsi"/>
          <w:color w:val="000000"/>
          <w:sz w:val="22"/>
          <w:szCs w:val="22"/>
          <w:shd w:val="clear" w:color="auto" w:fill="FFFFFF"/>
        </w:rPr>
        <w:t>a</w:t>
      </w:r>
      <w:r w:rsidRPr="003F51D9">
        <w:rPr>
          <w:rFonts w:asciiTheme="minorHAnsi" w:hAnsiTheme="minorHAnsi" w:cstheme="minorHAnsi"/>
          <w:color w:val="000000"/>
          <w:sz w:val="22"/>
          <w:szCs w:val="22"/>
          <w:shd w:val="clear" w:color="auto" w:fill="FFFFFF"/>
        </w:rPr>
        <w:t xml:space="preserve">mong Hispanic </w:t>
      </w:r>
      <w:r w:rsidR="00290AA1">
        <w:rPr>
          <w:rFonts w:asciiTheme="minorHAnsi" w:hAnsiTheme="minorHAnsi" w:cstheme="minorHAnsi"/>
          <w:color w:val="000000"/>
          <w:sz w:val="22"/>
          <w:szCs w:val="22"/>
          <w:shd w:val="clear" w:color="auto" w:fill="FFFFFF"/>
        </w:rPr>
        <w:t>a</w:t>
      </w:r>
      <w:r w:rsidRPr="003F51D9">
        <w:rPr>
          <w:rFonts w:asciiTheme="minorHAnsi" w:hAnsiTheme="minorHAnsi" w:cstheme="minorHAnsi"/>
          <w:color w:val="000000"/>
          <w:sz w:val="22"/>
          <w:szCs w:val="22"/>
          <w:shd w:val="clear" w:color="auto" w:fill="FFFFFF"/>
        </w:rPr>
        <w:t>dolescents”</w:t>
      </w:r>
      <w:r w:rsidRPr="003F51D9">
        <w:rPr>
          <w:rFonts w:asciiTheme="minorHAnsi" w:hAnsiTheme="minorHAnsi" w:cstheme="minorHAnsi"/>
          <w:color w:val="000000"/>
          <w:sz w:val="22"/>
          <w:szCs w:val="22"/>
          <w:shd w:val="clear" w:color="auto" w:fill="FFFFFF"/>
        </w:rPr>
        <w:tab/>
      </w:r>
      <w:r w:rsidRPr="003F51D9">
        <w:rPr>
          <w:rFonts w:asciiTheme="minorHAnsi" w:hAnsiTheme="minorHAnsi" w:cstheme="minorHAnsi"/>
          <w:color w:val="000000"/>
          <w:sz w:val="22"/>
          <w:szCs w:val="22"/>
          <w:shd w:val="clear" w:color="auto" w:fill="FFFFFF"/>
        </w:rPr>
        <w:br/>
      </w:r>
      <w:r w:rsidRPr="003F51D9">
        <w:rPr>
          <w:rFonts w:asciiTheme="minorHAnsi" w:hAnsiTheme="minorHAnsi" w:cstheme="minorHAnsi"/>
          <w:bCs/>
          <w:sz w:val="22"/>
          <w:szCs w:val="22"/>
        </w:rPr>
        <w:t>Society for Prevention Research, Washington, D. C.</w:t>
      </w:r>
    </w:p>
    <w:p w14:paraId="00C477C4" w14:textId="7F0D202A" w:rsidR="005C7F61" w:rsidRPr="003F51D9" w:rsidRDefault="005C7F61" w:rsidP="005C7F61">
      <w:pPr>
        <w:tabs>
          <w:tab w:val="left" w:pos="360"/>
        </w:tabs>
        <w:ind w:left="720" w:hanging="720"/>
        <w:rPr>
          <w:rFonts w:asciiTheme="minorHAnsi" w:hAnsiTheme="minorHAnsi" w:cstheme="minorHAnsi"/>
          <w:color w:val="000000"/>
          <w:sz w:val="22"/>
          <w:szCs w:val="22"/>
          <w:shd w:val="clear" w:color="auto" w:fill="FFFFFF"/>
        </w:rPr>
      </w:pPr>
      <w:r w:rsidRPr="003F51D9">
        <w:rPr>
          <w:rFonts w:asciiTheme="minorHAnsi" w:hAnsiTheme="minorHAnsi" w:cstheme="minorHAnsi"/>
          <w:bCs/>
          <w:sz w:val="22"/>
          <w:szCs w:val="22"/>
        </w:rPr>
        <w:t xml:space="preserve"> </w:t>
      </w:r>
      <w:r w:rsidRPr="003F51D9">
        <w:rPr>
          <w:rFonts w:asciiTheme="minorHAnsi" w:hAnsiTheme="minorHAnsi" w:cstheme="minorHAnsi"/>
          <w:bCs/>
          <w:sz w:val="22"/>
          <w:szCs w:val="22"/>
        </w:rPr>
        <w:tab/>
      </w:r>
    </w:p>
    <w:p w14:paraId="426AFA7C" w14:textId="690EE9C3" w:rsidR="005C7F61" w:rsidRPr="003F51D9" w:rsidRDefault="005C7F61" w:rsidP="005C7F61">
      <w:pPr>
        <w:tabs>
          <w:tab w:val="left" w:pos="360"/>
        </w:tabs>
        <w:rPr>
          <w:rFonts w:asciiTheme="minorHAnsi" w:hAnsiTheme="minorHAnsi" w:cstheme="minorHAnsi"/>
          <w:sz w:val="22"/>
          <w:szCs w:val="22"/>
        </w:rPr>
      </w:pPr>
      <w:r w:rsidRPr="003F51D9">
        <w:rPr>
          <w:rFonts w:asciiTheme="minorHAnsi" w:hAnsiTheme="minorHAnsi" w:cstheme="minorHAnsi"/>
          <w:sz w:val="22"/>
          <w:szCs w:val="22"/>
        </w:rPr>
        <w:t>2018</w:t>
      </w:r>
      <w:r w:rsidRPr="003F51D9">
        <w:rPr>
          <w:rFonts w:asciiTheme="minorHAnsi" w:hAnsiTheme="minorHAnsi" w:cstheme="minorHAnsi"/>
          <w:sz w:val="22"/>
          <w:szCs w:val="22"/>
        </w:rPr>
        <w:tab/>
      </w:r>
      <w:r w:rsidR="00BB5CB7" w:rsidRPr="00BB5CB7">
        <w:rPr>
          <w:rFonts w:asciiTheme="minorHAnsi" w:hAnsiTheme="minorHAnsi" w:cstheme="minorHAnsi"/>
          <w:b/>
          <w:bCs/>
          <w:sz w:val="22"/>
          <w:szCs w:val="22"/>
        </w:rPr>
        <w:t>Brincks, A.M.</w:t>
      </w:r>
      <w:r w:rsidR="00783F2C">
        <w:rPr>
          <w:b/>
          <w:bCs/>
          <w:color w:val="000000" w:themeColor="text1"/>
          <w:sz w:val="22"/>
          <w:szCs w:val="22"/>
          <w:shd w:val="clear" w:color="auto" w:fill="FFFFFF"/>
        </w:rPr>
        <w:t>*</w:t>
      </w:r>
      <w:r w:rsidR="00660A69">
        <w:rPr>
          <w:b/>
          <w:bCs/>
          <w:color w:val="000000" w:themeColor="text1"/>
          <w:sz w:val="22"/>
          <w:szCs w:val="22"/>
          <w:shd w:val="clear" w:color="auto" w:fill="FFFFFF"/>
        </w:rPr>
        <w:t xml:space="preserve">, </w:t>
      </w:r>
      <w:r w:rsidR="00660A69" w:rsidRPr="00660A69">
        <w:rPr>
          <w:rFonts w:asciiTheme="minorHAnsi" w:hAnsiTheme="minorHAnsi" w:cstheme="minorHAnsi"/>
          <w:color w:val="000000" w:themeColor="text1"/>
          <w:sz w:val="22"/>
          <w:szCs w:val="22"/>
          <w:shd w:val="clear" w:color="auto" w:fill="FFFFFF"/>
        </w:rPr>
        <w:t>Almirall, D.</w:t>
      </w:r>
      <w:r w:rsidR="00BB5CB7" w:rsidRPr="00BB5CB7">
        <w:rPr>
          <w:rFonts w:asciiTheme="minorHAnsi" w:hAnsiTheme="minorHAnsi" w:cstheme="minorHAnsi"/>
          <w:sz w:val="22"/>
          <w:szCs w:val="22"/>
        </w:rPr>
        <w:t xml:space="preserve"> </w:t>
      </w:r>
      <w:r w:rsidRPr="003F51D9">
        <w:rPr>
          <w:rFonts w:asciiTheme="minorHAnsi" w:hAnsiTheme="minorHAnsi" w:cstheme="minorHAnsi"/>
          <w:sz w:val="22"/>
          <w:szCs w:val="22"/>
        </w:rPr>
        <w:t xml:space="preserve">“Getting SMART about </w:t>
      </w:r>
      <w:r w:rsidR="00290AA1">
        <w:rPr>
          <w:rFonts w:asciiTheme="minorHAnsi" w:hAnsiTheme="minorHAnsi" w:cstheme="minorHAnsi"/>
          <w:sz w:val="22"/>
          <w:szCs w:val="22"/>
        </w:rPr>
        <w:t>a</w:t>
      </w:r>
      <w:r w:rsidRPr="003F51D9">
        <w:rPr>
          <w:rFonts w:asciiTheme="minorHAnsi" w:hAnsiTheme="minorHAnsi" w:cstheme="minorHAnsi"/>
          <w:sz w:val="22"/>
          <w:szCs w:val="22"/>
        </w:rPr>
        <w:t xml:space="preserve">daptive </w:t>
      </w:r>
      <w:r w:rsidR="00290AA1">
        <w:rPr>
          <w:rFonts w:asciiTheme="minorHAnsi" w:hAnsiTheme="minorHAnsi" w:cstheme="minorHAnsi"/>
          <w:sz w:val="22"/>
          <w:szCs w:val="22"/>
        </w:rPr>
        <w:t>i</w:t>
      </w:r>
      <w:r w:rsidRPr="003F51D9">
        <w:rPr>
          <w:rFonts w:asciiTheme="minorHAnsi" w:hAnsiTheme="minorHAnsi" w:cstheme="minorHAnsi"/>
          <w:sz w:val="22"/>
          <w:szCs w:val="22"/>
        </w:rPr>
        <w:t xml:space="preserve">nterventions” </w:t>
      </w:r>
      <w:r w:rsidRPr="003F51D9">
        <w:rPr>
          <w:rFonts w:asciiTheme="minorHAnsi" w:hAnsiTheme="minorHAnsi" w:cstheme="minorHAnsi"/>
          <w:sz w:val="22"/>
          <w:szCs w:val="22"/>
        </w:rPr>
        <w:tab/>
      </w:r>
      <w:r w:rsidRPr="003F51D9">
        <w:rPr>
          <w:rFonts w:asciiTheme="minorHAnsi" w:hAnsiTheme="minorHAnsi" w:cstheme="minorHAnsi"/>
          <w:sz w:val="22"/>
          <w:szCs w:val="22"/>
        </w:rPr>
        <w:tab/>
      </w:r>
      <w:r w:rsidRPr="003F51D9">
        <w:rPr>
          <w:rFonts w:asciiTheme="minorHAnsi" w:hAnsiTheme="minorHAnsi" w:cstheme="minorHAnsi"/>
          <w:sz w:val="22"/>
          <w:szCs w:val="22"/>
        </w:rPr>
        <w:tab/>
      </w:r>
      <w:r w:rsidRPr="003F51D9">
        <w:rPr>
          <w:rFonts w:asciiTheme="minorHAnsi" w:hAnsiTheme="minorHAnsi" w:cstheme="minorHAnsi"/>
          <w:sz w:val="22"/>
          <w:szCs w:val="22"/>
        </w:rPr>
        <w:tab/>
      </w:r>
      <w:r w:rsidRPr="003F51D9">
        <w:rPr>
          <w:rFonts w:asciiTheme="minorHAnsi" w:hAnsiTheme="minorHAnsi" w:cstheme="minorHAnsi"/>
          <w:sz w:val="22"/>
          <w:szCs w:val="22"/>
        </w:rPr>
        <w:tab/>
      </w:r>
      <w:r w:rsidR="00BB5CB7">
        <w:rPr>
          <w:rFonts w:asciiTheme="minorHAnsi" w:hAnsiTheme="minorHAnsi" w:cstheme="minorHAnsi"/>
          <w:sz w:val="22"/>
          <w:szCs w:val="22"/>
        </w:rPr>
        <w:t xml:space="preserve">Invited speaker, </w:t>
      </w:r>
      <w:r w:rsidRPr="003F51D9">
        <w:rPr>
          <w:rFonts w:asciiTheme="minorHAnsi" w:hAnsiTheme="minorHAnsi" w:cstheme="minorHAnsi"/>
          <w:sz w:val="22"/>
          <w:szCs w:val="22"/>
        </w:rPr>
        <w:t xml:space="preserve">1-day workshop </w:t>
      </w:r>
    </w:p>
    <w:p w14:paraId="1D1847BF" w14:textId="219F89DA" w:rsidR="005C7F61" w:rsidRPr="003F51D9" w:rsidRDefault="005C7F61" w:rsidP="005C7F61">
      <w:pPr>
        <w:tabs>
          <w:tab w:val="left" w:pos="360"/>
        </w:tabs>
        <w:ind w:left="360" w:hanging="360"/>
        <w:rPr>
          <w:rFonts w:asciiTheme="minorHAnsi" w:hAnsiTheme="minorHAnsi" w:cstheme="minorHAnsi"/>
          <w:sz w:val="22"/>
          <w:szCs w:val="22"/>
        </w:rPr>
      </w:pPr>
      <w:r w:rsidRPr="003F51D9">
        <w:rPr>
          <w:rFonts w:asciiTheme="minorHAnsi" w:hAnsiTheme="minorHAnsi" w:cstheme="minorHAnsi"/>
          <w:sz w:val="22"/>
          <w:szCs w:val="22"/>
        </w:rPr>
        <w:tab/>
      </w:r>
      <w:r w:rsidRPr="003F51D9">
        <w:rPr>
          <w:rFonts w:asciiTheme="minorHAnsi" w:hAnsiTheme="minorHAnsi" w:cstheme="minorHAnsi"/>
          <w:sz w:val="22"/>
          <w:szCs w:val="22"/>
        </w:rPr>
        <w:tab/>
        <w:t>University of Nebraska Medical Center, Omaha, N</w:t>
      </w:r>
      <w:r w:rsidR="004D57FF" w:rsidRPr="003F51D9">
        <w:rPr>
          <w:rFonts w:asciiTheme="minorHAnsi" w:hAnsiTheme="minorHAnsi" w:cstheme="minorHAnsi"/>
          <w:sz w:val="22"/>
          <w:szCs w:val="22"/>
        </w:rPr>
        <w:t>E</w:t>
      </w:r>
      <w:r w:rsidRPr="003F51D9">
        <w:rPr>
          <w:rFonts w:asciiTheme="minorHAnsi" w:hAnsiTheme="minorHAnsi" w:cstheme="minorHAnsi"/>
          <w:sz w:val="22"/>
          <w:szCs w:val="22"/>
        </w:rPr>
        <w:t>.</w:t>
      </w:r>
    </w:p>
    <w:p w14:paraId="47851A57" w14:textId="77777777" w:rsidR="005C7F61" w:rsidRPr="003F51D9" w:rsidRDefault="005C7F61" w:rsidP="005C7F61">
      <w:pPr>
        <w:tabs>
          <w:tab w:val="left" w:pos="360"/>
        </w:tabs>
        <w:ind w:left="360" w:hanging="360"/>
        <w:rPr>
          <w:rFonts w:asciiTheme="minorHAnsi" w:hAnsiTheme="minorHAnsi" w:cstheme="minorHAnsi"/>
          <w:sz w:val="22"/>
          <w:szCs w:val="22"/>
        </w:rPr>
      </w:pPr>
    </w:p>
    <w:p w14:paraId="1E5AB789" w14:textId="125ADDA3" w:rsidR="005C7F61" w:rsidRPr="003F51D9" w:rsidRDefault="005C7F61" w:rsidP="005C7F61">
      <w:pPr>
        <w:tabs>
          <w:tab w:val="left" w:pos="360"/>
        </w:tabs>
        <w:ind w:left="360" w:hanging="360"/>
        <w:rPr>
          <w:rFonts w:asciiTheme="minorHAnsi" w:hAnsiTheme="minorHAnsi" w:cstheme="minorHAnsi"/>
          <w:sz w:val="22"/>
          <w:szCs w:val="22"/>
        </w:rPr>
      </w:pPr>
      <w:r w:rsidRPr="003F51D9">
        <w:rPr>
          <w:rFonts w:asciiTheme="minorHAnsi" w:hAnsiTheme="minorHAnsi" w:cstheme="minorHAnsi"/>
          <w:sz w:val="22"/>
          <w:szCs w:val="22"/>
        </w:rPr>
        <w:t>2018</w:t>
      </w:r>
      <w:r w:rsidRPr="003F51D9">
        <w:rPr>
          <w:rFonts w:asciiTheme="minorHAnsi" w:hAnsiTheme="minorHAnsi" w:cstheme="minorHAnsi"/>
          <w:sz w:val="22"/>
          <w:szCs w:val="22"/>
        </w:rPr>
        <w:tab/>
      </w:r>
      <w:r w:rsidR="00BB5CB7" w:rsidRPr="00BB5CB7">
        <w:rPr>
          <w:rFonts w:asciiTheme="minorHAnsi" w:hAnsiTheme="minorHAnsi" w:cstheme="minorHAnsi"/>
          <w:b/>
          <w:bCs/>
          <w:sz w:val="22"/>
          <w:szCs w:val="22"/>
        </w:rPr>
        <w:t>Brincks, A.M.</w:t>
      </w:r>
      <w:r w:rsidR="00783F2C">
        <w:rPr>
          <w:b/>
          <w:bCs/>
          <w:color w:val="000000" w:themeColor="text1"/>
          <w:sz w:val="22"/>
          <w:szCs w:val="22"/>
          <w:shd w:val="clear" w:color="auto" w:fill="FFFFFF"/>
        </w:rPr>
        <w:t>*</w:t>
      </w:r>
      <w:r w:rsidR="00BB5CB7" w:rsidRPr="00BB5CB7">
        <w:rPr>
          <w:rFonts w:asciiTheme="minorHAnsi" w:hAnsiTheme="minorHAnsi" w:cstheme="minorHAnsi"/>
          <w:sz w:val="22"/>
          <w:szCs w:val="22"/>
        </w:rPr>
        <w:t xml:space="preserve"> </w:t>
      </w:r>
      <w:r w:rsidRPr="003F51D9">
        <w:rPr>
          <w:rFonts w:asciiTheme="minorHAnsi" w:hAnsiTheme="minorHAnsi" w:cstheme="minorHAnsi"/>
          <w:sz w:val="22"/>
          <w:szCs w:val="22"/>
        </w:rPr>
        <w:t xml:space="preserve">“Overcoming </w:t>
      </w:r>
      <w:r w:rsidR="00290AA1">
        <w:rPr>
          <w:rFonts w:asciiTheme="minorHAnsi" w:hAnsiTheme="minorHAnsi" w:cstheme="minorHAnsi"/>
          <w:sz w:val="22"/>
          <w:szCs w:val="22"/>
        </w:rPr>
        <w:t>p</w:t>
      </w:r>
      <w:r w:rsidRPr="003F51D9">
        <w:rPr>
          <w:rFonts w:asciiTheme="minorHAnsi" w:hAnsiTheme="minorHAnsi" w:cstheme="minorHAnsi"/>
          <w:sz w:val="22"/>
          <w:szCs w:val="22"/>
        </w:rPr>
        <w:t xml:space="preserve">erceived </w:t>
      </w:r>
      <w:r w:rsidR="00290AA1">
        <w:rPr>
          <w:rFonts w:asciiTheme="minorHAnsi" w:hAnsiTheme="minorHAnsi" w:cstheme="minorHAnsi"/>
          <w:sz w:val="22"/>
          <w:szCs w:val="22"/>
        </w:rPr>
        <w:t>b</w:t>
      </w:r>
      <w:r w:rsidRPr="003F51D9">
        <w:rPr>
          <w:rFonts w:asciiTheme="minorHAnsi" w:hAnsiTheme="minorHAnsi" w:cstheme="minorHAnsi"/>
          <w:sz w:val="22"/>
          <w:szCs w:val="22"/>
        </w:rPr>
        <w:t xml:space="preserve">arriers to NIH </w:t>
      </w:r>
      <w:r w:rsidR="00290AA1">
        <w:rPr>
          <w:rFonts w:asciiTheme="minorHAnsi" w:hAnsiTheme="minorHAnsi" w:cstheme="minorHAnsi"/>
          <w:sz w:val="22"/>
          <w:szCs w:val="22"/>
        </w:rPr>
        <w:t>f</w:t>
      </w:r>
      <w:r w:rsidRPr="003F51D9">
        <w:rPr>
          <w:rFonts w:asciiTheme="minorHAnsi" w:hAnsiTheme="minorHAnsi" w:cstheme="minorHAnsi"/>
          <w:sz w:val="22"/>
          <w:szCs w:val="22"/>
        </w:rPr>
        <w:t xml:space="preserve">unding for </w:t>
      </w:r>
      <w:r w:rsidR="00290AA1">
        <w:rPr>
          <w:rFonts w:asciiTheme="minorHAnsi" w:hAnsiTheme="minorHAnsi" w:cstheme="minorHAnsi"/>
          <w:sz w:val="22"/>
          <w:szCs w:val="22"/>
        </w:rPr>
        <w:t>o</w:t>
      </w:r>
      <w:r w:rsidRPr="003F51D9">
        <w:rPr>
          <w:rFonts w:asciiTheme="minorHAnsi" w:hAnsiTheme="minorHAnsi" w:cstheme="minorHAnsi"/>
          <w:sz w:val="22"/>
          <w:szCs w:val="22"/>
        </w:rPr>
        <w:t xml:space="preserve">ptimization of </w:t>
      </w:r>
      <w:r w:rsidR="00290AA1">
        <w:rPr>
          <w:rFonts w:asciiTheme="minorHAnsi" w:hAnsiTheme="minorHAnsi" w:cstheme="minorHAnsi"/>
          <w:sz w:val="22"/>
          <w:szCs w:val="22"/>
        </w:rPr>
        <w:t>b</w:t>
      </w:r>
      <w:r w:rsidRPr="003F51D9">
        <w:rPr>
          <w:rFonts w:asciiTheme="minorHAnsi" w:hAnsiTheme="minorHAnsi" w:cstheme="minorHAnsi"/>
          <w:sz w:val="22"/>
          <w:szCs w:val="22"/>
        </w:rPr>
        <w:t xml:space="preserve">ehavioral and </w:t>
      </w:r>
      <w:r w:rsidRPr="003F51D9">
        <w:rPr>
          <w:rFonts w:asciiTheme="minorHAnsi" w:hAnsiTheme="minorHAnsi" w:cstheme="minorHAnsi"/>
          <w:sz w:val="22"/>
          <w:szCs w:val="22"/>
        </w:rPr>
        <w:tab/>
      </w:r>
      <w:r w:rsidR="00290AA1">
        <w:rPr>
          <w:rFonts w:asciiTheme="minorHAnsi" w:hAnsiTheme="minorHAnsi" w:cstheme="minorHAnsi"/>
          <w:sz w:val="22"/>
          <w:szCs w:val="22"/>
        </w:rPr>
        <w:t>b</w:t>
      </w:r>
      <w:r w:rsidRPr="003F51D9">
        <w:rPr>
          <w:rFonts w:asciiTheme="minorHAnsi" w:hAnsiTheme="minorHAnsi" w:cstheme="minorHAnsi"/>
          <w:sz w:val="22"/>
          <w:szCs w:val="22"/>
        </w:rPr>
        <w:t xml:space="preserve">iobehavioral </w:t>
      </w:r>
      <w:r w:rsidR="00290AA1">
        <w:rPr>
          <w:rFonts w:asciiTheme="minorHAnsi" w:hAnsiTheme="minorHAnsi" w:cstheme="minorHAnsi"/>
          <w:sz w:val="22"/>
          <w:szCs w:val="22"/>
        </w:rPr>
        <w:t>i</w:t>
      </w:r>
      <w:r w:rsidRPr="003F51D9">
        <w:rPr>
          <w:rFonts w:asciiTheme="minorHAnsi" w:hAnsiTheme="minorHAnsi" w:cstheme="minorHAnsi"/>
          <w:sz w:val="22"/>
          <w:szCs w:val="22"/>
        </w:rPr>
        <w:t>nterventions”</w:t>
      </w:r>
    </w:p>
    <w:p w14:paraId="193FBF64" w14:textId="2D628552" w:rsidR="005C7F61" w:rsidRPr="003F51D9" w:rsidRDefault="005C7F61" w:rsidP="005C7F61">
      <w:pPr>
        <w:tabs>
          <w:tab w:val="left" w:pos="360"/>
        </w:tabs>
        <w:ind w:left="360" w:hanging="360"/>
        <w:rPr>
          <w:rFonts w:asciiTheme="minorHAnsi" w:hAnsiTheme="minorHAnsi" w:cstheme="minorHAnsi"/>
          <w:sz w:val="22"/>
          <w:szCs w:val="22"/>
        </w:rPr>
      </w:pPr>
      <w:r w:rsidRPr="003F51D9">
        <w:rPr>
          <w:rFonts w:asciiTheme="minorHAnsi" w:hAnsiTheme="minorHAnsi" w:cstheme="minorHAnsi"/>
          <w:sz w:val="22"/>
          <w:szCs w:val="22"/>
        </w:rPr>
        <w:tab/>
      </w:r>
      <w:r w:rsidRPr="003F51D9">
        <w:rPr>
          <w:rFonts w:asciiTheme="minorHAnsi" w:hAnsiTheme="minorHAnsi" w:cstheme="minorHAnsi"/>
          <w:sz w:val="22"/>
          <w:szCs w:val="22"/>
        </w:rPr>
        <w:tab/>
        <w:t>Society of Behavioral Medicine, New Orleans, LA.</w:t>
      </w:r>
    </w:p>
    <w:p w14:paraId="3D9E10C8" w14:textId="77777777" w:rsidR="005C7F61" w:rsidRPr="003F51D9" w:rsidRDefault="005C7F61" w:rsidP="005C7F61">
      <w:pPr>
        <w:tabs>
          <w:tab w:val="left" w:pos="360"/>
        </w:tabs>
        <w:ind w:left="360" w:hanging="360"/>
        <w:rPr>
          <w:rFonts w:asciiTheme="minorHAnsi" w:hAnsiTheme="minorHAnsi" w:cstheme="minorHAnsi"/>
          <w:b/>
          <w:sz w:val="22"/>
          <w:szCs w:val="22"/>
        </w:rPr>
      </w:pPr>
      <w:r w:rsidRPr="003F51D9">
        <w:rPr>
          <w:rFonts w:asciiTheme="minorHAnsi" w:hAnsiTheme="minorHAnsi" w:cstheme="minorHAnsi"/>
          <w:b/>
          <w:sz w:val="22"/>
          <w:szCs w:val="22"/>
        </w:rPr>
        <w:t xml:space="preserve"> </w:t>
      </w:r>
    </w:p>
    <w:p w14:paraId="57183B91" w14:textId="41115517" w:rsidR="005C7F61" w:rsidRPr="003F51D9" w:rsidRDefault="005C7F61" w:rsidP="005C7F61">
      <w:pPr>
        <w:tabs>
          <w:tab w:val="left" w:pos="360"/>
        </w:tabs>
        <w:ind w:left="360" w:hanging="360"/>
        <w:rPr>
          <w:rStyle w:val="apple-converted-space"/>
          <w:rFonts w:asciiTheme="minorHAnsi" w:hAnsiTheme="minorHAnsi" w:cstheme="minorHAnsi"/>
          <w:color w:val="000000"/>
          <w:sz w:val="22"/>
          <w:szCs w:val="22"/>
          <w:shd w:val="clear" w:color="auto" w:fill="FFFFFF"/>
        </w:rPr>
      </w:pPr>
      <w:r w:rsidRPr="003F51D9">
        <w:rPr>
          <w:rFonts w:asciiTheme="minorHAnsi" w:hAnsiTheme="minorHAnsi" w:cstheme="minorHAnsi"/>
          <w:bCs/>
          <w:sz w:val="22"/>
          <w:szCs w:val="22"/>
        </w:rPr>
        <w:t>2017</w:t>
      </w:r>
      <w:r w:rsidRPr="003F51D9">
        <w:rPr>
          <w:rFonts w:asciiTheme="minorHAnsi" w:hAnsiTheme="minorHAnsi" w:cstheme="minorHAnsi"/>
          <w:b/>
          <w:sz w:val="22"/>
          <w:szCs w:val="22"/>
        </w:rPr>
        <w:tab/>
      </w:r>
      <w:r w:rsidR="00F54B0F" w:rsidRPr="00BB5CB7">
        <w:rPr>
          <w:rFonts w:asciiTheme="minorHAnsi" w:hAnsiTheme="minorHAnsi" w:cstheme="minorHAnsi"/>
          <w:b/>
          <w:bCs/>
          <w:sz w:val="22"/>
          <w:szCs w:val="22"/>
        </w:rPr>
        <w:t>Brincks, A.M.</w:t>
      </w:r>
      <w:r w:rsidR="00783F2C">
        <w:rPr>
          <w:b/>
          <w:bCs/>
          <w:color w:val="000000" w:themeColor="text1"/>
          <w:sz w:val="22"/>
          <w:szCs w:val="22"/>
          <w:shd w:val="clear" w:color="auto" w:fill="FFFFFF"/>
        </w:rPr>
        <w:t>*</w:t>
      </w:r>
      <w:r w:rsidR="00F54B0F" w:rsidRPr="00BB5CB7">
        <w:rPr>
          <w:rFonts w:asciiTheme="minorHAnsi" w:hAnsiTheme="minorHAnsi" w:cstheme="minorHAnsi"/>
          <w:sz w:val="22"/>
          <w:szCs w:val="22"/>
        </w:rPr>
        <w:t xml:space="preserve"> </w:t>
      </w:r>
      <w:r w:rsidRPr="003F51D9">
        <w:rPr>
          <w:rFonts w:asciiTheme="minorHAnsi" w:hAnsiTheme="minorHAnsi" w:cstheme="minorHAnsi"/>
          <w:b/>
          <w:sz w:val="22"/>
          <w:szCs w:val="22"/>
        </w:rPr>
        <w:t>“</w:t>
      </w:r>
      <w:r w:rsidRPr="003F51D9">
        <w:rPr>
          <w:rFonts w:asciiTheme="minorHAnsi" w:hAnsiTheme="minorHAnsi" w:cstheme="minorHAnsi"/>
          <w:color w:val="000000"/>
          <w:sz w:val="22"/>
          <w:szCs w:val="22"/>
          <w:shd w:val="clear" w:color="auto" w:fill="FFFFFF"/>
        </w:rPr>
        <w:t xml:space="preserve">Deconstructing </w:t>
      </w:r>
      <w:r w:rsidR="00290AA1">
        <w:rPr>
          <w:rFonts w:asciiTheme="minorHAnsi" w:hAnsiTheme="minorHAnsi" w:cstheme="minorHAnsi"/>
          <w:color w:val="000000"/>
          <w:sz w:val="22"/>
          <w:szCs w:val="22"/>
          <w:shd w:val="clear" w:color="auto" w:fill="FFFFFF"/>
        </w:rPr>
        <w:t>m</w:t>
      </w:r>
      <w:r w:rsidRPr="003F51D9">
        <w:rPr>
          <w:rFonts w:asciiTheme="minorHAnsi" w:hAnsiTheme="minorHAnsi" w:cstheme="minorHAnsi"/>
          <w:color w:val="000000"/>
          <w:sz w:val="22"/>
          <w:szCs w:val="22"/>
          <w:shd w:val="clear" w:color="auto" w:fill="FFFFFF"/>
        </w:rPr>
        <w:t xml:space="preserve">istrust: The </w:t>
      </w:r>
      <w:r w:rsidR="00290AA1">
        <w:rPr>
          <w:rFonts w:asciiTheme="minorHAnsi" w:hAnsiTheme="minorHAnsi" w:cstheme="minorHAnsi"/>
          <w:color w:val="000000"/>
          <w:sz w:val="22"/>
          <w:szCs w:val="22"/>
          <w:shd w:val="clear" w:color="auto" w:fill="FFFFFF"/>
        </w:rPr>
        <w:t>u</w:t>
      </w:r>
      <w:r w:rsidRPr="003F51D9">
        <w:rPr>
          <w:rFonts w:asciiTheme="minorHAnsi" w:hAnsiTheme="minorHAnsi" w:cstheme="minorHAnsi"/>
          <w:color w:val="000000"/>
          <w:sz w:val="22"/>
          <w:szCs w:val="22"/>
          <w:shd w:val="clear" w:color="auto" w:fill="FFFFFF"/>
        </w:rPr>
        <w:t xml:space="preserve">nique </w:t>
      </w:r>
      <w:r w:rsidR="00290AA1">
        <w:rPr>
          <w:rFonts w:asciiTheme="minorHAnsi" w:hAnsiTheme="minorHAnsi" w:cstheme="minorHAnsi"/>
          <w:color w:val="000000"/>
          <w:sz w:val="22"/>
          <w:szCs w:val="22"/>
          <w:shd w:val="clear" w:color="auto" w:fill="FFFFFF"/>
        </w:rPr>
        <w:t>a</w:t>
      </w:r>
      <w:r w:rsidRPr="003F51D9">
        <w:rPr>
          <w:rFonts w:asciiTheme="minorHAnsi" w:hAnsiTheme="minorHAnsi" w:cstheme="minorHAnsi"/>
          <w:color w:val="000000"/>
          <w:sz w:val="22"/>
          <w:szCs w:val="22"/>
          <w:shd w:val="clear" w:color="auto" w:fill="FFFFFF"/>
        </w:rPr>
        <w:t xml:space="preserve">ssociations </w:t>
      </w:r>
      <w:r w:rsidR="00290AA1">
        <w:rPr>
          <w:rFonts w:asciiTheme="minorHAnsi" w:hAnsiTheme="minorHAnsi" w:cstheme="minorHAnsi"/>
          <w:color w:val="000000"/>
          <w:sz w:val="22"/>
          <w:szCs w:val="22"/>
          <w:shd w:val="clear" w:color="auto" w:fill="FFFFFF"/>
        </w:rPr>
        <w:t>b</w:t>
      </w:r>
      <w:r w:rsidRPr="003F51D9">
        <w:rPr>
          <w:rFonts w:asciiTheme="minorHAnsi" w:hAnsiTheme="minorHAnsi" w:cstheme="minorHAnsi"/>
          <w:color w:val="000000"/>
          <w:sz w:val="22"/>
          <w:szCs w:val="22"/>
          <w:shd w:val="clear" w:color="auto" w:fill="FFFFFF"/>
        </w:rPr>
        <w:t xml:space="preserve">etween </w:t>
      </w:r>
      <w:r w:rsidR="00290AA1">
        <w:rPr>
          <w:rFonts w:asciiTheme="minorHAnsi" w:hAnsiTheme="minorHAnsi" w:cstheme="minorHAnsi"/>
          <w:color w:val="000000"/>
          <w:sz w:val="22"/>
          <w:szCs w:val="22"/>
          <w:shd w:val="clear" w:color="auto" w:fill="FFFFFF"/>
        </w:rPr>
        <w:t>p</w:t>
      </w:r>
      <w:r w:rsidRPr="003F51D9">
        <w:rPr>
          <w:rFonts w:asciiTheme="minorHAnsi" w:hAnsiTheme="minorHAnsi" w:cstheme="minorHAnsi"/>
          <w:color w:val="000000"/>
          <w:sz w:val="22"/>
          <w:szCs w:val="22"/>
          <w:shd w:val="clear" w:color="auto" w:fill="FFFFFF"/>
        </w:rPr>
        <w:t xml:space="preserve">hysician </w:t>
      </w:r>
      <w:r w:rsidR="00290AA1">
        <w:rPr>
          <w:rFonts w:asciiTheme="minorHAnsi" w:hAnsiTheme="minorHAnsi" w:cstheme="minorHAnsi"/>
          <w:color w:val="000000"/>
          <w:sz w:val="22"/>
          <w:szCs w:val="22"/>
          <w:shd w:val="clear" w:color="auto" w:fill="FFFFFF"/>
        </w:rPr>
        <w:t>m</w:t>
      </w:r>
      <w:r w:rsidRPr="003F51D9">
        <w:rPr>
          <w:rFonts w:asciiTheme="minorHAnsi" w:hAnsiTheme="minorHAnsi" w:cstheme="minorHAnsi"/>
          <w:color w:val="000000"/>
          <w:sz w:val="22"/>
          <w:szCs w:val="22"/>
          <w:shd w:val="clear" w:color="auto" w:fill="FFFFFF"/>
        </w:rPr>
        <w:t xml:space="preserve">istrust, </w:t>
      </w:r>
      <w:r w:rsidRPr="003F51D9">
        <w:rPr>
          <w:rFonts w:asciiTheme="minorHAnsi" w:hAnsiTheme="minorHAnsi" w:cstheme="minorHAnsi"/>
          <w:color w:val="000000"/>
          <w:sz w:val="22"/>
          <w:szCs w:val="22"/>
          <w:shd w:val="clear" w:color="auto" w:fill="FFFFFF"/>
        </w:rPr>
        <w:tab/>
      </w:r>
      <w:r w:rsidRPr="003F51D9">
        <w:rPr>
          <w:rFonts w:asciiTheme="minorHAnsi" w:hAnsiTheme="minorHAnsi" w:cstheme="minorHAnsi"/>
          <w:color w:val="000000"/>
          <w:sz w:val="22"/>
          <w:szCs w:val="22"/>
          <w:shd w:val="clear" w:color="auto" w:fill="FFFFFF"/>
        </w:rPr>
        <w:tab/>
      </w:r>
      <w:r w:rsidR="00290AA1">
        <w:rPr>
          <w:rFonts w:asciiTheme="minorHAnsi" w:hAnsiTheme="minorHAnsi" w:cstheme="minorHAnsi"/>
          <w:color w:val="000000"/>
          <w:sz w:val="22"/>
          <w:szCs w:val="22"/>
          <w:shd w:val="clear" w:color="auto" w:fill="FFFFFF"/>
        </w:rPr>
        <w:t>m</w:t>
      </w:r>
      <w:r w:rsidRPr="003F51D9">
        <w:rPr>
          <w:rFonts w:asciiTheme="minorHAnsi" w:hAnsiTheme="minorHAnsi" w:cstheme="minorHAnsi"/>
          <w:color w:val="000000"/>
          <w:sz w:val="22"/>
          <w:szCs w:val="22"/>
          <w:shd w:val="clear" w:color="auto" w:fill="FFFFFF"/>
        </w:rPr>
        <w:t>edical</w:t>
      </w:r>
      <w:r w:rsidR="00290AA1">
        <w:rPr>
          <w:rFonts w:asciiTheme="minorHAnsi" w:hAnsiTheme="minorHAnsi" w:cstheme="minorHAnsi"/>
          <w:color w:val="000000"/>
          <w:sz w:val="22"/>
          <w:szCs w:val="22"/>
          <w:shd w:val="clear" w:color="auto" w:fill="FFFFFF"/>
        </w:rPr>
        <w:t xml:space="preserve"> system mistrust and antiretroviral therapy adherence”</w:t>
      </w:r>
    </w:p>
    <w:p w14:paraId="57B2144C" w14:textId="2C944A73" w:rsidR="005C7F61" w:rsidRPr="003F51D9" w:rsidRDefault="005C7F61" w:rsidP="005C7F61">
      <w:pPr>
        <w:tabs>
          <w:tab w:val="left" w:pos="360"/>
        </w:tabs>
        <w:ind w:left="360" w:hanging="360"/>
        <w:rPr>
          <w:rFonts w:asciiTheme="minorHAnsi" w:hAnsiTheme="minorHAnsi" w:cstheme="minorHAnsi"/>
          <w:sz w:val="22"/>
          <w:szCs w:val="22"/>
        </w:rPr>
      </w:pPr>
      <w:r w:rsidRPr="003F51D9">
        <w:rPr>
          <w:rStyle w:val="apple-converted-space"/>
          <w:rFonts w:asciiTheme="minorHAnsi" w:hAnsiTheme="minorHAnsi" w:cstheme="minorHAnsi"/>
          <w:color w:val="000000"/>
          <w:sz w:val="22"/>
          <w:szCs w:val="22"/>
          <w:shd w:val="clear" w:color="auto" w:fill="FFFFFF"/>
        </w:rPr>
        <w:tab/>
      </w:r>
      <w:r w:rsidR="00DA3C8A" w:rsidRPr="003F51D9">
        <w:rPr>
          <w:rStyle w:val="apple-converted-space"/>
          <w:rFonts w:asciiTheme="minorHAnsi" w:hAnsiTheme="minorHAnsi" w:cstheme="minorHAnsi"/>
          <w:color w:val="000000"/>
          <w:sz w:val="22"/>
          <w:szCs w:val="22"/>
          <w:shd w:val="clear" w:color="auto" w:fill="FFFFFF"/>
        </w:rPr>
        <w:tab/>
      </w:r>
      <w:r w:rsidRPr="003F51D9">
        <w:rPr>
          <w:rStyle w:val="apple-converted-space"/>
          <w:rFonts w:asciiTheme="minorHAnsi" w:hAnsiTheme="minorHAnsi" w:cstheme="minorHAnsi"/>
          <w:color w:val="000000"/>
          <w:sz w:val="22"/>
          <w:szCs w:val="22"/>
          <w:shd w:val="clear" w:color="auto" w:fill="FFFFFF"/>
        </w:rPr>
        <w:t>Society for Prevention Research, Washington, D.C.</w:t>
      </w:r>
    </w:p>
    <w:p w14:paraId="65C193A7" w14:textId="77777777" w:rsidR="005C7F61" w:rsidRPr="003F51D9" w:rsidRDefault="005C7F61" w:rsidP="005C7F61">
      <w:pPr>
        <w:tabs>
          <w:tab w:val="left" w:pos="360"/>
        </w:tabs>
        <w:ind w:hanging="360"/>
        <w:rPr>
          <w:rFonts w:asciiTheme="minorHAnsi" w:hAnsiTheme="minorHAnsi" w:cstheme="minorHAnsi"/>
          <w:sz w:val="22"/>
          <w:szCs w:val="22"/>
        </w:rPr>
      </w:pPr>
    </w:p>
    <w:p w14:paraId="7E86B873" w14:textId="671C2C2B" w:rsidR="00543B6C" w:rsidRDefault="005C7F61" w:rsidP="005C7F61">
      <w:pPr>
        <w:tabs>
          <w:tab w:val="left" w:pos="360"/>
        </w:tabs>
        <w:ind w:left="360" w:hanging="360"/>
        <w:rPr>
          <w:rFonts w:asciiTheme="minorHAnsi" w:hAnsiTheme="minorHAnsi" w:cstheme="minorHAnsi"/>
          <w:sz w:val="22"/>
          <w:szCs w:val="22"/>
        </w:rPr>
      </w:pPr>
      <w:r w:rsidRPr="003F51D9">
        <w:rPr>
          <w:rFonts w:asciiTheme="minorHAnsi" w:hAnsiTheme="minorHAnsi" w:cstheme="minorHAnsi"/>
          <w:sz w:val="22"/>
          <w:szCs w:val="22"/>
        </w:rPr>
        <w:t>2017</w:t>
      </w:r>
      <w:r w:rsidRPr="003F51D9">
        <w:rPr>
          <w:rFonts w:asciiTheme="minorHAnsi" w:hAnsiTheme="minorHAnsi" w:cstheme="minorHAnsi"/>
          <w:sz w:val="22"/>
          <w:szCs w:val="22"/>
        </w:rPr>
        <w:tab/>
      </w:r>
      <w:r w:rsidR="00BB5CB7" w:rsidRPr="00BB5CB7">
        <w:rPr>
          <w:rFonts w:asciiTheme="minorHAnsi" w:hAnsiTheme="minorHAnsi" w:cstheme="minorHAnsi"/>
          <w:b/>
          <w:bCs/>
          <w:sz w:val="22"/>
          <w:szCs w:val="22"/>
        </w:rPr>
        <w:t>Brincks, A.M.</w:t>
      </w:r>
      <w:r w:rsidR="00783F2C">
        <w:rPr>
          <w:b/>
          <w:bCs/>
          <w:color w:val="000000" w:themeColor="text1"/>
          <w:sz w:val="22"/>
          <w:szCs w:val="22"/>
          <w:shd w:val="clear" w:color="auto" w:fill="FFFFFF"/>
        </w:rPr>
        <w:t>*</w:t>
      </w:r>
      <w:r w:rsidR="00660A69">
        <w:rPr>
          <w:rFonts w:asciiTheme="minorHAnsi" w:hAnsiTheme="minorHAnsi" w:cstheme="minorHAnsi"/>
          <w:sz w:val="22"/>
          <w:szCs w:val="22"/>
        </w:rPr>
        <w:t xml:space="preserve">, </w:t>
      </w:r>
      <w:r w:rsidR="00660A69" w:rsidRPr="00660A69">
        <w:rPr>
          <w:rFonts w:asciiTheme="minorHAnsi" w:hAnsiTheme="minorHAnsi" w:cstheme="minorHAnsi"/>
          <w:color w:val="000000" w:themeColor="text1"/>
          <w:sz w:val="22"/>
          <w:szCs w:val="22"/>
          <w:shd w:val="clear" w:color="auto" w:fill="FFFFFF"/>
        </w:rPr>
        <w:t>Almirall, D.</w:t>
      </w:r>
      <w:r w:rsidR="00660A69" w:rsidRPr="00BB5CB7">
        <w:rPr>
          <w:rFonts w:asciiTheme="minorHAnsi" w:hAnsiTheme="minorHAnsi" w:cstheme="minorHAnsi"/>
          <w:sz w:val="22"/>
          <w:szCs w:val="22"/>
        </w:rPr>
        <w:t xml:space="preserve"> </w:t>
      </w:r>
      <w:r w:rsidRPr="003F51D9">
        <w:rPr>
          <w:rFonts w:asciiTheme="minorHAnsi" w:hAnsiTheme="minorHAnsi" w:cstheme="minorHAnsi"/>
          <w:sz w:val="22"/>
          <w:szCs w:val="22"/>
        </w:rPr>
        <w:t xml:space="preserve">“Getting SMART about </w:t>
      </w:r>
      <w:r w:rsidR="00290AA1">
        <w:rPr>
          <w:rFonts w:asciiTheme="minorHAnsi" w:hAnsiTheme="minorHAnsi" w:cstheme="minorHAnsi"/>
          <w:sz w:val="22"/>
          <w:szCs w:val="22"/>
        </w:rPr>
        <w:t>adaptive interventions</w:t>
      </w:r>
      <w:r w:rsidRPr="003F51D9">
        <w:rPr>
          <w:rFonts w:asciiTheme="minorHAnsi" w:hAnsiTheme="minorHAnsi" w:cstheme="minorHAnsi"/>
          <w:sz w:val="22"/>
          <w:szCs w:val="22"/>
        </w:rPr>
        <w:t xml:space="preserve">” </w:t>
      </w:r>
      <w:r w:rsidRPr="003F51D9">
        <w:rPr>
          <w:rFonts w:asciiTheme="minorHAnsi" w:hAnsiTheme="minorHAnsi" w:cstheme="minorHAnsi"/>
          <w:sz w:val="22"/>
          <w:szCs w:val="22"/>
        </w:rPr>
        <w:tab/>
      </w:r>
      <w:r w:rsidRPr="003F51D9">
        <w:rPr>
          <w:rFonts w:asciiTheme="minorHAnsi" w:hAnsiTheme="minorHAnsi" w:cstheme="minorHAnsi"/>
          <w:sz w:val="22"/>
          <w:szCs w:val="22"/>
        </w:rPr>
        <w:tab/>
      </w:r>
      <w:r w:rsidRPr="003F51D9">
        <w:rPr>
          <w:rFonts w:asciiTheme="minorHAnsi" w:hAnsiTheme="minorHAnsi" w:cstheme="minorHAnsi"/>
          <w:sz w:val="22"/>
          <w:szCs w:val="22"/>
        </w:rPr>
        <w:tab/>
      </w:r>
    </w:p>
    <w:p w14:paraId="17F89A9A" w14:textId="36795F1D" w:rsidR="005C7F61" w:rsidRPr="003F51D9" w:rsidRDefault="00543B6C" w:rsidP="005C7F61">
      <w:pPr>
        <w:tabs>
          <w:tab w:val="left" w:pos="360"/>
        </w:tabs>
        <w:ind w:left="360" w:hanging="36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sidR="00BB5CB7">
        <w:rPr>
          <w:rFonts w:asciiTheme="minorHAnsi" w:hAnsiTheme="minorHAnsi" w:cstheme="minorHAnsi"/>
          <w:sz w:val="22"/>
          <w:szCs w:val="22"/>
        </w:rPr>
        <w:t xml:space="preserve">Invited speaker and faculty member, </w:t>
      </w:r>
      <w:r w:rsidR="005C7F61" w:rsidRPr="003F51D9">
        <w:rPr>
          <w:rFonts w:asciiTheme="minorHAnsi" w:hAnsiTheme="minorHAnsi" w:cstheme="minorHAnsi"/>
          <w:sz w:val="22"/>
          <w:szCs w:val="22"/>
        </w:rPr>
        <w:t>3-day workshop</w:t>
      </w:r>
    </w:p>
    <w:p w14:paraId="374FBC1F" w14:textId="1A9184FD" w:rsidR="005C7F61" w:rsidRPr="003F51D9" w:rsidRDefault="005C7F61" w:rsidP="005C7F61">
      <w:pPr>
        <w:tabs>
          <w:tab w:val="left" w:pos="360"/>
        </w:tabs>
        <w:ind w:left="360" w:hanging="360"/>
        <w:rPr>
          <w:rFonts w:asciiTheme="minorHAnsi" w:hAnsiTheme="minorHAnsi" w:cstheme="minorHAnsi"/>
          <w:sz w:val="22"/>
          <w:szCs w:val="22"/>
        </w:rPr>
      </w:pPr>
      <w:r w:rsidRPr="003F51D9">
        <w:rPr>
          <w:rFonts w:asciiTheme="minorHAnsi" w:hAnsiTheme="minorHAnsi" w:cstheme="minorHAnsi"/>
          <w:sz w:val="22"/>
          <w:szCs w:val="22"/>
        </w:rPr>
        <w:tab/>
      </w:r>
      <w:r w:rsidRPr="003F51D9">
        <w:rPr>
          <w:rFonts w:asciiTheme="minorHAnsi" w:hAnsiTheme="minorHAnsi" w:cstheme="minorHAnsi"/>
          <w:sz w:val="22"/>
          <w:szCs w:val="22"/>
        </w:rPr>
        <w:tab/>
        <w:t xml:space="preserve">Institute of Education Sciences Summer Research Training Institute, Washington, D.C. </w:t>
      </w:r>
    </w:p>
    <w:p w14:paraId="08F0B141" w14:textId="77777777" w:rsidR="005C7F61" w:rsidRPr="003F51D9" w:rsidRDefault="005C7F61" w:rsidP="005C7F61">
      <w:pPr>
        <w:ind w:left="360" w:hanging="360"/>
        <w:rPr>
          <w:rFonts w:asciiTheme="minorHAnsi" w:hAnsiTheme="minorHAnsi" w:cstheme="minorHAnsi"/>
          <w:bCs/>
          <w:sz w:val="22"/>
          <w:szCs w:val="22"/>
        </w:rPr>
      </w:pPr>
      <w:r w:rsidRPr="003F51D9">
        <w:rPr>
          <w:rFonts w:asciiTheme="minorHAnsi" w:hAnsiTheme="minorHAnsi" w:cstheme="minorHAnsi"/>
          <w:bCs/>
          <w:sz w:val="22"/>
          <w:szCs w:val="22"/>
        </w:rPr>
        <w:t xml:space="preserve"> </w:t>
      </w:r>
    </w:p>
    <w:p w14:paraId="0E578203" w14:textId="763C6279" w:rsidR="005C7F61" w:rsidRPr="003F51D9" w:rsidRDefault="005C7F61" w:rsidP="005C7F61">
      <w:pPr>
        <w:ind w:left="360" w:hanging="360"/>
        <w:rPr>
          <w:rFonts w:asciiTheme="minorHAnsi" w:hAnsiTheme="minorHAnsi" w:cstheme="minorHAnsi"/>
          <w:bCs/>
          <w:sz w:val="22"/>
          <w:szCs w:val="22"/>
        </w:rPr>
      </w:pPr>
      <w:r w:rsidRPr="003F51D9">
        <w:rPr>
          <w:rFonts w:asciiTheme="minorHAnsi" w:hAnsiTheme="minorHAnsi" w:cstheme="minorHAnsi"/>
          <w:bCs/>
          <w:sz w:val="22"/>
          <w:szCs w:val="22"/>
        </w:rPr>
        <w:t>2016</w:t>
      </w:r>
      <w:r w:rsidRPr="003F51D9">
        <w:rPr>
          <w:rFonts w:asciiTheme="minorHAnsi" w:hAnsiTheme="minorHAnsi" w:cstheme="minorHAnsi"/>
          <w:bCs/>
          <w:sz w:val="22"/>
          <w:szCs w:val="22"/>
        </w:rPr>
        <w:tab/>
        <w:t xml:space="preserve">“Medication adherence self-efficacy mediates the impact of patient navigation and </w:t>
      </w:r>
      <w:r w:rsidRPr="003F51D9">
        <w:rPr>
          <w:rFonts w:asciiTheme="minorHAnsi" w:hAnsiTheme="minorHAnsi" w:cstheme="minorHAnsi"/>
          <w:bCs/>
          <w:sz w:val="22"/>
          <w:szCs w:val="22"/>
        </w:rPr>
        <w:tab/>
      </w:r>
      <w:r w:rsidRPr="003F51D9">
        <w:rPr>
          <w:rFonts w:asciiTheme="minorHAnsi" w:hAnsiTheme="minorHAnsi" w:cstheme="minorHAnsi"/>
          <w:bCs/>
          <w:sz w:val="22"/>
          <w:szCs w:val="22"/>
        </w:rPr>
        <w:tab/>
        <w:t xml:space="preserve">contingency management on HIV viral suppression.” </w:t>
      </w:r>
    </w:p>
    <w:p w14:paraId="4E236D27" w14:textId="77777777" w:rsidR="005C7F61" w:rsidRPr="003F51D9" w:rsidRDefault="005C7F61" w:rsidP="005C7F61">
      <w:pPr>
        <w:ind w:left="360" w:firstLine="360"/>
        <w:rPr>
          <w:rFonts w:asciiTheme="minorHAnsi" w:hAnsiTheme="minorHAnsi" w:cstheme="minorHAnsi"/>
          <w:color w:val="000000"/>
          <w:sz w:val="22"/>
          <w:szCs w:val="22"/>
          <w:shd w:val="clear" w:color="auto" w:fill="FFFFFF"/>
        </w:rPr>
      </w:pPr>
      <w:r w:rsidRPr="003F51D9">
        <w:rPr>
          <w:rFonts w:asciiTheme="minorHAnsi" w:hAnsiTheme="minorHAnsi" w:cstheme="minorHAnsi"/>
          <w:color w:val="000000"/>
          <w:sz w:val="22"/>
          <w:szCs w:val="22"/>
          <w:shd w:val="clear" w:color="auto" w:fill="FFFFFF"/>
        </w:rPr>
        <w:t>International Conference on HIV Treatment and Prevention Adherence, Fort Lauderdale, FL</w:t>
      </w:r>
    </w:p>
    <w:p w14:paraId="401F569F" w14:textId="50FA1F08" w:rsidR="005C7F61" w:rsidRPr="003F51D9" w:rsidRDefault="005C7F61" w:rsidP="005C7F61">
      <w:pPr>
        <w:ind w:left="360" w:hanging="360"/>
        <w:rPr>
          <w:rFonts w:asciiTheme="minorHAnsi" w:hAnsiTheme="minorHAnsi" w:cstheme="minorHAnsi"/>
          <w:bCs/>
          <w:i/>
          <w:sz w:val="22"/>
          <w:szCs w:val="22"/>
        </w:rPr>
      </w:pPr>
      <w:r w:rsidRPr="003F51D9">
        <w:rPr>
          <w:rFonts w:asciiTheme="minorHAnsi" w:hAnsiTheme="minorHAnsi" w:cstheme="minorHAnsi"/>
          <w:bCs/>
          <w:sz w:val="22"/>
          <w:szCs w:val="22"/>
        </w:rPr>
        <w:tab/>
      </w:r>
      <w:r w:rsidRPr="003F51D9">
        <w:rPr>
          <w:rFonts w:asciiTheme="minorHAnsi" w:hAnsiTheme="minorHAnsi" w:cstheme="minorHAnsi"/>
          <w:bCs/>
          <w:sz w:val="22"/>
          <w:szCs w:val="22"/>
        </w:rPr>
        <w:tab/>
      </w:r>
      <w:r w:rsidRPr="003F51D9">
        <w:rPr>
          <w:rFonts w:asciiTheme="minorHAnsi" w:hAnsiTheme="minorHAnsi" w:cstheme="minorHAnsi"/>
          <w:bCs/>
          <w:i/>
          <w:sz w:val="22"/>
          <w:szCs w:val="22"/>
        </w:rPr>
        <w:t>Karen Shiu-Yee</w:t>
      </w:r>
      <w:r w:rsidR="00783F2C">
        <w:rPr>
          <w:b/>
          <w:bCs/>
          <w:color w:val="000000" w:themeColor="text1"/>
          <w:sz w:val="22"/>
          <w:szCs w:val="22"/>
          <w:shd w:val="clear" w:color="auto" w:fill="FFFFFF"/>
        </w:rPr>
        <w:t>*</w:t>
      </w:r>
      <w:r w:rsidRPr="003F51D9">
        <w:rPr>
          <w:rFonts w:asciiTheme="minorHAnsi" w:hAnsiTheme="minorHAnsi" w:cstheme="minorHAnsi"/>
          <w:bCs/>
          <w:i/>
          <w:sz w:val="22"/>
          <w:szCs w:val="22"/>
        </w:rPr>
        <w:t>, presenting author</w:t>
      </w:r>
    </w:p>
    <w:p w14:paraId="255B8D5A" w14:textId="77777777" w:rsidR="005C7F61" w:rsidRPr="003F51D9" w:rsidRDefault="005C7F61" w:rsidP="005C7F61">
      <w:pPr>
        <w:ind w:left="360" w:hanging="360"/>
        <w:rPr>
          <w:rFonts w:asciiTheme="minorHAnsi" w:hAnsiTheme="minorHAnsi" w:cstheme="minorHAnsi"/>
          <w:bCs/>
          <w:sz w:val="22"/>
          <w:szCs w:val="22"/>
        </w:rPr>
      </w:pPr>
    </w:p>
    <w:p w14:paraId="0DE70880" w14:textId="4F810E8C" w:rsidR="005C7F61" w:rsidRPr="003F51D9" w:rsidRDefault="005C7F61" w:rsidP="005C7F61">
      <w:pPr>
        <w:ind w:left="720" w:hanging="720"/>
        <w:rPr>
          <w:rFonts w:asciiTheme="minorHAnsi" w:hAnsiTheme="minorHAnsi" w:cstheme="minorHAnsi"/>
          <w:bCs/>
          <w:sz w:val="22"/>
          <w:szCs w:val="22"/>
        </w:rPr>
      </w:pPr>
      <w:r w:rsidRPr="003F51D9">
        <w:rPr>
          <w:rFonts w:asciiTheme="minorHAnsi" w:hAnsiTheme="minorHAnsi" w:cstheme="minorHAnsi"/>
          <w:bCs/>
          <w:sz w:val="22"/>
          <w:szCs w:val="22"/>
        </w:rPr>
        <w:t>2015</w:t>
      </w:r>
      <w:r w:rsidRPr="003F51D9">
        <w:rPr>
          <w:rFonts w:asciiTheme="minorHAnsi" w:hAnsiTheme="minorHAnsi" w:cstheme="minorHAnsi"/>
          <w:bCs/>
          <w:sz w:val="22"/>
          <w:szCs w:val="22"/>
        </w:rPr>
        <w:tab/>
      </w:r>
      <w:r w:rsidR="00F54B0F" w:rsidRPr="00BB5CB7">
        <w:rPr>
          <w:rFonts w:asciiTheme="minorHAnsi" w:hAnsiTheme="minorHAnsi" w:cstheme="minorHAnsi"/>
          <w:b/>
          <w:bCs/>
          <w:sz w:val="22"/>
          <w:szCs w:val="22"/>
        </w:rPr>
        <w:t>Brincks, A.M</w:t>
      </w:r>
      <w:r w:rsidR="00660A69">
        <w:rPr>
          <w:rFonts w:asciiTheme="minorHAnsi" w:hAnsiTheme="minorHAnsi" w:cstheme="minorHAnsi"/>
          <w:b/>
          <w:bCs/>
          <w:sz w:val="22"/>
          <w:szCs w:val="22"/>
        </w:rPr>
        <w:t xml:space="preserve">.*, </w:t>
      </w:r>
      <w:r w:rsidR="00660A69">
        <w:rPr>
          <w:rFonts w:asciiTheme="minorHAnsi" w:hAnsiTheme="minorHAnsi" w:cstheme="minorHAnsi"/>
          <w:sz w:val="22"/>
          <w:szCs w:val="22"/>
        </w:rPr>
        <w:t>Perrino, T.</w:t>
      </w:r>
      <w:r w:rsidR="00F54B0F">
        <w:rPr>
          <w:rFonts w:asciiTheme="minorHAnsi" w:hAnsiTheme="minorHAnsi" w:cstheme="minorHAnsi"/>
          <w:bCs/>
          <w:sz w:val="22"/>
          <w:szCs w:val="22"/>
        </w:rPr>
        <w:t xml:space="preserve"> </w:t>
      </w:r>
      <w:r w:rsidRPr="003F51D9">
        <w:rPr>
          <w:rFonts w:asciiTheme="minorHAnsi" w:hAnsiTheme="minorHAnsi" w:cstheme="minorHAnsi"/>
          <w:bCs/>
          <w:sz w:val="22"/>
          <w:szCs w:val="22"/>
        </w:rPr>
        <w:t xml:space="preserve">“Mechanisms by which the </w:t>
      </w:r>
      <w:proofErr w:type="spellStart"/>
      <w:r w:rsidRPr="003F51D9">
        <w:rPr>
          <w:rFonts w:asciiTheme="minorHAnsi" w:hAnsiTheme="minorHAnsi" w:cstheme="minorHAnsi"/>
          <w:bCs/>
          <w:i/>
          <w:sz w:val="22"/>
          <w:szCs w:val="22"/>
        </w:rPr>
        <w:t>Familias</w:t>
      </w:r>
      <w:proofErr w:type="spellEnd"/>
      <w:r w:rsidRPr="003F51D9">
        <w:rPr>
          <w:rFonts w:asciiTheme="minorHAnsi" w:hAnsiTheme="minorHAnsi" w:cstheme="minorHAnsi"/>
          <w:bCs/>
          <w:i/>
          <w:sz w:val="22"/>
          <w:szCs w:val="22"/>
        </w:rPr>
        <w:t xml:space="preserve"> Unidas</w:t>
      </w:r>
      <w:r w:rsidRPr="003F51D9">
        <w:rPr>
          <w:rFonts w:asciiTheme="minorHAnsi" w:hAnsiTheme="minorHAnsi" w:cstheme="minorHAnsi"/>
          <w:bCs/>
          <w:sz w:val="22"/>
          <w:szCs w:val="22"/>
        </w:rPr>
        <w:t xml:space="preserve"> intervention influences adolescent internalizing symptoms”</w:t>
      </w:r>
    </w:p>
    <w:p w14:paraId="733DD211" w14:textId="27F6553E" w:rsidR="005C7F61" w:rsidRPr="003F51D9" w:rsidRDefault="005C7F61" w:rsidP="001837FD">
      <w:pPr>
        <w:ind w:left="360" w:firstLine="360"/>
        <w:rPr>
          <w:rFonts w:asciiTheme="minorHAnsi" w:hAnsiTheme="minorHAnsi" w:cstheme="minorHAnsi"/>
          <w:bCs/>
          <w:sz w:val="22"/>
          <w:szCs w:val="22"/>
        </w:rPr>
      </w:pPr>
      <w:r w:rsidRPr="003F51D9">
        <w:rPr>
          <w:rFonts w:asciiTheme="minorHAnsi" w:hAnsiTheme="minorHAnsi" w:cstheme="minorHAnsi"/>
          <w:bCs/>
          <w:sz w:val="22"/>
          <w:szCs w:val="22"/>
        </w:rPr>
        <w:t xml:space="preserve">Society for Prevention Research, Washington, D. C. </w:t>
      </w:r>
      <w:r w:rsidRPr="003F51D9">
        <w:rPr>
          <w:rFonts w:asciiTheme="minorHAnsi" w:hAnsiTheme="minorHAnsi" w:cstheme="minorHAnsi"/>
          <w:bCs/>
          <w:sz w:val="22"/>
          <w:szCs w:val="22"/>
        </w:rPr>
        <w:tab/>
      </w:r>
    </w:p>
    <w:p w14:paraId="25B0BF87" w14:textId="77777777" w:rsidR="005C7F61" w:rsidRPr="003F51D9" w:rsidRDefault="005C7F61" w:rsidP="005C7F61">
      <w:pPr>
        <w:ind w:left="360" w:hanging="360"/>
        <w:rPr>
          <w:rFonts w:asciiTheme="minorHAnsi" w:hAnsiTheme="minorHAnsi" w:cstheme="minorHAnsi"/>
          <w:bCs/>
          <w:sz w:val="22"/>
          <w:szCs w:val="22"/>
        </w:rPr>
      </w:pPr>
    </w:p>
    <w:p w14:paraId="3E2EAAAD" w14:textId="7D0C24F8" w:rsidR="00BB5CB7" w:rsidRDefault="005C7F61" w:rsidP="00290AA1">
      <w:pPr>
        <w:ind w:left="360" w:hanging="360"/>
        <w:rPr>
          <w:rFonts w:asciiTheme="minorHAnsi" w:hAnsiTheme="minorHAnsi" w:cstheme="minorHAnsi"/>
          <w:bCs/>
          <w:sz w:val="22"/>
          <w:szCs w:val="22"/>
        </w:rPr>
      </w:pPr>
      <w:r w:rsidRPr="003F51D9">
        <w:rPr>
          <w:rFonts w:asciiTheme="minorHAnsi" w:hAnsiTheme="minorHAnsi" w:cstheme="minorHAnsi"/>
          <w:bCs/>
          <w:sz w:val="22"/>
          <w:szCs w:val="22"/>
        </w:rPr>
        <w:t>2014</w:t>
      </w:r>
      <w:r w:rsidRPr="003F51D9">
        <w:rPr>
          <w:rFonts w:asciiTheme="minorHAnsi" w:hAnsiTheme="minorHAnsi" w:cstheme="minorHAnsi"/>
          <w:bCs/>
          <w:sz w:val="22"/>
          <w:szCs w:val="22"/>
        </w:rPr>
        <w:tab/>
      </w:r>
      <w:r w:rsidR="00F54B0F" w:rsidRPr="00BB5CB7">
        <w:rPr>
          <w:rFonts w:asciiTheme="minorHAnsi" w:hAnsiTheme="minorHAnsi" w:cstheme="minorHAnsi"/>
          <w:b/>
          <w:bCs/>
          <w:sz w:val="22"/>
          <w:szCs w:val="22"/>
        </w:rPr>
        <w:t>Brincks, A.M</w:t>
      </w:r>
      <w:r w:rsidR="00660A69">
        <w:rPr>
          <w:rFonts w:asciiTheme="minorHAnsi" w:hAnsiTheme="minorHAnsi" w:cstheme="minorHAnsi"/>
          <w:b/>
          <w:bCs/>
          <w:sz w:val="22"/>
          <w:szCs w:val="22"/>
        </w:rPr>
        <w:t>.*</w:t>
      </w:r>
      <w:r w:rsidR="00660A69">
        <w:rPr>
          <w:rFonts w:asciiTheme="minorHAnsi" w:hAnsiTheme="minorHAnsi" w:cstheme="minorHAnsi"/>
          <w:sz w:val="22"/>
          <w:szCs w:val="22"/>
        </w:rPr>
        <w:t>, Brown, C. H.</w:t>
      </w:r>
      <w:r w:rsidR="00F54B0F" w:rsidRPr="003F51D9">
        <w:rPr>
          <w:rFonts w:asciiTheme="minorHAnsi" w:hAnsiTheme="minorHAnsi" w:cstheme="minorHAnsi"/>
          <w:bCs/>
          <w:sz w:val="22"/>
          <w:szCs w:val="22"/>
        </w:rPr>
        <w:t xml:space="preserve"> </w:t>
      </w:r>
      <w:r w:rsidRPr="003F51D9">
        <w:rPr>
          <w:rFonts w:asciiTheme="minorHAnsi" w:hAnsiTheme="minorHAnsi" w:cstheme="minorHAnsi"/>
          <w:bCs/>
          <w:sz w:val="22"/>
          <w:szCs w:val="22"/>
        </w:rPr>
        <w:t xml:space="preserve">“Adjusting for study redundancy in second-order meta-analysis” </w:t>
      </w:r>
      <w:r w:rsidRPr="003F51D9">
        <w:rPr>
          <w:rFonts w:asciiTheme="minorHAnsi" w:hAnsiTheme="minorHAnsi" w:cstheme="minorHAnsi"/>
          <w:bCs/>
          <w:sz w:val="22"/>
          <w:szCs w:val="22"/>
        </w:rPr>
        <w:tab/>
      </w:r>
      <w:r w:rsidRPr="003F51D9">
        <w:rPr>
          <w:rFonts w:asciiTheme="minorHAnsi" w:hAnsiTheme="minorHAnsi" w:cstheme="minorHAnsi"/>
          <w:bCs/>
          <w:sz w:val="22"/>
          <w:szCs w:val="22"/>
        </w:rPr>
        <w:tab/>
        <w:t xml:space="preserve">Society for Prevention Research, Washington, D. C. </w:t>
      </w:r>
    </w:p>
    <w:p w14:paraId="66B1796E" w14:textId="06587889" w:rsidR="005C7F61" w:rsidRPr="003F51D9" w:rsidRDefault="00BB5CB7" w:rsidP="009F1193">
      <w:pPr>
        <w:ind w:left="360" w:hanging="360"/>
        <w:rPr>
          <w:rFonts w:asciiTheme="minorHAnsi" w:hAnsiTheme="minorHAnsi" w:cstheme="minorHAnsi"/>
          <w:bCs/>
          <w:sz w:val="22"/>
          <w:szCs w:val="22"/>
        </w:rPr>
      </w:pPr>
      <w:r>
        <w:rPr>
          <w:rFonts w:asciiTheme="minorHAnsi" w:hAnsiTheme="minorHAnsi" w:cstheme="minorHAnsi"/>
          <w:bCs/>
          <w:sz w:val="22"/>
          <w:szCs w:val="22"/>
        </w:rPr>
        <w:tab/>
      </w:r>
      <w:r>
        <w:rPr>
          <w:rFonts w:asciiTheme="minorHAnsi" w:hAnsiTheme="minorHAnsi" w:cstheme="minorHAnsi"/>
          <w:bCs/>
          <w:sz w:val="22"/>
          <w:szCs w:val="22"/>
        </w:rPr>
        <w:tab/>
      </w:r>
      <w:r w:rsidR="005C7F61" w:rsidRPr="003F51D9">
        <w:rPr>
          <w:rFonts w:asciiTheme="minorHAnsi" w:hAnsiTheme="minorHAnsi" w:cstheme="minorHAnsi"/>
          <w:bCs/>
          <w:sz w:val="22"/>
          <w:szCs w:val="22"/>
        </w:rPr>
        <w:tab/>
      </w:r>
      <w:r w:rsidR="005C7F61" w:rsidRPr="003F51D9">
        <w:rPr>
          <w:rFonts w:asciiTheme="minorHAnsi" w:hAnsiTheme="minorHAnsi" w:cstheme="minorHAnsi"/>
          <w:bCs/>
          <w:sz w:val="22"/>
          <w:szCs w:val="22"/>
        </w:rPr>
        <w:tab/>
      </w:r>
    </w:p>
    <w:p w14:paraId="418C63D4" w14:textId="7ADE58B2" w:rsidR="005C7F61" w:rsidRPr="003F51D9" w:rsidRDefault="005C7F61" w:rsidP="00F54B0F">
      <w:pPr>
        <w:rPr>
          <w:rFonts w:asciiTheme="minorHAnsi" w:hAnsiTheme="minorHAnsi" w:cstheme="minorHAnsi"/>
          <w:sz w:val="22"/>
          <w:szCs w:val="22"/>
        </w:rPr>
      </w:pPr>
      <w:r w:rsidRPr="003F51D9">
        <w:rPr>
          <w:rFonts w:asciiTheme="minorHAnsi" w:hAnsiTheme="minorHAnsi" w:cstheme="minorHAnsi"/>
          <w:sz w:val="22"/>
          <w:szCs w:val="22"/>
        </w:rPr>
        <w:t>2013</w:t>
      </w:r>
      <w:r w:rsidRPr="003F51D9">
        <w:rPr>
          <w:rFonts w:asciiTheme="minorHAnsi" w:hAnsiTheme="minorHAnsi" w:cstheme="minorHAnsi"/>
          <w:sz w:val="22"/>
          <w:szCs w:val="22"/>
        </w:rPr>
        <w:tab/>
      </w:r>
      <w:r w:rsidR="00F54B0F" w:rsidRPr="00BB5CB7">
        <w:rPr>
          <w:rFonts w:asciiTheme="minorHAnsi" w:hAnsiTheme="minorHAnsi" w:cstheme="minorHAnsi"/>
          <w:b/>
          <w:bCs/>
          <w:sz w:val="22"/>
          <w:szCs w:val="22"/>
        </w:rPr>
        <w:t>Brincks, A.M.</w:t>
      </w:r>
      <w:r w:rsidR="00783F2C">
        <w:rPr>
          <w:b/>
          <w:bCs/>
          <w:color w:val="000000" w:themeColor="text1"/>
          <w:sz w:val="22"/>
          <w:szCs w:val="22"/>
          <w:shd w:val="clear" w:color="auto" w:fill="FFFFFF"/>
        </w:rPr>
        <w:t>*</w:t>
      </w:r>
      <w:r w:rsidR="00F54B0F">
        <w:rPr>
          <w:rFonts w:asciiTheme="minorHAnsi" w:hAnsiTheme="minorHAnsi" w:cstheme="minorHAnsi"/>
          <w:sz w:val="22"/>
          <w:szCs w:val="22"/>
        </w:rPr>
        <w:t xml:space="preserve"> </w:t>
      </w:r>
      <w:r w:rsidRPr="003F51D9">
        <w:rPr>
          <w:rFonts w:asciiTheme="minorHAnsi" w:hAnsiTheme="minorHAnsi" w:cstheme="minorHAnsi"/>
          <w:sz w:val="22"/>
          <w:szCs w:val="22"/>
        </w:rPr>
        <w:t xml:space="preserve">“Introduction to hierarchical linear modeling.” </w:t>
      </w:r>
      <w:r w:rsidRPr="003F51D9">
        <w:rPr>
          <w:rFonts w:asciiTheme="minorHAnsi" w:hAnsiTheme="minorHAnsi" w:cstheme="minorHAnsi"/>
          <w:sz w:val="22"/>
          <w:szCs w:val="22"/>
        </w:rPr>
        <w:tab/>
      </w:r>
      <w:r w:rsidRPr="003F51D9">
        <w:rPr>
          <w:rFonts w:asciiTheme="minorHAnsi" w:hAnsiTheme="minorHAnsi" w:cstheme="minorHAnsi"/>
          <w:sz w:val="22"/>
          <w:szCs w:val="22"/>
        </w:rPr>
        <w:tab/>
      </w:r>
      <w:r w:rsidRPr="003F51D9">
        <w:rPr>
          <w:rFonts w:asciiTheme="minorHAnsi" w:hAnsiTheme="minorHAnsi" w:cstheme="minorHAnsi"/>
          <w:sz w:val="22"/>
          <w:szCs w:val="22"/>
        </w:rPr>
        <w:tab/>
      </w:r>
      <w:r w:rsidRPr="003F51D9">
        <w:rPr>
          <w:rFonts w:asciiTheme="minorHAnsi" w:hAnsiTheme="minorHAnsi" w:cstheme="minorHAnsi"/>
          <w:sz w:val="22"/>
          <w:szCs w:val="22"/>
        </w:rPr>
        <w:tab/>
      </w:r>
      <w:r w:rsidRPr="003F51D9">
        <w:rPr>
          <w:rFonts w:asciiTheme="minorHAnsi" w:hAnsiTheme="minorHAnsi" w:cstheme="minorHAnsi"/>
          <w:sz w:val="22"/>
          <w:szCs w:val="22"/>
        </w:rPr>
        <w:tab/>
      </w:r>
    </w:p>
    <w:p w14:paraId="41DE80F3" w14:textId="30B0F405" w:rsidR="005C7F61" w:rsidRPr="003F51D9" w:rsidRDefault="00BB5CB7" w:rsidP="005C7F61">
      <w:pPr>
        <w:ind w:left="360" w:firstLine="360"/>
        <w:rPr>
          <w:rFonts w:asciiTheme="minorHAnsi" w:hAnsiTheme="minorHAnsi" w:cstheme="minorHAnsi"/>
          <w:sz w:val="22"/>
          <w:szCs w:val="22"/>
        </w:rPr>
      </w:pPr>
      <w:r>
        <w:rPr>
          <w:rFonts w:asciiTheme="minorHAnsi" w:hAnsiTheme="minorHAnsi" w:cstheme="minorHAnsi"/>
          <w:sz w:val="22"/>
          <w:szCs w:val="22"/>
        </w:rPr>
        <w:t xml:space="preserve">Invited speaker, </w:t>
      </w:r>
      <w:r w:rsidR="005C7F61" w:rsidRPr="003F51D9">
        <w:rPr>
          <w:rFonts w:asciiTheme="minorHAnsi" w:hAnsiTheme="minorHAnsi" w:cstheme="minorHAnsi"/>
          <w:sz w:val="22"/>
          <w:szCs w:val="22"/>
        </w:rPr>
        <w:t xml:space="preserve">2-day workshop </w:t>
      </w:r>
    </w:p>
    <w:p w14:paraId="6873AD24" w14:textId="77777777" w:rsidR="00BB5CB7" w:rsidRDefault="005C7F61" w:rsidP="005C7F61">
      <w:pPr>
        <w:ind w:left="360" w:firstLine="360"/>
        <w:rPr>
          <w:rFonts w:asciiTheme="minorHAnsi" w:hAnsiTheme="minorHAnsi" w:cstheme="minorHAnsi"/>
          <w:sz w:val="22"/>
          <w:szCs w:val="22"/>
        </w:rPr>
      </w:pPr>
      <w:r w:rsidRPr="003F51D9">
        <w:rPr>
          <w:rFonts w:asciiTheme="minorHAnsi" w:hAnsiTheme="minorHAnsi" w:cstheme="minorHAnsi"/>
          <w:sz w:val="22"/>
          <w:szCs w:val="22"/>
        </w:rPr>
        <w:t>Department of Psychology, University of Miami</w:t>
      </w:r>
    </w:p>
    <w:p w14:paraId="179210DF" w14:textId="77777777" w:rsidR="009B7AFD" w:rsidRDefault="009B7AFD" w:rsidP="005C7F61">
      <w:pPr>
        <w:ind w:left="360" w:hanging="360"/>
        <w:rPr>
          <w:rFonts w:asciiTheme="minorHAnsi" w:hAnsiTheme="minorHAnsi" w:cstheme="minorHAnsi"/>
          <w:bCs/>
          <w:sz w:val="22"/>
          <w:szCs w:val="22"/>
        </w:rPr>
      </w:pPr>
    </w:p>
    <w:p w14:paraId="48E27D54" w14:textId="00229A29" w:rsidR="005C7F61" w:rsidRPr="003F51D9" w:rsidRDefault="009B7AFD" w:rsidP="009B7AFD">
      <w:pPr>
        <w:ind w:left="720" w:hanging="720"/>
        <w:rPr>
          <w:rFonts w:asciiTheme="minorHAnsi" w:hAnsiTheme="minorHAnsi" w:cstheme="minorHAnsi"/>
          <w:bCs/>
          <w:sz w:val="22"/>
          <w:szCs w:val="22"/>
        </w:rPr>
      </w:pPr>
      <w:r>
        <w:rPr>
          <w:rFonts w:asciiTheme="minorHAnsi" w:hAnsiTheme="minorHAnsi" w:cstheme="minorHAnsi"/>
          <w:bCs/>
          <w:sz w:val="22"/>
          <w:szCs w:val="22"/>
        </w:rPr>
        <w:t>2013</w:t>
      </w:r>
      <w:r>
        <w:rPr>
          <w:rFonts w:asciiTheme="minorHAnsi" w:hAnsiTheme="minorHAnsi" w:cstheme="minorHAnsi"/>
          <w:bCs/>
          <w:sz w:val="22"/>
          <w:szCs w:val="22"/>
        </w:rPr>
        <w:tab/>
      </w:r>
      <w:r w:rsidRPr="009B7AFD">
        <w:rPr>
          <w:rFonts w:asciiTheme="minorHAnsi" w:hAnsiTheme="minorHAnsi" w:cstheme="minorHAnsi"/>
          <w:bCs/>
          <w:sz w:val="22"/>
          <w:szCs w:val="22"/>
        </w:rPr>
        <w:t>Perrino, T.</w:t>
      </w:r>
      <w:r>
        <w:rPr>
          <w:rFonts w:asciiTheme="minorHAnsi" w:hAnsiTheme="minorHAnsi" w:cstheme="minorHAnsi"/>
          <w:bCs/>
          <w:sz w:val="22"/>
          <w:szCs w:val="22"/>
        </w:rPr>
        <w:t>*</w:t>
      </w:r>
      <w:r w:rsidRPr="009B7AFD">
        <w:rPr>
          <w:rFonts w:asciiTheme="minorHAnsi" w:hAnsiTheme="minorHAnsi" w:cstheme="minorHAnsi"/>
          <w:bCs/>
          <w:sz w:val="22"/>
          <w:szCs w:val="22"/>
        </w:rPr>
        <w:t xml:space="preserve">, Beardslee, W., Bernal. G., </w:t>
      </w:r>
      <w:r w:rsidRPr="009B7AFD">
        <w:rPr>
          <w:rFonts w:asciiTheme="minorHAnsi" w:hAnsiTheme="minorHAnsi" w:cstheme="minorHAnsi"/>
          <w:b/>
          <w:sz w:val="22"/>
          <w:szCs w:val="22"/>
        </w:rPr>
        <w:t>Brincks, A.</w:t>
      </w:r>
      <w:r>
        <w:rPr>
          <w:rFonts w:asciiTheme="minorHAnsi" w:hAnsiTheme="minorHAnsi" w:cstheme="minorHAnsi"/>
          <w:b/>
          <w:sz w:val="22"/>
          <w:szCs w:val="22"/>
        </w:rPr>
        <w:t>M.</w:t>
      </w:r>
      <w:r w:rsidRPr="009B7AFD">
        <w:rPr>
          <w:rFonts w:asciiTheme="minorHAnsi" w:hAnsiTheme="minorHAnsi" w:cstheme="minorHAnsi"/>
          <w:b/>
          <w:sz w:val="22"/>
          <w:szCs w:val="22"/>
        </w:rPr>
        <w:t>,</w:t>
      </w:r>
      <w:r w:rsidRPr="009B7AFD">
        <w:rPr>
          <w:rFonts w:asciiTheme="minorHAnsi" w:hAnsiTheme="minorHAnsi" w:cstheme="minorHAnsi"/>
          <w:bCs/>
          <w:sz w:val="22"/>
          <w:szCs w:val="22"/>
        </w:rPr>
        <w:t xml:space="preserve"> Cruden, G., Howe, G., Murry, V., Pantin, H., Sandler, I., &amp; Brown, C.H. Working towards </w:t>
      </w:r>
      <w:r w:rsidR="009B2DAB" w:rsidRPr="009B7AFD">
        <w:rPr>
          <w:rFonts w:asciiTheme="minorHAnsi" w:hAnsiTheme="minorHAnsi" w:cstheme="minorHAnsi"/>
          <w:bCs/>
          <w:sz w:val="22"/>
          <w:szCs w:val="22"/>
        </w:rPr>
        <w:t>Scient</w:t>
      </w:r>
      <w:r w:rsidR="009B2DAB">
        <w:rPr>
          <w:rFonts w:asciiTheme="minorHAnsi" w:hAnsiTheme="minorHAnsi" w:cstheme="minorHAnsi"/>
          <w:bCs/>
          <w:sz w:val="22"/>
          <w:szCs w:val="22"/>
        </w:rPr>
        <w:t>if</w:t>
      </w:r>
      <w:r w:rsidR="009B2DAB" w:rsidRPr="009B7AFD">
        <w:rPr>
          <w:rFonts w:asciiTheme="minorHAnsi" w:hAnsiTheme="minorHAnsi" w:cstheme="minorHAnsi"/>
          <w:bCs/>
          <w:sz w:val="22"/>
          <w:szCs w:val="22"/>
        </w:rPr>
        <w:t>ic</w:t>
      </w:r>
      <w:r w:rsidRPr="009B7AFD">
        <w:rPr>
          <w:rFonts w:asciiTheme="minorHAnsi" w:hAnsiTheme="minorHAnsi" w:cstheme="minorHAnsi"/>
          <w:bCs/>
          <w:sz w:val="22"/>
          <w:szCs w:val="22"/>
        </w:rPr>
        <w:t xml:space="preserve"> Equity for the Prevention of Mental, Emotional, and Behavioral Disorders in Minority Youth. Poster presented at the Annual Conference of the National Hispanic Science Network, Washington, DC.</w:t>
      </w:r>
    </w:p>
    <w:p w14:paraId="5BBF44A4" w14:textId="77777777" w:rsidR="009B7AFD" w:rsidRDefault="009B7AFD" w:rsidP="005C7F61">
      <w:pPr>
        <w:ind w:left="360" w:hanging="360"/>
        <w:rPr>
          <w:rFonts w:asciiTheme="minorHAnsi" w:hAnsiTheme="minorHAnsi" w:cstheme="minorHAnsi"/>
          <w:bCs/>
          <w:sz w:val="22"/>
          <w:szCs w:val="22"/>
        </w:rPr>
      </w:pPr>
    </w:p>
    <w:p w14:paraId="6CED0B8A" w14:textId="4763D3C0" w:rsidR="005C7F61" w:rsidRPr="003F51D9" w:rsidRDefault="005C7F61" w:rsidP="005C7F61">
      <w:pPr>
        <w:ind w:left="360" w:hanging="360"/>
        <w:rPr>
          <w:rFonts w:asciiTheme="minorHAnsi" w:hAnsiTheme="minorHAnsi" w:cstheme="minorHAnsi"/>
          <w:bCs/>
          <w:sz w:val="22"/>
          <w:szCs w:val="22"/>
        </w:rPr>
      </w:pPr>
      <w:r w:rsidRPr="003F51D9">
        <w:rPr>
          <w:rFonts w:asciiTheme="minorHAnsi" w:hAnsiTheme="minorHAnsi" w:cstheme="minorHAnsi"/>
          <w:bCs/>
          <w:sz w:val="22"/>
          <w:szCs w:val="22"/>
        </w:rPr>
        <w:t>2013</w:t>
      </w:r>
      <w:r w:rsidRPr="003F51D9">
        <w:rPr>
          <w:rFonts w:asciiTheme="minorHAnsi" w:hAnsiTheme="minorHAnsi" w:cstheme="minorHAnsi"/>
          <w:bCs/>
          <w:sz w:val="22"/>
          <w:szCs w:val="22"/>
        </w:rPr>
        <w:tab/>
        <w:t xml:space="preserve">“Prevention of internalizing symptoms in the </w:t>
      </w:r>
      <w:proofErr w:type="spellStart"/>
      <w:r w:rsidRPr="00290AA1">
        <w:rPr>
          <w:rFonts w:asciiTheme="minorHAnsi" w:hAnsiTheme="minorHAnsi" w:cstheme="minorHAnsi"/>
          <w:bCs/>
          <w:i/>
          <w:iCs/>
          <w:sz w:val="22"/>
          <w:szCs w:val="22"/>
        </w:rPr>
        <w:t>Familias</w:t>
      </w:r>
      <w:proofErr w:type="spellEnd"/>
      <w:r w:rsidRPr="00290AA1">
        <w:rPr>
          <w:rFonts w:asciiTheme="minorHAnsi" w:hAnsiTheme="minorHAnsi" w:cstheme="minorHAnsi"/>
          <w:bCs/>
          <w:i/>
          <w:iCs/>
          <w:sz w:val="22"/>
          <w:szCs w:val="22"/>
        </w:rPr>
        <w:t xml:space="preserve"> Unidas</w:t>
      </w:r>
      <w:r w:rsidRPr="003F51D9">
        <w:rPr>
          <w:rFonts w:asciiTheme="minorHAnsi" w:hAnsiTheme="minorHAnsi" w:cstheme="minorHAnsi"/>
          <w:bCs/>
          <w:sz w:val="22"/>
          <w:szCs w:val="22"/>
        </w:rPr>
        <w:t xml:space="preserve"> intervention: Examining non-response” </w:t>
      </w:r>
    </w:p>
    <w:p w14:paraId="6B9893AA" w14:textId="0787A637" w:rsidR="005C7F61" w:rsidRPr="003F51D9" w:rsidRDefault="005C7F61" w:rsidP="005C7F61">
      <w:pPr>
        <w:ind w:left="360" w:firstLine="360"/>
        <w:rPr>
          <w:rFonts w:asciiTheme="minorHAnsi" w:hAnsiTheme="minorHAnsi" w:cstheme="minorHAnsi"/>
          <w:bCs/>
          <w:sz w:val="22"/>
          <w:szCs w:val="22"/>
        </w:rPr>
      </w:pPr>
      <w:r w:rsidRPr="003F51D9">
        <w:rPr>
          <w:rFonts w:asciiTheme="minorHAnsi" w:hAnsiTheme="minorHAnsi" w:cstheme="minorHAnsi"/>
          <w:bCs/>
          <w:sz w:val="22"/>
          <w:szCs w:val="22"/>
        </w:rPr>
        <w:t>Society for Prevention Research, San Francisco, C</w:t>
      </w:r>
      <w:r w:rsidR="004D57FF" w:rsidRPr="003F51D9">
        <w:rPr>
          <w:rFonts w:asciiTheme="minorHAnsi" w:hAnsiTheme="minorHAnsi" w:cstheme="minorHAnsi"/>
          <w:bCs/>
          <w:sz w:val="22"/>
          <w:szCs w:val="22"/>
        </w:rPr>
        <w:t>A</w:t>
      </w:r>
      <w:r w:rsidRPr="003F51D9">
        <w:rPr>
          <w:rFonts w:asciiTheme="minorHAnsi" w:hAnsiTheme="minorHAnsi" w:cstheme="minorHAnsi"/>
          <w:bCs/>
          <w:sz w:val="22"/>
          <w:szCs w:val="22"/>
        </w:rPr>
        <w:tab/>
      </w:r>
    </w:p>
    <w:p w14:paraId="1B5C9614" w14:textId="77777777" w:rsidR="00DB39C8" w:rsidRDefault="005C7F61" w:rsidP="005C7F61">
      <w:pPr>
        <w:ind w:left="360" w:firstLine="360"/>
        <w:rPr>
          <w:rFonts w:asciiTheme="minorHAnsi" w:hAnsiTheme="minorHAnsi" w:cstheme="minorHAnsi"/>
          <w:bCs/>
          <w:sz w:val="22"/>
          <w:szCs w:val="22"/>
        </w:rPr>
      </w:pPr>
      <w:r w:rsidRPr="003F51D9">
        <w:rPr>
          <w:rFonts w:asciiTheme="minorHAnsi" w:hAnsiTheme="minorHAnsi" w:cstheme="minorHAnsi"/>
          <w:bCs/>
          <w:i/>
          <w:sz w:val="22"/>
          <w:szCs w:val="22"/>
        </w:rPr>
        <w:t>Tatiana Perrino</w:t>
      </w:r>
      <w:r w:rsidR="00783F2C">
        <w:rPr>
          <w:b/>
          <w:bCs/>
          <w:color w:val="000000" w:themeColor="text1"/>
          <w:sz w:val="22"/>
          <w:szCs w:val="22"/>
          <w:shd w:val="clear" w:color="auto" w:fill="FFFFFF"/>
        </w:rPr>
        <w:t>*</w:t>
      </w:r>
      <w:r w:rsidRPr="003F51D9">
        <w:rPr>
          <w:rFonts w:asciiTheme="minorHAnsi" w:hAnsiTheme="minorHAnsi" w:cstheme="minorHAnsi"/>
          <w:bCs/>
          <w:i/>
          <w:sz w:val="22"/>
          <w:szCs w:val="22"/>
        </w:rPr>
        <w:t>, presenting author</w:t>
      </w:r>
      <w:r w:rsidRPr="003F51D9">
        <w:rPr>
          <w:rFonts w:asciiTheme="minorHAnsi" w:hAnsiTheme="minorHAnsi" w:cstheme="minorHAnsi"/>
          <w:bCs/>
          <w:sz w:val="22"/>
          <w:szCs w:val="22"/>
        </w:rPr>
        <w:tab/>
      </w:r>
    </w:p>
    <w:p w14:paraId="093686F8" w14:textId="77777777" w:rsidR="00DB39C8" w:rsidRDefault="00DB39C8" w:rsidP="005C7F61">
      <w:pPr>
        <w:ind w:left="360" w:firstLine="360"/>
        <w:rPr>
          <w:rFonts w:asciiTheme="minorHAnsi" w:hAnsiTheme="minorHAnsi" w:cstheme="minorHAnsi"/>
          <w:bCs/>
          <w:sz w:val="22"/>
          <w:szCs w:val="22"/>
        </w:rPr>
      </w:pPr>
    </w:p>
    <w:p w14:paraId="5CE099DA" w14:textId="2DB4A83F" w:rsidR="005C7F61" w:rsidRPr="003F51D9" w:rsidRDefault="00DB39C8" w:rsidP="00DB39C8">
      <w:pPr>
        <w:ind w:left="720" w:hanging="720"/>
        <w:rPr>
          <w:rFonts w:asciiTheme="minorHAnsi" w:hAnsiTheme="minorHAnsi" w:cstheme="minorHAnsi"/>
          <w:bCs/>
          <w:sz w:val="22"/>
          <w:szCs w:val="22"/>
        </w:rPr>
      </w:pPr>
      <w:r>
        <w:rPr>
          <w:rFonts w:asciiTheme="minorHAnsi" w:hAnsiTheme="minorHAnsi" w:cstheme="minorHAnsi"/>
          <w:bCs/>
          <w:sz w:val="22"/>
          <w:szCs w:val="22"/>
        </w:rPr>
        <w:t>2012</w:t>
      </w:r>
      <w:r>
        <w:rPr>
          <w:rFonts w:asciiTheme="minorHAnsi" w:hAnsiTheme="minorHAnsi" w:cstheme="minorHAnsi"/>
          <w:bCs/>
          <w:sz w:val="22"/>
          <w:szCs w:val="22"/>
        </w:rPr>
        <w:tab/>
      </w:r>
      <w:r w:rsidRPr="00DB39C8">
        <w:rPr>
          <w:rFonts w:asciiTheme="minorHAnsi" w:hAnsiTheme="minorHAnsi" w:cstheme="minorHAnsi"/>
          <w:bCs/>
          <w:sz w:val="22"/>
          <w:szCs w:val="22"/>
        </w:rPr>
        <w:t>Perrino, T.</w:t>
      </w:r>
      <w:r>
        <w:rPr>
          <w:rFonts w:asciiTheme="minorHAnsi" w:hAnsiTheme="minorHAnsi" w:cstheme="minorHAnsi"/>
          <w:bCs/>
          <w:sz w:val="22"/>
          <w:szCs w:val="22"/>
        </w:rPr>
        <w:t>*</w:t>
      </w:r>
      <w:r w:rsidRPr="00DB39C8">
        <w:rPr>
          <w:rFonts w:asciiTheme="minorHAnsi" w:hAnsiTheme="minorHAnsi" w:cstheme="minorHAnsi"/>
          <w:bCs/>
          <w:sz w:val="22"/>
          <w:szCs w:val="22"/>
        </w:rPr>
        <w:t xml:space="preserve">, Pantin, H., Huang, S., </w:t>
      </w:r>
      <w:r w:rsidRPr="00DB39C8">
        <w:rPr>
          <w:rFonts w:asciiTheme="minorHAnsi" w:hAnsiTheme="minorHAnsi" w:cstheme="minorHAnsi"/>
          <w:b/>
          <w:sz w:val="22"/>
          <w:szCs w:val="22"/>
        </w:rPr>
        <w:t>Brincks, A.M.,</w:t>
      </w:r>
      <w:r w:rsidRPr="00DB39C8">
        <w:rPr>
          <w:rFonts w:asciiTheme="minorHAnsi" w:hAnsiTheme="minorHAnsi" w:cstheme="minorHAnsi"/>
          <w:bCs/>
          <w:sz w:val="22"/>
          <w:szCs w:val="22"/>
        </w:rPr>
        <w:t xml:space="preserve"> Howe, G., Brown, C.H., &amp; Prado, G. Effects of </w:t>
      </w:r>
      <w:proofErr w:type="spellStart"/>
      <w:r w:rsidRPr="00DB39C8">
        <w:rPr>
          <w:rFonts w:asciiTheme="minorHAnsi" w:hAnsiTheme="minorHAnsi" w:cstheme="minorHAnsi"/>
          <w:bCs/>
          <w:sz w:val="22"/>
          <w:szCs w:val="22"/>
        </w:rPr>
        <w:t>Familias</w:t>
      </w:r>
      <w:proofErr w:type="spellEnd"/>
      <w:r w:rsidRPr="00DB39C8">
        <w:rPr>
          <w:rFonts w:asciiTheme="minorHAnsi" w:hAnsiTheme="minorHAnsi" w:cstheme="minorHAnsi"/>
          <w:bCs/>
          <w:sz w:val="22"/>
          <w:szCs w:val="22"/>
        </w:rPr>
        <w:t xml:space="preserve"> Unidas in preventing adolescent internalizing symptoms: The role of family communication, parental alcohol misuse, and acculturation. Paper presented at the 2012 Annual Conference of the National Hispanic Science Network, San Diego, CA</w:t>
      </w:r>
      <w:r>
        <w:rPr>
          <w:rFonts w:asciiTheme="minorHAnsi" w:hAnsiTheme="minorHAnsi" w:cstheme="minorHAnsi"/>
          <w:bCs/>
          <w:sz w:val="22"/>
          <w:szCs w:val="22"/>
        </w:rPr>
        <w:t>.</w:t>
      </w:r>
    </w:p>
    <w:p w14:paraId="2F7B2F9D" w14:textId="77777777" w:rsidR="005C7F61" w:rsidRPr="003F51D9" w:rsidRDefault="005C7F61" w:rsidP="005C7F61">
      <w:pPr>
        <w:ind w:left="360" w:hanging="360"/>
        <w:rPr>
          <w:rFonts w:asciiTheme="minorHAnsi" w:hAnsiTheme="minorHAnsi" w:cstheme="minorHAnsi"/>
          <w:bCs/>
          <w:sz w:val="22"/>
          <w:szCs w:val="22"/>
        </w:rPr>
      </w:pPr>
    </w:p>
    <w:p w14:paraId="28A2C374" w14:textId="4C74A72A" w:rsidR="005C7F61" w:rsidRPr="003F51D9" w:rsidRDefault="005C7F61" w:rsidP="00F54B0F">
      <w:pPr>
        <w:ind w:left="720" w:hanging="720"/>
        <w:rPr>
          <w:rFonts w:asciiTheme="minorHAnsi" w:hAnsiTheme="minorHAnsi" w:cstheme="minorHAnsi"/>
          <w:bCs/>
          <w:sz w:val="22"/>
          <w:szCs w:val="22"/>
        </w:rPr>
      </w:pPr>
      <w:r w:rsidRPr="003F51D9">
        <w:rPr>
          <w:rFonts w:asciiTheme="minorHAnsi" w:hAnsiTheme="minorHAnsi" w:cstheme="minorHAnsi"/>
          <w:bCs/>
          <w:sz w:val="22"/>
          <w:szCs w:val="22"/>
        </w:rPr>
        <w:t>2012</w:t>
      </w:r>
      <w:r w:rsidRPr="003F51D9">
        <w:rPr>
          <w:rFonts w:asciiTheme="minorHAnsi" w:hAnsiTheme="minorHAnsi" w:cstheme="minorHAnsi"/>
          <w:bCs/>
          <w:sz w:val="22"/>
          <w:szCs w:val="22"/>
        </w:rPr>
        <w:tab/>
      </w:r>
      <w:r w:rsidR="00F54B0F" w:rsidRPr="00BB5CB7">
        <w:rPr>
          <w:rFonts w:asciiTheme="minorHAnsi" w:hAnsiTheme="minorHAnsi" w:cstheme="minorHAnsi"/>
          <w:b/>
          <w:bCs/>
          <w:sz w:val="22"/>
          <w:szCs w:val="22"/>
        </w:rPr>
        <w:t>Brincks, A.M</w:t>
      </w:r>
      <w:r w:rsidR="00212697">
        <w:rPr>
          <w:rFonts w:asciiTheme="minorHAnsi" w:hAnsiTheme="minorHAnsi" w:cstheme="minorHAnsi"/>
          <w:b/>
          <w:bCs/>
          <w:sz w:val="22"/>
          <w:szCs w:val="22"/>
        </w:rPr>
        <w:t>.*</w:t>
      </w:r>
      <w:r w:rsidR="00212697">
        <w:rPr>
          <w:rFonts w:asciiTheme="minorHAnsi" w:hAnsiTheme="minorHAnsi" w:cstheme="minorHAnsi"/>
          <w:sz w:val="22"/>
          <w:szCs w:val="22"/>
        </w:rPr>
        <w:t>, Perrino, T.</w:t>
      </w:r>
      <w:r w:rsidR="00783F2C" w:rsidRPr="003F51D9">
        <w:rPr>
          <w:rFonts w:asciiTheme="minorHAnsi" w:hAnsiTheme="minorHAnsi" w:cstheme="minorHAnsi"/>
          <w:bCs/>
          <w:sz w:val="22"/>
          <w:szCs w:val="22"/>
        </w:rPr>
        <w:t xml:space="preserve"> </w:t>
      </w:r>
      <w:r w:rsidRPr="003F51D9">
        <w:rPr>
          <w:rFonts w:asciiTheme="minorHAnsi" w:hAnsiTheme="minorHAnsi" w:cstheme="minorHAnsi"/>
          <w:bCs/>
          <w:sz w:val="22"/>
          <w:szCs w:val="22"/>
        </w:rPr>
        <w:t xml:space="preserve">“Family communication and the prevention of internalizing symptoms in Hispanic adolescents: Data synthesis across trials of the </w:t>
      </w:r>
      <w:proofErr w:type="spellStart"/>
      <w:r w:rsidRPr="003F51D9">
        <w:rPr>
          <w:rFonts w:asciiTheme="minorHAnsi" w:hAnsiTheme="minorHAnsi" w:cstheme="minorHAnsi"/>
          <w:bCs/>
          <w:i/>
          <w:sz w:val="22"/>
          <w:szCs w:val="22"/>
        </w:rPr>
        <w:t>Familias</w:t>
      </w:r>
      <w:proofErr w:type="spellEnd"/>
      <w:r w:rsidRPr="003F51D9">
        <w:rPr>
          <w:rFonts w:asciiTheme="minorHAnsi" w:hAnsiTheme="minorHAnsi" w:cstheme="minorHAnsi"/>
          <w:bCs/>
          <w:i/>
          <w:sz w:val="22"/>
          <w:szCs w:val="22"/>
        </w:rPr>
        <w:t xml:space="preserve"> Unidas</w:t>
      </w:r>
      <w:r w:rsidRPr="003F51D9">
        <w:rPr>
          <w:rFonts w:asciiTheme="minorHAnsi" w:hAnsiTheme="minorHAnsi" w:cstheme="minorHAnsi"/>
          <w:bCs/>
          <w:sz w:val="22"/>
          <w:szCs w:val="22"/>
        </w:rPr>
        <w:t xml:space="preserve"> intervention” </w:t>
      </w:r>
    </w:p>
    <w:p w14:paraId="0731002D" w14:textId="3FB026CF" w:rsidR="005C7F61" w:rsidRPr="003F51D9" w:rsidRDefault="005C7F61" w:rsidP="005C7F61">
      <w:pPr>
        <w:ind w:left="360" w:firstLine="360"/>
        <w:rPr>
          <w:rFonts w:asciiTheme="minorHAnsi" w:hAnsiTheme="minorHAnsi" w:cstheme="minorHAnsi"/>
          <w:bCs/>
          <w:sz w:val="22"/>
          <w:szCs w:val="22"/>
        </w:rPr>
      </w:pPr>
      <w:r w:rsidRPr="003F51D9">
        <w:rPr>
          <w:rFonts w:asciiTheme="minorHAnsi" w:hAnsiTheme="minorHAnsi" w:cstheme="minorHAnsi"/>
          <w:bCs/>
          <w:sz w:val="22"/>
          <w:szCs w:val="22"/>
        </w:rPr>
        <w:t>Prevention Science Methodology Group</w:t>
      </w:r>
      <w:r w:rsidR="004D57FF" w:rsidRPr="003F51D9">
        <w:rPr>
          <w:rFonts w:asciiTheme="minorHAnsi" w:hAnsiTheme="minorHAnsi" w:cstheme="minorHAnsi"/>
          <w:bCs/>
          <w:sz w:val="22"/>
          <w:szCs w:val="22"/>
        </w:rPr>
        <w:t xml:space="preserve"> (delivered online)</w:t>
      </w:r>
      <w:r w:rsidRPr="003F51D9">
        <w:rPr>
          <w:rFonts w:asciiTheme="minorHAnsi" w:hAnsiTheme="minorHAnsi" w:cstheme="minorHAnsi"/>
          <w:bCs/>
          <w:sz w:val="22"/>
          <w:szCs w:val="22"/>
        </w:rPr>
        <w:tab/>
      </w:r>
      <w:r w:rsidRPr="003F51D9">
        <w:rPr>
          <w:rFonts w:asciiTheme="minorHAnsi" w:hAnsiTheme="minorHAnsi" w:cstheme="minorHAnsi"/>
          <w:bCs/>
          <w:sz w:val="22"/>
          <w:szCs w:val="22"/>
        </w:rPr>
        <w:tab/>
      </w:r>
      <w:r w:rsidRPr="003F51D9">
        <w:rPr>
          <w:rFonts w:asciiTheme="minorHAnsi" w:hAnsiTheme="minorHAnsi" w:cstheme="minorHAnsi"/>
          <w:bCs/>
          <w:sz w:val="22"/>
          <w:szCs w:val="22"/>
        </w:rPr>
        <w:tab/>
      </w:r>
      <w:r w:rsidRPr="003F51D9">
        <w:rPr>
          <w:rFonts w:asciiTheme="minorHAnsi" w:hAnsiTheme="minorHAnsi" w:cstheme="minorHAnsi"/>
          <w:bCs/>
          <w:sz w:val="22"/>
          <w:szCs w:val="22"/>
        </w:rPr>
        <w:tab/>
      </w:r>
      <w:r w:rsidRPr="003F51D9">
        <w:rPr>
          <w:rFonts w:asciiTheme="minorHAnsi" w:hAnsiTheme="minorHAnsi" w:cstheme="minorHAnsi"/>
          <w:bCs/>
          <w:sz w:val="22"/>
          <w:szCs w:val="22"/>
        </w:rPr>
        <w:tab/>
      </w:r>
    </w:p>
    <w:p w14:paraId="340F86B0" w14:textId="77777777" w:rsidR="00BB5CB7" w:rsidRPr="003F51D9" w:rsidRDefault="00BB5CB7" w:rsidP="00BB5CB7">
      <w:pPr>
        <w:ind w:left="360" w:firstLine="360"/>
        <w:rPr>
          <w:rFonts w:asciiTheme="minorHAnsi" w:hAnsiTheme="minorHAnsi" w:cstheme="minorHAnsi"/>
          <w:bCs/>
          <w:sz w:val="22"/>
          <w:szCs w:val="22"/>
        </w:rPr>
      </w:pPr>
    </w:p>
    <w:p w14:paraId="279AF065" w14:textId="23574E39" w:rsidR="005C7F61" w:rsidRPr="003F51D9" w:rsidRDefault="005C7F61" w:rsidP="005C7F61">
      <w:pPr>
        <w:ind w:left="360" w:hanging="360"/>
        <w:rPr>
          <w:rFonts w:asciiTheme="minorHAnsi" w:hAnsiTheme="minorHAnsi" w:cstheme="minorHAnsi"/>
          <w:bCs/>
          <w:sz w:val="22"/>
          <w:szCs w:val="22"/>
        </w:rPr>
      </w:pPr>
      <w:r w:rsidRPr="003F51D9">
        <w:rPr>
          <w:rFonts w:asciiTheme="minorHAnsi" w:hAnsiTheme="minorHAnsi" w:cstheme="minorHAnsi"/>
          <w:bCs/>
          <w:sz w:val="22"/>
          <w:szCs w:val="22"/>
        </w:rPr>
        <w:t xml:space="preserve">2012 </w:t>
      </w:r>
      <w:r w:rsidRPr="003F51D9">
        <w:rPr>
          <w:rFonts w:asciiTheme="minorHAnsi" w:hAnsiTheme="minorHAnsi" w:cstheme="minorHAnsi"/>
          <w:bCs/>
          <w:sz w:val="22"/>
          <w:szCs w:val="22"/>
        </w:rPr>
        <w:tab/>
      </w:r>
      <w:r w:rsidR="00F54B0F" w:rsidRPr="00F54B0F">
        <w:rPr>
          <w:rFonts w:asciiTheme="minorHAnsi" w:hAnsiTheme="minorHAnsi" w:cstheme="minorHAnsi"/>
          <w:b/>
          <w:bCs/>
          <w:sz w:val="22"/>
          <w:szCs w:val="22"/>
        </w:rPr>
        <w:t>Brincks, A.M.</w:t>
      </w:r>
      <w:r w:rsidR="00783F2C">
        <w:rPr>
          <w:b/>
          <w:bCs/>
          <w:color w:val="000000" w:themeColor="text1"/>
          <w:sz w:val="22"/>
          <w:szCs w:val="22"/>
          <w:shd w:val="clear" w:color="auto" w:fill="FFFFFF"/>
        </w:rPr>
        <w:t>*</w:t>
      </w:r>
      <w:r w:rsidR="00F54B0F" w:rsidRPr="00F54B0F">
        <w:rPr>
          <w:rFonts w:asciiTheme="minorHAnsi" w:hAnsiTheme="minorHAnsi" w:cstheme="minorHAnsi"/>
          <w:bCs/>
          <w:sz w:val="22"/>
          <w:szCs w:val="22"/>
        </w:rPr>
        <w:t xml:space="preserve"> </w:t>
      </w:r>
      <w:r w:rsidRPr="003F51D9">
        <w:rPr>
          <w:rFonts w:asciiTheme="minorHAnsi" w:hAnsiTheme="minorHAnsi" w:cstheme="minorHAnsi"/>
          <w:bCs/>
          <w:sz w:val="22"/>
          <w:szCs w:val="22"/>
        </w:rPr>
        <w:t xml:space="preserve">“Harmonizing through missing data approaches: Using an external calibration sample” </w:t>
      </w:r>
    </w:p>
    <w:p w14:paraId="7E050FC1" w14:textId="337162E5" w:rsidR="005C7F61" w:rsidRPr="00F54B0F" w:rsidRDefault="005C7F61" w:rsidP="00F54B0F">
      <w:pPr>
        <w:ind w:left="360" w:firstLine="360"/>
        <w:rPr>
          <w:rFonts w:asciiTheme="minorHAnsi" w:hAnsiTheme="minorHAnsi" w:cstheme="minorHAnsi"/>
          <w:b/>
          <w:bCs/>
          <w:sz w:val="22"/>
          <w:szCs w:val="22"/>
        </w:rPr>
      </w:pPr>
      <w:r w:rsidRPr="003F51D9">
        <w:rPr>
          <w:rFonts w:asciiTheme="minorHAnsi" w:hAnsiTheme="minorHAnsi" w:cstheme="minorHAnsi"/>
          <w:bCs/>
          <w:sz w:val="22"/>
          <w:szCs w:val="22"/>
        </w:rPr>
        <w:t>Prevention Science Methodology Group</w:t>
      </w:r>
      <w:r w:rsidR="004D57FF" w:rsidRPr="003F51D9">
        <w:rPr>
          <w:rFonts w:asciiTheme="minorHAnsi" w:hAnsiTheme="minorHAnsi" w:cstheme="minorHAnsi"/>
          <w:bCs/>
          <w:sz w:val="22"/>
          <w:szCs w:val="22"/>
        </w:rPr>
        <w:t xml:space="preserve"> (delivered online)</w:t>
      </w:r>
      <w:r w:rsidRPr="003F51D9">
        <w:rPr>
          <w:rFonts w:asciiTheme="minorHAnsi" w:hAnsiTheme="minorHAnsi" w:cstheme="minorHAnsi"/>
          <w:bCs/>
          <w:sz w:val="22"/>
          <w:szCs w:val="22"/>
        </w:rPr>
        <w:tab/>
      </w:r>
      <w:r w:rsidRPr="003F51D9">
        <w:rPr>
          <w:rFonts w:asciiTheme="minorHAnsi" w:hAnsiTheme="minorHAnsi" w:cstheme="minorHAnsi"/>
          <w:bCs/>
          <w:sz w:val="22"/>
          <w:szCs w:val="22"/>
        </w:rPr>
        <w:tab/>
      </w:r>
      <w:r w:rsidRPr="003F51D9">
        <w:rPr>
          <w:rFonts w:asciiTheme="minorHAnsi" w:hAnsiTheme="minorHAnsi" w:cstheme="minorHAnsi"/>
          <w:bCs/>
          <w:sz w:val="22"/>
          <w:szCs w:val="22"/>
        </w:rPr>
        <w:tab/>
      </w:r>
      <w:r w:rsidRPr="003F51D9">
        <w:rPr>
          <w:rFonts w:asciiTheme="minorHAnsi" w:hAnsiTheme="minorHAnsi" w:cstheme="minorHAnsi"/>
          <w:bCs/>
          <w:sz w:val="22"/>
          <w:szCs w:val="22"/>
        </w:rPr>
        <w:tab/>
      </w:r>
      <w:r w:rsidRPr="003F51D9">
        <w:rPr>
          <w:rFonts w:asciiTheme="minorHAnsi" w:hAnsiTheme="minorHAnsi" w:cstheme="minorHAnsi"/>
          <w:bCs/>
          <w:sz w:val="22"/>
          <w:szCs w:val="22"/>
        </w:rPr>
        <w:tab/>
      </w:r>
      <w:r w:rsidRPr="003F51D9">
        <w:rPr>
          <w:rFonts w:asciiTheme="minorHAnsi" w:hAnsiTheme="minorHAnsi" w:cstheme="minorHAnsi"/>
          <w:bCs/>
          <w:sz w:val="22"/>
          <w:szCs w:val="22"/>
        </w:rPr>
        <w:tab/>
      </w:r>
    </w:p>
    <w:p w14:paraId="17C227D2" w14:textId="6760A617" w:rsidR="005C7F61" w:rsidRPr="00F54B0F" w:rsidRDefault="005C7F61" w:rsidP="00F54B0F">
      <w:pPr>
        <w:ind w:left="360" w:hanging="360"/>
        <w:rPr>
          <w:rFonts w:asciiTheme="minorHAnsi" w:hAnsiTheme="minorHAnsi" w:cstheme="minorHAnsi"/>
          <w:bCs/>
          <w:sz w:val="22"/>
          <w:szCs w:val="22"/>
        </w:rPr>
      </w:pPr>
      <w:r w:rsidRPr="003F51D9">
        <w:rPr>
          <w:rFonts w:asciiTheme="minorHAnsi" w:hAnsiTheme="minorHAnsi" w:cstheme="minorHAnsi"/>
          <w:bCs/>
          <w:sz w:val="22"/>
          <w:szCs w:val="22"/>
        </w:rPr>
        <w:t>2012</w:t>
      </w:r>
      <w:r w:rsidRPr="003F51D9">
        <w:rPr>
          <w:rFonts w:asciiTheme="minorHAnsi" w:hAnsiTheme="minorHAnsi" w:cstheme="minorHAnsi"/>
          <w:bCs/>
          <w:sz w:val="22"/>
          <w:szCs w:val="22"/>
        </w:rPr>
        <w:tab/>
      </w:r>
      <w:r w:rsidR="00F54B0F" w:rsidRPr="00F54B0F">
        <w:rPr>
          <w:rFonts w:asciiTheme="minorHAnsi" w:hAnsiTheme="minorHAnsi" w:cstheme="minorHAnsi"/>
          <w:b/>
          <w:bCs/>
          <w:sz w:val="22"/>
          <w:szCs w:val="22"/>
        </w:rPr>
        <w:t>Brincks, A.M.</w:t>
      </w:r>
      <w:r w:rsidR="00783F2C">
        <w:rPr>
          <w:b/>
          <w:bCs/>
          <w:color w:val="000000" w:themeColor="text1"/>
          <w:sz w:val="22"/>
          <w:szCs w:val="22"/>
          <w:shd w:val="clear" w:color="auto" w:fill="FFFFFF"/>
        </w:rPr>
        <w:t>*</w:t>
      </w:r>
      <w:r w:rsidR="00F54B0F" w:rsidRPr="00F54B0F">
        <w:rPr>
          <w:rFonts w:asciiTheme="minorHAnsi" w:hAnsiTheme="minorHAnsi" w:cstheme="minorHAnsi"/>
          <w:bCs/>
          <w:sz w:val="22"/>
          <w:szCs w:val="22"/>
        </w:rPr>
        <w:t xml:space="preserve"> </w:t>
      </w:r>
      <w:r w:rsidRPr="003F51D9">
        <w:rPr>
          <w:rFonts w:asciiTheme="minorHAnsi" w:hAnsiTheme="minorHAnsi" w:cstheme="minorHAnsi"/>
          <w:bCs/>
          <w:sz w:val="22"/>
          <w:szCs w:val="22"/>
        </w:rPr>
        <w:t xml:space="preserve">“Centering in cross-sectional, three-level models.”  </w:t>
      </w:r>
      <w:r w:rsidRPr="003F51D9">
        <w:rPr>
          <w:rFonts w:asciiTheme="minorHAnsi" w:hAnsiTheme="minorHAnsi" w:cstheme="minorHAnsi"/>
          <w:bCs/>
          <w:sz w:val="22"/>
          <w:szCs w:val="22"/>
        </w:rPr>
        <w:tab/>
      </w:r>
      <w:r w:rsidRPr="003F51D9">
        <w:rPr>
          <w:rFonts w:asciiTheme="minorHAnsi" w:hAnsiTheme="minorHAnsi" w:cstheme="minorHAnsi"/>
          <w:bCs/>
          <w:sz w:val="22"/>
          <w:szCs w:val="22"/>
        </w:rPr>
        <w:tab/>
      </w:r>
      <w:r w:rsidRPr="003F51D9">
        <w:rPr>
          <w:rFonts w:asciiTheme="minorHAnsi" w:hAnsiTheme="minorHAnsi" w:cstheme="minorHAnsi"/>
          <w:bCs/>
          <w:sz w:val="22"/>
          <w:szCs w:val="22"/>
        </w:rPr>
        <w:tab/>
      </w:r>
      <w:r w:rsidRPr="003F51D9">
        <w:rPr>
          <w:rFonts w:asciiTheme="minorHAnsi" w:hAnsiTheme="minorHAnsi" w:cstheme="minorHAnsi"/>
          <w:bCs/>
          <w:sz w:val="22"/>
          <w:szCs w:val="22"/>
        </w:rPr>
        <w:tab/>
      </w:r>
      <w:r w:rsidRPr="003F51D9">
        <w:rPr>
          <w:rFonts w:asciiTheme="minorHAnsi" w:hAnsiTheme="minorHAnsi" w:cstheme="minorHAnsi"/>
          <w:bCs/>
          <w:sz w:val="22"/>
          <w:szCs w:val="22"/>
        </w:rPr>
        <w:tab/>
        <w:t>American Educational Research Association, Vancouver, B.C. Canada.</w:t>
      </w:r>
      <w:r w:rsidRPr="003F51D9">
        <w:rPr>
          <w:rFonts w:asciiTheme="minorHAnsi" w:hAnsiTheme="minorHAnsi" w:cstheme="minorHAnsi"/>
          <w:bCs/>
          <w:sz w:val="22"/>
          <w:szCs w:val="22"/>
        </w:rPr>
        <w:tab/>
      </w:r>
      <w:r w:rsidRPr="003F51D9">
        <w:rPr>
          <w:rFonts w:asciiTheme="minorHAnsi" w:hAnsiTheme="minorHAnsi" w:cstheme="minorHAnsi"/>
          <w:bCs/>
          <w:sz w:val="22"/>
          <w:szCs w:val="22"/>
        </w:rPr>
        <w:tab/>
      </w:r>
      <w:r w:rsidRPr="003F51D9">
        <w:rPr>
          <w:rFonts w:asciiTheme="minorHAnsi" w:hAnsiTheme="minorHAnsi" w:cstheme="minorHAnsi"/>
          <w:bCs/>
          <w:sz w:val="22"/>
          <w:szCs w:val="22"/>
        </w:rPr>
        <w:tab/>
      </w:r>
      <w:r w:rsidRPr="003F51D9">
        <w:rPr>
          <w:rFonts w:asciiTheme="minorHAnsi" w:hAnsiTheme="minorHAnsi" w:cstheme="minorHAnsi"/>
          <w:bCs/>
          <w:sz w:val="22"/>
          <w:szCs w:val="22"/>
        </w:rPr>
        <w:tab/>
      </w:r>
    </w:p>
    <w:p w14:paraId="2CAB32DE" w14:textId="77777777" w:rsidR="00BB5CB7" w:rsidRPr="003F51D9" w:rsidRDefault="00BB5CB7" w:rsidP="005C7F61">
      <w:pPr>
        <w:ind w:left="360" w:hanging="360"/>
        <w:rPr>
          <w:rFonts w:asciiTheme="minorHAnsi" w:hAnsiTheme="minorHAnsi" w:cstheme="minorHAnsi"/>
          <w:bCs/>
          <w:sz w:val="22"/>
          <w:szCs w:val="22"/>
        </w:rPr>
      </w:pPr>
    </w:p>
    <w:p w14:paraId="6F63B235" w14:textId="5584FC4B" w:rsidR="000274C1" w:rsidRDefault="000274C1" w:rsidP="00A379F7">
      <w:pPr>
        <w:ind w:left="720" w:hanging="720"/>
        <w:rPr>
          <w:rFonts w:asciiTheme="minorHAnsi" w:hAnsiTheme="minorHAnsi" w:cstheme="minorHAnsi"/>
          <w:bCs/>
          <w:sz w:val="22"/>
          <w:szCs w:val="22"/>
        </w:rPr>
      </w:pPr>
      <w:r>
        <w:rPr>
          <w:rFonts w:asciiTheme="minorHAnsi" w:hAnsiTheme="minorHAnsi" w:cstheme="minorHAnsi"/>
          <w:bCs/>
          <w:sz w:val="22"/>
          <w:szCs w:val="22"/>
        </w:rPr>
        <w:t>2012</w:t>
      </w:r>
      <w:r>
        <w:rPr>
          <w:rFonts w:asciiTheme="minorHAnsi" w:hAnsiTheme="minorHAnsi" w:cstheme="minorHAnsi"/>
          <w:bCs/>
          <w:sz w:val="22"/>
          <w:szCs w:val="22"/>
        </w:rPr>
        <w:tab/>
      </w:r>
      <w:r w:rsidRPr="000274C1">
        <w:rPr>
          <w:rFonts w:asciiTheme="minorHAnsi" w:hAnsiTheme="minorHAnsi" w:cstheme="minorHAnsi"/>
          <w:bCs/>
          <w:sz w:val="22"/>
          <w:szCs w:val="22"/>
        </w:rPr>
        <w:t>Perrino, T.</w:t>
      </w:r>
      <w:r w:rsidR="00DA6B28">
        <w:rPr>
          <w:rFonts w:asciiTheme="minorHAnsi" w:hAnsiTheme="minorHAnsi" w:cstheme="minorHAnsi"/>
          <w:bCs/>
          <w:sz w:val="22"/>
          <w:szCs w:val="22"/>
        </w:rPr>
        <w:t>*</w:t>
      </w:r>
      <w:r w:rsidRPr="000274C1">
        <w:rPr>
          <w:rFonts w:asciiTheme="minorHAnsi" w:hAnsiTheme="minorHAnsi" w:cstheme="minorHAnsi"/>
          <w:bCs/>
          <w:sz w:val="22"/>
          <w:szCs w:val="22"/>
        </w:rPr>
        <w:t xml:space="preserve">, Pantin, H., Prado, G., Szapocznik, J., Huang, S., </w:t>
      </w:r>
      <w:r w:rsidRPr="00DA6B28">
        <w:rPr>
          <w:rFonts w:asciiTheme="minorHAnsi" w:hAnsiTheme="minorHAnsi" w:cstheme="minorHAnsi"/>
          <w:b/>
          <w:sz w:val="22"/>
          <w:szCs w:val="22"/>
        </w:rPr>
        <w:t>Brincks, A.</w:t>
      </w:r>
      <w:r w:rsidR="00DA6B28" w:rsidRPr="00DA6B28">
        <w:rPr>
          <w:rFonts w:asciiTheme="minorHAnsi" w:hAnsiTheme="minorHAnsi" w:cstheme="minorHAnsi"/>
          <w:b/>
          <w:sz w:val="22"/>
          <w:szCs w:val="22"/>
        </w:rPr>
        <w:t>M.</w:t>
      </w:r>
      <w:r w:rsidRPr="00DA6B28">
        <w:rPr>
          <w:rFonts w:asciiTheme="minorHAnsi" w:hAnsiTheme="minorHAnsi" w:cstheme="minorHAnsi"/>
          <w:b/>
          <w:sz w:val="22"/>
          <w:szCs w:val="22"/>
        </w:rPr>
        <w:t>,</w:t>
      </w:r>
      <w:r w:rsidRPr="000274C1">
        <w:rPr>
          <w:rFonts w:asciiTheme="minorHAnsi" w:hAnsiTheme="minorHAnsi" w:cstheme="minorHAnsi"/>
          <w:bCs/>
          <w:sz w:val="22"/>
          <w:szCs w:val="22"/>
        </w:rPr>
        <w:t xml:space="preserve"> Howe, G., &amp; Brown, C.H. </w:t>
      </w:r>
      <w:r>
        <w:rPr>
          <w:rFonts w:asciiTheme="minorHAnsi" w:hAnsiTheme="minorHAnsi" w:cstheme="minorHAnsi"/>
          <w:bCs/>
          <w:sz w:val="22"/>
          <w:szCs w:val="22"/>
        </w:rPr>
        <w:t>“</w:t>
      </w:r>
      <w:r w:rsidRPr="000274C1">
        <w:rPr>
          <w:rFonts w:asciiTheme="minorHAnsi" w:hAnsiTheme="minorHAnsi" w:cstheme="minorHAnsi"/>
          <w:bCs/>
          <w:sz w:val="22"/>
          <w:szCs w:val="22"/>
        </w:rPr>
        <w:t xml:space="preserve">Methodologic issues in collaborative data synthesis: The example of the </w:t>
      </w:r>
      <w:proofErr w:type="spellStart"/>
      <w:r w:rsidRPr="000274C1">
        <w:rPr>
          <w:rFonts w:asciiTheme="minorHAnsi" w:hAnsiTheme="minorHAnsi" w:cstheme="minorHAnsi"/>
          <w:bCs/>
          <w:sz w:val="22"/>
          <w:szCs w:val="22"/>
        </w:rPr>
        <w:t>Familias</w:t>
      </w:r>
      <w:proofErr w:type="spellEnd"/>
      <w:r w:rsidRPr="000274C1">
        <w:rPr>
          <w:rFonts w:asciiTheme="minorHAnsi" w:hAnsiTheme="minorHAnsi" w:cstheme="minorHAnsi"/>
          <w:bCs/>
          <w:sz w:val="22"/>
          <w:szCs w:val="22"/>
        </w:rPr>
        <w:t xml:space="preserve"> Unidas trials for Hispanic adolescents.</w:t>
      </w:r>
      <w:r>
        <w:rPr>
          <w:rFonts w:asciiTheme="minorHAnsi" w:hAnsiTheme="minorHAnsi" w:cstheme="minorHAnsi"/>
          <w:bCs/>
          <w:sz w:val="22"/>
          <w:szCs w:val="22"/>
        </w:rPr>
        <w:t>”</w:t>
      </w:r>
      <w:r w:rsidRPr="000274C1">
        <w:rPr>
          <w:rFonts w:asciiTheme="minorHAnsi" w:hAnsiTheme="minorHAnsi" w:cstheme="minorHAnsi"/>
          <w:bCs/>
          <w:sz w:val="22"/>
          <w:szCs w:val="22"/>
        </w:rPr>
        <w:t xml:space="preserve"> Poster presented at the 2012 Annual Conference of the Society for Prevention Research, Washington, DC.</w:t>
      </w:r>
    </w:p>
    <w:p w14:paraId="07573A35" w14:textId="77777777" w:rsidR="000274C1" w:rsidRDefault="000274C1" w:rsidP="00A379F7">
      <w:pPr>
        <w:ind w:left="720" w:hanging="720"/>
        <w:rPr>
          <w:rFonts w:asciiTheme="minorHAnsi" w:hAnsiTheme="minorHAnsi" w:cstheme="minorHAnsi"/>
          <w:bCs/>
          <w:sz w:val="22"/>
          <w:szCs w:val="22"/>
        </w:rPr>
      </w:pPr>
    </w:p>
    <w:p w14:paraId="0E7E5352" w14:textId="7740ADC4" w:rsidR="005C7F61" w:rsidRPr="003F51D9" w:rsidRDefault="005C7F61" w:rsidP="00A379F7">
      <w:pPr>
        <w:ind w:left="720" w:hanging="720"/>
        <w:rPr>
          <w:rFonts w:asciiTheme="minorHAnsi" w:hAnsiTheme="minorHAnsi" w:cstheme="minorHAnsi"/>
          <w:bCs/>
          <w:sz w:val="22"/>
          <w:szCs w:val="22"/>
        </w:rPr>
      </w:pPr>
      <w:r w:rsidRPr="003F51D9">
        <w:rPr>
          <w:rFonts w:asciiTheme="minorHAnsi" w:hAnsiTheme="minorHAnsi" w:cstheme="minorHAnsi"/>
          <w:bCs/>
          <w:sz w:val="22"/>
          <w:szCs w:val="22"/>
        </w:rPr>
        <w:t>2011</w:t>
      </w:r>
      <w:r w:rsidRPr="003F51D9">
        <w:rPr>
          <w:rFonts w:asciiTheme="minorHAnsi" w:hAnsiTheme="minorHAnsi" w:cstheme="minorHAnsi"/>
          <w:bCs/>
          <w:sz w:val="22"/>
          <w:szCs w:val="22"/>
        </w:rPr>
        <w:tab/>
      </w:r>
      <w:r w:rsidR="00F54B0F" w:rsidRPr="00F54B0F">
        <w:rPr>
          <w:rFonts w:asciiTheme="minorHAnsi" w:hAnsiTheme="minorHAnsi" w:cstheme="minorHAnsi"/>
          <w:b/>
          <w:bCs/>
          <w:sz w:val="22"/>
          <w:szCs w:val="22"/>
        </w:rPr>
        <w:t>Brincks, A.M</w:t>
      </w:r>
      <w:r w:rsidR="00A379F7">
        <w:rPr>
          <w:rFonts w:asciiTheme="minorHAnsi" w:hAnsiTheme="minorHAnsi" w:cstheme="minorHAnsi"/>
          <w:b/>
          <w:bCs/>
          <w:sz w:val="22"/>
          <w:szCs w:val="22"/>
        </w:rPr>
        <w:t>.*</w:t>
      </w:r>
      <w:r w:rsidR="00A379F7">
        <w:rPr>
          <w:rFonts w:asciiTheme="minorHAnsi" w:hAnsiTheme="minorHAnsi" w:cstheme="minorHAnsi"/>
          <w:sz w:val="22"/>
          <w:szCs w:val="22"/>
        </w:rPr>
        <w:t>, Feaster, D. J.</w:t>
      </w:r>
      <w:r w:rsidR="00F54B0F">
        <w:rPr>
          <w:rFonts w:asciiTheme="minorHAnsi" w:hAnsiTheme="minorHAnsi" w:cstheme="minorHAnsi"/>
          <w:b/>
          <w:bCs/>
          <w:sz w:val="22"/>
          <w:szCs w:val="22"/>
        </w:rPr>
        <w:t xml:space="preserve"> </w:t>
      </w:r>
      <w:r w:rsidRPr="003F51D9">
        <w:rPr>
          <w:rFonts w:asciiTheme="minorHAnsi" w:hAnsiTheme="minorHAnsi" w:cstheme="minorHAnsi"/>
          <w:bCs/>
          <w:sz w:val="22"/>
          <w:szCs w:val="22"/>
        </w:rPr>
        <w:t xml:space="preserve">“The influence of health locus of control on the patient-provider relationship” </w:t>
      </w:r>
      <w:r w:rsidRPr="003F51D9">
        <w:rPr>
          <w:rFonts w:asciiTheme="minorHAnsi" w:hAnsiTheme="minorHAnsi" w:cstheme="minorHAnsi"/>
          <w:bCs/>
          <w:sz w:val="22"/>
          <w:szCs w:val="22"/>
        </w:rPr>
        <w:tab/>
      </w:r>
    </w:p>
    <w:p w14:paraId="50DA4289" w14:textId="77777777" w:rsidR="004D57FF" w:rsidRDefault="005C7F61" w:rsidP="005C7F61">
      <w:pPr>
        <w:ind w:left="360" w:firstLine="360"/>
        <w:rPr>
          <w:rFonts w:asciiTheme="minorHAnsi" w:hAnsiTheme="minorHAnsi" w:cstheme="minorHAnsi"/>
          <w:bCs/>
          <w:sz w:val="22"/>
          <w:szCs w:val="22"/>
        </w:rPr>
      </w:pPr>
      <w:r w:rsidRPr="003F51D9">
        <w:rPr>
          <w:rFonts w:asciiTheme="minorHAnsi" w:hAnsiTheme="minorHAnsi" w:cstheme="minorHAnsi"/>
          <w:bCs/>
          <w:sz w:val="22"/>
          <w:szCs w:val="22"/>
        </w:rPr>
        <w:t>Eastern-Atlantic Student Research Forum, Miami, F</w:t>
      </w:r>
      <w:r w:rsidR="004D57FF" w:rsidRPr="003F51D9">
        <w:rPr>
          <w:rFonts w:asciiTheme="minorHAnsi" w:hAnsiTheme="minorHAnsi" w:cstheme="minorHAnsi"/>
          <w:bCs/>
          <w:sz w:val="22"/>
          <w:szCs w:val="22"/>
        </w:rPr>
        <w:t>L</w:t>
      </w:r>
      <w:r w:rsidRPr="003F51D9">
        <w:rPr>
          <w:rFonts w:asciiTheme="minorHAnsi" w:hAnsiTheme="minorHAnsi" w:cstheme="minorHAnsi"/>
          <w:bCs/>
          <w:sz w:val="22"/>
          <w:szCs w:val="22"/>
        </w:rPr>
        <w:t>.</w:t>
      </w:r>
      <w:r w:rsidRPr="003F51D9">
        <w:rPr>
          <w:rFonts w:asciiTheme="minorHAnsi" w:hAnsiTheme="minorHAnsi" w:cstheme="minorHAnsi"/>
          <w:bCs/>
          <w:sz w:val="22"/>
          <w:szCs w:val="22"/>
        </w:rPr>
        <w:tab/>
      </w:r>
    </w:p>
    <w:p w14:paraId="4783D01C" w14:textId="77777777" w:rsidR="00297067" w:rsidRDefault="00297067" w:rsidP="005C7F61">
      <w:pPr>
        <w:ind w:left="360" w:firstLine="360"/>
        <w:rPr>
          <w:rFonts w:asciiTheme="minorHAnsi" w:hAnsiTheme="minorHAnsi" w:cstheme="minorHAnsi"/>
          <w:bCs/>
          <w:sz w:val="22"/>
          <w:szCs w:val="22"/>
        </w:rPr>
      </w:pPr>
    </w:p>
    <w:p w14:paraId="794D3D8B" w14:textId="560B41BB" w:rsidR="00297067" w:rsidRDefault="00297067" w:rsidP="00297067">
      <w:pPr>
        <w:ind w:left="720" w:hanging="720"/>
        <w:rPr>
          <w:rFonts w:ascii="Calibri" w:hAnsi="Calibri"/>
          <w:sz w:val="22"/>
          <w:szCs w:val="22"/>
        </w:rPr>
      </w:pPr>
      <w:r>
        <w:rPr>
          <w:rFonts w:ascii="Calibri" w:hAnsi="Calibri"/>
          <w:sz w:val="22"/>
          <w:szCs w:val="22"/>
        </w:rPr>
        <w:t>2010</w:t>
      </w:r>
      <w:r>
        <w:rPr>
          <w:rFonts w:ascii="Calibri" w:hAnsi="Calibri"/>
          <w:sz w:val="22"/>
          <w:szCs w:val="22"/>
        </w:rPr>
        <w:tab/>
      </w:r>
      <w:r w:rsidRPr="00297067">
        <w:rPr>
          <w:rFonts w:ascii="Calibri" w:hAnsi="Calibri"/>
          <w:sz w:val="22"/>
          <w:szCs w:val="22"/>
        </w:rPr>
        <w:t xml:space="preserve">Feaster, DJ, Mitrani, VB, Burns, MJ, McCabe, BE, </w:t>
      </w:r>
      <w:r w:rsidRPr="00297067">
        <w:rPr>
          <w:rFonts w:ascii="Calibri" w:hAnsi="Calibri"/>
          <w:b/>
          <w:bCs/>
          <w:sz w:val="22"/>
          <w:szCs w:val="22"/>
        </w:rPr>
        <w:t>Brincks, AM</w:t>
      </w:r>
      <w:r w:rsidRPr="00297067">
        <w:rPr>
          <w:rFonts w:ascii="Calibri" w:hAnsi="Calibri"/>
          <w:sz w:val="22"/>
          <w:szCs w:val="22"/>
        </w:rPr>
        <w:t xml:space="preserve">, Rodriguez, AE, Asthana D, &amp; Robbins, MS. A Randomized Controlled Trial of Structural Ecosystems Therapy (SET), a Family- Based Therapy for HIV Medication Adherence and Substance Abuse Relapse Prevention. In Abstracts: The XVIII International AIDS Conference (AIDS 2010), Vienna, Austria, 2010. (Ref # A- 240-0276-01492) </w:t>
      </w:r>
    </w:p>
    <w:p w14:paraId="206261C3" w14:textId="77777777" w:rsidR="00297067" w:rsidRPr="003F51D9" w:rsidRDefault="00297067" w:rsidP="005C7F61">
      <w:pPr>
        <w:ind w:left="360" w:firstLine="360"/>
        <w:rPr>
          <w:rFonts w:asciiTheme="minorHAnsi" w:hAnsiTheme="minorHAnsi" w:cstheme="minorHAnsi"/>
          <w:bCs/>
          <w:sz w:val="22"/>
          <w:szCs w:val="22"/>
        </w:rPr>
      </w:pPr>
    </w:p>
    <w:p w14:paraId="40AEAC01" w14:textId="77777777" w:rsidR="00297067" w:rsidRDefault="00297067" w:rsidP="00297067">
      <w:pPr>
        <w:ind w:left="720" w:hanging="720"/>
        <w:rPr>
          <w:rFonts w:ascii="Calibri" w:hAnsi="Calibri"/>
          <w:sz w:val="22"/>
          <w:szCs w:val="22"/>
        </w:rPr>
      </w:pPr>
      <w:r>
        <w:rPr>
          <w:rFonts w:asciiTheme="minorHAnsi" w:hAnsiTheme="minorHAnsi" w:cstheme="minorHAnsi"/>
          <w:bCs/>
          <w:sz w:val="22"/>
          <w:szCs w:val="22"/>
        </w:rPr>
        <w:t xml:space="preserve">2010 </w:t>
      </w:r>
      <w:r>
        <w:rPr>
          <w:rFonts w:asciiTheme="minorHAnsi" w:hAnsiTheme="minorHAnsi" w:cstheme="minorHAnsi"/>
          <w:bCs/>
          <w:sz w:val="22"/>
          <w:szCs w:val="22"/>
        </w:rPr>
        <w:tab/>
      </w:r>
      <w:r w:rsidRPr="00297067">
        <w:rPr>
          <w:rFonts w:ascii="Calibri" w:hAnsi="Calibri"/>
          <w:sz w:val="22"/>
          <w:szCs w:val="22"/>
        </w:rPr>
        <w:t xml:space="preserve">Feaster, DJ, Mitrani, VB, Burns, MJ, McCabe, BE, </w:t>
      </w:r>
      <w:r w:rsidRPr="00297067">
        <w:rPr>
          <w:rFonts w:ascii="Calibri" w:hAnsi="Calibri"/>
          <w:b/>
          <w:bCs/>
          <w:sz w:val="22"/>
          <w:szCs w:val="22"/>
        </w:rPr>
        <w:t>Brincks, AM</w:t>
      </w:r>
      <w:r w:rsidRPr="00297067">
        <w:rPr>
          <w:rFonts w:ascii="Calibri" w:hAnsi="Calibri"/>
          <w:sz w:val="22"/>
          <w:szCs w:val="22"/>
        </w:rPr>
        <w:t xml:space="preserve">, Rodriguez, AE, Asthana D &amp; Robbins, MS. Structural Ecosystem Therapy for HIV Medication Adherence and Substance Abuse Relapse Prevention. In Program and Abstracts: The 5th International Conference on HIV Treatment Adherence, Miami, FL USA, </w:t>
      </w:r>
      <w:proofErr w:type="gramStart"/>
      <w:r w:rsidRPr="00297067">
        <w:rPr>
          <w:rFonts w:ascii="Calibri" w:hAnsi="Calibri"/>
          <w:sz w:val="22"/>
          <w:szCs w:val="22"/>
        </w:rPr>
        <w:t>May,</w:t>
      </w:r>
      <w:proofErr w:type="gramEnd"/>
      <w:r w:rsidRPr="00297067">
        <w:rPr>
          <w:rFonts w:ascii="Calibri" w:hAnsi="Calibri"/>
          <w:sz w:val="22"/>
          <w:szCs w:val="22"/>
        </w:rPr>
        <w:t xml:space="preserve"> 2010, 23-25 (Ref # 61097).</w:t>
      </w:r>
    </w:p>
    <w:p w14:paraId="3CAA59CB" w14:textId="7D1C45CC" w:rsidR="005C7F61" w:rsidRPr="003F51D9" w:rsidRDefault="005C7F61" w:rsidP="00297067">
      <w:pPr>
        <w:rPr>
          <w:rFonts w:asciiTheme="minorHAnsi" w:hAnsiTheme="minorHAnsi" w:cstheme="minorHAnsi"/>
          <w:bCs/>
          <w:sz w:val="22"/>
          <w:szCs w:val="22"/>
        </w:rPr>
      </w:pPr>
      <w:r w:rsidRPr="003F51D9">
        <w:rPr>
          <w:rFonts w:asciiTheme="minorHAnsi" w:hAnsiTheme="minorHAnsi" w:cstheme="minorHAnsi"/>
          <w:bCs/>
          <w:sz w:val="22"/>
          <w:szCs w:val="22"/>
        </w:rPr>
        <w:lastRenderedPageBreak/>
        <w:tab/>
      </w:r>
      <w:r w:rsidRPr="003F51D9">
        <w:rPr>
          <w:rFonts w:asciiTheme="minorHAnsi" w:hAnsiTheme="minorHAnsi" w:cstheme="minorHAnsi"/>
          <w:bCs/>
          <w:sz w:val="22"/>
          <w:szCs w:val="22"/>
        </w:rPr>
        <w:tab/>
      </w:r>
      <w:r w:rsidRPr="003F51D9">
        <w:rPr>
          <w:rFonts w:asciiTheme="minorHAnsi" w:hAnsiTheme="minorHAnsi" w:cstheme="minorHAnsi"/>
          <w:bCs/>
          <w:sz w:val="22"/>
          <w:szCs w:val="22"/>
        </w:rPr>
        <w:tab/>
      </w:r>
      <w:r w:rsidRPr="003F51D9">
        <w:rPr>
          <w:rFonts w:asciiTheme="minorHAnsi" w:hAnsiTheme="minorHAnsi" w:cstheme="minorHAnsi"/>
          <w:bCs/>
          <w:sz w:val="22"/>
          <w:szCs w:val="22"/>
        </w:rPr>
        <w:tab/>
      </w:r>
      <w:r w:rsidRPr="003F51D9">
        <w:rPr>
          <w:rFonts w:asciiTheme="minorHAnsi" w:hAnsiTheme="minorHAnsi" w:cstheme="minorHAnsi"/>
          <w:bCs/>
          <w:sz w:val="22"/>
          <w:szCs w:val="22"/>
        </w:rPr>
        <w:tab/>
      </w:r>
    </w:p>
    <w:p w14:paraId="4AE232D6" w14:textId="16FED88C" w:rsidR="005C7F61" w:rsidRDefault="005C7F61" w:rsidP="00F54B0F">
      <w:pPr>
        <w:ind w:left="360" w:hanging="360"/>
        <w:rPr>
          <w:rFonts w:asciiTheme="minorHAnsi" w:hAnsiTheme="minorHAnsi" w:cstheme="minorHAnsi"/>
          <w:b/>
          <w:bCs/>
          <w:sz w:val="22"/>
          <w:szCs w:val="22"/>
        </w:rPr>
      </w:pPr>
      <w:r w:rsidRPr="003F51D9">
        <w:rPr>
          <w:rStyle w:val="Emphasis"/>
          <w:rFonts w:asciiTheme="minorHAnsi" w:hAnsiTheme="minorHAnsi" w:cstheme="minorHAnsi"/>
          <w:i w:val="0"/>
          <w:iCs w:val="0"/>
          <w:sz w:val="22"/>
          <w:szCs w:val="22"/>
        </w:rPr>
        <w:t>2009</w:t>
      </w:r>
      <w:r w:rsidRPr="003F51D9">
        <w:rPr>
          <w:rStyle w:val="Emphasis"/>
          <w:rFonts w:asciiTheme="minorHAnsi" w:hAnsiTheme="minorHAnsi" w:cstheme="minorHAnsi"/>
          <w:sz w:val="22"/>
          <w:szCs w:val="22"/>
        </w:rPr>
        <w:tab/>
      </w:r>
      <w:r w:rsidR="00F54B0F" w:rsidRPr="00BB5CB7">
        <w:rPr>
          <w:rFonts w:asciiTheme="minorHAnsi" w:hAnsiTheme="minorHAnsi" w:cstheme="minorHAnsi"/>
          <w:b/>
          <w:bCs/>
          <w:sz w:val="22"/>
          <w:szCs w:val="22"/>
        </w:rPr>
        <w:t>Brincks, A.M</w:t>
      </w:r>
      <w:r w:rsidR="00A379F7">
        <w:rPr>
          <w:rFonts w:asciiTheme="minorHAnsi" w:hAnsiTheme="minorHAnsi" w:cstheme="minorHAnsi"/>
          <w:b/>
          <w:bCs/>
          <w:sz w:val="22"/>
          <w:szCs w:val="22"/>
        </w:rPr>
        <w:t>.*</w:t>
      </w:r>
      <w:r w:rsidR="00A379F7">
        <w:rPr>
          <w:rFonts w:asciiTheme="minorHAnsi" w:hAnsiTheme="minorHAnsi" w:cstheme="minorHAnsi"/>
          <w:sz w:val="22"/>
          <w:szCs w:val="22"/>
        </w:rPr>
        <w:t>, Feaster, D. J.</w:t>
      </w:r>
      <w:r w:rsidR="00F54B0F" w:rsidRPr="003F51D9">
        <w:rPr>
          <w:rStyle w:val="Emphasis"/>
          <w:rFonts w:asciiTheme="minorHAnsi" w:hAnsiTheme="minorHAnsi" w:cstheme="minorHAnsi"/>
          <w:i w:val="0"/>
          <w:iCs w:val="0"/>
          <w:sz w:val="22"/>
          <w:szCs w:val="22"/>
        </w:rPr>
        <w:t xml:space="preserve"> </w:t>
      </w:r>
      <w:r w:rsidRPr="003F51D9">
        <w:rPr>
          <w:rStyle w:val="Emphasis"/>
          <w:rFonts w:asciiTheme="minorHAnsi" w:hAnsiTheme="minorHAnsi" w:cstheme="minorHAnsi"/>
          <w:i w:val="0"/>
          <w:iCs w:val="0"/>
          <w:sz w:val="22"/>
          <w:szCs w:val="22"/>
        </w:rPr>
        <w:t>“Family stress and coping in a multilevel framework.”</w:t>
      </w:r>
      <w:r w:rsidRPr="003F51D9">
        <w:rPr>
          <w:rStyle w:val="Emphasis"/>
          <w:rFonts w:asciiTheme="minorHAnsi" w:hAnsiTheme="minorHAnsi" w:cstheme="minorHAnsi"/>
          <w:sz w:val="22"/>
          <w:szCs w:val="22"/>
        </w:rPr>
        <w:t xml:space="preserve"> </w:t>
      </w:r>
      <w:r w:rsidRPr="003F51D9">
        <w:rPr>
          <w:rStyle w:val="Emphasis"/>
          <w:rFonts w:asciiTheme="minorHAnsi" w:hAnsiTheme="minorHAnsi" w:cstheme="minorHAnsi"/>
          <w:sz w:val="22"/>
          <w:szCs w:val="22"/>
        </w:rPr>
        <w:tab/>
      </w:r>
      <w:r w:rsidRPr="003F51D9">
        <w:rPr>
          <w:rStyle w:val="Emphasis"/>
          <w:rFonts w:asciiTheme="minorHAnsi" w:hAnsiTheme="minorHAnsi" w:cstheme="minorHAnsi"/>
          <w:sz w:val="22"/>
          <w:szCs w:val="22"/>
        </w:rPr>
        <w:tab/>
      </w:r>
      <w:r w:rsidRPr="003F51D9">
        <w:rPr>
          <w:rStyle w:val="Emphasis"/>
          <w:rFonts w:asciiTheme="minorHAnsi" w:hAnsiTheme="minorHAnsi" w:cstheme="minorHAnsi"/>
          <w:sz w:val="22"/>
          <w:szCs w:val="22"/>
        </w:rPr>
        <w:tab/>
        <w:t>S</w:t>
      </w:r>
      <w:r w:rsidRPr="003F51D9">
        <w:rPr>
          <w:rFonts w:asciiTheme="minorHAnsi" w:hAnsiTheme="minorHAnsi" w:cstheme="minorHAnsi"/>
          <w:bCs/>
          <w:sz w:val="22"/>
          <w:szCs w:val="22"/>
        </w:rPr>
        <w:t>ociety for Prevention Research, Washington, D.C.</w:t>
      </w:r>
      <w:r w:rsidRPr="003F51D9">
        <w:rPr>
          <w:rFonts w:asciiTheme="minorHAnsi" w:hAnsiTheme="minorHAnsi" w:cstheme="minorHAnsi"/>
          <w:bCs/>
          <w:sz w:val="22"/>
          <w:szCs w:val="22"/>
        </w:rPr>
        <w:tab/>
      </w:r>
      <w:r w:rsidRPr="003F51D9">
        <w:rPr>
          <w:rFonts w:asciiTheme="minorHAnsi" w:hAnsiTheme="minorHAnsi" w:cstheme="minorHAnsi"/>
          <w:bCs/>
          <w:sz w:val="22"/>
          <w:szCs w:val="22"/>
        </w:rPr>
        <w:tab/>
      </w:r>
      <w:r w:rsidRPr="003F51D9">
        <w:rPr>
          <w:rFonts w:asciiTheme="minorHAnsi" w:hAnsiTheme="minorHAnsi" w:cstheme="minorHAnsi"/>
          <w:bCs/>
          <w:sz w:val="22"/>
          <w:szCs w:val="22"/>
        </w:rPr>
        <w:tab/>
      </w:r>
      <w:r w:rsidRPr="003F51D9">
        <w:rPr>
          <w:rFonts w:asciiTheme="minorHAnsi" w:hAnsiTheme="minorHAnsi" w:cstheme="minorHAnsi"/>
          <w:bCs/>
          <w:sz w:val="22"/>
          <w:szCs w:val="22"/>
        </w:rPr>
        <w:tab/>
      </w:r>
      <w:r w:rsidRPr="003F51D9">
        <w:rPr>
          <w:rFonts w:asciiTheme="minorHAnsi" w:hAnsiTheme="minorHAnsi" w:cstheme="minorHAnsi"/>
          <w:bCs/>
          <w:sz w:val="22"/>
          <w:szCs w:val="22"/>
        </w:rPr>
        <w:tab/>
      </w:r>
      <w:r w:rsidRPr="003F51D9">
        <w:rPr>
          <w:rFonts w:asciiTheme="minorHAnsi" w:hAnsiTheme="minorHAnsi" w:cstheme="minorHAnsi"/>
          <w:bCs/>
          <w:sz w:val="22"/>
          <w:szCs w:val="22"/>
        </w:rPr>
        <w:tab/>
      </w:r>
      <w:r w:rsidRPr="003F51D9">
        <w:rPr>
          <w:rFonts w:asciiTheme="minorHAnsi" w:hAnsiTheme="minorHAnsi" w:cstheme="minorHAnsi"/>
          <w:bCs/>
          <w:sz w:val="22"/>
          <w:szCs w:val="22"/>
        </w:rPr>
        <w:tab/>
      </w:r>
    </w:p>
    <w:p w14:paraId="5F83DD0D" w14:textId="40686387" w:rsidR="00297067" w:rsidRDefault="005C7F61" w:rsidP="00297067">
      <w:pPr>
        <w:ind w:left="720" w:hanging="720"/>
        <w:rPr>
          <w:rFonts w:ascii="Calibri" w:hAnsi="Calibri"/>
          <w:sz w:val="22"/>
          <w:szCs w:val="22"/>
        </w:rPr>
      </w:pPr>
      <w:r w:rsidRPr="003F51D9">
        <w:rPr>
          <w:rFonts w:asciiTheme="minorHAnsi" w:hAnsiTheme="minorHAnsi" w:cstheme="minorHAnsi"/>
          <w:bCs/>
          <w:sz w:val="22"/>
          <w:szCs w:val="22"/>
        </w:rPr>
        <w:t>2007</w:t>
      </w:r>
      <w:r w:rsidRPr="003F51D9">
        <w:rPr>
          <w:rFonts w:asciiTheme="minorHAnsi" w:hAnsiTheme="minorHAnsi" w:cstheme="minorHAnsi"/>
          <w:bCs/>
          <w:sz w:val="22"/>
          <w:szCs w:val="22"/>
        </w:rPr>
        <w:tab/>
      </w:r>
      <w:r w:rsidR="00297067" w:rsidRPr="00297067">
        <w:rPr>
          <w:rFonts w:ascii="Calibri" w:hAnsi="Calibri"/>
          <w:b/>
          <w:bCs/>
          <w:sz w:val="22"/>
          <w:szCs w:val="22"/>
        </w:rPr>
        <w:t>Brincks, A.M.*,</w:t>
      </w:r>
      <w:r w:rsidR="00297067" w:rsidRPr="00297067">
        <w:rPr>
          <w:rFonts w:ascii="Calibri" w:hAnsi="Calibri"/>
          <w:sz w:val="22"/>
          <w:szCs w:val="22"/>
        </w:rPr>
        <w:t xml:space="preserve"> </w:t>
      </w:r>
      <w:proofErr w:type="spellStart"/>
      <w:r w:rsidR="00297067" w:rsidRPr="00297067">
        <w:rPr>
          <w:rFonts w:ascii="Calibri" w:hAnsi="Calibri"/>
          <w:sz w:val="22"/>
          <w:szCs w:val="22"/>
        </w:rPr>
        <w:t>Kellier</w:t>
      </w:r>
      <w:proofErr w:type="spellEnd"/>
      <w:r w:rsidR="00297067" w:rsidRPr="00297067">
        <w:rPr>
          <w:rFonts w:ascii="Calibri" w:hAnsi="Calibri"/>
          <w:sz w:val="22"/>
          <w:szCs w:val="22"/>
        </w:rPr>
        <w:t>, N, Feaster, DJ, Mitrani, V &amp; Burns, M. Stress, social support and health locus of control as predictors of psychological distress in HIV-infected women. Poster session at the annual meeting of the American Public Health Association, 11/2007, Washington, D.C</w:t>
      </w:r>
    </w:p>
    <w:p w14:paraId="1DA9C954" w14:textId="60C4188F" w:rsidR="005C7F61" w:rsidRDefault="00BB5CB7" w:rsidP="00297067">
      <w:pPr>
        <w:ind w:left="720" w:hanging="720"/>
        <w:rPr>
          <w:rFonts w:ascii="Calibri" w:hAnsi="Calibri"/>
          <w:sz w:val="22"/>
          <w:szCs w:val="22"/>
        </w:rPr>
      </w:pPr>
      <w:r>
        <w:rPr>
          <w:rFonts w:ascii="Calibri" w:hAnsi="Calibri"/>
          <w:sz w:val="22"/>
          <w:szCs w:val="22"/>
        </w:rPr>
        <w:tab/>
      </w:r>
      <w:r>
        <w:rPr>
          <w:rFonts w:ascii="Calibri" w:hAnsi="Calibri"/>
          <w:sz w:val="22"/>
          <w:szCs w:val="22"/>
        </w:rPr>
        <w:tab/>
      </w:r>
    </w:p>
    <w:p w14:paraId="20FDCF33" w14:textId="77777777" w:rsidR="00297067" w:rsidRDefault="00297067" w:rsidP="005C7F61">
      <w:pPr>
        <w:ind w:left="360" w:hanging="360"/>
        <w:rPr>
          <w:rFonts w:ascii="Calibri" w:hAnsi="Calibri"/>
          <w:sz w:val="22"/>
          <w:szCs w:val="22"/>
        </w:rPr>
      </w:pPr>
    </w:p>
    <w:p w14:paraId="29388C7B" w14:textId="28E14214" w:rsidR="000264EA" w:rsidRDefault="000264EA" w:rsidP="000264EA">
      <w:pPr>
        <w:tabs>
          <w:tab w:val="left" w:pos="1620"/>
          <w:tab w:val="left" w:pos="1890"/>
        </w:tabs>
        <w:jc w:val="both"/>
        <w:rPr>
          <w:rFonts w:ascii="Cambria" w:hAnsi="Cambria"/>
          <w:b/>
          <w:iCs/>
          <w:sz w:val="22"/>
          <w:szCs w:val="22"/>
        </w:rPr>
      </w:pPr>
      <w:r>
        <w:rPr>
          <w:rFonts w:ascii="Cambria" w:hAnsi="Cambria"/>
          <w:b/>
          <w:iCs/>
          <w:sz w:val="22"/>
          <w:szCs w:val="22"/>
        </w:rPr>
        <w:t>MEDIA MENTIONS</w:t>
      </w:r>
    </w:p>
    <w:p w14:paraId="79721A1B" w14:textId="77777777" w:rsidR="000264EA" w:rsidRPr="003F51D9" w:rsidRDefault="000264EA" w:rsidP="000264EA">
      <w:pPr>
        <w:tabs>
          <w:tab w:val="left" w:pos="1620"/>
          <w:tab w:val="left" w:pos="1890"/>
        </w:tabs>
        <w:jc w:val="both"/>
        <w:rPr>
          <w:rFonts w:asciiTheme="minorHAnsi" w:hAnsiTheme="minorHAnsi" w:cstheme="minorHAnsi"/>
          <w:b/>
          <w:sz w:val="22"/>
          <w:szCs w:val="22"/>
        </w:rPr>
      </w:pPr>
      <w:r>
        <w:rPr>
          <w:rFonts w:ascii="Calibri" w:hAnsi="Calibri"/>
          <w:b/>
          <w:iCs/>
          <w:noProof/>
          <w:sz w:val="22"/>
          <w:szCs w:val="22"/>
        </w:rPr>
        <mc:AlternateContent>
          <mc:Choice Requires="wps">
            <w:drawing>
              <wp:anchor distT="0" distB="0" distL="114300" distR="114300" simplePos="0" relativeHeight="251800064" behindDoc="0" locked="0" layoutInCell="1" allowOverlap="1" wp14:anchorId="29606C54" wp14:editId="7328A95B">
                <wp:simplePos x="0" y="0"/>
                <wp:positionH relativeFrom="column">
                  <wp:posOffset>3810</wp:posOffset>
                </wp:positionH>
                <wp:positionV relativeFrom="paragraph">
                  <wp:posOffset>49530</wp:posOffset>
                </wp:positionV>
                <wp:extent cx="6114415" cy="635"/>
                <wp:effectExtent l="76200" t="76200" r="83185" b="75565"/>
                <wp:wrapNone/>
                <wp:docPr id="22"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4415" cy="635"/>
                        </a:xfrm>
                        <a:prstGeom prst="straightConnector1">
                          <a:avLst/>
                        </a:prstGeom>
                        <a:noFill/>
                        <a:ln w="9525">
                          <a:solidFill>
                            <a:srgbClr val="000000"/>
                          </a:solidFill>
                          <a:round/>
                          <a:headEnd/>
                          <a:tailEnd/>
                        </a:ln>
                        <a:scene3d>
                          <a:camera prst="legacyObliqueTopRight"/>
                          <a:lightRig rig="legacyFlat3" dir="b"/>
                        </a:scene3d>
                        <a:sp3d prstMaterial="legacyMatte">
                          <a:bevelT w="13500" h="13500" prst="angle"/>
                          <a:bevelB w="13500" h="13500" prst="angle"/>
                          <a:extrusionClr>
                            <a:srgbClr val="00B0F0"/>
                          </a:extrusionClr>
                        </a:sp3d>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2BCAFB" id="_x0000_t32" coordsize="21600,21600" o:spt="32" o:oned="t" path="m,l21600,21600e" filled="f">
                <v:path arrowok="t" fillok="f" o:connecttype="none"/>
                <o:lock v:ext="edit" shapetype="t"/>
              </v:shapetype>
              <v:shape id="AutoShape 101" o:spid="_x0000_s1026" type="#_x0000_t32" style="position:absolute;margin-left:.3pt;margin-top:3.9pt;width:481.45pt;height:.05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">
                <o:extrusion v:ext="view" backdepth=".75mm" color="#00b0f0" on="t"/>
              </v:shape>
            </w:pict>
          </mc:Fallback>
        </mc:AlternateContent>
      </w:r>
    </w:p>
    <w:p w14:paraId="12F25C77" w14:textId="16EC65EE" w:rsidR="002A2859" w:rsidRDefault="002A2859" w:rsidP="00082CDE">
      <w:pPr>
        <w:ind w:left="360" w:hanging="360"/>
        <w:rPr>
          <w:rFonts w:asciiTheme="minorHAnsi" w:hAnsiTheme="minorHAnsi" w:cstheme="minorHAnsi"/>
          <w:sz w:val="22"/>
          <w:szCs w:val="22"/>
        </w:rPr>
      </w:pPr>
      <w:r>
        <w:rPr>
          <w:rFonts w:asciiTheme="minorHAnsi" w:hAnsiTheme="minorHAnsi" w:cstheme="minorHAnsi"/>
          <w:sz w:val="22"/>
          <w:szCs w:val="22"/>
        </w:rPr>
        <w:t>Imran, A. (2025, February 24). Library board approves new strategic plan</w:t>
      </w:r>
      <w:r w:rsidR="00E37297">
        <w:rPr>
          <w:rFonts w:asciiTheme="minorHAnsi" w:hAnsiTheme="minorHAnsi" w:cstheme="minorHAnsi"/>
          <w:sz w:val="22"/>
          <w:szCs w:val="22"/>
        </w:rPr>
        <w:t xml:space="preserve">. </w:t>
      </w:r>
      <w:r>
        <w:rPr>
          <w:rFonts w:asciiTheme="minorHAnsi" w:hAnsiTheme="minorHAnsi" w:cstheme="minorHAnsi"/>
          <w:sz w:val="22"/>
          <w:szCs w:val="22"/>
        </w:rPr>
        <w:t xml:space="preserve">Retrieved from: </w:t>
      </w:r>
      <w:hyperlink r:id="rId75" w:history="1">
        <w:r w:rsidRPr="00493221">
          <w:rPr>
            <w:rStyle w:val="Hyperlink"/>
            <w:rFonts w:asciiTheme="minorHAnsi" w:hAnsiTheme="minorHAnsi" w:cstheme="minorHAnsi"/>
            <w:sz w:val="22"/>
            <w:szCs w:val="22"/>
          </w:rPr>
          <w:t>https://eastlansinginfo.news/library-board-approves-new-strategic-plan/</w:t>
        </w:r>
      </w:hyperlink>
      <w:r>
        <w:rPr>
          <w:rFonts w:asciiTheme="minorHAnsi" w:hAnsiTheme="minorHAnsi" w:cstheme="minorHAnsi"/>
          <w:sz w:val="22"/>
          <w:szCs w:val="22"/>
        </w:rPr>
        <w:t xml:space="preserve">   </w:t>
      </w:r>
    </w:p>
    <w:p w14:paraId="70A849C9" w14:textId="77777777" w:rsidR="002A2859" w:rsidRDefault="002A2859" w:rsidP="00082CDE">
      <w:pPr>
        <w:ind w:left="360" w:hanging="360"/>
        <w:rPr>
          <w:rFonts w:asciiTheme="minorHAnsi" w:hAnsiTheme="minorHAnsi" w:cstheme="minorHAnsi"/>
          <w:sz w:val="22"/>
          <w:szCs w:val="22"/>
        </w:rPr>
      </w:pPr>
    </w:p>
    <w:p w14:paraId="494F67AD" w14:textId="76D1FB72" w:rsidR="00082CDE" w:rsidRDefault="003C5C67" w:rsidP="00082CDE">
      <w:pPr>
        <w:ind w:left="360" w:hanging="360"/>
        <w:rPr>
          <w:rFonts w:ascii="Calibri" w:hAnsi="Calibri" w:cs="Calibri"/>
          <w:color w:val="0000FF"/>
          <w:sz w:val="22"/>
          <w:szCs w:val="22"/>
          <w:u w:val="single"/>
        </w:rPr>
      </w:pPr>
      <w:r w:rsidRPr="003F51D9">
        <w:rPr>
          <w:rFonts w:asciiTheme="minorHAnsi" w:hAnsiTheme="minorHAnsi" w:cstheme="minorHAnsi"/>
          <w:sz w:val="22"/>
          <w:szCs w:val="22"/>
        </w:rPr>
        <w:t>Scutti, S</w:t>
      </w:r>
      <w:r w:rsidR="000264EA" w:rsidRPr="003F51D9">
        <w:rPr>
          <w:rFonts w:asciiTheme="minorHAnsi" w:hAnsiTheme="minorHAnsi" w:cstheme="minorHAnsi"/>
          <w:sz w:val="22"/>
          <w:szCs w:val="22"/>
        </w:rPr>
        <w:t>. (20</w:t>
      </w:r>
      <w:r w:rsidRPr="003F51D9">
        <w:rPr>
          <w:rFonts w:asciiTheme="minorHAnsi" w:hAnsiTheme="minorHAnsi" w:cstheme="minorHAnsi"/>
          <w:sz w:val="22"/>
          <w:szCs w:val="22"/>
        </w:rPr>
        <w:t>19</w:t>
      </w:r>
      <w:r w:rsidR="000264EA" w:rsidRPr="003F51D9">
        <w:rPr>
          <w:rFonts w:asciiTheme="minorHAnsi" w:hAnsiTheme="minorHAnsi" w:cstheme="minorHAnsi"/>
          <w:sz w:val="22"/>
          <w:szCs w:val="22"/>
        </w:rPr>
        <w:t xml:space="preserve">, </w:t>
      </w:r>
      <w:r w:rsidRPr="003F51D9">
        <w:rPr>
          <w:rFonts w:asciiTheme="minorHAnsi" w:hAnsiTheme="minorHAnsi" w:cstheme="minorHAnsi"/>
          <w:sz w:val="22"/>
          <w:szCs w:val="22"/>
        </w:rPr>
        <w:t>March 19</w:t>
      </w:r>
      <w:r w:rsidR="000264EA" w:rsidRPr="003F51D9">
        <w:rPr>
          <w:rFonts w:asciiTheme="minorHAnsi" w:hAnsiTheme="minorHAnsi" w:cstheme="minorHAnsi"/>
          <w:sz w:val="22"/>
          <w:szCs w:val="22"/>
        </w:rPr>
        <w:t xml:space="preserve">). </w:t>
      </w:r>
      <w:r w:rsidRPr="003F51D9">
        <w:rPr>
          <w:rFonts w:asciiTheme="minorHAnsi" w:hAnsiTheme="minorHAnsi" w:cstheme="minorHAnsi"/>
          <w:sz w:val="22"/>
          <w:szCs w:val="22"/>
        </w:rPr>
        <w:t>40% of people with HIV transmit most new infections in the US, a new analysis says.  Here’s the plan to stop the spread</w:t>
      </w:r>
      <w:r w:rsidR="000264EA" w:rsidRPr="003F51D9">
        <w:rPr>
          <w:rFonts w:asciiTheme="minorHAnsi" w:hAnsiTheme="minorHAnsi" w:cstheme="minorHAnsi"/>
          <w:sz w:val="22"/>
          <w:szCs w:val="22"/>
        </w:rPr>
        <w:t xml:space="preserve">. </w:t>
      </w:r>
      <w:r w:rsidRPr="003F51D9">
        <w:rPr>
          <w:rFonts w:asciiTheme="minorHAnsi" w:hAnsiTheme="minorHAnsi" w:cstheme="minorHAnsi"/>
          <w:i/>
          <w:iCs/>
          <w:sz w:val="22"/>
          <w:szCs w:val="22"/>
        </w:rPr>
        <w:t>CNN</w:t>
      </w:r>
      <w:r w:rsidR="000264EA" w:rsidRPr="003F51D9">
        <w:rPr>
          <w:rFonts w:asciiTheme="minorHAnsi" w:hAnsiTheme="minorHAnsi" w:cstheme="minorHAnsi"/>
          <w:i/>
          <w:iCs/>
          <w:sz w:val="22"/>
          <w:szCs w:val="22"/>
        </w:rPr>
        <w:t xml:space="preserve">. </w:t>
      </w:r>
      <w:r w:rsidR="000264EA" w:rsidRPr="003F51D9">
        <w:rPr>
          <w:rFonts w:asciiTheme="minorHAnsi" w:hAnsiTheme="minorHAnsi" w:cstheme="minorHAnsi"/>
          <w:sz w:val="22"/>
          <w:szCs w:val="22"/>
        </w:rPr>
        <w:t xml:space="preserve">Retrieved from: </w:t>
      </w:r>
      <w:hyperlink r:id="rId76" w:history="1">
        <w:r w:rsidRPr="003F51D9">
          <w:rPr>
            <w:rStyle w:val="Hyperlink"/>
            <w:rFonts w:asciiTheme="minorHAnsi" w:hAnsiTheme="minorHAnsi" w:cstheme="minorHAnsi"/>
            <w:sz w:val="22"/>
            <w:szCs w:val="22"/>
          </w:rPr>
          <w:t>https://www.cnn.com/2019/03/18/health/hiv-reduce-infections-hhs-cdc-bn/index.html</w:t>
        </w:r>
      </w:hyperlink>
      <w:r>
        <w:t xml:space="preserve"> </w:t>
      </w:r>
    </w:p>
    <w:p w14:paraId="792322B1" w14:textId="77777777" w:rsidR="00082CDE" w:rsidRDefault="00082CDE" w:rsidP="00416B76">
      <w:pPr>
        <w:ind w:left="360" w:hanging="360"/>
        <w:rPr>
          <w:rFonts w:ascii="Cambria" w:hAnsi="Cambria"/>
          <w:b/>
          <w:sz w:val="22"/>
          <w:szCs w:val="22"/>
        </w:rPr>
      </w:pPr>
    </w:p>
    <w:p w14:paraId="6E62109B" w14:textId="464EA990" w:rsidR="00EB2D4F" w:rsidRDefault="00EB2D4F">
      <w:pPr>
        <w:rPr>
          <w:rFonts w:ascii="Cambria" w:hAnsi="Cambria" w:cstheme="minorHAnsi"/>
          <w:b/>
          <w:sz w:val="22"/>
          <w:szCs w:val="22"/>
        </w:rPr>
      </w:pPr>
    </w:p>
    <w:p w14:paraId="29BCCAA9" w14:textId="51D9C2A3" w:rsidR="001402AC" w:rsidRPr="000460EE" w:rsidRDefault="00EB2D4F" w:rsidP="004C2FB0">
      <w:pPr>
        <w:rPr>
          <w:rFonts w:ascii="Cambria" w:hAnsi="Cambria" w:cstheme="minorHAnsi"/>
          <w:b/>
          <w:sz w:val="22"/>
          <w:szCs w:val="22"/>
        </w:rPr>
      </w:pPr>
      <w:r>
        <w:rPr>
          <w:rFonts w:ascii="Cambria" w:hAnsi="Cambria" w:cstheme="minorHAnsi"/>
          <w:b/>
          <w:sz w:val="22"/>
          <w:szCs w:val="22"/>
        </w:rPr>
        <w:t xml:space="preserve">MASTER’S </w:t>
      </w:r>
      <w:r w:rsidR="001402AC">
        <w:rPr>
          <w:rFonts w:ascii="Cambria" w:hAnsi="Cambria" w:cstheme="minorHAnsi"/>
          <w:b/>
          <w:sz w:val="22"/>
          <w:szCs w:val="22"/>
        </w:rPr>
        <w:t>THESIS COMMITTEES</w:t>
      </w:r>
      <w:r w:rsidR="009E073C" w:rsidRPr="009E073C">
        <w:rPr>
          <w:rFonts w:ascii="Cambria" w:hAnsi="Cambria" w:cstheme="minorHAnsi"/>
          <w:b/>
          <w:sz w:val="22"/>
          <w:szCs w:val="22"/>
        </w:rPr>
        <w:t xml:space="preserve"> (Graduated Students</w:t>
      </w:r>
      <w:r w:rsidR="00F60EB4">
        <w:rPr>
          <w:rFonts w:ascii="Cambria" w:hAnsi="Cambria" w:cstheme="minorHAnsi"/>
          <w:b/>
          <w:sz w:val="22"/>
          <w:szCs w:val="22"/>
        </w:rPr>
        <w:t xml:space="preserve"> by M.S. Completion Year</w:t>
      </w:r>
      <w:r w:rsidR="009E073C" w:rsidRPr="009E073C">
        <w:rPr>
          <w:rFonts w:ascii="Cambria" w:hAnsi="Cambria" w:cstheme="minorHAnsi"/>
          <w:b/>
          <w:sz w:val="22"/>
          <w:szCs w:val="22"/>
        </w:rPr>
        <w:t>)</w:t>
      </w:r>
    </w:p>
    <w:p w14:paraId="4AB772FC" w14:textId="77777777" w:rsidR="001402AC" w:rsidRDefault="001402AC" w:rsidP="001402AC">
      <w:pPr>
        <w:tabs>
          <w:tab w:val="left" w:pos="1890"/>
        </w:tabs>
        <w:ind w:left="1890" w:hanging="1890"/>
        <w:rPr>
          <w:rFonts w:asciiTheme="minorHAnsi" w:hAnsiTheme="minorHAnsi" w:cstheme="minorHAnsi"/>
          <w:sz w:val="22"/>
          <w:szCs w:val="22"/>
        </w:rPr>
      </w:pPr>
      <w:r w:rsidRPr="00A27821">
        <w:rPr>
          <w:rFonts w:asciiTheme="minorHAnsi" w:hAnsiTheme="minorHAnsi" w:cstheme="minorHAnsi"/>
          <w:b/>
          <w:noProof/>
          <w:sz w:val="22"/>
          <w:szCs w:val="22"/>
        </w:rPr>
        <mc:AlternateContent>
          <mc:Choice Requires="wps">
            <w:drawing>
              <wp:anchor distT="0" distB="0" distL="114300" distR="114300" simplePos="0" relativeHeight="251787776" behindDoc="0" locked="0" layoutInCell="1" allowOverlap="1" wp14:anchorId="7AC31339" wp14:editId="28C55E34">
                <wp:simplePos x="0" y="0"/>
                <wp:positionH relativeFrom="column">
                  <wp:posOffset>-65215</wp:posOffset>
                </wp:positionH>
                <wp:positionV relativeFrom="paragraph">
                  <wp:posOffset>39370</wp:posOffset>
                </wp:positionV>
                <wp:extent cx="6114415" cy="635"/>
                <wp:effectExtent l="57150" t="57150" r="57785" b="56515"/>
                <wp:wrapNone/>
                <wp:docPr id="17"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4415" cy="635"/>
                        </a:xfrm>
                        <a:prstGeom prst="straightConnector1">
                          <a:avLst/>
                        </a:prstGeom>
                        <a:noFill/>
                        <a:ln w="9525">
                          <a:solidFill>
                            <a:srgbClr val="000000"/>
                          </a:solidFill>
                          <a:round/>
                          <a:headEnd/>
                          <a:tailEnd/>
                        </a:ln>
                        <a:scene3d>
                          <a:camera prst="legacyObliqueTopRight"/>
                          <a:lightRig rig="legacyFlat3" dir="b"/>
                        </a:scene3d>
                        <a:sp3d prstMaterial="legacyMatte">
                          <a:bevelT w="13500" h="13500" prst="angle"/>
                          <a:bevelB w="13500" h="13500" prst="angle"/>
                          <a:extrusionClr>
                            <a:srgbClr val="00B0F0"/>
                          </a:extrusionClr>
                        </a:sp3d>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22CC7F87" id="AutoShape 66" o:spid="_x0000_s1026" type="#_x0000_t32" style="position:absolute;margin-left:-5.15pt;margin-top:3.1pt;width:481.45pt;height:.05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">
                <o:extrusion v:ext="view" backdepth=".75mm" color="#00b0f0" on="t"/>
              </v:shape>
            </w:pict>
          </mc:Fallback>
        </mc:AlternateContent>
      </w:r>
    </w:p>
    <w:p w14:paraId="71774A66" w14:textId="3966B3BC" w:rsidR="00EF47E1" w:rsidRDefault="00EF47E1" w:rsidP="00EF47E1">
      <w:pPr>
        <w:tabs>
          <w:tab w:val="left" w:pos="1890"/>
        </w:tabs>
        <w:rPr>
          <w:rFonts w:asciiTheme="minorHAnsi" w:hAnsiTheme="minorHAnsi" w:cstheme="minorHAnsi"/>
          <w:sz w:val="22"/>
          <w:szCs w:val="22"/>
        </w:rPr>
      </w:pPr>
      <w:r>
        <w:rPr>
          <w:rFonts w:asciiTheme="minorHAnsi" w:hAnsiTheme="minorHAnsi" w:cstheme="minorHAnsi"/>
          <w:sz w:val="22"/>
          <w:szCs w:val="22"/>
        </w:rPr>
        <w:t>20</w:t>
      </w:r>
      <w:r w:rsidR="00763006">
        <w:rPr>
          <w:rFonts w:asciiTheme="minorHAnsi" w:hAnsiTheme="minorHAnsi" w:cstheme="minorHAnsi"/>
          <w:sz w:val="22"/>
          <w:szCs w:val="22"/>
        </w:rPr>
        <w:t>20</w:t>
      </w:r>
      <w:r>
        <w:rPr>
          <w:rFonts w:asciiTheme="minorHAnsi" w:hAnsiTheme="minorHAnsi" w:cstheme="minorHAnsi"/>
          <w:sz w:val="22"/>
          <w:szCs w:val="22"/>
        </w:rPr>
        <w:tab/>
      </w:r>
      <w:r w:rsidR="00D77592">
        <w:rPr>
          <w:rFonts w:asciiTheme="minorHAnsi" w:hAnsiTheme="minorHAnsi" w:cstheme="minorHAnsi"/>
          <w:b/>
          <w:sz w:val="22"/>
          <w:szCs w:val="22"/>
        </w:rPr>
        <w:t>Morgan Johnson</w:t>
      </w:r>
      <w:r>
        <w:rPr>
          <w:rFonts w:asciiTheme="minorHAnsi" w:hAnsiTheme="minorHAnsi" w:cstheme="minorHAnsi"/>
          <w:sz w:val="22"/>
          <w:szCs w:val="22"/>
        </w:rPr>
        <w:t xml:space="preserve">, </w:t>
      </w:r>
      <w:r w:rsidR="00D77592">
        <w:rPr>
          <w:rFonts w:asciiTheme="minorHAnsi" w:hAnsiTheme="minorHAnsi" w:cstheme="minorHAnsi"/>
          <w:sz w:val="22"/>
          <w:szCs w:val="22"/>
        </w:rPr>
        <w:t>College of Human Medicine, Michigan State University</w:t>
      </w:r>
    </w:p>
    <w:p w14:paraId="086E1036" w14:textId="745ECAB0" w:rsidR="00EF47E1" w:rsidRDefault="00BB5CB7" w:rsidP="00BB5CB7">
      <w:pPr>
        <w:tabs>
          <w:tab w:val="left" w:pos="1890"/>
        </w:tabs>
        <w:ind w:left="1890" w:hanging="1890"/>
        <w:rPr>
          <w:rFonts w:asciiTheme="minorHAnsi" w:hAnsiTheme="minorHAnsi" w:cstheme="minorHAnsi"/>
          <w:i/>
          <w:sz w:val="22"/>
          <w:szCs w:val="22"/>
        </w:rPr>
      </w:pPr>
      <w:r>
        <w:rPr>
          <w:rFonts w:asciiTheme="minorHAnsi" w:hAnsiTheme="minorHAnsi" w:cstheme="minorHAnsi"/>
          <w:i/>
          <w:sz w:val="22"/>
          <w:szCs w:val="22"/>
        </w:rPr>
        <w:tab/>
      </w:r>
      <w:r w:rsidR="00D77592">
        <w:rPr>
          <w:rFonts w:asciiTheme="minorHAnsi" w:hAnsiTheme="minorHAnsi" w:cstheme="minorHAnsi"/>
          <w:i/>
          <w:sz w:val="22"/>
          <w:szCs w:val="22"/>
        </w:rPr>
        <w:t>A confirmatory factor analysis with observed ordinal indicators for student mistrust in a university system: A single factor approach.</w:t>
      </w:r>
      <w:r w:rsidR="00E53B76">
        <w:rPr>
          <w:rFonts w:asciiTheme="minorHAnsi" w:hAnsiTheme="minorHAnsi" w:cstheme="minorHAnsi"/>
          <w:i/>
          <w:sz w:val="22"/>
          <w:szCs w:val="22"/>
        </w:rPr>
        <w:br/>
      </w:r>
      <w:r w:rsidR="00E53B76" w:rsidRPr="00BB5CB7">
        <w:rPr>
          <w:rFonts w:asciiTheme="minorHAnsi" w:hAnsiTheme="minorHAnsi" w:cstheme="minorHAnsi"/>
          <w:iCs/>
          <w:sz w:val="22"/>
          <w:szCs w:val="22"/>
        </w:rPr>
        <w:t>Role: Member</w:t>
      </w:r>
    </w:p>
    <w:p w14:paraId="61ADF03F" w14:textId="77777777" w:rsidR="00AB6417" w:rsidRPr="00A60FCA" w:rsidRDefault="00AB6417" w:rsidP="00D6103D">
      <w:pPr>
        <w:tabs>
          <w:tab w:val="left" w:pos="1890"/>
        </w:tabs>
        <w:rPr>
          <w:rFonts w:asciiTheme="minorHAnsi" w:hAnsiTheme="minorHAnsi" w:cstheme="minorHAnsi"/>
          <w:i/>
          <w:sz w:val="22"/>
          <w:szCs w:val="22"/>
        </w:rPr>
      </w:pPr>
    </w:p>
    <w:p w14:paraId="193FBA4C" w14:textId="454C41B5" w:rsidR="001402AC" w:rsidRPr="000460EE" w:rsidRDefault="00EB2D4F" w:rsidP="001402AC">
      <w:pPr>
        <w:tabs>
          <w:tab w:val="left" w:pos="1890"/>
        </w:tabs>
        <w:rPr>
          <w:rFonts w:ascii="Cambria" w:hAnsi="Cambria" w:cstheme="minorHAnsi"/>
          <w:b/>
          <w:sz w:val="22"/>
          <w:szCs w:val="22"/>
        </w:rPr>
      </w:pPr>
      <w:r>
        <w:rPr>
          <w:rFonts w:ascii="Cambria" w:hAnsi="Cambria" w:cstheme="minorHAnsi"/>
          <w:b/>
          <w:sz w:val="22"/>
          <w:szCs w:val="22"/>
        </w:rPr>
        <w:t xml:space="preserve">DOCTORAL </w:t>
      </w:r>
      <w:r w:rsidR="001402AC">
        <w:rPr>
          <w:rFonts w:ascii="Cambria" w:hAnsi="Cambria" w:cstheme="minorHAnsi"/>
          <w:b/>
          <w:sz w:val="22"/>
          <w:szCs w:val="22"/>
        </w:rPr>
        <w:t>DISSERTATION COMMITTEES</w:t>
      </w:r>
      <w:bookmarkStart w:id="31" w:name="_Hlk188628054"/>
      <w:r w:rsidR="009E073C">
        <w:rPr>
          <w:rFonts w:ascii="Cambria" w:hAnsi="Cambria" w:cstheme="minorHAnsi"/>
          <w:b/>
          <w:sz w:val="22"/>
          <w:szCs w:val="22"/>
        </w:rPr>
        <w:t xml:space="preserve"> (</w:t>
      </w:r>
      <w:r w:rsidR="00750D3F">
        <w:rPr>
          <w:rFonts w:ascii="Cambria" w:hAnsi="Cambria" w:cstheme="minorHAnsi"/>
          <w:b/>
          <w:sz w:val="22"/>
          <w:szCs w:val="22"/>
        </w:rPr>
        <w:t>Current</w:t>
      </w:r>
      <w:r w:rsidR="009E073C">
        <w:rPr>
          <w:rFonts w:ascii="Cambria" w:hAnsi="Cambria" w:cstheme="minorHAnsi"/>
          <w:b/>
          <w:sz w:val="22"/>
          <w:szCs w:val="22"/>
        </w:rPr>
        <w:t xml:space="preserve"> Students)</w:t>
      </w:r>
    </w:p>
    <w:bookmarkEnd w:id="31"/>
    <w:p w14:paraId="2C201538" w14:textId="35BD9B37" w:rsidR="00170568" w:rsidRPr="001B064C" w:rsidRDefault="001402AC" w:rsidP="00DE36B0">
      <w:pPr>
        <w:tabs>
          <w:tab w:val="left" w:pos="1890"/>
        </w:tabs>
        <w:ind w:left="1890" w:hanging="1890"/>
        <w:rPr>
          <w:rFonts w:asciiTheme="minorHAnsi" w:hAnsiTheme="minorHAnsi" w:cstheme="minorHAnsi"/>
          <w:i/>
          <w:iCs/>
          <w:sz w:val="22"/>
          <w:szCs w:val="22"/>
        </w:rPr>
      </w:pPr>
      <w:r w:rsidRPr="00A27821">
        <w:rPr>
          <w:rFonts w:asciiTheme="minorHAnsi" w:hAnsiTheme="minorHAnsi" w:cstheme="minorHAnsi"/>
          <w:b/>
          <w:noProof/>
          <w:sz w:val="22"/>
          <w:szCs w:val="22"/>
        </w:rPr>
        <mc:AlternateContent>
          <mc:Choice Requires="wps">
            <w:drawing>
              <wp:anchor distT="0" distB="0" distL="114300" distR="114300" simplePos="0" relativeHeight="251789824" behindDoc="0" locked="0" layoutInCell="1" allowOverlap="1" wp14:anchorId="748EB264" wp14:editId="215EAF4D">
                <wp:simplePos x="0" y="0"/>
                <wp:positionH relativeFrom="column">
                  <wp:posOffset>-65215</wp:posOffset>
                </wp:positionH>
                <wp:positionV relativeFrom="paragraph">
                  <wp:posOffset>39370</wp:posOffset>
                </wp:positionV>
                <wp:extent cx="6114415" cy="635"/>
                <wp:effectExtent l="57150" t="57150" r="57785" b="56515"/>
                <wp:wrapNone/>
                <wp:docPr id="19"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4415" cy="635"/>
                        </a:xfrm>
                        <a:prstGeom prst="straightConnector1">
                          <a:avLst/>
                        </a:prstGeom>
                        <a:noFill/>
                        <a:ln w="9525">
                          <a:solidFill>
                            <a:srgbClr val="000000"/>
                          </a:solidFill>
                          <a:round/>
                          <a:headEnd/>
                          <a:tailEnd/>
                        </a:ln>
                        <a:scene3d>
                          <a:camera prst="legacyObliqueTopRight"/>
                          <a:lightRig rig="legacyFlat3" dir="b"/>
                        </a:scene3d>
                        <a:sp3d prstMaterial="legacyMatte">
                          <a:bevelT w="13500" h="13500" prst="angle"/>
                          <a:bevelB w="13500" h="13500" prst="angle"/>
                          <a:extrusionClr>
                            <a:srgbClr val="00B0F0"/>
                          </a:extrusionClr>
                        </a:sp3d>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6302624D" id="AutoShape 66" o:spid="_x0000_s1026" type="#_x0000_t32" style="position:absolute;margin-left:-5.15pt;margin-top:3.1pt;width:481.45pt;height:.05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">
                <o:extrusion v:ext="view" backdepth=".75mm" color="#00b0f0" on="t"/>
              </v:shape>
            </w:pict>
          </mc:Fallback>
        </mc:AlternateContent>
      </w:r>
    </w:p>
    <w:p w14:paraId="5B7B49DC" w14:textId="4842912E" w:rsidR="001737AE" w:rsidRPr="001737AE" w:rsidRDefault="001737AE" w:rsidP="001737AE">
      <w:pPr>
        <w:tabs>
          <w:tab w:val="left" w:pos="1890"/>
        </w:tabs>
        <w:ind w:left="1890" w:hanging="1890"/>
        <w:rPr>
          <w:rFonts w:asciiTheme="minorHAnsi" w:hAnsiTheme="minorHAnsi" w:cstheme="minorHAnsi"/>
          <w:sz w:val="22"/>
          <w:szCs w:val="22"/>
        </w:rPr>
      </w:pPr>
      <w:r w:rsidRPr="001737AE">
        <w:rPr>
          <w:rFonts w:asciiTheme="minorHAnsi" w:hAnsiTheme="minorHAnsi" w:cstheme="minorHAnsi"/>
          <w:sz w:val="22"/>
          <w:szCs w:val="22"/>
        </w:rPr>
        <w:t>Current student</w:t>
      </w:r>
      <w:r w:rsidRPr="001737AE">
        <w:rPr>
          <w:rFonts w:asciiTheme="minorHAnsi" w:hAnsiTheme="minorHAnsi" w:cstheme="minorHAnsi"/>
          <w:sz w:val="22"/>
          <w:szCs w:val="22"/>
        </w:rPr>
        <w:tab/>
      </w:r>
      <w:r>
        <w:rPr>
          <w:rFonts w:asciiTheme="minorHAnsi" w:hAnsiTheme="minorHAnsi" w:cstheme="minorHAnsi"/>
          <w:b/>
          <w:sz w:val="22"/>
          <w:szCs w:val="22"/>
        </w:rPr>
        <w:t>Sarah Gr</w:t>
      </w:r>
      <w:r w:rsidR="009B2DAB">
        <w:rPr>
          <w:rFonts w:asciiTheme="minorHAnsi" w:hAnsiTheme="minorHAnsi" w:cstheme="minorHAnsi"/>
          <w:b/>
          <w:sz w:val="22"/>
          <w:szCs w:val="22"/>
        </w:rPr>
        <w:t>i</w:t>
      </w:r>
      <w:r w:rsidR="00844D94">
        <w:rPr>
          <w:rFonts w:asciiTheme="minorHAnsi" w:hAnsiTheme="minorHAnsi" w:cstheme="minorHAnsi"/>
          <w:b/>
          <w:sz w:val="22"/>
          <w:szCs w:val="22"/>
        </w:rPr>
        <w:t>f</w:t>
      </w:r>
      <w:r>
        <w:rPr>
          <w:rFonts w:asciiTheme="minorHAnsi" w:hAnsiTheme="minorHAnsi" w:cstheme="minorHAnsi"/>
          <w:b/>
          <w:sz w:val="22"/>
          <w:szCs w:val="22"/>
        </w:rPr>
        <w:t>fes</w:t>
      </w:r>
      <w:r w:rsidRPr="001737AE">
        <w:rPr>
          <w:rFonts w:asciiTheme="minorHAnsi" w:hAnsiTheme="minorHAnsi" w:cstheme="minorHAnsi"/>
          <w:b/>
          <w:sz w:val="22"/>
          <w:szCs w:val="22"/>
        </w:rPr>
        <w:t xml:space="preserve">, </w:t>
      </w:r>
      <w:r w:rsidRPr="001737AE">
        <w:rPr>
          <w:rFonts w:asciiTheme="minorHAnsi" w:hAnsiTheme="minorHAnsi" w:cstheme="minorHAnsi"/>
          <w:sz w:val="22"/>
          <w:szCs w:val="22"/>
        </w:rPr>
        <w:t>Human Development and Family Studies, Michigan State University</w:t>
      </w:r>
    </w:p>
    <w:p w14:paraId="0BF36D17" w14:textId="77777777" w:rsidR="00EB0542" w:rsidRPr="00EB0542" w:rsidRDefault="001737AE" w:rsidP="00EB0542">
      <w:pPr>
        <w:tabs>
          <w:tab w:val="left" w:pos="1890"/>
        </w:tabs>
        <w:ind w:left="1890" w:hanging="1890"/>
        <w:rPr>
          <w:rFonts w:asciiTheme="minorHAnsi" w:hAnsiTheme="minorHAnsi" w:cstheme="minorHAnsi"/>
          <w:sz w:val="22"/>
          <w:szCs w:val="22"/>
        </w:rPr>
      </w:pPr>
      <w:r w:rsidRPr="001737AE">
        <w:rPr>
          <w:rFonts w:asciiTheme="minorHAnsi" w:hAnsiTheme="minorHAnsi" w:cstheme="minorHAnsi"/>
          <w:sz w:val="22"/>
          <w:szCs w:val="22"/>
        </w:rPr>
        <w:tab/>
        <w:t xml:space="preserve">Dissertation title: </w:t>
      </w:r>
      <w:r w:rsidR="00EB0542" w:rsidRPr="00EB0542">
        <w:rPr>
          <w:rFonts w:asciiTheme="minorHAnsi" w:hAnsiTheme="minorHAnsi" w:cstheme="minorHAnsi"/>
          <w:sz w:val="22"/>
          <w:szCs w:val="22"/>
        </w:rPr>
        <w:t xml:space="preserve">Couple Relationship Education for National Guard Connected Couples: Comparing PREP and </w:t>
      </w:r>
      <w:proofErr w:type="spellStart"/>
      <w:r w:rsidR="00EB0542" w:rsidRPr="00EB0542">
        <w:rPr>
          <w:rFonts w:asciiTheme="minorHAnsi" w:hAnsiTheme="minorHAnsi" w:cstheme="minorHAnsi"/>
          <w:sz w:val="22"/>
          <w:szCs w:val="22"/>
        </w:rPr>
        <w:t>PREPx</w:t>
      </w:r>
      <w:proofErr w:type="spellEnd"/>
    </w:p>
    <w:p w14:paraId="1BDEB677" w14:textId="69FE4DBA" w:rsidR="001737AE" w:rsidRPr="001737AE" w:rsidRDefault="001737AE" w:rsidP="001737AE">
      <w:pPr>
        <w:tabs>
          <w:tab w:val="left" w:pos="1890"/>
        </w:tabs>
        <w:ind w:left="1890" w:hanging="1890"/>
        <w:rPr>
          <w:rFonts w:asciiTheme="minorHAnsi" w:hAnsiTheme="minorHAnsi" w:cstheme="minorHAnsi"/>
          <w:iCs/>
          <w:sz w:val="22"/>
          <w:szCs w:val="22"/>
        </w:rPr>
      </w:pPr>
      <w:r w:rsidRPr="001737AE">
        <w:rPr>
          <w:rFonts w:asciiTheme="minorHAnsi" w:hAnsiTheme="minorHAnsi" w:cstheme="minorHAnsi"/>
          <w:i/>
          <w:iCs/>
          <w:sz w:val="22"/>
          <w:szCs w:val="22"/>
        </w:rPr>
        <w:tab/>
      </w:r>
      <w:r w:rsidRPr="001737AE">
        <w:rPr>
          <w:rFonts w:asciiTheme="minorHAnsi" w:hAnsiTheme="minorHAnsi" w:cstheme="minorHAnsi"/>
          <w:iCs/>
          <w:sz w:val="22"/>
          <w:szCs w:val="22"/>
        </w:rPr>
        <w:t xml:space="preserve">Role: </w:t>
      </w:r>
      <w:r>
        <w:rPr>
          <w:rFonts w:asciiTheme="minorHAnsi" w:hAnsiTheme="minorHAnsi" w:cstheme="minorHAnsi"/>
          <w:iCs/>
          <w:sz w:val="22"/>
          <w:szCs w:val="22"/>
        </w:rPr>
        <w:t>Co-Chair</w:t>
      </w:r>
    </w:p>
    <w:p w14:paraId="026A5B7C" w14:textId="77777777" w:rsidR="001737AE" w:rsidRDefault="001737AE" w:rsidP="001737AE">
      <w:pPr>
        <w:tabs>
          <w:tab w:val="left" w:pos="1890"/>
        </w:tabs>
        <w:rPr>
          <w:rFonts w:asciiTheme="minorHAnsi" w:hAnsiTheme="minorHAnsi" w:cstheme="minorHAnsi"/>
          <w:sz w:val="22"/>
          <w:szCs w:val="22"/>
        </w:rPr>
      </w:pPr>
    </w:p>
    <w:p w14:paraId="60ECEA6C" w14:textId="08B0D1B9" w:rsidR="001737AE" w:rsidRPr="001737AE" w:rsidRDefault="001737AE" w:rsidP="001737AE">
      <w:pPr>
        <w:tabs>
          <w:tab w:val="left" w:pos="1890"/>
        </w:tabs>
        <w:ind w:left="1890" w:hanging="1890"/>
        <w:rPr>
          <w:rFonts w:asciiTheme="minorHAnsi" w:hAnsiTheme="minorHAnsi" w:cstheme="minorHAnsi"/>
          <w:sz w:val="22"/>
          <w:szCs w:val="22"/>
        </w:rPr>
      </w:pPr>
      <w:r>
        <w:rPr>
          <w:rFonts w:asciiTheme="minorHAnsi" w:hAnsiTheme="minorHAnsi" w:cstheme="minorHAnsi"/>
          <w:sz w:val="22"/>
          <w:szCs w:val="22"/>
        </w:rPr>
        <w:t>Current student</w:t>
      </w:r>
      <w:r w:rsidRPr="001737AE">
        <w:rPr>
          <w:rFonts w:asciiTheme="minorHAnsi" w:hAnsiTheme="minorHAnsi" w:cstheme="minorHAnsi"/>
          <w:sz w:val="22"/>
          <w:szCs w:val="22"/>
        </w:rPr>
        <w:tab/>
      </w:r>
      <w:r>
        <w:rPr>
          <w:rFonts w:asciiTheme="minorHAnsi" w:hAnsiTheme="minorHAnsi" w:cstheme="minorHAnsi"/>
          <w:b/>
          <w:sz w:val="22"/>
          <w:szCs w:val="22"/>
        </w:rPr>
        <w:t>Tanner Hickman</w:t>
      </w:r>
      <w:r w:rsidRPr="001737AE">
        <w:rPr>
          <w:rFonts w:asciiTheme="minorHAnsi" w:hAnsiTheme="minorHAnsi" w:cstheme="minorHAnsi"/>
          <w:b/>
          <w:sz w:val="22"/>
          <w:szCs w:val="22"/>
        </w:rPr>
        <w:t xml:space="preserve">, </w:t>
      </w:r>
      <w:r w:rsidRPr="001737AE">
        <w:rPr>
          <w:rFonts w:asciiTheme="minorHAnsi" w:hAnsiTheme="minorHAnsi" w:cstheme="minorHAnsi"/>
          <w:sz w:val="22"/>
          <w:szCs w:val="22"/>
        </w:rPr>
        <w:t>Human Development and Family Studies, Michigan State University</w:t>
      </w:r>
    </w:p>
    <w:p w14:paraId="7BEA2CDD" w14:textId="2701351F" w:rsidR="001737AE" w:rsidRPr="001737AE" w:rsidRDefault="001737AE" w:rsidP="001737AE">
      <w:pPr>
        <w:tabs>
          <w:tab w:val="left" w:pos="1890"/>
        </w:tabs>
        <w:ind w:left="1890" w:hanging="1890"/>
        <w:rPr>
          <w:rFonts w:asciiTheme="minorHAnsi" w:hAnsiTheme="minorHAnsi" w:cstheme="minorHAnsi"/>
          <w:sz w:val="22"/>
          <w:szCs w:val="22"/>
        </w:rPr>
      </w:pPr>
      <w:r w:rsidRPr="001737AE">
        <w:rPr>
          <w:rFonts w:asciiTheme="minorHAnsi" w:hAnsiTheme="minorHAnsi" w:cstheme="minorHAnsi"/>
          <w:sz w:val="22"/>
          <w:szCs w:val="22"/>
        </w:rPr>
        <w:tab/>
        <w:t xml:space="preserve">Dissertation title: </w:t>
      </w:r>
      <w:r w:rsidR="00C57E46">
        <w:rPr>
          <w:rFonts w:asciiTheme="minorHAnsi" w:hAnsiTheme="minorHAnsi" w:cstheme="minorHAnsi"/>
          <w:sz w:val="22"/>
          <w:szCs w:val="22"/>
        </w:rPr>
        <w:t>Indirect engagement and sharing of information among co-parents outside of parenting interventions when only one co-parent attends the program: A qualitative phenomenological study.</w:t>
      </w:r>
    </w:p>
    <w:p w14:paraId="6AB6AB3F" w14:textId="5BF8B5C8" w:rsidR="001737AE" w:rsidRPr="001737AE" w:rsidRDefault="001737AE" w:rsidP="001737AE">
      <w:pPr>
        <w:tabs>
          <w:tab w:val="left" w:pos="1890"/>
        </w:tabs>
        <w:ind w:left="1890" w:hanging="1890"/>
        <w:rPr>
          <w:rFonts w:asciiTheme="minorHAnsi" w:hAnsiTheme="minorHAnsi" w:cstheme="minorHAnsi"/>
          <w:iCs/>
          <w:sz w:val="22"/>
          <w:szCs w:val="22"/>
        </w:rPr>
      </w:pPr>
      <w:r w:rsidRPr="001737AE">
        <w:rPr>
          <w:rFonts w:asciiTheme="minorHAnsi" w:hAnsiTheme="minorHAnsi" w:cstheme="minorHAnsi"/>
          <w:i/>
          <w:iCs/>
          <w:sz w:val="22"/>
          <w:szCs w:val="22"/>
        </w:rPr>
        <w:tab/>
      </w:r>
      <w:r w:rsidRPr="001737AE">
        <w:rPr>
          <w:rFonts w:asciiTheme="minorHAnsi" w:hAnsiTheme="minorHAnsi" w:cstheme="minorHAnsi"/>
          <w:iCs/>
          <w:sz w:val="22"/>
          <w:szCs w:val="22"/>
        </w:rPr>
        <w:t>Role: Member</w:t>
      </w:r>
    </w:p>
    <w:p w14:paraId="00471AF1" w14:textId="77777777" w:rsidR="001737AE" w:rsidRDefault="001737AE" w:rsidP="00F3151F">
      <w:pPr>
        <w:tabs>
          <w:tab w:val="left" w:pos="1890"/>
        </w:tabs>
        <w:ind w:left="1890" w:hanging="1890"/>
        <w:rPr>
          <w:rFonts w:asciiTheme="minorHAnsi" w:hAnsiTheme="minorHAnsi" w:cstheme="minorHAnsi"/>
          <w:sz w:val="22"/>
          <w:szCs w:val="22"/>
        </w:rPr>
      </w:pPr>
    </w:p>
    <w:p w14:paraId="25B0067F" w14:textId="77777777" w:rsidR="00B510F3" w:rsidRDefault="00B510F3">
      <w:pPr>
        <w:rPr>
          <w:rFonts w:asciiTheme="minorHAnsi" w:hAnsiTheme="minorHAnsi" w:cstheme="minorHAnsi"/>
          <w:b/>
          <w:sz w:val="22"/>
          <w:szCs w:val="22"/>
        </w:rPr>
      </w:pPr>
      <w:r>
        <w:rPr>
          <w:rFonts w:asciiTheme="minorHAnsi" w:hAnsiTheme="minorHAnsi" w:cstheme="minorHAnsi"/>
          <w:b/>
          <w:sz w:val="22"/>
          <w:szCs w:val="22"/>
        </w:rPr>
        <w:br w:type="page"/>
      </w:r>
    </w:p>
    <w:p w14:paraId="6AFBB936" w14:textId="611CB747" w:rsidR="00750D3F" w:rsidRPr="00750D3F" w:rsidRDefault="00750D3F" w:rsidP="00750D3F">
      <w:pPr>
        <w:tabs>
          <w:tab w:val="left" w:pos="1890"/>
        </w:tabs>
        <w:ind w:left="1890" w:hanging="1890"/>
        <w:rPr>
          <w:rFonts w:asciiTheme="minorHAnsi" w:hAnsiTheme="minorHAnsi" w:cstheme="minorHAnsi"/>
          <w:b/>
          <w:sz w:val="22"/>
          <w:szCs w:val="22"/>
        </w:rPr>
      </w:pPr>
      <w:r w:rsidRPr="00750D3F">
        <w:rPr>
          <w:rFonts w:asciiTheme="minorHAnsi" w:hAnsiTheme="minorHAnsi" w:cstheme="minorHAnsi"/>
          <w:b/>
          <w:sz w:val="22"/>
          <w:szCs w:val="22"/>
        </w:rPr>
        <w:lastRenderedPageBreak/>
        <w:t>DOCTORAL DISSERTATION COMMITTEES (Graduated Students</w:t>
      </w:r>
      <w:r>
        <w:rPr>
          <w:rFonts w:asciiTheme="minorHAnsi" w:hAnsiTheme="minorHAnsi" w:cstheme="minorHAnsi"/>
          <w:b/>
          <w:sz w:val="22"/>
          <w:szCs w:val="22"/>
        </w:rPr>
        <w:t xml:space="preserve"> by </w:t>
      </w:r>
      <w:r w:rsidR="00F60EB4">
        <w:rPr>
          <w:rFonts w:asciiTheme="minorHAnsi" w:hAnsiTheme="minorHAnsi" w:cstheme="minorHAnsi"/>
          <w:b/>
          <w:sz w:val="22"/>
          <w:szCs w:val="22"/>
        </w:rPr>
        <w:t>Ph.D. Completion Year</w:t>
      </w:r>
      <w:r w:rsidRPr="00750D3F">
        <w:rPr>
          <w:rFonts w:asciiTheme="minorHAnsi" w:hAnsiTheme="minorHAnsi" w:cstheme="minorHAnsi"/>
          <w:b/>
          <w:sz w:val="22"/>
          <w:szCs w:val="22"/>
        </w:rPr>
        <w:t>)</w:t>
      </w:r>
    </w:p>
    <w:p w14:paraId="55FD4241" w14:textId="77777777" w:rsidR="00750D3F" w:rsidRPr="00750D3F" w:rsidRDefault="00750D3F" w:rsidP="00750D3F">
      <w:pPr>
        <w:tabs>
          <w:tab w:val="left" w:pos="1890"/>
        </w:tabs>
        <w:ind w:left="1890" w:hanging="1890"/>
        <w:rPr>
          <w:rFonts w:asciiTheme="minorHAnsi" w:hAnsiTheme="minorHAnsi" w:cstheme="minorHAnsi"/>
          <w:i/>
          <w:iCs/>
          <w:sz w:val="22"/>
          <w:szCs w:val="22"/>
        </w:rPr>
      </w:pPr>
      <w:r w:rsidRPr="00750D3F">
        <w:rPr>
          <w:rFonts w:asciiTheme="minorHAnsi" w:hAnsiTheme="minorHAnsi" w:cstheme="minorHAnsi"/>
          <w:b/>
          <w:noProof/>
          <w:sz w:val="22"/>
          <w:szCs w:val="22"/>
        </w:rPr>
        <mc:AlternateContent>
          <mc:Choice Requires="wps">
            <w:drawing>
              <wp:anchor distT="0" distB="0" distL="114300" distR="114300" simplePos="0" relativeHeight="251834880" behindDoc="0" locked="0" layoutInCell="1" allowOverlap="1" wp14:anchorId="6FE39858" wp14:editId="095854EB">
                <wp:simplePos x="0" y="0"/>
                <wp:positionH relativeFrom="column">
                  <wp:posOffset>-65215</wp:posOffset>
                </wp:positionH>
                <wp:positionV relativeFrom="paragraph">
                  <wp:posOffset>39370</wp:posOffset>
                </wp:positionV>
                <wp:extent cx="6114415" cy="635"/>
                <wp:effectExtent l="57150" t="57150" r="57785" b="56515"/>
                <wp:wrapNone/>
                <wp:docPr id="648782143"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4415" cy="635"/>
                        </a:xfrm>
                        <a:prstGeom prst="straightConnector1">
                          <a:avLst/>
                        </a:prstGeom>
                        <a:noFill/>
                        <a:ln w="9525">
                          <a:solidFill>
                            <a:srgbClr val="000000"/>
                          </a:solidFill>
                          <a:round/>
                          <a:headEnd/>
                          <a:tailEnd/>
                        </a:ln>
                        <a:scene3d>
                          <a:camera prst="legacyObliqueTopRight"/>
                          <a:lightRig rig="legacyFlat3" dir="b"/>
                        </a:scene3d>
                        <a:sp3d prstMaterial="legacyMatte">
                          <a:bevelT w="13500" h="13500" prst="angle"/>
                          <a:bevelB w="13500" h="13500" prst="angle"/>
                          <a:extrusionClr>
                            <a:srgbClr val="00B0F0"/>
                          </a:extrusionClr>
                        </a:sp3d>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D06CA8" id="_x0000_t32" coordsize="21600,21600" o:spt="32" o:oned="t" path="m,l21600,21600e" filled="f">
                <v:path arrowok="t" fillok="f" o:connecttype="none"/>
                <o:lock v:ext="edit" shapetype="t"/>
              </v:shapetype>
              <v:shape id="AutoShape 66" o:spid="_x0000_s1026" type="#_x0000_t32" style="position:absolute;margin-left:-5.15pt;margin-top:3.1pt;width:481.45pt;height:.05pt;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">
                <o:extrusion v:ext="view" backdepth=".75mm" color="#00b0f0" on="t"/>
              </v:shape>
            </w:pict>
          </mc:Fallback>
        </mc:AlternateContent>
      </w:r>
    </w:p>
    <w:p w14:paraId="0E9E1FC6" w14:textId="7CD486DF" w:rsidR="00F3151F" w:rsidRDefault="00F3151F" w:rsidP="00F3151F">
      <w:pPr>
        <w:tabs>
          <w:tab w:val="left" w:pos="1890"/>
        </w:tabs>
        <w:ind w:left="1890" w:hanging="1890"/>
        <w:rPr>
          <w:rFonts w:asciiTheme="minorHAnsi" w:hAnsiTheme="minorHAnsi" w:cstheme="minorHAnsi"/>
          <w:sz w:val="22"/>
          <w:szCs w:val="22"/>
        </w:rPr>
      </w:pPr>
      <w:r>
        <w:rPr>
          <w:rFonts w:asciiTheme="minorHAnsi" w:hAnsiTheme="minorHAnsi" w:cstheme="minorHAnsi"/>
          <w:sz w:val="22"/>
          <w:szCs w:val="22"/>
        </w:rPr>
        <w:t>2024</w:t>
      </w:r>
      <w:r>
        <w:rPr>
          <w:rFonts w:asciiTheme="minorHAnsi" w:hAnsiTheme="minorHAnsi" w:cstheme="minorHAnsi"/>
          <w:sz w:val="22"/>
          <w:szCs w:val="22"/>
        </w:rPr>
        <w:tab/>
      </w:r>
      <w:r>
        <w:rPr>
          <w:rFonts w:asciiTheme="minorHAnsi" w:hAnsiTheme="minorHAnsi" w:cstheme="minorHAnsi"/>
          <w:b/>
          <w:sz w:val="22"/>
          <w:szCs w:val="22"/>
        </w:rPr>
        <w:t xml:space="preserve">Loria Kim, </w:t>
      </w:r>
      <w:r>
        <w:rPr>
          <w:rFonts w:asciiTheme="minorHAnsi" w:hAnsiTheme="minorHAnsi" w:cstheme="minorHAnsi"/>
          <w:sz w:val="22"/>
          <w:szCs w:val="22"/>
        </w:rPr>
        <w:t>Human Development and Family Studies, Michigan State University</w:t>
      </w:r>
    </w:p>
    <w:p w14:paraId="43423935" w14:textId="77777777" w:rsidR="00E53B76" w:rsidRDefault="00BB5CB7" w:rsidP="00F3151F">
      <w:pPr>
        <w:tabs>
          <w:tab w:val="left" w:pos="1890"/>
        </w:tabs>
        <w:ind w:left="1890" w:hanging="1890"/>
        <w:rPr>
          <w:rFonts w:asciiTheme="minorHAnsi" w:hAnsiTheme="minorHAnsi" w:cstheme="minorHAnsi"/>
          <w:i/>
          <w:iCs/>
          <w:sz w:val="22"/>
          <w:szCs w:val="22"/>
        </w:rPr>
      </w:pPr>
      <w:r>
        <w:rPr>
          <w:rFonts w:asciiTheme="minorHAnsi" w:hAnsiTheme="minorHAnsi" w:cstheme="minorHAnsi"/>
          <w:sz w:val="22"/>
          <w:szCs w:val="22"/>
        </w:rPr>
        <w:tab/>
      </w:r>
      <w:r w:rsidR="00E53B76">
        <w:rPr>
          <w:rFonts w:asciiTheme="minorHAnsi" w:hAnsiTheme="minorHAnsi" w:cstheme="minorHAnsi"/>
          <w:i/>
          <w:iCs/>
          <w:sz w:val="22"/>
          <w:szCs w:val="22"/>
        </w:rPr>
        <w:t>Administrative support and infant/toddler, and preschool educators’ well-being</w:t>
      </w:r>
    </w:p>
    <w:p w14:paraId="0882D8D8" w14:textId="5E996CFC" w:rsidR="00BB5CB7" w:rsidRDefault="00E53B76" w:rsidP="00F3151F">
      <w:pPr>
        <w:tabs>
          <w:tab w:val="left" w:pos="1890"/>
        </w:tabs>
        <w:ind w:left="1890" w:hanging="1890"/>
        <w:rPr>
          <w:rFonts w:asciiTheme="minorHAnsi" w:hAnsiTheme="minorHAnsi" w:cstheme="minorHAnsi"/>
          <w:iCs/>
          <w:sz w:val="22"/>
          <w:szCs w:val="22"/>
        </w:rPr>
      </w:pPr>
      <w:r>
        <w:rPr>
          <w:rFonts w:asciiTheme="minorHAnsi" w:hAnsiTheme="minorHAnsi" w:cstheme="minorHAnsi"/>
          <w:i/>
          <w:iCs/>
          <w:sz w:val="22"/>
          <w:szCs w:val="22"/>
        </w:rPr>
        <w:tab/>
      </w:r>
      <w:r w:rsidR="00BB5CB7" w:rsidRPr="00BB5CB7">
        <w:rPr>
          <w:rFonts w:asciiTheme="minorHAnsi" w:hAnsiTheme="minorHAnsi" w:cstheme="minorHAnsi"/>
          <w:iCs/>
          <w:sz w:val="22"/>
          <w:szCs w:val="22"/>
        </w:rPr>
        <w:t>Role: Member</w:t>
      </w:r>
    </w:p>
    <w:p w14:paraId="1B1767CB" w14:textId="77777777" w:rsidR="00F3151F" w:rsidRDefault="00F3151F" w:rsidP="00170568">
      <w:pPr>
        <w:tabs>
          <w:tab w:val="left" w:pos="1890"/>
        </w:tabs>
        <w:ind w:left="1890" w:hanging="1890"/>
        <w:rPr>
          <w:rFonts w:asciiTheme="minorHAnsi" w:hAnsiTheme="minorHAnsi" w:cstheme="minorHAnsi"/>
          <w:sz w:val="22"/>
          <w:szCs w:val="22"/>
        </w:rPr>
      </w:pPr>
    </w:p>
    <w:p w14:paraId="67D965F8" w14:textId="63359EBB" w:rsidR="00170568" w:rsidRDefault="00F3151F" w:rsidP="00170568">
      <w:pPr>
        <w:tabs>
          <w:tab w:val="left" w:pos="1890"/>
        </w:tabs>
        <w:ind w:left="1890" w:hanging="1890"/>
        <w:rPr>
          <w:rFonts w:asciiTheme="minorHAnsi" w:hAnsiTheme="minorHAnsi" w:cstheme="minorHAnsi"/>
          <w:sz w:val="22"/>
          <w:szCs w:val="22"/>
        </w:rPr>
      </w:pPr>
      <w:r>
        <w:rPr>
          <w:rFonts w:asciiTheme="minorHAnsi" w:hAnsiTheme="minorHAnsi" w:cstheme="minorHAnsi"/>
          <w:sz w:val="22"/>
          <w:szCs w:val="22"/>
        </w:rPr>
        <w:t>2023</w:t>
      </w:r>
      <w:r w:rsidR="00864F5F">
        <w:rPr>
          <w:rFonts w:asciiTheme="minorHAnsi" w:hAnsiTheme="minorHAnsi" w:cstheme="minorHAnsi"/>
          <w:sz w:val="22"/>
          <w:szCs w:val="22"/>
        </w:rPr>
        <w:tab/>
      </w:r>
      <w:r w:rsidR="001B064C">
        <w:rPr>
          <w:rFonts w:asciiTheme="minorHAnsi" w:hAnsiTheme="minorHAnsi" w:cstheme="minorHAnsi"/>
          <w:b/>
          <w:sz w:val="22"/>
          <w:szCs w:val="22"/>
        </w:rPr>
        <w:t>Megan Eagle</w:t>
      </w:r>
      <w:r w:rsidR="00864F5F">
        <w:rPr>
          <w:rFonts w:asciiTheme="minorHAnsi" w:hAnsiTheme="minorHAnsi" w:cstheme="minorHAnsi"/>
          <w:b/>
          <w:sz w:val="22"/>
          <w:szCs w:val="22"/>
        </w:rPr>
        <w:t xml:space="preserve">, </w:t>
      </w:r>
      <w:r w:rsidR="001B064C">
        <w:rPr>
          <w:rFonts w:asciiTheme="minorHAnsi" w:hAnsiTheme="minorHAnsi" w:cstheme="minorHAnsi"/>
          <w:sz w:val="22"/>
          <w:szCs w:val="22"/>
        </w:rPr>
        <w:t>College of Human Medicine, Michigan State University</w:t>
      </w:r>
    </w:p>
    <w:p w14:paraId="5CB764AE" w14:textId="03512D24" w:rsidR="001B064C" w:rsidRDefault="001B064C" w:rsidP="001B064C">
      <w:pPr>
        <w:tabs>
          <w:tab w:val="left" w:pos="1890"/>
        </w:tabs>
        <w:ind w:left="1890" w:hanging="1890"/>
        <w:rPr>
          <w:rFonts w:asciiTheme="minorHAnsi" w:hAnsiTheme="minorHAnsi" w:cstheme="minorHAnsi"/>
          <w:i/>
          <w:iCs/>
          <w:sz w:val="22"/>
          <w:szCs w:val="22"/>
        </w:rPr>
      </w:pPr>
      <w:r>
        <w:rPr>
          <w:rFonts w:asciiTheme="minorHAnsi" w:hAnsiTheme="minorHAnsi" w:cstheme="minorHAnsi"/>
          <w:sz w:val="22"/>
          <w:szCs w:val="22"/>
        </w:rPr>
        <w:tab/>
      </w:r>
      <w:r>
        <w:rPr>
          <w:rFonts w:asciiTheme="minorHAnsi" w:hAnsiTheme="minorHAnsi" w:cstheme="minorHAnsi"/>
          <w:i/>
          <w:iCs/>
          <w:sz w:val="22"/>
          <w:szCs w:val="22"/>
        </w:rPr>
        <w:t>An exploration of associations between endoglin, SFlt1 and PGLF at mid</w:t>
      </w:r>
      <w:r w:rsidR="00543B6C">
        <w:rPr>
          <w:rFonts w:asciiTheme="minorHAnsi" w:hAnsiTheme="minorHAnsi" w:cstheme="minorHAnsi"/>
          <w:i/>
          <w:iCs/>
          <w:sz w:val="22"/>
          <w:szCs w:val="22"/>
        </w:rPr>
        <w:t>-</w:t>
      </w:r>
      <w:r>
        <w:rPr>
          <w:rFonts w:asciiTheme="minorHAnsi" w:hAnsiTheme="minorHAnsi" w:cstheme="minorHAnsi"/>
          <w:i/>
          <w:iCs/>
          <w:sz w:val="22"/>
          <w:szCs w:val="22"/>
        </w:rPr>
        <w:t xml:space="preserve">pregnancy with blood pressure during pregnancy, placental abnormalities </w:t>
      </w:r>
      <w:proofErr w:type="gramStart"/>
      <w:r>
        <w:rPr>
          <w:rFonts w:asciiTheme="minorHAnsi" w:hAnsiTheme="minorHAnsi" w:cstheme="minorHAnsi"/>
          <w:i/>
          <w:iCs/>
          <w:sz w:val="22"/>
          <w:szCs w:val="22"/>
        </w:rPr>
        <w:t>an</w:t>
      </w:r>
      <w:proofErr w:type="gramEnd"/>
      <w:r>
        <w:rPr>
          <w:rFonts w:asciiTheme="minorHAnsi" w:hAnsiTheme="minorHAnsi" w:cstheme="minorHAnsi"/>
          <w:i/>
          <w:iCs/>
          <w:sz w:val="22"/>
          <w:szCs w:val="22"/>
        </w:rPr>
        <w:t xml:space="preserve"> hypertension at follow up in the POUCH and POUCHMOMs cohorts.</w:t>
      </w:r>
    </w:p>
    <w:p w14:paraId="09A61A07" w14:textId="1C0075E2" w:rsidR="00BB5CB7" w:rsidRDefault="00BB5CB7" w:rsidP="001B064C">
      <w:pPr>
        <w:tabs>
          <w:tab w:val="left" w:pos="1890"/>
        </w:tabs>
        <w:ind w:left="1890" w:hanging="1890"/>
        <w:rPr>
          <w:rFonts w:asciiTheme="minorHAnsi" w:hAnsiTheme="minorHAnsi" w:cstheme="minorHAnsi"/>
          <w:i/>
          <w:iCs/>
          <w:sz w:val="22"/>
          <w:szCs w:val="22"/>
        </w:rPr>
      </w:pPr>
      <w:r>
        <w:rPr>
          <w:rFonts w:asciiTheme="minorHAnsi" w:hAnsiTheme="minorHAnsi" w:cstheme="minorHAnsi"/>
          <w:i/>
          <w:iCs/>
          <w:sz w:val="22"/>
          <w:szCs w:val="22"/>
        </w:rPr>
        <w:tab/>
      </w:r>
      <w:r w:rsidRPr="00BB5CB7">
        <w:rPr>
          <w:rFonts w:asciiTheme="minorHAnsi" w:hAnsiTheme="minorHAnsi" w:cstheme="minorHAnsi"/>
          <w:iCs/>
          <w:sz w:val="22"/>
          <w:szCs w:val="22"/>
        </w:rPr>
        <w:t>Role: Member</w:t>
      </w:r>
    </w:p>
    <w:p w14:paraId="58BBAC19" w14:textId="77777777" w:rsidR="00932835" w:rsidRDefault="00932835" w:rsidP="00932835">
      <w:pPr>
        <w:tabs>
          <w:tab w:val="left" w:pos="1890"/>
        </w:tabs>
        <w:ind w:left="1890" w:hanging="1890"/>
        <w:rPr>
          <w:rFonts w:asciiTheme="minorHAnsi" w:hAnsiTheme="minorHAnsi" w:cstheme="minorHAnsi"/>
          <w:i/>
          <w:iCs/>
          <w:sz w:val="22"/>
          <w:szCs w:val="22"/>
        </w:rPr>
      </w:pPr>
    </w:p>
    <w:p w14:paraId="6BFA4D60" w14:textId="19819941" w:rsidR="00750D3F" w:rsidRDefault="00750D3F">
      <w:pPr>
        <w:rPr>
          <w:rFonts w:asciiTheme="minorHAnsi" w:hAnsiTheme="minorHAnsi" w:cstheme="minorHAnsi"/>
          <w:sz w:val="22"/>
          <w:szCs w:val="22"/>
        </w:rPr>
      </w:pPr>
    </w:p>
    <w:p w14:paraId="263363C2" w14:textId="33695BFA" w:rsidR="00EC34B1" w:rsidRDefault="00F3151F" w:rsidP="00EC34B1">
      <w:pPr>
        <w:tabs>
          <w:tab w:val="left" w:pos="1890"/>
        </w:tabs>
        <w:ind w:left="1890" w:hanging="1890"/>
        <w:rPr>
          <w:rFonts w:asciiTheme="minorHAnsi" w:hAnsiTheme="minorHAnsi" w:cstheme="minorHAnsi"/>
          <w:sz w:val="22"/>
          <w:szCs w:val="22"/>
        </w:rPr>
      </w:pPr>
      <w:r>
        <w:rPr>
          <w:rFonts w:asciiTheme="minorHAnsi" w:hAnsiTheme="minorHAnsi" w:cstheme="minorHAnsi"/>
          <w:sz w:val="22"/>
          <w:szCs w:val="22"/>
        </w:rPr>
        <w:t>2023</w:t>
      </w:r>
      <w:r w:rsidR="00EC34B1">
        <w:rPr>
          <w:rFonts w:asciiTheme="minorHAnsi" w:hAnsiTheme="minorHAnsi" w:cstheme="minorHAnsi"/>
          <w:sz w:val="22"/>
          <w:szCs w:val="22"/>
        </w:rPr>
        <w:tab/>
      </w:r>
      <w:r w:rsidR="00EC34B1">
        <w:rPr>
          <w:rFonts w:asciiTheme="minorHAnsi" w:hAnsiTheme="minorHAnsi" w:cstheme="minorHAnsi"/>
          <w:b/>
          <w:sz w:val="22"/>
          <w:szCs w:val="22"/>
        </w:rPr>
        <w:t xml:space="preserve">Alyssa Lozano, </w:t>
      </w:r>
      <w:r w:rsidR="00EC34B1">
        <w:rPr>
          <w:rFonts w:asciiTheme="minorHAnsi" w:hAnsiTheme="minorHAnsi" w:cstheme="minorHAnsi"/>
          <w:sz w:val="22"/>
          <w:szCs w:val="22"/>
        </w:rPr>
        <w:t>Public Health Sciences, University of Miami</w:t>
      </w:r>
    </w:p>
    <w:p w14:paraId="138582DE" w14:textId="028B0533" w:rsidR="00E53B76" w:rsidRPr="00E53B76" w:rsidRDefault="00E53B76" w:rsidP="00EC34B1">
      <w:pPr>
        <w:tabs>
          <w:tab w:val="left" w:pos="1890"/>
        </w:tabs>
        <w:ind w:left="1890" w:hanging="1890"/>
        <w:rPr>
          <w:rFonts w:asciiTheme="minorHAnsi" w:hAnsiTheme="minorHAnsi" w:cstheme="minorHAnsi"/>
          <w:i/>
          <w:iCs/>
          <w:sz w:val="22"/>
          <w:szCs w:val="22"/>
        </w:rPr>
      </w:pPr>
      <w:r>
        <w:rPr>
          <w:rFonts w:asciiTheme="minorHAnsi" w:hAnsiTheme="minorHAnsi" w:cstheme="minorHAnsi"/>
          <w:sz w:val="22"/>
          <w:szCs w:val="22"/>
        </w:rPr>
        <w:tab/>
      </w:r>
      <w:r>
        <w:rPr>
          <w:rFonts w:asciiTheme="minorHAnsi" w:hAnsiTheme="minorHAnsi" w:cstheme="minorHAnsi"/>
          <w:i/>
          <w:iCs/>
          <w:sz w:val="22"/>
          <w:szCs w:val="22"/>
        </w:rPr>
        <w:t>Conceptualizing sexual orientation and family functioning for Latina/o/x adolescents</w:t>
      </w:r>
    </w:p>
    <w:p w14:paraId="4F9ACC7E" w14:textId="4214CC74" w:rsidR="00E53B76" w:rsidRPr="00E53B76" w:rsidRDefault="00BB5CB7" w:rsidP="00E53B76">
      <w:pPr>
        <w:tabs>
          <w:tab w:val="left" w:pos="1890"/>
        </w:tabs>
        <w:ind w:left="1890" w:hanging="1890"/>
        <w:rPr>
          <w:rFonts w:asciiTheme="minorHAnsi" w:hAnsiTheme="minorHAnsi" w:cstheme="minorHAnsi"/>
          <w:iCs/>
          <w:sz w:val="22"/>
          <w:szCs w:val="22"/>
        </w:rPr>
      </w:pPr>
      <w:r>
        <w:rPr>
          <w:rFonts w:asciiTheme="minorHAnsi" w:hAnsiTheme="minorHAnsi" w:cstheme="minorHAnsi"/>
          <w:sz w:val="22"/>
          <w:szCs w:val="22"/>
        </w:rPr>
        <w:tab/>
      </w:r>
      <w:r w:rsidRPr="00BB5CB7">
        <w:rPr>
          <w:rFonts w:asciiTheme="minorHAnsi" w:hAnsiTheme="minorHAnsi" w:cstheme="minorHAnsi"/>
          <w:iCs/>
          <w:sz w:val="22"/>
          <w:szCs w:val="22"/>
        </w:rPr>
        <w:t>Role: Member</w:t>
      </w:r>
    </w:p>
    <w:p w14:paraId="7D2A7356" w14:textId="77777777" w:rsidR="00EC34B1" w:rsidRDefault="00EC34B1" w:rsidP="00932835">
      <w:pPr>
        <w:tabs>
          <w:tab w:val="left" w:pos="1890"/>
        </w:tabs>
        <w:ind w:left="1890" w:hanging="1890"/>
        <w:rPr>
          <w:rFonts w:asciiTheme="minorHAnsi" w:hAnsiTheme="minorHAnsi" w:cstheme="minorHAnsi"/>
          <w:sz w:val="22"/>
          <w:szCs w:val="22"/>
        </w:rPr>
      </w:pPr>
    </w:p>
    <w:p w14:paraId="5549BAEA" w14:textId="1C86DF1F" w:rsidR="00932835" w:rsidRDefault="00932835" w:rsidP="00932835">
      <w:pPr>
        <w:tabs>
          <w:tab w:val="left" w:pos="1890"/>
        </w:tabs>
        <w:ind w:left="1890" w:hanging="1890"/>
        <w:rPr>
          <w:rFonts w:asciiTheme="minorHAnsi" w:hAnsiTheme="minorHAnsi" w:cstheme="minorHAnsi"/>
          <w:sz w:val="22"/>
          <w:szCs w:val="22"/>
        </w:rPr>
      </w:pPr>
      <w:r>
        <w:rPr>
          <w:rFonts w:asciiTheme="minorHAnsi" w:hAnsiTheme="minorHAnsi" w:cstheme="minorHAnsi"/>
          <w:sz w:val="22"/>
          <w:szCs w:val="22"/>
        </w:rPr>
        <w:t>2022</w:t>
      </w:r>
      <w:r>
        <w:rPr>
          <w:rFonts w:asciiTheme="minorHAnsi" w:hAnsiTheme="minorHAnsi" w:cstheme="minorHAnsi"/>
          <w:sz w:val="22"/>
          <w:szCs w:val="22"/>
        </w:rPr>
        <w:tab/>
      </w:r>
      <w:proofErr w:type="spellStart"/>
      <w:r>
        <w:rPr>
          <w:rFonts w:asciiTheme="minorHAnsi" w:hAnsiTheme="minorHAnsi" w:cstheme="minorHAnsi"/>
          <w:b/>
          <w:sz w:val="22"/>
          <w:szCs w:val="22"/>
        </w:rPr>
        <w:t>Yasamean</w:t>
      </w:r>
      <w:proofErr w:type="spellEnd"/>
      <w:r>
        <w:rPr>
          <w:rFonts w:asciiTheme="minorHAnsi" w:hAnsiTheme="minorHAnsi" w:cstheme="minorHAnsi"/>
          <w:b/>
          <w:sz w:val="22"/>
          <w:szCs w:val="22"/>
        </w:rPr>
        <w:t xml:space="preserve"> Zamani-Hank</w:t>
      </w:r>
      <w:r>
        <w:rPr>
          <w:rFonts w:asciiTheme="minorHAnsi" w:hAnsiTheme="minorHAnsi" w:cstheme="minorHAnsi"/>
          <w:sz w:val="22"/>
          <w:szCs w:val="22"/>
        </w:rPr>
        <w:t>, College of Human Medicine, Michigan State University</w:t>
      </w:r>
    </w:p>
    <w:p w14:paraId="089477D5" w14:textId="3E10DDB5" w:rsidR="00932835" w:rsidRDefault="00932835" w:rsidP="00932835">
      <w:pPr>
        <w:tabs>
          <w:tab w:val="left" w:pos="1890"/>
        </w:tabs>
        <w:ind w:left="1890" w:hanging="1890"/>
        <w:rPr>
          <w:rFonts w:asciiTheme="minorHAnsi" w:hAnsiTheme="minorHAnsi" w:cstheme="minorHAnsi"/>
          <w:i/>
          <w:iCs/>
          <w:sz w:val="22"/>
          <w:szCs w:val="22"/>
        </w:rPr>
      </w:pPr>
      <w:r>
        <w:rPr>
          <w:rFonts w:asciiTheme="minorHAnsi" w:hAnsiTheme="minorHAnsi" w:cstheme="minorHAnsi"/>
          <w:sz w:val="22"/>
          <w:szCs w:val="22"/>
        </w:rPr>
        <w:tab/>
      </w:r>
      <w:r w:rsidRPr="001B064C">
        <w:rPr>
          <w:rFonts w:asciiTheme="minorHAnsi" w:hAnsiTheme="minorHAnsi" w:cstheme="minorHAnsi"/>
          <w:i/>
          <w:iCs/>
          <w:sz w:val="22"/>
          <w:szCs w:val="22"/>
        </w:rPr>
        <w:t xml:space="preserve">The role of resilience in pregnancy health and birth outcomes using a </w:t>
      </w:r>
      <w:proofErr w:type="spellStart"/>
      <w:proofErr w:type="gramStart"/>
      <w:r w:rsidRPr="001B064C">
        <w:rPr>
          <w:rFonts w:asciiTheme="minorHAnsi" w:hAnsiTheme="minorHAnsi" w:cstheme="minorHAnsi"/>
          <w:i/>
          <w:iCs/>
          <w:sz w:val="22"/>
          <w:szCs w:val="22"/>
        </w:rPr>
        <w:t>l</w:t>
      </w:r>
      <w:r w:rsidR="00844D94">
        <w:rPr>
          <w:rFonts w:asciiTheme="minorHAnsi" w:hAnsiTheme="minorHAnsi" w:cstheme="minorHAnsi"/>
          <w:i/>
          <w:iCs/>
          <w:sz w:val="22"/>
          <w:szCs w:val="22"/>
        </w:rPr>
        <w:t>If</w:t>
      </w:r>
      <w:r w:rsidRPr="001B064C">
        <w:rPr>
          <w:rFonts w:asciiTheme="minorHAnsi" w:hAnsiTheme="minorHAnsi" w:cstheme="minorHAnsi"/>
          <w:i/>
          <w:iCs/>
          <w:sz w:val="22"/>
          <w:szCs w:val="22"/>
        </w:rPr>
        <w:t>e</w:t>
      </w:r>
      <w:proofErr w:type="spellEnd"/>
      <w:proofErr w:type="gramEnd"/>
      <w:r>
        <w:rPr>
          <w:rFonts w:asciiTheme="minorHAnsi" w:hAnsiTheme="minorHAnsi" w:cstheme="minorHAnsi"/>
          <w:i/>
          <w:iCs/>
          <w:sz w:val="22"/>
          <w:szCs w:val="22"/>
        </w:rPr>
        <w:t xml:space="preserve"> </w:t>
      </w:r>
      <w:r w:rsidRPr="001B064C">
        <w:rPr>
          <w:rFonts w:asciiTheme="minorHAnsi" w:hAnsiTheme="minorHAnsi" w:cstheme="minorHAnsi"/>
          <w:i/>
          <w:iCs/>
          <w:sz w:val="22"/>
          <w:szCs w:val="22"/>
        </w:rPr>
        <w:t>course approach</w:t>
      </w:r>
    </w:p>
    <w:p w14:paraId="52A415E5" w14:textId="357037CB" w:rsidR="00BB5CB7" w:rsidRDefault="00BB5CB7" w:rsidP="00932835">
      <w:pPr>
        <w:tabs>
          <w:tab w:val="left" w:pos="1890"/>
        </w:tabs>
        <w:ind w:left="1890" w:hanging="1890"/>
        <w:rPr>
          <w:rFonts w:asciiTheme="minorHAnsi" w:hAnsiTheme="minorHAnsi" w:cstheme="minorHAnsi"/>
          <w:i/>
          <w:iCs/>
          <w:sz w:val="22"/>
          <w:szCs w:val="22"/>
        </w:rPr>
      </w:pPr>
      <w:r>
        <w:rPr>
          <w:rFonts w:asciiTheme="minorHAnsi" w:hAnsiTheme="minorHAnsi" w:cstheme="minorHAnsi"/>
          <w:i/>
          <w:iCs/>
          <w:sz w:val="22"/>
          <w:szCs w:val="22"/>
        </w:rPr>
        <w:tab/>
      </w:r>
      <w:r w:rsidRPr="00BB5CB7">
        <w:rPr>
          <w:rFonts w:asciiTheme="minorHAnsi" w:hAnsiTheme="minorHAnsi" w:cstheme="minorHAnsi"/>
          <w:iCs/>
          <w:sz w:val="22"/>
          <w:szCs w:val="22"/>
        </w:rPr>
        <w:t>Role: Member</w:t>
      </w:r>
    </w:p>
    <w:p w14:paraId="39101194" w14:textId="77777777" w:rsidR="00932835" w:rsidRDefault="00932835" w:rsidP="00932835">
      <w:pPr>
        <w:tabs>
          <w:tab w:val="left" w:pos="1890"/>
        </w:tabs>
        <w:ind w:left="1890" w:hanging="1890"/>
        <w:rPr>
          <w:rFonts w:asciiTheme="minorHAnsi" w:hAnsiTheme="minorHAnsi" w:cstheme="minorHAnsi"/>
          <w:sz w:val="22"/>
          <w:szCs w:val="22"/>
        </w:rPr>
      </w:pPr>
    </w:p>
    <w:p w14:paraId="32C632E5" w14:textId="42C5CB2B" w:rsidR="00932835" w:rsidRDefault="00932835" w:rsidP="00932835">
      <w:pPr>
        <w:tabs>
          <w:tab w:val="left" w:pos="1890"/>
        </w:tabs>
        <w:ind w:left="1890" w:hanging="1890"/>
        <w:rPr>
          <w:rFonts w:asciiTheme="minorHAnsi" w:hAnsiTheme="minorHAnsi" w:cstheme="minorHAnsi"/>
          <w:sz w:val="22"/>
          <w:szCs w:val="22"/>
        </w:rPr>
      </w:pPr>
      <w:r>
        <w:rPr>
          <w:rFonts w:asciiTheme="minorHAnsi" w:hAnsiTheme="minorHAnsi" w:cstheme="minorHAnsi"/>
          <w:sz w:val="22"/>
          <w:szCs w:val="22"/>
        </w:rPr>
        <w:t>2022</w:t>
      </w:r>
      <w:r>
        <w:rPr>
          <w:rFonts w:asciiTheme="minorHAnsi" w:hAnsiTheme="minorHAnsi" w:cstheme="minorHAnsi"/>
          <w:sz w:val="22"/>
          <w:szCs w:val="22"/>
        </w:rPr>
        <w:tab/>
      </w:r>
      <w:r>
        <w:rPr>
          <w:rFonts w:asciiTheme="minorHAnsi" w:hAnsiTheme="minorHAnsi" w:cstheme="minorHAnsi"/>
          <w:b/>
          <w:sz w:val="22"/>
          <w:szCs w:val="22"/>
        </w:rPr>
        <w:t xml:space="preserve">Alyssa Vanderziel, </w:t>
      </w:r>
      <w:r>
        <w:rPr>
          <w:rFonts w:asciiTheme="minorHAnsi" w:hAnsiTheme="minorHAnsi" w:cstheme="minorHAnsi"/>
          <w:sz w:val="22"/>
          <w:szCs w:val="22"/>
        </w:rPr>
        <w:t>College of Human Medicine, Michigan State University</w:t>
      </w:r>
    </w:p>
    <w:p w14:paraId="789B3FAC" w14:textId="77777777" w:rsidR="00932835" w:rsidRDefault="00932835" w:rsidP="00932835">
      <w:pPr>
        <w:tabs>
          <w:tab w:val="left" w:pos="1890"/>
        </w:tabs>
        <w:ind w:left="1890" w:hanging="1890"/>
        <w:rPr>
          <w:rFonts w:asciiTheme="minorHAnsi" w:hAnsiTheme="minorHAnsi" w:cstheme="minorHAnsi"/>
          <w:i/>
          <w:iCs/>
          <w:sz w:val="22"/>
          <w:szCs w:val="22"/>
        </w:rPr>
      </w:pPr>
      <w:r>
        <w:rPr>
          <w:rFonts w:asciiTheme="minorHAnsi" w:hAnsiTheme="minorHAnsi" w:cstheme="minorHAnsi"/>
          <w:sz w:val="22"/>
          <w:szCs w:val="22"/>
        </w:rPr>
        <w:tab/>
      </w:r>
      <w:r>
        <w:rPr>
          <w:rFonts w:asciiTheme="minorHAnsi" w:hAnsiTheme="minorHAnsi" w:cstheme="minorHAnsi"/>
          <w:i/>
          <w:iCs/>
          <w:sz w:val="22"/>
          <w:szCs w:val="22"/>
        </w:rPr>
        <w:t>Cannabis legalization and use during pregnancy:  A Michigan study.</w:t>
      </w:r>
    </w:p>
    <w:p w14:paraId="47E7F658" w14:textId="7A1B32ED" w:rsidR="00BB5CB7" w:rsidRDefault="00BB5CB7" w:rsidP="00932835">
      <w:pPr>
        <w:tabs>
          <w:tab w:val="left" w:pos="1890"/>
        </w:tabs>
        <w:ind w:left="1890" w:hanging="1890"/>
        <w:rPr>
          <w:rFonts w:asciiTheme="minorHAnsi" w:hAnsiTheme="minorHAnsi" w:cstheme="minorHAnsi"/>
          <w:i/>
          <w:iCs/>
          <w:sz w:val="22"/>
          <w:szCs w:val="22"/>
        </w:rPr>
      </w:pPr>
      <w:r>
        <w:rPr>
          <w:rFonts w:asciiTheme="minorHAnsi" w:hAnsiTheme="minorHAnsi" w:cstheme="minorHAnsi"/>
          <w:i/>
          <w:iCs/>
          <w:sz w:val="22"/>
          <w:szCs w:val="22"/>
        </w:rPr>
        <w:tab/>
      </w:r>
      <w:r w:rsidRPr="00BB5CB7">
        <w:rPr>
          <w:rFonts w:asciiTheme="minorHAnsi" w:hAnsiTheme="minorHAnsi" w:cstheme="minorHAnsi"/>
          <w:iCs/>
          <w:sz w:val="22"/>
          <w:szCs w:val="22"/>
        </w:rPr>
        <w:t>Role: Member</w:t>
      </w:r>
    </w:p>
    <w:p w14:paraId="171E71DB" w14:textId="77777777" w:rsidR="00170568" w:rsidRPr="001B064C" w:rsidRDefault="00170568" w:rsidP="001B064C">
      <w:pPr>
        <w:tabs>
          <w:tab w:val="left" w:pos="1890"/>
        </w:tabs>
        <w:ind w:left="1890" w:hanging="1890"/>
        <w:rPr>
          <w:rFonts w:asciiTheme="minorHAnsi" w:hAnsiTheme="minorHAnsi" w:cstheme="minorHAnsi"/>
          <w:i/>
          <w:sz w:val="22"/>
          <w:szCs w:val="22"/>
        </w:rPr>
      </w:pPr>
    </w:p>
    <w:p w14:paraId="0638F6A9" w14:textId="00AFA8BB" w:rsidR="009A2FA3" w:rsidRDefault="00932835" w:rsidP="009A2FA3">
      <w:pPr>
        <w:tabs>
          <w:tab w:val="left" w:pos="1890"/>
        </w:tabs>
        <w:ind w:left="1890" w:hanging="1890"/>
        <w:rPr>
          <w:rFonts w:asciiTheme="minorHAnsi" w:hAnsiTheme="minorHAnsi" w:cstheme="minorHAnsi"/>
          <w:sz w:val="22"/>
          <w:szCs w:val="22"/>
        </w:rPr>
      </w:pPr>
      <w:r>
        <w:rPr>
          <w:rFonts w:asciiTheme="minorHAnsi" w:hAnsiTheme="minorHAnsi" w:cstheme="minorHAnsi"/>
          <w:sz w:val="22"/>
          <w:szCs w:val="22"/>
        </w:rPr>
        <w:t>2021</w:t>
      </w:r>
      <w:r w:rsidR="009A2FA3">
        <w:rPr>
          <w:rFonts w:asciiTheme="minorHAnsi" w:hAnsiTheme="minorHAnsi" w:cstheme="minorHAnsi"/>
          <w:sz w:val="22"/>
          <w:szCs w:val="22"/>
        </w:rPr>
        <w:tab/>
      </w:r>
      <w:proofErr w:type="spellStart"/>
      <w:r w:rsidR="009A2FA3">
        <w:rPr>
          <w:rFonts w:asciiTheme="minorHAnsi" w:hAnsiTheme="minorHAnsi" w:cstheme="minorHAnsi"/>
          <w:b/>
          <w:sz w:val="22"/>
          <w:szCs w:val="22"/>
        </w:rPr>
        <w:t>Hanyue</w:t>
      </w:r>
      <w:proofErr w:type="spellEnd"/>
      <w:r w:rsidR="009A2FA3">
        <w:rPr>
          <w:rFonts w:asciiTheme="minorHAnsi" w:hAnsiTheme="minorHAnsi" w:cstheme="minorHAnsi"/>
          <w:b/>
          <w:sz w:val="22"/>
          <w:szCs w:val="22"/>
        </w:rPr>
        <w:t xml:space="preserve"> Li, </w:t>
      </w:r>
      <w:r w:rsidR="009A2FA3">
        <w:rPr>
          <w:rFonts w:asciiTheme="minorHAnsi" w:hAnsiTheme="minorHAnsi" w:cstheme="minorHAnsi"/>
          <w:sz w:val="22"/>
          <w:szCs w:val="22"/>
        </w:rPr>
        <w:t>College of Human Medicine, Michigan State University</w:t>
      </w:r>
    </w:p>
    <w:p w14:paraId="525B7341" w14:textId="06029316" w:rsidR="009A2FA3" w:rsidRDefault="009A2FA3" w:rsidP="009A2FA3">
      <w:pPr>
        <w:tabs>
          <w:tab w:val="left" w:pos="1890"/>
        </w:tabs>
        <w:ind w:left="1890" w:hanging="1890"/>
        <w:rPr>
          <w:rFonts w:asciiTheme="minorHAnsi" w:hAnsiTheme="minorHAnsi" w:cstheme="minorHAnsi"/>
          <w:i/>
          <w:iCs/>
          <w:sz w:val="22"/>
          <w:szCs w:val="22"/>
        </w:rPr>
      </w:pPr>
      <w:r>
        <w:rPr>
          <w:rFonts w:asciiTheme="minorHAnsi" w:hAnsiTheme="minorHAnsi" w:cstheme="minorHAnsi"/>
          <w:sz w:val="22"/>
          <w:szCs w:val="22"/>
        </w:rPr>
        <w:tab/>
      </w:r>
      <w:r>
        <w:rPr>
          <w:rFonts w:asciiTheme="minorHAnsi" w:hAnsiTheme="minorHAnsi" w:cstheme="minorHAnsi"/>
          <w:i/>
          <w:iCs/>
          <w:sz w:val="22"/>
          <w:szCs w:val="22"/>
        </w:rPr>
        <w:t xml:space="preserve">Alternative causal </w:t>
      </w:r>
      <w:proofErr w:type="spellStart"/>
      <w:r>
        <w:rPr>
          <w:rFonts w:asciiTheme="minorHAnsi" w:hAnsiTheme="minorHAnsi" w:cstheme="minorHAnsi"/>
          <w:i/>
          <w:iCs/>
          <w:sz w:val="22"/>
          <w:szCs w:val="22"/>
        </w:rPr>
        <w:t>estimands</w:t>
      </w:r>
      <w:proofErr w:type="spellEnd"/>
      <w:r>
        <w:rPr>
          <w:rFonts w:asciiTheme="minorHAnsi" w:hAnsiTheme="minorHAnsi" w:cstheme="minorHAnsi"/>
          <w:i/>
          <w:iCs/>
          <w:sz w:val="22"/>
          <w:szCs w:val="22"/>
        </w:rPr>
        <w:t xml:space="preserve"> to ITT in clinical trials with noncompliance.</w:t>
      </w:r>
    </w:p>
    <w:p w14:paraId="4968372E" w14:textId="248EDB86" w:rsidR="00BB5CB7" w:rsidRDefault="00BB5CB7" w:rsidP="009A2FA3">
      <w:pPr>
        <w:tabs>
          <w:tab w:val="left" w:pos="1890"/>
        </w:tabs>
        <w:ind w:left="1890" w:hanging="1890"/>
        <w:rPr>
          <w:rFonts w:asciiTheme="minorHAnsi" w:hAnsiTheme="minorHAnsi" w:cstheme="minorHAnsi"/>
          <w:i/>
          <w:iCs/>
          <w:sz w:val="22"/>
          <w:szCs w:val="22"/>
        </w:rPr>
      </w:pPr>
      <w:r>
        <w:rPr>
          <w:rFonts w:asciiTheme="minorHAnsi" w:hAnsiTheme="minorHAnsi" w:cstheme="minorHAnsi"/>
          <w:i/>
          <w:iCs/>
          <w:sz w:val="22"/>
          <w:szCs w:val="22"/>
        </w:rPr>
        <w:tab/>
      </w:r>
      <w:r w:rsidRPr="00BB5CB7">
        <w:rPr>
          <w:rFonts w:asciiTheme="minorHAnsi" w:hAnsiTheme="minorHAnsi" w:cstheme="minorHAnsi"/>
          <w:iCs/>
          <w:sz w:val="22"/>
          <w:szCs w:val="22"/>
        </w:rPr>
        <w:t>Role: Member</w:t>
      </w:r>
    </w:p>
    <w:p w14:paraId="6D482BB9" w14:textId="77777777" w:rsidR="003F59AA" w:rsidRDefault="003F59AA" w:rsidP="004B2B2E">
      <w:pPr>
        <w:tabs>
          <w:tab w:val="left" w:pos="1890"/>
        </w:tabs>
        <w:ind w:left="1890" w:hanging="1890"/>
        <w:rPr>
          <w:rFonts w:asciiTheme="minorHAnsi" w:hAnsiTheme="minorHAnsi" w:cstheme="minorHAnsi"/>
          <w:sz w:val="22"/>
          <w:szCs w:val="22"/>
        </w:rPr>
      </w:pPr>
    </w:p>
    <w:p w14:paraId="29B54485" w14:textId="58591A06" w:rsidR="004B2B2E" w:rsidRDefault="004B2B2E" w:rsidP="004B2B2E">
      <w:pPr>
        <w:tabs>
          <w:tab w:val="left" w:pos="1890"/>
        </w:tabs>
        <w:ind w:left="1890" w:hanging="1890"/>
        <w:rPr>
          <w:rFonts w:asciiTheme="minorHAnsi" w:hAnsiTheme="minorHAnsi" w:cstheme="minorHAnsi"/>
          <w:sz w:val="22"/>
          <w:szCs w:val="22"/>
        </w:rPr>
      </w:pPr>
      <w:r>
        <w:rPr>
          <w:rFonts w:asciiTheme="minorHAnsi" w:hAnsiTheme="minorHAnsi" w:cstheme="minorHAnsi"/>
          <w:sz w:val="22"/>
          <w:szCs w:val="22"/>
        </w:rPr>
        <w:t>2019</w:t>
      </w:r>
      <w:r>
        <w:rPr>
          <w:rFonts w:asciiTheme="minorHAnsi" w:hAnsiTheme="minorHAnsi" w:cstheme="minorHAnsi"/>
          <w:sz w:val="22"/>
          <w:szCs w:val="22"/>
        </w:rPr>
        <w:tab/>
      </w:r>
      <w:r>
        <w:rPr>
          <w:rFonts w:asciiTheme="minorHAnsi" w:hAnsiTheme="minorHAnsi" w:cstheme="minorHAnsi"/>
          <w:b/>
          <w:sz w:val="22"/>
          <w:szCs w:val="22"/>
        </w:rPr>
        <w:t xml:space="preserve">Lourdes Rojas, </w:t>
      </w:r>
      <w:r>
        <w:rPr>
          <w:rFonts w:asciiTheme="minorHAnsi" w:hAnsiTheme="minorHAnsi" w:cstheme="minorHAnsi"/>
          <w:sz w:val="22"/>
          <w:szCs w:val="22"/>
        </w:rPr>
        <w:t>Miller School of Medicine, University of Miami</w:t>
      </w:r>
    </w:p>
    <w:p w14:paraId="2A1269E0" w14:textId="0B9AEE37" w:rsidR="004B2B2E" w:rsidRDefault="004B2B2E" w:rsidP="004B2B2E">
      <w:pPr>
        <w:tabs>
          <w:tab w:val="left" w:pos="1890"/>
        </w:tabs>
        <w:ind w:left="1890" w:hanging="1890"/>
        <w:rPr>
          <w:rFonts w:asciiTheme="minorHAnsi" w:hAnsiTheme="minorHAnsi" w:cstheme="minorHAnsi"/>
          <w:i/>
          <w:iCs/>
          <w:sz w:val="22"/>
          <w:szCs w:val="22"/>
        </w:rPr>
      </w:pPr>
      <w:r>
        <w:rPr>
          <w:rFonts w:asciiTheme="minorHAnsi" w:hAnsiTheme="minorHAnsi" w:cstheme="minorHAnsi"/>
          <w:sz w:val="22"/>
          <w:szCs w:val="22"/>
        </w:rPr>
        <w:tab/>
      </w:r>
      <w:r>
        <w:rPr>
          <w:rFonts w:asciiTheme="minorHAnsi" w:hAnsiTheme="minorHAnsi" w:cstheme="minorHAnsi"/>
          <w:i/>
          <w:iCs/>
          <w:sz w:val="22"/>
          <w:szCs w:val="22"/>
        </w:rPr>
        <w:t>Family functioning in Hispanic parents of adolescents: Who benefits most from a family-based HIV and substance use preventive intervention?</w:t>
      </w:r>
    </w:p>
    <w:p w14:paraId="49EA6C80" w14:textId="6C897ACB" w:rsidR="00BB5CB7" w:rsidRDefault="00BB5CB7" w:rsidP="004B2B2E">
      <w:pPr>
        <w:tabs>
          <w:tab w:val="left" w:pos="1890"/>
        </w:tabs>
        <w:ind w:left="1890" w:hanging="1890"/>
        <w:rPr>
          <w:rFonts w:asciiTheme="minorHAnsi" w:hAnsiTheme="minorHAnsi" w:cstheme="minorHAnsi"/>
          <w:i/>
          <w:iCs/>
          <w:sz w:val="22"/>
          <w:szCs w:val="22"/>
        </w:rPr>
      </w:pPr>
      <w:r>
        <w:rPr>
          <w:rFonts w:asciiTheme="minorHAnsi" w:hAnsiTheme="minorHAnsi" w:cstheme="minorHAnsi"/>
          <w:i/>
          <w:iCs/>
          <w:sz w:val="22"/>
          <w:szCs w:val="22"/>
        </w:rPr>
        <w:tab/>
      </w:r>
      <w:r w:rsidRPr="00BB5CB7">
        <w:rPr>
          <w:rFonts w:asciiTheme="minorHAnsi" w:hAnsiTheme="minorHAnsi" w:cstheme="minorHAnsi"/>
          <w:iCs/>
          <w:sz w:val="22"/>
          <w:szCs w:val="22"/>
        </w:rPr>
        <w:t>Role: Member</w:t>
      </w:r>
    </w:p>
    <w:p w14:paraId="51B16C1A" w14:textId="77777777" w:rsidR="00170568" w:rsidRDefault="00170568" w:rsidP="004B2B2E">
      <w:pPr>
        <w:tabs>
          <w:tab w:val="left" w:pos="1890"/>
        </w:tabs>
        <w:ind w:left="1890" w:hanging="1890"/>
        <w:rPr>
          <w:rFonts w:asciiTheme="minorHAnsi" w:hAnsiTheme="minorHAnsi" w:cstheme="minorHAnsi"/>
          <w:i/>
          <w:iCs/>
          <w:sz w:val="22"/>
          <w:szCs w:val="22"/>
        </w:rPr>
      </w:pPr>
    </w:p>
    <w:p w14:paraId="4EE8CAFC" w14:textId="67ED2B93" w:rsidR="009A2FA3" w:rsidRDefault="009A2FA3" w:rsidP="009A2FA3">
      <w:pPr>
        <w:tabs>
          <w:tab w:val="left" w:pos="1890"/>
        </w:tabs>
        <w:ind w:left="1890" w:hanging="1890"/>
        <w:rPr>
          <w:rFonts w:asciiTheme="minorHAnsi" w:hAnsiTheme="minorHAnsi" w:cstheme="minorHAnsi"/>
          <w:sz w:val="22"/>
          <w:szCs w:val="22"/>
        </w:rPr>
      </w:pPr>
      <w:r>
        <w:rPr>
          <w:rFonts w:asciiTheme="minorHAnsi" w:hAnsiTheme="minorHAnsi" w:cstheme="minorHAnsi"/>
          <w:sz w:val="22"/>
          <w:szCs w:val="22"/>
        </w:rPr>
        <w:t>2018</w:t>
      </w:r>
      <w:r>
        <w:rPr>
          <w:rFonts w:asciiTheme="minorHAnsi" w:hAnsiTheme="minorHAnsi" w:cstheme="minorHAnsi"/>
          <w:sz w:val="22"/>
          <w:szCs w:val="22"/>
        </w:rPr>
        <w:tab/>
      </w:r>
      <w:r>
        <w:rPr>
          <w:rFonts w:asciiTheme="minorHAnsi" w:hAnsiTheme="minorHAnsi" w:cstheme="minorHAnsi"/>
          <w:b/>
          <w:sz w:val="22"/>
          <w:szCs w:val="22"/>
        </w:rPr>
        <w:t>Sam</w:t>
      </w:r>
      <w:r w:rsidR="008D6081">
        <w:rPr>
          <w:rFonts w:asciiTheme="minorHAnsi" w:hAnsiTheme="minorHAnsi" w:cstheme="minorHAnsi"/>
          <w:b/>
          <w:sz w:val="22"/>
          <w:szCs w:val="22"/>
        </w:rPr>
        <w:t>antha</w:t>
      </w:r>
      <w:r>
        <w:rPr>
          <w:rFonts w:asciiTheme="minorHAnsi" w:hAnsiTheme="minorHAnsi" w:cstheme="minorHAnsi"/>
          <w:b/>
          <w:sz w:val="22"/>
          <w:szCs w:val="22"/>
        </w:rPr>
        <w:t xml:space="preserve"> Bauer, </w:t>
      </w:r>
      <w:r>
        <w:rPr>
          <w:rFonts w:asciiTheme="minorHAnsi" w:hAnsiTheme="minorHAnsi" w:cstheme="minorHAnsi"/>
          <w:sz w:val="22"/>
          <w:szCs w:val="22"/>
        </w:rPr>
        <w:t>College of Human Medicine, Michigan State University</w:t>
      </w:r>
    </w:p>
    <w:p w14:paraId="53BFF7F8" w14:textId="0E13AF90" w:rsidR="009A2FA3" w:rsidRDefault="009A2FA3" w:rsidP="009A2FA3">
      <w:pPr>
        <w:tabs>
          <w:tab w:val="left" w:pos="1890"/>
        </w:tabs>
        <w:ind w:left="1890" w:hanging="1890"/>
        <w:rPr>
          <w:rFonts w:asciiTheme="minorHAnsi" w:hAnsiTheme="minorHAnsi" w:cstheme="minorHAnsi"/>
          <w:i/>
          <w:iCs/>
          <w:sz w:val="22"/>
          <w:szCs w:val="22"/>
        </w:rPr>
      </w:pPr>
      <w:r>
        <w:rPr>
          <w:rFonts w:asciiTheme="minorHAnsi" w:hAnsiTheme="minorHAnsi" w:cstheme="minorHAnsi"/>
          <w:sz w:val="22"/>
          <w:szCs w:val="22"/>
        </w:rPr>
        <w:tab/>
      </w:r>
      <w:r>
        <w:rPr>
          <w:rFonts w:asciiTheme="minorHAnsi" w:hAnsiTheme="minorHAnsi" w:cstheme="minorHAnsi"/>
          <w:i/>
          <w:iCs/>
          <w:sz w:val="22"/>
          <w:szCs w:val="22"/>
        </w:rPr>
        <w:t>Contributions to the epidemiology of heroin use.</w:t>
      </w:r>
    </w:p>
    <w:p w14:paraId="575ABC63" w14:textId="2A5AF2FB" w:rsidR="00BB5CB7" w:rsidRPr="001B064C" w:rsidRDefault="00BB5CB7" w:rsidP="009A2FA3">
      <w:pPr>
        <w:tabs>
          <w:tab w:val="left" w:pos="1890"/>
        </w:tabs>
        <w:ind w:left="1890" w:hanging="1890"/>
        <w:rPr>
          <w:rFonts w:asciiTheme="minorHAnsi" w:hAnsiTheme="minorHAnsi" w:cstheme="minorHAnsi"/>
          <w:i/>
          <w:sz w:val="22"/>
          <w:szCs w:val="22"/>
        </w:rPr>
      </w:pPr>
      <w:r>
        <w:rPr>
          <w:rFonts w:asciiTheme="minorHAnsi" w:hAnsiTheme="minorHAnsi" w:cstheme="minorHAnsi"/>
          <w:i/>
          <w:iCs/>
          <w:sz w:val="22"/>
          <w:szCs w:val="22"/>
        </w:rPr>
        <w:tab/>
      </w:r>
      <w:r w:rsidRPr="00BB5CB7">
        <w:rPr>
          <w:rFonts w:asciiTheme="minorHAnsi" w:hAnsiTheme="minorHAnsi" w:cstheme="minorHAnsi"/>
          <w:iCs/>
          <w:sz w:val="22"/>
          <w:szCs w:val="22"/>
        </w:rPr>
        <w:t>Role: Member</w:t>
      </w:r>
    </w:p>
    <w:p w14:paraId="098B133A" w14:textId="376D48C6" w:rsidR="000F470C" w:rsidRDefault="000F470C" w:rsidP="008D6081">
      <w:pPr>
        <w:tabs>
          <w:tab w:val="left" w:pos="1890"/>
        </w:tabs>
        <w:ind w:left="1890" w:hanging="1890"/>
        <w:rPr>
          <w:rFonts w:asciiTheme="minorHAnsi" w:hAnsiTheme="minorHAnsi" w:cstheme="minorHAnsi"/>
          <w:i/>
          <w:iCs/>
          <w:sz w:val="22"/>
          <w:szCs w:val="22"/>
        </w:rPr>
      </w:pPr>
    </w:p>
    <w:p w14:paraId="768DB050" w14:textId="77777777" w:rsidR="000F470C" w:rsidRPr="001B064C" w:rsidRDefault="000F470C" w:rsidP="008D6081">
      <w:pPr>
        <w:tabs>
          <w:tab w:val="left" w:pos="1890"/>
        </w:tabs>
        <w:ind w:left="1890" w:hanging="1890"/>
        <w:rPr>
          <w:rFonts w:asciiTheme="minorHAnsi" w:hAnsiTheme="minorHAnsi" w:cstheme="minorHAnsi"/>
          <w:i/>
          <w:sz w:val="22"/>
          <w:szCs w:val="22"/>
        </w:rPr>
      </w:pPr>
    </w:p>
    <w:p w14:paraId="4DB4A851" w14:textId="77777777" w:rsidR="001B3569" w:rsidRDefault="001B3569">
      <w:pPr>
        <w:rPr>
          <w:rFonts w:ascii="Cambria" w:hAnsi="Cambria"/>
          <w:b/>
          <w:bCs/>
          <w:sz w:val="22"/>
          <w:szCs w:val="22"/>
        </w:rPr>
      </w:pPr>
      <w:r>
        <w:rPr>
          <w:rFonts w:ascii="Cambria" w:hAnsi="Cambria"/>
          <w:b/>
          <w:bCs/>
          <w:sz w:val="22"/>
          <w:szCs w:val="22"/>
        </w:rPr>
        <w:br w:type="page"/>
      </w:r>
    </w:p>
    <w:p w14:paraId="7A170E7C" w14:textId="75A1A48B" w:rsidR="00B22510" w:rsidRDefault="00B22510" w:rsidP="00B22510">
      <w:pPr>
        <w:rPr>
          <w:rFonts w:ascii="Cambria" w:hAnsi="Cambria"/>
          <w:b/>
          <w:bCs/>
          <w:sz w:val="22"/>
          <w:szCs w:val="22"/>
        </w:rPr>
      </w:pPr>
      <w:r w:rsidRPr="00056247">
        <w:rPr>
          <w:rFonts w:ascii="Cambria" w:hAnsi="Cambria"/>
          <w:b/>
          <w:bCs/>
          <w:sz w:val="22"/>
          <w:szCs w:val="22"/>
        </w:rPr>
        <w:lastRenderedPageBreak/>
        <w:t xml:space="preserve">TEACHING </w:t>
      </w:r>
      <w:r w:rsidR="00AA2781">
        <w:rPr>
          <w:rFonts w:ascii="Cambria" w:hAnsi="Cambria"/>
          <w:b/>
          <w:bCs/>
          <w:sz w:val="22"/>
          <w:szCs w:val="22"/>
        </w:rPr>
        <w:t>(Teaching Evaluation Summary is at end of document</w:t>
      </w:r>
      <w:r w:rsidR="004175F6">
        <w:rPr>
          <w:rFonts w:ascii="Cambria" w:hAnsi="Cambria"/>
          <w:b/>
          <w:bCs/>
          <w:sz w:val="22"/>
          <w:szCs w:val="22"/>
        </w:rPr>
        <w:t>; full evaluations attached</w:t>
      </w:r>
      <w:r w:rsidR="00AA2781">
        <w:rPr>
          <w:rFonts w:ascii="Cambria" w:hAnsi="Cambria"/>
          <w:b/>
          <w:bCs/>
          <w:sz w:val="22"/>
          <w:szCs w:val="22"/>
        </w:rPr>
        <w:t>)</w:t>
      </w:r>
    </w:p>
    <w:p w14:paraId="6193ACBF" w14:textId="77777777" w:rsidR="00B22510" w:rsidRPr="00056247" w:rsidRDefault="00B22510" w:rsidP="00B22510">
      <w:pPr>
        <w:tabs>
          <w:tab w:val="left" w:pos="1890"/>
        </w:tabs>
        <w:rPr>
          <w:rFonts w:ascii="Cambria" w:hAnsi="Cambria"/>
          <w:b/>
          <w:bCs/>
          <w:sz w:val="22"/>
          <w:szCs w:val="22"/>
        </w:rPr>
      </w:pPr>
      <w:r>
        <w:rPr>
          <w:rFonts w:ascii="Calibri" w:hAnsi="Calibri"/>
          <w:noProof/>
          <w:szCs w:val="22"/>
        </w:rPr>
        <mc:AlternateContent>
          <mc:Choice Requires="wps">
            <w:drawing>
              <wp:anchor distT="0" distB="0" distL="114300" distR="114300" simplePos="0" relativeHeight="251802112" behindDoc="0" locked="0" layoutInCell="1" allowOverlap="1" wp14:anchorId="568CE86B" wp14:editId="76BD32CD">
                <wp:simplePos x="0" y="0"/>
                <wp:positionH relativeFrom="column">
                  <wp:posOffset>0</wp:posOffset>
                </wp:positionH>
                <wp:positionV relativeFrom="paragraph">
                  <wp:posOffset>69215</wp:posOffset>
                </wp:positionV>
                <wp:extent cx="6096000" cy="0"/>
                <wp:effectExtent l="50800" t="76200" r="76200" b="76200"/>
                <wp:wrapNone/>
                <wp:docPr id="15"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scene3d>
                          <a:camera prst="legacyObliqueTopRight"/>
                          <a:lightRig rig="legacyFlat3" dir="b"/>
                        </a:scene3d>
                        <a:sp3d prstMaterial="legacyMatte">
                          <a:bevelT w="13500" h="13500" prst="angle"/>
                          <a:bevelB w="13500" h="13500" prst="angle"/>
                          <a:extrusionClr>
                            <a:srgbClr val="00B0F0"/>
                          </a:extrusionClr>
                        </a:sp3d>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CE21E4" id="_x0000_t32" coordsize="21600,21600" o:spt="32" o:oned="t" path="m,l21600,21600e" filled="f">
                <v:path arrowok="t" fillok="f" o:connecttype="none"/>
                <o:lock v:ext="edit" shapetype="t"/>
              </v:shapetype>
              <v:shape id="AutoShape 58" o:spid="_x0000_s1026" type="#_x0000_t32" style="position:absolute;margin-left:0;margin-top:5.45pt;width:480pt;height:0;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">
                <o:extrusion v:ext="view" backdepth=".75mm" color="#00b0f0" on="t"/>
              </v:shape>
            </w:pict>
          </mc:Fallback>
        </mc:AlternateContent>
      </w:r>
    </w:p>
    <w:p w14:paraId="71AE8D25" w14:textId="6FB3DE9B" w:rsidR="003C2262" w:rsidRPr="003C2262" w:rsidRDefault="003C2262" w:rsidP="003C2262">
      <w:pPr>
        <w:tabs>
          <w:tab w:val="left" w:pos="1890"/>
        </w:tabs>
        <w:rPr>
          <w:rFonts w:ascii="Calibri" w:hAnsi="Calibri"/>
          <w:bCs/>
          <w:sz w:val="22"/>
          <w:szCs w:val="22"/>
        </w:rPr>
      </w:pPr>
      <w:r w:rsidRPr="006153D0">
        <w:rPr>
          <w:rFonts w:ascii="Calibri" w:hAnsi="Calibri"/>
          <w:b/>
          <w:sz w:val="22"/>
          <w:szCs w:val="22"/>
        </w:rPr>
        <w:t>Instructor</w:t>
      </w:r>
      <w:r w:rsidRPr="003C2262">
        <w:rPr>
          <w:rFonts w:ascii="Calibri" w:hAnsi="Calibri"/>
          <w:bCs/>
          <w:sz w:val="22"/>
          <w:szCs w:val="22"/>
        </w:rPr>
        <w:tab/>
      </w:r>
      <w:r>
        <w:rPr>
          <w:rFonts w:ascii="Calibri" w:hAnsi="Calibri"/>
          <w:bCs/>
          <w:sz w:val="22"/>
          <w:szCs w:val="22"/>
        </w:rPr>
        <w:t xml:space="preserve">Human Development and Family Studies, </w:t>
      </w:r>
      <w:r w:rsidRPr="003C2262">
        <w:rPr>
          <w:rFonts w:ascii="Calibri" w:hAnsi="Calibri"/>
          <w:bCs/>
          <w:sz w:val="22"/>
          <w:szCs w:val="22"/>
        </w:rPr>
        <w:t>Michigan State University, East Lansing, MI</w:t>
      </w:r>
    </w:p>
    <w:p w14:paraId="5069B00A" w14:textId="51893951" w:rsidR="003C2262" w:rsidRPr="003C2262" w:rsidRDefault="006153D0" w:rsidP="003C2262">
      <w:pPr>
        <w:tabs>
          <w:tab w:val="left" w:pos="1890"/>
        </w:tabs>
        <w:rPr>
          <w:rFonts w:ascii="Calibri" w:hAnsi="Calibri"/>
          <w:bCs/>
          <w:sz w:val="22"/>
          <w:szCs w:val="22"/>
        </w:rPr>
      </w:pPr>
      <w:r>
        <w:rPr>
          <w:rFonts w:ascii="Calibri" w:hAnsi="Calibri"/>
          <w:bCs/>
          <w:sz w:val="22"/>
          <w:szCs w:val="22"/>
        </w:rPr>
        <w:t>2024 - present</w:t>
      </w:r>
      <w:r w:rsidR="003C2262">
        <w:rPr>
          <w:rFonts w:ascii="Calibri" w:hAnsi="Calibri"/>
          <w:bCs/>
          <w:sz w:val="22"/>
          <w:szCs w:val="22"/>
        </w:rPr>
        <w:tab/>
      </w:r>
      <w:r w:rsidR="003C2262" w:rsidRPr="00F93F26">
        <w:rPr>
          <w:rFonts w:ascii="Calibri" w:hAnsi="Calibri"/>
          <w:bCs/>
          <w:i/>
          <w:iCs/>
          <w:sz w:val="22"/>
          <w:szCs w:val="22"/>
        </w:rPr>
        <w:t>Undergraduate-Level</w:t>
      </w:r>
      <w:r w:rsidR="003C2262" w:rsidRPr="003C2262">
        <w:rPr>
          <w:rFonts w:ascii="Calibri" w:hAnsi="Calibri"/>
          <w:bCs/>
          <w:sz w:val="22"/>
          <w:szCs w:val="22"/>
        </w:rPr>
        <w:t xml:space="preserve">: </w:t>
      </w:r>
      <w:r w:rsidR="003C2262">
        <w:rPr>
          <w:rFonts w:ascii="Calibri" w:hAnsi="Calibri"/>
          <w:bCs/>
          <w:sz w:val="22"/>
          <w:szCs w:val="22"/>
        </w:rPr>
        <w:t>Quantitative Research Methods in HDFS (Spring 2024, 2025)</w:t>
      </w:r>
    </w:p>
    <w:p w14:paraId="219EE460" w14:textId="1DFF135B" w:rsidR="003C2262" w:rsidRDefault="003C2262" w:rsidP="003C2262">
      <w:pPr>
        <w:tabs>
          <w:tab w:val="left" w:pos="1890"/>
        </w:tabs>
        <w:rPr>
          <w:rFonts w:ascii="Calibri" w:hAnsi="Calibri"/>
          <w:bCs/>
          <w:sz w:val="22"/>
          <w:szCs w:val="22"/>
        </w:rPr>
      </w:pPr>
      <w:r w:rsidRPr="003C2262">
        <w:rPr>
          <w:rFonts w:ascii="Calibri" w:hAnsi="Calibri"/>
          <w:bCs/>
          <w:sz w:val="22"/>
          <w:szCs w:val="22"/>
        </w:rPr>
        <w:tab/>
      </w:r>
      <w:r w:rsidRPr="00F93F26">
        <w:rPr>
          <w:rFonts w:ascii="Calibri" w:hAnsi="Calibri"/>
          <w:bCs/>
          <w:i/>
          <w:iCs/>
          <w:sz w:val="22"/>
          <w:szCs w:val="22"/>
        </w:rPr>
        <w:t>Graduate-Level:</w:t>
      </w:r>
      <w:r w:rsidRPr="003C2262">
        <w:rPr>
          <w:rFonts w:ascii="Calibri" w:hAnsi="Calibri"/>
          <w:bCs/>
          <w:sz w:val="22"/>
          <w:szCs w:val="22"/>
        </w:rPr>
        <w:t xml:space="preserve"> </w:t>
      </w:r>
      <w:r>
        <w:rPr>
          <w:rFonts w:ascii="Calibri" w:hAnsi="Calibri"/>
          <w:bCs/>
          <w:sz w:val="22"/>
          <w:szCs w:val="22"/>
        </w:rPr>
        <w:t>Advanced Methods in Intervention Research (Fall 2024)</w:t>
      </w:r>
    </w:p>
    <w:p w14:paraId="44477BDF" w14:textId="3BCAA442" w:rsidR="001737AE" w:rsidRDefault="001737AE" w:rsidP="003C2262">
      <w:pPr>
        <w:tabs>
          <w:tab w:val="left" w:pos="1890"/>
        </w:tabs>
        <w:rPr>
          <w:rFonts w:ascii="Calibri" w:hAnsi="Calibri"/>
          <w:bCs/>
          <w:sz w:val="22"/>
          <w:szCs w:val="22"/>
        </w:rPr>
      </w:pPr>
      <w:r>
        <w:rPr>
          <w:rFonts w:ascii="Calibri" w:hAnsi="Calibri"/>
          <w:bCs/>
          <w:sz w:val="22"/>
          <w:szCs w:val="22"/>
        </w:rPr>
        <w:tab/>
      </w:r>
      <w:bookmarkStart w:id="32" w:name="_Hlk205287521"/>
      <w:r w:rsidRPr="001737AE">
        <w:rPr>
          <w:rFonts w:ascii="Calibri" w:hAnsi="Calibri"/>
          <w:bCs/>
          <w:i/>
          <w:iCs/>
          <w:sz w:val="22"/>
          <w:szCs w:val="22"/>
        </w:rPr>
        <w:t>Graduate-Level</w:t>
      </w:r>
      <w:r w:rsidRPr="001737AE">
        <w:rPr>
          <w:rFonts w:ascii="Calibri" w:hAnsi="Calibri"/>
          <w:bCs/>
          <w:sz w:val="22"/>
          <w:szCs w:val="22"/>
        </w:rPr>
        <w:t xml:space="preserve">: </w:t>
      </w:r>
      <w:r>
        <w:rPr>
          <w:rFonts w:ascii="Calibri" w:hAnsi="Calibri"/>
          <w:bCs/>
          <w:sz w:val="22"/>
          <w:szCs w:val="22"/>
        </w:rPr>
        <w:t>Doctoral Independent Study</w:t>
      </w:r>
      <w:r w:rsidRPr="001737AE">
        <w:rPr>
          <w:rFonts w:ascii="Calibri" w:hAnsi="Calibri"/>
          <w:bCs/>
          <w:sz w:val="22"/>
          <w:szCs w:val="22"/>
        </w:rPr>
        <w:t xml:space="preserve"> (</w:t>
      </w:r>
      <w:r>
        <w:rPr>
          <w:rFonts w:ascii="Calibri" w:hAnsi="Calibri"/>
          <w:bCs/>
          <w:sz w:val="22"/>
          <w:szCs w:val="22"/>
        </w:rPr>
        <w:t>Spring 2025</w:t>
      </w:r>
      <w:r w:rsidRPr="001737AE">
        <w:rPr>
          <w:rFonts w:ascii="Calibri" w:hAnsi="Calibri"/>
          <w:bCs/>
          <w:sz w:val="22"/>
          <w:szCs w:val="22"/>
        </w:rPr>
        <w:t>)</w:t>
      </w:r>
      <w:bookmarkEnd w:id="32"/>
    </w:p>
    <w:p w14:paraId="24D2B014" w14:textId="0EB9569C" w:rsidR="001737AE" w:rsidRPr="003C2262" w:rsidRDefault="001737AE" w:rsidP="003C2262">
      <w:pPr>
        <w:tabs>
          <w:tab w:val="left" w:pos="1890"/>
        </w:tabs>
        <w:rPr>
          <w:rFonts w:ascii="Calibri" w:hAnsi="Calibri"/>
          <w:bCs/>
          <w:sz w:val="22"/>
          <w:szCs w:val="22"/>
        </w:rPr>
      </w:pPr>
      <w:r>
        <w:rPr>
          <w:rFonts w:ascii="Calibri" w:hAnsi="Calibri"/>
          <w:bCs/>
          <w:sz w:val="22"/>
          <w:szCs w:val="22"/>
        </w:rPr>
        <w:tab/>
      </w:r>
      <w:r w:rsidRPr="001737AE">
        <w:rPr>
          <w:rFonts w:ascii="Calibri" w:hAnsi="Calibri"/>
          <w:bCs/>
          <w:i/>
          <w:iCs/>
          <w:sz w:val="22"/>
          <w:szCs w:val="22"/>
        </w:rPr>
        <w:t>Graduate-Level</w:t>
      </w:r>
      <w:r w:rsidRPr="001737AE">
        <w:rPr>
          <w:rFonts w:ascii="Calibri" w:hAnsi="Calibri"/>
          <w:bCs/>
          <w:sz w:val="22"/>
          <w:szCs w:val="22"/>
        </w:rPr>
        <w:t xml:space="preserve">: </w:t>
      </w:r>
      <w:r>
        <w:rPr>
          <w:rFonts w:ascii="Calibri" w:hAnsi="Calibri"/>
          <w:bCs/>
          <w:sz w:val="22"/>
          <w:szCs w:val="22"/>
        </w:rPr>
        <w:t>Seminar in HDFS: Multilevel Modeling</w:t>
      </w:r>
      <w:r w:rsidRPr="001737AE">
        <w:rPr>
          <w:rFonts w:ascii="Calibri" w:hAnsi="Calibri"/>
          <w:bCs/>
          <w:sz w:val="22"/>
          <w:szCs w:val="22"/>
        </w:rPr>
        <w:t xml:space="preserve"> (</w:t>
      </w:r>
      <w:r>
        <w:rPr>
          <w:rFonts w:ascii="Calibri" w:hAnsi="Calibri"/>
          <w:bCs/>
          <w:sz w:val="22"/>
          <w:szCs w:val="22"/>
        </w:rPr>
        <w:t>Fall</w:t>
      </w:r>
      <w:r w:rsidRPr="001737AE">
        <w:rPr>
          <w:rFonts w:ascii="Calibri" w:hAnsi="Calibri"/>
          <w:bCs/>
          <w:sz w:val="22"/>
          <w:szCs w:val="22"/>
        </w:rPr>
        <w:t xml:space="preserve"> 2025)</w:t>
      </w:r>
    </w:p>
    <w:p w14:paraId="53F5C4B4" w14:textId="77777777" w:rsidR="006153D0" w:rsidRDefault="006153D0" w:rsidP="00B22510">
      <w:pPr>
        <w:tabs>
          <w:tab w:val="left" w:pos="1890"/>
        </w:tabs>
        <w:rPr>
          <w:rFonts w:ascii="Calibri" w:hAnsi="Calibri"/>
          <w:b/>
          <w:sz w:val="22"/>
          <w:szCs w:val="22"/>
        </w:rPr>
      </w:pPr>
    </w:p>
    <w:p w14:paraId="79570568" w14:textId="2BA6A2D2" w:rsidR="00B22510" w:rsidRDefault="00B22510" w:rsidP="00B22510">
      <w:pPr>
        <w:tabs>
          <w:tab w:val="left" w:pos="1890"/>
        </w:tabs>
        <w:rPr>
          <w:rFonts w:ascii="Calibri" w:hAnsi="Calibri"/>
          <w:sz w:val="22"/>
          <w:szCs w:val="22"/>
        </w:rPr>
      </w:pPr>
      <w:r>
        <w:rPr>
          <w:rFonts w:ascii="Calibri" w:hAnsi="Calibri"/>
          <w:b/>
          <w:sz w:val="22"/>
          <w:szCs w:val="22"/>
        </w:rPr>
        <w:t>Instructor</w:t>
      </w:r>
      <w:r>
        <w:rPr>
          <w:rFonts w:ascii="Calibri" w:hAnsi="Calibri"/>
          <w:b/>
          <w:sz w:val="22"/>
          <w:szCs w:val="22"/>
        </w:rPr>
        <w:tab/>
      </w:r>
      <w:r w:rsidR="003C2262" w:rsidRPr="003C2262">
        <w:rPr>
          <w:rFonts w:ascii="Calibri" w:hAnsi="Calibri"/>
          <w:bCs/>
          <w:sz w:val="22"/>
          <w:szCs w:val="22"/>
        </w:rPr>
        <w:t>Department of Epidemiology &amp; Biostatistics,</w:t>
      </w:r>
      <w:r w:rsidR="003C2262">
        <w:rPr>
          <w:rFonts w:ascii="Calibri" w:hAnsi="Calibri"/>
          <w:b/>
          <w:sz w:val="22"/>
          <w:szCs w:val="22"/>
        </w:rPr>
        <w:t xml:space="preserve"> </w:t>
      </w:r>
      <w:r>
        <w:rPr>
          <w:rFonts w:ascii="Calibri" w:hAnsi="Calibri"/>
          <w:sz w:val="22"/>
          <w:szCs w:val="22"/>
        </w:rPr>
        <w:t>Michigan State University, East Lansing, MI</w:t>
      </w:r>
    </w:p>
    <w:p w14:paraId="012D4E20" w14:textId="19AECEF8" w:rsidR="003F51D9" w:rsidRDefault="00B22510" w:rsidP="00B22510">
      <w:pPr>
        <w:tabs>
          <w:tab w:val="left" w:pos="1890"/>
        </w:tabs>
        <w:ind w:left="1890" w:hanging="1890"/>
        <w:rPr>
          <w:rFonts w:ascii="Calibri" w:hAnsi="Calibri"/>
          <w:sz w:val="22"/>
          <w:szCs w:val="22"/>
        </w:rPr>
      </w:pPr>
      <w:r>
        <w:rPr>
          <w:rFonts w:ascii="Calibri" w:hAnsi="Calibri"/>
          <w:sz w:val="22"/>
          <w:szCs w:val="22"/>
        </w:rPr>
        <w:t>2017</w:t>
      </w:r>
      <w:r w:rsidR="006153D0">
        <w:rPr>
          <w:rFonts w:ascii="Calibri" w:hAnsi="Calibri"/>
          <w:sz w:val="22"/>
          <w:szCs w:val="22"/>
        </w:rPr>
        <w:t xml:space="preserve"> -</w:t>
      </w:r>
      <w:r>
        <w:rPr>
          <w:rFonts w:ascii="Calibri" w:hAnsi="Calibri"/>
          <w:sz w:val="22"/>
          <w:szCs w:val="22"/>
        </w:rPr>
        <w:t xml:space="preserve"> 2019</w:t>
      </w:r>
      <w:r>
        <w:rPr>
          <w:rFonts w:ascii="Calibri" w:hAnsi="Calibri"/>
          <w:sz w:val="22"/>
          <w:szCs w:val="22"/>
        </w:rPr>
        <w:tab/>
      </w:r>
      <w:r>
        <w:rPr>
          <w:rFonts w:ascii="Calibri" w:hAnsi="Calibri"/>
          <w:i/>
          <w:sz w:val="22"/>
          <w:szCs w:val="22"/>
        </w:rPr>
        <w:t xml:space="preserve">Undergraduate-Level: </w:t>
      </w:r>
      <w:r>
        <w:rPr>
          <w:rFonts w:ascii="Calibri" w:hAnsi="Calibri"/>
          <w:sz w:val="22"/>
          <w:szCs w:val="22"/>
        </w:rPr>
        <w:t>Applied Analytic Methods in Health Studies I</w:t>
      </w:r>
      <w:r w:rsidR="003C3DA4">
        <w:rPr>
          <w:rFonts w:ascii="Calibri" w:hAnsi="Calibri"/>
          <w:sz w:val="22"/>
          <w:szCs w:val="22"/>
        </w:rPr>
        <w:t xml:space="preserve"> (Spring 2018, 2019)</w:t>
      </w:r>
    </w:p>
    <w:p w14:paraId="1A7767CF" w14:textId="76C27B3F" w:rsidR="00B22510" w:rsidRDefault="003F51D9" w:rsidP="00B22510">
      <w:pPr>
        <w:tabs>
          <w:tab w:val="left" w:pos="1890"/>
        </w:tabs>
        <w:ind w:left="1890" w:hanging="1890"/>
        <w:rPr>
          <w:rFonts w:ascii="Calibri" w:hAnsi="Calibri"/>
          <w:sz w:val="22"/>
          <w:szCs w:val="22"/>
        </w:rPr>
      </w:pPr>
      <w:r>
        <w:rPr>
          <w:rFonts w:ascii="Calibri" w:hAnsi="Calibri"/>
          <w:sz w:val="22"/>
          <w:szCs w:val="22"/>
        </w:rPr>
        <w:tab/>
      </w:r>
      <w:r>
        <w:rPr>
          <w:rFonts w:ascii="Calibri" w:hAnsi="Calibri"/>
          <w:i/>
          <w:iCs/>
          <w:sz w:val="22"/>
          <w:szCs w:val="22"/>
        </w:rPr>
        <w:t xml:space="preserve">Undergraduate-Level: </w:t>
      </w:r>
      <w:r w:rsidR="00B22510">
        <w:rPr>
          <w:rFonts w:ascii="Calibri" w:hAnsi="Calibri"/>
          <w:sz w:val="22"/>
          <w:szCs w:val="22"/>
        </w:rPr>
        <w:t>Applied Analytic Methods in Health Studies II</w:t>
      </w:r>
      <w:r w:rsidR="003C3DA4">
        <w:rPr>
          <w:rFonts w:ascii="Calibri" w:hAnsi="Calibri"/>
          <w:sz w:val="22"/>
          <w:szCs w:val="22"/>
        </w:rPr>
        <w:t xml:space="preserve"> (Fall 2017, 2018, 2019)</w:t>
      </w:r>
    </w:p>
    <w:p w14:paraId="71D641F1" w14:textId="77777777" w:rsidR="00B22510" w:rsidRPr="00FF7637" w:rsidRDefault="00B22510" w:rsidP="00B22510">
      <w:pPr>
        <w:tabs>
          <w:tab w:val="left" w:pos="1890"/>
        </w:tabs>
        <w:rPr>
          <w:rFonts w:ascii="Calibri" w:hAnsi="Calibri"/>
          <w:sz w:val="22"/>
          <w:szCs w:val="22"/>
        </w:rPr>
      </w:pPr>
    </w:p>
    <w:p w14:paraId="43ACC146" w14:textId="77777777" w:rsidR="00B22510" w:rsidRDefault="00B22510" w:rsidP="00B22510">
      <w:pPr>
        <w:tabs>
          <w:tab w:val="left" w:pos="1890"/>
        </w:tabs>
        <w:rPr>
          <w:rFonts w:ascii="Calibri" w:hAnsi="Calibri"/>
          <w:sz w:val="22"/>
          <w:szCs w:val="22"/>
        </w:rPr>
      </w:pPr>
      <w:r>
        <w:rPr>
          <w:rFonts w:ascii="Calibri" w:hAnsi="Calibri"/>
          <w:b/>
          <w:sz w:val="22"/>
          <w:szCs w:val="22"/>
        </w:rPr>
        <w:t>Instructor</w:t>
      </w:r>
      <w:r>
        <w:rPr>
          <w:rFonts w:ascii="Calibri" w:hAnsi="Calibri"/>
          <w:b/>
          <w:sz w:val="22"/>
          <w:szCs w:val="22"/>
        </w:rPr>
        <w:tab/>
      </w:r>
      <w:r>
        <w:rPr>
          <w:rFonts w:ascii="Calibri" w:hAnsi="Calibri"/>
          <w:sz w:val="22"/>
          <w:szCs w:val="22"/>
        </w:rPr>
        <w:t>University of Miami, Coral Gables, FL</w:t>
      </w:r>
    </w:p>
    <w:p w14:paraId="08A44556" w14:textId="6CB960AE" w:rsidR="00543B6C" w:rsidRDefault="00B22510" w:rsidP="00B22510">
      <w:pPr>
        <w:tabs>
          <w:tab w:val="left" w:pos="1890"/>
        </w:tabs>
        <w:ind w:left="1890" w:hanging="1890"/>
        <w:rPr>
          <w:rFonts w:ascii="Calibri" w:hAnsi="Calibri"/>
          <w:sz w:val="22"/>
          <w:szCs w:val="22"/>
        </w:rPr>
      </w:pPr>
      <w:r>
        <w:rPr>
          <w:rFonts w:ascii="Calibri" w:hAnsi="Calibri"/>
          <w:sz w:val="22"/>
          <w:szCs w:val="22"/>
        </w:rPr>
        <w:t xml:space="preserve">2015, 2016 </w:t>
      </w:r>
      <w:r>
        <w:rPr>
          <w:rFonts w:ascii="Calibri" w:hAnsi="Calibri"/>
          <w:sz w:val="22"/>
          <w:szCs w:val="22"/>
        </w:rPr>
        <w:tab/>
      </w:r>
      <w:r>
        <w:rPr>
          <w:rFonts w:ascii="Calibri" w:hAnsi="Calibri"/>
          <w:i/>
          <w:sz w:val="22"/>
          <w:szCs w:val="22"/>
        </w:rPr>
        <w:t xml:space="preserve">Graduate-Level: </w:t>
      </w:r>
      <w:r>
        <w:rPr>
          <w:rFonts w:ascii="Calibri" w:hAnsi="Calibri"/>
          <w:sz w:val="22"/>
          <w:szCs w:val="22"/>
        </w:rPr>
        <w:t>Advanced Statistical Methods I</w:t>
      </w:r>
      <w:r w:rsidR="00543B6C">
        <w:rPr>
          <w:rFonts w:ascii="Calibri" w:hAnsi="Calibri"/>
          <w:sz w:val="22"/>
          <w:szCs w:val="22"/>
        </w:rPr>
        <w:t xml:space="preserve"> (Department of Public Health Sciences)</w:t>
      </w:r>
    </w:p>
    <w:p w14:paraId="557F64AF" w14:textId="1FEDED61" w:rsidR="00B22510" w:rsidRDefault="00543B6C" w:rsidP="00B22510">
      <w:pPr>
        <w:tabs>
          <w:tab w:val="left" w:pos="1890"/>
        </w:tabs>
        <w:ind w:left="1890" w:hanging="1890"/>
        <w:rPr>
          <w:rFonts w:ascii="Calibri" w:hAnsi="Calibri"/>
          <w:sz w:val="22"/>
          <w:szCs w:val="22"/>
        </w:rPr>
      </w:pPr>
      <w:r>
        <w:rPr>
          <w:rFonts w:ascii="Calibri" w:hAnsi="Calibri"/>
          <w:sz w:val="22"/>
          <w:szCs w:val="22"/>
        </w:rPr>
        <w:tab/>
      </w:r>
      <w:r>
        <w:rPr>
          <w:rFonts w:ascii="Calibri" w:hAnsi="Calibri"/>
          <w:i/>
          <w:iCs/>
          <w:sz w:val="22"/>
          <w:szCs w:val="22"/>
        </w:rPr>
        <w:t xml:space="preserve">Graduate Level: </w:t>
      </w:r>
      <w:r w:rsidR="00B22510">
        <w:rPr>
          <w:rFonts w:ascii="Calibri" w:hAnsi="Calibri"/>
          <w:sz w:val="22"/>
          <w:szCs w:val="22"/>
        </w:rPr>
        <w:t>Advanced Statistical Methods II (Department of Public Health Sciences)</w:t>
      </w:r>
    </w:p>
    <w:p w14:paraId="134667A4" w14:textId="77777777" w:rsidR="00B22510" w:rsidRPr="00FF7637" w:rsidRDefault="00B22510" w:rsidP="00B22510">
      <w:pPr>
        <w:tabs>
          <w:tab w:val="left" w:pos="1890"/>
        </w:tabs>
        <w:rPr>
          <w:rFonts w:ascii="Calibri" w:hAnsi="Calibri"/>
          <w:sz w:val="22"/>
          <w:szCs w:val="22"/>
        </w:rPr>
      </w:pPr>
      <w:r>
        <w:rPr>
          <w:rFonts w:ascii="Calibri" w:hAnsi="Calibri"/>
          <w:sz w:val="22"/>
          <w:szCs w:val="22"/>
        </w:rPr>
        <w:tab/>
      </w:r>
      <w:r>
        <w:rPr>
          <w:rFonts w:ascii="Calibri" w:hAnsi="Calibri"/>
          <w:i/>
          <w:sz w:val="22"/>
          <w:szCs w:val="22"/>
        </w:rPr>
        <w:t xml:space="preserve">Graduate-Level: </w:t>
      </w:r>
      <w:r>
        <w:rPr>
          <w:rFonts w:ascii="Calibri" w:hAnsi="Calibri"/>
          <w:sz w:val="22"/>
          <w:szCs w:val="22"/>
        </w:rPr>
        <w:t>Multiple Regression (Department of Psychology)</w:t>
      </w:r>
    </w:p>
    <w:p w14:paraId="0F02BECC" w14:textId="77777777" w:rsidR="00B22510" w:rsidRDefault="00B22510" w:rsidP="00B22510">
      <w:pPr>
        <w:tabs>
          <w:tab w:val="left" w:pos="1890"/>
        </w:tabs>
        <w:rPr>
          <w:rFonts w:ascii="Calibri" w:hAnsi="Calibri"/>
          <w:b/>
          <w:sz w:val="22"/>
          <w:szCs w:val="22"/>
        </w:rPr>
      </w:pPr>
    </w:p>
    <w:p w14:paraId="775E3EC5" w14:textId="77777777" w:rsidR="00B22510" w:rsidRDefault="00B22510" w:rsidP="00B22510">
      <w:pPr>
        <w:tabs>
          <w:tab w:val="left" w:pos="1890"/>
        </w:tabs>
        <w:rPr>
          <w:rFonts w:ascii="Calibri" w:hAnsi="Calibri"/>
          <w:sz w:val="22"/>
          <w:szCs w:val="22"/>
        </w:rPr>
      </w:pPr>
      <w:r>
        <w:rPr>
          <w:rFonts w:ascii="Calibri" w:hAnsi="Calibri"/>
          <w:b/>
          <w:sz w:val="22"/>
          <w:szCs w:val="22"/>
        </w:rPr>
        <w:t>Instructor</w:t>
      </w:r>
      <w:r>
        <w:rPr>
          <w:rFonts w:ascii="Calibri" w:hAnsi="Calibri"/>
          <w:b/>
          <w:sz w:val="22"/>
          <w:szCs w:val="22"/>
        </w:rPr>
        <w:tab/>
      </w:r>
      <w:r>
        <w:rPr>
          <w:rFonts w:ascii="Calibri" w:hAnsi="Calibri"/>
          <w:sz w:val="22"/>
          <w:szCs w:val="22"/>
        </w:rPr>
        <w:t>University of Wisconsin – Milwaukee, Milwaukee, WI</w:t>
      </w:r>
    </w:p>
    <w:p w14:paraId="759B0147" w14:textId="77777777" w:rsidR="00B22510" w:rsidRDefault="00B22510" w:rsidP="00B22510">
      <w:pPr>
        <w:tabs>
          <w:tab w:val="left" w:pos="1890"/>
        </w:tabs>
        <w:rPr>
          <w:rFonts w:ascii="Calibri" w:hAnsi="Calibri"/>
          <w:sz w:val="22"/>
          <w:szCs w:val="22"/>
        </w:rPr>
      </w:pPr>
      <w:r>
        <w:rPr>
          <w:rFonts w:ascii="Calibri" w:hAnsi="Calibri"/>
          <w:sz w:val="22"/>
          <w:szCs w:val="22"/>
        </w:rPr>
        <w:t>2013, 2014</w:t>
      </w:r>
      <w:r>
        <w:rPr>
          <w:rFonts w:ascii="Calibri" w:hAnsi="Calibri"/>
          <w:sz w:val="22"/>
          <w:szCs w:val="22"/>
        </w:rPr>
        <w:tab/>
        <w:t>G</w:t>
      </w:r>
      <w:r>
        <w:rPr>
          <w:rFonts w:ascii="Calibri" w:hAnsi="Calibri"/>
          <w:i/>
          <w:sz w:val="22"/>
          <w:szCs w:val="22"/>
        </w:rPr>
        <w:t>raduate-Level:</w:t>
      </w:r>
      <w:r>
        <w:rPr>
          <w:rFonts w:ascii="Calibri" w:hAnsi="Calibri"/>
          <w:sz w:val="22"/>
          <w:szCs w:val="22"/>
        </w:rPr>
        <w:t xml:space="preserve"> Biostatistics and Applications for Nursing Practice (College of Nursing)</w:t>
      </w:r>
    </w:p>
    <w:p w14:paraId="2A62201E" w14:textId="2F83AEBC" w:rsidR="00B22510" w:rsidRDefault="00B22510" w:rsidP="00573029">
      <w:pPr>
        <w:tabs>
          <w:tab w:val="left" w:pos="1890"/>
        </w:tabs>
        <w:rPr>
          <w:rFonts w:ascii="Cambria" w:hAnsi="Cambria" w:cstheme="minorHAnsi"/>
          <w:b/>
          <w:sz w:val="22"/>
          <w:szCs w:val="22"/>
        </w:rPr>
      </w:pPr>
    </w:p>
    <w:p w14:paraId="234F06FC" w14:textId="04A1E94C" w:rsidR="0078773E" w:rsidRDefault="0078773E">
      <w:pPr>
        <w:rPr>
          <w:rFonts w:asciiTheme="majorHAnsi" w:hAnsiTheme="majorHAnsi" w:cstheme="minorHAnsi"/>
          <w:b/>
          <w:noProof/>
          <w:sz w:val="22"/>
          <w:szCs w:val="22"/>
        </w:rPr>
      </w:pPr>
    </w:p>
    <w:p w14:paraId="1950C310" w14:textId="67723458" w:rsidR="00573029" w:rsidRPr="00A876BC" w:rsidRDefault="006153D0" w:rsidP="00D2295C">
      <w:pPr>
        <w:tabs>
          <w:tab w:val="left" w:pos="1890"/>
        </w:tabs>
        <w:spacing w:after="240"/>
        <w:rPr>
          <w:rFonts w:asciiTheme="majorHAnsi" w:hAnsiTheme="majorHAnsi" w:cstheme="minorHAnsi"/>
          <w:b/>
          <w:sz w:val="22"/>
          <w:szCs w:val="22"/>
        </w:rPr>
      </w:pPr>
      <w:r w:rsidRPr="00A876BC">
        <w:rPr>
          <w:rFonts w:asciiTheme="majorHAnsi" w:hAnsiTheme="majorHAnsi" w:cstheme="minorHAnsi"/>
          <w:b/>
          <w:noProof/>
          <w:sz w:val="22"/>
          <w:szCs w:val="22"/>
        </w:rPr>
        <mc:AlternateContent>
          <mc:Choice Requires="wps">
            <w:drawing>
              <wp:anchor distT="0" distB="0" distL="114300" distR="114300" simplePos="0" relativeHeight="251783680" behindDoc="0" locked="0" layoutInCell="1" allowOverlap="1" wp14:anchorId="3B766CD1" wp14:editId="68F49D32">
                <wp:simplePos x="0" y="0"/>
                <wp:positionH relativeFrom="column">
                  <wp:posOffset>-57150</wp:posOffset>
                </wp:positionH>
                <wp:positionV relativeFrom="paragraph">
                  <wp:posOffset>179705</wp:posOffset>
                </wp:positionV>
                <wp:extent cx="6114415" cy="635"/>
                <wp:effectExtent l="57150" t="57150" r="57785" b="56515"/>
                <wp:wrapNone/>
                <wp:docPr id="12"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4415" cy="635"/>
                        </a:xfrm>
                        <a:prstGeom prst="straightConnector1">
                          <a:avLst/>
                        </a:prstGeom>
                        <a:noFill/>
                        <a:ln w="9525">
                          <a:solidFill>
                            <a:srgbClr val="000000"/>
                          </a:solidFill>
                          <a:round/>
                          <a:headEnd/>
                          <a:tailEnd/>
                        </a:ln>
                        <a:scene3d>
                          <a:camera prst="legacyObliqueTopRight"/>
                          <a:lightRig rig="legacyFlat3" dir="b"/>
                        </a:scene3d>
                        <a:sp3d prstMaterial="legacyMatte">
                          <a:bevelT w="13500" h="13500" prst="angle"/>
                          <a:bevelB w="13500" h="13500" prst="angle"/>
                          <a:extrusionClr>
                            <a:srgbClr val="00B0F0"/>
                          </a:extrusionClr>
                        </a:sp3d>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DCEFCC" id="_x0000_t32" coordsize="21600,21600" o:spt="32" o:oned="t" path="m,l21600,21600e" filled="f">
                <v:path arrowok="t" fillok="f" o:connecttype="none"/>
                <o:lock v:ext="edit" shapetype="t"/>
              </v:shapetype>
              <v:shape id="AutoShape 66" o:spid="_x0000_s1026" type="#_x0000_t32" style="position:absolute;margin-left:-4.5pt;margin-top:14.15pt;width:481.45pt;height:.05pt;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">
                <o:extrusion v:ext="view" backdepth=".75mm" color="#00b0f0" on="t"/>
              </v:shape>
            </w:pict>
          </mc:Fallback>
        </mc:AlternateContent>
      </w:r>
      <w:r w:rsidR="0021106B">
        <w:rPr>
          <w:rFonts w:asciiTheme="majorHAnsi" w:hAnsiTheme="majorHAnsi" w:cstheme="minorHAnsi"/>
          <w:b/>
          <w:noProof/>
          <w:sz w:val="22"/>
          <w:szCs w:val="22"/>
        </w:rPr>
        <w:t xml:space="preserve">DEPARTMENTAL </w:t>
      </w:r>
      <w:r w:rsidR="000626DD">
        <w:rPr>
          <w:rFonts w:asciiTheme="majorHAnsi" w:hAnsiTheme="majorHAnsi" w:cstheme="minorHAnsi"/>
          <w:b/>
          <w:noProof/>
          <w:sz w:val="22"/>
          <w:szCs w:val="22"/>
        </w:rPr>
        <w:t>SERVICE</w:t>
      </w:r>
      <w:r w:rsidR="00F5549A">
        <w:rPr>
          <w:rFonts w:asciiTheme="majorHAnsi" w:hAnsiTheme="majorHAnsi" w:cstheme="minorHAnsi"/>
          <w:b/>
          <w:noProof/>
          <w:sz w:val="22"/>
          <w:szCs w:val="22"/>
        </w:rPr>
        <w:t xml:space="preserve"> </w:t>
      </w:r>
    </w:p>
    <w:p w14:paraId="74AE8F48" w14:textId="2F0C01AA" w:rsidR="0044365A" w:rsidRPr="0044365A" w:rsidRDefault="0044365A" w:rsidP="0044365A">
      <w:pPr>
        <w:tabs>
          <w:tab w:val="left" w:pos="1890"/>
        </w:tabs>
        <w:rPr>
          <w:rFonts w:asciiTheme="minorHAnsi" w:hAnsiTheme="minorHAnsi" w:cstheme="minorHAnsi"/>
          <w:sz w:val="22"/>
          <w:szCs w:val="22"/>
        </w:rPr>
      </w:pPr>
      <w:bookmarkStart w:id="33" w:name="_Hlk206425755"/>
      <w:r w:rsidRPr="0044365A">
        <w:rPr>
          <w:rFonts w:asciiTheme="minorHAnsi" w:hAnsiTheme="minorHAnsi" w:cstheme="minorHAnsi"/>
          <w:sz w:val="22"/>
          <w:szCs w:val="22"/>
        </w:rPr>
        <w:t>202</w:t>
      </w:r>
      <w:r>
        <w:rPr>
          <w:rFonts w:asciiTheme="minorHAnsi" w:hAnsiTheme="minorHAnsi" w:cstheme="minorHAnsi"/>
          <w:sz w:val="22"/>
          <w:szCs w:val="22"/>
        </w:rPr>
        <w:t>4</w:t>
      </w:r>
      <w:r w:rsidRPr="0044365A">
        <w:rPr>
          <w:rFonts w:asciiTheme="minorHAnsi" w:hAnsiTheme="minorHAnsi" w:cstheme="minorHAnsi"/>
          <w:sz w:val="22"/>
          <w:szCs w:val="22"/>
        </w:rPr>
        <w:t xml:space="preserve"> – present</w:t>
      </w:r>
      <w:r w:rsidRPr="0044365A">
        <w:rPr>
          <w:rFonts w:asciiTheme="minorHAnsi" w:hAnsiTheme="minorHAnsi" w:cstheme="minorHAnsi"/>
          <w:sz w:val="22"/>
          <w:szCs w:val="22"/>
        </w:rPr>
        <w:tab/>
        <w:t>Human Development and Family Studies</w:t>
      </w:r>
    </w:p>
    <w:p w14:paraId="67BBA561" w14:textId="252EF071" w:rsidR="0044365A" w:rsidRPr="0044365A" w:rsidRDefault="0044365A" w:rsidP="0044365A">
      <w:pPr>
        <w:tabs>
          <w:tab w:val="left" w:pos="1890"/>
        </w:tabs>
        <w:rPr>
          <w:rFonts w:asciiTheme="minorHAnsi" w:hAnsiTheme="minorHAnsi" w:cstheme="minorHAnsi"/>
          <w:sz w:val="22"/>
          <w:szCs w:val="22"/>
        </w:rPr>
      </w:pPr>
      <w:r w:rsidRPr="0044365A">
        <w:rPr>
          <w:rFonts w:asciiTheme="minorHAnsi" w:hAnsiTheme="minorHAnsi" w:cstheme="minorHAnsi"/>
          <w:sz w:val="22"/>
          <w:szCs w:val="22"/>
        </w:rPr>
        <w:tab/>
      </w:r>
      <w:r>
        <w:rPr>
          <w:rFonts w:asciiTheme="minorHAnsi" w:hAnsiTheme="minorHAnsi" w:cstheme="minorHAnsi"/>
          <w:sz w:val="22"/>
          <w:szCs w:val="22"/>
        </w:rPr>
        <w:t>Department Advisory Committee</w:t>
      </w:r>
    </w:p>
    <w:p w14:paraId="24C46D8E" w14:textId="73D76DC9" w:rsidR="0044365A" w:rsidRPr="0044365A" w:rsidRDefault="0044365A" w:rsidP="0044365A">
      <w:pPr>
        <w:tabs>
          <w:tab w:val="left" w:pos="1890"/>
        </w:tabs>
        <w:rPr>
          <w:rFonts w:asciiTheme="minorHAnsi" w:hAnsiTheme="minorHAnsi" w:cstheme="minorHAnsi"/>
          <w:sz w:val="22"/>
          <w:szCs w:val="22"/>
        </w:rPr>
      </w:pPr>
      <w:r w:rsidRPr="0044365A">
        <w:rPr>
          <w:rFonts w:asciiTheme="minorHAnsi" w:hAnsiTheme="minorHAnsi" w:cstheme="minorHAnsi"/>
          <w:sz w:val="22"/>
          <w:szCs w:val="22"/>
        </w:rPr>
        <w:tab/>
        <w:t>Role: Member</w:t>
      </w:r>
      <w:r>
        <w:rPr>
          <w:rFonts w:asciiTheme="minorHAnsi" w:hAnsiTheme="minorHAnsi" w:cstheme="minorHAnsi"/>
          <w:sz w:val="22"/>
          <w:szCs w:val="22"/>
        </w:rPr>
        <w:t xml:space="preserve"> (2024-2025), Co-Chair (2025-2026)</w:t>
      </w:r>
    </w:p>
    <w:bookmarkEnd w:id="33"/>
    <w:p w14:paraId="7BA9D158" w14:textId="77777777" w:rsidR="0044365A" w:rsidRDefault="0044365A" w:rsidP="00F5549A">
      <w:pPr>
        <w:tabs>
          <w:tab w:val="left" w:pos="1890"/>
        </w:tabs>
        <w:rPr>
          <w:rFonts w:asciiTheme="minorHAnsi" w:hAnsiTheme="minorHAnsi" w:cstheme="minorHAnsi"/>
          <w:sz w:val="22"/>
          <w:szCs w:val="22"/>
        </w:rPr>
      </w:pPr>
    </w:p>
    <w:p w14:paraId="112C2F9B" w14:textId="3F1AA146" w:rsidR="00F5549A" w:rsidRDefault="00F5549A" w:rsidP="00F5549A">
      <w:pPr>
        <w:tabs>
          <w:tab w:val="left" w:pos="1890"/>
        </w:tabs>
        <w:rPr>
          <w:rFonts w:asciiTheme="minorHAnsi" w:hAnsiTheme="minorHAnsi" w:cstheme="minorHAnsi"/>
          <w:sz w:val="22"/>
          <w:szCs w:val="22"/>
        </w:rPr>
      </w:pPr>
      <w:r>
        <w:rPr>
          <w:rFonts w:asciiTheme="minorHAnsi" w:hAnsiTheme="minorHAnsi" w:cstheme="minorHAnsi"/>
          <w:sz w:val="22"/>
          <w:szCs w:val="22"/>
        </w:rPr>
        <w:t>2025 – present</w:t>
      </w:r>
      <w:r>
        <w:rPr>
          <w:rFonts w:asciiTheme="minorHAnsi" w:hAnsiTheme="minorHAnsi" w:cstheme="minorHAnsi"/>
          <w:sz w:val="22"/>
          <w:szCs w:val="22"/>
        </w:rPr>
        <w:tab/>
      </w:r>
      <w:r w:rsidRPr="00F82165">
        <w:rPr>
          <w:rFonts w:asciiTheme="minorHAnsi" w:hAnsiTheme="minorHAnsi" w:cstheme="minorHAnsi"/>
          <w:sz w:val="22"/>
          <w:szCs w:val="22"/>
        </w:rPr>
        <w:t>Human Development and Family Studies</w:t>
      </w:r>
    </w:p>
    <w:p w14:paraId="672B0AE6" w14:textId="77777777" w:rsidR="00F5549A" w:rsidRDefault="00F5549A" w:rsidP="00F5549A">
      <w:pPr>
        <w:tabs>
          <w:tab w:val="left" w:pos="1890"/>
        </w:tabs>
        <w:rPr>
          <w:rFonts w:asciiTheme="minorHAnsi" w:hAnsiTheme="minorHAnsi" w:cstheme="minorHAnsi"/>
          <w:sz w:val="22"/>
          <w:szCs w:val="22"/>
        </w:rPr>
      </w:pPr>
      <w:r>
        <w:rPr>
          <w:rFonts w:asciiTheme="minorHAnsi" w:hAnsiTheme="minorHAnsi" w:cstheme="minorHAnsi"/>
          <w:sz w:val="22"/>
          <w:szCs w:val="22"/>
        </w:rPr>
        <w:tab/>
        <w:t>Search Committee for Department Administrator</w:t>
      </w:r>
    </w:p>
    <w:p w14:paraId="794DFF3B" w14:textId="77777777" w:rsidR="00F5549A" w:rsidRDefault="00F5549A" w:rsidP="00F5549A">
      <w:pPr>
        <w:tabs>
          <w:tab w:val="left" w:pos="1890"/>
        </w:tabs>
        <w:rPr>
          <w:rFonts w:asciiTheme="minorHAnsi" w:hAnsiTheme="minorHAnsi" w:cstheme="minorHAnsi"/>
          <w:sz w:val="22"/>
          <w:szCs w:val="22"/>
        </w:rPr>
      </w:pPr>
      <w:r>
        <w:rPr>
          <w:rFonts w:asciiTheme="minorHAnsi" w:hAnsiTheme="minorHAnsi" w:cstheme="minorHAnsi"/>
          <w:sz w:val="22"/>
          <w:szCs w:val="22"/>
        </w:rPr>
        <w:tab/>
        <w:t>Role: Member</w:t>
      </w:r>
    </w:p>
    <w:p w14:paraId="14347404" w14:textId="77777777" w:rsidR="00F5549A" w:rsidRDefault="00F5549A" w:rsidP="00F5549A">
      <w:pPr>
        <w:tabs>
          <w:tab w:val="left" w:pos="1890"/>
        </w:tabs>
        <w:rPr>
          <w:rFonts w:asciiTheme="minorHAnsi" w:hAnsiTheme="minorHAnsi" w:cstheme="minorHAnsi"/>
          <w:sz w:val="22"/>
          <w:szCs w:val="22"/>
        </w:rPr>
      </w:pPr>
    </w:p>
    <w:p w14:paraId="69042831" w14:textId="28C47975" w:rsidR="00B22875" w:rsidRDefault="00B22875" w:rsidP="00B22875">
      <w:pPr>
        <w:tabs>
          <w:tab w:val="left" w:pos="1890"/>
        </w:tabs>
        <w:rPr>
          <w:rFonts w:asciiTheme="minorHAnsi" w:hAnsiTheme="minorHAnsi" w:cstheme="minorHAnsi"/>
          <w:i/>
          <w:iCs/>
          <w:sz w:val="22"/>
          <w:szCs w:val="22"/>
        </w:rPr>
      </w:pPr>
      <w:r w:rsidRPr="003C2262">
        <w:rPr>
          <w:rFonts w:asciiTheme="minorHAnsi" w:hAnsiTheme="minorHAnsi" w:cstheme="minorHAnsi"/>
          <w:sz w:val="22"/>
          <w:szCs w:val="22"/>
        </w:rPr>
        <w:t>202</w:t>
      </w:r>
      <w:r>
        <w:rPr>
          <w:rFonts w:asciiTheme="minorHAnsi" w:hAnsiTheme="minorHAnsi" w:cstheme="minorHAnsi"/>
          <w:sz w:val="22"/>
          <w:szCs w:val="22"/>
        </w:rPr>
        <w:t xml:space="preserve">4 </w:t>
      </w:r>
      <w:r w:rsidRPr="003C2262">
        <w:rPr>
          <w:rFonts w:asciiTheme="minorHAnsi" w:hAnsiTheme="minorHAnsi" w:cstheme="minorHAnsi"/>
          <w:sz w:val="22"/>
          <w:szCs w:val="22"/>
        </w:rPr>
        <w:t xml:space="preserve">– </w:t>
      </w:r>
      <w:r>
        <w:rPr>
          <w:rFonts w:asciiTheme="minorHAnsi" w:hAnsiTheme="minorHAnsi" w:cstheme="minorHAnsi"/>
          <w:sz w:val="22"/>
          <w:szCs w:val="22"/>
        </w:rPr>
        <w:t>2025</w:t>
      </w:r>
      <w:r w:rsidRPr="003C2262">
        <w:rPr>
          <w:rFonts w:asciiTheme="minorHAnsi" w:hAnsiTheme="minorHAnsi" w:cstheme="minorHAnsi"/>
          <w:sz w:val="22"/>
          <w:szCs w:val="22"/>
        </w:rPr>
        <w:tab/>
      </w:r>
      <w:r w:rsidRPr="002D34D9">
        <w:rPr>
          <w:rFonts w:asciiTheme="minorHAnsi" w:hAnsiTheme="minorHAnsi" w:cstheme="minorHAnsi"/>
          <w:sz w:val="22"/>
          <w:szCs w:val="22"/>
        </w:rPr>
        <w:t>Human Development and Family Studies</w:t>
      </w:r>
    </w:p>
    <w:p w14:paraId="5F86CB06" w14:textId="77777777" w:rsidR="00B22875" w:rsidRDefault="00B22875" w:rsidP="00B22875">
      <w:pPr>
        <w:tabs>
          <w:tab w:val="left" w:pos="1890"/>
        </w:tabs>
        <w:rPr>
          <w:rFonts w:asciiTheme="minorHAnsi" w:hAnsiTheme="minorHAnsi" w:cstheme="minorHAnsi"/>
          <w:sz w:val="22"/>
          <w:szCs w:val="22"/>
        </w:rPr>
      </w:pPr>
      <w:r>
        <w:rPr>
          <w:rFonts w:asciiTheme="minorHAnsi" w:hAnsiTheme="minorHAnsi" w:cstheme="minorHAnsi"/>
          <w:i/>
          <w:iCs/>
          <w:sz w:val="22"/>
          <w:szCs w:val="22"/>
        </w:rPr>
        <w:tab/>
      </w:r>
      <w:r w:rsidRPr="002D34D9">
        <w:rPr>
          <w:rFonts w:asciiTheme="minorHAnsi" w:hAnsiTheme="minorHAnsi" w:cstheme="minorHAnsi"/>
          <w:sz w:val="22"/>
          <w:szCs w:val="22"/>
        </w:rPr>
        <w:t>Methods Committee</w:t>
      </w:r>
      <w:r>
        <w:rPr>
          <w:rFonts w:asciiTheme="minorHAnsi" w:hAnsiTheme="minorHAnsi" w:cstheme="minorHAnsi"/>
          <w:sz w:val="22"/>
          <w:szCs w:val="22"/>
        </w:rPr>
        <w:t xml:space="preserve"> </w:t>
      </w:r>
    </w:p>
    <w:p w14:paraId="51277C3F" w14:textId="0A2208BF" w:rsidR="00B22875" w:rsidRDefault="00B22875" w:rsidP="00B22875">
      <w:pPr>
        <w:tabs>
          <w:tab w:val="left" w:pos="1890"/>
        </w:tabs>
        <w:rPr>
          <w:rFonts w:asciiTheme="minorHAnsi" w:hAnsiTheme="minorHAnsi" w:cstheme="minorHAnsi"/>
          <w:sz w:val="22"/>
          <w:szCs w:val="22"/>
        </w:rPr>
      </w:pPr>
      <w:r>
        <w:rPr>
          <w:rFonts w:asciiTheme="minorHAnsi" w:hAnsiTheme="minorHAnsi" w:cstheme="minorHAnsi"/>
          <w:sz w:val="22"/>
          <w:szCs w:val="22"/>
        </w:rPr>
        <w:tab/>
        <w:t xml:space="preserve">Role: </w:t>
      </w:r>
      <w:r w:rsidRPr="006153D0">
        <w:rPr>
          <w:rFonts w:asciiTheme="minorHAnsi" w:hAnsiTheme="minorHAnsi" w:cstheme="minorHAnsi"/>
          <w:sz w:val="22"/>
          <w:szCs w:val="22"/>
        </w:rPr>
        <w:t>Chair</w:t>
      </w:r>
    </w:p>
    <w:p w14:paraId="3CE32548" w14:textId="77777777" w:rsidR="00B22875" w:rsidRDefault="00B22875" w:rsidP="00F5549A">
      <w:pPr>
        <w:tabs>
          <w:tab w:val="left" w:pos="1890"/>
        </w:tabs>
        <w:rPr>
          <w:rFonts w:asciiTheme="minorHAnsi" w:hAnsiTheme="minorHAnsi" w:cstheme="minorHAnsi"/>
          <w:sz w:val="22"/>
          <w:szCs w:val="22"/>
        </w:rPr>
      </w:pPr>
    </w:p>
    <w:p w14:paraId="272B5C43" w14:textId="68F2924B" w:rsidR="00F5549A" w:rsidRDefault="00F5549A" w:rsidP="00F5549A">
      <w:pPr>
        <w:tabs>
          <w:tab w:val="left" w:pos="1890"/>
        </w:tabs>
        <w:rPr>
          <w:rFonts w:asciiTheme="minorHAnsi" w:hAnsiTheme="minorHAnsi" w:cstheme="minorHAnsi"/>
          <w:i/>
          <w:iCs/>
          <w:sz w:val="22"/>
          <w:szCs w:val="22"/>
        </w:rPr>
      </w:pPr>
      <w:r w:rsidRPr="003C2262">
        <w:rPr>
          <w:rFonts w:asciiTheme="minorHAnsi" w:hAnsiTheme="minorHAnsi" w:cstheme="minorHAnsi"/>
          <w:sz w:val="22"/>
          <w:szCs w:val="22"/>
        </w:rPr>
        <w:t>202</w:t>
      </w:r>
      <w:r>
        <w:rPr>
          <w:rFonts w:asciiTheme="minorHAnsi" w:hAnsiTheme="minorHAnsi" w:cstheme="minorHAnsi"/>
          <w:sz w:val="22"/>
          <w:szCs w:val="22"/>
        </w:rPr>
        <w:t>2</w:t>
      </w:r>
      <w:r w:rsidRPr="003C2262">
        <w:rPr>
          <w:rFonts w:asciiTheme="minorHAnsi" w:hAnsiTheme="minorHAnsi" w:cstheme="minorHAnsi"/>
          <w:sz w:val="22"/>
          <w:szCs w:val="22"/>
        </w:rPr>
        <w:t xml:space="preserve"> – </w:t>
      </w:r>
      <w:r>
        <w:rPr>
          <w:rFonts w:asciiTheme="minorHAnsi" w:hAnsiTheme="minorHAnsi" w:cstheme="minorHAnsi"/>
          <w:sz w:val="22"/>
          <w:szCs w:val="22"/>
        </w:rPr>
        <w:t>present</w:t>
      </w:r>
      <w:r w:rsidRPr="003C2262">
        <w:rPr>
          <w:rFonts w:asciiTheme="minorHAnsi" w:hAnsiTheme="minorHAnsi" w:cstheme="minorHAnsi"/>
          <w:sz w:val="22"/>
          <w:szCs w:val="22"/>
        </w:rPr>
        <w:tab/>
      </w:r>
      <w:r w:rsidRPr="002D34D9">
        <w:rPr>
          <w:rFonts w:asciiTheme="minorHAnsi" w:hAnsiTheme="minorHAnsi" w:cstheme="minorHAnsi"/>
          <w:sz w:val="22"/>
          <w:szCs w:val="22"/>
        </w:rPr>
        <w:t>Human Development and Family Studies</w:t>
      </w:r>
    </w:p>
    <w:p w14:paraId="457F458A" w14:textId="77777777" w:rsidR="00F5549A" w:rsidRDefault="00F5549A" w:rsidP="00F5549A">
      <w:pPr>
        <w:tabs>
          <w:tab w:val="left" w:pos="1890"/>
        </w:tabs>
        <w:rPr>
          <w:rFonts w:asciiTheme="minorHAnsi" w:hAnsiTheme="minorHAnsi" w:cstheme="minorHAnsi"/>
          <w:sz w:val="22"/>
          <w:szCs w:val="22"/>
        </w:rPr>
      </w:pPr>
      <w:r>
        <w:rPr>
          <w:rFonts w:asciiTheme="minorHAnsi" w:hAnsiTheme="minorHAnsi" w:cstheme="minorHAnsi"/>
          <w:i/>
          <w:iCs/>
          <w:sz w:val="22"/>
          <w:szCs w:val="22"/>
        </w:rPr>
        <w:tab/>
      </w:r>
      <w:r w:rsidRPr="002D34D9">
        <w:rPr>
          <w:rFonts w:asciiTheme="minorHAnsi" w:hAnsiTheme="minorHAnsi" w:cstheme="minorHAnsi"/>
          <w:sz w:val="22"/>
          <w:szCs w:val="22"/>
        </w:rPr>
        <w:t>Methods Committee</w:t>
      </w:r>
      <w:r>
        <w:rPr>
          <w:rFonts w:asciiTheme="minorHAnsi" w:hAnsiTheme="minorHAnsi" w:cstheme="minorHAnsi"/>
          <w:sz w:val="22"/>
          <w:szCs w:val="22"/>
        </w:rPr>
        <w:t xml:space="preserve"> </w:t>
      </w:r>
    </w:p>
    <w:p w14:paraId="3E9B98BF" w14:textId="72D65945" w:rsidR="00F5549A" w:rsidRDefault="00F5549A" w:rsidP="00F5549A">
      <w:pPr>
        <w:tabs>
          <w:tab w:val="left" w:pos="1890"/>
        </w:tabs>
        <w:rPr>
          <w:rFonts w:asciiTheme="minorHAnsi" w:hAnsiTheme="minorHAnsi" w:cstheme="minorHAnsi"/>
          <w:sz w:val="22"/>
          <w:szCs w:val="22"/>
        </w:rPr>
      </w:pPr>
      <w:r>
        <w:rPr>
          <w:rFonts w:asciiTheme="minorHAnsi" w:hAnsiTheme="minorHAnsi" w:cstheme="minorHAnsi"/>
          <w:sz w:val="22"/>
          <w:szCs w:val="22"/>
        </w:rPr>
        <w:tab/>
        <w:t>Role: Member</w:t>
      </w:r>
    </w:p>
    <w:p w14:paraId="0C4DFE8F" w14:textId="77777777" w:rsidR="00F5549A" w:rsidRDefault="00F5549A" w:rsidP="00F5549A">
      <w:pPr>
        <w:tabs>
          <w:tab w:val="left" w:pos="1890"/>
        </w:tabs>
        <w:rPr>
          <w:rFonts w:asciiTheme="minorHAnsi" w:hAnsiTheme="minorHAnsi" w:cstheme="minorHAnsi"/>
          <w:sz w:val="22"/>
          <w:szCs w:val="22"/>
        </w:rPr>
      </w:pPr>
    </w:p>
    <w:p w14:paraId="265C6548" w14:textId="77777777" w:rsidR="00F5549A" w:rsidRDefault="00F5549A" w:rsidP="00F5549A">
      <w:pPr>
        <w:tabs>
          <w:tab w:val="left" w:pos="1890"/>
        </w:tabs>
        <w:rPr>
          <w:rFonts w:asciiTheme="minorHAnsi" w:hAnsiTheme="minorHAnsi" w:cstheme="minorHAnsi"/>
          <w:sz w:val="22"/>
          <w:szCs w:val="22"/>
        </w:rPr>
      </w:pPr>
      <w:r w:rsidRPr="00F82165">
        <w:rPr>
          <w:rFonts w:asciiTheme="minorHAnsi" w:hAnsiTheme="minorHAnsi" w:cstheme="minorHAnsi"/>
          <w:sz w:val="22"/>
          <w:szCs w:val="22"/>
        </w:rPr>
        <w:t>2022</w:t>
      </w:r>
      <w:r w:rsidRPr="00F82165">
        <w:rPr>
          <w:rFonts w:asciiTheme="minorHAnsi" w:hAnsiTheme="minorHAnsi" w:cstheme="minorHAnsi"/>
          <w:sz w:val="22"/>
          <w:szCs w:val="22"/>
        </w:rPr>
        <w:tab/>
        <w:t>Human Development and Family Studies</w:t>
      </w:r>
    </w:p>
    <w:p w14:paraId="41A64795" w14:textId="77777777" w:rsidR="00F5549A" w:rsidRPr="002D34D9" w:rsidRDefault="00F5549A" w:rsidP="00F5549A">
      <w:pPr>
        <w:tabs>
          <w:tab w:val="left" w:pos="1890"/>
        </w:tabs>
        <w:rPr>
          <w:rFonts w:asciiTheme="minorHAnsi" w:hAnsiTheme="minorHAnsi" w:cstheme="minorHAnsi"/>
          <w:sz w:val="22"/>
          <w:szCs w:val="22"/>
        </w:rPr>
      </w:pPr>
      <w:r>
        <w:rPr>
          <w:rFonts w:asciiTheme="minorHAnsi" w:hAnsiTheme="minorHAnsi" w:cstheme="minorHAnsi"/>
          <w:sz w:val="22"/>
          <w:szCs w:val="22"/>
        </w:rPr>
        <w:tab/>
      </w:r>
      <w:r w:rsidRPr="002D34D9">
        <w:rPr>
          <w:rFonts w:asciiTheme="minorHAnsi" w:hAnsiTheme="minorHAnsi" w:cstheme="minorHAnsi"/>
          <w:sz w:val="22"/>
          <w:szCs w:val="22"/>
        </w:rPr>
        <w:t>Designation B Review Committee</w:t>
      </w:r>
    </w:p>
    <w:p w14:paraId="23150376" w14:textId="77777777" w:rsidR="00F5549A" w:rsidRDefault="00F5549A" w:rsidP="00F5549A">
      <w:pPr>
        <w:tabs>
          <w:tab w:val="left" w:pos="1890"/>
        </w:tabs>
        <w:rPr>
          <w:rFonts w:asciiTheme="minorHAnsi" w:hAnsiTheme="minorHAnsi" w:cstheme="minorHAnsi"/>
          <w:sz w:val="22"/>
          <w:szCs w:val="22"/>
        </w:rPr>
      </w:pPr>
      <w:r w:rsidRPr="00F82165">
        <w:rPr>
          <w:rFonts w:asciiTheme="minorHAnsi" w:hAnsiTheme="minorHAnsi" w:cstheme="minorHAnsi"/>
          <w:i/>
          <w:iCs/>
          <w:sz w:val="22"/>
          <w:szCs w:val="22"/>
        </w:rPr>
        <w:tab/>
      </w:r>
      <w:r w:rsidRPr="002D34D9">
        <w:rPr>
          <w:rFonts w:asciiTheme="minorHAnsi" w:hAnsiTheme="minorHAnsi" w:cstheme="minorHAnsi"/>
          <w:sz w:val="22"/>
          <w:szCs w:val="22"/>
        </w:rPr>
        <w:t>Role:</w:t>
      </w:r>
      <w:r>
        <w:rPr>
          <w:rFonts w:asciiTheme="minorHAnsi" w:hAnsiTheme="minorHAnsi" w:cstheme="minorHAnsi"/>
          <w:i/>
          <w:iCs/>
          <w:sz w:val="22"/>
          <w:szCs w:val="22"/>
        </w:rPr>
        <w:t xml:space="preserve"> </w:t>
      </w:r>
      <w:r w:rsidRPr="00F82165">
        <w:rPr>
          <w:rFonts w:asciiTheme="minorHAnsi" w:hAnsiTheme="minorHAnsi" w:cstheme="minorHAnsi"/>
          <w:sz w:val="22"/>
          <w:szCs w:val="22"/>
        </w:rPr>
        <w:t>Member</w:t>
      </w:r>
    </w:p>
    <w:p w14:paraId="783281A8" w14:textId="77777777" w:rsidR="00F5549A" w:rsidRDefault="00F5549A" w:rsidP="00F5549A">
      <w:pPr>
        <w:tabs>
          <w:tab w:val="left" w:pos="1890"/>
        </w:tabs>
        <w:rPr>
          <w:rFonts w:asciiTheme="minorHAnsi" w:hAnsiTheme="minorHAnsi" w:cstheme="minorHAnsi"/>
          <w:sz w:val="22"/>
          <w:szCs w:val="22"/>
        </w:rPr>
      </w:pPr>
    </w:p>
    <w:p w14:paraId="44A50849" w14:textId="77777777" w:rsidR="00F5549A" w:rsidRDefault="00F5549A" w:rsidP="00F5549A">
      <w:pPr>
        <w:tabs>
          <w:tab w:val="left" w:pos="1890"/>
        </w:tabs>
        <w:rPr>
          <w:rFonts w:asciiTheme="minorHAnsi" w:hAnsiTheme="minorHAnsi" w:cstheme="minorHAnsi"/>
          <w:sz w:val="22"/>
          <w:szCs w:val="22"/>
        </w:rPr>
      </w:pPr>
      <w:r>
        <w:rPr>
          <w:rFonts w:asciiTheme="minorHAnsi" w:hAnsiTheme="minorHAnsi" w:cstheme="minorHAnsi"/>
          <w:sz w:val="22"/>
          <w:szCs w:val="22"/>
        </w:rPr>
        <w:t>2022 – 2023</w:t>
      </w:r>
      <w:r>
        <w:rPr>
          <w:rFonts w:asciiTheme="minorHAnsi" w:hAnsiTheme="minorHAnsi" w:cstheme="minorHAnsi"/>
          <w:sz w:val="22"/>
          <w:szCs w:val="22"/>
        </w:rPr>
        <w:tab/>
      </w:r>
      <w:r w:rsidRPr="00F82165">
        <w:rPr>
          <w:rFonts w:asciiTheme="minorHAnsi" w:hAnsiTheme="minorHAnsi" w:cstheme="minorHAnsi"/>
          <w:sz w:val="22"/>
          <w:szCs w:val="22"/>
        </w:rPr>
        <w:t>Human Development and Family Studies</w:t>
      </w:r>
    </w:p>
    <w:p w14:paraId="0A3BB4E9" w14:textId="77777777" w:rsidR="00F5549A" w:rsidRDefault="00F5549A" w:rsidP="00F5549A">
      <w:pPr>
        <w:tabs>
          <w:tab w:val="left" w:pos="1890"/>
        </w:tabs>
        <w:rPr>
          <w:rFonts w:asciiTheme="minorHAnsi" w:hAnsiTheme="minorHAnsi" w:cstheme="minorHAnsi"/>
          <w:sz w:val="22"/>
          <w:szCs w:val="22"/>
        </w:rPr>
      </w:pPr>
      <w:r>
        <w:rPr>
          <w:rFonts w:asciiTheme="minorHAnsi" w:hAnsiTheme="minorHAnsi" w:cstheme="minorHAnsi"/>
          <w:sz w:val="22"/>
          <w:szCs w:val="22"/>
        </w:rPr>
        <w:tab/>
        <w:t>Search Committee for Department Chair</w:t>
      </w:r>
    </w:p>
    <w:p w14:paraId="2F9800B3" w14:textId="77777777" w:rsidR="00F5549A" w:rsidRDefault="00F5549A" w:rsidP="00F5549A">
      <w:pPr>
        <w:tabs>
          <w:tab w:val="left" w:pos="1890"/>
        </w:tabs>
        <w:rPr>
          <w:rFonts w:asciiTheme="minorHAnsi" w:hAnsiTheme="minorHAnsi" w:cstheme="minorHAnsi"/>
          <w:sz w:val="22"/>
          <w:szCs w:val="22"/>
        </w:rPr>
      </w:pPr>
      <w:r>
        <w:rPr>
          <w:rFonts w:asciiTheme="minorHAnsi" w:hAnsiTheme="minorHAnsi" w:cstheme="minorHAnsi"/>
          <w:sz w:val="22"/>
          <w:szCs w:val="22"/>
        </w:rPr>
        <w:tab/>
        <w:t>Role: Member</w:t>
      </w:r>
    </w:p>
    <w:p w14:paraId="3549B4E6" w14:textId="77777777" w:rsidR="00F5549A" w:rsidRDefault="00F5549A" w:rsidP="00F82165">
      <w:pPr>
        <w:tabs>
          <w:tab w:val="left" w:pos="1890"/>
        </w:tabs>
        <w:rPr>
          <w:rFonts w:asciiTheme="minorHAnsi" w:hAnsiTheme="minorHAnsi" w:cstheme="minorHAnsi"/>
          <w:sz w:val="22"/>
          <w:szCs w:val="22"/>
        </w:rPr>
      </w:pPr>
    </w:p>
    <w:p w14:paraId="12A460F4" w14:textId="77777777" w:rsidR="001B3569" w:rsidRDefault="001B3569">
      <w:pPr>
        <w:rPr>
          <w:rFonts w:asciiTheme="majorHAnsi" w:hAnsiTheme="majorHAnsi" w:cstheme="minorHAnsi"/>
          <w:b/>
          <w:noProof/>
          <w:sz w:val="22"/>
          <w:szCs w:val="22"/>
        </w:rPr>
      </w:pPr>
      <w:r>
        <w:rPr>
          <w:rFonts w:asciiTheme="majorHAnsi" w:hAnsiTheme="majorHAnsi" w:cstheme="minorHAnsi"/>
          <w:b/>
          <w:noProof/>
          <w:sz w:val="22"/>
          <w:szCs w:val="22"/>
        </w:rPr>
        <w:br w:type="page"/>
      </w:r>
    </w:p>
    <w:p w14:paraId="67ADA67B" w14:textId="63035A19" w:rsidR="00F5549A" w:rsidRPr="00A876BC" w:rsidRDefault="00F5549A" w:rsidP="00F5549A">
      <w:pPr>
        <w:tabs>
          <w:tab w:val="left" w:pos="1890"/>
        </w:tabs>
        <w:spacing w:after="240"/>
        <w:rPr>
          <w:rFonts w:asciiTheme="majorHAnsi" w:hAnsiTheme="majorHAnsi" w:cstheme="minorHAnsi"/>
          <w:b/>
          <w:sz w:val="22"/>
          <w:szCs w:val="22"/>
        </w:rPr>
      </w:pPr>
      <w:r w:rsidRPr="00A876BC">
        <w:rPr>
          <w:rFonts w:asciiTheme="majorHAnsi" w:hAnsiTheme="majorHAnsi" w:cstheme="minorHAnsi"/>
          <w:b/>
          <w:noProof/>
          <w:sz w:val="22"/>
          <w:szCs w:val="22"/>
        </w:rPr>
        <w:lastRenderedPageBreak/>
        <mc:AlternateContent>
          <mc:Choice Requires="wps">
            <w:drawing>
              <wp:anchor distT="0" distB="0" distL="114300" distR="114300" simplePos="0" relativeHeight="251820544" behindDoc="0" locked="0" layoutInCell="1" allowOverlap="1" wp14:anchorId="0BD8AF1A" wp14:editId="12C239F0">
                <wp:simplePos x="0" y="0"/>
                <wp:positionH relativeFrom="column">
                  <wp:posOffset>-57150</wp:posOffset>
                </wp:positionH>
                <wp:positionV relativeFrom="paragraph">
                  <wp:posOffset>179705</wp:posOffset>
                </wp:positionV>
                <wp:extent cx="6114415" cy="635"/>
                <wp:effectExtent l="57150" t="57150" r="57785" b="56515"/>
                <wp:wrapNone/>
                <wp:docPr id="1797354496"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4415" cy="635"/>
                        </a:xfrm>
                        <a:prstGeom prst="straightConnector1">
                          <a:avLst/>
                        </a:prstGeom>
                        <a:noFill/>
                        <a:ln w="9525">
                          <a:solidFill>
                            <a:srgbClr val="000000"/>
                          </a:solidFill>
                          <a:round/>
                          <a:headEnd/>
                          <a:tailEnd/>
                        </a:ln>
                        <a:scene3d>
                          <a:camera prst="legacyObliqueTopRight"/>
                          <a:lightRig rig="legacyFlat3" dir="b"/>
                        </a:scene3d>
                        <a:sp3d prstMaterial="legacyMatte">
                          <a:bevelT w="13500" h="13500" prst="angle"/>
                          <a:bevelB w="13500" h="13500" prst="angle"/>
                          <a:extrusionClr>
                            <a:srgbClr val="00B0F0"/>
                          </a:extrusionClr>
                        </a:sp3d>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76F3D9" id="AutoShape 66" o:spid="_x0000_s1026" type="#_x0000_t32" style="position:absolute;margin-left:-4.5pt;margin-top:14.15pt;width:481.45pt;height:.05pt;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">
                <o:extrusion v:ext="view" backdepth=".75mm" color="#00b0f0" on="t"/>
              </v:shape>
            </w:pict>
          </mc:Fallback>
        </mc:AlternateContent>
      </w:r>
      <w:r w:rsidR="004E6574">
        <w:rPr>
          <w:rFonts w:asciiTheme="majorHAnsi" w:hAnsiTheme="majorHAnsi" w:cstheme="minorHAnsi"/>
          <w:b/>
          <w:noProof/>
          <w:sz w:val="22"/>
          <w:szCs w:val="22"/>
        </w:rPr>
        <w:t>COLLEGE SERVICE</w:t>
      </w:r>
    </w:p>
    <w:p w14:paraId="344A9375" w14:textId="77777777" w:rsidR="00F5549A" w:rsidRPr="002D34D9" w:rsidRDefault="00F5549A" w:rsidP="00F5549A">
      <w:pPr>
        <w:tabs>
          <w:tab w:val="left" w:pos="1890"/>
        </w:tabs>
        <w:rPr>
          <w:rFonts w:asciiTheme="minorHAnsi" w:hAnsiTheme="minorHAnsi" w:cstheme="minorHAnsi"/>
          <w:sz w:val="22"/>
          <w:szCs w:val="22"/>
        </w:rPr>
      </w:pPr>
      <w:r>
        <w:rPr>
          <w:rFonts w:asciiTheme="minorHAnsi" w:hAnsiTheme="minorHAnsi" w:cstheme="minorHAnsi"/>
          <w:sz w:val="22"/>
          <w:szCs w:val="22"/>
        </w:rPr>
        <w:t>2023 - present</w:t>
      </w:r>
      <w:r>
        <w:rPr>
          <w:rFonts w:asciiTheme="minorHAnsi" w:hAnsiTheme="minorHAnsi" w:cstheme="minorHAnsi"/>
          <w:sz w:val="22"/>
          <w:szCs w:val="22"/>
        </w:rPr>
        <w:tab/>
      </w:r>
      <w:r w:rsidRPr="002D34D9">
        <w:rPr>
          <w:rFonts w:asciiTheme="minorHAnsi" w:hAnsiTheme="minorHAnsi" w:cstheme="minorHAnsi"/>
          <w:sz w:val="22"/>
          <w:szCs w:val="22"/>
        </w:rPr>
        <w:t xml:space="preserve">College of Social Science </w:t>
      </w:r>
    </w:p>
    <w:p w14:paraId="2C07C0CD" w14:textId="77777777" w:rsidR="00F5549A" w:rsidRPr="002D34D9" w:rsidRDefault="00F5549A" w:rsidP="00F5549A">
      <w:pPr>
        <w:tabs>
          <w:tab w:val="left" w:pos="1890"/>
        </w:tabs>
        <w:rPr>
          <w:rFonts w:asciiTheme="minorHAnsi" w:hAnsiTheme="minorHAnsi" w:cstheme="minorHAnsi"/>
          <w:sz w:val="22"/>
          <w:szCs w:val="22"/>
        </w:rPr>
      </w:pPr>
      <w:r w:rsidRPr="002D34D9">
        <w:rPr>
          <w:rFonts w:asciiTheme="minorHAnsi" w:hAnsiTheme="minorHAnsi" w:cstheme="minorHAnsi"/>
          <w:sz w:val="22"/>
          <w:szCs w:val="22"/>
        </w:rPr>
        <w:tab/>
        <w:t>Research Committee</w:t>
      </w:r>
    </w:p>
    <w:p w14:paraId="407C5562" w14:textId="77777777" w:rsidR="00F5549A" w:rsidRDefault="00F5549A" w:rsidP="00F5549A">
      <w:pPr>
        <w:tabs>
          <w:tab w:val="left" w:pos="1890"/>
        </w:tabs>
        <w:rPr>
          <w:rFonts w:asciiTheme="minorHAnsi" w:hAnsiTheme="minorHAnsi" w:cstheme="minorHAnsi"/>
          <w:sz w:val="22"/>
          <w:szCs w:val="22"/>
        </w:rPr>
      </w:pPr>
      <w:r>
        <w:rPr>
          <w:rFonts w:asciiTheme="minorHAnsi" w:hAnsiTheme="minorHAnsi" w:cstheme="minorHAnsi"/>
          <w:i/>
          <w:iCs/>
          <w:sz w:val="22"/>
          <w:szCs w:val="22"/>
        </w:rPr>
        <w:tab/>
      </w:r>
      <w:r w:rsidRPr="002D34D9">
        <w:rPr>
          <w:rFonts w:asciiTheme="minorHAnsi" w:hAnsiTheme="minorHAnsi" w:cstheme="minorHAnsi"/>
          <w:sz w:val="22"/>
          <w:szCs w:val="22"/>
        </w:rPr>
        <w:t>Role:</w:t>
      </w:r>
      <w:r>
        <w:rPr>
          <w:rFonts w:asciiTheme="minorHAnsi" w:hAnsiTheme="minorHAnsi" w:cstheme="minorHAnsi"/>
          <w:i/>
          <w:iCs/>
          <w:sz w:val="22"/>
          <w:szCs w:val="22"/>
        </w:rPr>
        <w:t xml:space="preserve"> </w:t>
      </w:r>
      <w:r>
        <w:rPr>
          <w:rFonts w:asciiTheme="minorHAnsi" w:hAnsiTheme="minorHAnsi" w:cstheme="minorHAnsi"/>
          <w:sz w:val="22"/>
          <w:szCs w:val="22"/>
        </w:rPr>
        <w:t>Member</w:t>
      </w:r>
    </w:p>
    <w:p w14:paraId="0C05F1FC" w14:textId="77777777" w:rsidR="00F5549A" w:rsidRDefault="00F5549A" w:rsidP="00F5549A">
      <w:pPr>
        <w:tabs>
          <w:tab w:val="left" w:pos="1890"/>
        </w:tabs>
        <w:rPr>
          <w:rFonts w:asciiTheme="minorHAnsi" w:hAnsiTheme="minorHAnsi" w:cstheme="minorHAnsi"/>
          <w:sz w:val="22"/>
          <w:szCs w:val="22"/>
        </w:rPr>
      </w:pPr>
    </w:p>
    <w:p w14:paraId="1FA42005" w14:textId="77777777" w:rsidR="00F5549A" w:rsidRDefault="00F5549A" w:rsidP="00F5549A">
      <w:pPr>
        <w:tabs>
          <w:tab w:val="left" w:pos="1890"/>
        </w:tabs>
        <w:rPr>
          <w:rFonts w:asciiTheme="minorHAnsi" w:hAnsiTheme="minorHAnsi" w:cstheme="minorHAnsi"/>
          <w:sz w:val="22"/>
          <w:szCs w:val="22"/>
        </w:rPr>
      </w:pPr>
      <w:r>
        <w:rPr>
          <w:rFonts w:asciiTheme="minorHAnsi" w:hAnsiTheme="minorHAnsi" w:cstheme="minorHAnsi"/>
          <w:sz w:val="22"/>
          <w:szCs w:val="22"/>
        </w:rPr>
        <w:t>2025</w:t>
      </w:r>
      <w:r>
        <w:rPr>
          <w:rFonts w:asciiTheme="minorHAnsi" w:hAnsiTheme="minorHAnsi" w:cstheme="minorHAnsi"/>
          <w:sz w:val="22"/>
          <w:szCs w:val="22"/>
        </w:rPr>
        <w:tab/>
        <w:t xml:space="preserve">College of Social Science </w:t>
      </w:r>
    </w:p>
    <w:p w14:paraId="766D2DF7" w14:textId="77777777" w:rsidR="00F5549A" w:rsidRDefault="00F5549A" w:rsidP="00F5549A">
      <w:pPr>
        <w:tabs>
          <w:tab w:val="left" w:pos="1890"/>
        </w:tabs>
        <w:rPr>
          <w:rFonts w:asciiTheme="minorHAnsi" w:hAnsiTheme="minorHAnsi" w:cstheme="minorHAnsi"/>
          <w:sz w:val="22"/>
          <w:szCs w:val="22"/>
        </w:rPr>
      </w:pPr>
      <w:r>
        <w:rPr>
          <w:rFonts w:asciiTheme="minorHAnsi" w:hAnsiTheme="minorHAnsi" w:cstheme="minorHAnsi"/>
          <w:sz w:val="22"/>
          <w:szCs w:val="22"/>
        </w:rPr>
        <w:tab/>
        <w:t>Rising Star Award Review Committee</w:t>
      </w:r>
    </w:p>
    <w:p w14:paraId="558947E0" w14:textId="77777777" w:rsidR="00F5549A" w:rsidRDefault="00F5549A" w:rsidP="00F5549A">
      <w:pPr>
        <w:tabs>
          <w:tab w:val="left" w:pos="1890"/>
        </w:tabs>
        <w:rPr>
          <w:rFonts w:asciiTheme="minorHAnsi" w:hAnsiTheme="minorHAnsi" w:cstheme="minorHAnsi"/>
          <w:sz w:val="22"/>
          <w:szCs w:val="22"/>
        </w:rPr>
      </w:pPr>
      <w:r>
        <w:rPr>
          <w:rFonts w:asciiTheme="minorHAnsi" w:hAnsiTheme="minorHAnsi" w:cstheme="minorHAnsi"/>
          <w:sz w:val="22"/>
          <w:szCs w:val="22"/>
        </w:rPr>
        <w:tab/>
        <w:t>Role: Member</w:t>
      </w:r>
    </w:p>
    <w:p w14:paraId="2016A427" w14:textId="77777777" w:rsidR="00F5549A" w:rsidRPr="00813DE5" w:rsidRDefault="00F5549A" w:rsidP="00F5549A">
      <w:pPr>
        <w:tabs>
          <w:tab w:val="left" w:pos="1890"/>
        </w:tabs>
        <w:rPr>
          <w:rFonts w:asciiTheme="minorHAnsi" w:hAnsiTheme="minorHAnsi" w:cstheme="minorHAnsi"/>
          <w:sz w:val="22"/>
          <w:szCs w:val="22"/>
        </w:rPr>
      </w:pPr>
    </w:p>
    <w:p w14:paraId="0C19EA3E" w14:textId="6B153806" w:rsidR="00E6449D" w:rsidRDefault="00E6449D">
      <w:pPr>
        <w:rPr>
          <w:rFonts w:asciiTheme="majorHAnsi" w:hAnsiTheme="majorHAnsi" w:cstheme="minorHAnsi"/>
          <w:b/>
          <w:noProof/>
          <w:sz w:val="22"/>
          <w:szCs w:val="22"/>
        </w:rPr>
      </w:pPr>
    </w:p>
    <w:p w14:paraId="5B6911DC" w14:textId="527FCE4B" w:rsidR="00F5549A" w:rsidRDefault="00F5549A" w:rsidP="00F5549A">
      <w:pPr>
        <w:tabs>
          <w:tab w:val="left" w:pos="1890"/>
        </w:tabs>
        <w:spacing w:after="240"/>
        <w:rPr>
          <w:rFonts w:asciiTheme="majorHAnsi" w:hAnsiTheme="majorHAnsi" w:cstheme="minorHAnsi"/>
          <w:b/>
          <w:noProof/>
          <w:sz w:val="22"/>
          <w:szCs w:val="22"/>
        </w:rPr>
      </w:pPr>
      <w:r w:rsidRPr="00A876BC">
        <w:rPr>
          <w:rFonts w:asciiTheme="majorHAnsi" w:hAnsiTheme="majorHAnsi" w:cstheme="minorHAnsi"/>
          <w:b/>
          <w:noProof/>
          <w:sz w:val="22"/>
          <w:szCs w:val="22"/>
        </w:rPr>
        <mc:AlternateContent>
          <mc:Choice Requires="wps">
            <w:drawing>
              <wp:anchor distT="0" distB="0" distL="114300" distR="114300" simplePos="0" relativeHeight="251822592" behindDoc="0" locked="0" layoutInCell="1" allowOverlap="1" wp14:anchorId="68DF0235" wp14:editId="4E648A90">
                <wp:simplePos x="0" y="0"/>
                <wp:positionH relativeFrom="column">
                  <wp:posOffset>-57150</wp:posOffset>
                </wp:positionH>
                <wp:positionV relativeFrom="paragraph">
                  <wp:posOffset>179705</wp:posOffset>
                </wp:positionV>
                <wp:extent cx="6114415" cy="635"/>
                <wp:effectExtent l="57150" t="57150" r="57785" b="56515"/>
                <wp:wrapNone/>
                <wp:docPr id="702493739"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4415" cy="635"/>
                        </a:xfrm>
                        <a:prstGeom prst="straightConnector1">
                          <a:avLst/>
                        </a:prstGeom>
                        <a:noFill/>
                        <a:ln w="9525">
                          <a:solidFill>
                            <a:srgbClr val="000000"/>
                          </a:solidFill>
                          <a:round/>
                          <a:headEnd/>
                          <a:tailEnd/>
                        </a:ln>
                        <a:scene3d>
                          <a:camera prst="legacyObliqueTopRight"/>
                          <a:lightRig rig="legacyFlat3" dir="b"/>
                        </a:scene3d>
                        <a:sp3d prstMaterial="legacyMatte">
                          <a:bevelT w="13500" h="13500" prst="angle"/>
                          <a:bevelB w="13500" h="13500" prst="angle"/>
                          <a:extrusionClr>
                            <a:srgbClr val="00B0F0"/>
                          </a:extrusionClr>
                        </a:sp3d>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A14277" id="AutoShape 66" o:spid="_x0000_s1026" type="#_x0000_t32" style="position:absolute;margin-left:-4.5pt;margin-top:14.15pt;width:481.45pt;height:.05pt;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">
                <o:extrusion v:ext="view" backdepth=".75mm" color="#00b0f0" on="t"/>
              </v:shape>
            </w:pict>
          </mc:Fallback>
        </mc:AlternateContent>
      </w:r>
      <w:r w:rsidR="004E6574">
        <w:rPr>
          <w:rFonts w:asciiTheme="majorHAnsi" w:hAnsiTheme="majorHAnsi" w:cstheme="minorHAnsi"/>
          <w:b/>
          <w:noProof/>
          <w:sz w:val="22"/>
          <w:szCs w:val="22"/>
        </w:rPr>
        <w:t>UNIVERSITY SERVICE</w:t>
      </w:r>
    </w:p>
    <w:p w14:paraId="735B4A31" w14:textId="77777777" w:rsidR="00F5549A" w:rsidRDefault="00F5549A" w:rsidP="00F5549A">
      <w:pPr>
        <w:tabs>
          <w:tab w:val="left" w:pos="1890"/>
        </w:tabs>
        <w:rPr>
          <w:rFonts w:asciiTheme="minorHAnsi" w:hAnsiTheme="minorHAnsi" w:cstheme="minorHAnsi"/>
          <w:sz w:val="22"/>
          <w:szCs w:val="22"/>
        </w:rPr>
      </w:pPr>
      <w:r>
        <w:rPr>
          <w:rFonts w:asciiTheme="minorHAnsi" w:hAnsiTheme="minorHAnsi" w:cstheme="minorHAnsi"/>
          <w:sz w:val="22"/>
          <w:szCs w:val="22"/>
        </w:rPr>
        <w:t>2024, 2025</w:t>
      </w:r>
      <w:r>
        <w:rPr>
          <w:rFonts w:asciiTheme="minorHAnsi" w:hAnsiTheme="minorHAnsi" w:cstheme="minorHAnsi"/>
          <w:sz w:val="22"/>
          <w:szCs w:val="22"/>
        </w:rPr>
        <w:tab/>
        <w:t>Addiction Consortium on Research and Education Network</w:t>
      </w:r>
    </w:p>
    <w:p w14:paraId="103A2AA5" w14:textId="77777777" w:rsidR="00F5549A" w:rsidRDefault="00F5549A" w:rsidP="00F5549A">
      <w:pPr>
        <w:tabs>
          <w:tab w:val="left" w:pos="1890"/>
        </w:tabs>
        <w:rPr>
          <w:rFonts w:asciiTheme="minorHAnsi" w:hAnsiTheme="minorHAnsi" w:cstheme="minorHAnsi"/>
          <w:sz w:val="22"/>
          <w:szCs w:val="22"/>
        </w:rPr>
      </w:pPr>
      <w:r>
        <w:rPr>
          <w:rFonts w:asciiTheme="minorHAnsi" w:hAnsiTheme="minorHAnsi" w:cstheme="minorHAnsi"/>
          <w:sz w:val="22"/>
          <w:szCs w:val="22"/>
        </w:rPr>
        <w:tab/>
        <w:t>Michigan State University</w:t>
      </w:r>
    </w:p>
    <w:p w14:paraId="4B50BC79" w14:textId="7F4F86E9" w:rsidR="00F5549A" w:rsidRDefault="00F5549A" w:rsidP="00F5549A">
      <w:pPr>
        <w:tabs>
          <w:tab w:val="left" w:pos="1890"/>
        </w:tabs>
        <w:rPr>
          <w:rFonts w:asciiTheme="minorHAnsi" w:hAnsiTheme="minorHAnsi" w:cstheme="minorHAnsi"/>
          <w:sz w:val="22"/>
          <w:szCs w:val="22"/>
        </w:rPr>
      </w:pPr>
      <w:r>
        <w:rPr>
          <w:rFonts w:asciiTheme="minorHAnsi" w:hAnsiTheme="minorHAnsi" w:cstheme="minorHAnsi"/>
          <w:sz w:val="22"/>
          <w:szCs w:val="22"/>
        </w:rPr>
        <w:tab/>
        <w:t>Role: Grant Reviewer</w:t>
      </w:r>
    </w:p>
    <w:p w14:paraId="3E42280F" w14:textId="77777777" w:rsidR="00F5549A" w:rsidRPr="00F5549A" w:rsidRDefault="00F5549A" w:rsidP="00F5549A">
      <w:pPr>
        <w:tabs>
          <w:tab w:val="left" w:pos="1890"/>
        </w:tabs>
        <w:rPr>
          <w:rFonts w:asciiTheme="minorHAnsi" w:hAnsiTheme="minorHAnsi" w:cstheme="minorHAnsi"/>
          <w:sz w:val="22"/>
          <w:szCs w:val="22"/>
        </w:rPr>
      </w:pPr>
    </w:p>
    <w:p w14:paraId="1D3A7E3E" w14:textId="77777777" w:rsidR="00F5549A" w:rsidRDefault="00F5549A" w:rsidP="00F5549A">
      <w:pPr>
        <w:tabs>
          <w:tab w:val="left" w:pos="1890"/>
        </w:tabs>
        <w:rPr>
          <w:rFonts w:asciiTheme="minorHAnsi" w:hAnsiTheme="minorHAnsi" w:cstheme="minorHAnsi"/>
          <w:sz w:val="22"/>
          <w:szCs w:val="22"/>
        </w:rPr>
      </w:pPr>
      <w:r>
        <w:rPr>
          <w:rFonts w:asciiTheme="minorHAnsi" w:hAnsiTheme="minorHAnsi" w:cstheme="minorHAnsi"/>
          <w:sz w:val="22"/>
          <w:szCs w:val="22"/>
        </w:rPr>
        <w:t>2022 - 2024</w:t>
      </w:r>
      <w:r>
        <w:rPr>
          <w:rFonts w:asciiTheme="minorHAnsi" w:hAnsiTheme="minorHAnsi" w:cstheme="minorHAnsi"/>
          <w:sz w:val="22"/>
          <w:szCs w:val="22"/>
        </w:rPr>
        <w:tab/>
      </w:r>
      <w:r w:rsidRPr="00160C45">
        <w:rPr>
          <w:rFonts w:asciiTheme="minorHAnsi" w:hAnsiTheme="minorHAnsi" w:cstheme="minorHAnsi"/>
          <w:i/>
          <w:iCs/>
          <w:sz w:val="22"/>
          <w:szCs w:val="22"/>
        </w:rPr>
        <w:t>STEM Ambassadors Program</w:t>
      </w:r>
    </w:p>
    <w:p w14:paraId="6809E138" w14:textId="77777777" w:rsidR="00F5549A" w:rsidRDefault="00F5549A" w:rsidP="00F5549A">
      <w:pPr>
        <w:tabs>
          <w:tab w:val="left" w:pos="1890"/>
        </w:tabs>
        <w:rPr>
          <w:rFonts w:asciiTheme="minorHAnsi" w:hAnsiTheme="minorHAnsi" w:cstheme="minorHAnsi"/>
          <w:sz w:val="22"/>
          <w:szCs w:val="22"/>
        </w:rPr>
      </w:pPr>
      <w:r>
        <w:rPr>
          <w:rFonts w:asciiTheme="minorHAnsi" w:hAnsiTheme="minorHAnsi" w:cstheme="minorHAnsi"/>
          <w:sz w:val="22"/>
          <w:szCs w:val="22"/>
        </w:rPr>
        <w:tab/>
        <w:t>Selected Scientist, Credential earned April 2024</w:t>
      </w:r>
    </w:p>
    <w:p w14:paraId="5E12133C" w14:textId="4FFDC0F6" w:rsidR="00F5549A" w:rsidRDefault="00F5549A" w:rsidP="00F5549A">
      <w:pPr>
        <w:tabs>
          <w:tab w:val="left" w:pos="1890"/>
        </w:tabs>
        <w:rPr>
          <w:rFonts w:asciiTheme="minorHAnsi" w:hAnsiTheme="minorHAnsi" w:cstheme="minorHAnsi"/>
          <w:sz w:val="22"/>
          <w:szCs w:val="22"/>
        </w:rPr>
      </w:pPr>
      <w:r>
        <w:rPr>
          <w:rFonts w:asciiTheme="minorHAnsi" w:hAnsiTheme="minorHAnsi" w:cstheme="minorHAnsi"/>
          <w:sz w:val="22"/>
          <w:szCs w:val="22"/>
        </w:rPr>
        <w:tab/>
      </w:r>
      <w:hyperlink r:id="rId77" w:history="1">
        <w:r w:rsidR="003D4877" w:rsidRPr="00D86543">
          <w:rPr>
            <w:rStyle w:val="Hyperlink"/>
            <w:rFonts w:asciiTheme="minorHAnsi" w:hAnsiTheme="minorHAnsi" w:cstheme="minorHAnsi"/>
            <w:sz w:val="22"/>
            <w:szCs w:val="22"/>
          </w:rPr>
          <w:t>https://www.credly.com/badges/fe71c106-5fb7-4d76-832d-849ab2aa3460/public_url</w:t>
        </w:r>
      </w:hyperlink>
      <w:r w:rsidR="003D4877">
        <w:rPr>
          <w:rFonts w:asciiTheme="minorHAnsi" w:hAnsiTheme="minorHAnsi" w:cstheme="minorHAnsi"/>
          <w:sz w:val="22"/>
          <w:szCs w:val="22"/>
        </w:rPr>
        <w:t xml:space="preserve"> </w:t>
      </w:r>
    </w:p>
    <w:p w14:paraId="7678C23B" w14:textId="77777777" w:rsidR="00F5549A" w:rsidRDefault="00F5549A" w:rsidP="00F5549A">
      <w:pPr>
        <w:tabs>
          <w:tab w:val="left" w:pos="1890"/>
        </w:tabs>
        <w:rPr>
          <w:rFonts w:asciiTheme="minorHAnsi" w:hAnsiTheme="minorHAnsi" w:cstheme="minorHAnsi"/>
          <w:sz w:val="22"/>
          <w:szCs w:val="22"/>
        </w:rPr>
      </w:pPr>
      <w:r>
        <w:rPr>
          <w:rFonts w:asciiTheme="minorHAnsi" w:hAnsiTheme="minorHAnsi" w:cstheme="minorHAnsi"/>
          <w:sz w:val="22"/>
          <w:szCs w:val="22"/>
        </w:rPr>
        <w:tab/>
        <w:t>Michigan State University</w:t>
      </w:r>
    </w:p>
    <w:p w14:paraId="2D158C4B" w14:textId="77777777" w:rsidR="0078773E" w:rsidRDefault="0078773E" w:rsidP="00F5549A">
      <w:pPr>
        <w:tabs>
          <w:tab w:val="left" w:pos="1890"/>
        </w:tabs>
        <w:spacing w:after="240"/>
        <w:rPr>
          <w:rFonts w:asciiTheme="majorHAnsi" w:hAnsiTheme="majorHAnsi" w:cstheme="minorHAnsi"/>
          <w:b/>
          <w:noProof/>
          <w:sz w:val="22"/>
          <w:szCs w:val="22"/>
        </w:rPr>
      </w:pPr>
    </w:p>
    <w:p w14:paraId="6535B8F5" w14:textId="790E1A58" w:rsidR="00F5549A" w:rsidRPr="00A876BC" w:rsidRDefault="00F5549A" w:rsidP="00F5549A">
      <w:pPr>
        <w:tabs>
          <w:tab w:val="left" w:pos="1890"/>
        </w:tabs>
        <w:spacing w:after="240"/>
        <w:rPr>
          <w:rFonts w:asciiTheme="majorHAnsi" w:hAnsiTheme="majorHAnsi" w:cstheme="minorHAnsi"/>
          <w:b/>
          <w:sz w:val="22"/>
          <w:szCs w:val="22"/>
        </w:rPr>
      </w:pPr>
      <w:r w:rsidRPr="00A876BC">
        <w:rPr>
          <w:rFonts w:asciiTheme="majorHAnsi" w:hAnsiTheme="majorHAnsi" w:cstheme="minorHAnsi"/>
          <w:b/>
          <w:noProof/>
          <w:sz w:val="22"/>
          <w:szCs w:val="22"/>
        </w:rPr>
        <mc:AlternateContent>
          <mc:Choice Requires="wps">
            <w:drawing>
              <wp:anchor distT="0" distB="0" distL="114300" distR="114300" simplePos="0" relativeHeight="251824640" behindDoc="0" locked="0" layoutInCell="1" allowOverlap="1" wp14:anchorId="59058B4F" wp14:editId="44BE3CA7">
                <wp:simplePos x="0" y="0"/>
                <wp:positionH relativeFrom="column">
                  <wp:posOffset>-57150</wp:posOffset>
                </wp:positionH>
                <wp:positionV relativeFrom="paragraph">
                  <wp:posOffset>179705</wp:posOffset>
                </wp:positionV>
                <wp:extent cx="6114415" cy="635"/>
                <wp:effectExtent l="57150" t="57150" r="57785" b="56515"/>
                <wp:wrapNone/>
                <wp:docPr id="1539908145"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4415" cy="635"/>
                        </a:xfrm>
                        <a:prstGeom prst="straightConnector1">
                          <a:avLst/>
                        </a:prstGeom>
                        <a:noFill/>
                        <a:ln w="9525">
                          <a:solidFill>
                            <a:srgbClr val="000000"/>
                          </a:solidFill>
                          <a:round/>
                          <a:headEnd/>
                          <a:tailEnd/>
                        </a:ln>
                        <a:scene3d>
                          <a:camera prst="legacyObliqueTopRight"/>
                          <a:lightRig rig="legacyFlat3" dir="b"/>
                        </a:scene3d>
                        <a:sp3d prstMaterial="legacyMatte">
                          <a:bevelT w="13500" h="13500" prst="angle"/>
                          <a:bevelB w="13500" h="13500" prst="angle"/>
                          <a:extrusionClr>
                            <a:srgbClr val="00B0F0"/>
                          </a:extrusionClr>
                        </a:sp3d>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092BD1" id="AutoShape 66" o:spid="_x0000_s1026" type="#_x0000_t32" style="position:absolute;margin-left:-4.5pt;margin-top:14.15pt;width:481.45pt;height:.05pt;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">
                <o:extrusion v:ext="view" backdepth=".75mm" color="#00b0f0" on="t"/>
              </v:shape>
            </w:pict>
          </mc:Fallback>
        </mc:AlternateContent>
      </w:r>
      <w:r w:rsidR="004E6574">
        <w:rPr>
          <w:rFonts w:asciiTheme="majorHAnsi" w:hAnsiTheme="majorHAnsi" w:cstheme="minorHAnsi"/>
          <w:b/>
          <w:noProof/>
          <w:sz w:val="22"/>
          <w:szCs w:val="22"/>
        </w:rPr>
        <w:t>ACADEMY SERVICE</w:t>
      </w:r>
      <w:r w:rsidR="008D4FE0">
        <w:rPr>
          <w:rFonts w:asciiTheme="majorHAnsi" w:hAnsiTheme="majorHAnsi" w:cstheme="minorHAnsi"/>
          <w:b/>
          <w:noProof/>
          <w:sz w:val="22"/>
          <w:szCs w:val="22"/>
        </w:rPr>
        <w:t xml:space="preserve"> </w:t>
      </w:r>
      <w:r>
        <w:rPr>
          <w:rFonts w:asciiTheme="majorHAnsi" w:hAnsiTheme="majorHAnsi" w:cstheme="minorHAnsi"/>
          <w:b/>
          <w:noProof/>
          <w:sz w:val="22"/>
          <w:szCs w:val="22"/>
        </w:rPr>
        <w:t>– LEADERSHIP</w:t>
      </w:r>
    </w:p>
    <w:p w14:paraId="0C9533C8" w14:textId="77777777" w:rsidR="00F5549A" w:rsidRDefault="00F5549A" w:rsidP="00F5549A">
      <w:pPr>
        <w:tabs>
          <w:tab w:val="left" w:pos="1890"/>
        </w:tabs>
        <w:rPr>
          <w:rFonts w:asciiTheme="minorHAnsi" w:hAnsiTheme="minorHAnsi" w:cstheme="minorHAnsi"/>
          <w:sz w:val="22"/>
          <w:szCs w:val="22"/>
        </w:rPr>
      </w:pPr>
      <w:r>
        <w:rPr>
          <w:rFonts w:asciiTheme="minorHAnsi" w:hAnsiTheme="minorHAnsi" w:cstheme="minorHAnsi"/>
          <w:sz w:val="22"/>
          <w:szCs w:val="22"/>
        </w:rPr>
        <w:t>2025</w:t>
      </w:r>
      <w:r>
        <w:rPr>
          <w:rFonts w:asciiTheme="minorHAnsi" w:hAnsiTheme="minorHAnsi" w:cstheme="minorHAnsi"/>
          <w:sz w:val="22"/>
          <w:szCs w:val="22"/>
        </w:rPr>
        <w:tab/>
        <w:t>National Institutes of Health</w:t>
      </w:r>
    </w:p>
    <w:p w14:paraId="52F03B13" w14:textId="77777777" w:rsidR="00F5549A" w:rsidRDefault="00F5549A" w:rsidP="00F5549A">
      <w:pPr>
        <w:tabs>
          <w:tab w:val="left" w:pos="1890"/>
        </w:tabs>
        <w:rPr>
          <w:rFonts w:asciiTheme="minorHAnsi" w:hAnsiTheme="minorHAnsi" w:cstheme="minorHAnsi"/>
          <w:sz w:val="22"/>
          <w:szCs w:val="22"/>
        </w:rPr>
      </w:pPr>
      <w:r>
        <w:rPr>
          <w:rFonts w:asciiTheme="minorHAnsi" w:hAnsiTheme="minorHAnsi" w:cstheme="minorHAnsi"/>
          <w:sz w:val="22"/>
          <w:szCs w:val="22"/>
        </w:rPr>
        <w:tab/>
        <w:t>National Institute on Drug Abuse</w:t>
      </w:r>
    </w:p>
    <w:p w14:paraId="65172350" w14:textId="77777777" w:rsidR="00F5549A" w:rsidRDefault="00F5549A" w:rsidP="00F5549A">
      <w:pPr>
        <w:tabs>
          <w:tab w:val="left" w:pos="1890"/>
        </w:tabs>
        <w:rPr>
          <w:rFonts w:asciiTheme="minorHAnsi" w:hAnsiTheme="minorHAnsi" w:cstheme="minorHAnsi"/>
          <w:sz w:val="22"/>
          <w:szCs w:val="22"/>
        </w:rPr>
      </w:pPr>
      <w:r>
        <w:rPr>
          <w:rFonts w:asciiTheme="minorHAnsi" w:hAnsiTheme="minorHAnsi" w:cstheme="minorHAnsi"/>
          <w:sz w:val="22"/>
          <w:szCs w:val="22"/>
        </w:rPr>
        <w:tab/>
      </w:r>
      <w:r w:rsidRPr="00FD12EF">
        <w:rPr>
          <w:rFonts w:asciiTheme="minorHAnsi" w:hAnsiTheme="minorHAnsi" w:cstheme="minorHAnsi"/>
          <w:sz w:val="22"/>
          <w:szCs w:val="22"/>
        </w:rPr>
        <w:t>Division of Epidemiology, Services and Prevention Research</w:t>
      </w:r>
    </w:p>
    <w:p w14:paraId="43B2A4FB" w14:textId="77777777" w:rsidR="00F5549A" w:rsidRDefault="00F5549A" w:rsidP="00F5549A">
      <w:pPr>
        <w:tabs>
          <w:tab w:val="left" w:pos="1890"/>
        </w:tabs>
        <w:rPr>
          <w:rFonts w:asciiTheme="minorHAnsi" w:hAnsiTheme="minorHAnsi" w:cstheme="minorHAnsi"/>
          <w:sz w:val="22"/>
          <w:szCs w:val="22"/>
        </w:rPr>
      </w:pPr>
      <w:r>
        <w:rPr>
          <w:rFonts w:asciiTheme="minorHAnsi" w:hAnsiTheme="minorHAnsi" w:cstheme="minorHAnsi"/>
          <w:sz w:val="22"/>
          <w:szCs w:val="22"/>
        </w:rPr>
        <w:tab/>
        <w:t>Role: Grant Reviewer</w:t>
      </w:r>
    </w:p>
    <w:p w14:paraId="408670AF" w14:textId="77777777" w:rsidR="007F37DD" w:rsidRDefault="007F37DD" w:rsidP="00F5549A">
      <w:pPr>
        <w:tabs>
          <w:tab w:val="left" w:pos="1890"/>
        </w:tabs>
        <w:rPr>
          <w:rFonts w:asciiTheme="minorHAnsi" w:hAnsiTheme="minorHAnsi" w:cstheme="minorHAnsi"/>
          <w:sz w:val="22"/>
          <w:szCs w:val="22"/>
        </w:rPr>
      </w:pPr>
    </w:p>
    <w:p w14:paraId="2980D97A" w14:textId="4D5B3ED6" w:rsidR="00F5549A" w:rsidRDefault="00F5549A" w:rsidP="00F5549A">
      <w:pPr>
        <w:tabs>
          <w:tab w:val="left" w:pos="1890"/>
        </w:tabs>
        <w:rPr>
          <w:rFonts w:asciiTheme="minorHAnsi" w:hAnsiTheme="minorHAnsi" w:cstheme="minorHAnsi"/>
          <w:sz w:val="22"/>
          <w:szCs w:val="22"/>
        </w:rPr>
      </w:pPr>
      <w:r>
        <w:rPr>
          <w:rFonts w:asciiTheme="minorHAnsi" w:hAnsiTheme="minorHAnsi" w:cstheme="minorHAnsi"/>
          <w:sz w:val="22"/>
          <w:szCs w:val="22"/>
        </w:rPr>
        <w:t>2024</w:t>
      </w:r>
      <w:r>
        <w:rPr>
          <w:rFonts w:asciiTheme="minorHAnsi" w:hAnsiTheme="minorHAnsi" w:cstheme="minorHAnsi"/>
          <w:sz w:val="22"/>
          <w:szCs w:val="22"/>
        </w:rPr>
        <w:tab/>
      </w:r>
      <w:r w:rsidRPr="00FD12EF">
        <w:rPr>
          <w:rFonts w:asciiTheme="minorHAnsi" w:hAnsiTheme="minorHAnsi" w:cstheme="minorHAnsi"/>
          <w:sz w:val="22"/>
          <w:szCs w:val="22"/>
        </w:rPr>
        <w:t xml:space="preserve">The Administration for Children and Families  </w:t>
      </w:r>
    </w:p>
    <w:p w14:paraId="4F23E075" w14:textId="77777777" w:rsidR="00F5549A" w:rsidRDefault="00F5549A" w:rsidP="00F5549A">
      <w:pPr>
        <w:tabs>
          <w:tab w:val="left" w:pos="1890"/>
        </w:tabs>
        <w:rPr>
          <w:rFonts w:asciiTheme="minorHAnsi" w:hAnsiTheme="minorHAnsi" w:cstheme="minorHAnsi"/>
          <w:sz w:val="22"/>
          <w:szCs w:val="22"/>
        </w:rPr>
      </w:pPr>
      <w:r>
        <w:rPr>
          <w:rFonts w:asciiTheme="minorHAnsi" w:hAnsiTheme="minorHAnsi" w:cstheme="minorHAnsi"/>
          <w:sz w:val="22"/>
          <w:szCs w:val="22"/>
        </w:rPr>
        <w:tab/>
      </w:r>
      <w:r w:rsidRPr="00FD12EF">
        <w:rPr>
          <w:rFonts w:asciiTheme="minorHAnsi" w:hAnsiTheme="minorHAnsi" w:cstheme="minorHAnsi"/>
          <w:sz w:val="22"/>
          <w:szCs w:val="22"/>
        </w:rPr>
        <w:t xml:space="preserve">Office of Planning, Research, and Evaluation </w:t>
      </w:r>
    </w:p>
    <w:p w14:paraId="2E66B8C1" w14:textId="77777777" w:rsidR="00F5549A" w:rsidRDefault="00F5549A" w:rsidP="00F5549A">
      <w:pPr>
        <w:tabs>
          <w:tab w:val="left" w:pos="1890"/>
        </w:tabs>
        <w:rPr>
          <w:rFonts w:asciiTheme="minorHAnsi" w:hAnsiTheme="minorHAnsi" w:cstheme="minorHAnsi"/>
          <w:sz w:val="22"/>
          <w:szCs w:val="22"/>
        </w:rPr>
      </w:pPr>
      <w:r>
        <w:rPr>
          <w:rFonts w:asciiTheme="minorHAnsi" w:hAnsiTheme="minorHAnsi" w:cstheme="minorHAnsi"/>
          <w:sz w:val="22"/>
          <w:szCs w:val="22"/>
        </w:rPr>
        <w:tab/>
      </w:r>
      <w:r w:rsidRPr="00F82165">
        <w:rPr>
          <w:rFonts w:asciiTheme="minorHAnsi" w:hAnsiTheme="minorHAnsi" w:cstheme="minorHAnsi"/>
          <w:sz w:val="22"/>
          <w:szCs w:val="22"/>
        </w:rPr>
        <w:t xml:space="preserve">Division of Economic Independence </w:t>
      </w:r>
    </w:p>
    <w:p w14:paraId="35CA8C32" w14:textId="77777777" w:rsidR="00F5549A" w:rsidRDefault="00F5549A" w:rsidP="00F5549A">
      <w:pPr>
        <w:tabs>
          <w:tab w:val="left" w:pos="1890"/>
        </w:tabs>
        <w:rPr>
          <w:rFonts w:asciiTheme="minorHAnsi" w:hAnsiTheme="minorHAnsi" w:cstheme="minorHAnsi"/>
          <w:sz w:val="22"/>
          <w:szCs w:val="22"/>
        </w:rPr>
      </w:pPr>
      <w:r>
        <w:rPr>
          <w:rFonts w:asciiTheme="minorHAnsi" w:hAnsiTheme="minorHAnsi" w:cstheme="minorHAnsi"/>
          <w:sz w:val="22"/>
          <w:szCs w:val="22"/>
        </w:rPr>
        <w:tab/>
        <w:t xml:space="preserve">Behavioral Interventions Scholars </w:t>
      </w:r>
    </w:p>
    <w:p w14:paraId="367129F7" w14:textId="77777777" w:rsidR="00F5549A" w:rsidRDefault="00F5549A" w:rsidP="00F5549A">
      <w:pPr>
        <w:tabs>
          <w:tab w:val="left" w:pos="1890"/>
        </w:tabs>
        <w:rPr>
          <w:rFonts w:asciiTheme="minorHAnsi" w:hAnsiTheme="minorHAnsi" w:cstheme="minorHAnsi"/>
          <w:sz w:val="22"/>
          <w:szCs w:val="22"/>
        </w:rPr>
      </w:pPr>
      <w:r>
        <w:rPr>
          <w:rFonts w:asciiTheme="minorHAnsi" w:hAnsiTheme="minorHAnsi" w:cstheme="minorHAnsi"/>
          <w:sz w:val="22"/>
          <w:szCs w:val="22"/>
        </w:rPr>
        <w:tab/>
        <w:t>Role: Grant Reviewer</w:t>
      </w:r>
    </w:p>
    <w:p w14:paraId="163A1599" w14:textId="77777777" w:rsidR="007F37DD" w:rsidRDefault="007F37DD" w:rsidP="00F5549A">
      <w:pPr>
        <w:tabs>
          <w:tab w:val="left" w:pos="1890"/>
        </w:tabs>
        <w:ind w:left="1890" w:hanging="1890"/>
        <w:rPr>
          <w:rFonts w:asciiTheme="minorHAnsi" w:hAnsiTheme="minorHAnsi" w:cstheme="minorHAnsi"/>
          <w:sz w:val="22"/>
          <w:szCs w:val="22"/>
        </w:rPr>
      </w:pPr>
    </w:p>
    <w:p w14:paraId="5ACA57A5" w14:textId="1750EA52" w:rsidR="00F5549A" w:rsidRDefault="00F5549A" w:rsidP="00F5549A">
      <w:pPr>
        <w:tabs>
          <w:tab w:val="left" w:pos="1890"/>
        </w:tabs>
        <w:ind w:left="1890" w:hanging="1890"/>
        <w:rPr>
          <w:rFonts w:asciiTheme="minorHAnsi" w:hAnsiTheme="minorHAnsi" w:cstheme="minorHAnsi"/>
          <w:sz w:val="22"/>
          <w:szCs w:val="22"/>
        </w:rPr>
      </w:pPr>
      <w:r>
        <w:rPr>
          <w:rFonts w:asciiTheme="minorHAnsi" w:hAnsiTheme="minorHAnsi" w:cstheme="minorHAnsi"/>
          <w:sz w:val="22"/>
          <w:szCs w:val="22"/>
        </w:rPr>
        <w:t>2024 – present</w:t>
      </w:r>
      <w:r>
        <w:rPr>
          <w:rFonts w:asciiTheme="minorHAnsi" w:hAnsiTheme="minorHAnsi" w:cstheme="minorHAnsi"/>
          <w:sz w:val="22"/>
          <w:szCs w:val="22"/>
        </w:rPr>
        <w:tab/>
      </w:r>
      <w:r w:rsidRPr="00A876BC">
        <w:rPr>
          <w:rFonts w:asciiTheme="minorHAnsi" w:hAnsiTheme="minorHAnsi" w:cstheme="minorHAnsi"/>
          <w:sz w:val="22"/>
          <w:szCs w:val="22"/>
        </w:rPr>
        <w:t>Society for Prevention Research</w:t>
      </w:r>
    </w:p>
    <w:p w14:paraId="1F913CCB" w14:textId="77777777" w:rsidR="00F5549A" w:rsidRPr="000626DD" w:rsidRDefault="00F5549A" w:rsidP="00F5549A">
      <w:pPr>
        <w:tabs>
          <w:tab w:val="left" w:pos="1890"/>
        </w:tabs>
        <w:ind w:left="1890" w:hanging="1890"/>
        <w:rPr>
          <w:rFonts w:asciiTheme="minorHAnsi" w:hAnsiTheme="minorHAnsi" w:cstheme="minorHAnsi"/>
          <w:sz w:val="22"/>
          <w:szCs w:val="22"/>
        </w:rPr>
      </w:pPr>
      <w:r>
        <w:rPr>
          <w:rFonts w:asciiTheme="minorHAnsi" w:hAnsiTheme="minorHAnsi" w:cstheme="minorHAnsi"/>
          <w:sz w:val="22"/>
          <w:szCs w:val="22"/>
        </w:rPr>
        <w:tab/>
      </w:r>
      <w:r w:rsidRPr="000626DD">
        <w:rPr>
          <w:rFonts w:asciiTheme="minorHAnsi" w:hAnsiTheme="minorHAnsi" w:cstheme="minorHAnsi"/>
          <w:sz w:val="22"/>
          <w:szCs w:val="22"/>
        </w:rPr>
        <w:t>Prevention Science Advocacy Committee</w:t>
      </w:r>
    </w:p>
    <w:p w14:paraId="21D60825" w14:textId="77777777" w:rsidR="00F5549A" w:rsidRDefault="00F5549A" w:rsidP="00F5549A">
      <w:pPr>
        <w:tabs>
          <w:tab w:val="left" w:pos="1890"/>
        </w:tabs>
        <w:ind w:left="1890" w:hanging="1890"/>
        <w:rPr>
          <w:rFonts w:asciiTheme="minorHAnsi" w:hAnsiTheme="minorHAnsi" w:cstheme="minorHAnsi"/>
          <w:sz w:val="22"/>
          <w:szCs w:val="22"/>
        </w:rPr>
      </w:pPr>
      <w:r>
        <w:rPr>
          <w:rFonts w:asciiTheme="minorHAnsi" w:hAnsiTheme="minorHAnsi" w:cstheme="minorHAnsi"/>
          <w:i/>
          <w:iCs/>
          <w:sz w:val="22"/>
          <w:szCs w:val="22"/>
        </w:rPr>
        <w:tab/>
      </w:r>
      <w:r>
        <w:rPr>
          <w:rFonts w:asciiTheme="minorHAnsi" w:hAnsiTheme="minorHAnsi" w:cstheme="minorHAnsi"/>
          <w:sz w:val="22"/>
          <w:szCs w:val="22"/>
        </w:rPr>
        <w:t xml:space="preserve">Role: Member </w:t>
      </w:r>
    </w:p>
    <w:p w14:paraId="1A80D078" w14:textId="77777777" w:rsidR="00F5549A" w:rsidRDefault="00F5549A" w:rsidP="00F5549A">
      <w:pPr>
        <w:tabs>
          <w:tab w:val="left" w:pos="1890"/>
        </w:tabs>
        <w:rPr>
          <w:rFonts w:asciiTheme="minorHAnsi" w:hAnsiTheme="minorHAnsi" w:cstheme="minorHAnsi"/>
          <w:sz w:val="22"/>
          <w:szCs w:val="22"/>
        </w:rPr>
      </w:pPr>
    </w:p>
    <w:p w14:paraId="14F2D4DE" w14:textId="3E0D15B3" w:rsidR="00F5549A" w:rsidRPr="00F82165" w:rsidRDefault="00F5549A" w:rsidP="00F5549A">
      <w:pPr>
        <w:tabs>
          <w:tab w:val="left" w:pos="1890"/>
        </w:tabs>
        <w:rPr>
          <w:rFonts w:asciiTheme="minorHAnsi" w:hAnsiTheme="minorHAnsi" w:cstheme="minorHAnsi"/>
          <w:sz w:val="22"/>
          <w:szCs w:val="22"/>
        </w:rPr>
      </w:pPr>
      <w:r w:rsidRPr="00F82165">
        <w:rPr>
          <w:rFonts w:asciiTheme="minorHAnsi" w:hAnsiTheme="minorHAnsi" w:cstheme="minorHAnsi"/>
          <w:sz w:val="22"/>
          <w:szCs w:val="22"/>
        </w:rPr>
        <w:t>2017 – 202</w:t>
      </w:r>
      <w:r w:rsidR="00203ECD">
        <w:rPr>
          <w:rFonts w:asciiTheme="minorHAnsi" w:hAnsiTheme="minorHAnsi" w:cstheme="minorHAnsi"/>
          <w:sz w:val="22"/>
          <w:szCs w:val="22"/>
        </w:rPr>
        <w:t>2</w:t>
      </w:r>
      <w:r w:rsidRPr="00F82165">
        <w:rPr>
          <w:rFonts w:asciiTheme="minorHAnsi" w:hAnsiTheme="minorHAnsi" w:cstheme="minorHAnsi"/>
          <w:sz w:val="22"/>
          <w:szCs w:val="22"/>
        </w:rPr>
        <w:t xml:space="preserve">   </w:t>
      </w:r>
      <w:r w:rsidRPr="00F82165">
        <w:rPr>
          <w:rFonts w:asciiTheme="minorHAnsi" w:hAnsiTheme="minorHAnsi" w:cstheme="minorHAnsi"/>
          <w:sz w:val="22"/>
          <w:szCs w:val="22"/>
        </w:rPr>
        <w:tab/>
      </w:r>
      <w:r w:rsidRPr="00F82165">
        <w:rPr>
          <w:rFonts w:asciiTheme="minorHAnsi" w:hAnsiTheme="minorHAnsi" w:cstheme="minorHAnsi"/>
          <w:i/>
          <w:iCs/>
          <w:sz w:val="22"/>
          <w:szCs w:val="22"/>
        </w:rPr>
        <w:t xml:space="preserve">Special Interest Group Leadership Team, </w:t>
      </w:r>
      <w:r w:rsidRPr="00A876BC">
        <w:rPr>
          <w:rFonts w:asciiTheme="minorHAnsi" w:hAnsiTheme="minorHAnsi" w:cstheme="minorHAnsi"/>
          <w:sz w:val="22"/>
          <w:szCs w:val="22"/>
        </w:rPr>
        <w:t>Society of Behavioral Medicine</w:t>
      </w:r>
    </w:p>
    <w:p w14:paraId="42DD1321" w14:textId="77777777" w:rsidR="00F5549A" w:rsidRPr="00F82165" w:rsidRDefault="00F5549A" w:rsidP="00F5549A">
      <w:pPr>
        <w:tabs>
          <w:tab w:val="left" w:pos="1890"/>
        </w:tabs>
        <w:rPr>
          <w:rFonts w:asciiTheme="minorHAnsi" w:hAnsiTheme="minorHAnsi" w:cstheme="minorHAnsi"/>
          <w:sz w:val="22"/>
          <w:szCs w:val="22"/>
        </w:rPr>
      </w:pPr>
      <w:r w:rsidRPr="00F82165">
        <w:rPr>
          <w:rFonts w:asciiTheme="minorHAnsi" w:hAnsiTheme="minorHAnsi" w:cstheme="minorHAnsi"/>
          <w:sz w:val="22"/>
          <w:szCs w:val="22"/>
        </w:rPr>
        <w:tab/>
        <w:t xml:space="preserve">Optimizing Behavioral and Biobehavioral Interventions  </w:t>
      </w:r>
    </w:p>
    <w:p w14:paraId="3633A198" w14:textId="77777777" w:rsidR="00F5549A" w:rsidRDefault="00F5549A" w:rsidP="00F5549A">
      <w:pPr>
        <w:tabs>
          <w:tab w:val="left" w:pos="1890"/>
        </w:tabs>
        <w:rPr>
          <w:rFonts w:asciiTheme="minorHAnsi" w:hAnsiTheme="minorHAnsi" w:cstheme="minorHAnsi"/>
          <w:sz w:val="22"/>
          <w:szCs w:val="22"/>
        </w:rPr>
      </w:pPr>
      <w:r w:rsidRPr="00F82165">
        <w:rPr>
          <w:rFonts w:asciiTheme="minorHAnsi" w:hAnsiTheme="minorHAnsi" w:cstheme="minorHAnsi"/>
          <w:sz w:val="22"/>
          <w:szCs w:val="22"/>
        </w:rPr>
        <w:tab/>
        <w:t>Roles</w:t>
      </w:r>
      <w:proofErr w:type="gramStart"/>
      <w:r w:rsidRPr="00F82165">
        <w:rPr>
          <w:rFonts w:asciiTheme="minorHAnsi" w:hAnsiTheme="minorHAnsi" w:cstheme="minorHAnsi"/>
          <w:sz w:val="22"/>
          <w:szCs w:val="22"/>
        </w:rPr>
        <w:t>:  Chair</w:t>
      </w:r>
      <w:proofErr w:type="gramEnd"/>
      <w:r w:rsidRPr="00F82165">
        <w:rPr>
          <w:rFonts w:asciiTheme="minorHAnsi" w:hAnsiTheme="minorHAnsi" w:cstheme="minorHAnsi"/>
          <w:sz w:val="22"/>
          <w:szCs w:val="22"/>
        </w:rPr>
        <w:t>, Co-Chair; Conference Chair; Communications Chair</w:t>
      </w:r>
    </w:p>
    <w:p w14:paraId="1D419101" w14:textId="77777777" w:rsidR="00F5549A" w:rsidRDefault="00F5549A" w:rsidP="00F5549A">
      <w:pPr>
        <w:tabs>
          <w:tab w:val="left" w:pos="1890"/>
        </w:tabs>
        <w:rPr>
          <w:rFonts w:asciiTheme="minorHAnsi" w:hAnsiTheme="minorHAnsi" w:cstheme="minorHAnsi"/>
          <w:sz w:val="22"/>
          <w:szCs w:val="22"/>
        </w:rPr>
      </w:pPr>
    </w:p>
    <w:p w14:paraId="3BCDFBA8" w14:textId="77777777" w:rsidR="00F5549A" w:rsidRDefault="00F5549A" w:rsidP="00F5549A">
      <w:pPr>
        <w:tabs>
          <w:tab w:val="left" w:pos="1890"/>
        </w:tabs>
        <w:rPr>
          <w:rFonts w:asciiTheme="minorHAnsi" w:hAnsiTheme="minorHAnsi" w:cstheme="minorHAnsi"/>
          <w:sz w:val="22"/>
          <w:szCs w:val="22"/>
        </w:rPr>
      </w:pPr>
      <w:r w:rsidRPr="00F82165">
        <w:rPr>
          <w:rFonts w:asciiTheme="minorHAnsi" w:hAnsiTheme="minorHAnsi" w:cstheme="minorHAnsi"/>
          <w:sz w:val="22"/>
          <w:szCs w:val="22"/>
        </w:rPr>
        <w:t>2016 – present</w:t>
      </w:r>
      <w:r w:rsidRPr="00F82165">
        <w:rPr>
          <w:rFonts w:asciiTheme="minorHAnsi" w:hAnsiTheme="minorHAnsi" w:cstheme="minorHAnsi"/>
          <w:sz w:val="22"/>
          <w:szCs w:val="22"/>
        </w:rPr>
        <w:tab/>
        <w:t>Prevention Science Methodology Group</w:t>
      </w:r>
    </w:p>
    <w:p w14:paraId="683C2CCD" w14:textId="77777777" w:rsidR="00F5549A" w:rsidRPr="00F82165" w:rsidRDefault="00F5549A" w:rsidP="00F5549A">
      <w:pPr>
        <w:tabs>
          <w:tab w:val="left" w:pos="1890"/>
        </w:tabs>
        <w:rPr>
          <w:rFonts w:asciiTheme="minorHAnsi" w:hAnsiTheme="minorHAnsi" w:cstheme="minorHAnsi"/>
          <w:sz w:val="22"/>
          <w:szCs w:val="22"/>
        </w:rPr>
      </w:pPr>
      <w:r>
        <w:rPr>
          <w:rFonts w:asciiTheme="minorHAnsi" w:hAnsiTheme="minorHAnsi" w:cstheme="minorHAnsi"/>
          <w:sz w:val="22"/>
          <w:szCs w:val="22"/>
        </w:rPr>
        <w:tab/>
        <w:t>Role: Steering Committee Member</w:t>
      </w:r>
    </w:p>
    <w:p w14:paraId="5A2DC8E5" w14:textId="77777777" w:rsidR="00F5549A" w:rsidRDefault="00F5549A" w:rsidP="00F5549A">
      <w:pPr>
        <w:tabs>
          <w:tab w:val="left" w:pos="1890"/>
        </w:tabs>
        <w:spacing w:after="240"/>
        <w:rPr>
          <w:rFonts w:asciiTheme="majorHAnsi" w:hAnsiTheme="majorHAnsi" w:cstheme="minorHAnsi"/>
          <w:b/>
          <w:noProof/>
          <w:sz w:val="22"/>
          <w:szCs w:val="22"/>
        </w:rPr>
      </w:pPr>
    </w:p>
    <w:p w14:paraId="5D2B880E" w14:textId="1A38F560" w:rsidR="001B3569" w:rsidRDefault="008D4FE0" w:rsidP="00F5549A">
      <w:pPr>
        <w:tabs>
          <w:tab w:val="left" w:pos="1890"/>
        </w:tabs>
        <w:spacing w:after="240"/>
        <w:rPr>
          <w:rFonts w:asciiTheme="majorHAnsi" w:hAnsiTheme="majorHAnsi" w:cstheme="minorHAnsi"/>
          <w:b/>
          <w:noProof/>
          <w:sz w:val="22"/>
          <w:szCs w:val="22"/>
        </w:rPr>
      </w:pPr>
      <w:r w:rsidRPr="008D4FE0">
        <w:rPr>
          <w:rFonts w:asciiTheme="majorHAnsi" w:hAnsiTheme="majorHAnsi" w:cstheme="minorHAnsi"/>
          <w:b/>
          <w:noProof/>
          <w:sz w:val="22"/>
          <w:szCs w:val="22"/>
        </w:rPr>
        <w:t xml:space="preserve"> </w:t>
      </w:r>
    </w:p>
    <w:p w14:paraId="69D54B21" w14:textId="77777777" w:rsidR="001B3569" w:rsidRDefault="001B3569">
      <w:pPr>
        <w:rPr>
          <w:rFonts w:asciiTheme="majorHAnsi" w:hAnsiTheme="majorHAnsi" w:cstheme="minorHAnsi"/>
          <w:b/>
          <w:noProof/>
          <w:sz w:val="22"/>
          <w:szCs w:val="22"/>
        </w:rPr>
      </w:pPr>
      <w:r>
        <w:rPr>
          <w:rFonts w:asciiTheme="majorHAnsi" w:hAnsiTheme="majorHAnsi" w:cstheme="minorHAnsi"/>
          <w:b/>
          <w:noProof/>
          <w:sz w:val="22"/>
          <w:szCs w:val="22"/>
        </w:rPr>
        <w:br w:type="page"/>
      </w:r>
    </w:p>
    <w:p w14:paraId="51299C2C" w14:textId="39C3DAC3" w:rsidR="00F5549A" w:rsidRDefault="004E6574" w:rsidP="001B3569">
      <w:pPr>
        <w:tabs>
          <w:tab w:val="left" w:pos="1890"/>
        </w:tabs>
        <w:rPr>
          <w:rFonts w:asciiTheme="majorHAnsi" w:hAnsiTheme="majorHAnsi" w:cstheme="minorHAnsi"/>
          <w:b/>
          <w:noProof/>
          <w:sz w:val="22"/>
          <w:szCs w:val="22"/>
        </w:rPr>
      </w:pPr>
      <w:r>
        <w:rPr>
          <w:rFonts w:asciiTheme="majorHAnsi" w:hAnsiTheme="majorHAnsi" w:cstheme="minorHAnsi"/>
          <w:b/>
          <w:noProof/>
          <w:sz w:val="22"/>
          <w:szCs w:val="22"/>
        </w:rPr>
        <w:lastRenderedPageBreak/>
        <w:t>ACADEMY SERVICE</w:t>
      </w:r>
      <w:r w:rsidR="008D4FE0">
        <w:rPr>
          <w:rFonts w:asciiTheme="majorHAnsi" w:hAnsiTheme="majorHAnsi" w:cstheme="minorHAnsi"/>
          <w:b/>
          <w:noProof/>
          <w:sz w:val="22"/>
          <w:szCs w:val="22"/>
        </w:rPr>
        <w:t xml:space="preserve"> </w:t>
      </w:r>
      <w:r w:rsidR="00F5549A">
        <w:rPr>
          <w:rFonts w:asciiTheme="majorHAnsi" w:hAnsiTheme="majorHAnsi" w:cstheme="minorHAnsi"/>
          <w:b/>
          <w:noProof/>
          <w:sz w:val="22"/>
          <w:szCs w:val="22"/>
        </w:rPr>
        <w:t>– OTHER</w:t>
      </w:r>
      <w:r w:rsidR="001B3569" w:rsidRPr="001B3569">
        <w:rPr>
          <w:rFonts w:asciiTheme="majorHAnsi" w:hAnsiTheme="majorHAnsi" w:cstheme="minorHAnsi"/>
          <w:b/>
          <w:noProof/>
          <w:sz w:val="22"/>
          <w:szCs w:val="22"/>
        </w:rPr>
        <w:t xml:space="preserve"> </w:t>
      </w:r>
    </w:p>
    <w:p w14:paraId="4D80BF2A" w14:textId="33FFD5BD" w:rsidR="001B3569" w:rsidRPr="00A876BC" w:rsidRDefault="001B3569" w:rsidP="00F5549A">
      <w:pPr>
        <w:tabs>
          <w:tab w:val="left" w:pos="1890"/>
        </w:tabs>
        <w:spacing w:after="240"/>
        <w:rPr>
          <w:rFonts w:asciiTheme="majorHAnsi" w:hAnsiTheme="majorHAnsi" w:cstheme="minorHAnsi"/>
          <w:b/>
          <w:sz w:val="22"/>
          <w:szCs w:val="22"/>
        </w:rPr>
      </w:pPr>
      <w:r w:rsidRPr="00A876BC">
        <w:rPr>
          <w:rFonts w:asciiTheme="majorHAnsi" w:hAnsiTheme="majorHAnsi" w:cstheme="minorHAnsi"/>
          <w:b/>
          <w:noProof/>
          <w:sz w:val="22"/>
          <w:szCs w:val="22"/>
        </w:rPr>
        <mc:AlternateContent>
          <mc:Choice Requires="wps">
            <w:drawing>
              <wp:anchor distT="0" distB="0" distL="114300" distR="114300" simplePos="0" relativeHeight="251836928" behindDoc="0" locked="0" layoutInCell="1" allowOverlap="1" wp14:anchorId="78B78807" wp14:editId="33EA629D">
                <wp:simplePos x="0" y="0"/>
                <wp:positionH relativeFrom="column">
                  <wp:posOffset>0</wp:posOffset>
                </wp:positionH>
                <wp:positionV relativeFrom="paragraph">
                  <wp:posOffset>57150</wp:posOffset>
                </wp:positionV>
                <wp:extent cx="6114415" cy="635"/>
                <wp:effectExtent l="57150" t="57150" r="57785" b="56515"/>
                <wp:wrapNone/>
                <wp:docPr id="1785691122"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4415" cy="635"/>
                        </a:xfrm>
                        <a:prstGeom prst="straightConnector1">
                          <a:avLst/>
                        </a:prstGeom>
                        <a:noFill/>
                        <a:ln w="9525">
                          <a:solidFill>
                            <a:srgbClr val="000000"/>
                          </a:solidFill>
                          <a:round/>
                          <a:headEnd/>
                          <a:tailEnd/>
                        </a:ln>
                        <a:scene3d>
                          <a:camera prst="legacyObliqueTopRight"/>
                          <a:lightRig rig="legacyFlat3" dir="b"/>
                        </a:scene3d>
                        <a:sp3d prstMaterial="legacyMatte">
                          <a:bevelT w="13500" h="13500" prst="angle"/>
                          <a:bevelB w="13500" h="13500" prst="angle"/>
                          <a:extrusionClr>
                            <a:srgbClr val="00B0F0"/>
                          </a:extrusionClr>
                        </a:sp3d>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F73361" id="_x0000_t32" coordsize="21600,21600" o:spt="32" o:oned="t" path="m,l21600,21600e" filled="f">
                <v:path arrowok="t" fillok="f" o:connecttype="none"/>
                <o:lock v:ext="edit" shapetype="t"/>
              </v:shapetype>
              <v:shape id="AutoShape 66" o:spid="_x0000_s1026" type="#_x0000_t32" style="position:absolute;margin-left:0;margin-top:4.5pt;width:481.45pt;height:.05pt;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">
                <o:extrusion v:ext="view" backdepth=".75mm" color="#00b0f0" on="t"/>
              </v:shape>
            </w:pict>
          </mc:Fallback>
        </mc:AlternateContent>
      </w:r>
    </w:p>
    <w:p w14:paraId="4D1376A9" w14:textId="6A2324CE" w:rsidR="00F5549A" w:rsidRPr="00F82165" w:rsidRDefault="00F5549A" w:rsidP="00C56DB9">
      <w:pPr>
        <w:tabs>
          <w:tab w:val="left" w:pos="1890"/>
        </w:tabs>
        <w:ind w:left="1890" w:hanging="1890"/>
        <w:rPr>
          <w:rFonts w:asciiTheme="minorHAnsi" w:hAnsiTheme="minorHAnsi" w:cstheme="minorHAnsi"/>
          <w:sz w:val="22"/>
          <w:szCs w:val="22"/>
        </w:rPr>
      </w:pPr>
      <w:r w:rsidRPr="00F82165">
        <w:rPr>
          <w:rFonts w:asciiTheme="minorHAnsi" w:hAnsiTheme="minorHAnsi" w:cstheme="minorHAnsi"/>
          <w:sz w:val="22"/>
          <w:szCs w:val="22"/>
        </w:rPr>
        <w:t>2023 – present</w:t>
      </w:r>
      <w:r w:rsidRPr="00F82165">
        <w:rPr>
          <w:rFonts w:asciiTheme="minorHAnsi" w:hAnsiTheme="minorHAnsi" w:cstheme="minorHAnsi"/>
          <w:i/>
          <w:iCs/>
          <w:sz w:val="22"/>
          <w:szCs w:val="22"/>
        </w:rPr>
        <w:t xml:space="preserve"> </w:t>
      </w:r>
      <w:r w:rsidRPr="00F82165">
        <w:rPr>
          <w:rFonts w:asciiTheme="minorHAnsi" w:hAnsiTheme="minorHAnsi" w:cstheme="minorHAnsi"/>
          <w:i/>
          <w:iCs/>
          <w:sz w:val="22"/>
          <w:szCs w:val="22"/>
        </w:rPr>
        <w:tab/>
      </w:r>
      <w:r w:rsidRPr="00F82165">
        <w:rPr>
          <w:rFonts w:asciiTheme="minorHAnsi" w:hAnsiTheme="minorHAnsi" w:cstheme="minorHAnsi"/>
          <w:sz w:val="22"/>
          <w:szCs w:val="22"/>
        </w:rPr>
        <w:t xml:space="preserve">Data Safety and Monitoring Board </w:t>
      </w:r>
    </w:p>
    <w:p w14:paraId="7EBC0C6E" w14:textId="77777777" w:rsidR="00F5549A" w:rsidRPr="00F82165" w:rsidRDefault="00F5549A" w:rsidP="00F5549A">
      <w:pPr>
        <w:tabs>
          <w:tab w:val="left" w:pos="1890"/>
        </w:tabs>
        <w:rPr>
          <w:rFonts w:asciiTheme="minorHAnsi" w:hAnsiTheme="minorHAnsi" w:cstheme="minorHAnsi"/>
          <w:sz w:val="22"/>
          <w:szCs w:val="22"/>
        </w:rPr>
      </w:pPr>
      <w:r w:rsidRPr="00F82165">
        <w:rPr>
          <w:rFonts w:asciiTheme="minorHAnsi" w:hAnsiTheme="minorHAnsi" w:cstheme="minorHAnsi"/>
          <w:sz w:val="22"/>
          <w:szCs w:val="22"/>
        </w:rPr>
        <w:tab/>
      </w:r>
      <w:r>
        <w:rPr>
          <w:rFonts w:asciiTheme="minorHAnsi" w:hAnsiTheme="minorHAnsi" w:cstheme="minorHAnsi"/>
          <w:sz w:val="22"/>
          <w:szCs w:val="22"/>
        </w:rPr>
        <w:t xml:space="preserve">NIH </w:t>
      </w:r>
      <w:r w:rsidRPr="00F82165">
        <w:rPr>
          <w:rFonts w:asciiTheme="minorHAnsi" w:hAnsiTheme="minorHAnsi" w:cstheme="minorHAnsi"/>
          <w:sz w:val="22"/>
          <w:szCs w:val="22"/>
        </w:rPr>
        <w:t>Grant #R01HD090230</w:t>
      </w:r>
    </w:p>
    <w:p w14:paraId="0F35CC67" w14:textId="77777777" w:rsidR="00F5549A" w:rsidRDefault="00F5549A" w:rsidP="00F5549A">
      <w:pPr>
        <w:tabs>
          <w:tab w:val="left" w:pos="1890"/>
        </w:tabs>
        <w:rPr>
          <w:rFonts w:asciiTheme="minorHAnsi" w:hAnsiTheme="minorHAnsi" w:cstheme="minorHAnsi"/>
          <w:sz w:val="22"/>
          <w:szCs w:val="22"/>
        </w:rPr>
      </w:pPr>
      <w:r w:rsidRPr="00F82165">
        <w:rPr>
          <w:rFonts w:asciiTheme="minorHAnsi" w:hAnsiTheme="minorHAnsi" w:cstheme="minorHAnsi"/>
          <w:sz w:val="22"/>
          <w:szCs w:val="22"/>
        </w:rPr>
        <w:tab/>
        <w:t>PI: Carolyn McCarty, Research Professor, Seattle Children’s Research Institute</w:t>
      </w:r>
    </w:p>
    <w:p w14:paraId="1DEF4963" w14:textId="77777777" w:rsidR="00F5549A" w:rsidRPr="00F82165" w:rsidRDefault="00F5549A" w:rsidP="00F5549A">
      <w:pPr>
        <w:tabs>
          <w:tab w:val="left" w:pos="1890"/>
        </w:tabs>
        <w:rPr>
          <w:rFonts w:asciiTheme="minorHAnsi" w:hAnsiTheme="minorHAnsi" w:cstheme="minorHAnsi"/>
          <w:sz w:val="22"/>
          <w:szCs w:val="22"/>
        </w:rPr>
      </w:pPr>
      <w:r>
        <w:rPr>
          <w:rFonts w:asciiTheme="minorHAnsi" w:hAnsiTheme="minorHAnsi" w:cstheme="minorHAnsi"/>
          <w:sz w:val="22"/>
          <w:szCs w:val="22"/>
        </w:rPr>
        <w:tab/>
        <w:t>Role: Member</w:t>
      </w:r>
    </w:p>
    <w:p w14:paraId="1BE46F94" w14:textId="77777777" w:rsidR="008D4FE0" w:rsidRDefault="008D4FE0" w:rsidP="008D4FE0">
      <w:pPr>
        <w:tabs>
          <w:tab w:val="left" w:pos="1890"/>
        </w:tabs>
        <w:rPr>
          <w:rFonts w:asciiTheme="minorHAnsi" w:hAnsiTheme="minorHAnsi" w:cstheme="minorHAnsi"/>
          <w:sz w:val="22"/>
          <w:szCs w:val="22"/>
        </w:rPr>
      </w:pPr>
    </w:p>
    <w:p w14:paraId="2599519D" w14:textId="77777777" w:rsidR="008D4FE0" w:rsidRDefault="008D4FE0" w:rsidP="008D4FE0">
      <w:pPr>
        <w:tabs>
          <w:tab w:val="left" w:pos="1890"/>
        </w:tabs>
        <w:rPr>
          <w:rFonts w:asciiTheme="minorHAnsi" w:hAnsiTheme="minorHAnsi" w:cstheme="minorHAnsi"/>
          <w:sz w:val="22"/>
          <w:szCs w:val="22"/>
        </w:rPr>
      </w:pPr>
      <w:r>
        <w:rPr>
          <w:rFonts w:asciiTheme="minorHAnsi" w:hAnsiTheme="minorHAnsi" w:cstheme="minorHAnsi"/>
          <w:sz w:val="22"/>
          <w:szCs w:val="22"/>
        </w:rPr>
        <w:t xml:space="preserve">2020 – 2024 </w:t>
      </w:r>
      <w:r>
        <w:rPr>
          <w:rFonts w:asciiTheme="minorHAnsi" w:hAnsiTheme="minorHAnsi" w:cstheme="minorHAnsi"/>
          <w:sz w:val="22"/>
          <w:szCs w:val="22"/>
        </w:rPr>
        <w:tab/>
        <w:t xml:space="preserve">Independent Monitoring Committee </w:t>
      </w:r>
    </w:p>
    <w:p w14:paraId="05DCCD81" w14:textId="77777777" w:rsidR="008D4FE0" w:rsidRPr="00971533" w:rsidRDefault="008D4FE0" w:rsidP="008D4FE0">
      <w:pPr>
        <w:tabs>
          <w:tab w:val="left" w:pos="1890"/>
        </w:tabs>
        <w:rPr>
          <w:rFonts w:asciiTheme="minorHAnsi" w:hAnsiTheme="minorHAnsi" w:cstheme="minorHAnsi"/>
          <w:color w:val="334651"/>
          <w:sz w:val="22"/>
          <w:szCs w:val="22"/>
          <w:shd w:val="clear" w:color="auto" w:fill="FFFFFF"/>
        </w:rPr>
      </w:pPr>
      <w:r>
        <w:rPr>
          <w:rFonts w:asciiTheme="minorHAnsi" w:hAnsiTheme="minorHAnsi" w:cstheme="minorHAnsi"/>
          <w:sz w:val="22"/>
          <w:szCs w:val="22"/>
        </w:rPr>
        <w:tab/>
        <w:t xml:space="preserve">NIH </w:t>
      </w:r>
      <w:r w:rsidRPr="00971533">
        <w:rPr>
          <w:rFonts w:asciiTheme="minorHAnsi" w:hAnsiTheme="minorHAnsi" w:cstheme="minorHAnsi"/>
          <w:sz w:val="22"/>
          <w:szCs w:val="22"/>
        </w:rPr>
        <w:t>Grant #</w:t>
      </w:r>
      <w:r w:rsidRPr="00920247">
        <w:rPr>
          <w:rFonts w:asciiTheme="minorHAnsi" w:hAnsiTheme="minorHAnsi" w:cstheme="minorHAnsi"/>
          <w:sz w:val="22"/>
          <w:szCs w:val="22"/>
        </w:rPr>
        <w:t xml:space="preserve"> K23AT009458</w:t>
      </w:r>
      <w:r>
        <w:rPr>
          <w:rFonts w:asciiTheme="minorHAnsi" w:hAnsiTheme="minorHAnsi" w:cstheme="minorHAnsi"/>
          <w:sz w:val="22"/>
          <w:szCs w:val="22"/>
        </w:rPr>
        <w:t xml:space="preserve"> </w:t>
      </w:r>
    </w:p>
    <w:p w14:paraId="02C47CB3" w14:textId="77777777" w:rsidR="008D4FE0" w:rsidRDefault="008D4FE0" w:rsidP="008D4FE0">
      <w:pPr>
        <w:tabs>
          <w:tab w:val="left" w:pos="1890"/>
        </w:tabs>
        <w:rPr>
          <w:rFonts w:asciiTheme="minorHAnsi" w:hAnsiTheme="minorHAnsi" w:cstheme="minorHAnsi"/>
          <w:sz w:val="22"/>
          <w:szCs w:val="22"/>
        </w:rPr>
      </w:pPr>
      <w:r w:rsidRPr="00971533">
        <w:rPr>
          <w:rFonts w:asciiTheme="minorHAnsi" w:hAnsiTheme="minorHAnsi" w:cstheme="minorHAnsi"/>
          <w:color w:val="334651"/>
          <w:sz w:val="22"/>
          <w:szCs w:val="22"/>
          <w:shd w:val="clear" w:color="auto" w:fill="FFFFFF"/>
        </w:rPr>
        <w:tab/>
      </w:r>
      <w:r>
        <w:rPr>
          <w:rFonts w:asciiTheme="minorHAnsi" w:hAnsiTheme="minorHAnsi" w:cstheme="minorHAnsi"/>
          <w:sz w:val="22"/>
          <w:szCs w:val="22"/>
        </w:rPr>
        <w:t>PI: Natoshia Cunningham, Assistant Professor, Michigan State University</w:t>
      </w:r>
    </w:p>
    <w:p w14:paraId="46F0804C" w14:textId="77777777" w:rsidR="008D4FE0" w:rsidRDefault="008D4FE0" w:rsidP="008D4FE0">
      <w:pPr>
        <w:tabs>
          <w:tab w:val="left" w:pos="1890"/>
        </w:tabs>
        <w:rPr>
          <w:rFonts w:asciiTheme="minorHAnsi" w:hAnsiTheme="minorHAnsi" w:cstheme="minorHAnsi"/>
          <w:sz w:val="22"/>
          <w:szCs w:val="22"/>
        </w:rPr>
      </w:pPr>
      <w:r>
        <w:rPr>
          <w:rFonts w:asciiTheme="minorHAnsi" w:hAnsiTheme="minorHAnsi" w:cstheme="minorHAnsi"/>
          <w:sz w:val="22"/>
          <w:szCs w:val="22"/>
        </w:rPr>
        <w:tab/>
        <w:t>Role: Member</w:t>
      </w:r>
    </w:p>
    <w:p w14:paraId="2E5B35E2" w14:textId="77777777" w:rsidR="008D4FE0" w:rsidRDefault="008D4FE0" w:rsidP="008D4FE0">
      <w:pPr>
        <w:tabs>
          <w:tab w:val="left" w:pos="1890"/>
        </w:tabs>
        <w:rPr>
          <w:rFonts w:asciiTheme="minorHAnsi" w:hAnsiTheme="minorHAnsi" w:cstheme="minorHAnsi"/>
          <w:sz w:val="22"/>
          <w:szCs w:val="22"/>
        </w:rPr>
      </w:pPr>
    </w:p>
    <w:p w14:paraId="7C2EDEDD" w14:textId="593BFB94" w:rsidR="008D4FE0" w:rsidRDefault="008D4FE0" w:rsidP="008D4FE0">
      <w:pPr>
        <w:tabs>
          <w:tab w:val="left" w:pos="1890"/>
        </w:tabs>
        <w:rPr>
          <w:rFonts w:asciiTheme="minorHAnsi" w:hAnsiTheme="minorHAnsi" w:cstheme="minorHAnsi"/>
          <w:sz w:val="22"/>
          <w:szCs w:val="22"/>
        </w:rPr>
      </w:pPr>
      <w:r>
        <w:rPr>
          <w:rFonts w:asciiTheme="minorHAnsi" w:hAnsiTheme="minorHAnsi" w:cstheme="minorHAnsi"/>
          <w:sz w:val="22"/>
          <w:szCs w:val="22"/>
        </w:rPr>
        <w:t>2019 – present</w:t>
      </w:r>
      <w:r>
        <w:rPr>
          <w:rFonts w:asciiTheme="minorHAnsi" w:hAnsiTheme="minorHAnsi" w:cstheme="minorHAnsi"/>
          <w:sz w:val="22"/>
          <w:szCs w:val="22"/>
        </w:rPr>
        <w:tab/>
        <w:t>Independent Monitoring Committee</w:t>
      </w:r>
    </w:p>
    <w:p w14:paraId="2D28B43B" w14:textId="77777777" w:rsidR="008D4FE0" w:rsidRPr="00971533" w:rsidRDefault="008D4FE0" w:rsidP="008D4FE0">
      <w:pPr>
        <w:tabs>
          <w:tab w:val="left" w:pos="1890"/>
        </w:tabs>
        <w:rPr>
          <w:rFonts w:asciiTheme="minorHAnsi" w:hAnsiTheme="minorHAnsi" w:cstheme="minorHAnsi"/>
          <w:color w:val="334651"/>
          <w:sz w:val="22"/>
          <w:szCs w:val="22"/>
          <w:shd w:val="clear" w:color="auto" w:fill="FFFFFF"/>
        </w:rPr>
      </w:pPr>
      <w:r>
        <w:rPr>
          <w:rFonts w:asciiTheme="minorHAnsi" w:hAnsiTheme="minorHAnsi" w:cstheme="minorHAnsi"/>
          <w:sz w:val="22"/>
          <w:szCs w:val="22"/>
        </w:rPr>
        <w:tab/>
        <w:t xml:space="preserve">NIH Grant </w:t>
      </w:r>
      <w:r w:rsidRPr="0058037F">
        <w:rPr>
          <w:rFonts w:asciiTheme="minorHAnsi" w:hAnsiTheme="minorHAnsi" w:cstheme="minorHAnsi"/>
          <w:sz w:val="22"/>
          <w:szCs w:val="22"/>
        </w:rPr>
        <w:t>#</w:t>
      </w:r>
      <w:r w:rsidRPr="00920247">
        <w:rPr>
          <w:rFonts w:asciiTheme="minorHAnsi" w:hAnsiTheme="minorHAnsi" w:cstheme="minorHAnsi"/>
          <w:sz w:val="22"/>
          <w:szCs w:val="22"/>
        </w:rPr>
        <w:t xml:space="preserve"> U01AT010132</w:t>
      </w:r>
    </w:p>
    <w:p w14:paraId="0D96FD4D" w14:textId="77777777" w:rsidR="008D4FE0" w:rsidRDefault="008D4FE0" w:rsidP="008D4FE0">
      <w:pPr>
        <w:tabs>
          <w:tab w:val="left" w:pos="1890"/>
        </w:tabs>
        <w:rPr>
          <w:rFonts w:asciiTheme="minorHAnsi" w:hAnsiTheme="minorHAnsi" w:cstheme="minorHAnsi"/>
          <w:sz w:val="22"/>
          <w:szCs w:val="22"/>
        </w:rPr>
      </w:pPr>
      <w:r w:rsidRPr="00971533">
        <w:rPr>
          <w:rFonts w:asciiTheme="minorHAnsi" w:hAnsiTheme="minorHAnsi" w:cstheme="minorHAnsi"/>
          <w:color w:val="334651"/>
          <w:sz w:val="22"/>
          <w:szCs w:val="22"/>
          <w:shd w:val="clear" w:color="auto" w:fill="FFFFFF"/>
        </w:rPr>
        <w:tab/>
      </w:r>
      <w:r>
        <w:rPr>
          <w:rFonts w:asciiTheme="minorHAnsi" w:hAnsiTheme="minorHAnsi" w:cstheme="minorHAnsi"/>
          <w:sz w:val="22"/>
          <w:szCs w:val="22"/>
        </w:rPr>
        <w:t>PI: Scott Powers, Professor, University of Cincinnati College of Medicine</w:t>
      </w:r>
    </w:p>
    <w:p w14:paraId="7480197C" w14:textId="77777777" w:rsidR="008D4FE0" w:rsidRPr="00971533" w:rsidRDefault="008D4FE0" w:rsidP="008D4FE0">
      <w:pPr>
        <w:tabs>
          <w:tab w:val="left" w:pos="1890"/>
        </w:tabs>
        <w:rPr>
          <w:rFonts w:asciiTheme="minorHAnsi" w:hAnsiTheme="minorHAnsi" w:cstheme="minorHAnsi"/>
          <w:sz w:val="22"/>
          <w:szCs w:val="22"/>
        </w:rPr>
      </w:pPr>
      <w:r>
        <w:rPr>
          <w:rFonts w:asciiTheme="minorHAnsi" w:hAnsiTheme="minorHAnsi" w:cstheme="minorHAnsi"/>
          <w:sz w:val="22"/>
          <w:szCs w:val="22"/>
        </w:rPr>
        <w:tab/>
        <w:t>Role: Member</w:t>
      </w:r>
    </w:p>
    <w:p w14:paraId="253528BB" w14:textId="77777777" w:rsidR="008D4FE0" w:rsidRDefault="008D4FE0" w:rsidP="00F5549A">
      <w:pPr>
        <w:tabs>
          <w:tab w:val="left" w:pos="1890"/>
        </w:tabs>
        <w:rPr>
          <w:rFonts w:asciiTheme="minorHAnsi" w:hAnsiTheme="minorHAnsi" w:cstheme="minorHAnsi"/>
          <w:sz w:val="22"/>
          <w:szCs w:val="22"/>
        </w:rPr>
      </w:pPr>
    </w:p>
    <w:p w14:paraId="169E1D3A" w14:textId="7712BEF8" w:rsidR="00F5549A" w:rsidRDefault="00F5549A" w:rsidP="00F5549A">
      <w:pPr>
        <w:tabs>
          <w:tab w:val="left" w:pos="1890"/>
        </w:tabs>
        <w:rPr>
          <w:rFonts w:asciiTheme="minorHAnsi" w:hAnsiTheme="minorHAnsi" w:cstheme="minorHAnsi"/>
          <w:i/>
          <w:sz w:val="22"/>
          <w:szCs w:val="22"/>
        </w:rPr>
      </w:pPr>
      <w:r w:rsidRPr="008D19AD">
        <w:rPr>
          <w:rFonts w:asciiTheme="minorHAnsi" w:hAnsiTheme="minorHAnsi" w:cstheme="minorHAnsi"/>
          <w:sz w:val="22"/>
          <w:szCs w:val="22"/>
        </w:rPr>
        <w:t>201</w:t>
      </w:r>
      <w:r>
        <w:rPr>
          <w:rFonts w:asciiTheme="minorHAnsi" w:hAnsiTheme="minorHAnsi" w:cstheme="minorHAnsi"/>
          <w:sz w:val="22"/>
          <w:szCs w:val="22"/>
        </w:rPr>
        <w:t>7, 2018, 2022</w:t>
      </w:r>
      <w:r w:rsidRPr="008D19AD">
        <w:rPr>
          <w:rFonts w:asciiTheme="minorHAnsi" w:hAnsiTheme="minorHAnsi" w:cstheme="minorHAnsi"/>
          <w:sz w:val="22"/>
          <w:szCs w:val="22"/>
        </w:rPr>
        <w:t xml:space="preserve"> </w:t>
      </w:r>
      <w:r w:rsidRPr="008D19AD">
        <w:rPr>
          <w:rFonts w:asciiTheme="minorHAnsi" w:hAnsiTheme="minorHAnsi" w:cstheme="minorHAnsi"/>
          <w:sz w:val="22"/>
          <w:szCs w:val="22"/>
        </w:rPr>
        <w:tab/>
      </w:r>
      <w:r>
        <w:rPr>
          <w:rFonts w:asciiTheme="minorHAnsi" w:hAnsiTheme="minorHAnsi" w:cstheme="minorHAnsi"/>
          <w:sz w:val="22"/>
          <w:szCs w:val="22"/>
        </w:rPr>
        <w:t xml:space="preserve">Society of Behavioral Medicine, </w:t>
      </w:r>
      <w:r>
        <w:rPr>
          <w:rFonts w:asciiTheme="minorHAnsi" w:hAnsiTheme="minorHAnsi" w:cstheme="minorHAnsi"/>
          <w:i/>
          <w:sz w:val="22"/>
          <w:szCs w:val="22"/>
        </w:rPr>
        <w:t>Conference Abstract Reviewer</w:t>
      </w:r>
    </w:p>
    <w:p w14:paraId="4AD3F8A3" w14:textId="77777777" w:rsidR="00F5549A" w:rsidRPr="006153D0" w:rsidRDefault="00F5549A" w:rsidP="00F5549A">
      <w:pPr>
        <w:tabs>
          <w:tab w:val="left" w:pos="1890"/>
        </w:tabs>
        <w:rPr>
          <w:rFonts w:asciiTheme="minorHAnsi" w:hAnsiTheme="minorHAnsi" w:cstheme="minorHAnsi"/>
          <w:iCs/>
          <w:sz w:val="22"/>
          <w:szCs w:val="22"/>
        </w:rPr>
      </w:pPr>
      <w:r>
        <w:rPr>
          <w:rFonts w:asciiTheme="minorHAnsi" w:hAnsiTheme="minorHAnsi" w:cstheme="minorHAnsi"/>
          <w:iCs/>
          <w:sz w:val="22"/>
          <w:szCs w:val="22"/>
        </w:rPr>
        <w:t>2023, 2024</w:t>
      </w:r>
    </w:p>
    <w:p w14:paraId="40F65264" w14:textId="77777777" w:rsidR="00F5549A" w:rsidRDefault="00F5549A" w:rsidP="00F5549A">
      <w:pPr>
        <w:tabs>
          <w:tab w:val="left" w:pos="1890"/>
        </w:tabs>
        <w:rPr>
          <w:rFonts w:asciiTheme="minorHAnsi" w:hAnsiTheme="minorHAnsi" w:cstheme="minorHAnsi"/>
          <w:i/>
          <w:sz w:val="22"/>
          <w:szCs w:val="22"/>
        </w:rPr>
      </w:pPr>
    </w:p>
    <w:p w14:paraId="44C3A39D" w14:textId="77777777" w:rsidR="00F5549A" w:rsidRPr="00FA31B1" w:rsidRDefault="00F5549A" w:rsidP="00F5549A">
      <w:pPr>
        <w:tabs>
          <w:tab w:val="left" w:pos="1890"/>
        </w:tabs>
        <w:rPr>
          <w:rFonts w:asciiTheme="minorHAnsi" w:hAnsiTheme="minorHAnsi" w:cstheme="minorHAnsi"/>
          <w:i/>
          <w:sz w:val="22"/>
          <w:szCs w:val="22"/>
        </w:rPr>
      </w:pPr>
      <w:r>
        <w:rPr>
          <w:rFonts w:asciiTheme="minorHAnsi" w:hAnsiTheme="minorHAnsi" w:cstheme="minorHAnsi"/>
          <w:sz w:val="22"/>
          <w:szCs w:val="22"/>
        </w:rPr>
        <w:t xml:space="preserve">2015, 2016, 2018 </w:t>
      </w:r>
      <w:r>
        <w:rPr>
          <w:rFonts w:asciiTheme="minorHAnsi" w:hAnsiTheme="minorHAnsi" w:cstheme="minorHAnsi"/>
          <w:sz w:val="22"/>
          <w:szCs w:val="22"/>
        </w:rPr>
        <w:tab/>
      </w:r>
      <w:r w:rsidRPr="00FA31B1">
        <w:rPr>
          <w:rFonts w:asciiTheme="minorHAnsi" w:hAnsiTheme="minorHAnsi" w:cstheme="minorHAnsi"/>
          <w:sz w:val="22"/>
          <w:szCs w:val="22"/>
        </w:rPr>
        <w:t xml:space="preserve">Society for Prevention Research, </w:t>
      </w:r>
      <w:r w:rsidRPr="00FA31B1">
        <w:rPr>
          <w:rFonts w:asciiTheme="minorHAnsi" w:hAnsiTheme="minorHAnsi" w:cstheme="minorHAnsi"/>
          <w:i/>
          <w:sz w:val="22"/>
          <w:szCs w:val="22"/>
        </w:rPr>
        <w:t>Conference Abstract Reviewer</w:t>
      </w:r>
    </w:p>
    <w:p w14:paraId="20689D59" w14:textId="77777777" w:rsidR="00F5549A" w:rsidRDefault="00F5549A" w:rsidP="00F5549A">
      <w:pPr>
        <w:tabs>
          <w:tab w:val="left" w:pos="1890"/>
        </w:tabs>
        <w:rPr>
          <w:rFonts w:asciiTheme="minorHAnsi" w:hAnsiTheme="minorHAnsi" w:cstheme="minorHAnsi"/>
          <w:sz w:val="22"/>
          <w:szCs w:val="22"/>
        </w:rPr>
      </w:pPr>
      <w:r>
        <w:rPr>
          <w:rFonts w:asciiTheme="minorHAnsi" w:hAnsiTheme="minorHAnsi" w:cstheme="minorHAnsi"/>
          <w:sz w:val="22"/>
          <w:szCs w:val="22"/>
        </w:rPr>
        <w:t>2023, 2025</w:t>
      </w:r>
    </w:p>
    <w:p w14:paraId="78C5CA1C" w14:textId="77777777" w:rsidR="007F37DD" w:rsidRDefault="007F37DD" w:rsidP="00F5549A">
      <w:pPr>
        <w:tabs>
          <w:tab w:val="left" w:pos="1890"/>
        </w:tabs>
        <w:rPr>
          <w:rFonts w:asciiTheme="minorHAnsi" w:hAnsiTheme="minorHAnsi" w:cstheme="minorHAnsi"/>
          <w:sz w:val="22"/>
          <w:szCs w:val="22"/>
        </w:rPr>
      </w:pPr>
    </w:p>
    <w:p w14:paraId="0D031AE6" w14:textId="2C8F028C" w:rsidR="007F37DD" w:rsidRPr="007F37DD" w:rsidRDefault="007F37DD" w:rsidP="00F5549A">
      <w:pPr>
        <w:tabs>
          <w:tab w:val="left" w:pos="1890"/>
        </w:tabs>
        <w:rPr>
          <w:rFonts w:asciiTheme="minorHAnsi" w:hAnsiTheme="minorHAnsi" w:cstheme="minorHAnsi"/>
          <w:i/>
          <w:iCs/>
          <w:sz w:val="22"/>
          <w:szCs w:val="22"/>
        </w:rPr>
      </w:pPr>
      <w:r>
        <w:rPr>
          <w:rFonts w:asciiTheme="minorHAnsi" w:hAnsiTheme="minorHAnsi" w:cstheme="minorHAnsi"/>
          <w:sz w:val="22"/>
          <w:szCs w:val="22"/>
        </w:rPr>
        <w:t>2013 – 2016</w:t>
      </w:r>
      <w:r>
        <w:rPr>
          <w:rFonts w:asciiTheme="minorHAnsi" w:hAnsiTheme="minorHAnsi" w:cstheme="minorHAnsi"/>
          <w:sz w:val="22"/>
          <w:szCs w:val="22"/>
        </w:rPr>
        <w:tab/>
        <w:t xml:space="preserve">Consulting Editor, </w:t>
      </w:r>
      <w:r>
        <w:rPr>
          <w:rFonts w:asciiTheme="minorHAnsi" w:hAnsiTheme="minorHAnsi" w:cstheme="minorHAnsi"/>
          <w:i/>
          <w:iCs/>
          <w:sz w:val="22"/>
          <w:szCs w:val="22"/>
        </w:rPr>
        <w:t>Journal of Family Psychology</w:t>
      </w:r>
    </w:p>
    <w:p w14:paraId="1A96D05C" w14:textId="77777777" w:rsidR="0021106B" w:rsidRDefault="0021106B" w:rsidP="00E90166">
      <w:pPr>
        <w:tabs>
          <w:tab w:val="left" w:pos="1890"/>
        </w:tabs>
        <w:ind w:left="1890" w:hanging="1890"/>
        <w:rPr>
          <w:rFonts w:asciiTheme="minorHAnsi" w:hAnsiTheme="minorHAnsi" w:cstheme="minorHAnsi"/>
          <w:sz w:val="22"/>
          <w:szCs w:val="22"/>
        </w:rPr>
      </w:pPr>
    </w:p>
    <w:p w14:paraId="5B766CE5" w14:textId="011EEDD6" w:rsidR="00E90166" w:rsidRPr="00B22AE4" w:rsidRDefault="007F37DD" w:rsidP="00E90166">
      <w:pPr>
        <w:tabs>
          <w:tab w:val="left" w:pos="1890"/>
        </w:tabs>
        <w:ind w:left="1890" w:hanging="1890"/>
        <w:rPr>
          <w:rFonts w:asciiTheme="minorHAnsi" w:hAnsiTheme="minorHAnsi" w:cstheme="minorHAnsi"/>
          <w:sz w:val="22"/>
          <w:szCs w:val="22"/>
        </w:rPr>
      </w:pPr>
      <w:r>
        <w:rPr>
          <w:rFonts w:asciiTheme="minorHAnsi" w:hAnsiTheme="minorHAnsi" w:cstheme="minorHAnsi"/>
          <w:sz w:val="22"/>
          <w:szCs w:val="22"/>
        </w:rPr>
        <w:t>2013 – present</w:t>
      </w:r>
      <w:r>
        <w:rPr>
          <w:rFonts w:asciiTheme="minorHAnsi" w:hAnsiTheme="minorHAnsi" w:cstheme="minorHAnsi"/>
          <w:sz w:val="22"/>
          <w:szCs w:val="22"/>
        </w:rPr>
        <w:tab/>
      </w:r>
      <w:r w:rsidR="00E90166">
        <w:rPr>
          <w:rFonts w:asciiTheme="minorHAnsi" w:hAnsiTheme="minorHAnsi" w:cstheme="minorHAnsi"/>
          <w:sz w:val="22"/>
          <w:szCs w:val="22"/>
        </w:rPr>
        <w:t>Journal Reviewer</w:t>
      </w:r>
      <w:r>
        <w:rPr>
          <w:rFonts w:asciiTheme="minorHAnsi" w:hAnsiTheme="minorHAnsi" w:cstheme="minorHAnsi"/>
          <w:sz w:val="22"/>
          <w:szCs w:val="22"/>
        </w:rPr>
        <w:t xml:space="preserve">: </w:t>
      </w:r>
      <w:r w:rsidR="00E90166">
        <w:rPr>
          <w:rFonts w:asciiTheme="minorHAnsi" w:hAnsiTheme="minorHAnsi" w:cstheme="minorHAnsi"/>
          <w:i/>
          <w:sz w:val="22"/>
          <w:szCs w:val="22"/>
        </w:rPr>
        <w:t>Journal of Counseling and Clinical Psychology; Multivariate Behavioral Research; Prevention Science; AIDS Care; Psychology, Health and Medicine; Translational Behavioral Medicine; Journal of Family Psychology; Family Process</w:t>
      </w:r>
      <w:r w:rsidR="00174D98">
        <w:rPr>
          <w:rFonts w:asciiTheme="minorHAnsi" w:hAnsiTheme="minorHAnsi" w:cstheme="minorHAnsi"/>
          <w:i/>
          <w:sz w:val="22"/>
          <w:szCs w:val="22"/>
        </w:rPr>
        <w:t xml:space="preserve">, Journal of Substance Abuse and Addiction Treatment, Journal of Affective Disorders, Addictive Behaviors, </w:t>
      </w:r>
      <w:r w:rsidR="00174D98" w:rsidRPr="00174D98">
        <w:rPr>
          <w:rFonts w:asciiTheme="minorHAnsi" w:hAnsiTheme="minorHAnsi" w:cstheme="minorHAnsi"/>
          <w:i/>
          <w:sz w:val="22"/>
          <w:szCs w:val="22"/>
        </w:rPr>
        <w:t>Journal of Clinical and Translational Science</w:t>
      </w:r>
      <w:r w:rsidR="00174D98">
        <w:rPr>
          <w:rFonts w:asciiTheme="minorHAnsi" w:hAnsiTheme="minorHAnsi" w:cstheme="minorHAnsi"/>
          <w:i/>
          <w:sz w:val="22"/>
          <w:szCs w:val="22"/>
        </w:rPr>
        <w:t>, Sexual and Gender Minority Health Inequities, Journal of Pediatric Psychology, Drug and Alcohol Dependence Reports</w:t>
      </w:r>
    </w:p>
    <w:p w14:paraId="039B78DD" w14:textId="77777777" w:rsidR="00E90166" w:rsidRDefault="00E90166" w:rsidP="000A40CB">
      <w:pPr>
        <w:ind w:left="720" w:hanging="720"/>
        <w:rPr>
          <w:rFonts w:ascii="Cambria" w:hAnsi="Cambria"/>
          <w:b/>
          <w:sz w:val="22"/>
          <w:szCs w:val="22"/>
        </w:rPr>
      </w:pPr>
    </w:p>
    <w:p w14:paraId="4067FEE6" w14:textId="00BB2C4B" w:rsidR="00C56DB9" w:rsidRDefault="00C56DB9" w:rsidP="001B3569">
      <w:pPr>
        <w:tabs>
          <w:tab w:val="left" w:pos="1890"/>
        </w:tabs>
        <w:rPr>
          <w:rFonts w:asciiTheme="majorHAnsi" w:hAnsiTheme="majorHAnsi" w:cstheme="minorHAnsi"/>
          <w:b/>
          <w:noProof/>
          <w:sz w:val="22"/>
          <w:szCs w:val="22"/>
        </w:rPr>
      </w:pPr>
      <w:r w:rsidRPr="008D4FE0">
        <w:rPr>
          <w:rFonts w:asciiTheme="majorHAnsi" w:hAnsiTheme="majorHAnsi" w:cstheme="minorHAnsi"/>
          <w:b/>
          <w:noProof/>
          <w:sz w:val="22"/>
          <w:szCs w:val="22"/>
        </w:rPr>
        <w:t xml:space="preserve"> </w:t>
      </w:r>
      <w:r w:rsidR="00A92826">
        <w:rPr>
          <w:rFonts w:asciiTheme="majorHAnsi" w:hAnsiTheme="majorHAnsi" w:cstheme="minorHAnsi"/>
          <w:b/>
          <w:noProof/>
          <w:sz w:val="22"/>
          <w:szCs w:val="22"/>
        </w:rPr>
        <w:t xml:space="preserve">COMMUNITY </w:t>
      </w:r>
      <w:r>
        <w:rPr>
          <w:rFonts w:asciiTheme="majorHAnsi" w:hAnsiTheme="majorHAnsi" w:cstheme="minorHAnsi"/>
          <w:b/>
          <w:noProof/>
          <w:sz w:val="22"/>
          <w:szCs w:val="22"/>
        </w:rPr>
        <w:t>SERVICE</w:t>
      </w:r>
    </w:p>
    <w:p w14:paraId="15375A8A" w14:textId="00BA424A" w:rsidR="001B3569" w:rsidRPr="00A876BC" w:rsidRDefault="001B3569" w:rsidP="00C56DB9">
      <w:pPr>
        <w:tabs>
          <w:tab w:val="left" w:pos="1890"/>
        </w:tabs>
        <w:spacing w:after="240"/>
        <w:rPr>
          <w:rFonts w:asciiTheme="majorHAnsi" w:hAnsiTheme="majorHAnsi" w:cstheme="minorHAnsi"/>
          <w:b/>
          <w:sz w:val="22"/>
          <w:szCs w:val="22"/>
        </w:rPr>
      </w:pPr>
      <w:r w:rsidRPr="00A876BC">
        <w:rPr>
          <w:rFonts w:asciiTheme="majorHAnsi" w:hAnsiTheme="majorHAnsi" w:cstheme="minorHAnsi"/>
          <w:b/>
          <w:noProof/>
          <w:sz w:val="22"/>
          <w:szCs w:val="22"/>
        </w:rPr>
        <mc:AlternateContent>
          <mc:Choice Requires="wps">
            <w:drawing>
              <wp:anchor distT="0" distB="0" distL="114300" distR="114300" simplePos="0" relativeHeight="251838976" behindDoc="0" locked="0" layoutInCell="1" allowOverlap="1" wp14:anchorId="048DCCD4" wp14:editId="4EF7A07B">
                <wp:simplePos x="0" y="0"/>
                <wp:positionH relativeFrom="column">
                  <wp:posOffset>0</wp:posOffset>
                </wp:positionH>
                <wp:positionV relativeFrom="paragraph">
                  <wp:posOffset>57150</wp:posOffset>
                </wp:positionV>
                <wp:extent cx="6114415" cy="635"/>
                <wp:effectExtent l="57150" t="57150" r="57785" b="56515"/>
                <wp:wrapNone/>
                <wp:docPr id="1117263860"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4415" cy="635"/>
                        </a:xfrm>
                        <a:prstGeom prst="straightConnector1">
                          <a:avLst/>
                        </a:prstGeom>
                        <a:noFill/>
                        <a:ln w="9525">
                          <a:solidFill>
                            <a:srgbClr val="000000"/>
                          </a:solidFill>
                          <a:round/>
                          <a:headEnd/>
                          <a:tailEnd/>
                        </a:ln>
                        <a:scene3d>
                          <a:camera prst="legacyObliqueTopRight"/>
                          <a:lightRig rig="legacyFlat3" dir="b"/>
                        </a:scene3d>
                        <a:sp3d prstMaterial="legacyMatte">
                          <a:bevelT w="13500" h="13500" prst="angle"/>
                          <a:bevelB w="13500" h="13500" prst="angle"/>
                          <a:extrusionClr>
                            <a:srgbClr val="00B0F0"/>
                          </a:extrusionClr>
                        </a:sp3d>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9B81AF" id="AutoShape 66" o:spid="_x0000_s1026" type="#_x0000_t32" style="position:absolute;margin-left:0;margin-top:4.5pt;width:481.45pt;height:.05pt;z-index:2518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">
                <o:extrusion v:ext="view" backdepth=".75mm" color="#00b0f0" on="t"/>
              </v:shape>
            </w:pict>
          </mc:Fallback>
        </mc:AlternateContent>
      </w:r>
    </w:p>
    <w:p w14:paraId="0440477A" w14:textId="77777777" w:rsidR="00A92826" w:rsidRDefault="00C56DB9" w:rsidP="00C56DB9">
      <w:pPr>
        <w:tabs>
          <w:tab w:val="left" w:pos="1890"/>
        </w:tabs>
        <w:ind w:left="1890" w:hanging="1890"/>
        <w:rPr>
          <w:rFonts w:asciiTheme="minorHAnsi" w:hAnsiTheme="minorHAnsi" w:cstheme="minorHAnsi"/>
          <w:sz w:val="22"/>
          <w:szCs w:val="22"/>
        </w:rPr>
      </w:pPr>
      <w:r w:rsidRPr="00FA31B1">
        <w:rPr>
          <w:rFonts w:asciiTheme="minorHAnsi" w:hAnsiTheme="minorHAnsi" w:cstheme="minorHAnsi"/>
          <w:sz w:val="22"/>
          <w:szCs w:val="22"/>
        </w:rPr>
        <w:t>2024 – present</w:t>
      </w:r>
      <w:r w:rsidRPr="00FA31B1">
        <w:rPr>
          <w:rFonts w:asciiTheme="minorHAnsi" w:hAnsiTheme="minorHAnsi" w:cstheme="minorHAnsi"/>
          <w:sz w:val="22"/>
          <w:szCs w:val="22"/>
        </w:rPr>
        <w:tab/>
      </w:r>
      <w:r w:rsidRPr="002D34D9">
        <w:rPr>
          <w:rFonts w:asciiTheme="minorHAnsi" w:hAnsiTheme="minorHAnsi" w:cstheme="minorHAnsi"/>
          <w:sz w:val="22"/>
          <w:szCs w:val="22"/>
        </w:rPr>
        <w:t>East Lansing Public Library</w:t>
      </w:r>
    </w:p>
    <w:p w14:paraId="70AAA2C8" w14:textId="27D743FF" w:rsidR="00C56DB9" w:rsidRDefault="00A92826" w:rsidP="00C56DB9">
      <w:pPr>
        <w:tabs>
          <w:tab w:val="left" w:pos="1890"/>
        </w:tabs>
        <w:ind w:left="1890" w:hanging="1890"/>
        <w:rPr>
          <w:rFonts w:asciiTheme="minorHAnsi" w:hAnsiTheme="minorHAnsi" w:cstheme="minorHAnsi"/>
          <w:i/>
          <w:iCs/>
          <w:sz w:val="22"/>
          <w:szCs w:val="22"/>
        </w:rPr>
      </w:pPr>
      <w:r>
        <w:rPr>
          <w:rFonts w:asciiTheme="minorHAnsi" w:hAnsiTheme="minorHAnsi" w:cstheme="minorHAnsi"/>
          <w:sz w:val="22"/>
          <w:szCs w:val="22"/>
        </w:rPr>
        <w:tab/>
        <w:t>East Lansing, Michigan</w:t>
      </w:r>
      <w:r w:rsidR="00C56DB9" w:rsidRPr="00FA31B1">
        <w:rPr>
          <w:rFonts w:asciiTheme="minorHAnsi" w:hAnsiTheme="minorHAnsi" w:cstheme="minorHAnsi"/>
          <w:i/>
          <w:iCs/>
          <w:sz w:val="22"/>
          <w:szCs w:val="22"/>
        </w:rPr>
        <w:t xml:space="preserve"> </w:t>
      </w:r>
    </w:p>
    <w:p w14:paraId="5D33BBB4" w14:textId="77777777" w:rsidR="00C56DB9" w:rsidRPr="00FA31B1" w:rsidRDefault="00C56DB9" w:rsidP="00C56DB9">
      <w:pPr>
        <w:tabs>
          <w:tab w:val="left" w:pos="1890"/>
        </w:tabs>
        <w:ind w:left="1890" w:hanging="1890"/>
        <w:rPr>
          <w:rFonts w:asciiTheme="minorHAnsi" w:hAnsiTheme="minorHAnsi" w:cstheme="minorHAnsi"/>
          <w:sz w:val="22"/>
          <w:szCs w:val="22"/>
        </w:rPr>
      </w:pPr>
      <w:r>
        <w:rPr>
          <w:rFonts w:asciiTheme="minorHAnsi" w:hAnsiTheme="minorHAnsi" w:cstheme="minorHAnsi"/>
          <w:i/>
          <w:iCs/>
          <w:sz w:val="22"/>
          <w:szCs w:val="22"/>
        </w:rPr>
        <w:tab/>
      </w:r>
      <w:r w:rsidRPr="002D34D9">
        <w:rPr>
          <w:rFonts w:asciiTheme="minorHAnsi" w:hAnsiTheme="minorHAnsi" w:cstheme="minorHAnsi"/>
          <w:sz w:val="22"/>
          <w:szCs w:val="22"/>
        </w:rPr>
        <w:t>Role:</w:t>
      </w:r>
      <w:r>
        <w:rPr>
          <w:rFonts w:asciiTheme="minorHAnsi" w:hAnsiTheme="minorHAnsi" w:cstheme="minorHAnsi"/>
          <w:i/>
          <w:iCs/>
          <w:sz w:val="22"/>
          <w:szCs w:val="22"/>
        </w:rPr>
        <w:t xml:space="preserve"> </w:t>
      </w:r>
      <w:r w:rsidRPr="00FA31B1">
        <w:rPr>
          <w:rFonts w:asciiTheme="minorHAnsi" w:hAnsiTheme="minorHAnsi" w:cstheme="minorHAnsi"/>
          <w:sz w:val="22"/>
          <w:szCs w:val="22"/>
        </w:rPr>
        <w:t xml:space="preserve">Data Consultant </w:t>
      </w:r>
    </w:p>
    <w:p w14:paraId="3FC01591" w14:textId="77777777" w:rsidR="00A92826" w:rsidRDefault="00A92826" w:rsidP="00C56DB9">
      <w:pPr>
        <w:tabs>
          <w:tab w:val="left" w:pos="1890"/>
        </w:tabs>
        <w:rPr>
          <w:rFonts w:ascii="Calibri" w:hAnsi="Calibri" w:cs="Calibri"/>
          <w:b/>
          <w:bCs/>
          <w:color w:val="201F1E"/>
          <w:sz w:val="22"/>
          <w:szCs w:val="22"/>
          <w:bdr w:val="none" w:sz="0" w:space="0" w:color="auto" w:frame="1"/>
          <w:shd w:val="clear" w:color="auto" w:fill="FFFFFF"/>
        </w:rPr>
      </w:pPr>
    </w:p>
    <w:p w14:paraId="47084267" w14:textId="16A22B4F" w:rsidR="00A92826" w:rsidRDefault="00A92826" w:rsidP="00A92826">
      <w:pPr>
        <w:tabs>
          <w:tab w:val="left" w:pos="1890"/>
        </w:tabs>
        <w:ind w:left="1890" w:hanging="1890"/>
        <w:rPr>
          <w:rFonts w:asciiTheme="minorHAnsi" w:hAnsiTheme="minorHAnsi" w:cstheme="minorHAnsi"/>
          <w:i/>
          <w:iCs/>
          <w:sz w:val="22"/>
          <w:szCs w:val="22"/>
        </w:rPr>
      </w:pPr>
      <w:r w:rsidRPr="00FA31B1">
        <w:rPr>
          <w:rFonts w:asciiTheme="minorHAnsi" w:hAnsiTheme="minorHAnsi" w:cstheme="minorHAnsi"/>
          <w:sz w:val="22"/>
          <w:szCs w:val="22"/>
        </w:rPr>
        <w:t>20</w:t>
      </w:r>
      <w:r>
        <w:rPr>
          <w:rFonts w:asciiTheme="minorHAnsi" w:hAnsiTheme="minorHAnsi" w:cstheme="minorHAnsi"/>
          <w:sz w:val="22"/>
          <w:szCs w:val="22"/>
        </w:rPr>
        <w:t xml:space="preserve">11 </w:t>
      </w:r>
      <w:r w:rsidRPr="00FA31B1">
        <w:rPr>
          <w:rFonts w:asciiTheme="minorHAnsi" w:hAnsiTheme="minorHAnsi" w:cstheme="minorHAnsi"/>
          <w:sz w:val="22"/>
          <w:szCs w:val="22"/>
        </w:rPr>
        <w:t xml:space="preserve">– </w:t>
      </w:r>
      <w:r>
        <w:rPr>
          <w:rFonts w:asciiTheme="minorHAnsi" w:hAnsiTheme="minorHAnsi" w:cstheme="minorHAnsi"/>
          <w:sz w:val="22"/>
          <w:szCs w:val="22"/>
        </w:rPr>
        <w:t>2019</w:t>
      </w:r>
      <w:r w:rsidRPr="00FA31B1">
        <w:rPr>
          <w:rFonts w:asciiTheme="minorHAnsi" w:hAnsiTheme="minorHAnsi" w:cstheme="minorHAnsi"/>
          <w:sz w:val="22"/>
          <w:szCs w:val="22"/>
        </w:rPr>
        <w:tab/>
      </w:r>
      <w:r>
        <w:rPr>
          <w:rFonts w:asciiTheme="minorHAnsi" w:hAnsiTheme="minorHAnsi" w:cstheme="minorHAnsi"/>
          <w:sz w:val="22"/>
          <w:szCs w:val="22"/>
        </w:rPr>
        <w:t>Urban Health Partnerships</w:t>
      </w:r>
      <w:r w:rsidRPr="00FA31B1">
        <w:rPr>
          <w:rFonts w:asciiTheme="minorHAnsi" w:hAnsiTheme="minorHAnsi" w:cstheme="minorHAnsi"/>
          <w:i/>
          <w:iCs/>
          <w:sz w:val="22"/>
          <w:szCs w:val="22"/>
        </w:rPr>
        <w:t xml:space="preserve"> </w:t>
      </w:r>
    </w:p>
    <w:p w14:paraId="41F10BB8" w14:textId="23693850" w:rsidR="00A92826" w:rsidRPr="00A92826" w:rsidRDefault="00A92826" w:rsidP="00A92826">
      <w:pPr>
        <w:tabs>
          <w:tab w:val="left" w:pos="1890"/>
        </w:tabs>
        <w:ind w:left="1890" w:hanging="1890"/>
        <w:rPr>
          <w:rFonts w:asciiTheme="minorHAnsi" w:hAnsiTheme="minorHAnsi" w:cstheme="minorHAnsi"/>
          <w:sz w:val="22"/>
          <w:szCs w:val="22"/>
        </w:rPr>
      </w:pPr>
      <w:r>
        <w:rPr>
          <w:rFonts w:asciiTheme="minorHAnsi" w:hAnsiTheme="minorHAnsi" w:cstheme="minorHAnsi"/>
          <w:i/>
          <w:iCs/>
          <w:sz w:val="22"/>
          <w:szCs w:val="22"/>
        </w:rPr>
        <w:tab/>
      </w:r>
      <w:r>
        <w:rPr>
          <w:rFonts w:asciiTheme="minorHAnsi" w:hAnsiTheme="minorHAnsi" w:cstheme="minorHAnsi"/>
          <w:sz w:val="22"/>
          <w:szCs w:val="22"/>
        </w:rPr>
        <w:t>Miami, Florida</w:t>
      </w:r>
    </w:p>
    <w:p w14:paraId="22E84462" w14:textId="0AC17B76" w:rsidR="00A92826" w:rsidRPr="00FA31B1" w:rsidRDefault="00A92826" w:rsidP="00A92826">
      <w:pPr>
        <w:tabs>
          <w:tab w:val="left" w:pos="1890"/>
        </w:tabs>
        <w:ind w:left="1890" w:hanging="1890"/>
        <w:rPr>
          <w:rFonts w:asciiTheme="minorHAnsi" w:hAnsiTheme="minorHAnsi" w:cstheme="minorHAnsi"/>
          <w:sz w:val="22"/>
          <w:szCs w:val="22"/>
        </w:rPr>
      </w:pPr>
      <w:r>
        <w:rPr>
          <w:rFonts w:asciiTheme="minorHAnsi" w:hAnsiTheme="minorHAnsi" w:cstheme="minorHAnsi"/>
          <w:i/>
          <w:iCs/>
          <w:sz w:val="22"/>
          <w:szCs w:val="22"/>
        </w:rPr>
        <w:tab/>
      </w:r>
      <w:r w:rsidRPr="002D34D9">
        <w:rPr>
          <w:rFonts w:asciiTheme="minorHAnsi" w:hAnsiTheme="minorHAnsi" w:cstheme="minorHAnsi"/>
          <w:sz w:val="22"/>
          <w:szCs w:val="22"/>
        </w:rPr>
        <w:t>Role:</w:t>
      </w:r>
      <w:r>
        <w:rPr>
          <w:rFonts w:asciiTheme="minorHAnsi" w:hAnsiTheme="minorHAnsi" w:cstheme="minorHAnsi"/>
          <w:i/>
          <w:iCs/>
          <w:sz w:val="22"/>
          <w:szCs w:val="22"/>
        </w:rPr>
        <w:t xml:space="preserve"> </w:t>
      </w:r>
      <w:r>
        <w:rPr>
          <w:rFonts w:asciiTheme="minorHAnsi" w:hAnsiTheme="minorHAnsi" w:cstheme="minorHAnsi"/>
          <w:sz w:val="22"/>
          <w:szCs w:val="22"/>
        </w:rPr>
        <w:t>Board Member</w:t>
      </w:r>
      <w:r w:rsidRPr="00FA31B1">
        <w:rPr>
          <w:rFonts w:asciiTheme="minorHAnsi" w:hAnsiTheme="minorHAnsi" w:cstheme="minorHAnsi"/>
          <w:sz w:val="22"/>
          <w:szCs w:val="22"/>
        </w:rPr>
        <w:t xml:space="preserve"> </w:t>
      </w:r>
    </w:p>
    <w:p w14:paraId="2DF9E9F7" w14:textId="25DBECED" w:rsidR="00B978DB" w:rsidRPr="000460EE" w:rsidRDefault="000A40CB" w:rsidP="001B3569">
      <w:pPr>
        <w:tabs>
          <w:tab w:val="left" w:pos="1890"/>
        </w:tabs>
        <w:rPr>
          <w:rFonts w:ascii="Cambria" w:hAnsi="Cambria" w:cstheme="minorHAnsi"/>
          <w:b/>
          <w:sz w:val="22"/>
          <w:szCs w:val="22"/>
        </w:rPr>
      </w:pPr>
      <w:r>
        <w:rPr>
          <w:rFonts w:ascii="Calibri" w:hAnsi="Calibri" w:cs="Calibri"/>
          <w:b/>
          <w:bCs/>
          <w:color w:val="201F1E"/>
          <w:sz w:val="22"/>
          <w:szCs w:val="22"/>
          <w:bdr w:val="none" w:sz="0" w:space="0" w:color="auto" w:frame="1"/>
          <w:shd w:val="clear" w:color="auto" w:fill="FFFFFF"/>
        </w:rPr>
        <w:br/>
      </w:r>
      <w:r w:rsidR="008D19AD">
        <w:rPr>
          <w:rFonts w:ascii="Cambria" w:hAnsi="Cambria" w:cstheme="minorHAnsi"/>
          <w:b/>
          <w:sz w:val="22"/>
          <w:szCs w:val="22"/>
        </w:rPr>
        <w:t>P</w:t>
      </w:r>
      <w:r w:rsidR="00B978DB" w:rsidRPr="000460EE">
        <w:rPr>
          <w:rFonts w:ascii="Cambria" w:hAnsi="Cambria" w:cstheme="minorHAnsi"/>
          <w:b/>
          <w:sz w:val="22"/>
          <w:szCs w:val="22"/>
        </w:rPr>
        <w:t>ROFESSIONAL AFFILIATIONS</w:t>
      </w:r>
    </w:p>
    <w:p w14:paraId="51990BC0" w14:textId="43A84D7C" w:rsidR="00B978DB" w:rsidRDefault="00B978DB" w:rsidP="00193DEC">
      <w:pPr>
        <w:tabs>
          <w:tab w:val="left" w:pos="1890"/>
        </w:tabs>
        <w:ind w:left="1890" w:hanging="1890"/>
        <w:rPr>
          <w:rFonts w:asciiTheme="minorHAnsi" w:hAnsiTheme="minorHAnsi" w:cstheme="minorHAnsi"/>
          <w:sz w:val="22"/>
          <w:szCs w:val="22"/>
        </w:rPr>
      </w:pPr>
      <w:r w:rsidRPr="00A27821">
        <w:rPr>
          <w:rFonts w:asciiTheme="minorHAnsi" w:hAnsiTheme="minorHAnsi" w:cstheme="minorHAnsi"/>
          <w:b/>
          <w:noProof/>
          <w:sz w:val="22"/>
          <w:szCs w:val="22"/>
        </w:rPr>
        <mc:AlternateContent>
          <mc:Choice Requires="wps">
            <w:drawing>
              <wp:anchor distT="0" distB="0" distL="114300" distR="114300" simplePos="0" relativeHeight="251729408" behindDoc="0" locked="0" layoutInCell="1" allowOverlap="1" wp14:anchorId="0C5254A0" wp14:editId="166681A6">
                <wp:simplePos x="0" y="0"/>
                <wp:positionH relativeFrom="column">
                  <wp:posOffset>-65215</wp:posOffset>
                </wp:positionH>
                <wp:positionV relativeFrom="paragraph">
                  <wp:posOffset>39370</wp:posOffset>
                </wp:positionV>
                <wp:extent cx="6114415" cy="635"/>
                <wp:effectExtent l="57150" t="57150" r="57785" b="56515"/>
                <wp:wrapNone/>
                <wp:docPr id="4"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4415" cy="635"/>
                        </a:xfrm>
                        <a:prstGeom prst="straightConnector1">
                          <a:avLst/>
                        </a:prstGeom>
                        <a:noFill/>
                        <a:ln w="9525">
                          <a:solidFill>
                            <a:srgbClr val="000000"/>
                          </a:solidFill>
                          <a:round/>
                          <a:headEnd/>
                          <a:tailEnd/>
                        </a:ln>
                        <a:scene3d>
                          <a:camera prst="legacyObliqueTopRight"/>
                          <a:lightRig rig="legacyFlat3" dir="b"/>
                        </a:scene3d>
                        <a:sp3d prstMaterial="legacyMatte">
                          <a:bevelT w="13500" h="13500" prst="angle"/>
                          <a:bevelB w="13500" h="13500" prst="angle"/>
                          <a:extrusionClr>
                            <a:srgbClr val="00B0F0"/>
                          </a:extrusionClr>
                        </a:sp3d>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2BA29215" id="AutoShape 66" o:spid="_x0000_s1026" type="#_x0000_t32" style="position:absolute;margin-left:-5.15pt;margin-top:3.1pt;width:481.45pt;height:.0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">
                <o:extrusion v:ext="view" backdepth=".75mm" color="#00b0f0" on="t"/>
              </v:shape>
            </w:pict>
          </mc:Fallback>
        </mc:AlternateContent>
      </w:r>
    </w:p>
    <w:p w14:paraId="4E1EBD55" w14:textId="75D59E0C" w:rsidR="00B978DB" w:rsidRDefault="00BF4E18" w:rsidP="00B978DB">
      <w:pPr>
        <w:tabs>
          <w:tab w:val="left" w:pos="1890"/>
        </w:tabs>
        <w:ind w:left="1890" w:hanging="1890"/>
        <w:rPr>
          <w:rFonts w:asciiTheme="minorHAnsi" w:hAnsiTheme="minorHAnsi" w:cstheme="minorHAnsi"/>
          <w:sz w:val="22"/>
          <w:szCs w:val="22"/>
        </w:rPr>
      </w:pPr>
      <w:r>
        <w:rPr>
          <w:rFonts w:asciiTheme="minorHAnsi" w:hAnsiTheme="minorHAnsi" w:cstheme="minorHAnsi"/>
          <w:sz w:val="22"/>
          <w:szCs w:val="22"/>
        </w:rPr>
        <w:t>Society for Prevention Research</w:t>
      </w:r>
    </w:p>
    <w:p w14:paraId="68A2D24A" w14:textId="098FEEB2" w:rsidR="00BF4E18" w:rsidRDefault="00BF4E18" w:rsidP="00B978DB">
      <w:pPr>
        <w:tabs>
          <w:tab w:val="left" w:pos="1890"/>
        </w:tabs>
        <w:ind w:left="1890" w:hanging="1890"/>
        <w:rPr>
          <w:rFonts w:asciiTheme="minorHAnsi" w:hAnsiTheme="minorHAnsi" w:cstheme="minorHAnsi"/>
          <w:sz w:val="22"/>
          <w:szCs w:val="22"/>
        </w:rPr>
      </w:pPr>
      <w:r>
        <w:rPr>
          <w:rFonts w:asciiTheme="minorHAnsi" w:hAnsiTheme="minorHAnsi" w:cstheme="minorHAnsi"/>
          <w:sz w:val="22"/>
          <w:szCs w:val="22"/>
        </w:rPr>
        <w:t xml:space="preserve">Society of Behavioral Medicine </w:t>
      </w:r>
    </w:p>
    <w:p w14:paraId="71C4E007" w14:textId="30F340D2" w:rsidR="00BF4E18" w:rsidRDefault="00BF4E18" w:rsidP="00B978DB">
      <w:pPr>
        <w:tabs>
          <w:tab w:val="left" w:pos="1890"/>
        </w:tabs>
        <w:ind w:left="1890" w:hanging="1890"/>
        <w:rPr>
          <w:rFonts w:asciiTheme="minorHAnsi" w:hAnsiTheme="minorHAnsi" w:cstheme="minorHAnsi"/>
          <w:sz w:val="22"/>
          <w:szCs w:val="22"/>
        </w:rPr>
      </w:pPr>
      <w:r>
        <w:rPr>
          <w:rFonts w:asciiTheme="minorHAnsi" w:hAnsiTheme="minorHAnsi" w:cstheme="minorHAnsi"/>
          <w:sz w:val="22"/>
          <w:szCs w:val="22"/>
        </w:rPr>
        <w:t>College on Problems of Drug Dependence</w:t>
      </w:r>
    </w:p>
    <w:p w14:paraId="2D293C33" w14:textId="13557B73" w:rsidR="00821AEF" w:rsidRDefault="00244709" w:rsidP="00F82165">
      <w:pPr>
        <w:tabs>
          <w:tab w:val="left" w:pos="1890"/>
        </w:tabs>
        <w:ind w:left="1890" w:hanging="1890"/>
        <w:rPr>
          <w:rFonts w:asciiTheme="minorHAnsi" w:hAnsiTheme="minorHAnsi" w:cstheme="minorHAnsi"/>
          <w:sz w:val="22"/>
          <w:szCs w:val="22"/>
        </w:rPr>
      </w:pPr>
      <w:r>
        <w:rPr>
          <w:rFonts w:asciiTheme="minorHAnsi" w:hAnsiTheme="minorHAnsi" w:cstheme="minorHAnsi"/>
          <w:sz w:val="22"/>
          <w:szCs w:val="22"/>
        </w:rPr>
        <w:t>American Statistical Association</w:t>
      </w:r>
    </w:p>
    <w:p w14:paraId="7859F494" w14:textId="1CDA7E5B" w:rsidR="00E80821" w:rsidRDefault="00E80821">
      <w:pPr>
        <w:rPr>
          <w:rFonts w:asciiTheme="minorHAnsi" w:hAnsiTheme="minorHAnsi" w:cstheme="minorHAnsi"/>
          <w:sz w:val="22"/>
          <w:szCs w:val="22"/>
        </w:rPr>
      </w:pPr>
    </w:p>
    <w:p w14:paraId="083744F1" w14:textId="7163AF74" w:rsidR="00E80821" w:rsidRPr="0021106B" w:rsidRDefault="00757075" w:rsidP="00E80821">
      <w:pPr>
        <w:jc w:val="center"/>
        <w:rPr>
          <w:rFonts w:asciiTheme="minorHAnsi" w:hAnsiTheme="minorHAnsi" w:cstheme="minorHAnsi"/>
          <w:b/>
          <w:bCs/>
        </w:rPr>
      </w:pPr>
      <w:r w:rsidRPr="0021106B">
        <w:rPr>
          <w:rFonts w:asciiTheme="minorHAnsi" w:hAnsiTheme="minorHAnsi" w:cstheme="minorHAnsi"/>
          <w:b/>
          <w:bCs/>
        </w:rPr>
        <w:t xml:space="preserve">MSU </w:t>
      </w:r>
      <w:r w:rsidR="00E80821" w:rsidRPr="0021106B">
        <w:rPr>
          <w:rFonts w:asciiTheme="minorHAnsi" w:hAnsiTheme="minorHAnsi" w:cstheme="minorHAnsi"/>
          <w:b/>
          <w:bCs/>
        </w:rPr>
        <w:t>Teaching Evaluation Summary</w:t>
      </w:r>
    </w:p>
    <w:p w14:paraId="4B5C882C" w14:textId="77777777" w:rsidR="00E80821" w:rsidRPr="0021106B" w:rsidRDefault="00E80821" w:rsidP="00E80821">
      <w:pPr>
        <w:jc w:val="center"/>
        <w:rPr>
          <w:rFonts w:asciiTheme="minorHAnsi" w:hAnsiTheme="minorHAnsi" w:cstheme="minorHAnsi"/>
        </w:rPr>
      </w:pPr>
    </w:p>
    <w:p w14:paraId="026E620C" w14:textId="77777777" w:rsidR="00DC0949" w:rsidRPr="00DC0949" w:rsidRDefault="00DC0949" w:rsidP="00DC0949">
      <w:pPr>
        <w:rPr>
          <w:rFonts w:asciiTheme="minorHAnsi" w:hAnsiTheme="minorHAnsi" w:cstheme="minorHAnsi"/>
          <w:b/>
          <w:bCs/>
        </w:rPr>
      </w:pPr>
    </w:p>
    <w:p w14:paraId="5FB406CD" w14:textId="77777777" w:rsidR="00DC0949" w:rsidRPr="00DC0949" w:rsidRDefault="00DC0949" w:rsidP="00DC0949">
      <w:pPr>
        <w:rPr>
          <w:rFonts w:asciiTheme="minorHAnsi" w:hAnsiTheme="minorHAnsi" w:cstheme="minorHAnsi"/>
          <w:b/>
          <w:bCs/>
        </w:rPr>
      </w:pPr>
      <w:r w:rsidRPr="00DC0949">
        <w:rPr>
          <w:rFonts w:asciiTheme="minorHAnsi" w:hAnsiTheme="minorHAnsi" w:cstheme="minorHAnsi"/>
          <w:b/>
          <w:bCs/>
        </w:rPr>
        <w:t>HDFS 892: Introduction to Multilevel Modeling (currently teaching Fall 2025)</w:t>
      </w:r>
    </w:p>
    <w:p w14:paraId="1875D945" w14:textId="77777777" w:rsidR="00DC0949" w:rsidRPr="00DC0949" w:rsidRDefault="00DC0949" w:rsidP="00DC0949">
      <w:pPr>
        <w:rPr>
          <w:rFonts w:asciiTheme="minorHAnsi" w:hAnsiTheme="minorHAnsi" w:cstheme="minorHAnsi"/>
        </w:rPr>
      </w:pPr>
      <w:r w:rsidRPr="00DC0949">
        <w:rPr>
          <w:rFonts w:asciiTheme="minorHAnsi" w:hAnsiTheme="minorHAnsi" w:cstheme="minorHAnsi"/>
        </w:rPr>
        <w:t xml:space="preserve">This course is an introduction to the theory and application of hierarchical linear modeling (HLM) to </w:t>
      </w:r>
      <w:proofErr w:type="gramStart"/>
      <w:r w:rsidRPr="00DC0949">
        <w:rPr>
          <w:rFonts w:asciiTheme="minorHAnsi" w:hAnsiTheme="minorHAnsi" w:cstheme="minorHAnsi"/>
        </w:rPr>
        <w:t>clustered</w:t>
      </w:r>
      <w:proofErr w:type="gramEnd"/>
      <w:r w:rsidRPr="00DC0949">
        <w:rPr>
          <w:rFonts w:asciiTheme="minorHAnsi" w:hAnsiTheme="minorHAnsi" w:cstheme="minorHAnsi"/>
        </w:rPr>
        <w:t xml:space="preserve"> data. The course focuses on applied scientific settings giving rise to data that require HLM analysis, methods for HLM analysis, and critical review of applications of HLM analysis. </w:t>
      </w:r>
    </w:p>
    <w:p w14:paraId="7C1CDAAB" w14:textId="77777777" w:rsidR="00DC0949" w:rsidRPr="00DC0949" w:rsidRDefault="00DC0949">
      <w:pPr>
        <w:numPr>
          <w:ilvl w:val="0"/>
          <w:numId w:val="8"/>
        </w:numPr>
        <w:rPr>
          <w:rFonts w:asciiTheme="minorHAnsi" w:hAnsiTheme="minorHAnsi" w:cstheme="minorHAnsi"/>
          <w:i/>
          <w:iCs/>
        </w:rPr>
      </w:pPr>
      <w:r w:rsidRPr="00DC0949">
        <w:rPr>
          <w:rFonts w:asciiTheme="minorHAnsi" w:hAnsiTheme="minorHAnsi" w:cstheme="minorHAnsi"/>
        </w:rPr>
        <w:t>Early semester anonymous D2L survey for student feedback</w:t>
      </w:r>
    </w:p>
    <w:p w14:paraId="79FDD192" w14:textId="77777777" w:rsidR="00DC0949" w:rsidRPr="00DC0949" w:rsidRDefault="00DC0949">
      <w:pPr>
        <w:numPr>
          <w:ilvl w:val="0"/>
          <w:numId w:val="8"/>
        </w:numPr>
        <w:rPr>
          <w:rFonts w:asciiTheme="minorHAnsi" w:hAnsiTheme="minorHAnsi" w:cstheme="minorHAnsi"/>
          <w:i/>
          <w:iCs/>
        </w:rPr>
      </w:pPr>
      <w:r w:rsidRPr="00DC0949">
        <w:rPr>
          <w:rFonts w:asciiTheme="minorHAnsi" w:hAnsiTheme="minorHAnsi" w:cstheme="minorHAnsi"/>
        </w:rPr>
        <w:t>Mid semester anonymous D2L survey for student feedback</w:t>
      </w:r>
    </w:p>
    <w:p w14:paraId="195DCD32" w14:textId="77777777" w:rsidR="00DC0949" w:rsidRPr="00DC0949" w:rsidRDefault="00DC0949" w:rsidP="00DC0949">
      <w:pPr>
        <w:rPr>
          <w:rFonts w:asciiTheme="minorHAnsi" w:hAnsiTheme="minorHAnsi" w:cstheme="minorHAnsi"/>
          <w:b/>
          <w:bCs/>
        </w:rPr>
      </w:pPr>
    </w:p>
    <w:p w14:paraId="3E95B415" w14:textId="77777777" w:rsidR="00DC0949" w:rsidRPr="00DC0949" w:rsidRDefault="00DC0949" w:rsidP="00DC0949">
      <w:pPr>
        <w:rPr>
          <w:rFonts w:asciiTheme="minorHAnsi" w:hAnsiTheme="minorHAnsi" w:cstheme="minorHAnsi"/>
          <w:b/>
          <w:bCs/>
        </w:rPr>
      </w:pPr>
      <w:bookmarkStart w:id="34" w:name="_Hlk212028595"/>
      <w:r w:rsidRPr="00DC0949">
        <w:rPr>
          <w:rFonts w:asciiTheme="minorHAnsi" w:hAnsiTheme="minorHAnsi" w:cstheme="minorHAnsi"/>
          <w:b/>
          <w:bCs/>
        </w:rPr>
        <w:t>HDFS 481: Research and Quantitative Methods in Human Development and Family Studies (Spring 2024, Spring 2025)</w:t>
      </w:r>
    </w:p>
    <w:p w14:paraId="102A56F5" w14:textId="77777777" w:rsidR="00DC0949" w:rsidRPr="00DC0949" w:rsidRDefault="00DC0949" w:rsidP="00DC0949">
      <w:pPr>
        <w:rPr>
          <w:rFonts w:asciiTheme="minorHAnsi" w:hAnsiTheme="minorHAnsi" w:cstheme="minorHAnsi"/>
        </w:rPr>
      </w:pPr>
      <w:r w:rsidRPr="00DC0949">
        <w:rPr>
          <w:rFonts w:asciiTheme="minorHAnsi" w:hAnsiTheme="minorHAnsi" w:cstheme="minorHAnsi"/>
        </w:rPr>
        <w:t xml:space="preserve">Survey of qualitative and quantitative research methods. Evaluate, conceptualize and plan research. Validity and ethics </w:t>
      </w:r>
      <w:proofErr w:type="gramStart"/>
      <w:r w:rsidRPr="00DC0949">
        <w:rPr>
          <w:rFonts w:asciiTheme="minorHAnsi" w:hAnsiTheme="minorHAnsi" w:cstheme="minorHAnsi"/>
        </w:rPr>
        <w:t>explored</w:t>
      </w:r>
      <w:proofErr w:type="gramEnd"/>
      <w:r w:rsidRPr="00DC0949">
        <w:rPr>
          <w:rFonts w:asciiTheme="minorHAnsi" w:hAnsiTheme="minorHAnsi" w:cstheme="minorHAnsi"/>
        </w:rPr>
        <w:t xml:space="preserve"> </w:t>
      </w:r>
      <w:proofErr w:type="gramStart"/>
      <w:r w:rsidRPr="00DC0949">
        <w:rPr>
          <w:rFonts w:asciiTheme="minorHAnsi" w:hAnsiTheme="minorHAnsi" w:cstheme="minorHAnsi"/>
        </w:rPr>
        <w:t>for</w:t>
      </w:r>
      <w:proofErr w:type="gramEnd"/>
      <w:r w:rsidRPr="00DC0949">
        <w:rPr>
          <w:rFonts w:asciiTheme="minorHAnsi" w:hAnsiTheme="minorHAnsi" w:cstheme="minorHAnsi"/>
        </w:rPr>
        <w:t xml:space="preserve"> consumers of research in community agencies.</w:t>
      </w:r>
    </w:p>
    <w:p w14:paraId="4356B9DD" w14:textId="77777777" w:rsidR="00DC0949" w:rsidRPr="00DC0949" w:rsidRDefault="00DC0949">
      <w:pPr>
        <w:numPr>
          <w:ilvl w:val="0"/>
          <w:numId w:val="9"/>
        </w:numPr>
        <w:rPr>
          <w:rFonts w:asciiTheme="minorHAnsi" w:hAnsiTheme="minorHAnsi" w:cstheme="minorHAnsi"/>
        </w:rPr>
      </w:pPr>
      <w:r w:rsidRPr="00DC0949">
        <w:rPr>
          <w:rFonts w:asciiTheme="minorHAnsi" w:hAnsiTheme="minorHAnsi" w:cstheme="minorHAnsi"/>
        </w:rPr>
        <w:t>SPLS survey data for Spring 2024, Spring 2025</w:t>
      </w:r>
    </w:p>
    <w:bookmarkEnd w:id="34"/>
    <w:p w14:paraId="71252A59" w14:textId="77777777" w:rsidR="00DC0949" w:rsidRPr="00DC0949" w:rsidRDefault="00DC0949" w:rsidP="00DC0949">
      <w:pPr>
        <w:rPr>
          <w:rFonts w:asciiTheme="minorHAnsi" w:hAnsiTheme="minorHAnsi" w:cstheme="minorHAnsi"/>
          <w:b/>
          <w:bCs/>
        </w:rPr>
      </w:pPr>
    </w:p>
    <w:p w14:paraId="39D69B15" w14:textId="77777777" w:rsidR="00DC0949" w:rsidRPr="00DC0949" w:rsidRDefault="00DC0949" w:rsidP="00DC0949">
      <w:pPr>
        <w:rPr>
          <w:rFonts w:asciiTheme="minorHAnsi" w:hAnsiTheme="minorHAnsi" w:cstheme="minorHAnsi"/>
          <w:b/>
          <w:bCs/>
        </w:rPr>
      </w:pPr>
      <w:r w:rsidRPr="00DC0949">
        <w:rPr>
          <w:rFonts w:asciiTheme="minorHAnsi" w:hAnsiTheme="minorHAnsi" w:cstheme="minorHAnsi"/>
          <w:b/>
          <w:bCs/>
        </w:rPr>
        <w:t>HDFS 983: Advanced Methods in Intervention Research (Fall 2024)</w:t>
      </w:r>
    </w:p>
    <w:p w14:paraId="79084D1E" w14:textId="77777777" w:rsidR="00DC0949" w:rsidRPr="00DC0949" w:rsidRDefault="00DC0949" w:rsidP="00DC0949">
      <w:pPr>
        <w:rPr>
          <w:rFonts w:asciiTheme="minorHAnsi" w:hAnsiTheme="minorHAnsi" w:cstheme="minorHAnsi"/>
        </w:rPr>
      </w:pPr>
      <w:r w:rsidRPr="00DC0949">
        <w:rPr>
          <w:rFonts w:asciiTheme="minorHAnsi" w:hAnsiTheme="minorHAnsi" w:cstheme="minorHAnsi"/>
        </w:rPr>
        <w:t xml:space="preserve">Methodological issues. Research design, measurement, and analysis appropriate for assessing effectiveness of couple and family therapy. Development of </w:t>
      </w:r>
      <w:proofErr w:type="gramStart"/>
      <w:r w:rsidRPr="00DC0949">
        <w:rPr>
          <w:rFonts w:asciiTheme="minorHAnsi" w:hAnsiTheme="minorHAnsi" w:cstheme="minorHAnsi"/>
        </w:rPr>
        <w:t>a couple</w:t>
      </w:r>
      <w:proofErr w:type="gramEnd"/>
      <w:r w:rsidRPr="00DC0949">
        <w:rPr>
          <w:rFonts w:asciiTheme="minorHAnsi" w:hAnsiTheme="minorHAnsi" w:cstheme="minorHAnsi"/>
        </w:rPr>
        <w:t xml:space="preserve"> and family therapy research proposal.</w:t>
      </w:r>
    </w:p>
    <w:p w14:paraId="4E836598" w14:textId="77777777" w:rsidR="00DC0949" w:rsidRPr="00DC0949" w:rsidRDefault="00DC0949">
      <w:pPr>
        <w:numPr>
          <w:ilvl w:val="0"/>
          <w:numId w:val="10"/>
        </w:numPr>
        <w:rPr>
          <w:rFonts w:asciiTheme="minorHAnsi" w:hAnsiTheme="minorHAnsi" w:cstheme="minorHAnsi"/>
        </w:rPr>
      </w:pPr>
      <w:r w:rsidRPr="00DC0949">
        <w:rPr>
          <w:rFonts w:asciiTheme="minorHAnsi" w:hAnsiTheme="minorHAnsi" w:cstheme="minorHAnsi"/>
        </w:rPr>
        <w:t>SPLS survey data for Fall 2025</w:t>
      </w:r>
    </w:p>
    <w:p w14:paraId="21DD4F10" w14:textId="77777777" w:rsidR="00DC0949" w:rsidRPr="00DC0949" w:rsidRDefault="00DC0949">
      <w:pPr>
        <w:numPr>
          <w:ilvl w:val="0"/>
          <w:numId w:val="10"/>
        </w:numPr>
        <w:rPr>
          <w:rFonts w:asciiTheme="minorHAnsi" w:hAnsiTheme="minorHAnsi" w:cstheme="minorHAnsi"/>
        </w:rPr>
      </w:pPr>
      <w:r w:rsidRPr="00DC0949">
        <w:rPr>
          <w:rFonts w:asciiTheme="minorHAnsi" w:hAnsiTheme="minorHAnsi" w:cstheme="minorHAnsi"/>
        </w:rPr>
        <w:t>Qualitative evaluation by Dr. Kendal Holtrop</w:t>
      </w:r>
    </w:p>
    <w:p w14:paraId="422EE04B" w14:textId="77777777" w:rsidR="00DC0949" w:rsidRPr="00DC0949" w:rsidRDefault="00DC0949" w:rsidP="00DC0949">
      <w:pPr>
        <w:rPr>
          <w:rFonts w:asciiTheme="minorHAnsi" w:hAnsiTheme="minorHAnsi" w:cstheme="minorHAnsi"/>
          <w:b/>
          <w:bCs/>
        </w:rPr>
      </w:pPr>
    </w:p>
    <w:p w14:paraId="1B5F8207" w14:textId="77777777" w:rsidR="00DC0949" w:rsidRPr="00DC0949" w:rsidRDefault="00DC0949" w:rsidP="00DC0949">
      <w:pPr>
        <w:rPr>
          <w:rFonts w:asciiTheme="minorHAnsi" w:hAnsiTheme="minorHAnsi" w:cstheme="minorHAnsi"/>
          <w:b/>
          <w:bCs/>
        </w:rPr>
      </w:pPr>
      <w:r w:rsidRPr="00DC0949">
        <w:rPr>
          <w:rFonts w:asciiTheme="minorHAnsi" w:hAnsiTheme="minorHAnsi" w:cstheme="minorHAnsi"/>
          <w:b/>
          <w:bCs/>
        </w:rPr>
        <w:t>*From 2019 – 2023 I had significant external funding and had limited teaching responsibilities as part of my fixed-term assistant/associate professor role.</w:t>
      </w:r>
    </w:p>
    <w:p w14:paraId="3A0C05C8" w14:textId="77777777" w:rsidR="00DC0949" w:rsidRPr="00DC0949" w:rsidRDefault="00DC0949" w:rsidP="00DC0949">
      <w:pPr>
        <w:rPr>
          <w:rFonts w:asciiTheme="minorHAnsi" w:hAnsiTheme="minorHAnsi" w:cstheme="minorHAnsi"/>
          <w:b/>
          <w:bCs/>
        </w:rPr>
      </w:pPr>
    </w:p>
    <w:p w14:paraId="7A46AF2E" w14:textId="66C6855D" w:rsidR="00DC0949" w:rsidRPr="00DC0949" w:rsidRDefault="00DC0949" w:rsidP="00DC0949">
      <w:pPr>
        <w:rPr>
          <w:rFonts w:asciiTheme="minorHAnsi" w:hAnsiTheme="minorHAnsi" w:cstheme="minorHAnsi"/>
          <w:b/>
          <w:bCs/>
        </w:rPr>
      </w:pPr>
      <w:r w:rsidRPr="00DC0949">
        <w:rPr>
          <w:rFonts w:asciiTheme="minorHAnsi" w:hAnsiTheme="minorHAnsi" w:cstheme="minorHAnsi"/>
          <w:b/>
          <w:bCs/>
        </w:rPr>
        <w:t>EPI 380: Applied Analytic Methods in Health Studies II (Fall 2017, Fall 2018, Fall 2019)</w:t>
      </w:r>
    </w:p>
    <w:p w14:paraId="04BB7CA3" w14:textId="77777777" w:rsidR="00DC0949" w:rsidRPr="00DC0949" w:rsidRDefault="00DC0949" w:rsidP="00DC0949">
      <w:pPr>
        <w:rPr>
          <w:rFonts w:asciiTheme="minorHAnsi" w:hAnsiTheme="minorHAnsi" w:cstheme="minorHAnsi"/>
        </w:rPr>
      </w:pPr>
      <w:r w:rsidRPr="00DC0949">
        <w:rPr>
          <w:rFonts w:asciiTheme="minorHAnsi" w:hAnsiTheme="minorHAnsi" w:cstheme="minorHAnsi"/>
        </w:rPr>
        <w:t>Topics in conceptual and analytical methods used in Public Health and Epidemiology. Continuation of EPI 280.</w:t>
      </w:r>
    </w:p>
    <w:p w14:paraId="217D4475" w14:textId="77777777" w:rsidR="00DC0949" w:rsidRPr="00DC0949" w:rsidRDefault="00DC0949" w:rsidP="00DC0949">
      <w:pPr>
        <w:rPr>
          <w:rFonts w:asciiTheme="minorHAnsi" w:hAnsiTheme="minorHAnsi" w:cstheme="minorHAnsi"/>
          <w:b/>
          <w:bCs/>
        </w:rPr>
      </w:pPr>
    </w:p>
    <w:p w14:paraId="5DB7F3B9" w14:textId="68F7409C" w:rsidR="00DC0949" w:rsidRPr="00DC0949" w:rsidRDefault="00DC0949" w:rsidP="00DC0949">
      <w:pPr>
        <w:rPr>
          <w:rFonts w:asciiTheme="minorHAnsi" w:hAnsiTheme="minorHAnsi" w:cstheme="minorHAnsi"/>
          <w:b/>
          <w:bCs/>
        </w:rPr>
      </w:pPr>
      <w:r w:rsidRPr="00DC0949">
        <w:rPr>
          <w:rFonts w:asciiTheme="minorHAnsi" w:hAnsiTheme="minorHAnsi" w:cstheme="minorHAnsi"/>
          <w:b/>
          <w:bCs/>
        </w:rPr>
        <w:t>EPI 280: Applied Analytic Methods in Health Studies I (Spring 2017, Spring 2018)</w:t>
      </w:r>
    </w:p>
    <w:p w14:paraId="750DFB63" w14:textId="77777777" w:rsidR="00DC0949" w:rsidRPr="00DC0949" w:rsidRDefault="00DC0949" w:rsidP="00DC0949">
      <w:pPr>
        <w:rPr>
          <w:rFonts w:asciiTheme="minorHAnsi" w:hAnsiTheme="minorHAnsi" w:cstheme="minorHAnsi"/>
        </w:rPr>
      </w:pPr>
      <w:r w:rsidRPr="00DC0949">
        <w:rPr>
          <w:rFonts w:asciiTheme="minorHAnsi" w:hAnsiTheme="minorHAnsi" w:cstheme="minorHAnsi"/>
        </w:rPr>
        <w:t>Introduction to conceptual and analytical methods used in Public Health and Epidemiology. Programming, statistical techniques, and interpretation of health data.</w:t>
      </w:r>
    </w:p>
    <w:p w14:paraId="3471F67B" w14:textId="7E5E1553" w:rsidR="00DC0949" w:rsidRPr="00DC0949" w:rsidRDefault="00DC0949" w:rsidP="00DC0949">
      <w:pPr>
        <w:rPr>
          <w:rFonts w:asciiTheme="minorHAnsi" w:hAnsiTheme="minorHAnsi" w:cstheme="minorHAnsi"/>
        </w:rPr>
      </w:pPr>
    </w:p>
    <w:p w14:paraId="0C7EAB97" w14:textId="77777777" w:rsidR="00E80821" w:rsidRDefault="00E80821" w:rsidP="00E80821">
      <w:r>
        <w:br w:type="page"/>
      </w:r>
    </w:p>
    <w:p w14:paraId="7289774D" w14:textId="77777777" w:rsidR="00E80821" w:rsidRPr="00DF3097" w:rsidRDefault="00E80821" w:rsidP="00E80821"/>
    <w:p w14:paraId="06A8EB6E" w14:textId="5F1A42FF" w:rsidR="007240E2" w:rsidRPr="00C117B2" w:rsidRDefault="007240E2" w:rsidP="007240E2">
      <w:pPr>
        <w:jc w:val="center"/>
        <w:rPr>
          <w:rFonts w:asciiTheme="majorHAnsi" w:hAnsiTheme="majorHAnsi"/>
          <w:b/>
          <w:bCs/>
        </w:rPr>
      </w:pPr>
      <w:r w:rsidRPr="00C117B2">
        <w:rPr>
          <w:rFonts w:asciiTheme="majorHAnsi" w:hAnsiTheme="majorHAnsi"/>
          <w:b/>
          <w:bCs/>
        </w:rPr>
        <w:t>AVERAGE EVALUATION SCORES FOR COURSES TAUGHT 2024</w:t>
      </w:r>
      <w:r>
        <w:rPr>
          <w:rFonts w:asciiTheme="majorHAnsi" w:hAnsiTheme="majorHAnsi"/>
          <w:b/>
          <w:bCs/>
        </w:rPr>
        <w:t>-2025</w:t>
      </w:r>
    </w:p>
    <w:p w14:paraId="195CA225" w14:textId="0D8909E1" w:rsidR="007240E2" w:rsidRPr="001E3E04" w:rsidRDefault="007240E2" w:rsidP="007240E2">
      <w:pPr>
        <w:jc w:val="center"/>
        <w:rPr>
          <w:rFonts w:asciiTheme="minorHAnsi" w:hAnsiTheme="minorHAnsi" w:cstheme="minorHAnsi"/>
          <w:sz w:val="22"/>
          <w:szCs w:val="22"/>
        </w:rPr>
      </w:pPr>
      <w:r w:rsidRPr="001E3E04">
        <w:rPr>
          <w:rFonts w:asciiTheme="minorHAnsi" w:hAnsiTheme="minorHAnsi" w:cstheme="minorHAnsi"/>
          <w:sz w:val="22"/>
          <w:szCs w:val="22"/>
          <w:u w:val="single"/>
        </w:rPr>
        <w:t>Response Options and Items</w:t>
      </w:r>
      <w:r w:rsidRPr="001E3E04">
        <w:rPr>
          <w:rFonts w:asciiTheme="minorHAnsi" w:hAnsiTheme="minorHAnsi" w:cstheme="minorHAnsi"/>
          <w:sz w:val="22"/>
          <w:szCs w:val="22"/>
        </w:rPr>
        <w:t xml:space="preserve">:  </w:t>
      </w:r>
      <w:r w:rsidRPr="001E3E04">
        <w:rPr>
          <w:rFonts w:asciiTheme="minorHAnsi" w:hAnsiTheme="minorHAnsi" w:cstheme="minorHAnsi"/>
          <w:sz w:val="22"/>
          <w:szCs w:val="22"/>
        </w:rPr>
        <w:br/>
        <w:t>Strongly Disagree (1), Disagree (2), Neutral (3), Agree (4), Strongly Agree (5)</w:t>
      </w:r>
    </w:p>
    <w:p w14:paraId="11C52E5A" w14:textId="77777777" w:rsidR="007240E2" w:rsidRPr="001E3E04" w:rsidRDefault="007240E2" w:rsidP="007240E2">
      <w:pPr>
        <w:jc w:val="center"/>
        <w:rPr>
          <w:rFonts w:asciiTheme="majorHAnsi" w:hAnsiTheme="majorHAnsi"/>
          <w:sz w:val="22"/>
          <w:szCs w:val="22"/>
        </w:rPr>
      </w:pPr>
      <w:r w:rsidRPr="001E3E04">
        <w:rPr>
          <w:rFonts w:asciiTheme="minorHAnsi" w:hAnsiTheme="minorHAnsi" w:cstheme="minorHAnsi"/>
          <w:sz w:val="22"/>
          <w:szCs w:val="22"/>
        </w:rPr>
        <w:t>Highlighted cells indicate means in the Agree to Strongly Agree range</w:t>
      </w:r>
      <w:r w:rsidRPr="001E3E04">
        <w:rPr>
          <w:rFonts w:asciiTheme="majorHAnsi" w:hAnsiTheme="majorHAnsi"/>
          <w:sz w:val="22"/>
          <w:szCs w:val="22"/>
        </w:rPr>
        <w:t>.</w:t>
      </w:r>
    </w:p>
    <w:p w14:paraId="548FDC0E" w14:textId="77777777" w:rsidR="007240E2" w:rsidRDefault="007240E2" w:rsidP="007240E2"/>
    <w:tbl>
      <w:tblPr>
        <w:tblStyle w:val="TableGrid"/>
        <w:tblW w:w="5000" w:type="pct"/>
        <w:tblLook w:val="04A0" w:firstRow="1" w:lastRow="0" w:firstColumn="1" w:lastColumn="0" w:noHBand="0" w:noVBand="1"/>
      </w:tblPr>
      <w:tblGrid>
        <w:gridCol w:w="4586"/>
        <w:gridCol w:w="1838"/>
        <w:gridCol w:w="1733"/>
        <w:gridCol w:w="1733"/>
      </w:tblGrid>
      <w:tr w:rsidR="007240E2" w:rsidRPr="006A79A7" w14:paraId="1E285726" w14:textId="77777777" w:rsidTr="00760703">
        <w:tc>
          <w:tcPr>
            <w:tcW w:w="2319" w:type="pct"/>
          </w:tcPr>
          <w:p w14:paraId="2DF9E91E" w14:textId="77777777" w:rsidR="007240E2" w:rsidRPr="006A79A7" w:rsidRDefault="007240E2" w:rsidP="00760703">
            <w:pPr>
              <w:rPr>
                <w:sz w:val="22"/>
                <w:szCs w:val="22"/>
              </w:rPr>
            </w:pPr>
          </w:p>
        </w:tc>
        <w:tc>
          <w:tcPr>
            <w:tcW w:w="929" w:type="pct"/>
          </w:tcPr>
          <w:p w14:paraId="6770EA2E" w14:textId="77777777" w:rsidR="007240E2" w:rsidRPr="006A79A7" w:rsidRDefault="007240E2" w:rsidP="00760703">
            <w:pPr>
              <w:jc w:val="center"/>
              <w:rPr>
                <w:sz w:val="22"/>
                <w:szCs w:val="22"/>
              </w:rPr>
            </w:pPr>
            <w:r w:rsidRPr="006A79A7">
              <w:rPr>
                <w:sz w:val="22"/>
                <w:szCs w:val="22"/>
              </w:rPr>
              <w:t>HDFS 481</w:t>
            </w:r>
          </w:p>
          <w:p w14:paraId="71D4CF15" w14:textId="77777777" w:rsidR="007240E2" w:rsidRPr="006A79A7" w:rsidRDefault="007240E2" w:rsidP="00760703">
            <w:pPr>
              <w:jc w:val="center"/>
              <w:rPr>
                <w:sz w:val="22"/>
                <w:szCs w:val="22"/>
              </w:rPr>
            </w:pPr>
            <w:r w:rsidRPr="006A79A7">
              <w:rPr>
                <w:sz w:val="22"/>
                <w:szCs w:val="22"/>
              </w:rPr>
              <w:t>Spring 2024</w:t>
            </w:r>
          </w:p>
          <w:p w14:paraId="0C1959CF" w14:textId="77777777" w:rsidR="007240E2" w:rsidRPr="006A79A7" w:rsidRDefault="007240E2" w:rsidP="00760703">
            <w:pPr>
              <w:jc w:val="center"/>
              <w:rPr>
                <w:sz w:val="22"/>
                <w:szCs w:val="22"/>
              </w:rPr>
            </w:pPr>
            <w:r w:rsidRPr="006A79A7">
              <w:rPr>
                <w:sz w:val="22"/>
                <w:szCs w:val="22"/>
              </w:rPr>
              <w:t>Mean</w:t>
            </w:r>
          </w:p>
          <w:p w14:paraId="4397135F" w14:textId="77777777" w:rsidR="007240E2" w:rsidRPr="006A79A7" w:rsidRDefault="007240E2" w:rsidP="00760703">
            <w:pPr>
              <w:jc w:val="center"/>
              <w:rPr>
                <w:sz w:val="22"/>
                <w:szCs w:val="22"/>
              </w:rPr>
            </w:pPr>
          </w:p>
          <w:p w14:paraId="15CEEDB2" w14:textId="77777777" w:rsidR="007240E2" w:rsidRPr="006A79A7" w:rsidRDefault="007240E2" w:rsidP="00760703">
            <w:pPr>
              <w:jc w:val="center"/>
              <w:rPr>
                <w:sz w:val="22"/>
                <w:szCs w:val="22"/>
              </w:rPr>
            </w:pPr>
            <w:r w:rsidRPr="006A79A7">
              <w:rPr>
                <w:sz w:val="22"/>
                <w:szCs w:val="22"/>
              </w:rPr>
              <w:t>13/29</w:t>
            </w:r>
          </w:p>
          <w:p w14:paraId="3E817266" w14:textId="77777777" w:rsidR="007240E2" w:rsidRPr="006A79A7" w:rsidRDefault="007240E2" w:rsidP="00760703">
            <w:pPr>
              <w:jc w:val="center"/>
              <w:rPr>
                <w:sz w:val="22"/>
                <w:szCs w:val="22"/>
              </w:rPr>
            </w:pPr>
            <w:r w:rsidRPr="006A79A7">
              <w:rPr>
                <w:sz w:val="22"/>
                <w:szCs w:val="22"/>
              </w:rPr>
              <w:t>students</w:t>
            </w:r>
          </w:p>
        </w:tc>
        <w:tc>
          <w:tcPr>
            <w:tcW w:w="876" w:type="pct"/>
          </w:tcPr>
          <w:p w14:paraId="070E7765" w14:textId="77777777" w:rsidR="007240E2" w:rsidRPr="006A79A7" w:rsidRDefault="007240E2" w:rsidP="00760703">
            <w:pPr>
              <w:jc w:val="center"/>
              <w:rPr>
                <w:sz w:val="22"/>
                <w:szCs w:val="22"/>
              </w:rPr>
            </w:pPr>
            <w:r w:rsidRPr="006A79A7">
              <w:rPr>
                <w:sz w:val="22"/>
                <w:szCs w:val="22"/>
              </w:rPr>
              <w:t>HDFS 983</w:t>
            </w:r>
          </w:p>
          <w:p w14:paraId="510703FB" w14:textId="77777777" w:rsidR="007240E2" w:rsidRPr="006A79A7" w:rsidRDefault="007240E2" w:rsidP="00760703">
            <w:pPr>
              <w:jc w:val="center"/>
              <w:rPr>
                <w:sz w:val="22"/>
                <w:szCs w:val="22"/>
              </w:rPr>
            </w:pPr>
            <w:r w:rsidRPr="006A79A7">
              <w:rPr>
                <w:sz w:val="22"/>
                <w:szCs w:val="22"/>
              </w:rPr>
              <w:t>Fall 2024</w:t>
            </w:r>
          </w:p>
          <w:p w14:paraId="1530870F" w14:textId="77777777" w:rsidR="007240E2" w:rsidRPr="006A79A7" w:rsidRDefault="007240E2" w:rsidP="00760703">
            <w:pPr>
              <w:jc w:val="center"/>
              <w:rPr>
                <w:sz w:val="22"/>
                <w:szCs w:val="22"/>
              </w:rPr>
            </w:pPr>
            <w:r w:rsidRPr="006A79A7">
              <w:rPr>
                <w:sz w:val="22"/>
                <w:szCs w:val="22"/>
              </w:rPr>
              <w:t>Mean</w:t>
            </w:r>
          </w:p>
          <w:p w14:paraId="01B9F9E2" w14:textId="77777777" w:rsidR="007240E2" w:rsidRPr="006A79A7" w:rsidRDefault="007240E2" w:rsidP="00760703">
            <w:pPr>
              <w:jc w:val="center"/>
              <w:rPr>
                <w:sz w:val="22"/>
                <w:szCs w:val="22"/>
              </w:rPr>
            </w:pPr>
          </w:p>
          <w:p w14:paraId="56B405C1" w14:textId="77777777" w:rsidR="007240E2" w:rsidRPr="006A79A7" w:rsidRDefault="007240E2" w:rsidP="00760703">
            <w:pPr>
              <w:jc w:val="center"/>
              <w:rPr>
                <w:sz w:val="22"/>
                <w:szCs w:val="22"/>
              </w:rPr>
            </w:pPr>
            <w:r w:rsidRPr="006A79A7">
              <w:rPr>
                <w:sz w:val="22"/>
                <w:szCs w:val="22"/>
              </w:rPr>
              <w:t>3/5</w:t>
            </w:r>
          </w:p>
          <w:p w14:paraId="534D8EDD" w14:textId="77777777" w:rsidR="007240E2" w:rsidRPr="006A79A7" w:rsidRDefault="007240E2" w:rsidP="00760703">
            <w:pPr>
              <w:jc w:val="center"/>
              <w:rPr>
                <w:sz w:val="22"/>
                <w:szCs w:val="22"/>
              </w:rPr>
            </w:pPr>
            <w:r w:rsidRPr="006A79A7">
              <w:rPr>
                <w:sz w:val="22"/>
                <w:szCs w:val="22"/>
              </w:rPr>
              <w:t>students</w:t>
            </w:r>
          </w:p>
        </w:tc>
        <w:tc>
          <w:tcPr>
            <w:tcW w:w="876" w:type="pct"/>
          </w:tcPr>
          <w:p w14:paraId="616E8548" w14:textId="77777777" w:rsidR="007240E2" w:rsidRPr="006A79A7" w:rsidRDefault="007240E2" w:rsidP="00760703">
            <w:pPr>
              <w:jc w:val="center"/>
              <w:rPr>
                <w:sz w:val="22"/>
                <w:szCs w:val="22"/>
              </w:rPr>
            </w:pPr>
            <w:r w:rsidRPr="006A79A7">
              <w:rPr>
                <w:sz w:val="22"/>
                <w:szCs w:val="22"/>
              </w:rPr>
              <w:t xml:space="preserve">HDFS </w:t>
            </w:r>
            <w:r>
              <w:rPr>
                <w:sz w:val="22"/>
                <w:szCs w:val="22"/>
              </w:rPr>
              <w:t>481</w:t>
            </w:r>
          </w:p>
          <w:p w14:paraId="67FC028E" w14:textId="77777777" w:rsidR="007240E2" w:rsidRPr="006A79A7" w:rsidRDefault="007240E2" w:rsidP="00760703">
            <w:pPr>
              <w:jc w:val="center"/>
              <w:rPr>
                <w:sz w:val="22"/>
                <w:szCs w:val="22"/>
              </w:rPr>
            </w:pPr>
            <w:r>
              <w:rPr>
                <w:sz w:val="22"/>
                <w:szCs w:val="22"/>
              </w:rPr>
              <w:t>Spring 2025</w:t>
            </w:r>
          </w:p>
          <w:p w14:paraId="49FAF4E6" w14:textId="77777777" w:rsidR="007240E2" w:rsidRPr="006A79A7" w:rsidRDefault="007240E2" w:rsidP="00760703">
            <w:pPr>
              <w:jc w:val="center"/>
              <w:rPr>
                <w:sz w:val="22"/>
                <w:szCs w:val="22"/>
              </w:rPr>
            </w:pPr>
            <w:r w:rsidRPr="006A79A7">
              <w:rPr>
                <w:sz w:val="22"/>
                <w:szCs w:val="22"/>
              </w:rPr>
              <w:t>Mean</w:t>
            </w:r>
          </w:p>
          <w:p w14:paraId="3B920A4D" w14:textId="77777777" w:rsidR="007240E2" w:rsidRPr="006A79A7" w:rsidRDefault="007240E2" w:rsidP="00760703">
            <w:pPr>
              <w:jc w:val="center"/>
              <w:rPr>
                <w:sz w:val="22"/>
                <w:szCs w:val="22"/>
              </w:rPr>
            </w:pPr>
          </w:p>
          <w:p w14:paraId="6CA1F147" w14:textId="77777777" w:rsidR="007240E2" w:rsidRPr="006A79A7" w:rsidRDefault="007240E2" w:rsidP="00760703">
            <w:pPr>
              <w:jc w:val="center"/>
              <w:rPr>
                <w:sz w:val="22"/>
                <w:szCs w:val="22"/>
              </w:rPr>
            </w:pPr>
            <w:r>
              <w:rPr>
                <w:sz w:val="22"/>
                <w:szCs w:val="22"/>
              </w:rPr>
              <w:t>5</w:t>
            </w:r>
            <w:r w:rsidRPr="006A79A7">
              <w:rPr>
                <w:sz w:val="22"/>
                <w:szCs w:val="22"/>
              </w:rPr>
              <w:t>/</w:t>
            </w:r>
            <w:r>
              <w:rPr>
                <w:sz w:val="22"/>
                <w:szCs w:val="22"/>
              </w:rPr>
              <w:t>13</w:t>
            </w:r>
          </w:p>
          <w:p w14:paraId="1BB231AC" w14:textId="77777777" w:rsidR="007240E2" w:rsidRPr="006A79A7" w:rsidRDefault="007240E2" w:rsidP="00760703">
            <w:pPr>
              <w:jc w:val="center"/>
              <w:rPr>
                <w:sz w:val="22"/>
                <w:szCs w:val="22"/>
              </w:rPr>
            </w:pPr>
            <w:r w:rsidRPr="006A79A7">
              <w:rPr>
                <w:sz w:val="22"/>
                <w:szCs w:val="22"/>
              </w:rPr>
              <w:t>students</w:t>
            </w:r>
          </w:p>
        </w:tc>
      </w:tr>
      <w:tr w:rsidR="007240E2" w:rsidRPr="006A79A7" w14:paraId="243EC28A" w14:textId="77777777" w:rsidTr="00760703">
        <w:tc>
          <w:tcPr>
            <w:tcW w:w="2319" w:type="pct"/>
          </w:tcPr>
          <w:p w14:paraId="0CA4011C" w14:textId="77777777" w:rsidR="007240E2" w:rsidRPr="006A79A7" w:rsidRDefault="007240E2" w:rsidP="00760703">
            <w:pPr>
              <w:rPr>
                <w:sz w:val="22"/>
                <w:szCs w:val="22"/>
              </w:rPr>
            </w:pPr>
            <w:r w:rsidRPr="006A79A7">
              <w:rPr>
                <w:sz w:val="22"/>
                <w:szCs w:val="22"/>
              </w:rPr>
              <w:t xml:space="preserve">I understood what </w:t>
            </w:r>
            <w:proofErr w:type="gramStart"/>
            <w:r w:rsidRPr="006A79A7">
              <w:rPr>
                <w:sz w:val="22"/>
                <w:szCs w:val="22"/>
              </w:rPr>
              <w:t>was expected of me</w:t>
            </w:r>
            <w:proofErr w:type="gramEnd"/>
            <w:r w:rsidRPr="006A79A7">
              <w:rPr>
                <w:sz w:val="22"/>
                <w:szCs w:val="22"/>
              </w:rPr>
              <w:t xml:space="preserve"> in this course</w:t>
            </w:r>
            <w:r>
              <w:rPr>
                <w:sz w:val="22"/>
                <w:szCs w:val="22"/>
              </w:rPr>
              <w:t>.</w:t>
            </w:r>
          </w:p>
        </w:tc>
        <w:tc>
          <w:tcPr>
            <w:tcW w:w="929" w:type="pct"/>
            <w:shd w:val="clear" w:color="auto" w:fill="EEECE1" w:themeFill="background2"/>
          </w:tcPr>
          <w:p w14:paraId="0ACB3A69" w14:textId="77777777" w:rsidR="007240E2" w:rsidRPr="006A79A7" w:rsidRDefault="007240E2" w:rsidP="00760703">
            <w:pPr>
              <w:jc w:val="center"/>
              <w:rPr>
                <w:b/>
                <w:bCs/>
                <w:sz w:val="22"/>
                <w:szCs w:val="22"/>
              </w:rPr>
            </w:pPr>
            <w:r w:rsidRPr="006A79A7">
              <w:rPr>
                <w:b/>
                <w:bCs/>
                <w:sz w:val="22"/>
                <w:szCs w:val="22"/>
              </w:rPr>
              <w:t>4.23</w:t>
            </w:r>
          </w:p>
        </w:tc>
        <w:tc>
          <w:tcPr>
            <w:tcW w:w="876" w:type="pct"/>
            <w:shd w:val="clear" w:color="auto" w:fill="EEECE1" w:themeFill="background2"/>
          </w:tcPr>
          <w:p w14:paraId="318C7A34" w14:textId="77777777" w:rsidR="007240E2" w:rsidRPr="006A79A7" w:rsidRDefault="007240E2" w:rsidP="00760703">
            <w:pPr>
              <w:jc w:val="center"/>
              <w:rPr>
                <w:b/>
                <w:bCs/>
                <w:sz w:val="22"/>
                <w:szCs w:val="22"/>
              </w:rPr>
            </w:pPr>
            <w:r w:rsidRPr="006A79A7">
              <w:rPr>
                <w:b/>
                <w:bCs/>
                <w:sz w:val="22"/>
                <w:szCs w:val="22"/>
              </w:rPr>
              <w:t>5.0</w:t>
            </w:r>
          </w:p>
        </w:tc>
        <w:tc>
          <w:tcPr>
            <w:tcW w:w="876" w:type="pct"/>
            <w:shd w:val="clear" w:color="auto" w:fill="EEECE1" w:themeFill="background2"/>
          </w:tcPr>
          <w:p w14:paraId="7538EF3C" w14:textId="77777777" w:rsidR="007240E2" w:rsidRPr="006A79A7" w:rsidRDefault="007240E2" w:rsidP="00760703">
            <w:pPr>
              <w:jc w:val="center"/>
              <w:rPr>
                <w:b/>
                <w:bCs/>
                <w:sz w:val="22"/>
                <w:szCs w:val="22"/>
              </w:rPr>
            </w:pPr>
            <w:r>
              <w:rPr>
                <w:b/>
                <w:bCs/>
                <w:sz w:val="22"/>
                <w:szCs w:val="22"/>
              </w:rPr>
              <w:t>4.40</w:t>
            </w:r>
          </w:p>
        </w:tc>
      </w:tr>
      <w:tr w:rsidR="007240E2" w:rsidRPr="006A79A7" w14:paraId="132B8FAC" w14:textId="77777777" w:rsidTr="00760703">
        <w:tc>
          <w:tcPr>
            <w:tcW w:w="2319" w:type="pct"/>
          </w:tcPr>
          <w:p w14:paraId="16B9F7C9" w14:textId="77777777" w:rsidR="007240E2" w:rsidRPr="006A79A7" w:rsidRDefault="007240E2" w:rsidP="00760703">
            <w:pPr>
              <w:rPr>
                <w:sz w:val="22"/>
                <w:szCs w:val="22"/>
              </w:rPr>
            </w:pPr>
            <w:r w:rsidRPr="006A79A7">
              <w:rPr>
                <w:sz w:val="22"/>
                <w:szCs w:val="22"/>
              </w:rPr>
              <w:t>Overall, the course was well organized.</w:t>
            </w:r>
          </w:p>
        </w:tc>
        <w:tc>
          <w:tcPr>
            <w:tcW w:w="929" w:type="pct"/>
            <w:shd w:val="clear" w:color="auto" w:fill="EEECE1" w:themeFill="background2"/>
          </w:tcPr>
          <w:p w14:paraId="776390B7" w14:textId="77777777" w:rsidR="007240E2" w:rsidRPr="006A79A7" w:rsidRDefault="007240E2" w:rsidP="00760703">
            <w:pPr>
              <w:jc w:val="center"/>
              <w:rPr>
                <w:b/>
                <w:bCs/>
                <w:sz w:val="22"/>
                <w:szCs w:val="22"/>
              </w:rPr>
            </w:pPr>
            <w:r w:rsidRPr="006A79A7">
              <w:rPr>
                <w:b/>
                <w:bCs/>
                <w:sz w:val="22"/>
                <w:szCs w:val="22"/>
              </w:rPr>
              <w:t>4.38</w:t>
            </w:r>
          </w:p>
        </w:tc>
        <w:tc>
          <w:tcPr>
            <w:tcW w:w="876" w:type="pct"/>
            <w:shd w:val="clear" w:color="auto" w:fill="EEECE1" w:themeFill="background2"/>
          </w:tcPr>
          <w:p w14:paraId="41B3AD3F" w14:textId="77777777" w:rsidR="007240E2" w:rsidRPr="006A79A7" w:rsidRDefault="007240E2" w:rsidP="00760703">
            <w:pPr>
              <w:jc w:val="center"/>
              <w:rPr>
                <w:b/>
                <w:bCs/>
                <w:sz w:val="22"/>
                <w:szCs w:val="22"/>
              </w:rPr>
            </w:pPr>
            <w:r w:rsidRPr="006A79A7">
              <w:rPr>
                <w:b/>
                <w:bCs/>
                <w:sz w:val="22"/>
                <w:szCs w:val="22"/>
              </w:rPr>
              <w:t>5.0</w:t>
            </w:r>
          </w:p>
        </w:tc>
        <w:tc>
          <w:tcPr>
            <w:tcW w:w="876" w:type="pct"/>
            <w:shd w:val="clear" w:color="auto" w:fill="EEECE1" w:themeFill="background2"/>
          </w:tcPr>
          <w:p w14:paraId="250A31F7" w14:textId="77777777" w:rsidR="007240E2" w:rsidRPr="006A79A7" w:rsidRDefault="007240E2" w:rsidP="00760703">
            <w:pPr>
              <w:jc w:val="center"/>
              <w:rPr>
                <w:b/>
                <w:bCs/>
                <w:sz w:val="22"/>
                <w:szCs w:val="22"/>
              </w:rPr>
            </w:pPr>
            <w:r>
              <w:rPr>
                <w:b/>
                <w:bCs/>
                <w:sz w:val="22"/>
                <w:szCs w:val="22"/>
              </w:rPr>
              <w:t>4.60</w:t>
            </w:r>
          </w:p>
        </w:tc>
      </w:tr>
      <w:tr w:rsidR="007240E2" w:rsidRPr="006A79A7" w14:paraId="27E042C2" w14:textId="77777777" w:rsidTr="00760703">
        <w:tc>
          <w:tcPr>
            <w:tcW w:w="2319" w:type="pct"/>
          </w:tcPr>
          <w:p w14:paraId="09338324" w14:textId="77777777" w:rsidR="007240E2" w:rsidRPr="006A79A7" w:rsidRDefault="007240E2" w:rsidP="00760703">
            <w:pPr>
              <w:rPr>
                <w:sz w:val="22"/>
                <w:szCs w:val="22"/>
              </w:rPr>
            </w:pPr>
            <w:r w:rsidRPr="006A79A7">
              <w:rPr>
                <w:sz w:val="22"/>
                <w:szCs w:val="22"/>
              </w:rPr>
              <w:t>The faculty member created an atmosphere that supported my learning</w:t>
            </w:r>
            <w:r>
              <w:rPr>
                <w:sz w:val="22"/>
                <w:szCs w:val="22"/>
              </w:rPr>
              <w:t>.</w:t>
            </w:r>
          </w:p>
        </w:tc>
        <w:tc>
          <w:tcPr>
            <w:tcW w:w="929" w:type="pct"/>
            <w:shd w:val="clear" w:color="auto" w:fill="EEECE1" w:themeFill="background2"/>
          </w:tcPr>
          <w:p w14:paraId="183AC4C3" w14:textId="77777777" w:rsidR="007240E2" w:rsidRPr="006A79A7" w:rsidRDefault="007240E2" w:rsidP="00760703">
            <w:pPr>
              <w:jc w:val="center"/>
              <w:rPr>
                <w:b/>
                <w:bCs/>
                <w:sz w:val="22"/>
                <w:szCs w:val="22"/>
              </w:rPr>
            </w:pPr>
            <w:r w:rsidRPr="006A79A7">
              <w:rPr>
                <w:b/>
                <w:bCs/>
                <w:sz w:val="22"/>
                <w:szCs w:val="22"/>
              </w:rPr>
              <w:t>4.92</w:t>
            </w:r>
          </w:p>
        </w:tc>
        <w:tc>
          <w:tcPr>
            <w:tcW w:w="876" w:type="pct"/>
            <w:shd w:val="clear" w:color="auto" w:fill="EEECE1" w:themeFill="background2"/>
          </w:tcPr>
          <w:p w14:paraId="219B27A9" w14:textId="77777777" w:rsidR="007240E2" w:rsidRPr="006A79A7" w:rsidRDefault="007240E2" w:rsidP="00760703">
            <w:pPr>
              <w:jc w:val="center"/>
              <w:rPr>
                <w:b/>
                <w:bCs/>
                <w:sz w:val="22"/>
                <w:szCs w:val="22"/>
              </w:rPr>
            </w:pPr>
            <w:r w:rsidRPr="006A79A7">
              <w:rPr>
                <w:b/>
                <w:bCs/>
                <w:sz w:val="22"/>
                <w:szCs w:val="22"/>
              </w:rPr>
              <w:t>5.0</w:t>
            </w:r>
          </w:p>
        </w:tc>
        <w:tc>
          <w:tcPr>
            <w:tcW w:w="876" w:type="pct"/>
            <w:shd w:val="clear" w:color="auto" w:fill="EEECE1" w:themeFill="background2"/>
          </w:tcPr>
          <w:p w14:paraId="584D486C" w14:textId="77777777" w:rsidR="007240E2" w:rsidRPr="006A79A7" w:rsidRDefault="007240E2" w:rsidP="00760703">
            <w:pPr>
              <w:jc w:val="center"/>
              <w:rPr>
                <w:b/>
                <w:bCs/>
                <w:sz w:val="22"/>
                <w:szCs w:val="22"/>
              </w:rPr>
            </w:pPr>
            <w:r>
              <w:rPr>
                <w:b/>
                <w:bCs/>
                <w:sz w:val="22"/>
                <w:szCs w:val="22"/>
              </w:rPr>
              <w:t>4.40</w:t>
            </w:r>
          </w:p>
        </w:tc>
      </w:tr>
      <w:tr w:rsidR="007240E2" w:rsidRPr="006A79A7" w14:paraId="58230583" w14:textId="77777777" w:rsidTr="00760703">
        <w:tc>
          <w:tcPr>
            <w:tcW w:w="2319" w:type="pct"/>
          </w:tcPr>
          <w:p w14:paraId="616DD90D" w14:textId="77777777" w:rsidR="007240E2" w:rsidRPr="006A79A7" w:rsidRDefault="007240E2" w:rsidP="00760703">
            <w:pPr>
              <w:rPr>
                <w:sz w:val="22"/>
                <w:szCs w:val="22"/>
              </w:rPr>
            </w:pPr>
            <w:r w:rsidRPr="006A79A7">
              <w:rPr>
                <w:sz w:val="22"/>
                <w:szCs w:val="22"/>
              </w:rPr>
              <w:t>The course expanded my understanding of the subject matter</w:t>
            </w:r>
            <w:r>
              <w:rPr>
                <w:sz w:val="22"/>
                <w:szCs w:val="22"/>
              </w:rPr>
              <w:t>.</w:t>
            </w:r>
          </w:p>
        </w:tc>
        <w:tc>
          <w:tcPr>
            <w:tcW w:w="929" w:type="pct"/>
            <w:shd w:val="clear" w:color="auto" w:fill="EEECE1" w:themeFill="background2"/>
          </w:tcPr>
          <w:p w14:paraId="4E2CB9FD" w14:textId="77777777" w:rsidR="007240E2" w:rsidRPr="006A79A7" w:rsidRDefault="007240E2" w:rsidP="00760703">
            <w:pPr>
              <w:jc w:val="center"/>
              <w:rPr>
                <w:b/>
                <w:bCs/>
                <w:sz w:val="22"/>
                <w:szCs w:val="22"/>
              </w:rPr>
            </w:pPr>
            <w:r w:rsidRPr="006A79A7">
              <w:rPr>
                <w:b/>
                <w:bCs/>
                <w:sz w:val="22"/>
                <w:szCs w:val="22"/>
              </w:rPr>
              <w:t>4.62</w:t>
            </w:r>
          </w:p>
        </w:tc>
        <w:tc>
          <w:tcPr>
            <w:tcW w:w="876" w:type="pct"/>
            <w:shd w:val="clear" w:color="auto" w:fill="EEECE1" w:themeFill="background2"/>
          </w:tcPr>
          <w:p w14:paraId="24E7F8D3" w14:textId="77777777" w:rsidR="007240E2" w:rsidRPr="006A79A7" w:rsidRDefault="007240E2" w:rsidP="00760703">
            <w:pPr>
              <w:jc w:val="center"/>
              <w:rPr>
                <w:b/>
                <w:bCs/>
                <w:sz w:val="22"/>
                <w:szCs w:val="22"/>
              </w:rPr>
            </w:pPr>
            <w:r w:rsidRPr="006A79A7">
              <w:rPr>
                <w:b/>
                <w:bCs/>
                <w:sz w:val="22"/>
                <w:szCs w:val="22"/>
              </w:rPr>
              <w:t>5.0</w:t>
            </w:r>
          </w:p>
        </w:tc>
        <w:tc>
          <w:tcPr>
            <w:tcW w:w="876" w:type="pct"/>
            <w:shd w:val="clear" w:color="auto" w:fill="EEECE1" w:themeFill="background2"/>
          </w:tcPr>
          <w:p w14:paraId="72418F4A" w14:textId="77777777" w:rsidR="007240E2" w:rsidRPr="006A79A7" w:rsidRDefault="007240E2" w:rsidP="00760703">
            <w:pPr>
              <w:jc w:val="center"/>
              <w:rPr>
                <w:b/>
                <w:bCs/>
                <w:sz w:val="22"/>
                <w:szCs w:val="22"/>
              </w:rPr>
            </w:pPr>
            <w:r>
              <w:rPr>
                <w:b/>
                <w:bCs/>
                <w:sz w:val="22"/>
                <w:szCs w:val="22"/>
              </w:rPr>
              <w:t>4.20</w:t>
            </w:r>
          </w:p>
        </w:tc>
      </w:tr>
      <w:tr w:rsidR="007240E2" w:rsidRPr="006A79A7" w14:paraId="6F0C30D0" w14:textId="77777777" w:rsidTr="00760703">
        <w:tc>
          <w:tcPr>
            <w:tcW w:w="2319" w:type="pct"/>
          </w:tcPr>
          <w:p w14:paraId="529767B4" w14:textId="77777777" w:rsidR="007240E2" w:rsidRPr="006A79A7" w:rsidRDefault="007240E2" w:rsidP="00760703">
            <w:pPr>
              <w:rPr>
                <w:sz w:val="22"/>
                <w:szCs w:val="22"/>
              </w:rPr>
            </w:pPr>
            <w:r w:rsidRPr="006A79A7">
              <w:rPr>
                <w:sz w:val="22"/>
                <w:szCs w:val="22"/>
              </w:rPr>
              <w:t>Course assignments and/or tests provided opportunities for me to demonstrate an understanding of the course material</w:t>
            </w:r>
            <w:r>
              <w:rPr>
                <w:sz w:val="22"/>
                <w:szCs w:val="22"/>
              </w:rPr>
              <w:t>.</w:t>
            </w:r>
          </w:p>
        </w:tc>
        <w:tc>
          <w:tcPr>
            <w:tcW w:w="929" w:type="pct"/>
            <w:shd w:val="clear" w:color="auto" w:fill="EEECE1" w:themeFill="background2"/>
          </w:tcPr>
          <w:p w14:paraId="15723A90" w14:textId="77777777" w:rsidR="007240E2" w:rsidRPr="006A79A7" w:rsidRDefault="007240E2" w:rsidP="00760703">
            <w:pPr>
              <w:jc w:val="center"/>
              <w:rPr>
                <w:b/>
                <w:bCs/>
                <w:sz w:val="22"/>
                <w:szCs w:val="22"/>
              </w:rPr>
            </w:pPr>
            <w:r w:rsidRPr="006A79A7">
              <w:rPr>
                <w:b/>
                <w:bCs/>
                <w:sz w:val="22"/>
                <w:szCs w:val="22"/>
              </w:rPr>
              <w:t>4.46</w:t>
            </w:r>
          </w:p>
        </w:tc>
        <w:tc>
          <w:tcPr>
            <w:tcW w:w="876" w:type="pct"/>
            <w:shd w:val="clear" w:color="auto" w:fill="EEECE1" w:themeFill="background2"/>
          </w:tcPr>
          <w:p w14:paraId="5A3D5571" w14:textId="77777777" w:rsidR="007240E2" w:rsidRPr="006A79A7" w:rsidRDefault="007240E2" w:rsidP="00760703">
            <w:pPr>
              <w:jc w:val="center"/>
              <w:rPr>
                <w:b/>
                <w:bCs/>
                <w:sz w:val="22"/>
                <w:szCs w:val="22"/>
              </w:rPr>
            </w:pPr>
            <w:r w:rsidRPr="006A79A7">
              <w:rPr>
                <w:b/>
                <w:bCs/>
                <w:sz w:val="22"/>
                <w:szCs w:val="22"/>
              </w:rPr>
              <w:t>5.0</w:t>
            </w:r>
          </w:p>
        </w:tc>
        <w:tc>
          <w:tcPr>
            <w:tcW w:w="876" w:type="pct"/>
            <w:shd w:val="clear" w:color="auto" w:fill="EEECE1" w:themeFill="background2"/>
          </w:tcPr>
          <w:p w14:paraId="7E03B38D" w14:textId="77777777" w:rsidR="007240E2" w:rsidRPr="006A79A7" w:rsidRDefault="007240E2" w:rsidP="00760703">
            <w:pPr>
              <w:jc w:val="center"/>
              <w:rPr>
                <w:b/>
                <w:bCs/>
                <w:sz w:val="22"/>
                <w:szCs w:val="22"/>
              </w:rPr>
            </w:pPr>
            <w:r>
              <w:rPr>
                <w:b/>
                <w:bCs/>
                <w:sz w:val="22"/>
                <w:szCs w:val="22"/>
              </w:rPr>
              <w:t>4.40</w:t>
            </w:r>
          </w:p>
        </w:tc>
      </w:tr>
      <w:tr w:rsidR="007240E2" w:rsidRPr="006A79A7" w14:paraId="770DDB01" w14:textId="77777777" w:rsidTr="00760703">
        <w:tc>
          <w:tcPr>
            <w:tcW w:w="2319" w:type="pct"/>
          </w:tcPr>
          <w:p w14:paraId="41B9A0DC" w14:textId="77777777" w:rsidR="007240E2" w:rsidRPr="006A79A7" w:rsidRDefault="007240E2" w:rsidP="00760703">
            <w:pPr>
              <w:rPr>
                <w:sz w:val="22"/>
                <w:szCs w:val="22"/>
              </w:rPr>
            </w:pPr>
            <w:r w:rsidRPr="006A79A7">
              <w:rPr>
                <w:sz w:val="22"/>
                <w:szCs w:val="22"/>
              </w:rPr>
              <w:t>My interest in the subject has increased because of this course.</w:t>
            </w:r>
          </w:p>
        </w:tc>
        <w:tc>
          <w:tcPr>
            <w:tcW w:w="929" w:type="pct"/>
          </w:tcPr>
          <w:p w14:paraId="095CF729" w14:textId="77777777" w:rsidR="007240E2" w:rsidRPr="006A79A7" w:rsidRDefault="007240E2" w:rsidP="00760703">
            <w:pPr>
              <w:jc w:val="center"/>
              <w:rPr>
                <w:sz w:val="22"/>
                <w:szCs w:val="22"/>
              </w:rPr>
            </w:pPr>
            <w:r w:rsidRPr="006A79A7">
              <w:rPr>
                <w:sz w:val="22"/>
                <w:szCs w:val="22"/>
              </w:rPr>
              <w:t>3.69</w:t>
            </w:r>
          </w:p>
        </w:tc>
        <w:tc>
          <w:tcPr>
            <w:tcW w:w="876" w:type="pct"/>
            <w:shd w:val="clear" w:color="auto" w:fill="EEECE1" w:themeFill="background2"/>
          </w:tcPr>
          <w:p w14:paraId="4E828E33" w14:textId="77777777" w:rsidR="007240E2" w:rsidRPr="006A79A7" w:rsidRDefault="007240E2" w:rsidP="00760703">
            <w:pPr>
              <w:jc w:val="center"/>
              <w:rPr>
                <w:b/>
                <w:bCs/>
                <w:sz w:val="22"/>
                <w:szCs w:val="22"/>
              </w:rPr>
            </w:pPr>
            <w:r w:rsidRPr="006A79A7">
              <w:rPr>
                <w:b/>
                <w:bCs/>
                <w:sz w:val="22"/>
                <w:szCs w:val="22"/>
              </w:rPr>
              <w:t>4.0</w:t>
            </w:r>
          </w:p>
        </w:tc>
        <w:tc>
          <w:tcPr>
            <w:tcW w:w="876" w:type="pct"/>
            <w:shd w:val="clear" w:color="auto" w:fill="FFFFFF" w:themeFill="background1"/>
          </w:tcPr>
          <w:p w14:paraId="01961E1C" w14:textId="77777777" w:rsidR="007240E2" w:rsidRPr="006A79A7" w:rsidRDefault="007240E2" w:rsidP="00760703">
            <w:pPr>
              <w:jc w:val="center"/>
              <w:rPr>
                <w:b/>
                <w:bCs/>
                <w:sz w:val="22"/>
                <w:szCs w:val="22"/>
              </w:rPr>
            </w:pPr>
            <w:r>
              <w:rPr>
                <w:b/>
                <w:bCs/>
                <w:sz w:val="22"/>
                <w:szCs w:val="22"/>
              </w:rPr>
              <w:t>3.40</w:t>
            </w:r>
          </w:p>
        </w:tc>
      </w:tr>
    </w:tbl>
    <w:p w14:paraId="6997B677" w14:textId="77777777" w:rsidR="007240E2" w:rsidRDefault="007240E2" w:rsidP="007240E2">
      <w:pPr>
        <w:jc w:val="center"/>
      </w:pPr>
    </w:p>
    <w:p w14:paraId="5C780099" w14:textId="692EFEDE" w:rsidR="007240E2" w:rsidRPr="00D9643C" w:rsidRDefault="007240E2" w:rsidP="007240E2">
      <w:r w:rsidRPr="0021106B">
        <w:rPr>
          <w:rFonts w:asciiTheme="minorHAnsi" w:hAnsiTheme="minorHAnsi" w:cstheme="minorHAnsi"/>
        </w:rPr>
        <w:t xml:space="preserve">*From 2019 – 2023 I had </w:t>
      </w:r>
      <w:r w:rsidR="009B2DAB">
        <w:rPr>
          <w:rFonts w:asciiTheme="minorHAnsi" w:hAnsiTheme="minorHAnsi" w:cstheme="minorHAnsi"/>
        </w:rPr>
        <w:t>significant</w:t>
      </w:r>
      <w:r>
        <w:rPr>
          <w:rFonts w:asciiTheme="minorHAnsi" w:hAnsiTheme="minorHAnsi" w:cstheme="minorHAnsi"/>
        </w:rPr>
        <w:t xml:space="preserve"> </w:t>
      </w:r>
      <w:r w:rsidRPr="0021106B">
        <w:rPr>
          <w:rFonts w:asciiTheme="minorHAnsi" w:hAnsiTheme="minorHAnsi" w:cstheme="minorHAnsi"/>
        </w:rPr>
        <w:t xml:space="preserve">external </w:t>
      </w:r>
      <w:proofErr w:type="gramStart"/>
      <w:r w:rsidRPr="0021106B">
        <w:rPr>
          <w:rFonts w:asciiTheme="minorHAnsi" w:hAnsiTheme="minorHAnsi" w:cstheme="minorHAnsi"/>
        </w:rPr>
        <w:t>funding</w:t>
      </w:r>
      <w:proofErr w:type="gramEnd"/>
      <w:r w:rsidRPr="0021106B">
        <w:rPr>
          <w:rFonts w:asciiTheme="minorHAnsi" w:hAnsiTheme="minorHAnsi" w:cstheme="minorHAnsi"/>
        </w:rPr>
        <w:t xml:space="preserve"> and my professional responsibilities were focused almost exclusively on research. I had limited teaching responsibilities during this time.</w:t>
      </w:r>
      <w:r>
        <w:t xml:space="preserve"> </w:t>
      </w:r>
    </w:p>
    <w:p w14:paraId="7C3FD768" w14:textId="196F5369" w:rsidR="00EA54AC" w:rsidRDefault="00EA54AC">
      <w:pPr>
        <w:rPr>
          <w:rFonts w:asciiTheme="minorHAnsi" w:hAnsiTheme="minorHAnsi" w:cstheme="minorHAnsi"/>
          <w:sz w:val="22"/>
          <w:szCs w:val="22"/>
          <w:u w:val="single"/>
        </w:rPr>
      </w:pPr>
      <w:r>
        <w:rPr>
          <w:rFonts w:asciiTheme="minorHAnsi" w:hAnsiTheme="minorHAnsi" w:cstheme="minorHAnsi"/>
          <w:sz w:val="22"/>
          <w:szCs w:val="22"/>
          <w:u w:val="single"/>
        </w:rPr>
        <w:br w:type="page"/>
      </w:r>
    </w:p>
    <w:p w14:paraId="5EDF9F4F" w14:textId="77777777" w:rsidR="007240E2" w:rsidRDefault="007240E2" w:rsidP="007240E2">
      <w:pPr>
        <w:tabs>
          <w:tab w:val="left" w:pos="1890"/>
        </w:tabs>
        <w:ind w:left="1890" w:hanging="1890"/>
        <w:rPr>
          <w:rFonts w:asciiTheme="minorHAnsi" w:hAnsiTheme="minorHAnsi" w:cstheme="minorHAnsi"/>
          <w:sz w:val="22"/>
          <w:szCs w:val="22"/>
          <w:u w:val="single"/>
        </w:rPr>
      </w:pPr>
    </w:p>
    <w:p w14:paraId="75D8BC39" w14:textId="1EDE62E3" w:rsidR="00EA54AC" w:rsidRDefault="00EA54AC" w:rsidP="00EA54AC">
      <w:pPr>
        <w:jc w:val="center"/>
        <w:rPr>
          <w:rFonts w:asciiTheme="majorHAnsi" w:hAnsiTheme="majorHAnsi"/>
          <w:b/>
          <w:bCs/>
        </w:rPr>
      </w:pPr>
      <w:r>
        <w:rPr>
          <w:rFonts w:asciiTheme="majorHAnsi" w:hAnsiTheme="majorHAnsi"/>
          <w:b/>
          <w:bCs/>
        </w:rPr>
        <w:t>MID-SEMESTER ANONYMOUS D2L</w:t>
      </w:r>
      <w:r w:rsidRPr="00C117B2">
        <w:rPr>
          <w:rFonts w:asciiTheme="majorHAnsi" w:hAnsiTheme="majorHAnsi"/>
          <w:b/>
          <w:bCs/>
        </w:rPr>
        <w:t xml:space="preserve"> EVALUATION SCORES FOR </w:t>
      </w:r>
      <w:r>
        <w:rPr>
          <w:rFonts w:asciiTheme="majorHAnsi" w:hAnsiTheme="majorHAnsi"/>
          <w:b/>
          <w:bCs/>
        </w:rPr>
        <w:br/>
        <w:t>HDFS 892 (HIERARCHICAL LINEAR MODELING)</w:t>
      </w:r>
      <w:r w:rsidR="009530B8">
        <w:rPr>
          <w:rFonts w:asciiTheme="majorHAnsi" w:hAnsiTheme="majorHAnsi"/>
          <w:b/>
          <w:bCs/>
        </w:rPr>
        <w:t xml:space="preserve"> – FALL 2025</w:t>
      </w:r>
    </w:p>
    <w:p w14:paraId="35D4BAB4" w14:textId="77777777" w:rsidR="00EA54AC" w:rsidRPr="00C117B2" w:rsidRDefault="00EA54AC" w:rsidP="00EA54AC">
      <w:pPr>
        <w:jc w:val="center"/>
        <w:rPr>
          <w:rFonts w:asciiTheme="majorHAnsi" w:hAnsiTheme="majorHAnsi"/>
          <w:b/>
          <w:bCs/>
        </w:rPr>
      </w:pPr>
    </w:p>
    <w:p w14:paraId="2E4F366A" w14:textId="77777777" w:rsidR="00EA54AC" w:rsidRDefault="00EA54AC">
      <w:pPr>
        <w:rPr>
          <w:rFonts w:asciiTheme="majorHAnsi" w:hAnsiTheme="majorHAnsi"/>
          <w:b/>
          <w:bCs/>
        </w:rPr>
      </w:pPr>
      <w:r w:rsidRPr="00EA54AC">
        <w:rPr>
          <w:rFonts w:asciiTheme="majorHAnsi" w:hAnsiTheme="majorHAnsi"/>
          <w:b/>
          <w:bCs/>
          <w:noProof/>
        </w:rPr>
        <w:drawing>
          <wp:inline distT="0" distB="0" distL="0" distR="0" wp14:anchorId="5E55A11D" wp14:editId="16BA8025">
            <wp:extent cx="6286500" cy="1047750"/>
            <wp:effectExtent l="0" t="0" r="0" b="0"/>
            <wp:docPr id="4247506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750617" name=""/>
                    <pic:cNvPicPr/>
                  </pic:nvPicPr>
                  <pic:blipFill>
                    <a:blip r:embed="rId78"/>
                    <a:stretch>
                      <a:fillRect/>
                    </a:stretch>
                  </pic:blipFill>
                  <pic:spPr>
                    <a:xfrm>
                      <a:off x="0" y="0"/>
                      <a:ext cx="6286500" cy="1047750"/>
                    </a:xfrm>
                    <a:prstGeom prst="rect">
                      <a:avLst/>
                    </a:prstGeom>
                  </pic:spPr>
                </pic:pic>
              </a:graphicData>
            </a:graphic>
          </wp:inline>
        </w:drawing>
      </w:r>
    </w:p>
    <w:p w14:paraId="5874B730" w14:textId="3D7E05FD" w:rsidR="00D4257D" w:rsidRDefault="00D4257D">
      <w:pPr>
        <w:rPr>
          <w:rFonts w:asciiTheme="majorHAnsi" w:hAnsiTheme="majorHAnsi"/>
          <w:b/>
          <w:bCs/>
        </w:rPr>
      </w:pPr>
      <w:r w:rsidRPr="00D4257D">
        <w:rPr>
          <w:rFonts w:asciiTheme="majorHAnsi" w:hAnsiTheme="majorHAnsi"/>
          <w:b/>
          <w:bCs/>
          <w:noProof/>
        </w:rPr>
        <w:drawing>
          <wp:inline distT="0" distB="0" distL="0" distR="0" wp14:anchorId="26B88DEF" wp14:editId="6EDC238D">
            <wp:extent cx="6286500" cy="1110615"/>
            <wp:effectExtent l="0" t="0" r="0" b="0"/>
            <wp:docPr id="894531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531633" name=""/>
                    <pic:cNvPicPr/>
                  </pic:nvPicPr>
                  <pic:blipFill>
                    <a:blip r:embed="rId79"/>
                    <a:stretch>
                      <a:fillRect/>
                    </a:stretch>
                  </pic:blipFill>
                  <pic:spPr>
                    <a:xfrm>
                      <a:off x="0" y="0"/>
                      <a:ext cx="6286500" cy="1110615"/>
                    </a:xfrm>
                    <a:prstGeom prst="rect">
                      <a:avLst/>
                    </a:prstGeom>
                  </pic:spPr>
                </pic:pic>
              </a:graphicData>
            </a:graphic>
          </wp:inline>
        </w:drawing>
      </w:r>
    </w:p>
    <w:p w14:paraId="4C7754DE" w14:textId="77777777" w:rsidR="00EA54AC" w:rsidRDefault="00EA54AC">
      <w:pPr>
        <w:rPr>
          <w:rFonts w:asciiTheme="majorHAnsi" w:hAnsiTheme="majorHAnsi"/>
          <w:b/>
          <w:bCs/>
        </w:rPr>
      </w:pPr>
      <w:r w:rsidRPr="00EA54AC">
        <w:rPr>
          <w:rFonts w:asciiTheme="majorHAnsi" w:hAnsiTheme="majorHAnsi"/>
          <w:b/>
          <w:bCs/>
          <w:noProof/>
        </w:rPr>
        <w:drawing>
          <wp:inline distT="0" distB="0" distL="0" distR="0" wp14:anchorId="6606B03D" wp14:editId="01B7D385">
            <wp:extent cx="6286500" cy="1088390"/>
            <wp:effectExtent l="0" t="0" r="0" b="0"/>
            <wp:docPr id="17858478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847892" name=""/>
                    <pic:cNvPicPr/>
                  </pic:nvPicPr>
                  <pic:blipFill>
                    <a:blip r:embed="rId80"/>
                    <a:stretch>
                      <a:fillRect/>
                    </a:stretch>
                  </pic:blipFill>
                  <pic:spPr>
                    <a:xfrm>
                      <a:off x="0" y="0"/>
                      <a:ext cx="6286500" cy="1088390"/>
                    </a:xfrm>
                    <a:prstGeom prst="rect">
                      <a:avLst/>
                    </a:prstGeom>
                  </pic:spPr>
                </pic:pic>
              </a:graphicData>
            </a:graphic>
          </wp:inline>
        </w:drawing>
      </w:r>
    </w:p>
    <w:p w14:paraId="5AEA8D9D" w14:textId="0F37E96D" w:rsidR="00D4257D" w:rsidRDefault="00D4257D">
      <w:pPr>
        <w:rPr>
          <w:rFonts w:asciiTheme="majorHAnsi" w:hAnsiTheme="majorHAnsi"/>
          <w:b/>
          <w:bCs/>
        </w:rPr>
      </w:pPr>
    </w:p>
    <w:p w14:paraId="3415F2CE" w14:textId="77777777" w:rsidR="00D4257D" w:rsidRDefault="00D4257D" w:rsidP="00D4257D">
      <w:pPr>
        <w:rPr>
          <w:rFonts w:asciiTheme="minorHAnsi" w:hAnsiTheme="minorHAnsi" w:cstheme="minorHAnsi"/>
        </w:rPr>
      </w:pPr>
      <w:r w:rsidRPr="00D4257D">
        <w:rPr>
          <w:noProof/>
        </w:rPr>
        <w:drawing>
          <wp:inline distT="0" distB="0" distL="0" distR="0" wp14:anchorId="61E534B8" wp14:editId="31655711">
            <wp:extent cx="6286500" cy="422275"/>
            <wp:effectExtent l="0" t="0" r="0" b="0"/>
            <wp:docPr id="1821608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608002" name=""/>
                    <pic:cNvPicPr/>
                  </pic:nvPicPr>
                  <pic:blipFill>
                    <a:blip r:embed="rId81"/>
                    <a:stretch>
                      <a:fillRect/>
                    </a:stretch>
                  </pic:blipFill>
                  <pic:spPr>
                    <a:xfrm>
                      <a:off x="0" y="0"/>
                      <a:ext cx="6286500" cy="422275"/>
                    </a:xfrm>
                    <a:prstGeom prst="rect">
                      <a:avLst/>
                    </a:prstGeom>
                  </pic:spPr>
                </pic:pic>
              </a:graphicData>
            </a:graphic>
          </wp:inline>
        </w:drawing>
      </w:r>
    </w:p>
    <w:p w14:paraId="664A76F7" w14:textId="5FD42875" w:rsidR="00EA54AC" w:rsidRPr="00D4257D" w:rsidRDefault="00EA54AC">
      <w:pPr>
        <w:pStyle w:val="ListParagraph"/>
        <w:numPr>
          <w:ilvl w:val="0"/>
          <w:numId w:val="7"/>
        </w:numPr>
        <w:rPr>
          <w:rFonts w:asciiTheme="minorHAnsi" w:hAnsiTheme="minorHAnsi" w:cstheme="minorHAnsi"/>
        </w:rPr>
      </w:pPr>
      <w:r w:rsidRPr="00D4257D">
        <w:rPr>
          <w:rFonts w:asciiTheme="minorHAnsi" w:hAnsiTheme="minorHAnsi" w:cstheme="minorHAnsi"/>
        </w:rPr>
        <w:t xml:space="preserve">I love the course so far! I'm wondering, however, about the lead the reads. Perhaps those may be strengthened </w:t>
      </w:r>
      <w:r w:rsidR="00844D94">
        <w:rPr>
          <w:rFonts w:asciiTheme="minorHAnsi" w:hAnsiTheme="minorHAnsi" w:cstheme="minorHAnsi"/>
        </w:rPr>
        <w:t>If</w:t>
      </w:r>
      <w:r w:rsidRPr="00D4257D">
        <w:rPr>
          <w:rFonts w:asciiTheme="minorHAnsi" w:hAnsiTheme="minorHAnsi" w:cstheme="minorHAnsi"/>
        </w:rPr>
        <w:t xml:space="preserve"> an explicit emphasis was placed on reviewing the methods? Although great, I think they may have diminishing returns!</w:t>
      </w:r>
    </w:p>
    <w:p w14:paraId="51C2D6EB" w14:textId="59079FCB" w:rsidR="00EA54AC" w:rsidRPr="00EA54AC" w:rsidRDefault="00EA54AC">
      <w:pPr>
        <w:pStyle w:val="ListParagraph"/>
        <w:numPr>
          <w:ilvl w:val="0"/>
          <w:numId w:val="7"/>
        </w:numPr>
        <w:rPr>
          <w:rFonts w:asciiTheme="minorHAnsi" w:hAnsiTheme="minorHAnsi" w:cstheme="minorHAnsi"/>
        </w:rPr>
      </w:pPr>
      <w:r w:rsidRPr="00EA54AC">
        <w:rPr>
          <w:rFonts w:asciiTheme="minorHAnsi" w:hAnsiTheme="minorHAnsi" w:cstheme="minorHAnsi"/>
        </w:rPr>
        <w:t xml:space="preserve">I have learned a lot in this course so far. The textbook is a useful resource to refer to, but at least for me, my learning is mostly </w:t>
      </w:r>
      <w:r w:rsidR="009B2DAB" w:rsidRPr="00EA54AC">
        <w:rPr>
          <w:rFonts w:asciiTheme="minorHAnsi" w:hAnsiTheme="minorHAnsi" w:cstheme="minorHAnsi"/>
        </w:rPr>
        <w:t>solid</w:t>
      </w:r>
      <w:r w:rsidR="009B2DAB">
        <w:rPr>
          <w:rFonts w:asciiTheme="minorHAnsi" w:hAnsiTheme="minorHAnsi" w:cstheme="minorHAnsi"/>
        </w:rPr>
        <w:t>if</w:t>
      </w:r>
      <w:r w:rsidR="009B2DAB" w:rsidRPr="00EA54AC">
        <w:rPr>
          <w:rFonts w:asciiTheme="minorHAnsi" w:hAnsiTheme="minorHAnsi" w:cstheme="minorHAnsi"/>
        </w:rPr>
        <w:t>ied</w:t>
      </w:r>
      <w:r w:rsidRPr="00EA54AC">
        <w:rPr>
          <w:rFonts w:asciiTheme="minorHAnsi" w:hAnsiTheme="minorHAnsi" w:cstheme="minorHAnsi"/>
        </w:rPr>
        <w:t xml:space="preserve"> during the seminar/lecture.</w:t>
      </w:r>
    </w:p>
    <w:p w14:paraId="3ABBD282" w14:textId="16976141" w:rsidR="00EA54AC" w:rsidRPr="00EA54AC" w:rsidRDefault="00EA54AC">
      <w:pPr>
        <w:pStyle w:val="ListParagraph"/>
        <w:numPr>
          <w:ilvl w:val="0"/>
          <w:numId w:val="7"/>
        </w:numPr>
        <w:rPr>
          <w:rFonts w:asciiTheme="minorHAnsi" w:hAnsiTheme="minorHAnsi" w:cstheme="minorHAnsi"/>
        </w:rPr>
      </w:pPr>
      <w:r w:rsidRPr="00EA54AC">
        <w:rPr>
          <w:rFonts w:asciiTheme="minorHAnsi" w:hAnsiTheme="minorHAnsi" w:cstheme="minorHAnsi"/>
        </w:rPr>
        <w:t xml:space="preserve">Maybe have more practice sessions like yesterday, or have the homework </w:t>
      </w:r>
      <w:r w:rsidR="009B2DAB">
        <w:rPr>
          <w:rFonts w:asciiTheme="minorHAnsi" w:hAnsiTheme="minorHAnsi" w:cstheme="minorHAnsi"/>
        </w:rPr>
        <w:t>d</w:t>
      </w:r>
      <w:r w:rsidR="009B2DAB" w:rsidRPr="00EA54AC">
        <w:rPr>
          <w:rFonts w:asciiTheme="minorHAnsi" w:hAnsiTheme="minorHAnsi" w:cstheme="minorHAnsi"/>
        </w:rPr>
        <w:t>ivers</w:t>
      </w:r>
      <w:r w:rsidR="009B2DAB">
        <w:rPr>
          <w:rFonts w:asciiTheme="minorHAnsi" w:hAnsiTheme="minorHAnsi" w:cstheme="minorHAnsi"/>
        </w:rPr>
        <w:t>if</w:t>
      </w:r>
      <w:r w:rsidR="009B2DAB" w:rsidRPr="00EA54AC">
        <w:rPr>
          <w:rFonts w:asciiTheme="minorHAnsi" w:hAnsiTheme="minorHAnsi" w:cstheme="minorHAnsi"/>
        </w:rPr>
        <w:t>ied</w:t>
      </w:r>
      <w:r w:rsidRPr="00EA54AC">
        <w:rPr>
          <w:rFonts w:asciiTheme="minorHAnsi" w:hAnsiTheme="minorHAnsi" w:cstheme="minorHAnsi"/>
        </w:rPr>
        <w:t xml:space="preserve"> so that we can practice making statistical decisions based on whatever data we have.</w:t>
      </w:r>
    </w:p>
    <w:p w14:paraId="52879699" w14:textId="77777777" w:rsidR="00EA54AC" w:rsidRPr="00EA54AC" w:rsidRDefault="00EA54AC">
      <w:pPr>
        <w:pStyle w:val="ListParagraph"/>
        <w:numPr>
          <w:ilvl w:val="0"/>
          <w:numId w:val="7"/>
        </w:numPr>
        <w:rPr>
          <w:rFonts w:asciiTheme="minorHAnsi" w:hAnsiTheme="minorHAnsi" w:cstheme="minorHAnsi"/>
        </w:rPr>
      </w:pPr>
      <w:r w:rsidRPr="00EA54AC">
        <w:rPr>
          <w:rFonts w:asciiTheme="minorHAnsi" w:hAnsiTheme="minorHAnsi" w:cstheme="minorHAnsi"/>
        </w:rPr>
        <w:t>You are awesome!</w:t>
      </w:r>
    </w:p>
    <w:p w14:paraId="36A94F76" w14:textId="77777777" w:rsidR="00EA54AC" w:rsidRPr="00EA54AC" w:rsidRDefault="00EA54AC">
      <w:pPr>
        <w:pStyle w:val="ListParagraph"/>
        <w:numPr>
          <w:ilvl w:val="0"/>
          <w:numId w:val="7"/>
        </w:numPr>
        <w:rPr>
          <w:rFonts w:asciiTheme="minorHAnsi" w:hAnsiTheme="minorHAnsi" w:cstheme="minorHAnsi"/>
        </w:rPr>
      </w:pPr>
      <w:r w:rsidRPr="00EA54AC">
        <w:rPr>
          <w:rFonts w:asciiTheme="minorHAnsi" w:hAnsiTheme="minorHAnsi" w:cstheme="minorHAnsi"/>
        </w:rPr>
        <w:t>I find the lab portion more helpful than Lead the Read and wish we spent more time on the lab.</w:t>
      </w:r>
    </w:p>
    <w:p w14:paraId="185A4094" w14:textId="4B99F33B" w:rsidR="00EA54AC" w:rsidRPr="00EA54AC" w:rsidRDefault="00EA54AC">
      <w:pPr>
        <w:pStyle w:val="ListParagraph"/>
        <w:numPr>
          <w:ilvl w:val="0"/>
          <w:numId w:val="7"/>
        </w:numPr>
        <w:rPr>
          <w:rFonts w:asciiTheme="minorHAnsi" w:hAnsiTheme="minorHAnsi" w:cstheme="minorHAnsi"/>
        </w:rPr>
      </w:pPr>
      <w:r w:rsidRPr="00EA54AC">
        <w:rPr>
          <w:rFonts w:asciiTheme="minorHAnsi" w:hAnsiTheme="minorHAnsi" w:cstheme="minorHAnsi"/>
        </w:rPr>
        <w:t xml:space="preserve">I appreciate reading </w:t>
      </w:r>
      <w:proofErr w:type="gramStart"/>
      <w:r w:rsidRPr="00EA54AC">
        <w:rPr>
          <w:rFonts w:asciiTheme="minorHAnsi" w:hAnsiTheme="minorHAnsi" w:cstheme="minorHAnsi"/>
        </w:rPr>
        <w:t>the Lead</w:t>
      </w:r>
      <w:proofErr w:type="gramEnd"/>
      <w:r w:rsidRPr="00EA54AC">
        <w:rPr>
          <w:rFonts w:asciiTheme="minorHAnsi" w:hAnsiTheme="minorHAnsi" w:cstheme="minorHAnsi"/>
        </w:rPr>
        <w:t xml:space="preserve"> the Read- it's helpful to see how researchers are using HLM. I am finding the textbook </w:t>
      </w:r>
      <w:r w:rsidR="009B2DAB" w:rsidRPr="00EA54AC">
        <w:rPr>
          <w:rFonts w:asciiTheme="minorHAnsi" w:hAnsiTheme="minorHAnsi" w:cstheme="minorHAnsi"/>
        </w:rPr>
        <w:t>d</w:t>
      </w:r>
      <w:r w:rsidR="009B2DAB">
        <w:rPr>
          <w:rFonts w:asciiTheme="minorHAnsi" w:hAnsiTheme="minorHAnsi" w:cstheme="minorHAnsi"/>
        </w:rPr>
        <w:t>if</w:t>
      </w:r>
      <w:r w:rsidR="009B2DAB" w:rsidRPr="00EA54AC">
        <w:rPr>
          <w:rFonts w:asciiTheme="minorHAnsi" w:hAnsiTheme="minorHAnsi" w:cstheme="minorHAnsi"/>
        </w:rPr>
        <w:t>ficult</w:t>
      </w:r>
      <w:r w:rsidRPr="00EA54AC">
        <w:rPr>
          <w:rFonts w:asciiTheme="minorHAnsi" w:hAnsiTheme="minorHAnsi" w:cstheme="minorHAnsi"/>
        </w:rPr>
        <w:t xml:space="preserve"> to read. I understand less than half of what I read.</w:t>
      </w:r>
    </w:p>
    <w:p w14:paraId="596C3805" w14:textId="77777777" w:rsidR="00EA54AC" w:rsidRPr="00EA54AC" w:rsidRDefault="00EA54AC">
      <w:pPr>
        <w:pStyle w:val="ListParagraph"/>
        <w:numPr>
          <w:ilvl w:val="0"/>
          <w:numId w:val="7"/>
        </w:numPr>
        <w:rPr>
          <w:rFonts w:asciiTheme="minorHAnsi" w:hAnsiTheme="minorHAnsi" w:cstheme="minorHAnsi"/>
        </w:rPr>
      </w:pPr>
      <w:r w:rsidRPr="00EA54AC">
        <w:rPr>
          <w:rFonts w:asciiTheme="minorHAnsi" w:hAnsiTheme="minorHAnsi" w:cstheme="minorHAnsi"/>
        </w:rPr>
        <w:t>Class is helpful- I appreciate how detailed the slides are, and the labs are very helpful!</w:t>
      </w:r>
    </w:p>
    <w:p w14:paraId="27ADF1E2" w14:textId="77777777" w:rsidR="00EA54AC" w:rsidRPr="00EA54AC" w:rsidRDefault="00EA54AC">
      <w:pPr>
        <w:pStyle w:val="ListParagraph"/>
        <w:numPr>
          <w:ilvl w:val="0"/>
          <w:numId w:val="7"/>
        </w:numPr>
        <w:rPr>
          <w:rFonts w:asciiTheme="minorHAnsi" w:hAnsiTheme="minorHAnsi" w:cstheme="minorHAnsi"/>
        </w:rPr>
      </w:pPr>
      <w:r w:rsidRPr="00EA54AC">
        <w:rPr>
          <w:rFonts w:asciiTheme="minorHAnsi" w:hAnsiTheme="minorHAnsi" w:cstheme="minorHAnsi"/>
        </w:rPr>
        <w:t>I do feel that class is moving very quickly. I don't have a solid understanding of the basics and am worried about moving ahead to more complex topics.</w:t>
      </w:r>
    </w:p>
    <w:p w14:paraId="47FB8F74" w14:textId="67D2E8D4" w:rsidR="00EA54AC" w:rsidRPr="00EA54AC" w:rsidRDefault="00EA54AC">
      <w:pPr>
        <w:pStyle w:val="ListParagraph"/>
        <w:numPr>
          <w:ilvl w:val="0"/>
          <w:numId w:val="7"/>
        </w:numPr>
        <w:rPr>
          <w:rFonts w:asciiTheme="minorHAnsi" w:hAnsiTheme="minorHAnsi" w:cstheme="minorHAnsi"/>
        </w:rPr>
      </w:pPr>
      <w:r w:rsidRPr="00EA54AC">
        <w:rPr>
          <w:rFonts w:asciiTheme="minorHAnsi" w:hAnsiTheme="minorHAnsi" w:cstheme="minorHAnsi"/>
        </w:rPr>
        <w:t>Thanks for the review today- it's helpful to have an idea about what I need to work on this week.</w:t>
      </w:r>
    </w:p>
    <w:p w14:paraId="18BB247E" w14:textId="77777777" w:rsidR="00EA54AC" w:rsidRPr="00EA54AC" w:rsidRDefault="00EA54AC">
      <w:pPr>
        <w:pStyle w:val="ListParagraph"/>
        <w:numPr>
          <w:ilvl w:val="0"/>
          <w:numId w:val="7"/>
        </w:numPr>
        <w:rPr>
          <w:rFonts w:asciiTheme="minorHAnsi" w:hAnsiTheme="minorHAnsi" w:cstheme="minorHAnsi"/>
        </w:rPr>
      </w:pPr>
      <w:r w:rsidRPr="00EA54AC">
        <w:rPr>
          <w:rFonts w:asciiTheme="minorHAnsi" w:hAnsiTheme="minorHAnsi" w:cstheme="minorHAnsi"/>
        </w:rPr>
        <w:t xml:space="preserve">I like how Dr. Brincks breaks down the materials and examples she </w:t>
      </w:r>
      <w:proofErr w:type="gramStart"/>
      <w:r w:rsidRPr="00EA54AC">
        <w:rPr>
          <w:rFonts w:asciiTheme="minorHAnsi" w:hAnsiTheme="minorHAnsi" w:cstheme="minorHAnsi"/>
        </w:rPr>
        <w:t>provided are</w:t>
      </w:r>
      <w:proofErr w:type="gramEnd"/>
      <w:r w:rsidRPr="00EA54AC">
        <w:rPr>
          <w:rFonts w:asciiTheme="minorHAnsi" w:hAnsiTheme="minorHAnsi" w:cstheme="minorHAnsi"/>
        </w:rPr>
        <w:t xml:space="preserve"> </w:t>
      </w:r>
      <w:proofErr w:type="gramStart"/>
      <w:r w:rsidRPr="00EA54AC">
        <w:rPr>
          <w:rFonts w:asciiTheme="minorHAnsi" w:hAnsiTheme="minorHAnsi" w:cstheme="minorHAnsi"/>
        </w:rPr>
        <w:t>definitely helping</w:t>
      </w:r>
      <w:proofErr w:type="gramEnd"/>
      <w:r w:rsidRPr="00EA54AC">
        <w:rPr>
          <w:rFonts w:asciiTheme="minorHAnsi" w:hAnsiTheme="minorHAnsi" w:cstheme="minorHAnsi"/>
        </w:rPr>
        <w:t xml:space="preserve"> my understanding!</w:t>
      </w:r>
    </w:p>
    <w:p w14:paraId="5E73B6F6" w14:textId="2F107A36" w:rsidR="00EA54AC" w:rsidRPr="00EA54AC" w:rsidRDefault="00EA54AC">
      <w:pPr>
        <w:pStyle w:val="ListParagraph"/>
        <w:numPr>
          <w:ilvl w:val="0"/>
          <w:numId w:val="7"/>
        </w:numPr>
        <w:rPr>
          <w:rFonts w:asciiTheme="minorHAnsi" w:hAnsiTheme="minorHAnsi" w:cstheme="minorHAnsi"/>
        </w:rPr>
      </w:pPr>
      <w:r w:rsidRPr="00EA54AC">
        <w:rPr>
          <w:rFonts w:asciiTheme="minorHAnsi" w:hAnsiTheme="minorHAnsi" w:cstheme="minorHAnsi"/>
        </w:rPr>
        <w:t xml:space="preserve">I'm not sure </w:t>
      </w:r>
      <w:r w:rsidR="00844D94">
        <w:rPr>
          <w:rFonts w:asciiTheme="minorHAnsi" w:hAnsiTheme="minorHAnsi" w:cstheme="minorHAnsi"/>
        </w:rPr>
        <w:t>If</w:t>
      </w:r>
      <w:r w:rsidRPr="00EA54AC">
        <w:rPr>
          <w:rFonts w:asciiTheme="minorHAnsi" w:hAnsiTheme="minorHAnsi" w:cstheme="minorHAnsi"/>
        </w:rPr>
        <w:t xml:space="preserve"> this is helpful, but you mentioned in class that the author of our textbook advises chapters one through six might serve as an "intro to </w:t>
      </w:r>
      <w:proofErr w:type="spellStart"/>
      <w:r w:rsidRPr="00EA54AC">
        <w:rPr>
          <w:rFonts w:asciiTheme="minorHAnsi" w:hAnsiTheme="minorHAnsi" w:cstheme="minorHAnsi"/>
        </w:rPr>
        <w:t>hlm</w:t>
      </w:r>
      <w:proofErr w:type="spellEnd"/>
      <w:r w:rsidRPr="00EA54AC">
        <w:rPr>
          <w:rFonts w:asciiTheme="minorHAnsi" w:hAnsiTheme="minorHAnsi" w:cstheme="minorHAnsi"/>
        </w:rPr>
        <w:t xml:space="preserve">" course, and I very much agree. I am finding that these first six chapters are more than I'll need to address my research questions, and I wish that instead of moving so quickly through the concepts, we could slow down and dive in more </w:t>
      </w:r>
      <w:r w:rsidRPr="00EA54AC">
        <w:rPr>
          <w:rFonts w:asciiTheme="minorHAnsi" w:hAnsiTheme="minorHAnsi" w:cstheme="minorHAnsi"/>
        </w:rPr>
        <w:lastRenderedPageBreak/>
        <w:t xml:space="preserve">deeply, ensuring foundational conceptual understanding of the first six chapters (i.e., depth over breadth). In other words, I wish this class took place over two semesters. This way, students who want more advanced knowledge of </w:t>
      </w:r>
      <w:proofErr w:type="spellStart"/>
      <w:r w:rsidRPr="00EA54AC">
        <w:rPr>
          <w:rFonts w:asciiTheme="minorHAnsi" w:hAnsiTheme="minorHAnsi" w:cstheme="minorHAnsi"/>
        </w:rPr>
        <w:t>hlm</w:t>
      </w:r>
      <w:proofErr w:type="spellEnd"/>
      <w:r w:rsidRPr="00EA54AC">
        <w:rPr>
          <w:rFonts w:asciiTheme="minorHAnsi" w:hAnsiTheme="minorHAnsi" w:cstheme="minorHAnsi"/>
        </w:rPr>
        <w:t xml:space="preserve"> could take the second course, and those of us who need a more basic grasp could take only the first.</w:t>
      </w:r>
    </w:p>
    <w:p w14:paraId="3DAE621E" w14:textId="5EF1271A" w:rsidR="00EA54AC" w:rsidRPr="00EA54AC" w:rsidRDefault="00EA54AC">
      <w:pPr>
        <w:pStyle w:val="ListParagraph"/>
        <w:numPr>
          <w:ilvl w:val="0"/>
          <w:numId w:val="7"/>
        </w:numPr>
        <w:rPr>
          <w:rFonts w:asciiTheme="minorHAnsi" w:hAnsiTheme="minorHAnsi" w:cstheme="minorHAnsi"/>
        </w:rPr>
      </w:pPr>
      <w:r w:rsidRPr="00EA54AC">
        <w:rPr>
          <w:rFonts w:asciiTheme="minorHAnsi" w:hAnsiTheme="minorHAnsi" w:cstheme="minorHAnsi"/>
        </w:rPr>
        <w:t>I love your class. I love how you take the time to answer everyone's questions and you take the questions seriously. I also love writing the equations, they are so fun.</w:t>
      </w:r>
    </w:p>
    <w:p w14:paraId="4AD43079" w14:textId="27344B1C" w:rsidR="00EA54AC" w:rsidRPr="00EA54AC" w:rsidRDefault="00EA54AC">
      <w:pPr>
        <w:pStyle w:val="ListParagraph"/>
        <w:numPr>
          <w:ilvl w:val="0"/>
          <w:numId w:val="7"/>
        </w:numPr>
        <w:rPr>
          <w:rFonts w:asciiTheme="minorHAnsi" w:hAnsiTheme="minorHAnsi" w:cstheme="minorHAnsi"/>
        </w:rPr>
      </w:pPr>
      <w:r w:rsidRPr="00EA54AC">
        <w:rPr>
          <w:rFonts w:asciiTheme="minorHAnsi" w:hAnsiTheme="minorHAnsi" w:cstheme="minorHAnsi"/>
        </w:rPr>
        <w:t xml:space="preserve">I really enjoyed today's activity, but I kind of wish that instead of doing it as a class, we would have longer/ tougher </w:t>
      </w:r>
      <w:proofErr w:type="spellStart"/>
      <w:r w:rsidRPr="00EA54AC">
        <w:rPr>
          <w:rFonts w:asciiTheme="minorHAnsi" w:hAnsiTheme="minorHAnsi" w:cstheme="minorHAnsi"/>
        </w:rPr>
        <w:t>homeworks</w:t>
      </w:r>
      <w:proofErr w:type="spellEnd"/>
      <w:r w:rsidRPr="00EA54AC">
        <w:rPr>
          <w:rFonts w:asciiTheme="minorHAnsi" w:hAnsiTheme="minorHAnsi" w:cstheme="minorHAnsi"/>
        </w:rPr>
        <w:t xml:space="preserve"> that are super similar to that format that require us to write out the equations and that mix questions up from week to week so we can get practice at figuring out how to go from question to equation to analyses and interpretation. Then the key can be </w:t>
      </w:r>
      <w:proofErr w:type="gramStart"/>
      <w:r w:rsidRPr="00EA54AC">
        <w:rPr>
          <w:rFonts w:asciiTheme="minorHAnsi" w:hAnsiTheme="minorHAnsi" w:cstheme="minorHAnsi"/>
        </w:rPr>
        <w:t>posted</w:t>
      </w:r>
      <w:proofErr w:type="gramEnd"/>
      <w:r w:rsidRPr="00EA54AC">
        <w:rPr>
          <w:rFonts w:asciiTheme="minorHAnsi" w:hAnsiTheme="minorHAnsi" w:cstheme="minorHAnsi"/>
        </w:rPr>
        <w:t xml:space="preserve"> or we can over the homework in class. I just think that having everyone practice at home will allow us to move faster in class and cover more topics.</w:t>
      </w:r>
    </w:p>
    <w:p w14:paraId="48B7EBC3" w14:textId="070217B6" w:rsidR="00EA54AC" w:rsidRPr="00EA54AC" w:rsidRDefault="00EA54AC">
      <w:pPr>
        <w:pStyle w:val="ListParagraph"/>
        <w:numPr>
          <w:ilvl w:val="0"/>
          <w:numId w:val="7"/>
        </w:numPr>
        <w:rPr>
          <w:rFonts w:asciiTheme="minorHAnsi" w:hAnsiTheme="minorHAnsi" w:cstheme="minorHAnsi"/>
        </w:rPr>
      </w:pPr>
      <w:r w:rsidRPr="00EA54AC">
        <w:rPr>
          <w:rFonts w:asciiTheme="minorHAnsi" w:hAnsiTheme="minorHAnsi" w:cstheme="minorHAnsi"/>
        </w:rPr>
        <w:t>I also wish there were assigned readings (or suggested readings) beyond the lead the reads so that we know what to cite in our own papers and what the important papers are in the field.</w:t>
      </w:r>
    </w:p>
    <w:p w14:paraId="6D3E7AAD" w14:textId="0F8A5087" w:rsidR="00EA54AC" w:rsidRDefault="00EA54AC">
      <w:pPr>
        <w:pStyle w:val="ListParagraph"/>
        <w:numPr>
          <w:ilvl w:val="0"/>
          <w:numId w:val="7"/>
        </w:numPr>
        <w:rPr>
          <w:rFonts w:asciiTheme="minorHAnsi" w:hAnsiTheme="minorHAnsi" w:cstheme="minorHAnsi"/>
        </w:rPr>
      </w:pPr>
      <w:r w:rsidRPr="00EA54AC">
        <w:rPr>
          <w:rFonts w:asciiTheme="minorHAnsi" w:hAnsiTheme="minorHAnsi" w:cstheme="minorHAnsi"/>
        </w:rPr>
        <w:t>This has been one of the best stats courses I have ever taken and I am super thankful to have you as the professor!!</w:t>
      </w:r>
    </w:p>
    <w:p w14:paraId="23AAAE2F" w14:textId="77777777" w:rsidR="00585645" w:rsidRDefault="00585645" w:rsidP="00585645">
      <w:pPr>
        <w:rPr>
          <w:rFonts w:asciiTheme="minorHAnsi" w:hAnsiTheme="minorHAnsi" w:cstheme="minorHAnsi"/>
        </w:rPr>
      </w:pPr>
    </w:p>
    <w:p w14:paraId="276DD07E" w14:textId="77777777" w:rsidR="00585645" w:rsidRPr="00585645" w:rsidRDefault="00585645" w:rsidP="00585645">
      <w:pPr>
        <w:rPr>
          <w:rFonts w:asciiTheme="minorHAnsi" w:hAnsiTheme="minorHAnsi" w:cstheme="minorHAnsi"/>
        </w:rPr>
      </w:pPr>
      <w:r w:rsidRPr="00585645">
        <w:rPr>
          <w:rFonts w:asciiTheme="minorHAnsi" w:hAnsiTheme="minorHAnsi" w:cstheme="minorHAnsi"/>
        </w:rPr>
        <w:t xml:space="preserve">Sent: Monday, October 13, </w:t>
      </w:r>
      <w:proofErr w:type="gramStart"/>
      <w:r w:rsidRPr="00585645">
        <w:rPr>
          <w:rFonts w:asciiTheme="minorHAnsi" w:hAnsiTheme="minorHAnsi" w:cstheme="minorHAnsi"/>
        </w:rPr>
        <w:t>2025</w:t>
      </w:r>
      <w:proofErr w:type="gramEnd"/>
      <w:r w:rsidRPr="00585645">
        <w:rPr>
          <w:rFonts w:asciiTheme="minorHAnsi" w:hAnsiTheme="minorHAnsi" w:cstheme="minorHAnsi"/>
        </w:rPr>
        <w:t xml:space="preserve"> 4:32 PM</w:t>
      </w:r>
    </w:p>
    <w:p w14:paraId="3AE439C8" w14:textId="77777777" w:rsidR="00585645" w:rsidRPr="00585645" w:rsidRDefault="00585645" w:rsidP="00585645">
      <w:pPr>
        <w:rPr>
          <w:rFonts w:asciiTheme="minorHAnsi" w:hAnsiTheme="minorHAnsi" w:cstheme="minorHAnsi"/>
        </w:rPr>
      </w:pPr>
      <w:r w:rsidRPr="00585645">
        <w:rPr>
          <w:rFonts w:asciiTheme="minorHAnsi" w:hAnsiTheme="minorHAnsi" w:cstheme="minorHAnsi"/>
        </w:rPr>
        <w:t>To: Brincks, Ahnalee &lt;brincksa@msu.edu&gt;</w:t>
      </w:r>
    </w:p>
    <w:p w14:paraId="6089767C" w14:textId="77777777" w:rsidR="00585645" w:rsidRPr="00585645" w:rsidRDefault="00585645" w:rsidP="00585645">
      <w:pPr>
        <w:rPr>
          <w:rFonts w:asciiTheme="minorHAnsi" w:hAnsiTheme="minorHAnsi" w:cstheme="minorHAnsi"/>
        </w:rPr>
      </w:pPr>
      <w:r w:rsidRPr="00585645">
        <w:rPr>
          <w:rFonts w:asciiTheme="minorHAnsi" w:hAnsiTheme="minorHAnsi" w:cstheme="minorHAnsi"/>
        </w:rPr>
        <w:t>Subject: Re: Question 1</w:t>
      </w:r>
    </w:p>
    <w:p w14:paraId="1493622B" w14:textId="77777777" w:rsidR="00585645" w:rsidRPr="00585645" w:rsidRDefault="00585645" w:rsidP="00585645">
      <w:pPr>
        <w:rPr>
          <w:rFonts w:asciiTheme="minorHAnsi" w:hAnsiTheme="minorHAnsi" w:cstheme="minorHAnsi"/>
        </w:rPr>
      </w:pPr>
      <w:r w:rsidRPr="00585645">
        <w:rPr>
          <w:rFonts w:asciiTheme="minorHAnsi" w:hAnsiTheme="minorHAnsi" w:cstheme="minorHAnsi"/>
        </w:rPr>
        <w:t xml:space="preserve"> </w:t>
      </w:r>
    </w:p>
    <w:p w14:paraId="1CD7AC3B" w14:textId="7CE10DB1" w:rsidR="00585645" w:rsidRDefault="00585645" w:rsidP="00585645">
      <w:pPr>
        <w:rPr>
          <w:rFonts w:asciiTheme="minorHAnsi" w:hAnsiTheme="minorHAnsi" w:cstheme="minorHAnsi"/>
        </w:rPr>
      </w:pPr>
      <w:r w:rsidRPr="00585645">
        <w:rPr>
          <w:rFonts w:asciiTheme="minorHAnsi" w:hAnsiTheme="minorHAnsi" w:cstheme="minorHAnsi"/>
        </w:rPr>
        <w:t xml:space="preserve">I didn't take the mid semester survey because I wasn't feeling so hot Wednesday through Friday last week, but I would like to </w:t>
      </w:r>
      <w:proofErr w:type="gramStart"/>
      <w:r w:rsidRPr="00585645">
        <w:rPr>
          <w:rFonts w:asciiTheme="minorHAnsi" w:hAnsiTheme="minorHAnsi" w:cstheme="minorHAnsi"/>
        </w:rPr>
        <w:t>express</w:t>
      </w:r>
      <w:proofErr w:type="gramEnd"/>
      <w:r w:rsidRPr="00585645">
        <w:rPr>
          <w:rFonts w:asciiTheme="minorHAnsi" w:hAnsiTheme="minorHAnsi" w:cstheme="minorHAnsi"/>
        </w:rPr>
        <w:t xml:space="preserve"> that this is the best math class I’ve ever taken. It’s awesome to be in an in-person math class, with other nice humans, where things are well taught, and I’m motivated to learn </w:t>
      </w:r>
      <w:proofErr w:type="gramStart"/>
      <w:r w:rsidRPr="00585645">
        <w:rPr>
          <w:rFonts w:asciiTheme="minorHAnsi" w:hAnsiTheme="minorHAnsi" w:cstheme="minorHAnsi"/>
        </w:rPr>
        <w:t>the math</w:t>
      </w:r>
      <w:proofErr w:type="gramEnd"/>
      <w:r w:rsidRPr="00585645">
        <w:rPr>
          <w:rFonts w:asciiTheme="minorHAnsi" w:hAnsiTheme="minorHAnsi" w:cstheme="minorHAnsi"/>
        </w:rPr>
        <w:t xml:space="preserve"> because it connects to real world problems that I’m interested in trying to solve. I don’t say that to </w:t>
      </w:r>
      <w:proofErr w:type="gramStart"/>
      <w:r w:rsidRPr="00585645">
        <w:rPr>
          <w:rFonts w:asciiTheme="minorHAnsi" w:hAnsiTheme="minorHAnsi" w:cstheme="minorHAnsi"/>
        </w:rPr>
        <w:t>disingenuously flatter</w:t>
      </w:r>
      <w:proofErr w:type="gramEnd"/>
      <w:r w:rsidRPr="00585645">
        <w:rPr>
          <w:rFonts w:asciiTheme="minorHAnsi" w:hAnsiTheme="minorHAnsi" w:cstheme="minorHAnsi"/>
        </w:rPr>
        <w:t xml:space="preserve"> you, but just to send you an appreciation for your teaching style and for the </w:t>
      </w:r>
      <w:proofErr w:type="gramStart"/>
      <w:r w:rsidRPr="00585645">
        <w:rPr>
          <w:rFonts w:asciiTheme="minorHAnsi" w:hAnsiTheme="minorHAnsi" w:cstheme="minorHAnsi"/>
        </w:rPr>
        <w:t>really supportive</w:t>
      </w:r>
      <w:proofErr w:type="gramEnd"/>
      <w:r w:rsidRPr="00585645">
        <w:rPr>
          <w:rFonts w:asciiTheme="minorHAnsi" w:hAnsiTheme="minorHAnsi" w:cstheme="minorHAnsi"/>
        </w:rPr>
        <w:t xml:space="preserve"> classroom environment that you've created.</w:t>
      </w:r>
    </w:p>
    <w:p w14:paraId="50F69403" w14:textId="77777777" w:rsidR="00585645" w:rsidRPr="00585645" w:rsidRDefault="00585645" w:rsidP="00585645">
      <w:pPr>
        <w:rPr>
          <w:rFonts w:asciiTheme="minorHAnsi" w:hAnsiTheme="minorHAnsi" w:cstheme="minorHAnsi"/>
        </w:rPr>
      </w:pPr>
    </w:p>
    <w:p w14:paraId="3A6F5134" w14:textId="77777777" w:rsidR="00D4257D" w:rsidRDefault="00D4257D" w:rsidP="00D4257D">
      <w:pPr>
        <w:pStyle w:val="ListParagraph"/>
        <w:rPr>
          <w:rFonts w:asciiTheme="minorHAnsi" w:hAnsiTheme="minorHAnsi" w:cstheme="minorHAnsi"/>
        </w:rPr>
      </w:pPr>
    </w:p>
    <w:p w14:paraId="78F64B42" w14:textId="77777777" w:rsidR="0083063D" w:rsidRDefault="0083063D">
      <w:pPr>
        <w:rPr>
          <w:rFonts w:asciiTheme="minorHAnsi" w:hAnsiTheme="minorHAnsi" w:cstheme="minorHAnsi"/>
          <w:b/>
          <w:bCs/>
        </w:rPr>
      </w:pPr>
      <w:r>
        <w:rPr>
          <w:rFonts w:asciiTheme="minorHAnsi" w:hAnsiTheme="minorHAnsi" w:cstheme="minorHAnsi"/>
          <w:b/>
          <w:bCs/>
        </w:rPr>
        <w:br w:type="page"/>
      </w:r>
    </w:p>
    <w:p w14:paraId="184D97E1" w14:textId="77777777" w:rsidR="0083063D" w:rsidRDefault="0083063D" w:rsidP="00D4257D">
      <w:pPr>
        <w:rPr>
          <w:rFonts w:asciiTheme="minorHAnsi" w:hAnsiTheme="minorHAnsi" w:cstheme="minorHAnsi"/>
          <w:b/>
          <w:bCs/>
        </w:rPr>
      </w:pPr>
    </w:p>
    <w:p w14:paraId="7FBB758B" w14:textId="1BB20A9B" w:rsidR="00D4257D" w:rsidRPr="00D4257D" w:rsidRDefault="00D4257D" w:rsidP="00D4257D">
      <w:pPr>
        <w:rPr>
          <w:rFonts w:asciiTheme="minorHAnsi" w:hAnsiTheme="minorHAnsi" w:cstheme="minorHAnsi"/>
          <w:b/>
          <w:bCs/>
        </w:rPr>
      </w:pPr>
      <w:r>
        <w:rPr>
          <w:rFonts w:asciiTheme="minorHAnsi" w:hAnsiTheme="minorHAnsi" w:cstheme="minorHAnsi"/>
          <w:b/>
          <w:bCs/>
        </w:rPr>
        <w:t>Because</w:t>
      </w:r>
      <w:r w:rsidR="00585645">
        <w:rPr>
          <w:rFonts w:asciiTheme="minorHAnsi" w:hAnsiTheme="minorHAnsi" w:cstheme="minorHAnsi"/>
          <w:b/>
          <w:bCs/>
        </w:rPr>
        <w:t xml:space="preserve"> HDFS 892 is </w:t>
      </w:r>
      <w:r>
        <w:rPr>
          <w:rFonts w:asciiTheme="minorHAnsi" w:hAnsiTheme="minorHAnsi" w:cstheme="minorHAnsi"/>
          <w:b/>
          <w:bCs/>
        </w:rPr>
        <w:t xml:space="preserve">a new course, students were also invited to provide anonymous feedback in week 3.  </w:t>
      </w:r>
    </w:p>
    <w:p w14:paraId="68E6C7EF" w14:textId="5B8B07EA" w:rsidR="00EA54AC" w:rsidRPr="00EA54AC" w:rsidRDefault="00EA54AC">
      <w:pPr>
        <w:pStyle w:val="ListParagraph"/>
        <w:numPr>
          <w:ilvl w:val="0"/>
          <w:numId w:val="7"/>
        </w:numPr>
        <w:rPr>
          <w:rFonts w:asciiTheme="minorHAnsi" w:hAnsiTheme="minorHAnsi" w:cstheme="minorHAnsi"/>
        </w:rPr>
      </w:pPr>
      <w:r w:rsidRPr="00EA54AC">
        <w:rPr>
          <w:rFonts w:asciiTheme="minorHAnsi" w:hAnsiTheme="minorHAnsi" w:cstheme="minorHAnsi"/>
        </w:rPr>
        <w:t>The class is going well so far, even though the concepts can sometimes be complex to understand. I need to put in more effort or extra time.</w:t>
      </w:r>
    </w:p>
    <w:p w14:paraId="4C4236B5" w14:textId="77777777" w:rsidR="00EA54AC" w:rsidRPr="00EA54AC" w:rsidRDefault="00EA54AC">
      <w:pPr>
        <w:pStyle w:val="ListParagraph"/>
        <w:numPr>
          <w:ilvl w:val="0"/>
          <w:numId w:val="7"/>
        </w:numPr>
        <w:rPr>
          <w:rFonts w:asciiTheme="minorHAnsi" w:hAnsiTheme="minorHAnsi" w:cstheme="minorHAnsi"/>
        </w:rPr>
      </w:pPr>
      <w:r w:rsidRPr="00EA54AC">
        <w:rPr>
          <w:rFonts w:asciiTheme="minorHAnsi" w:hAnsiTheme="minorHAnsi" w:cstheme="minorHAnsi"/>
        </w:rPr>
        <w:t xml:space="preserve">Hi Ahnalee, I love your lectures - they provide such a comprehensive picture of HLM. I understood so much more from your lecture and Q&amp;A than just reading the textbook. Those examples, tables, figures, and plots are </w:t>
      </w:r>
      <w:proofErr w:type="gramStart"/>
      <w:r w:rsidRPr="00EA54AC">
        <w:rPr>
          <w:rFonts w:asciiTheme="minorHAnsi" w:hAnsiTheme="minorHAnsi" w:cstheme="minorHAnsi"/>
        </w:rPr>
        <w:t>really helpful</w:t>
      </w:r>
      <w:proofErr w:type="gramEnd"/>
      <w:r w:rsidRPr="00EA54AC">
        <w:rPr>
          <w:rFonts w:asciiTheme="minorHAnsi" w:hAnsiTheme="minorHAnsi" w:cstheme="minorHAnsi"/>
        </w:rPr>
        <w:t xml:space="preserve"> for me to conceptualize the materials. The textbooks are good as introductions, but I don't take away nearly as much because I don't understand what the words are saying. The article is better! The lab portion goes by </w:t>
      </w:r>
      <w:proofErr w:type="gramStart"/>
      <w:r w:rsidRPr="00EA54AC">
        <w:rPr>
          <w:rFonts w:asciiTheme="minorHAnsi" w:hAnsiTheme="minorHAnsi" w:cstheme="minorHAnsi"/>
        </w:rPr>
        <w:t>really quickly</w:t>
      </w:r>
      <w:proofErr w:type="gramEnd"/>
      <w:r w:rsidRPr="00EA54AC">
        <w:rPr>
          <w:rFonts w:asciiTheme="minorHAnsi" w:hAnsiTheme="minorHAnsi" w:cstheme="minorHAnsi"/>
        </w:rPr>
        <w:t>, so I didn't get much out, but it may be helpful in the future.</w:t>
      </w:r>
    </w:p>
    <w:p w14:paraId="23399A84" w14:textId="77777777" w:rsidR="00EA54AC" w:rsidRPr="00EA54AC" w:rsidRDefault="00EA54AC">
      <w:pPr>
        <w:pStyle w:val="ListParagraph"/>
        <w:numPr>
          <w:ilvl w:val="0"/>
          <w:numId w:val="7"/>
        </w:numPr>
        <w:rPr>
          <w:rFonts w:asciiTheme="minorHAnsi" w:hAnsiTheme="minorHAnsi" w:cstheme="minorHAnsi"/>
        </w:rPr>
      </w:pPr>
      <w:r w:rsidRPr="00EA54AC">
        <w:rPr>
          <w:rFonts w:asciiTheme="minorHAnsi" w:hAnsiTheme="minorHAnsi" w:cstheme="minorHAnsi"/>
        </w:rPr>
        <w:t>Course so far is very reasonable in terms of expectations. Love the teaching style, things are going great!</w:t>
      </w:r>
    </w:p>
    <w:p w14:paraId="73E98ED8" w14:textId="77777777" w:rsidR="00EA54AC" w:rsidRPr="00EA54AC" w:rsidRDefault="00EA54AC">
      <w:pPr>
        <w:pStyle w:val="ListParagraph"/>
        <w:numPr>
          <w:ilvl w:val="0"/>
          <w:numId w:val="7"/>
        </w:numPr>
        <w:rPr>
          <w:rFonts w:asciiTheme="minorHAnsi" w:hAnsiTheme="minorHAnsi" w:cstheme="minorHAnsi"/>
        </w:rPr>
      </w:pPr>
      <w:r w:rsidRPr="00EA54AC">
        <w:rPr>
          <w:rFonts w:asciiTheme="minorHAnsi" w:hAnsiTheme="minorHAnsi" w:cstheme="minorHAnsi"/>
        </w:rPr>
        <w:t xml:space="preserve">I really appreciate your teaching! You are very clear and explain </w:t>
      </w:r>
      <w:proofErr w:type="gramStart"/>
      <w:r w:rsidRPr="00EA54AC">
        <w:rPr>
          <w:rFonts w:asciiTheme="minorHAnsi" w:hAnsiTheme="minorHAnsi" w:cstheme="minorHAnsi"/>
        </w:rPr>
        <w:t>all of</w:t>
      </w:r>
      <w:proofErr w:type="gramEnd"/>
      <w:r w:rsidRPr="00EA54AC">
        <w:rPr>
          <w:rFonts w:asciiTheme="minorHAnsi" w:hAnsiTheme="minorHAnsi" w:cstheme="minorHAnsi"/>
        </w:rPr>
        <w:t xml:space="preserve"> the details of a concept in ways that I have not experienced before. Or maybe now I have enough knowledge to understand! Also, the text is </w:t>
      </w:r>
      <w:proofErr w:type="gramStart"/>
      <w:r w:rsidRPr="00EA54AC">
        <w:rPr>
          <w:rFonts w:asciiTheme="minorHAnsi" w:hAnsiTheme="minorHAnsi" w:cstheme="minorHAnsi"/>
        </w:rPr>
        <w:t>really clear</w:t>
      </w:r>
      <w:proofErr w:type="gramEnd"/>
      <w:r w:rsidRPr="00EA54AC">
        <w:rPr>
          <w:rFonts w:asciiTheme="minorHAnsi" w:hAnsiTheme="minorHAnsi" w:cstheme="minorHAnsi"/>
        </w:rPr>
        <w:t xml:space="preserve">. Some of the technical equations are a little </w:t>
      </w:r>
      <w:proofErr w:type="spellStart"/>
      <w:r w:rsidRPr="00EA54AC">
        <w:rPr>
          <w:rFonts w:asciiTheme="minorHAnsi" w:hAnsiTheme="minorHAnsi" w:cstheme="minorHAnsi"/>
        </w:rPr>
        <w:t>sloggy</w:t>
      </w:r>
      <w:proofErr w:type="spellEnd"/>
      <w:r w:rsidRPr="00EA54AC">
        <w:rPr>
          <w:rFonts w:asciiTheme="minorHAnsi" w:hAnsiTheme="minorHAnsi" w:cstheme="minorHAnsi"/>
        </w:rPr>
        <w:t xml:space="preserve"> but </w:t>
      </w:r>
      <w:proofErr w:type="gramStart"/>
      <w:r w:rsidRPr="00EA54AC">
        <w:rPr>
          <w:rFonts w:asciiTheme="minorHAnsi" w:hAnsiTheme="minorHAnsi" w:cstheme="minorHAnsi"/>
        </w:rPr>
        <w:t>overall</w:t>
      </w:r>
      <w:proofErr w:type="gramEnd"/>
      <w:r w:rsidRPr="00EA54AC">
        <w:rPr>
          <w:rFonts w:asciiTheme="minorHAnsi" w:hAnsiTheme="minorHAnsi" w:cstheme="minorHAnsi"/>
        </w:rPr>
        <w:t xml:space="preserve"> I got a lot out of the text!</w:t>
      </w:r>
    </w:p>
    <w:p w14:paraId="17A4297B" w14:textId="2123799C" w:rsidR="00EA54AC" w:rsidRPr="00EA54AC" w:rsidRDefault="00EA54AC">
      <w:pPr>
        <w:pStyle w:val="ListParagraph"/>
        <w:numPr>
          <w:ilvl w:val="0"/>
          <w:numId w:val="7"/>
        </w:numPr>
        <w:rPr>
          <w:rFonts w:asciiTheme="minorHAnsi" w:hAnsiTheme="minorHAnsi" w:cstheme="minorHAnsi"/>
        </w:rPr>
      </w:pPr>
      <w:r w:rsidRPr="00EA54AC">
        <w:rPr>
          <w:rFonts w:asciiTheme="minorHAnsi" w:hAnsiTheme="minorHAnsi" w:cstheme="minorHAnsi"/>
        </w:rPr>
        <w:t>I think the lab will be very helpful once we have time to get into it. I really appreciated the slides you shared that go along with it so I can practice at home.</w:t>
      </w:r>
    </w:p>
    <w:p w14:paraId="6DE51E12" w14:textId="427FCDD2" w:rsidR="00EA54AC" w:rsidRPr="00EA54AC" w:rsidRDefault="00EA54AC">
      <w:pPr>
        <w:pStyle w:val="ListParagraph"/>
        <w:numPr>
          <w:ilvl w:val="0"/>
          <w:numId w:val="7"/>
        </w:numPr>
        <w:rPr>
          <w:rFonts w:asciiTheme="minorHAnsi" w:hAnsiTheme="minorHAnsi" w:cstheme="minorHAnsi"/>
        </w:rPr>
      </w:pPr>
      <w:r w:rsidRPr="00EA54AC">
        <w:rPr>
          <w:rFonts w:asciiTheme="minorHAnsi" w:hAnsiTheme="minorHAnsi" w:cstheme="minorHAnsi"/>
        </w:rPr>
        <w:t>I haven't checked yet, but will you be releasing an answer key for our homework. I find it helpful to compare answers/formats to make sure I didn't miss small details. It also helps me to see the written interpretations, since the wording can matter so much with those.</w:t>
      </w:r>
    </w:p>
    <w:p w14:paraId="09BF9C1E" w14:textId="77777777" w:rsidR="00EA54AC" w:rsidRPr="00EA54AC" w:rsidRDefault="00EA54AC">
      <w:pPr>
        <w:pStyle w:val="ListParagraph"/>
        <w:numPr>
          <w:ilvl w:val="0"/>
          <w:numId w:val="7"/>
        </w:numPr>
        <w:rPr>
          <w:rFonts w:asciiTheme="minorHAnsi" w:hAnsiTheme="minorHAnsi" w:cstheme="minorHAnsi"/>
        </w:rPr>
      </w:pPr>
      <w:r w:rsidRPr="00EA54AC">
        <w:rPr>
          <w:rFonts w:asciiTheme="minorHAnsi" w:hAnsiTheme="minorHAnsi" w:cstheme="minorHAnsi"/>
        </w:rPr>
        <w:t>Everything is perfect. Thank you, Dr. Brincks</w:t>
      </w:r>
    </w:p>
    <w:p w14:paraId="16D4DCE1" w14:textId="2E0C5902" w:rsidR="00EA54AC" w:rsidRPr="00EA54AC" w:rsidRDefault="00EA54AC">
      <w:pPr>
        <w:pStyle w:val="ListParagraph"/>
        <w:numPr>
          <w:ilvl w:val="0"/>
          <w:numId w:val="7"/>
        </w:numPr>
        <w:rPr>
          <w:rFonts w:asciiTheme="minorHAnsi" w:hAnsiTheme="minorHAnsi" w:cstheme="minorHAnsi"/>
        </w:rPr>
      </w:pPr>
      <w:r w:rsidRPr="00EA54AC">
        <w:rPr>
          <w:rFonts w:asciiTheme="minorHAnsi" w:hAnsiTheme="minorHAnsi" w:cstheme="minorHAnsi"/>
        </w:rPr>
        <w:t xml:space="preserve">I love the various types of activities we do in our class meetings, they're each very helpful for my learning in </w:t>
      </w:r>
      <w:r w:rsidR="00585645">
        <w:rPr>
          <w:rFonts w:asciiTheme="minorHAnsi" w:hAnsiTheme="minorHAnsi" w:cstheme="minorHAnsi"/>
        </w:rPr>
        <w:t>d</w:t>
      </w:r>
      <w:r w:rsidR="00844D94">
        <w:rPr>
          <w:rFonts w:asciiTheme="minorHAnsi" w:hAnsiTheme="minorHAnsi" w:cstheme="minorHAnsi"/>
        </w:rPr>
        <w:t>if</w:t>
      </w:r>
      <w:r w:rsidR="00585645">
        <w:rPr>
          <w:rFonts w:asciiTheme="minorHAnsi" w:hAnsiTheme="minorHAnsi" w:cstheme="minorHAnsi"/>
        </w:rPr>
        <w:t>ferent</w:t>
      </w:r>
      <w:r w:rsidRPr="00EA54AC">
        <w:rPr>
          <w:rFonts w:asciiTheme="minorHAnsi" w:hAnsiTheme="minorHAnsi" w:cstheme="minorHAnsi"/>
        </w:rPr>
        <w:t xml:space="preserve"> ways! I hope future meetings roughly resemble the one we had today.</w:t>
      </w:r>
    </w:p>
    <w:p w14:paraId="7F2A5D21" w14:textId="0F617670" w:rsidR="00EA54AC" w:rsidRPr="00EA54AC" w:rsidRDefault="00EA54AC">
      <w:pPr>
        <w:pStyle w:val="ListParagraph"/>
        <w:numPr>
          <w:ilvl w:val="0"/>
          <w:numId w:val="7"/>
        </w:numPr>
        <w:rPr>
          <w:rFonts w:asciiTheme="minorHAnsi" w:hAnsiTheme="minorHAnsi" w:cstheme="minorHAnsi"/>
        </w:rPr>
      </w:pPr>
      <w:r w:rsidRPr="00EA54AC">
        <w:rPr>
          <w:rFonts w:asciiTheme="minorHAnsi" w:hAnsiTheme="minorHAnsi" w:cstheme="minorHAnsi"/>
        </w:rPr>
        <w:t xml:space="preserve">I love the way you approach the lecture (starting with concept, mapping to math, testing it in class, talking about how it appears in real published studies). It makes things </w:t>
      </w:r>
      <w:proofErr w:type="gramStart"/>
      <w:r w:rsidRPr="00EA54AC">
        <w:rPr>
          <w:rFonts w:asciiTheme="minorHAnsi" w:hAnsiTheme="minorHAnsi" w:cstheme="minorHAnsi"/>
        </w:rPr>
        <w:t>really easy</w:t>
      </w:r>
      <w:proofErr w:type="gramEnd"/>
      <w:r w:rsidRPr="00EA54AC">
        <w:rPr>
          <w:rFonts w:asciiTheme="minorHAnsi" w:hAnsiTheme="minorHAnsi" w:cstheme="minorHAnsi"/>
        </w:rPr>
        <w:t xml:space="preserve"> to understand. The pace is a bit slow for me, but that might just be because we are starting with easier concepts that I am already familiar with. I also SUPER appreciate not being forced to adopt a new stat program and your effort to include R code and crowdsource code. I am not sure that I like discussing the homework. I somewhat prefer the quicker route of just going over it as a class, especially </w:t>
      </w:r>
      <w:r w:rsidR="00844D94">
        <w:rPr>
          <w:rFonts w:asciiTheme="minorHAnsi" w:hAnsiTheme="minorHAnsi" w:cstheme="minorHAnsi"/>
        </w:rPr>
        <w:t>if</w:t>
      </w:r>
      <w:r w:rsidRPr="00EA54AC">
        <w:rPr>
          <w:rFonts w:asciiTheme="minorHAnsi" w:hAnsiTheme="minorHAnsi" w:cstheme="minorHAnsi"/>
        </w:rPr>
        <w:t xml:space="preserve"> we find that we are continually running up against time. It's super important that I </w:t>
      </w:r>
      <w:proofErr w:type="gramStart"/>
      <w:r w:rsidRPr="00EA54AC">
        <w:rPr>
          <w:rFonts w:asciiTheme="minorHAnsi" w:hAnsiTheme="minorHAnsi" w:cstheme="minorHAnsi"/>
        </w:rPr>
        <w:t>am able to</w:t>
      </w:r>
      <w:proofErr w:type="gramEnd"/>
      <w:r w:rsidRPr="00EA54AC">
        <w:rPr>
          <w:rFonts w:asciiTheme="minorHAnsi" w:hAnsiTheme="minorHAnsi" w:cstheme="minorHAnsi"/>
        </w:rPr>
        <w:t xml:space="preserve"> be out the door by 12.</w:t>
      </w:r>
    </w:p>
    <w:p w14:paraId="1743C070" w14:textId="77777777" w:rsidR="00EA54AC" w:rsidRPr="00EA54AC" w:rsidRDefault="00EA54AC">
      <w:pPr>
        <w:pStyle w:val="ListParagraph"/>
        <w:numPr>
          <w:ilvl w:val="0"/>
          <w:numId w:val="7"/>
        </w:numPr>
        <w:rPr>
          <w:rFonts w:asciiTheme="minorHAnsi" w:hAnsiTheme="minorHAnsi" w:cstheme="minorHAnsi"/>
        </w:rPr>
      </w:pPr>
      <w:r w:rsidRPr="00EA54AC">
        <w:rPr>
          <w:rFonts w:asciiTheme="minorHAnsi" w:hAnsiTheme="minorHAnsi" w:cstheme="minorHAnsi"/>
        </w:rPr>
        <w:t xml:space="preserve">I need more examples to understand the concepts. It's a little too </w:t>
      </w:r>
      <w:proofErr w:type="gramStart"/>
      <w:r w:rsidRPr="00EA54AC">
        <w:rPr>
          <w:rFonts w:asciiTheme="minorHAnsi" w:hAnsiTheme="minorHAnsi" w:cstheme="minorHAnsi"/>
        </w:rPr>
        <w:t>fast paced</w:t>
      </w:r>
      <w:proofErr w:type="gramEnd"/>
      <w:r w:rsidRPr="00EA54AC">
        <w:rPr>
          <w:rFonts w:asciiTheme="minorHAnsi" w:hAnsiTheme="minorHAnsi" w:cstheme="minorHAnsi"/>
        </w:rPr>
        <w:t xml:space="preserve"> for me</w:t>
      </w:r>
    </w:p>
    <w:p w14:paraId="1D3A4F7F" w14:textId="77777777" w:rsidR="00EA54AC" w:rsidRPr="00EA54AC" w:rsidRDefault="00EA54AC">
      <w:pPr>
        <w:pStyle w:val="ListParagraph"/>
        <w:numPr>
          <w:ilvl w:val="0"/>
          <w:numId w:val="7"/>
        </w:numPr>
        <w:rPr>
          <w:rFonts w:asciiTheme="minorHAnsi" w:hAnsiTheme="minorHAnsi" w:cstheme="minorHAnsi"/>
        </w:rPr>
      </w:pPr>
      <w:r w:rsidRPr="00EA54AC">
        <w:rPr>
          <w:rFonts w:asciiTheme="minorHAnsi" w:hAnsiTheme="minorHAnsi" w:cstheme="minorHAnsi"/>
        </w:rPr>
        <w:t xml:space="preserve">The lecture really helped to make the textbook accessible, and the code was </w:t>
      </w:r>
      <w:proofErr w:type="gramStart"/>
      <w:r w:rsidRPr="00EA54AC">
        <w:rPr>
          <w:rFonts w:asciiTheme="minorHAnsi" w:hAnsiTheme="minorHAnsi" w:cstheme="minorHAnsi"/>
        </w:rPr>
        <w:t>really helpful</w:t>
      </w:r>
      <w:proofErr w:type="gramEnd"/>
      <w:r w:rsidRPr="00EA54AC">
        <w:rPr>
          <w:rFonts w:asciiTheme="minorHAnsi" w:hAnsiTheme="minorHAnsi" w:cstheme="minorHAnsi"/>
        </w:rPr>
        <w:t>!</w:t>
      </w:r>
    </w:p>
    <w:p w14:paraId="61088790" w14:textId="77777777" w:rsidR="00EA54AC" w:rsidRPr="00EA54AC" w:rsidRDefault="00EA54AC">
      <w:pPr>
        <w:pStyle w:val="ListParagraph"/>
        <w:numPr>
          <w:ilvl w:val="0"/>
          <w:numId w:val="7"/>
        </w:numPr>
        <w:rPr>
          <w:rFonts w:asciiTheme="minorHAnsi" w:hAnsiTheme="minorHAnsi" w:cstheme="minorHAnsi"/>
        </w:rPr>
      </w:pPr>
      <w:r w:rsidRPr="00EA54AC">
        <w:rPr>
          <w:rFonts w:asciiTheme="minorHAnsi" w:hAnsiTheme="minorHAnsi" w:cstheme="minorHAnsi"/>
        </w:rPr>
        <w:t>So far everything is great!</w:t>
      </w:r>
    </w:p>
    <w:p w14:paraId="1F4583A5" w14:textId="77777777" w:rsidR="00EA54AC" w:rsidRPr="00EA54AC" w:rsidRDefault="00EA54AC">
      <w:pPr>
        <w:pStyle w:val="ListParagraph"/>
        <w:numPr>
          <w:ilvl w:val="0"/>
          <w:numId w:val="7"/>
        </w:numPr>
        <w:rPr>
          <w:rFonts w:asciiTheme="minorHAnsi" w:hAnsiTheme="minorHAnsi" w:cstheme="minorHAnsi"/>
        </w:rPr>
      </w:pPr>
      <w:r w:rsidRPr="00EA54AC">
        <w:rPr>
          <w:rFonts w:asciiTheme="minorHAnsi" w:hAnsiTheme="minorHAnsi" w:cstheme="minorHAnsi"/>
        </w:rPr>
        <w:t>I really like the course, the pace, and the content. The instructor's explanation is very clear, and she is very supportive.</w:t>
      </w:r>
    </w:p>
    <w:p w14:paraId="48D80CBC" w14:textId="77777777" w:rsidR="00EA54AC" w:rsidRPr="00EA54AC" w:rsidRDefault="00EA54AC">
      <w:pPr>
        <w:pStyle w:val="ListParagraph"/>
        <w:numPr>
          <w:ilvl w:val="0"/>
          <w:numId w:val="7"/>
        </w:numPr>
        <w:rPr>
          <w:rFonts w:asciiTheme="minorHAnsi" w:hAnsiTheme="minorHAnsi" w:cstheme="minorHAnsi"/>
        </w:rPr>
      </w:pPr>
      <w:r w:rsidRPr="00EA54AC">
        <w:rPr>
          <w:rFonts w:asciiTheme="minorHAnsi" w:hAnsiTheme="minorHAnsi" w:cstheme="minorHAnsi"/>
        </w:rPr>
        <w:t>I have nothing so far. Everything is going well! Thank you for your class!</w:t>
      </w:r>
    </w:p>
    <w:p w14:paraId="236D6031" w14:textId="77777777" w:rsidR="00EA54AC" w:rsidRPr="00EA54AC" w:rsidRDefault="00EA54AC">
      <w:pPr>
        <w:pStyle w:val="ListParagraph"/>
        <w:numPr>
          <w:ilvl w:val="0"/>
          <w:numId w:val="7"/>
        </w:numPr>
        <w:rPr>
          <w:rFonts w:asciiTheme="minorHAnsi" w:hAnsiTheme="minorHAnsi" w:cstheme="minorHAnsi"/>
        </w:rPr>
      </w:pPr>
      <w:r w:rsidRPr="00EA54AC">
        <w:rPr>
          <w:rFonts w:asciiTheme="minorHAnsi" w:hAnsiTheme="minorHAnsi" w:cstheme="minorHAnsi"/>
        </w:rPr>
        <w:t>Enjoying it :)</w:t>
      </w:r>
    </w:p>
    <w:p w14:paraId="360FEDC0" w14:textId="77777777" w:rsidR="00EA54AC" w:rsidRPr="00EA54AC" w:rsidRDefault="00EA54AC">
      <w:pPr>
        <w:pStyle w:val="ListParagraph"/>
        <w:numPr>
          <w:ilvl w:val="0"/>
          <w:numId w:val="7"/>
        </w:numPr>
        <w:rPr>
          <w:rFonts w:asciiTheme="minorHAnsi" w:hAnsiTheme="minorHAnsi" w:cstheme="minorHAnsi"/>
        </w:rPr>
      </w:pPr>
      <w:r w:rsidRPr="00EA54AC">
        <w:rPr>
          <w:rFonts w:asciiTheme="minorHAnsi" w:hAnsiTheme="minorHAnsi" w:cstheme="minorHAnsi"/>
        </w:rPr>
        <w:t>I think it might be helpful to record the lectures and upload them to D2L. I have found this method very helpful in previous statistics classes because someone can go back home and revisit the lectures, thus enhancing their understanding of the material</w:t>
      </w:r>
    </w:p>
    <w:p w14:paraId="63FC8989" w14:textId="1C20B033" w:rsidR="007240E2" w:rsidRPr="00EA54AC" w:rsidRDefault="00EA54AC">
      <w:pPr>
        <w:pStyle w:val="ListParagraph"/>
        <w:numPr>
          <w:ilvl w:val="0"/>
          <w:numId w:val="7"/>
        </w:numPr>
        <w:rPr>
          <w:rFonts w:asciiTheme="majorHAnsi" w:hAnsiTheme="majorHAnsi"/>
          <w:b/>
          <w:bCs/>
        </w:rPr>
      </w:pPr>
      <w:r w:rsidRPr="00EA54AC">
        <w:rPr>
          <w:rFonts w:asciiTheme="minorHAnsi" w:hAnsiTheme="minorHAnsi" w:cstheme="minorHAnsi"/>
        </w:rPr>
        <w:t>The lab component is incredibly helpful!</w:t>
      </w:r>
      <w:r w:rsidR="007240E2" w:rsidRPr="00EA54AC">
        <w:rPr>
          <w:rFonts w:asciiTheme="majorHAnsi" w:hAnsiTheme="majorHAnsi"/>
          <w:b/>
          <w:bCs/>
        </w:rPr>
        <w:br w:type="page"/>
      </w:r>
    </w:p>
    <w:p w14:paraId="02BD2736" w14:textId="2D95E84F" w:rsidR="003D6AED" w:rsidRDefault="003D6AED">
      <w:pPr>
        <w:rPr>
          <w:rFonts w:asciiTheme="majorHAnsi" w:hAnsiTheme="majorHAnsi"/>
          <w:b/>
          <w:bCs/>
        </w:rPr>
      </w:pPr>
    </w:p>
    <w:p w14:paraId="09477E33" w14:textId="77777777" w:rsidR="007F22B4" w:rsidRPr="00624D16" w:rsidRDefault="007F22B4" w:rsidP="001E2101">
      <w:pPr>
        <w:tabs>
          <w:tab w:val="left" w:pos="1890"/>
        </w:tabs>
        <w:ind w:left="1890" w:hanging="1890"/>
        <w:jc w:val="center"/>
        <w:rPr>
          <w:rFonts w:asciiTheme="minorHAnsi" w:hAnsiTheme="minorHAnsi" w:cstheme="minorHAnsi"/>
          <w:b/>
          <w:bCs/>
          <w:sz w:val="22"/>
          <w:szCs w:val="22"/>
          <w:u w:val="single"/>
        </w:rPr>
      </w:pPr>
      <w:r w:rsidRPr="00624D16">
        <w:rPr>
          <w:rFonts w:asciiTheme="minorHAnsi" w:hAnsiTheme="minorHAnsi" w:cstheme="minorHAnsi"/>
          <w:b/>
          <w:bCs/>
          <w:sz w:val="22"/>
          <w:szCs w:val="22"/>
          <w:u w:val="single"/>
        </w:rPr>
        <w:t>Student Qualitative Feedback from University Evaluation Process</w:t>
      </w:r>
    </w:p>
    <w:p w14:paraId="098EFF34" w14:textId="77777777" w:rsidR="007F22B4" w:rsidRDefault="007F22B4" w:rsidP="00F82165">
      <w:pPr>
        <w:tabs>
          <w:tab w:val="left" w:pos="1890"/>
        </w:tabs>
        <w:ind w:left="1890" w:hanging="1890"/>
        <w:rPr>
          <w:rFonts w:asciiTheme="minorHAnsi" w:hAnsiTheme="minorHAnsi" w:cstheme="minorHAnsi"/>
          <w:sz w:val="22"/>
          <w:szCs w:val="22"/>
          <w:u w:val="single"/>
        </w:rPr>
      </w:pPr>
    </w:p>
    <w:p w14:paraId="2D11FF47" w14:textId="77777777" w:rsidR="00E21B21" w:rsidRDefault="00E21B21" w:rsidP="00E21B21">
      <w:pPr>
        <w:tabs>
          <w:tab w:val="left" w:pos="1890"/>
        </w:tabs>
        <w:rPr>
          <w:rFonts w:asciiTheme="minorHAnsi" w:hAnsiTheme="minorHAnsi" w:cstheme="minorHAnsi"/>
          <w:sz w:val="22"/>
          <w:szCs w:val="22"/>
          <w:u w:val="single"/>
        </w:rPr>
      </w:pPr>
      <w:r>
        <w:rPr>
          <w:rFonts w:asciiTheme="minorHAnsi" w:hAnsiTheme="minorHAnsi" w:cstheme="minorHAnsi"/>
          <w:sz w:val="22"/>
          <w:szCs w:val="22"/>
          <w:u w:val="single"/>
        </w:rPr>
        <w:t>HDFS 481</w:t>
      </w:r>
      <w:proofErr w:type="gramStart"/>
      <w:r>
        <w:rPr>
          <w:rFonts w:asciiTheme="minorHAnsi" w:hAnsiTheme="minorHAnsi" w:cstheme="minorHAnsi"/>
          <w:sz w:val="22"/>
          <w:szCs w:val="22"/>
          <w:u w:val="single"/>
        </w:rPr>
        <w:t>:  Spring</w:t>
      </w:r>
      <w:proofErr w:type="gramEnd"/>
      <w:r>
        <w:rPr>
          <w:rFonts w:asciiTheme="minorHAnsi" w:hAnsiTheme="minorHAnsi" w:cstheme="minorHAnsi"/>
          <w:sz w:val="22"/>
          <w:szCs w:val="22"/>
          <w:u w:val="single"/>
        </w:rPr>
        <w:t xml:space="preserve"> 2025</w:t>
      </w:r>
    </w:p>
    <w:p w14:paraId="267B147F" w14:textId="77777777" w:rsidR="00E21B21" w:rsidRPr="00C1579C" w:rsidRDefault="00E21B21">
      <w:pPr>
        <w:pStyle w:val="ListParagraph"/>
        <w:numPr>
          <w:ilvl w:val="0"/>
          <w:numId w:val="6"/>
        </w:numPr>
        <w:rPr>
          <w:rFonts w:asciiTheme="minorHAnsi" w:hAnsiTheme="minorHAnsi" w:cstheme="minorHAnsi"/>
          <w:sz w:val="22"/>
          <w:szCs w:val="22"/>
        </w:rPr>
      </w:pPr>
      <w:r w:rsidRPr="00C1579C">
        <w:rPr>
          <w:rFonts w:asciiTheme="minorHAnsi" w:hAnsiTheme="minorHAnsi" w:cstheme="minorHAnsi"/>
          <w:sz w:val="22"/>
          <w:szCs w:val="22"/>
        </w:rPr>
        <w:t>Very structured class, we knew what was expected of us every week; detailed slides and explanations, awesome professor! We</w:t>
      </w:r>
      <w:r>
        <w:rPr>
          <w:rFonts w:asciiTheme="minorHAnsi" w:hAnsiTheme="minorHAnsi" w:cstheme="minorHAnsi"/>
          <w:sz w:val="22"/>
          <w:szCs w:val="22"/>
        </w:rPr>
        <w:t xml:space="preserve"> </w:t>
      </w:r>
      <w:r w:rsidRPr="00C1579C">
        <w:rPr>
          <w:rFonts w:asciiTheme="minorHAnsi" w:hAnsiTheme="minorHAnsi" w:cstheme="minorHAnsi"/>
          <w:sz w:val="22"/>
          <w:szCs w:val="22"/>
        </w:rPr>
        <w:t>also had a lot of examples and extra information provided to us to help our understanding of the material.</w:t>
      </w:r>
    </w:p>
    <w:p w14:paraId="5ACE0D79" w14:textId="77777777" w:rsidR="00E21B21" w:rsidRPr="00C1579C" w:rsidRDefault="00E21B21">
      <w:pPr>
        <w:pStyle w:val="ListParagraph"/>
        <w:numPr>
          <w:ilvl w:val="0"/>
          <w:numId w:val="6"/>
        </w:numPr>
        <w:rPr>
          <w:rFonts w:asciiTheme="minorHAnsi" w:hAnsiTheme="minorHAnsi" w:cstheme="minorHAnsi"/>
          <w:sz w:val="22"/>
          <w:szCs w:val="22"/>
        </w:rPr>
      </w:pPr>
      <w:r w:rsidRPr="00C1579C">
        <w:rPr>
          <w:rFonts w:asciiTheme="minorHAnsi" w:hAnsiTheme="minorHAnsi" w:cstheme="minorHAnsi"/>
          <w:sz w:val="22"/>
          <w:szCs w:val="22"/>
        </w:rPr>
        <w:t xml:space="preserve">The calendar at the beginning of each </w:t>
      </w:r>
      <w:proofErr w:type="gramStart"/>
      <w:r w:rsidRPr="00C1579C">
        <w:rPr>
          <w:rFonts w:asciiTheme="minorHAnsi" w:hAnsiTheme="minorHAnsi" w:cstheme="minorHAnsi"/>
          <w:sz w:val="22"/>
          <w:szCs w:val="22"/>
        </w:rPr>
        <w:t>class that</w:t>
      </w:r>
      <w:proofErr w:type="gramEnd"/>
      <w:r w:rsidRPr="00C1579C">
        <w:rPr>
          <w:rFonts w:asciiTheme="minorHAnsi" w:hAnsiTheme="minorHAnsi" w:cstheme="minorHAnsi"/>
          <w:sz w:val="22"/>
          <w:szCs w:val="22"/>
        </w:rPr>
        <w:t xml:space="preserve"> shows important dates, deadlines, etc.</w:t>
      </w:r>
    </w:p>
    <w:p w14:paraId="2DE7C3C8" w14:textId="77777777" w:rsidR="00E21B21" w:rsidRPr="00C1579C" w:rsidRDefault="00E21B21">
      <w:pPr>
        <w:pStyle w:val="ListParagraph"/>
        <w:numPr>
          <w:ilvl w:val="0"/>
          <w:numId w:val="6"/>
        </w:numPr>
        <w:rPr>
          <w:rFonts w:asciiTheme="minorHAnsi" w:hAnsiTheme="minorHAnsi" w:cstheme="minorHAnsi"/>
          <w:spacing w:val="0"/>
          <w:sz w:val="22"/>
          <w:szCs w:val="22"/>
        </w:rPr>
      </w:pPr>
      <w:r w:rsidRPr="00C1579C">
        <w:rPr>
          <w:rFonts w:asciiTheme="minorHAnsi" w:hAnsiTheme="minorHAnsi" w:cstheme="minorHAnsi"/>
          <w:sz w:val="22"/>
          <w:szCs w:val="22"/>
        </w:rPr>
        <w:t>The course outlines for each section helped with my learning.</w:t>
      </w:r>
    </w:p>
    <w:p w14:paraId="3DC00CD4" w14:textId="77777777" w:rsidR="00E21B21" w:rsidRDefault="00E21B21" w:rsidP="001E3E04">
      <w:pPr>
        <w:tabs>
          <w:tab w:val="left" w:pos="1890"/>
        </w:tabs>
        <w:rPr>
          <w:rFonts w:asciiTheme="minorHAnsi" w:hAnsiTheme="minorHAnsi" w:cstheme="minorHAnsi"/>
          <w:sz w:val="22"/>
          <w:szCs w:val="22"/>
          <w:u w:val="single"/>
        </w:rPr>
      </w:pPr>
    </w:p>
    <w:p w14:paraId="663A799B" w14:textId="77777777" w:rsidR="00E21B21" w:rsidRDefault="00E21B21" w:rsidP="00E21B21">
      <w:pPr>
        <w:tabs>
          <w:tab w:val="left" w:pos="1890"/>
        </w:tabs>
        <w:rPr>
          <w:rFonts w:asciiTheme="minorHAnsi" w:hAnsiTheme="minorHAnsi" w:cstheme="minorHAnsi"/>
          <w:sz w:val="22"/>
          <w:szCs w:val="22"/>
          <w:u w:val="single"/>
        </w:rPr>
      </w:pPr>
      <w:r>
        <w:rPr>
          <w:rFonts w:asciiTheme="minorHAnsi" w:hAnsiTheme="minorHAnsi" w:cstheme="minorHAnsi"/>
          <w:sz w:val="22"/>
          <w:szCs w:val="22"/>
          <w:u w:val="single"/>
        </w:rPr>
        <w:t>HDFS 983</w:t>
      </w:r>
      <w:proofErr w:type="gramStart"/>
      <w:r>
        <w:rPr>
          <w:rFonts w:asciiTheme="minorHAnsi" w:hAnsiTheme="minorHAnsi" w:cstheme="minorHAnsi"/>
          <w:sz w:val="22"/>
          <w:szCs w:val="22"/>
          <w:u w:val="single"/>
        </w:rPr>
        <w:t>:  Fall</w:t>
      </w:r>
      <w:proofErr w:type="gramEnd"/>
      <w:r>
        <w:rPr>
          <w:rFonts w:asciiTheme="minorHAnsi" w:hAnsiTheme="minorHAnsi" w:cstheme="minorHAnsi"/>
          <w:sz w:val="22"/>
          <w:szCs w:val="22"/>
          <w:u w:val="single"/>
        </w:rPr>
        <w:t xml:space="preserve"> 2024</w:t>
      </w:r>
    </w:p>
    <w:p w14:paraId="6C5810CA" w14:textId="77777777" w:rsidR="00E21B21" w:rsidRPr="0096153E" w:rsidRDefault="00E21B21">
      <w:pPr>
        <w:pStyle w:val="ListParagraph"/>
        <w:numPr>
          <w:ilvl w:val="0"/>
          <w:numId w:val="5"/>
        </w:numPr>
        <w:tabs>
          <w:tab w:val="left" w:pos="1890"/>
        </w:tabs>
        <w:rPr>
          <w:rFonts w:asciiTheme="minorHAnsi" w:hAnsiTheme="minorHAnsi" w:cstheme="minorHAnsi"/>
          <w:sz w:val="22"/>
          <w:szCs w:val="22"/>
        </w:rPr>
      </w:pPr>
      <w:r w:rsidRPr="0096153E">
        <w:rPr>
          <w:rFonts w:asciiTheme="minorHAnsi" w:hAnsiTheme="minorHAnsi" w:cstheme="minorHAnsi"/>
          <w:sz w:val="22"/>
          <w:szCs w:val="22"/>
        </w:rPr>
        <w:t>The course was built so that each student could pursue their area of interest and so the lessons were relevant and it was a double</w:t>
      </w:r>
      <w:r>
        <w:rPr>
          <w:rFonts w:asciiTheme="minorHAnsi" w:hAnsiTheme="minorHAnsi" w:cstheme="minorHAnsi"/>
          <w:sz w:val="22"/>
          <w:szCs w:val="22"/>
        </w:rPr>
        <w:t xml:space="preserve"> </w:t>
      </w:r>
      <w:r w:rsidRPr="0096153E">
        <w:rPr>
          <w:rFonts w:asciiTheme="minorHAnsi" w:hAnsiTheme="minorHAnsi" w:cstheme="minorHAnsi"/>
          <w:sz w:val="22"/>
          <w:szCs w:val="22"/>
        </w:rPr>
        <w:t>win. Working on assignments was working on one's own research interest!</w:t>
      </w:r>
    </w:p>
    <w:p w14:paraId="0988FB4A" w14:textId="77777777" w:rsidR="00E21B21" w:rsidRDefault="00E21B21">
      <w:pPr>
        <w:pStyle w:val="ListParagraph"/>
        <w:numPr>
          <w:ilvl w:val="0"/>
          <w:numId w:val="5"/>
        </w:numPr>
        <w:tabs>
          <w:tab w:val="left" w:pos="1890"/>
        </w:tabs>
        <w:rPr>
          <w:rFonts w:asciiTheme="minorHAnsi" w:hAnsiTheme="minorHAnsi" w:cstheme="minorHAnsi"/>
          <w:sz w:val="22"/>
          <w:szCs w:val="22"/>
        </w:rPr>
      </w:pPr>
      <w:r w:rsidRPr="0096153E">
        <w:rPr>
          <w:rFonts w:asciiTheme="minorHAnsi" w:hAnsiTheme="minorHAnsi" w:cstheme="minorHAnsi"/>
          <w:sz w:val="22"/>
          <w:szCs w:val="22"/>
        </w:rPr>
        <w:t xml:space="preserve">Ahnalee did a great job of providing feedback on our assignments and the feedback helped me to better my project and increase my understanding of the course content. I think the lecture and discussion format </w:t>
      </w:r>
      <w:proofErr w:type="gramStart"/>
      <w:r w:rsidRPr="0096153E">
        <w:rPr>
          <w:rFonts w:asciiTheme="minorHAnsi" w:hAnsiTheme="minorHAnsi" w:cstheme="minorHAnsi"/>
          <w:sz w:val="22"/>
          <w:szCs w:val="22"/>
        </w:rPr>
        <w:t>was</w:t>
      </w:r>
      <w:proofErr w:type="gramEnd"/>
      <w:r w:rsidRPr="0096153E">
        <w:rPr>
          <w:rFonts w:asciiTheme="minorHAnsi" w:hAnsiTheme="minorHAnsi" w:cstheme="minorHAnsi"/>
          <w:sz w:val="22"/>
          <w:szCs w:val="22"/>
        </w:rPr>
        <w:t xml:space="preserve"> helpful to further learning by hearing from the</w:t>
      </w:r>
      <w:r>
        <w:rPr>
          <w:rFonts w:asciiTheme="minorHAnsi" w:hAnsiTheme="minorHAnsi" w:cstheme="minorHAnsi"/>
          <w:sz w:val="22"/>
          <w:szCs w:val="22"/>
        </w:rPr>
        <w:t xml:space="preserve"> </w:t>
      </w:r>
      <w:r w:rsidRPr="0096153E">
        <w:rPr>
          <w:rFonts w:asciiTheme="minorHAnsi" w:hAnsiTheme="minorHAnsi" w:cstheme="minorHAnsi"/>
          <w:sz w:val="22"/>
          <w:szCs w:val="22"/>
        </w:rPr>
        <w:t>other students and from Ahnalee, she has extensive knowledge in interventions</w:t>
      </w:r>
      <w:r>
        <w:rPr>
          <w:rFonts w:asciiTheme="minorHAnsi" w:hAnsiTheme="minorHAnsi" w:cstheme="minorHAnsi"/>
          <w:sz w:val="22"/>
          <w:szCs w:val="22"/>
        </w:rPr>
        <w:t>.</w:t>
      </w:r>
    </w:p>
    <w:p w14:paraId="2D09C6C4" w14:textId="77777777" w:rsidR="00E2389E" w:rsidRPr="00E2389E" w:rsidRDefault="00E2389E">
      <w:pPr>
        <w:pStyle w:val="ListParagraph"/>
        <w:numPr>
          <w:ilvl w:val="0"/>
          <w:numId w:val="5"/>
        </w:numPr>
        <w:tabs>
          <w:tab w:val="left" w:pos="1890"/>
        </w:tabs>
        <w:rPr>
          <w:rFonts w:asciiTheme="minorHAnsi" w:hAnsiTheme="minorHAnsi" w:cstheme="minorHAnsi"/>
          <w:sz w:val="22"/>
          <w:szCs w:val="22"/>
        </w:rPr>
      </w:pPr>
      <w:r w:rsidRPr="00E2389E">
        <w:rPr>
          <w:rFonts w:asciiTheme="minorHAnsi" w:hAnsiTheme="minorHAnsi" w:cstheme="minorHAnsi"/>
          <w:sz w:val="22"/>
          <w:szCs w:val="22"/>
        </w:rPr>
        <w:t xml:space="preserve">It was </w:t>
      </w:r>
      <w:proofErr w:type="gramStart"/>
      <w:r w:rsidRPr="00E2389E">
        <w:rPr>
          <w:rFonts w:asciiTheme="minorHAnsi" w:hAnsiTheme="minorHAnsi" w:cstheme="minorHAnsi"/>
          <w:sz w:val="22"/>
          <w:szCs w:val="22"/>
        </w:rPr>
        <w:t>really excellently</w:t>
      </w:r>
      <w:proofErr w:type="gramEnd"/>
      <w:r w:rsidRPr="00E2389E">
        <w:rPr>
          <w:rFonts w:asciiTheme="minorHAnsi" w:hAnsiTheme="minorHAnsi" w:cstheme="minorHAnsi"/>
          <w:sz w:val="22"/>
          <w:szCs w:val="22"/>
        </w:rPr>
        <w:t xml:space="preserve"> done! It can be kept exactly as it is.</w:t>
      </w:r>
    </w:p>
    <w:p w14:paraId="256F1145" w14:textId="6B1B11FD" w:rsidR="00E2389E" w:rsidRDefault="00E2389E">
      <w:pPr>
        <w:pStyle w:val="ListParagraph"/>
        <w:numPr>
          <w:ilvl w:val="0"/>
          <w:numId w:val="5"/>
        </w:numPr>
        <w:tabs>
          <w:tab w:val="left" w:pos="1890"/>
        </w:tabs>
        <w:rPr>
          <w:rFonts w:asciiTheme="minorHAnsi" w:hAnsiTheme="minorHAnsi" w:cstheme="minorHAnsi"/>
          <w:sz w:val="22"/>
          <w:szCs w:val="22"/>
        </w:rPr>
      </w:pPr>
      <w:r w:rsidRPr="00E2389E">
        <w:rPr>
          <w:rFonts w:asciiTheme="minorHAnsi" w:hAnsiTheme="minorHAnsi" w:cstheme="minorHAnsi"/>
          <w:sz w:val="22"/>
          <w:szCs w:val="22"/>
        </w:rPr>
        <w:t>I can't think of anything, it was a great course!</w:t>
      </w:r>
    </w:p>
    <w:p w14:paraId="5DC50E06" w14:textId="77777777" w:rsidR="00E21B21" w:rsidRDefault="00E21B21" w:rsidP="001E3E04">
      <w:pPr>
        <w:tabs>
          <w:tab w:val="left" w:pos="1890"/>
        </w:tabs>
        <w:rPr>
          <w:rFonts w:asciiTheme="minorHAnsi" w:hAnsiTheme="minorHAnsi" w:cstheme="minorHAnsi"/>
          <w:sz w:val="22"/>
          <w:szCs w:val="22"/>
          <w:u w:val="single"/>
        </w:rPr>
      </w:pPr>
    </w:p>
    <w:p w14:paraId="1090C6E2" w14:textId="77777777" w:rsidR="00E21B21" w:rsidRPr="007F22B4" w:rsidRDefault="00E21B21" w:rsidP="00E21B21">
      <w:pPr>
        <w:tabs>
          <w:tab w:val="left" w:pos="1890"/>
        </w:tabs>
        <w:rPr>
          <w:rFonts w:asciiTheme="minorHAnsi" w:hAnsiTheme="minorHAnsi" w:cstheme="minorHAnsi"/>
          <w:sz w:val="22"/>
          <w:szCs w:val="22"/>
          <w:u w:val="single"/>
        </w:rPr>
      </w:pPr>
      <w:r>
        <w:rPr>
          <w:rFonts w:asciiTheme="minorHAnsi" w:hAnsiTheme="minorHAnsi" w:cstheme="minorHAnsi"/>
          <w:sz w:val="22"/>
          <w:szCs w:val="22"/>
          <w:u w:val="single"/>
        </w:rPr>
        <w:t>HDFS 481</w:t>
      </w:r>
      <w:proofErr w:type="gramStart"/>
      <w:r>
        <w:rPr>
          <w:rFonts w:asciiTheme="minorHAnsi" w:hAnsiTheme="minorHAnsi" w:cstheme="minorHAnsi"/>
          <w:sz w:val="22"/>
          <w:szCs w:val="22"/>
          <w:u w:val="single"/>
        </w:rPr>
        <w:t>:  Spring</w:t>
      </w:r>
      <w:proofErr w:type="gramEnd"/>
      <w:r>
        <w:rPr>
          <w:rFonts w:asciiTheme="minorHAnsi" w:hAnsiTheme="minorHAnsi" w:cstheme="minorHAnsi"/>
          <w:sz w:val="22"/>
          <w:szCs w:val="22"/>
          <w:u w:val="single"/>
        </w:rPr>
        <w:t xml:space="preserve"> 2024</w:t>
      </w:r>
    </w:p>
    <w:p w14:paraId="1D2A990E" w14:textId="77777777" w:rsidR="00E21B21" w:rsidRPr="00C10B16" w:rsidRDefault="00E21B21">
      <w:pPr>
        <w:pStyle w:val="ListParagraph"/>
        <w:numPr>
          <w:ilvl w:val="0"/>
          <w:numId w:val="4"/>
        </w:numPr>
        <w:rPr>
          <w:rFonts w:asciiTheme="minorHAnsi" w:hAnsiTheme="minorHAnsi" w:cstheme="minorHAnsi"/>
          <w:sz w:val="22"/>
          <w:szCs w:val="22"/>
        </w:rPr>
      </w:pPr>
      <w:r>
        <w:rPr>
          <w:rFonts w:asciiTheme="minorHAnsi" w:hAnsiTheme="minorHAnsi" w:cstheme="minorHAnsi"/>
          <w:sz w:val="22"/>
          <w:szCs w:val="22"/>
        </w:rPr>
        <w:t>T</w:t>
      </w:r>
      <w:r w:rsidRPr="00C10B16">
        <w:rPr>
          <w:rFonts w:asciiTheme="minorHAnsi" w:hAnsiTheme="minorHAnsi" w:cstheme="minorHAnsi"/>
          <w:sz w:val="22"/>
          <w:szCs w:val="22"/>
        </w:rPr>
        <w:t>he professor was good at explaining things</w:t>
      </w:r>
    </w:p>
    <w:p w14:paraId="063E7678" w14:textId="77777777" w:rsidR="00E21B21" w:rsidRPr="00C10B16" w:rsidRDefault="00E21B21">
      <w:pPr>
        <w:pStyle w:val="ListParagraph"/>
        <w:numPr>
          <w:ilvl w:val="0"/>
          <w:numId w:val="4"/>
        </w:numPr>
        <w:rPr>
          <w:rFonts w:asciiTheme="minorHAnsi" w:hAnsiTheme="minorHAnsi" w:cstheme="minorHAnsi"/>
          <w:sz w:val="22"/>
          <w:szCs w:val="22"/>
        </w:rPr>
      </w:pPr>
      <w:r w:rsidRPr="00C10B16">
        <w:rPr>
          <w:rFonts w:asciiTheme="minorHAnsi" w:hAnsiTheme="minorHAnsi" w:cstheme="minorHAnsi"/>
          <w:sz w:val="22"/>
          <w:szCs w:val="22"/>
        </w:rPr>
        <w:t xml:space="preserve">The extra credit opportunities, the outlines provided each lecture for notes, and Dr. Brincks eagerness to listen to </w:t>
      </w:r>
      <w:proofErr w:type="gramStart"/>
      <w:r w:rsidRPr="00C10B16">
        <w:rPr>
          <w:rFonts w:asciiTheme="minorHAnsi" w:hAnsiTheme="minorHAnsi" w:cstheme="minorHAnsi"/>
          <w:sz w:val="22"/>
          <w:szCs w:val="22"/>
        </w:rPr>
        <w:t>students</w:t>
      </w:r>
      <w:proofErr w:type="gramEnd"/>
      <w:r>
        <w:rPr>
          <w:rFonts w:asciiTheme="minorHAnsi" w:hAnsiTheme="minorHAnsi" w:cstheme="minorHAnsi"/>
          <w:sz w:val="22"/>
          <w:szCs w:val="22"/>
        </w:rPr>
        <w:t xml:space="preserve"> </w:t>
      </w:r>
      <w:r w:rsidRPr="00C10B16">
        <w:rPr>
          <w:rFonts w:asciiTheme="minorHAnsi" w:hAnsiTheme="minorHAnsi" w:cstheme="minorHAnsi"/>
          <w:sz w:val="22"/>
          <w:szCs w:val="22"/>
        </w:rPr>
        <w:t>feedback/concerns/worries.</w:t>
      </w:r>
    </w:p>
    <w:p w14:paraId="25539EE8" w14:textId="77777777" w:rsidR="00E21B21" w:rsidRPr="00C10B16" w:rsidRDefault="00E21B21">
      <w:pPr>
        <w:pStyle w:val="ListParagraph"/>
        <w:numPr>
          <w:ilvl w:val="0"/>
          <w:numId w:val="4"/>
        </w:numPr>
        <w:rPr>
          <w:rFonts w:asciiTheme="minorHAnsi" w:hAnsiTheme="minorHAnsi" w:cstheme="minorHAnsi"/>
          <w:sz w:val="22"/>
          <w:szCs w:val="22"/>
        </w:rPr>
      </w:pPr>
      <w:r w:rsidRPr="00C10B16">
        <w:rPr>
          <w:rFonts w:asciiTheme="minorHAnsi" w:hAnsiTheme="minorHAnsi" w:cstheme="minorHAnsi"/>
          <w:sz w:val="22"/>
          <w:szCs w:val="22"/>
        </w:rPr>
        <w:t>The homework assignments supported my learning.</w:t>
      </w:r>
    </w:p>
    <w:p w14:paraId="1403DE6F" w14:textId="77777777" w:rsidR="00E21B21" w:rsidRPr="0096153E" w:rsidRDefault="00E21B21">
      <w:pPr>
        <w:pStyle w:val="ListParagraph"/>
        <w:numPr>
          <w:ilvl w:val="0"/>
          <w:numId w:val="4"/>
        </w:numPr>
        <w:rPr>
          <w:rFonts w:asciiTheme="minorHAnsi" w:hAnsiTheme="minorHAnsi" w:cstheme="minorHAnsi"/>
          <w:sz w:val="22"/>
          <w:szCs w:val="22"/>
        </w:rPr>
      </w:pPr>
      <w:r w:rsidRPr="0096153E">
        <w:rPr>
          <w:rFonts w:asciiTheme="minorHAnsi" w:hAnsiTheme="minorHAnsi" w:cstheme="minorHAnsi"/>
          <w:sz w:val="22"/>
          <w:szCs w:val="22"/>
        </w:rPr>
        <w:t>Ahnalee Brincks was a PHENOMENAL instructor. She made content clear and easy to understand and was approachable when I</w:t>
      </w:r>
      <w:r>
        <w:rPr>
          <w:rFonts w:asciiTheme="minorHAnsi" w:hAnsiTheme="minorHAnsi" w:cstheme="minorHAnsi"/>
          <w:sz w:val="22"/>
          <w:szCs w:val="22"/>
        </w:rPr>
        <w:t xml:space="preserve"> </w:t>
      </w:r>
      <w:r w:rsidRPr="0096153E">
        <w:rPr>
          <w:rFonts w:asciiTheme="minorHAnsi" w:hAnsiTheme="minorHAnsi" w:cstheme="minorHAnsi"/>
          <w:sz w:val="22"/>
          <w:szCs w:val="22"/>
        </w:rPr>
        <w:t xml:space="preserve">needed extra help. I couldn't </w:t>
      </w:r>
      <w:proofErr w:type="gramStart"/>
      <w:r w:rsidRPr="0096153E">
        <w:rPr>
          <w:rFonts w:asciiTheme="minorHAnsi" w:hAnsiTheme="minorHAnsi" w:cstheme="minorHAnsi"/>
          <w:sz w:val="22"/>
          <w:szCs w:val="22"/>
        </w:rPr>
        <w:t>of</w:t>
      </w:r>
      <w:proofErr w:type="gramEnd"/>
      <w:r w:rsidRPr="0096153E">
        <w:rPr>
          <w:rFonts w:asciiTheme="minorHAnsi" w:hAnsiTheme="minorHAnsi" w:cstheme="minorHAnsi"/>
          <w:sz w:val="22"/>
          <w:szCs w:val="22"/>
        </w:rPr>
        <w:t xml:space="preserve"> had a better instructor</w:t>
      </w:r>
    </w:p>
    <w:p w14:paraId="73790BFB" w14:textId="77777777" w:rsidR="00E21B21" w:rsidRPr="0096153E" w:rsidRDefault="00E21B21">
      <w:pPr>
        <w:pStyle w:val="ListParagraph"/>
        <w:numPr>
          <w:ilvl w:val="0"/>
          <w:numId w:val="4"/>
        </w:numPr>
        <w:rPr>
          <w:rFonts w:asciiTheme="minorHAnsi" w:hAnsiTheme="minorHAnsi" w:cstheme="minorHAnsi"/>
          <w:sz w:val="22"/>
          <w:szCs w:val="22"/>
        </w:rPr>
      </w:pPr>
      <w:r w:rsidRPr="0096153E">
        <w:rPr>
          <w:rFonts w:asciiTheme="minorHAnsi" w:hAnsiTheme="minorHAnsi" w:cstheme="minorHAnsi"/>
          <w:sz w:val="22"/>
          <w:szCs w:val="22"/>
        </w:rPr>
        <w:t xml:space="preserve">The final project helped support my </w:t>
      </w:r>
      <w:proofErr w:type="gramStart"/>
      <w:r w:rsidRPr="0096153E">
        <w:rPr>
          <w:rFonts w:asciiTheme="minorHAnsi" w:hAnsiTheme="minorHAnsi" w:cstheme="minorHAnsi"/>
          <w:sz w:val="22"/>
          <w:szCs w:val="22"/>
        </w:rPr>
        <w:t>learning</w:t>
      </w:r>
      <w:proofErr w:type="gramEnd"/>
      <w:r>
        <w:rPr>
          <w:rFonts w:asciiTheme="minorHAnsi" w:hAnsiTheme="minorHAnsi" w:cstheme="minorHAnsi"/>
          <w:sz w:val="22"/>
          <w:szCs w:val="22"/>
        </w:rPr>
        <w:t xml:space="preserve"> </w:t>
      </w:r>
      <w:r w:rsidRPr="0096153E">
        <w:rPr>
          <w:rFonts w:asciiTheme="minorHAnsi" w:hAnsiTheme="minorHAnsi" w:cstheme="minorHAnsi"/>
          <w:sz w:val="22"/>
          <w:szCs w:val="22"/>
        </w:rPr>
        <w:t>having demonstrations of questions that would help with homework and the exam questions</w:t>
      </w:r>
    </w:p>
    <w:p w14:paraId="05CD9D37" w14:textId="664AD523" w:rsidR="00E21B21" w:rsidRPr="0096153E" w:rsidRDefault="00E21B21">
      <w:pPr>
        <w:pStyle w:val="ListParagraph"/>
        <w:numPr>
          <w:ilvl w:val="0"/>
          <w:numId w:val="4"/>
        </w:numPr>
        <w:rPr>
          <w:rFonts w:asciiTheme="minorHAnsi" w:hAnsiTheme="minorHAnsi" w:cstheme="minorHAnsi"/>
          <w:sz w:val="22"/>
          <w:szCs w:val="22"/>
        </w:rPr>
      </w:pPr>
      <w:r w:rsidRPr="0096153E">
        <w:rPr>
          <w:rFonts w:asciiTheme="minorHAnsi" w:hAnsiTheme="minorHAnsi" w:cstheme="minorHAnsi"/>
          <w:sz w:val="22"/>
          <w:szCs w:val="22"/>
        </w:rPr>
        <w:t>She was willing to help us find other ways to understand the material, whenever we didn</w:t>
      </w:r>
      <w:r w:rsidRPr="0096153E">
        <w:rPr>
          <w:rFonts w:asciiTheme="minorHAnsi" w:hAnsiTheme="minorHAnsi" w:cstheme="minorHAnsi" w:hint="cs"/>
          <w:sz w:val="22"/>
          <w:szCs w:val="22"/>
        </w:rPr>
        <w:t>’</w:t>
      </w:r>
      <w:r w:rsidRPr="0096153E">
        <w:rPr>
          <w:rFonts w:asciiTheme="minorHAnsi" w:hAnsiTheme="minorHAnsi" w:cstheme="minorHAnsi"/>
          <w:sz w:val="22"/>
          <w:szCs w:val="22"/>
        </w:rPr>
        <w:t xml:space="preserve">t get </w:t>
      </w:r>
      <w:proofErr w:type="gramStart"/>
      <w:r w:rsidRPr="0096153E">
        <w:rPr>
          <w:rFonts w:asciiTheme="minorHAnsi" w:hAnsiTheme="minorHAnsi" w:cstheme="minorHAnsi"/>
          <w:sz w:val="22"/>
          <w:szCs w:val="22"/>
        </w:rPr>
        <w:t>something</w:t>
      </w:r>
      <w:proofErr w:type="gramEnd"/>
      <w:r w:rsidRPr="0096153E">
        <w:rPr>
          <w:rFonts w:asciiTheme="minorHAnsi" w:hAnsiTheme="minorHAnsi" w:cstheme="minorHAnsi"/>
          <w:sz w:val="22"/>
          <w:szCs w:val="22"/>
        </w:rPr>
        <w:t xml:space="preserve"> she would always break it down for us. She was very supportive of us asking questions and wouldn</w:t>
      </w:r>
      <w:r w:rsidRPr="0096153E">
        <w:rPr>
          <w:rFonts w:asciiTheme="minorHAnsi" w:hAnsiTheme="minorHAnsi" w:cstheme="minorHAnsi" w:hint="cs"/>
          <w:sz w:val="22"/>
          <w:szCs w:val="22"/>
        </w:rPr>
        <w:t>’</w:t>
      </w:r>
      <w:r w:rsidRPr="0096153E">
        <w:rPr>
          <w:rFonts w:asciiTheme="minorHAnsi" w:hAnsiTheme="minorHAnsi" w:cstheme="minorHAnsi"/>
          <w:sz w:val="22"/>
          <w:szCs w:val="22"/>
        </w:rPr>
        <w:t xml:space="preserve">t make us feel bad </w:t>
      </w:r>
      <w:r w:rsidR="00844D94">
        <w:rPr>
          <w:rFonts w:asciiTheme="minorHAnsi" w:hAnsiTheme="minorHAnsi" w:cstheme="minorHAnsi"/>
          <w:sz w:val="22"/>
          <w:szCs w:val="22"/>
        </w:rPr>
        <w:t>If</w:t>
      </w:r>
      <w:r w:rsidRPr="0096153E">
        <w:rPr>
          <w:rFonts w:asciiTheme="minorHAnsi" w:hAnsiTheme="minorHAnsi" w:cstheme="minorHAnsi"/>
          <w:sz w:val="22"/>
          <w:szCs w:val="22"/>
        </w:rPr>
        <w:t xml:space="preserve"> we were wrong. Homework</w:t>
      </w:r>
      <w:r w:rsidRPr="0096153E">
        <w:rPr>
          <w:rFonts w:asciiTheme="minorHAnsi" w:hAnsiTheme="minorHAnsi" w:cstheme="minorHAnsi" w:hint="cs"/>
          <w:sz w:val="22"/>
          <w:szCs w:val="22"/>
        </w:rPr>
        <w:t>’</w:t>
      </w:r>
      <w:r w:rsidRPr="0096153E">
        <w:rPr>
          <w:rFonts w:asciiTheme="minorHAnsi" w:hAnsiTheme="minorHAnsi" w:cstheme="minorHAnsi"/>
          <w:sz w:val="22"/>
          <w:szCs w:val="22"/>
        </w:rPr>
        <w:t>s helped</w:t>
      </w:r>
      <w:r>
        <w:rPr>
          <w:rFonts w:asciiTheme="minorHAnsi" w:hAnsiTheme="minorHAnsi" w:cstheme="minorHAnsi"/>
          <w:sz w:val="22"/>
          <w:szCs w:val="22"/>
        </w:rPr>
        <w:t xml:space="preserve"> </w:t>
      </w:r>
      <w:r w:rsidRPr="0096153E">
        <w:rPr>
          <w:rFonts w:asciiTheme="minorHAnsi" w:hAnsiTheme="minorHAnsi" w:cstheme="minorHAnsi"/>
          <w:sz w:val="22"/>
          <w:szCs w:val="22"/>
        </w:rPr>
        <w:t xml:space="preserve">me understand the </w:t>
      </w:r>
      <w:proofErr w:type="gramStart"/>
      <w:r w:rsidRPr="0096153E">
        <w:rPr>
          <w:rFonts w:asciiTheme="minorHAnsi" w:hAnsiTheme="minorHAnsi" w:cstheme="minorHAnsi"/>
          <w:sz w:val="22"/>
          <w:szCs w:val="22"/>
        </w:rPr>
        <w:t>materials, and</w:t>
      </w:r>
      <w:proofErr w:type="gramEnd"/>
      <w:r w:rsidRPr="0096153E">
        <w:rPr>
          <w:rFonts w:asciiTheme="minorHAnsi" w:hAnsiTheme="minorHAnsi" w:cstheme="minorHAnsi"/>
          <w:sz w:val="22"/>
          <w:szCs w:val="22"/>
        </w:rPr>
        <w:t xml:space="preserve"> was provided practice sheets sometimes.</w:t>
      </w:r>
    </w:p>
    <w:p w14:paraId="3C14F25D" w14:textId="77777777" w:rsidR="00E21B21" w:rsidRPr="0096153E" w:rsidRDefault="00E21B21">
      <w:pPr>
        <w:pStyle w:val="ListParagraph"/>
        <w:numPr>
          <w:ilvl w:val="0"/>
          <w:numId w:val="4"/>
        </w:numPr>
        <w:rPr>
          <w:rFonts w:asciiTheme="minorHAnsi" w:hAnsiTheme="minorHAnsi" w:cstheme="minorHAnsi"/>
          <w:sz w:val="22"/>
          <w:szCs w:val="22"/>
        </w:rPr>
      </w:pPr>
      <w:r w:rsidRPr="0096153E">
        <w:rPr>
          <w:rFonts w:asciiTheme="minorHAnsi" w:hAnsiTheme="minorHAnsi" w:cstheme="minorHAnsi"/>
          <w:sz w:val="22"/>
          <w:szCs w:val="22"/>
        </w:rPr>
        <w:t xml:space="preserve">The homeworkers that </w:t>
      </w:r>
      <w:proofErr w:type="gramStart"/>
      <w:r w:rsidRPr="0096153E">
        <w:rPr>
          <w:rFonts w:asciiTheme="minorHAnsi" w:hAnsiTheme="minorHAnsi" w:cstheme="minorHAnsi"/>
          <w:sz w:val="22"/>
          <w:szCs w:val="22"/>
        </w:rPr>
        <w:t>was</w:t>
      </w:r>
      <w:proofErr w:type="gramEnd"/>
      <w:r w:rsidRPr="0096153E">
        <w:rPr>
          <w:rFonts w:asciiTheme="minorHAnsi" w:hAnsiTheme="minorHAnsi" w:cstheme="minorHAnsi"/>
          <w:sz w:val="22"/>
          <w:szCs w:val="22"/>
        </w:rPr>
        <w:t xml:space="preserve"> given to us helped to reinforce the topics that we talked about in class. It really improved my knower of</w:t>
      </w:r>
      <w:r>
        <w:rPr>
          <w:rFonts w:asciiTheme="minorHAnsi" w:hAnsiTheme="minorHAnsi" w:cstheme="minorHAnsi"/>
          <w:sz w:val="22"/>
          <w:szCs w:val="22"/>
        </w:rPr>
        <w:t xml:space="preserve"> </w:t>
      </w:r>
      <w:r w:rsidRPr="0096153E">
        <w:rPr>
          <w:rFonts w:asciiTheme="minorHAnsi" w:hAnsiTheme="minorHAnsi" w:cstheme="minorHAnsi"/>
          <w:sz w:val="22"/>
          <w:szCs w:val="22"/>
        </w:rPr>
        <w:t>the topics.</w:t>
      </w:r>
    </w:p>
    <w:p w14:paraId="0AA2BA26" w14:textId="77777777" w:rsidR="00E21B21" w:rsidRPr="0096153E" w:rsidRDefault="00E21B21">
      <w:pPr>
        <w:pStyle w:val="ListParagraph"/>
        <w:numPr>
          <w:ilvl w:val="0"/>
          <w:numId w:val="4"/>
        </w:numPr>
        <w:rPr>
          <w:rFonts w:asciiTheme="minorHAnsi" w:hAnsiTheme="minorHAnsi" w:cstheme="minorHAnsi"/>
          <w:sz w:val="22"/>
          <w:szCs w:val="22"/>
        </w:rPr>
      </w:pPr>
      <w:r w:rsidRPr="0096153E">
        <w:rPr>
          <w:rFonts w:asciiTheme="minorHAnsi" w:hAnsiTheme="minorHAnsi" w:cstheme="minorHAnsi"/>
          <w:sz w:val="22"/>
          <w:szCs w:val="22"/>
        </w:rPr>
        <w:t>I liked the homework assignments, exam content, and exploring the final project/presentation. I also enjoyed the grad student guest</w:t>
      </w:r>
      <w:r>
        <w:rPr>
          <w:rFonts w:asciiTheme="minorHAnsi" w:hAnsiTheme="minorHAnsi" w:cstheme="minorHAnsi"/>
          <w:sz w:val="22"/>
          <w:szCs w:val="22"/>
        </w:rPr>
        <w:t xml:space="preserve"> </w:t>
      </w:r>
      <w:r w:rsidRPr="0096153E">
        <w:rPr>
          <w:rFonts w:asciiTheme="minorHAnsi" w:hAnsiTheme="minorHAnsi" w:cstheme="minorHAnsi"/>
          <w:sz w:val="22"/>
          <w:szCs w:val="22"/>
        </w:rPr>
        <w:t>lecture.</w:t>
      </w:r>
    </w:p>
    <w:p w14:paraId="1FCBE78C" w14:textId="1C1BC4B1" w:rsidR="00E21B21" w:rsidRPr="00C10B16" w:rsidRDefault="00E21B21">
      <w:pPr>
        <w:pStyle w:val="ListParagraph"/>
        <w:numPr>
          <w:ilvl w:val="0"/>
          <w:numId w:val="4"/>
        </w:numPr>
        <w:rPr>
          <w:rFonts w:asciiTheme="minorHAnsi" w:hAnsiTheme="minorHAnsi" w:cstheme="minorHAnsi"/>
          <w:sz w:val="22"/>
          <w:szCs w:val="22"/>
        </w:rPr>
      </w:pPr>
      <w:r w:rsidRPr="00C10B16">
        <w:rPr>
          <w:rFonts w:asciiTheme="minorHAnsi" w:hAnsiTheme="minorHAnsi" w:cstheme="minorHAnsi"/>
          <w:sz w:val="22"/>
          <w:szCs w:val="22"/>
        </w:rPr>
        <w:t xml:space="preserve">Response time from </w:t>
      </w:r>
      <w:r>
        <w:rPr>
          <w:rFonts w:asciiTheme="minorHAnsi" w:hAnsiTheme="minorHAnsi" w:cstheme="minorHAnsi"/>
          <w:sz w:val="22"/>
          <w:szCs w:val="22"/>
        </w:rPr>
        <w:t>prof</w:t>
      </w:r>
      <w:r w:rsidRPr="00C10B16">
        <w:rPr>
          <w:rFonts w:asciiTheme="minorHAnsi" w:hAnsiTheme="minorHAnsi" w:cstheme="minorHAnsi"/>
          <w:sz w:val="22"/>
          <w:szCs w:val="22"/>
        </w:rPr>
        <w:t xml:space="preserve"> was excellent, as well as communication in general, question and </w:t>
      </w:r>
      <w:proofErr w:type="spellStart"/>
      <w:proofErr w:type="gramStart"/>
      <w:r w:rsidRPr="00C10B16">
        <w:rPr>
          <w:rFonts w:asciiTheme="minorHAnsi" w:hAnsiTheme="minorHAnsi" w:cstheme="minorHAnsi"/>
          <w:sz w:val="22"/>
          <w:szCs w:val="22"/>
        </w:rPr>
        <w:t>clar</w:t>
      </w:r>
      <w:r w:rsidR="00844D94">
        <w:rPr>
          <w:rFonts w:asciiTheme="minorHAnsi" w:hAnsiTheme="minorHAnsi" w:cstheme="minorHAnsi"/>
          <w:sz w:val="22"/>
          <w:szCs w:val="22"/>
        </w:rPr>
        <w:t>If</w:t>
      </w:r>
      <w:r w:rsidRPr="00C10B16">
        <w:rPr>
          <w:rFonts w:asciiTheme="minorHAnsi" w:hAnsiTheme="minorHAnsi" w:cstheme="minorHAnsi"/>
          <w:sz w:val="22"/>
          <w:szCs w:val="22"/>
        </w:rPr>
        <w:t>ication</w:t>
      </w:r>
      <w:proofErr w:type="spellEnd"/>
      <w:proofErr w:type="gramEnd"/>
      <w:r w:rsidRPr="00C10B16">
        <w:rPr>
          <w:rFonts w:asciiTheme="minorHAnsi" w:hAnsiTheme="minorHAnsi" w:cstheme="minorHAnsi"/>
          <w:sz w:val="22"/>
          <w:szCs w:val="22"/>
        </w:rPr>
        <w:t xml:space="preserve"> was excellent as well.</w:t>
      </w:r>
    </w:p>
    <w:p w14:paraId="6C7EB1FC" w14:textId="77777777" w:rsidR="00E21B21" w:rsidRPr="00C10B16" w:rsidRDefault="00E21B21">
      <w:pPr>
        <w:pStyle w:val="ListParagraph"/>
        <w:numPr>
          <w:ilvl w:val="0"/>
          <w:numId w:val="4"/>
        </w:numPr>
        <w:rPr>
          <w:rFonts w:asciiTheme="minorHAnsi" w:hAnsiTheme="minorHAnsi" w:cstheme="minorHAnsi"/>
          <w:sz w:val="22"/>
          <w:szCs w:val="22"/>
        </w:rPr>
      </w:pPr>
      <w:r w:rsidRPr="00C10B16">
        <w:rPr>
          <w:rFonts w:asciiTheme="minorHAnsi" w:hAnsiTheme="minorHAnsi" w:cstheme="minorHAnsi"/>
          <w:sz w:val="22"/>
          <w:szCs w:val="22"/>
        </w:rPr>
        <w:t>The example problems during class helped me to understand how to do the calculations on my own.</w:t>
      </w:r>
    </w:p>
    <w:p w14:paraId="4A178580" w14:textId="77777777" w:rsidR="00E21B21" w:rsidRDefault="00E21B21" w:rsidP="001E3E04">
      <w:pPr>
        <w:tabs>
          <w:tab w:val="left" w:pos="1890"/>
        </w:tabs>
        <w:rPr>
          <w:rFonts w:asciiTheme="minorHAnsi" w:hAnsiTheme="minorHAnsi" w:cstheme="minorHAnsi"/>
          <w:sz w:val="22"/>
          <w:szCs w:val="22"/>
          <w:u w:val="single"/>
        </w:rPr>
      </w:pPr>
    </w:p>
    <w:p w14:paraId="00D3FDB9" w14:textId="07D66A21" w:rsidR="00C1579C" w:rsidRPr="00D30C02" w:rsidRDefault="00D30C02">
      <w:pPr>
        <w:rPr>
          <w:rFonts w:asciiTheme="minorHAnsi" w:hAnsiTheme="minorHAnsi" w:cstheme="minorHAnsi"/>
          <w:sz w:val="22"/>
          <w:szCs w:val="22"/>
          <w:u w:val="single"/>
        </w:rPr>
      </w:pPr>
      <w:r>
        <w:rPr>
          <w:rFonts w:asciiTheme="minorHAnsi" w:hAnsiTheme="minorHAnsi" w:cstheme="minorHAnsi"/>
          <w:sz w:val="22"/>
          <w:szCs w:val="22"/>
          <w:u w:val="single"/>
        </w:rPr>
        <w:br w:type="page"/>
      </w:r>
    </w:p>
    <w:p w14:paraId="5C67BE42" w14:textId="77777777" w:rsidR="007F22B4" w:rsidRDefault="007F22B4" w:rsidP="007F22B4">
      <w:pPr>
        <w:framePr w:w="2145" w:h="12960" w:hSpace="187" w:wrap="around" w:vAnchor="text" w:hAnchor="page" w:x="435" w:y="361"/>
        <w:jc w:val="right"/>
        <w:rPr>
          <w:rFonts w:ascii="Helvetica" w:hAnsi="Helvetica"/>
          <w:sz w:val="18"/>
        </w:rPr>
      </w:pPr>
    </w:p>
    <w:p w14:paraId="12FAE1A4" w14:textId="77777777" w:rsidR="007F22B4" w:rsidRDefault="007F22B4" w:rsidP="007F22B4">
      <w:pPr>
        <w:framePr w:w="2145" w:h="12960" w:hSpace="187" w:wrap="around" w:vAnchor="text" w:hAnchor="page" w:x="435" w:y="361"/>
        <w:jc w:val="right"/>
        <w:rPr>
          <w:rFonts w:ascii="Helvetica" w:hAnsi="Helvetica"/>
          <w:sz w:val="18"/>
        </w:rPr>
      </w:pPr>
    </w:p>
    <w:p w14:paraId="3DAF0720" w14:textId="77777777" w:rsidR="007F22B4" w:rsidRDefault="007F22B4" w:rsidP="007F22B4">
      <w:pPr>
        <w:framePr w:w="2145" w:h="12960" w:hSpace="187" w:wrap="around" w:vAnchor="text" w:hAnchor="page" w:x="435" w:y="361"/>
        <w:jc w:val="right"/>
        <w:rPr>
          <w:rFonts w:ascii="Helvetica" w:hAnsi="Helvetica"/>
          <w:sz w:val="18"/>
        </w:rPr>
      </w:pPr>
    </w:p>
    <w:p w14:paraId="7EB13974" w14:textId="77777777" w:rsidR="007F22B4" w:rsidRDefault="007F22B4" w:rsidP="007F22B4">
      <w:pPr>
        <w:framePr w:w="2145" w:h="12960" w:hSpace="187" w:wrap="around" w:vAnchor="text" w:hAnchor="page" w:x="435" w:y="361"/>
        <w:jc w:val="right"/>
        <w:rPr>
          <w:rFonts w:ascii="Helvetica" w:hAnsi="Helvetica"/>
          <w:sz w:val="18"/>
        </w:rPr>
      </w:pPr>
    </w:p>
    <w:p w14:paraId="6FF60761" w14:textId="77777777" w:rsidR="007F22B4" w:rsidRDefault="007F22B4" w:rsidP="007F22B4">
      <w:pPr>
        <w:framePr w:w="2145" w:h="12960" w:hSpace="187" w:wrap="around" w:vAnchor="text" w:hAnchor="page" w:x="435" w:y="361"/>
        <w:jc w:val="right"/>
        <w:rPr>
          <w:rFonts w:ascii="Helvetica" w:hAnsi="Helvetica"/>
          <w:sz w:val="18"/>
        </w:rPr>
      </w:pPr>
    </w:p>
    <w:p w14:paraId="4C861856" w14:textId="77777777" w:rsidR="007F22B4" w:rsidRDefault="007F22B4" w:rsidP="007F22B4">
      <w:pPr>
        <w:framePr w:w="2145" w:h="12960" w:hSpace="187" w:wrap="around" w:vAnchor="text" w:hAnchor="page" w:x="435" w:y="361"/>
        <w:jc w:val="right"/>
        <w:rPr>
          <w:rFonts w:ascii="Helvetica" w:hAnsi="Helvetica"/>
          <w:sz w:val="18"/>
        </w:rPr>
      </w:pPr>
    </w:p>
    <w:p w14:paraId="4F607E12" w14:textId="77777777" w:rsidR="007F22B4" w:rsidRDefault="007F22B4" w:rsidP="007F22B4">
      <w:pPr>
        <w:framePr w:w="2145" w:h="12960" w:hSpace="187" w:wrap="around" w:vAnchor="text" w:hAnchor="page" w:x="435" w:y="361"/>
        <w:jc w:val="right"/>
        <w:rPr>
          <w:rFonts w:ascii="Helvetica" w:hAnsi="Helvetica"/>
          <w:sz w:val="18"/>
        </w:rPr>
      </w:pPr>
    </w:p>
    <w:p w14:paraId="43D168C8" w14:textId="77777777" w:rsidR="007F22B4" w:rsidRDefault="007F22B4" w:rsidP="007F22B4">
      <w:pPr>
        <w:framePr w:w="2145" w:h="12960" w:hSpace="187" w:wrap="around" w:vAnchor="text" w:hAnchor="page" w:x="435" w:y="361"/>
        <w:jc w:val="right"/>
        <w:rPr>
          <w:rFonts w:ascii="Helvetica" w:hAnsi="Helvetica"/>
          <w:sz w:val="18"/>
        </w:rPr>
      </w:pPr>
    </w:p>
    <w:p w14:paraId="53AD9E3E" w14:textId="77777777" w:rsidR="007F22B4" w:rsidRDefault="007F22B4" w:rsidP="007F22B4">
      <w:pPr>
        <w:framePr w:w="2145" w:h="12960" w:hSpace="187" w:wrap="around" w:vAnchor="text" w:hAnchor="page" w:x="435" w:y="361"/>
        <w:jc w:val="right"/>
        <w:rPr>
          <w:rFonts w:ascii="Helvetica" w:hAnsi="Helvetica"/>
          <w:sz w:val="18"/>
        </w:rPr>
      </w:pPr>
    </w:p>
    <w:p w14:paraId="469C8558" w14:textId="77777777" w:rsidR="007F22B4" w:rsidRDefault="007F22B4" w:rsidP="007F22B4">
      <w:pPr>
        <w:framePr w:w="2145" w:h="12960" w:hSpace="187" w:wrap="around" w:vAnchor="text" w:hAnchor="page" w:x="435" w:y="361"/>
        <w:jc w:val="right"/>
        <w:rPr>
          <w:rFonts w:ascii="Helvetica" w:hAnsi="Helvetica"/>
          <w:sz w:val="18"/>
        </w:rPr>
      </w:pPr>
    </w:p>
    <w:p w14:paraId="7DB44C1E" w14:textId="77777777" w:rsidR="007F22B4" w:rsidRDefault="007F22B4" w:rsidP="007F22B4">
      <w:pPr>
        <w:framePr w:w="2145" w:h="12960" w:hSpace="187" w:wrap="around" w:vAnchor="text" w:hAnchor="page" w:x="435" w:y="361"/>
        <w:jc w:val="right"/>
        <w:rPr>
          <w:rFonts w:ascii="Helvetica" w:hAnsi="Helvetica"/>
          <w:sz w:val="18"/>
        </w:rPr>
      </w:pPr>
    </w:p>
    <w:p w14:paraId="08D92239" w14:textId="77777777" w:rsidR="007F22B4" w:rsidRDefault="007F22B4" w:rsidP="007F22B4">
      <w:pPr>
        <w:framePr w:w="2145" w:h="12960" w:hSpace="187" w:wrap="around" w:vAnchor="text" w:hAnchor="page" w:x="435" w:y="361"/>
        <w:jc w:val="right"/>
        <w:rPr>
          <w:rFonts w:ascii="Helvetica" w:hAnsi="Helvetica"/>
          <w:sz w:val="18"/>
        </w:rPr>
      </w:pPr>
    </w:p>
    <w:p w14:paraId="0D0299FC" w14:textId="77777777" w:rsidR="007F22B4" w:rsidRDefault="007F22B4" w:rsidP="007F22B4">
      <w:pPr>
        <w:framePr w:w="2145" w:h="12960" w:hSpace="187" w:wrap="around" w:vAnchor="text" w:hAnchor="page" w:x="435" w:y="361"/>
        <w:jc w:val="right"/>
        <w:rPr>
          <w:rFonts w:ascii="Helvetica" w:hAnsi="Helvetica"/>
          <w:sz w:val="18"/>
        </w:rPr>
      </w:pPr>
    </w:p>
    <w:p w14:paraId="37DA11A5" w14:textId="77777777" w:rsidR="007F22B4" w:rsidRDefault="007F22B4" w:rsidP="007F22B4">
      <w:pPr>
        <w:framePr w:w="2145" w:h="12960" w:hSpace="187" w:wrap="around" w:vAnchor="text" w:hAnchor="page" w:x="435" w:y="361"/>
        <w:jc w:val="right"/>
        <w:rPr>
          <w:rFonts w:ascii="Helvetica" w:hAnsi="Helvetica"/>
          <w:sz w:val="18"/>
        </w:rPr>
      </w:pPr>
    </w:p>
    <w:p w14:paraId="43E3AA27" w14:textId="77777777" w:rsidR="007F22B4" w:rsidRDefault="007F22B4" w:rsidP="007F22B4">
      <w:pPr>
        <w:framePr w:w="2145" w:h="12960" w:hSpace="187" w:wrap="around" w:vAnchor="text" w:hAnchor="page" w:x="435" w:y="361"/>
        <w:jc w:val="right"/>
        <w:rPr>
          <w:rFonts w:ascii="Helvetica" w:hAnsi="Helvetica"/>
          <w:sz w:val="18"/>
        </w:rPr>
      </w:pPr>
    </w:p>
    <w:p w14:paraId="10037163" w14:textId="77777777" w:rsidR="007F22B4" w:rsidRDefault="007F22B4" w:rsidP="007F22B4">
      <w:pPr>
        <w:framePr w:w="2145" w:h="12960" w:hSpace="187" w:wrap="around" w:vAnchor="text" w:hAnchor="page" w:x="435" w:y="361"/>
        <w:jc w:val="right"/>
        <w:rPr>
          <w:rFonts w:ascii="Helvetica" w:hAnsi="Helvetica"/>
          <w:sz w:val="18"/>
        </w:rPr>
      </w:pPr>
    </w:p>
    <w:p w14:paraId="6F21A6EC" w14:textId="77777777" w:rsidR="007F22B4" w:rsidRDefault="007F22B4" w:rsidP="007F22B4">
      <w:pPr>
        <w:framePr w:w="2145" w:h="12960" w:hSpace="187" w:wrap="around" w:vAnchor="text" w:hAnchor="page" w:x="435" w:y="361"/>
        <w:jc w:val="right"/>
        <w:rPr>
          <w:rFonts w:ascii="Helvetica" w:hAnsi="Helvetica"/>
          <w:sz w:val="18"/>
        </w:rPr>
      </w:pPr>
    </w:p>
    <w:p w14:paraId="790DA245" w14:textId="77777777" w:rsidR="007F22B4" w:rsidRDefault="007F22B4" w:rsidP="007F22B4">
      <w:pPr>
        <w:framePr w:w="2145" w:h="12960" w:hSpace="187" w:wrap="around" w:vAnchor="text" w:hAnchor="page" w:x="435" w:y="361"/>
        <w:jc w:val="right"/>
        <w:rPr>
          <w:rFonts w:ascii="Helvetica" w:hAnsi="Helvetica"/>
          <w:sz w:val="18"/>
        </w:rPr>
      </w:pPr>
    </w:p>
    <w:p w14:paraId="1B1718B2" w14:textId="77777777" w:rsidR="007F22B4" w:rsidRDefault="007F22B4" w:rsidP="007F22B4">
      <w:pPr>
        <w:framePr w:w="2145" w:h="12960" w:hSpace="187" w:wrap="around" w:vAnchor="text" w:hAnchor="page" w:x="435" w:y="361"/>
        <w:jc w:val="right"/>
        <w:rPr>
          <w:rFonts w:ascii="Helvetica" w:hAnsi="Helvetica"/>
          <w:sz w:val="18"/>
        </w:rPr>
      </w:pPr>
    </w:p>
    <w:p w14:paraId="601B203B" w14:textId="77777777" w:rsidR="007F22B4" w:rsidRDefault="007F22B4" w:rsidP="007F22B4">
      <w:pPr>
        <w:framePr w:w="2145" w:h="12960" w:hSpace="187" w:wrap="around" w:vAnchor="text" w:hAnchor="page" w:x="435" w:y="361"/>
        <w:jc w:val="right"/>
        <w:rPr>
          <w:rFonts w:ascii="Helvetica" w:hAnsi="Helvetica"/>
          <w:sz w:val="18"/>
        </w:rPr>
      </w:pPr>
    </w:p>
    <w:p w14:paraId="0BB060C9" w14:textId="77777777" w:rsidR="007F22B4" w:rsidRDefault="007F22B4" w:rsidP="007F22B4">
      <w:pPr>
        <w:framePr w:w="2145" w:h="12960" w:hSpace="187" w:wrap="around" w:vAnchor="text" w:hAnchor="page" w:x="435" w:y="361"/>
        <w:jc w:val="right"/>
        <w:rPr>
          <w:rFonts w:ascii="Helvetica" w:hAnsi="Helvetica"/>
          <w:sz w:val="18"/>
        </w:rPr>
      </w:pPr>
    </w:p>
    <w:p w14:paraId="087DC156" w14:textId="77777777" w:rsidR="007F22B4" w:rsidRDefault="007F22B4" w:rsidP="007F22B4">
      <w:pPr>
        <w:framePr w:w="2145" w:h="12960" w:hSpace="187" w:wrap="around" w:vAnchor="text" w:hAnchor="page" w:x="435" w:y="361"/>
        <w:jc w:val="right"/>
        <w:rPr>
          <w:rFonts w:ascii="Helvetica" w:hAnsi="Helvetica"/>
          <w:sz w:val="18"/>
        </w:rPr>
      </w:pPr>
    </w:p>
    <w:p w14:paraId="5B6EAA33" w14:textId="77777777" w:rsidR="007F22B4" w:rsidRDefault="007F22B4" w:rsidP="007F22B4">
      <w:pPr>
        <w:framePr w:w="2145" w:h="12960" w:hSpace="187" w:wrap="around" w:vAnchor="text" w:hAnchor="page" w:x="435" w:y="361"/>
        <w:jc w:val="right"/>
        <w:rPr>
          <w:rFonts w:ascii="Helvetica" w:hAnsi="Helvetica"/>
          <w:sz w:val="18"/>
        </w:rPr>
      </w:pPr>
    </w:p>
    <w:p w14:paraId="3F845BF1" w14:textId="77777777" w:rsidR="007F22B4" w:rsidRDefault="007F22B4" w:rsidP="007F22B4">
      <w:pPr>
        <w:framePr w:w="2145" w:h="12960" w:hSpace="187" w:wrap="around" w:vAnchor="text" w:hAnchor="page" w:x="435" w:y="361"/>
        <w:jc w:val="right"/>
        <w:rPr>
          <w:rFonts w:ascii="Helvetica" w:hAnsi="Helvetica"/>
          <w:sz w:val="18"/>
        </w:rPr>
      </w:pPr>
    </w:p>
    <w:p w14:paraId="53C7F83A" w14:textId="77777777" w:rsidR="007F22B4" w:rsidRDefault="007F22B4" w:rsidP="007F22B4">
      <w:pPr>
        <w:framePr w:w="2145" w:h="12960" w:hSpace="187" w:wrap="around" w:vAnchor="text" w:hAnchor="page" w:x="435" w:y="361"/>
        <w:jc w:val="right"/>
        <w:rPr>
          <w:rFonts w:ascii="Helvetica" w:hAnsi="Helvetica"/>
          <w:sz w:val="18"/>
        </w:rPr>
      </w:pPr>
    </w:p>
    <w:p w14:paraId="398AB471" w14:textId="77777777" w:rsidR="007F22B4" w:rsidRDefault="007F22B4" w:rsidP="007F22B4">
      <w:pPr>
        <w:framePr w:w="2145" w:h="12960" w:hSpace="187" w:wrap="around" w:vAnchor="text" w:hAnchor="page" w:x="435" w:y="361"/>
        <w:jc w:val="right"/>
        <w:rPr>
          <w:rFonts w:ascii="Helvetica" w:hAnsi="Helvetica"/>
          <w:sz w:val="18"/>
        </w:rPr>
      </w:pPr>
    </w:p>
    <w:p w14:paraId="1939380F" w14:textId="77777777" w:rsidR="007F22B4" w:rsidRDefault="007F22B4" w:rsidP="007F22B4">
      <w:pPr>
        <w:framePr w:w="2145" w:h="12960" w:hSpace="187" w:wrap="around" w:vAnchor="text" w:hAnchor="page" w:x="435" w:y="361"/>
        <w:jc w:val="right"/>
        <w:rPr>
          <w:rFonts w:ascii="Helvetica" w:hAnsi="Helvetica"/>
          <w:sz w:val="18"/>
        </w:rPr>
      </w:pPr>
    </w:p>
    <w:p w14:paraId="4328453B" w14:textId="77777777" w:rsidR="007F22B4" w:rsidRPr="00C04362" w:rsidRDefault="007F22B4" w:rsidP="007F22B4">
      <w:pPr>
        <w:framePr w:w="2145" w:h="12960" w:hSpace="187" w:wrap="around" w:vAnchor="text" w:hAnchor="page" w:x="435" w:y="361"/>
        <w:rPr>
          <w:rFonts w:ascii="Helvetica" w:hAnsi="Helvetica"/>
          <w:sz w:val="18"/>
        </w:rPr>
      </w:pPr>
      <w:r>
        <w:rPr>
          <w:rFonts w:ascii="Arial" w:hAnsi="Arial" w:cs="Arial"/>
          <w:noProof/>
          <w:color w:val="0000FF"/>
          <w:sz w:val="27"/>
          <w:szCs w:val="27"/>
          <w:lang w:val="en"/>
        </w:rPr>
        <w:drawing>
          <wp:inline distT="0" distB="0" distL="0" distR="0" wp14:anchorId="33B59FDE" wp14:editId="59C2E7A1">
            <wp:extent cx="685800" cy="685800"/>
            <wp:effectExtent l="0" t="0" r="0" b="0"/>
            <wp:docPr id="1605981740" name="Picture 1605981740" descr="ANd9GcRsSJ_uZmJ-YmlVz66tC4Z2pm-adnDnVp_Di07-A8urcRdH4y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ANd9GcRsSJ_uZmJ-YmlVz66tC4Z2pm-adnDnVp_Di07-A8urcRdH4yaN"/>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14:paraId="7AF4C198" w14:textId="77777777" w:rsidR="007F22B4" w:rsidRDefault="007F22B4" w:rsidP="007F22B4">
      <w:pPr>
        <w:framePr w:w="2145" w:h="12960" w:hSpace="187" w:wrap="around" w:vAnchor="text" w:hAnchor="page" w:x="435" w:y="361"/>
        <w:rPr>
          <w:rFonts w:ascii="Arial Narrow" w:hAnsi="Arial Narrow"/>
          <w:b/>
          <w:caps/>
        </w:rPr>
      </w:pPr>
    </w:p>
    <w:p w14:paraId="1AB3EA45" w14:textId="77777777" w:rsidR="007F22B4" w:rsidRPr="00C04362" w:rsidRDefault="007F22B4" w:rsidP="007F22B4">
      <w:pPr>
        <w:framePr w:w="2145" w:h="12960" w:hSpace="187" w:wrap="around" w:vAnchor="text" w:hAnchor="page" w:x="435" w:y="361"/>
        <w:widowControl w:val="0"/>
        <w:pBdr>
          <w:top w:val="single" w:sz="6" w:space="0" w:color="FFFFFF"/>
          <w:left w:val="single" w:sz="6" w:space="0" w:color="FFFFFF"/>
          <w:bottom w:val="single" w:sz="6" w:space="0" w:color="FFFFFF"/>
          <w:right w:val="single" w:sz="6" w:space="0" w:color="FFFFFF"/>
        </w:pBdr>
        <w:rPr>
          <w:rFonts w:ascii="Arial" w:hAnsi="Arial" w:cs="Arial"/>
          <w:smallCaps/>
          <w:snapToGrid w:val="0"/>
        </w:rPr>
      </w:pPr>
      <w:r w:rsidRPr="00C04362">
        <w:rPr>
          <w:rFonts w:ascii="Arial" w:hAnsi="Arial" w:cs="Arial"/>
          <w:smallCaps/>
          <w:snapToGrid w:val="0"/>
        </w:rPr>
        <w:t>college of</w:t>
      </w:r>
    </w:p>
    <w:p w14:paraId="032F0AE6" w14:textId="77777777" w:rsidR="007F22B4" w:rsidRPr="00C04362" w:rsidRDefault="007F22B4" w:rsidP="007F22B4">
      <w:pPr>
        <w:framePr w:w="2145" w:h="12960" w:hSpace="187" w:wrap="around" w:vAnchor="text" w:hAnchor="page" w:x="435" w:y="361"/>
        <w:widowControl w:val="0"/>
        <w:pBdr>
          <w:top w:val="single" w:sz="6" w:space="0" w:color="FFFFFF"/>
          <w:left w:val="single" w:sz="6" w:space="0" w:color="FFFFFF"/>
          <w:bottom w:val="single" w:sz="6" w:space="0" w:color="FFFFFF"/>
          <w:right w:val="single" w:sz="6" w:space="0" w:color="FFFFFF"/>
        </w:pBdr>
        <w:spacing w:after="120"/>
        <w:rPr>
          <w:rFonts w:ascii="Arial" w:hAnsi="Arial" w:cs="Arial"/>
          <w:b/>
          <w:smallCaps/>
          <w:snapToGrid w:val="0"/>
        </w:rPr>
      </w:pPr>
      <w:r>
        <w:rPr>
          <w:rFonts w:ascii="Arial" w:hAnsi="Arial" w:cs="Arial"/>
          <w:b/>
          <w:smallCaps/>
          <w:snapToGrid w:val="0"/>
        </w:rPr>
        <w:t>Social Science</w:t>
      </w:r>
    </w:p>
    <w:p w14:paraId="3EC1C503" w14:textId="77777777" w:rsidR="007F22B4" w:rsidRPr="00C04362" w:rsidRDefault="007F22B4" w:rsidP="007F22B4">
      <w:pPr>
        <w:framePr w:w="2145" w:h="12960" w:hSpace="187" w:wrap="around" w:vAnchor="text" w:hAnchor="page" w:x="435" w:y="361"/>
        <w:widowControl w:val="0"/>
        <w:pBdr>
          <w:top w:val="single" w:sz="6" w:space="0" w:color="FFFFFF"/>
          <w:left w:val="single" w:sz="6" w:space="0" w:color="FFFFFF"/>
          <w:bottom w:val="single" w:sz="6" w:space="0" w:color="FFFFFF"/>
          <w:right w:val="single" w:sz="6" w:space="0" w:color="FFFFFF"/>
        </w:pBdr>
        <w:rPr>
          <w:rFonts w:ascii="Arial" w:hAnsi="Arial"/>
          <w:b/>
          <w:snapToGrid w:val="0"/>
          <w:sz w:val="16"/>
          <w:szCs w:val="16"/>
        </w:rPr>
      </w:pPr>
      <w:r w:rsidRPr="00C04362">
        <w:rPr>
          <w:rFonts w:ascii="Arial" w:hAnsi="Arial"/>
          <w:b/>
          <w:snapToGrid w:val="0"/>
          <w:sz w:val="16"/>
          <w:szCs w:val="16"/>
        </w:rPr>
        <w:t xml:space="preserve">Department of </w:t>
      </w:r>
    </w:p>
    <w:p w14:paraId="2AAFEB6C" w14:textId="77777777" w:rsidR="007F22B4" w:rsidRPr="00C04362" w:rsidRDefault="007F22B4" w:rsidP="007F22B4">
      <w:pPr>
        <w:framePr w:w="2145" w:h="12960" w:hSpace="187" w:wrap="around" w:vAnchor="text" w:hAnchor="page" w:x="435" w:y="361"/>
        <w:widowControl w:val="0"/>
        <w:pBdr>
          <w:top w:val="single" w:sz="6" w:space="0" w:color="FFFFFF"/>
          <w:left w:val="single" w:sz="6" w:space="0" w:color="FFFFFF"/>
          <w:bottom w:val="single" w:sz="6" w:space="0" w:color="FFFFFF"/>
          <w:right w:val="single" w:sz="6" w:space="0" w:color="FFFFFF"/>
        </w:pBdr>
        <w:spacing w:after="120"/>
        <w:rPr>
          <w:rFonts w:ascii="Arial" w:hAnsi="Arial"/>
          <w:b/>
          <w:snapToGrid w:val="0"/>
          <w:sz w:val="16"/>
          <w:szCs w:val="16"/>
        </w:rPr>
      </w:pPr>
      <w:r>
        <w:rPr>
          <w:rFonts w:ascii="Arial" w:hAnsi="Arial"/>
          <w:b/>
          <w:snapToGrid w:val="0"/>
          <w:sz w:val="16"/>
          <w:szCs w:val="16"/>
        </w:rPr>
        <w:t>Human Development and Family Studies</w:t>
      </w:r>
    </w:p>
    <w:p w14:paraId="39E744DC" w14:textId="77777777" w:rsidR="007F22B4" w:rsidRPr="00C04362" w:rsidRDefault="007F22B4" w:rsidP="007F22B4">
      <w:pPr>
        <w:framePr w:w="2145" w:h="12960" w:hSpace="187" w:wrap="around" w:vAnchor="text" w:hAnchor="page" w:x="435" w:y="361"/>
        <w:widowControl w:val="0"/>
        <w:pBdr>
          <w:top w:val="single" w:sz="6" w:space="0" w:color="FFFFFF"/>
          <w:left w:val="single" w:sz="6" w:space="0" w:color="FFFFFF"/>
          <w:bottom w:val="single" w:sz="6" w:space="0" w:color="FFFFFF"/>
          <w:right w:val="single" w:sz="6" w:space="0" w:color="FFFFFF"/>
        </w:pBdr>
        <w:rPr>
          <w:rFonts w:ascii="Arial" w:hAnsi="Arial"/>
          <w:snapToGrid w:val="0"/>
          <w:sz w:val="16"/>
          <w:szCs w:val="16"/>
        </w:rPr>
      </w:pPr>
      <w:r w:rsidRPr="00C04362">
        <w:rPr>
          <w:rFonts w:ascii="Arial" w:hAnsi="Arial"/>
          <w:snapToGrid w:val="0"/>
          <w:sz w:val="16"/>
          <w:szCs w:val="16"/>
        </w:rPr>
        <w:t>Michigan State University</w:t>
      </w:r>
    </w:p>
    <w:p w14:paraId="78496F5B" w14:textId="77777777" w:rsidR="007F22B4" w:rsidRPr="00C04362" w:rsidRDefault="007F22B4" w:rsidP="007F22B4">
      <w:pPr>
        <w:framePr w:w="2145" w:h="12960" w:hSpace="187" w:wrap="around" w:vAnchor="text" w:hAnchor="page" w:x="435" w:y="361"/>
        <w:widowControl w:val="0"/>
        <w:pBdr>
          <w:top w:val="single" w:sz="6" w:space="0" w:color="FFFFFF"/>
          <w:left w:val="single" w:sz="6" w:space="0" w:color="FFFFFF"/>
          <w:bottom w:val="single" w:sz="6" w:space="0" w:color="FFFFFF"/>
          <w:right w:val="single" w:sz="6" w:space="0" w:color="FFFFFF"/>
        </w:pBdr>
        <w:rPr>
          <w:rFonts w:ascii="Arial" w:hAnsi="Arial"/>
          <w:snapToGrid w:val="0"/>
          <w:sz w:val="16"/>
          <w:szCs w:val="16"/>
        </w:rPr>
      </w:pPr>
      <w:r>
        <w:rPr>
          <w:rFonts w:ascii="Arial" w:hAnsi="Arial"/>
          <w:snapToGrid w:val="0"/>
          <w:sz w:val="16"/>
          <w:szCs w:val="16"/>
        </w:rPr>
        <w:t>552 West Circle Drive</w:t>
      </w:r>
    </w:p>
    <w:p w14:paraId="3441E22E" w14:textId="77777777" w:rsidR="007F22B4" w:rsidRPr="00C04362" w:rsidRDefault="007F22B4" w:rsidP="007F22B4">
      <w:pPr>
        <w:framePr w:w="2145" w:h="12960" w:hSpace="187" w:wrap="around" w:vAnchor="text" w:hAnchor="page" w:x="435" w:y="361"/>
        <w:widowControl w:val="0"/>
        <w:pBdr>
          <w:top w:val="single" w:sz="6" w:space="0" w:color="FFFFFF"/>
          <w:left w:val="single" w:sz="6" w:space="0" w:color="FFFFFF"/>
          <w:bottom w:val="single" w:sz="6" w:space="0" w:color="FFFFFF"/>
          <w:right w:val="single" w:sz="6" w:space="0" w:color="FFFFFF"/>
        </w:pBdr>
        <w:rPr>
          <w:rFonts w:ascii="Arial" w:hAnsi="Arial"/>
          <w:snapToGrid w:val="0"/>
          <w:sz w:val="16"/>
          <w:szCs w:val="16"/>
        </w:rPr>
      </w:pPr>
      <w:r w:rsidRPr="00C04362">
        <w:rPr>
          <w:rFonts w:ascii="Arial" w:hAnsi="Arial"/>
          <w:snapToGrid w:val="0"/>
          <w:sz w:val="16"/>
          <w:szCs w:val="16"/>
        </w:rPr>
        <w:t>East Lansing, MI</w:t>
      </w:r>
    </w:p>
    <w:p w14:paraId="5E8EDCBF" w14:textId="77777777" w:rsidR="007F22B4" w:rsidRPr="00C04362" w:rsidRDefault="007F22B4" w:rsidP="007F22B4">
      <w:pPr>
        <w:framePr w:w="2145" w:h="12960" w:hSpace="187" w:wrap="around" w:vAnchor="text" w:hAnchor="page" w:x="435" w:y="361"/>
        <w:widowControl w:val="0"/>
        <w:pBdr>
          <w:top w:val="single" w:sz="6" w:space="0" w:color="FFFFFF"/>
          <w:left w:val="single" w:sz="6" w:space="0" w:color="FFFFFF"/>
          <w:bottom w:val="single" w:sz="6" w:space="0" w:color="FFFFFF"/>
          <w:right w:val="single" w:sz="6" w:space="0" w:color="FFFFFF"/>
        </w:pBdr>
        <w:spacing w:after="120"/>
        <w:rPr>
          <w:rFonts w:ascii="Arial" w:hAnsi="Arial"/>
          <w:snapToGrid w:val="0"/>
          <w:sz w:val="16"/>
          <w:szCs w:val="16"/>
        </w:rPr>
      </w:pPr>
      <w:r w:rsidRPr="00C04362">
        <w:rPr>
          <w:rFonts w:ascii="Arial" w:hAnsi="Arial"/>
          <w:snapToGrid w:val="0"/>
          <w:sz w:val="16"/>
          <w:szCs w:val="16"/>
        </w:rPr>
        <w:t>48824</w:t>
      </w:r>
    </w:p>
    <w:p w14:paraId="29B763A7" w14:textId="77777777" w:rsidR="007F22B4" w:rsidRPr="00C04362" w:rsidRDefault="007F22B4" w:rsidP="007F22B4">
      <w:pPr>
        <w:framePr w:w="2145" w:h="12960" w:hSpace="187" w:wrap="around" w:vAnchor="text" w:hAnchor="page" w:x="435" w:y="361"/>
        <w:widowControl w:val="0"/>
        <w:pBdr>
          <w:top w:val="single" w:sz="6" w:space="0" w:color="FFFFFF"/>
          <w:left w:val="single" w:sz="6" w:space="0" w:color="FFFFFF"/>
          <w:bottom w:val="single" w:sz="6" w:space="0" w:color="FFFFFF"/>
          <w:right w:val="single" w:sz="6" w:space="0" w:color="FFFFFF"/>
        </w:pBdr>
        <w:rPr>
          <w:rFonts w:ascii="Arial" w:hAnsi="Arial"/>
          <w:snapToGrid w:val="0"/>
          <w:sz w:val="16"/>
          <w:szCs w:val="16"/>
        </w:rPr>
      </w:pPr>
      <w:r w:rsidRPr="00C04362">
        <w:rPr>
          <w:rFonts w:ascii="Arial" w:hAnsi="Arial"/>
          <w:snapToGrid w:val="0"/>
          <w:sz w:val="16"/>
          <w:szCs w:val="16"/>
        </w:rPr>
        <w:t>517/35</w:t>
      </w:r>
      <w:r>
        <w:rPr>
          <w:rFonts w:ascii="Arial" w:hAnsi="Arial"/>
          <w:snapToGrid w:val="0"/>
          <w:sz w:val="16"/>
          <w:szCs w:val="16"/>
        </w:rPr>
        <w:t>5-7680</w:t>
      </w:r>
    </w:p>
    <w:p w14:paraId="7B76D674" w14:textId="77777777" w:rsidR="007F22B4" w:rsidRPr="00C04362" w:rsidRDefault="007F22B4" w:rsidP="007F22B4">
      <w:pPr>
        <w:framePr w:w="2145" w:h="12960" w:hSpace="187" w:wrap="around" w:vAnchor="text" w:hAnchor="page" w:x="435" w:y="361"/>
        <w:widowControl w:val="0"/>
        <w:pBdr>
          <w:top w:val="single" w:sz="6" w:space="0" w:color="FFFFFF"/>
          <w:left w:val="single" w:sz="6" w:space="0" w:color="FFFFFF"/>
          <w:bottom w:val="single" w:sz="6" w:space="0" w:color="FFFFFF"/>
          <w:right w:val="single" w:sz="6" w:space="0" w:color="FFFFFF"/>
        </w:pBdr>
        <w:rPr>
          <w:rFonts w:ascii="Arial" w:hAnsi="Arial"/>
          <w:snapToGrid w:val="0"/>
          <w:sz w:val="16"/>
          <w:szCs w:val="16"/>
        </w:rPr>
      </w:pPr>
      <w:r w:rsidRPr="00C04362">
        <w:rPr>
          <w:rFonts w:ascii="Arial" w:hAnsi="Arial"/>
          <w:snapToGrid w:val="0"/>
          <w:sz w:val="16"/>
          <w:szCs w:val="16"/>
        </w:rPr>
        <w:t>FAX: 517/</w:t>
      </w:r>
      <w:r>
        <w:rPr>
          <w:rFonts w:ascii="Arial" w:hAnsi="Arial"/>
          <w:snapToGrid w:val="0"/>
          <w:sz w:val="16"/>
          <w:szCs w:val="16"/>
        </w:rPr>
        <w:t>432-2953</w:t>
      </w:r>
    </w:p>
    <w:p w14:paraId="190E29B6" w14:textId="77777777" w:rsidR="007F22B4" w:rsidRPr="00C04362" w:rsidRDefault="007F22B4" w:rsidP="007F22B4">
      <w:pPr>
        <w:framePr w:w="2145" w:h="12960" w:hSpace="187" w:wrap="around" w:vAnchor="text" w:hAnchor="page" w:x="435" w:y="361"/>
        <w:widowControl w:val="0"/>
        <w:pBdr>
          <w:top w:val="single" w:sz="6" w:space="0" w:color="FFFFFF"/>
          <w:left w:val="single" w:sz="6" w:space="0" w:color="FFFFFF"/>
          <w:bottom w:val="single" w:sz="6" w:space="0" w:color="FFFFFF"/>
          <w:right w:val="single" w:sz="6" w:space="0" w:color="FFFFFF"/>
        </w:pBdr>
        <w:rPr>
          <w:rFonts w:ascii="Arial" w:hAnsi="Arial"/>
          <w:b/>
          <w:snapToGrid w:val="0"/>
          <w:sz w:val="16"/>
          <w:szCs w:val="16"/>
        </w:rPr>
      </w:pPr>
      <w:r w:rsidRPr="00C04362">
        <w:rPr>
          <w:rFonts w:ascii="Arial" w:hAnsi="Arial"/>
          <w:snapToGrid w:val="0"/>
          <w:sz w:val="16"/>
          <w:szCs w:val="16"/>
        </w:rPr>
        <w:t>www.</w:t>
      </w:r>
      <w:r>
        <w:rPr>
          <w:rFonts w:ascii="Arial" w:hAnsi="Arial"/>
          <w:snapToGrid w:val="0"/>
          <w:sz w:val="16"/>
          <w:szCs w:val="16"/>
        </w:rPr>
        <w:t>hdfs</w:t>
      </w:r>
      <w:r w:rsidRPr="00C04362">
        <w:rPr>
          <w:rFonts w:ascii="Arial" w:hAnsi="Arial"/>
          <w:snapToGrid w:val="0"/>
          <w:sz w:val="16"/>
          <w:szCs w:val="16"/>
        </w:rPr>
        <w:t>.msu.edu</w:t>
      </w:r>
    </w:p>
    <w:p w14:paraId="4F62F179" w14:textId="77777777" w:rsidR="007F22B4" w:rsidRDefault="007F22B4" w:rsidP="007F22B4">
      <w:pPr>
        <w:framePr w:w="2145" w:h="12960" w:hSpace="187" w:wrap="around" w:vAnchor="text" w:hAnchor="page" w:x="435" w:y="361"/>
        <w:rPr>
          <w:rFonts w:ascii="Arial Narrow" w:hAnsi="Arial Narrow"/>
          <w:sz w:val="16"/>
        </w:rPr>
      </w:pPr>
    </w:p>
    <w:p w14:paraId="21D69E4D" w14:textId="77777777" w:rsidR="007F22B4" w:rsidRPr="001E0121" w:rsidRDefault="007F22B4" w:rsidP="007F22B4">
      <w:pPr>
        <w:framePr w:w="2145" w:h="12960" w:hSpace="187" w:wrap="around" w:vAnchor="text" w:hAnchor="page" w:x="435" w:y="361"/>
        <w:rPr>
          <w:rFonts w:ascii="Helvetica" w:hAnsi="Helvetica"/>
          <w:sz w:val="14"/>
          <w:szCs w:val="14"/>
        </w:rPr>
      </w:pPr>
    </w:p>
    <w:p w14:paraId="4183C6AA" w14:textId="77777777" w:rsidR="007F22B4" w:rsidRDefault="007F22B4" w:rsidP="007F22B4">
      <w:pPr>
        <w:framePr w:w="2145" w:h="12960" w:hSpace="187" w:wrap="around" w:vAnchor="text" w:hAnchor="page" w:x="435" w:y="361"/>
        <w:rPr>
          <w:rFonts w:ascii="Arial" w:hAnsi="Arial" w:cs="Arial"/>
          <w:i/>
          <w:sz w:val="14"/>
          <w:szCs w:val="14"/>
        </w:rPr>
      </w:pPr>
    </w:p>
    <w:p w14:paraId="776947AA" w14:textId="77777777" w:rsidR="007F22B4" w:rsidRDefault="007F22B4" w:rsidP="007F22B4">
      <w:pPr>
        <w:framePr w:w="2145" w:h="12960" w:hSpace="187" w:wrap="around" w:vAnchor="text" w:hAnchor="page" w:x="435" w:y="361"/>
        <w:rPr>
          <w:rFonts w:ascii="Arial" w:hAnsi="Arial" w:cs="Arial"/>
          <w:i/>
          <w:sz w:val="14"/>
          <w:szCs w:val="14"/>
        </w:rPr>
      </w:pPr>
    </w:p>
    <w:p w14:paraId="1CEF31C8" w14:textId="77777777" w:rsidR="007F22B4" w:rsidRDefault="007F22B4" w:rsidP="007F22B4">
      <w:pPr>
        <w:framePr w:w="2145" w:h="12960" w:hSpace="187" w:wrap="around" w:vAnchor="text" w:hAnchor="page" w:x="435" w:y="361"/>
        <w:rPr>
          <w:rFonts w:ascii="Arial" w:hAnsi="Arial" w:cs="Arial"/>
          <w:i/>
          <w:sz w:val="14"/>
          <w:szCs w:val="14"/>
        </w:rPr>
      </w:pPr>
    </w:p>
    <w:p w14:paraId="1F558439" w14:textId="77777777" w:rsidR="007F22B4" w:rsidRDefault="007F22B4" w:rsidP="007F22B4">
      <w:pPr>
        <w:framePr w:w="2145" w:h="12960" w:hSpace="187" w:wrap="around" w:vAnchor="text" w:hAnchor="page" w:x="435" w:y="361"/>
        <w:rPr>
          <w:rFonts w:ascii="Arial" w:hAnsi="Arial" w:cs="Arial"/>
          <w:i/>
          <w:sz w:val="14"/>
          <w:szCs w:val="14"/>
        </w:rPr>
      </w:pPr>
    </w:p>
    <w:p w14:paraId="2EBE4BE2" w14:textId="77777777" w:rsidR="007F22B4" w:rsidRDefault="007F22B4" w:rsidP="007F22B4">
      <w:pPr>
        <w:framePr w:w="2145" w:h="12960" w:hSpace="187" w:wrap="around" w:vAnchor="text" w:hAnchor="page" w:x="435" w:y="361"/>
        <w:rPr>
          <w:rFonts w:ascii="Arial" w:hAnsi="Arial" w:cs="Arial"/>
          <w:i/>
          <w:sz w:val="14"/>
          <w:szCs w:val="14"/>
        </w:rPr>
      </w:pPr>
    </w:p>
    <w:p w14:paraId="5571FA63" w14:textId="77777777" w:rsidR="007F22B4" w:rsidRDefault="007F22B4" w:rsidP="007F22B4">
      <w:pPr>
        <w:framePr w:w="2145" w:h="12960" w:hSpace="187" w:wrap="around" w:vAnchor="text" w:hAnchor="page" w:x="435" w:y="361"/>
        <w:rPr>
          <w:rFonts w:ascii="Arial" w:hAnsi="Arial" w:cs="Arial"/>
          <w:i/>
          <w:sz w:val="14"/>
          <w:szCs w:val="14"/>
        </w:rPr>
      </w:pPr>
    </w:p>
    <w:p w14:paraId="109F8747" w14:textId="77777777" w:rsidR="007F22B4" w:rsidRDefault="007F22B4" w:rsidP="007F22B4">
      <w:pPr>
        <w:framePr w:w="2145" w:h="12960" w:hSpace="187" w:wrap="around" w:vAnchor="text" w:hAnchor="page" w:x="435" w:y="361"/>
        <w:rPr>
          <w:rFonts w:ascii="Arial" w:hAnsi="Arial" w:cs="Arial"/>
          <w:i/>
          <w:sz w:val="14"/>
          <w:szCs w:val="14"/>
        </w:rPr>
      </w:pPr>
    </w:p>
    <w:p w14:paraId="53156411" w14:textId="77777777" w:rsidR="007F22B4" w:rsidRDefault="007F22B4" w:rsidP="007F22B4">
      <w:pPr>
        <w:framePr w:w="2145" w:h="12960" w:hSpace="187" w:wrap="around" w:vAnchor="text" w:hAnchor="page" w:x="435" w:y="361"/>
        <w:rPr>
          <w:rFonts w:ascii="Arial" w:hAnsi="Arial" w:cs="Arial"/>
          <w:i/>
          <w:sz w:val="14"/>
          <w:szCs w:val="14"/>
        </w:rPr>
      </w:pPr>
    </w:p>
    <w:p w14:paraId="76ACBFA2" w14:textId="77777777" w:rsidR="007F22B4" w:rsidRPr="001E0121" w:rsidRDefault="007F22B4" w:rsidP="007F22B4">
      <w:pPr>
        <w:framePr w:w="2145" w:h="12960" w:hSpace="187" w:wrap="around" w:vAnchor="text" w:hAnchor="page" w:x="435" w:y="361"/>
        <w:rPr>
          <w:rFonts w:ascii="Arial" w:hAnsi="Arial" w:cs="Arial"/>
          <w:i/>
          <w:sz w:val="14"/>
          <w:szCs w:val="14"/>
        </w:rPr>
      </w:pPr>
      <w:r w:rsidRPr="001E0121">
        <w:rPr>
          <w:rFonts w:ascii="Arial" w:hAnsi="Arial" w:cs="Arial"/>
          <w:i/>
          <w:sz w:val="14"/>
          <w:szCs w:val="14"/>
        </w:rPr>
        <w:t>The Michigan State University IDEA is Institutional Diversity: Excellence in Action.</w:t>
      </w:r>
    </w:p>
    <w:p w14:paraId="5C40936D" w14:textId="77777777" w:rsidR="007F22B4" w:rsidRPr="001E0121" w:rsidRDefault="007F22B4" w:rsidP="007F22B4">
      <w:pPr>
        <w:framePr w:w="2145" w:h="12960" w:hSpace="187" w:wrap="around" w:vAnchor="text" w:hAnchor="page" w:x="435" w:y="361"/>
        <w:rPr>
          <w:rFonts w:ascii="Arial" w:hAnsi="Arial" w:cs="Arial"/>
          <w:i/>
          <w:sz w:val="14"/>
          <w:szCs w:val="14"/>
        </w:rPr>
      </w:pPr>
    </w:p>
    <w:p w14:paraId="346493E4" w14:textId="77777777" w:rsidR="007F22B4" w:rsidRPr="001E0121" w:rsidRDefault="007F22B4" w:rsidP="007F22B4">
      <w:pPr>
        <w:framePr w:w="2145" w:h="12960" w:hSpace="187" w:wrap="around" w:vAnchor="text" w:hAnchor="page" w:x="435" w:y="361"/>
        <w:rPr>
          <w:rFonts w:ascii="Arial" w:hAnsi="Arial" w:cs="Arial"/>
          <w:i/>
          <w:sz w:val="14"/>
          <w:szCs w:val="14"/>
        </w:rPr>
      </w:pPr>
      <w:r w:rsidRPr="001E0121">
        <w:rPr>
          <w:rFonts w:ascii="Arial" w:hAnsi="Arial" w:cs="Arial"/>
          <w:i/>
          <w:sz w:val="14"/>
          <w:szCs w:val="14"/>
        </w:rPr>
        <w:t>MSU is an affirmative-action, equal-opportunity institution.</w:t>
      </w:r>
    </w:p>
    <w:p w14:paraId="118A5CC2" w14:textId="77777777" w:rsidR="007F22B4" w:rsidRDefault="007F22B4" w:rsidP="007F22B4">
      <w:pPr>
        <w:framePr w:w="2145" w:h="12960" w:hSpace="187" w:wrap="around" w:vAnchor="text" w:hAnchor="page" w:x="435" w:y="361"/>
        <w:rPr>
          <w:rFonts w:ascii="Helvetica" w:hAnsi="Helvetica"/>
          <w:sz w:val="14"/>
        </w:rPr>
      </w:pPr>
    </w:p>
    <w:p w14:paraId="04154A88" w14:textId="77777777" w:rsidR="007F22B4" w:rsidRDefault="007F22B4" w:rsidP="007F22B4">
      <w:pPr>
        <w:framePr w:w="2145" w:h="12960" w:hSpace="187" w:wrap="around" w:vAnchor="text" w:hAnchor="page" w:x="435" w:y="361"/>
        <w:rPr>
          <w:rFonts w:ascii="Helvetica" w:hAnsi="Helvetica"/>
          <w:sz w:val="14"/>
        </w:rPr>
      </w:pPr>
    </w:p>
    <w:p w14:paraId="3FD904E5" w14:textId="77777777" w:rsidR="007F22B4" w:rsidRDefault="007F22B4" w:rsidP="007F22B4">
      <w:pPr>
        <w:framePr w:w="2145" w:h="12960" w:hSpace="187" w:wrap="around" w:vAnchor="text" w:hAnchor="page" w:x="435" w:y="361"/>
        <w:rPr>
          <w:rFonts w:ascii="Helvetica" w:hAnsi="Helvetica"/>
          <w:sz w:val="14"/>
        </w:rPr>
      </w:pPr>
    </w:p>
    <w:p w14:paraId="039D9598" w14:textId="77777777" w:rsidR="007F22B4" w:rsidRDefault="007F22B4" w:rsidP="007F22B4">
      <w:pPr>
        <w:framePr w:w="2145" w:h="12960" w:hSpace="187" w:wrap="around" w:vAnchor="text" w:hAnchor="page" w:x="435" w:y="361"/>
        <w:rPr>
          <w:rFonts w:ascii="Helvetica" w:hAnsi="Helvetica"/>
          <w:sz w:val="14"/>
        </w:rPr>
      </w:pPr>
    </w:p>
    <w:p w14:paraId="4F8097DF" w14:textId="77777777" w:rsidR="007F22B4" w:rsidRDefault="007F22B4" w:rsidP="007F22B4">
      <w:pPr>
        <w:framePr w:w="2145" w:h="12960" w:hSpace="187" w:wrap="around" w:vAnchor="text" w:hAnchor="page" w:x="435" w:y="361"/>
        <w:rPr>
          <w:rFonts w:ascii="Helvetica" w:hAnsi="Helvetica"/>
          <w:sz w:val="14"/>
        </w:rPr>
      </w:pPr>
    </w:p>
    <w:p w14:paraId="134F33EF" w14:textId="77777777" w:rsidR="007F22B4" w:rsidRDefault="007F22B4" w:rsidP="007F22B4">
      <w:pPr>
        <w:framePr w:w="2145" w:h="12960" w:hSpace="187" w:wrap="around" w:vAnchor="text" w:hAnchor="page" w:x="435" w:y="361"/>
        <w:rPr>
          <w:rFonts w:ascii="Helvetica" w:hAnsi="Helvetica"/>
          <w:sz w:val="14"/>
        </w:rPr>
      </w:pPr>
    </w:p>
    <w:p w14:paraId="60881D35" w14:textId="77777777" w:rsidR="007F22B4" w:rsidRPr="009F6B6D" w:rsidRDefault="007F22B4" w:rsidP="007F22B4">
      <w:r>
        <w:rPr>
          <w:noProof/>
        </w:rPr>
        <w:drawing>
          <wp:inline distT="0" distB="0" distL="0" distR="0" wp14:anchorId="253CFF7B" wp14:editId="3021CC0E">
            <wp:extent cx="1873250" cy="438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873250" cy="438150"/>
                    </a:xfrm>
                    <a:prstGeom prst="rect">
                      <a:avLst/>
                    </a:prstGeom>
                    <a:noFill/>
                    <a:ln>
                      <a:noFill/>
                    </a:ln>
                  </pic:spPr>
                </pic:pic>
              </a:graphicData>
            </a:graphic>
          </wp:inline>
        </w:drawing>
      </w:r>
    </w:p>
    <w:p w14:paraId="60D55BBC" w14:textId="77777777" w:rsidR="007F22B4" w:rsidRPr="00E34081" w:rsidRDefault="007F22B4" w:rsidP="007F22B4">
      <w:pPr>
        <w:rPr>
          <w:rFonts w:eastAsia="Calibri"/>
        </w:rPr>
      </w:pPr>
    </w:p>
    <w:p w14:paraId="742D2132" w14:textId="77777777" w:rsidR="007F22B4" w:rsidRDefault="007F22B4" w:rsidP="007F22B4">
      <w:pPr>
        <w:spacing w:after="160" w:line="259" w:lineRule="auto"/>
        <w:rPr>
          <w:rFonts w:ascii="Aptos" w:eastAsia="Aptos" w:hAnsi="Aptos"/>
          <w:kern w:val="2"/>
          <w:sz w:val="22"/>
          <w:szCs w:val="22"/>
          <w14:ligatures w14:val="standardContextual"/>
        </w:rPr>
      </w:pPr>
      <w:r>
        <w:rPr>
          <w:rFonts w:ascii="Aptos" w:eastAsia="Aptos" w:hAnsi="Aptos"/>
          <w:kern w:val="2"/>
          <w:sz w:val="22"/>
          <w:szCs w:val="22"/>
          <w14:ligatures w14:val="standardContextual"/>
        </w:rPr>
        <w:t>December 2</w:t>
      </w:r>
      <w:r w:rsidRPr="009F6B6D">
        <w:rPr>
          <w:rFonts w:ascii="Aptos" w:eastAsia="Aptos" w:hAnsi="Aptos"/>
          <w:kern w:val="2"/>
          <w:sz w:val="22"/>
          <w:szCs w:val="22"/>
          <w14:ligatures w14:val="standardContextual"/>
        </w:rPr>
        <w:t>, 2024</w:t>
      </w:r>
    </w:p>
    <w:p w14:paraId="025F7C92" w14:textId="77777777" w:rsidR="007F22B4" w:rsidRPr="009F6B6D" w:rsidRDefault="007F22B4" w:rsidP="007F22B4">
      <w:pPr>
        <w:spacing w:after="160" w:line="259" w:lineRule="auto"/>
        <w:rPr>
          <w:rFonts w:ascii="Aptos" w:eastAsia="Aptos" w:hAnsi="Aptos"/>
          <w:kern w:val="2"/>
          <w:sz w:val="22"/>
          <w:szCs w:val="22"/>
          <w14:ligatures w14:val="standardContextual"/>
        </w:rPr>
      </w:pPr>
      <w:r w:rsidRPr="009F6B6D">
        <w:rPr>
          <w:rFonts w:ascii="Aptos" w:eastAsia="Aptos" w:hAnsi="Aptos"/>
          <w:kern w:val="2"/>
          <w:sz w:val="22"/>
          <w:szCs w:val="22"/>
          <w14:ligatures w14:val="standardContextual"/>
        </w:rPr>
        <w:t>Dear Dr. Brincks,</w:t>
      </w:r>
    </w:p>
    <w:p w14:paraId="243A94D4" w14:textId="77777777" w:rsidR="007F22B4" w:rsidRPr="009F6B6D" w:rsidRDefault="007F22B4" w:rsidP="007F22B4">
      <w:pPr>
        <w:spacing w:after="160" w:line="259" w:lineRule="auto"/>
        <w:rPr>
          <w:rFonts w:ascii="Aptos" w:eastAsia="Aptos" w:hAnsi="Aptos"/>
          <w:kern w:val="2"/>
          <w:sz w:val="22"/>
          <w:szCs w:val="22"/>
          <w14:ligatures w14:val="standardContextual"/>
        </w:rPr>
      </w:pPr>
      <w:r w:rsidRPr="009F6B6D">
        <w:rPr>
          <w:rFonts w:ascii="Aptos" w:eastAsia="Aptos" w:hAnsi="Aptos"/>
          <w:kern w:val="2"/>
          <w:sz w:val="22"/>
          <w:szCs w:val="22"/>
          <w14:ligatures w14:val="standardContextual"/>
        </w:rPr>
        <w:t xml:space="preserve">Thank you for </w:t>
      </w:r>
      <w:r>
        <w:rPr>
          <w:rFonts w:ascii="Aptos" w:eastAsia="Aptos" w:hAnsi="Aptos"/>
          <w:kern w:val="2"/>
          <w:sz w:val="22"/>
          <w:szCs w:val="22"/>
          <w14:ligatures w14:val="standardContextual"/>
        </w:rPr>
        <w:t xml:space="preserve">the invitation </w:t>
      </w:r>
      <w:r w:rsidRPr="009F6B6D">
        <w:rPr>
          <w:rFonts w:ascii="Aptos" w:eastAsia="Aptos" w:hAnsi="Aptos"/>
          <w:kern w:val="2"/>
          <w:sz w:val="22"/>
          <w:szCs w:val="22"/>
          <w14:ligatures w14:val="standardContextual"/>
        </w:rPr>
        <w:t xml:space="preserve">to meet with your students to elicit qualitative feedback about your teaching. On Monday, November 25 I met with five graduate students from your </w:t>
      </w:r>
      <w:r w:rsidRPr="009F6B6D">
        <w:rPr>
          <w:rFonts w:ascii="Aptos" w:eastAsia="Aptos" w:hAnsi="Aptos"/>
          <w:i/>
          <w:iCs/>
          <w:kern w:val="2"/>
          <w:sz w:val="22"/>
          <w:szCs w:val="22"/>
          <w14:ligatures w14:val="standardContextual"/>
        </w:rPr>
        <w:t xml:space="preserve">HDFS 983: Advanced Methods in Intervention Research </w:t>
      </w:r>
      <w:r w:rsidRPr="009F6B6D">
        <w:rPr>
          <w:rFonts w:ascii="Aptos" w:eastAsia="Aptos" w:hAnsi="Aptos"/>
          <w:kern w:val="2"/>
          <w:sz w:val="22"/>
          <w:szCs w:val="22"/>
          <w14:ligatures w14:val="standardContextual"/>
        </w:rPr>
        <w:t xml:space="preserve">course. I began by </w:t>
      </w:r>
      <w:r>
        <w:rPr>
          <w:rFonts w:ascii="Aptos" w:eastAsia="Aptos" w:hAnsi="Aptos"/>
          <w:kern w:val="2"/>
          <w:sz w:val="22"/>
          <w:szCs w:val="22"/>
          <w14:ligatures w14:val="standardContextual"/>
        </w:rPr>
        <w:t>describing</w:t>
      </w:r>
      <w:r w:rsidRPr="009F6B6D">
        <w:rPr>
          <w:rFonts w:ascii="Aptos" w:eastAsia="Aptos" w:hAnsi="Aptos"/>
          <w:kern w:val="2"/>
          <w:sz w:val="22"/>
          <w:szCs w:val="22"/>
          <w14:ligatures w14:val="standardContextual"/>
        </w:rPr>
        <w:t xml:space="preserve"> the purpose of the discussion and then invited the</w:t>
      </w:r>
      <w:r>
        <w:rPr>
          <w:rFonts w:ascii="Aptos" w:eastAsia="Aptos" w:hAnsi="Aptos"/>
          <w:kern w:val="2"/>
          <w:sz w:val="22"/>
          <w:szCs w:val="22"/>
          <w14:ligatures w14:val="standardContextual"/>
        </w:rPr>
        <w:t xml:space="preserve"> students to share their </w:t>
      </w:r>
      <w:r w:rsidRPr="009F6B6D">
        <w:rPr>
          <w:rFonts w:ascii="Aptos" w:eastAsia="Aptos" w:hAnsi="Aptos"/>
          <w:kern w:val="2"/>
          <w:sz w:val="22"/>
          <w:szCs w:val="22"/>
          <w14:ligatures w14:val="standardContextual"/>
        </w:rPr>
        <w:t xml:space="preserve">experiences </w:t>
      </w:r>
      <w:proofErr w:type="gramStart"/>
      <w:r w:rsidRPr="009F6B6D">
        <w:rPr>
          <w:rFonts w:ascii="Aptos" w:eastAsia="Aptos" w:hAnsi="Aptos"/>
          <w:kern w:val="2"/>
          <w:sz w:val="22"/>
          <w:szCs w:val="22"/>
          <w14:ligatures w14:val="standardContextual"/>
        </w:rPr>
        <w:t>in</w:t>
      </w:r>
      <w:proofErr w:type="gramEnd"/>
      <w:r w:rsidRPr="009F6B6D">
        <w:rPr>
          <w:rFonts w:ascii="Aptos" w:eastAsia="Aptos" w:hAnsi="Aptos"/>
          <w:kern w:val="2"/>
          <w:sz w:val="22"/>
          <w:szCs w:val="22"/>
          <w14:ligatures w14:val="standardContextual"/>
        </w:rPr>
        <w:t xml:space="preserve"> the course. </w:t>
      </w:r>
      <w:r>
        <w:rPr>
          <w:rFonts w:ascii="Aptos" w:eastAsia="Aptos" w:hAnsi="Aptos"/>
          <w:kern w:val="2"/>
          <w:sz w:val="22"/>
          <w:szCs w:val="22"/>
          <w14:ligatures w14:val="standardContextual"/>
        </w:rPr>
        <w:t xml:space="preserve">Our conversation lasted approximately 30 minutes. </w:t>
      </w:r>
    </w:p>
    <w:p w14:paraId="766C4DCD" w14:textId="189ABA62" w:rsidR="007F22B4" w:rsidRPr="009F6B6D" w:rsidRDefault="007F22B4" w:rsidP="007F22B4">
      <w:pPr>
        <w:spacing w:after="160" w:line="259" w:lineRule="auto"/>
        <w:rPr>
          <w:rFonts w:ascii="Aptos" w:eastAsia="Aptos" w:hAnsi="Aptos"/>
          <w:kern w:val="2"/>
          <w:sz w:val="22"/>
          <w:szCs w:val="22"/>
          <w14:ligatures w14:val="standardContextual"/>
        </w:rPr>
      </w:pPr>
      <w:r w:rsidRPr="009F6B6D">
        <w:rPr>
          <w:rFonts w:ascii="Aptos" w:eastAsia="Aptos" w:hAnsi="Aptos"/>
          <w:kern w:val="2"/>
          <w:sz w:val="22"/>
          <w:szCs w:val="22"/>
          <w14:ligatures w14:val="standardContextual"/>
        </w:rPr>
        <w:t xml:space="preserve">Students unanimously emphasized </w:t>
      </w:r>
      <w:r>
        <w:rPr>
          <w:rFonts w:ascii="Aptos" w:eastAsia="Aptos" w:hAnsi="Aptos"/>
          <w:kern w:val="2"/>
          <w:sz w:val="22"/>
          <w:szCs w:val="22"/>
          <w14:ligatures w14:val="standardContextual"/>
        </w:rPr>
        <w:t xml:space="preserve">that </w:t>
      </w:r>
      <w:r w:rsidRPr="009F6B6D">
        <w:rPr>
          <w:rFonts w:ascii="Aptos" w:eastAsia="Aptos" w:hAnsi="Aptos"/>
          <w:kern w:val="2"/>
          <w:sz w:val="22"/>
          <w:szCs w:val="22"/>
          <w14:ligatures w14:val="standardContextual"/>
        </w:rPr>
        <w:t xml:space="preserve">they had positive experiences in your course this semester. They enjoyed the class and appreciated many things about your teaching style. </w:t>
      </w:r>
      <w:r>
        <w:rPr>
          <w:rFonts w:ascii="Aptos" w:eastAsia="Aptos" w:hAnsi="Aptos"/>
          <w:kern w:val="2"/>
          <w:sz w:val="22"/>
          <w:szCs w:val="22"/>
          <w14:ligatures w14:val="standardContextual"/>
        </w:rPr>
        <w:t>Students</w:t>
      </w:r>
      <w:r w:rsidRPr="009F6B6D">
        <w:rPr>
          <w:rFonts w:ascii="Aptos" w:eastAsia="Aptos" w:hAnsi="Aptos"/>
          <w:kern w:val="2"/>
          <w:sz w:val="22"/>
          <w:szCs w:val="22"/>
          <w14:ligatures w14:val="standardContextual"/>
        </w:rPr>
        <w:t xml:space="preserve"> described you as a highly responsive instructor who got to know their interest areas and provided material tailored to their</w:t>
      </w:r>
      <w:r>
        <w:rPr>
          <w:rFonts w:ascii="Aptos" w:eastAsia="Aptos" w:hAnsi="Aptos"/>
          <w:kern w:val="2"/>
          <w:sz w:val="22"/>
          <w:szCs w:val="22"/>
          <w14:ligatures w14:val="standardContextual"/>
        </w:rPr>
        <w:t xml:space="preserve"> program of research </w:t>
      </w:r>
      <w:r w:rsidRPr="009F6B6D">
        <w:rPr>
          <w:rFonts w:ascii="Aptos" w:eastAsia="Aptos" w:hAnsi="Aptos"/>
          <w:kern w:val="2"/>
          <w:sz w:val="22"/>
          <w:szCs w:val="22"/>
          <w14:ligatures w14:val="standardContextual"/>
        </w:rPr>
        <w:t xml:space="preserve">and developmental needs. They appreciated how you </w:t>
      </w:r>
      <w:r>
        <w:rPr>
          <w:rFonts w:ascii="Aptos" w:eastAsia="Aptos" w:hAnsi="Aptos"/>
          <w:kern w:val="2"/>
          <w:sz w:val="22"/>
          <w:szCs w:val="22"/>
          <w14:ligatures w14:val="standardContextual"/>
        </w:rPr>
        <w:t>w</w:t>
      </w:r>
      <w:r w:rsidRPr="009F6B6D">
        <w:rPr>
          <w:rFonts w:ascii="Aptos" w:eastAsia="Aptos" w:hAnsi="Aptos"/>
          <w:kern w:val="2"/>
          <w:sz w:val="22"/>
          <w:szCs w:val="22"/>
          <w14:ligatures w14:val="standardContextual"/>
        </w:rPr>
        <w:t xml:space="preserve">ould </w:t>
      </w:r>
      <w:r>
        <w:rPr>
          <w:rFonts w:ascii="Aptos" w:eastAsia="Aptos" w:hAnsi="Aptos"/>
          <w:kern w:val="2"/>
          <w:sz w:val="22"/>
          <w:szCs w:val="22"/>
          <w14:ligatures w14:val="standardContextual"/>
        </w:rPr>
        <w:t>bring up a spec</w:t>
      </w:r>
      <w:r w:rsidR="00844D94">
        <w:rPr>
          <w:rFonts w:ascii="Aptos" w:eastAsia="Aptos" w:hAnsi="Aptos"/>
          <w:kern w:val="2"/>
          <w:sz w:val="22"/>
          <w:szCs w:val="22"/>
          <w14:ligatures w14:val="standardContextual"/>
        </w:rPr>
        <w:t>if</w:t>
      </w:r>
      <w:r>
        <w:rPr>
          <w:rFonts w:ascii="Aptos" w:eastAsia="Aptos" w:hAnsi="Aptos"/>
          <w:kern w:val="2"/>
          <w:sz w:val="22"/>
          <w:szCs w:val="22"/>
          <w14:ligatures w14:val="standardContextual"/>
        </w:rPr>
        <w:t>ic r</w:t>
      </w:r>
      <w:r w:rsidRPr="009F6B6D">
        <w:rPr>
          <w:rFonts w:ascii="Aptos" w:eastAsia="Aptos" w:hAnsi="Aptos"/>
          <w:kern w:val="2"/>
          <w:sz w:val="22"/>
          <w:szCs w:val="22"/>
          <w14:ligatures w14:val="standardContextual"/>
        </w:rPr>
        <w:t xml:space="preserve">esource in class, such as an article </w:t>
      </w:r>
      <w:r>
        <w:rPr>
          <w:rFonts w:ascii="Aptos" w:eastAsia="Aptos" w:hAnsi="Aptos"/>
          <w:kern w:val="2"/>
          <w:sz w:val="22"/>
          <w:szCs w:val="22"/>
          <w14:ligatures w14:val="standardContextual"/>
        </w:rPr>
        <w:t xml:space="preserve">that could be </w:t>
      </w:r>
      <w:r w:rsidRPr="009F6B6D">
        <w:rPr>
          <w:rFonts w:ascii="Aptos" w:eastAsia="Aptos" w:hAnsi="Aptos"/>
          <w:kern w:val="2"/>
          <w:sz w:val="22"/>
          <w:szCs w:val="22"/>
          <w14:ligatures w14:val="standardContextual"/>
        </w:rPr>
        <w:t xml:space="preserve">of interest to a </w:t>
      </w:r>
      <w:proofErr w:type="gramStart"/>
      <w:r w:rsidRPr="009F6B6D">
        <w:rPr>
          <w:rFonts w:ascii="Aptos" w:eastAsia="Aptos" w:hAnsi="Aptos"/>
          <w:kern w:val="2"/>
          <w:sz w:val="22"/>
          <w:szCs w:val="22"/>
          <w14:ligatures w14:val="standardContextual"/>
        </w:rPr>
        <w:t>student, and</w:t>
      </w:r>
      <w:proofErr w:type="gramEnd"/>
      <w:r w:rsidRPr="009F6B6D">
        <w:rPr>
          <w:rFonts w:ascii="Aptos" w:eastAsia="Aptos" w:hAnsi="Aptos"/>
          <w:kern w:val="2"/>
          <w:sz w:val="22"/>
          <w:szCs w:val="22"/>
          <w14:ligatures w14:val="standardContextual"/>
        </w:rPr>
        <w:t xml:space="preserve"> would then follow up by providing that resource on the course </w:t>
      </w:r>
      <w:r>
        <w:rPr>
          <w:rFonts w:ascii="Aptos" w:eastAsia="Aptos" w:hAnsi="Aptos"/>
          <w:kern w:val="2"/>
          <w:sz w:val="22"/>
          <w:szCs w:val="22"/>
          <w14:ligatures w14:val="standardContextual"/>
        </w:rPr>
        <w:t>website</w:t>
      </w:r>
      <w:r w:rsidRPr="009F6B6D">
        <w:rPr>
          <w:rFonts w:ascii="Aptos" w:eastAsia="Aptos" w:hAnsi="Aptos"/>
          <w:kern w:val="2"/>
          <w:sz w:val="22"/>
          <w:szCs w:val="22"/>
          <w14:ligatures w14:val="standardContextual"/>
        </w:rPr>
        <w:t xml:space="preserve">. Students also appreciated the generous feedback you provided on their assignments, describing it as “advisor level feedback.” The ways in which you made students feel valued and respected in your course were also evident in their experience of class discussions. </w:t>
      </w:r>
      <w:r>
        <w:rPr>
          <w:rFonts w:ascii="Aptos" w:eastAsia="Aptos" w:hAnsi="Aptos"/>
          <w:kern w:val="2"/>
          <w:sz w:val="22"/>
          <w:szCs w:val="22"/>
          <w14:ligatures w14:val="standardContextual"/>
        </w:rPr>
        <w:t>Students</w:t>
      </w:r>
      <w:r w:rsidRPr="009F6B6D">
        <w:rPr>
          <w:rFonts w:ascii="Aptos" w:eastAsia="Aptos" w:hAnsi="Aptos"/>
          <w:kern w:val="2"/>
          <w:sz w:val="22"/>
          <w:szCs w:val="22"/>
          <w14:ligatures w14:val="standardContextual"/>
        </w:rPr>
        <w:t xml:space="preserve"> reported feelin</w:t>
      </w:r>
      <w:r>
        <w:rPr>
          <w:rFonts w:ascii="Aptos" w:eastAsia="Aptos" w:hAnsi="Aptos"/>
          <w:kern w:val="2"/>
          <w:sz w:val="22"/>
          <w:szCs w:val="22"/>
          <w14:ligatures w14:val="standardContextual"/>
        </w:rPr>
        <w:t>g</w:t>
      </w:r>
      <w:r w:rsidRPr="009F6B6D">
        <w:rPr>
          <w:rFonts w:ascii="Aptos" w:eastAsia="Aptos" w:hAnsi="Aptos"/>
          <w:kern w:val="2"/>
          <w:sz w:val="22"/>
          <w:szCs w:val="22"/>
          <w14:ligatures w14:val="standardContextual"/>
        </w:rPr>
        <w:t xml:space="preserve"> comfortable talking in class, </w:t>
      </w:r>
      <w:r>
        <w:rPr>
          <w:rFonts w:ascii="Aptos" w:eastAsia="Aptos" w:hAnsi="Aptos"/>
          <w:kern w:val="2"/>
          <w:sz w:val="22"/>
          <w:szCs w:val="22"/>
          <w14:ligatures w14:val="standardContextual"/>
        </w:rPr>
        <w:t xml:space="preserve">especially </w:t>
      </w:r>
      <w:r w:rsidRPr="009F6B6D">
        <w:rPr>
          <w:rFonts w:ascii="Aptos" w:eastAsia="Aptos" w:hAnsi="Aptos"/>
          <w:kern w:val="2"/>
          <w:sz w:val="22"/>
          <w:szCs w:val="22"/>
          <w14:ligatures w14:val="standardContextual"/>
        </w:rPr>
        <w:t xml:space="preserve">relative to other class experiences. They credited your enthusiasm and thoughtful discussion prompts as contributing to “lively discussions” in the class and described that “her excitement was evident – it was contagious.” </w:t>
      </w:r>
    </w:p>
    <w:p w14:paraId="33F19893" w14:textId="569CDC48" w:rsidR="007F22B4" w:rsidRPr="009F6B6D" w:rsidRDefault="007F22B4" w:rsidP="007F22B4">
      <w:pPr>
        <w:spacing w:after="160" w:line="259" w:lineRule="auto"/>
        <w:rPr>
          <w:rFonts w:ascii="Aptos" w:eastAsia="Aptos" w:hAnsi="Aptos"/>
          <w:kern w:val="2"/>
          <w:sz w:val="22"/>
          <w:szCs w:val="22"/>
          <w14:ligatures w14:val="standardContextual"/>
        </w:rPr>
      </w:pPr>
      <w:r w:rsidRPr="009F6B6D">
        <w:rPr>
          <w:rFonts w:ascii="Aptos" w:eastAsia="Aptos" w:hAnsi="Aptos"/>
          <w:kern w:val="2"/>
          <w:sz w:val="22"/>
          <w:szCs w:val="22"/>
          <w14:ligatures w14:val="standardContextual"/>
        </w:rPr>
        <w:t>The assignments and other learning opportunities you provided in the course were also perceived very favorably by the students. They appreciated the intervention research topics that were discussed and viewed you as having clear expertise in the subject matter. They reported that the workload for course assignments was reasonable. When prompted, they clar</w:t>
      </w:r>
      <w:r w:rsidR="00844D94">
        <w:rPr>
          <w:rFonts w:ascii="Aptos" w:eastAsia="Aptos" w:hAnsi="Aptos"/>
          <w:kern w:val="2"/>
          <w:sz w:val="22"/>
          <w:szCs w:val="22"/>
          <w14:ligatures w14:val="standardContextual"/>
        </w:rPr>
        <w:t>if</w:t>
      </w:r>
      <w:r w:rsidRPr="009F6B6D">
        <w:rPr>
          <w:rFonts w:ascii="Aptos" w:eastAsia="Aptos" w:hAnsi="Aptos"/>
          <w:kern w:val="2"/>
          <w:sz w:val="22"/>
          <w:szCs w:val="22"/>
          <w14:ligatures w14:val="standardContextual"/>
        </w:rPr>
        <w:t>ied this was not because the assignments were easy, but because they perceived the coursework as relevant and aligned with their research trajectories. They also appreciated the opportunity to give a class presentation at the end of the semester in lieu of a final paper. As a result of this</w:t>
      </w:r>
      <w:r>
        <w:rPr>
          <w:rFonts w:ascii="Aptos" w:eastAsia="Aptos" w:hAnsi="Aptos"/>
          <w:kern w:val="2"/>
          <w:sz w:val="22"/>
          <w:szCs w:val="22"/>
          <w14:ligatures w14:val="standardContextual"/>
        </w:rPr>
        <w:t xml:space="preserve"> </w:t>
      </w:r>
      <w:r w:rsidRPr="009F6B6D">
        <w:rPr>
          <w:rFonts w:ascii="Aptos" w:eastAsia="Aptos" w:hAnsi="Aptos"/>
          <w:kern w:val="2"/>
          <w:sz w:val="22"/>
          <w:szCs w:val="22"/>
          <w14:ligatures w14:val="standardContextual"/>
        </w:rPr>
        <w:t>course, students reported they learned all about the various steps and elements involved with intervention research and felt they had a realistic picture of what would be required of them to pursue a program of intervention research</w:t>
      </w:r>
      <w:r>
        <w:rPr>
          <w:rFonts w:ascii="Aptos" w:eastAsia="Aptos" w:hAnsi="Aptos"/>
          <w:kern w:val="2"/>
          <w:sz w:val="22"/>
          <w:szCs w:val="22"/>
          <w14:ligatures w14:val="standardContextual"/>
        </w:rPr>
        <w:t>; this led students to describe this course as “very helpful</w:t>
      </w:r>
      <w:r w:rsidRPr="009F6B6D">
        <w:rPr>
          <w:rFonts w:ascii="Aptos" w:eastAsia="Aptos" w:hAnsi="Aptos"/>
          <w:kern w:val="2"/>
          <w:sz w:val="22"/>
          <w:szCs w:val="22"/>
          <w14:ligatures w14:val="standardContextual"/>
        </w:rPr>
        <w:t>.</w:t>
      </w:r>
      <w:r>
        <w:rPr>
          <w:rFonts w:ascii="Aptos" w:eastAsia="Aptos" w:hAnsi="Aptos"/>
          <w:kern w:val="2"/>
          <w:sz w:val="22"/>
          <w:szCs w:val="22"/>
          <w14:ligatures w14:val="standardContextual"/>
        </w:rPr>
        <w:t>”</w:t>
      </w:r>
      <w:r w:rsidRPr="009F6B6D">
        <w:rPr>
          <w:rFonts w:ascii="Aptos" w:eastAsia="Aptos" w:hAnsi="Aptos"/>
          <w:kern w:val="2"/>
          <w:sz w:val="22"/>
          <w:szCs w:val="22"/>
          <w14:ligatures w14:val="standardContextual"/>
        </w:rPr>
        <w:t xml:space="preserve"> They also felt equipped and encouraged to pursue such research. For instance, a student described how this course “rekindled [their] interest in research”; other words used to describe student experiences included “empowering” and </w:t>
      </w:r>
      <w:r>
        <w:rPr>
          <w:rFonts w:ascii="Aptos" w:eastAsia="Aptos" w:hAnsi="Aptos"/>
          <w:kern w:val="2"/>
          <w:sz w:val="22"/>
          <w:szCs w:val="22"/>
          <w14:ligatures w14:val="standardContextual"/>
        </w:rPr>
        <w:t xml:space="preserve">that it “gave [them] </w:t>
      </w:r>
      <w:r w:rsidRPr="009F6B6D">
        <w:rPr>
          <w:rFonts w:ascii="Aptos" w:eastAsia="Aptos" w:hAnsi="Aptos"/>
          <w:kern w:val="2"/>
          <w:sz w:val="22"/>
          <w:szCs w:val="22"/>
          <w14:ligatures w14:val="standardContextual"/>
        </w:rPr>
        <w:t xml:space="preserve">confidence.”  </w:t>
      </w:r>
    </w:p>
    <w:p w14:paraId="567716D8" w14:textId="117E0AB0" w:rsidR="007F22B4" w:rsidRPr="009F6B6D" w:rsidRDefault="007F22B4" w:rsidP="007F22B4">
      <w:pPr>
        <w:spacing w:after="160" w:line="259" w:lineRule="auto"/>
        <w:rPr>
          <w:rFonts w:ascii="Aptos" w:eastAsia="Aptos" w:hAnsi="Aptos"/>
          <w:kern w:val="2"/>
          <w:sz w:val="22"/>
          <w:szCs w:val="22"/>
          <w14:ligatures w14:val="standardContextual"/>
        </w:rPr>
      </w:pPr>
      <w:r w:rsidRPr="009F6B6D">
        <w:rPr>
          <w:rFonts w:ascii="Aptos" w:eastAsia="Aptos" w:hAnsi="Aptos"/>
          <w:kern w:val="2"/>
          <w:sz w:val="22"/>
          <w:szCs w:val="22"/>
          <w14:ligatures w14:val="standardContextual"/>
        </w:rPr>
        <w:t xml:space="preserve">The theme of good balance </w:t>
      </w:r>
      <w:r>
        <w:rPr>
          <w:rFonts w:ascii="Aptos" w:eastAsia="Aptos" w:hAnsi="Aptos"/>
          <w:kern w:val="2"/>
          <w:sz w:val="22"/>
          <w:szCs w:val="22"/>
          <w14:ligatures w14:val="standardContextual"/>
        </w:rPr>
        <w:t xml:space="preserve">also </w:t>
      </w:r>
      <w:r w:rsidRPr="009F6B6D">
        <w:rPr>
          <w:rFonts w:ascii="Aptos" w:eastAsia="Aptos" w:hAnsi="Aptos"/>
          <w:kern w:val="2"/>
          <w:sz w:val="22"/>
          <w:szCs w:val="22"/>
          <w14:ligatures w14:val="standardContextual"/>
        </w:rPr>
        <w:t xml:space="preserve">arose as part of our conversations. For example, students appreciated how you provided an overview of the main points and highlights of the reading material each week while balancing this with opportunity for discussion. They also had positive experiences with the balance of student-led and instructor-led learning </w:t>
      </w:r>
      <w:r>
        <w:rPr>
          <w:rFonts w:ascii="Aptos" w:eastAsia="Aptos" w:hAnsi="Aptos"/>
          <w:kern w:val="2"/>
          <w:sz w:val="22"/>
          <w:szCs w:val="22"/>
          <w14:ligatures w14:val="standardContextual"/>
        </w:rPr>
        <w:t>activitie</w:t>
      </w:r>
      <w:r w:rsidRPr="009F6B6D">
        <w:rPr>
          <w:rFonts w:ascii="Aptos" w:eastAsia="Aptos" w:hAnsi="Aptos"/>
          <w:kern w:val="2"/>
          <w:sz w:val="22"/>
          <w:szCs w:val="22"/>
          <w14:ligatures w14:val="standardContextual"/>
        </w:rPr>
        <w:t xml:space="preserve">s. For instance, </w:t>
      </w:r>
      <w:r>
        <w:rPr>
          <w:rFonts w:ascii="Aptos" w:eastAsia="Aptos" w:hAnsi="Aptos"/>
          <w:kern w:val="2"/>
          <w:sz w:val="22"/>
          <w:szCs w:val="22"/>
          <w14:ligatures w14:val="standardContextual"/>
        </w:rPr>
        <w:t>students</w:t>
      </w:r>
      <w:r w:rsidRPr="009F6B6D">
        <w:rPr>
          <w:rFonts w:ascii="Aptos" w:eastAsia="Aptos" w:hAnsi="Aptos"/>
          <w:kern w:val="2"/>
          <w:sz w:val="22"/>
          <w:szCs w:val="22"/>
          <w14:ligatures w14:val="standardContextual"/>
        </w:rPr>
        <w:t xml:space="preserve"> liked the opportunities they had to engage in peer reviews of their colleagues’ work</w:t>
      </w:r>
      <w:r>
        <w:rPr>
          <w:rFonts w:ascii="Aptos" w:eastAsia="Aptos" w:hAnsi="Aptos"/>
          <w:kern w:val="2"/>
          <w:sz w:val="22"/>
          <w:szCs w:val="22"/>
          <w14:ligatures w14:val="standardContextual"/>
        </w:rPr>
        <w:t xml:space="preserve"> - </w:t>
      </w:r>
      <w:r w:rsidRPr="009F6B6D">
        <w:rPr>
          <w:rFonts w:ascii="Aptos" w:eastAsia="Aptos" w:hAnsi="Aptos"/>
          <w:kern w:val="2"/>
          <w:sz w:val="22"/>
          <w:szCs w:val="22"/>
          <w14:ligatures w14:val="standardContextual"/>
        </w:rPr>
        <w:t xml:space="preserve">including being able to provide written feedback, discuss feedback with </w:t>
      </w:r>
      <w:r w:rsidRPr="009F6B6D">
        <w:rPr>
          <w:rFonts w:ascii="Aptos" w:eastAsia="Aptos" w:hAnsi="Aptos"/>
          <w:kern w:val="2"/>
          <w:sz w:val="22"/>
          <w:szCs w:val="22"/>
          <w14:ligatures w14:val="standardContextual"/>
        </w:rPr>
        <w:lastRenderedPageBreak/>
        <w:t xml:space="preserve">their </w:t>
      </w:r>
      <w:proofErr w:type="gramStart"/>
      <w:r w:rsidRPr="009F6B6D">
        <w:rPr>
          <w:rFonts w:ascii="Aptos" w:eastAsia="Aptos" w:hAnsi="Aptos"/>
          <w:kern w:val="2"/>
          <w:sz w:val="22"/>
          <w:szCs w:val="22"/>
          <w14:ligatures w14:val="standardContextual"/>
        </w:rPr>
        <w:t>colleague</w:t>
      </w:r>
      <w:proofErr w:type="gramEnd"/>
      <w:r w:rsidRPr="009F6B6D">
        <w:rPr>
          <w:rFonts w:ascii="Aptos" w:eastAsia="Aptos" w:hAnsi="Aptos"/>
          <w:kern w:val="2"/>
          <w:sz w:val="22"/>
          <w:szCs w:val="22"/>
          <w14:ligatures w14:val="standardContextual"/>
        </w:rPr>
        <w:t xml:space="preserve">, and review the work of </w:t>
      </w:r>
      <w:r w:rsidR="009B2DAB" w:rsidRPr="009F6B6D">
        <w:rPr>
          <w:rFonts w:ascii="Aptos" w:eastAsia="Aptos" w:hAnsi="Aptos"/>
          <w:kern w:val="2"/>
          <w:sz w:val="22"/>
          <w:szCs w:val="22"/>
          <w14:ligatures w14:val="standardContextual"/>
        </w:rPr>
        <w:t>d</w:t>
      </w:r>
      <w:r w:rsidR="009B2DAB">
        <w:rPr>
          <w:rFonts w:ascii="Aptos" w:eastAsia="Aptos" w:hAnsi="Aptos"/>
          <w:kern w:val="2"/>
          <w:sz w:val="22"/>
          <w:szCs w:val="22"/>
          <w14:ligatures w14:val="standardContextual"/>
        </w:rPr>
        <w:t>if</w:t>
      </w:r>
      <w:r w:rsidR="009B2DAB" w:rsidRPr="009F6B6D">
        <w:rPr>
          <w:rFonts w:ascii="Aptos" w:eastAsia="Aptos" w:hAnsi="Aptos"/>
          <w:kern w:val="2"/>
          <w:sz w:val="22"/>
          <w:szCs w:val="22"/>
          <w14:ligatures w14:val="standardContextual"/>
        </w:rPr>
        <w:t>ferent</w:t>
      </w:r>
      <w:r w:rsidRPr="009F6B6D">
        <w:rPr>
          <w:rFonts w:ascii="Aptos" w:eastAsia="Aptos" w:hAnsi="Aptos"/>
          <w:kern w:val="2"/>
          <w:sz w:val="22"/>
          <w:szCs w:val="22"/>
          <w14:ligatures w14:val="standardContextual"/>
        </w:rPr>
        <w:t xml:space="preserve"> colleagues throughout the semester</w:t>
      </w:r>
      <w:r>
        <w:rPr>
          <w:rFonts w:ascii="Aptos" w:eastAsia="Aptos" w:hAnsi="Aptos"/>
          <w:kern w:val="2"/>
          <w:sz w:val="22"/>
          <w:szCs w:val="22"/>
          <w14:ligatures w14:val="standardContextual"/>
        </w:rPr>
        <w:t>. And</w:t>
      </w:r>
      <w:r w:rsidRPr="009F6B6D">
        <w:rPr>
          <w:rFonts w:ascii="Aptos" w:eastAsia="Aptos" w:hAnsi="Aptos"/>
          <w:kern w:val="2"/>
          <w:sz w:val="22"/>
          <w:szCs w:val="22"/>
          <w14:ligatures w14:val="standardContextual"/>
        </w:rPr>
        <w:t xml:space="preserve">, at the same time, they knew their peer review would be complemented by your review and feedback. They pinpointed that this balance felt appropriate </w:t>
      </w:r>
      <w:r>
        <w:rPr>
          <w:rFonts w:ascii="Aptos" w:eastAsia="Aptos" w:hAnsi="Aptos"/>
          <w:kern w:val="2"/>
          <w:sz w:val="22"/>
          <w:szCs w:val="22"/>
          <w14:ligatures w14:val="standardContextual"/>
        </w:rPr>
        <w:t xml:space="preserve">both </w:t>
      </w:r>
      <w:r w:rsidRPr="009F6B6D">
        <w:rPr>
          <w:rFonts w:ascii="Aptos" w:eastAsia="Aptos" w:hAnsi="Aptos"/>
          <w:kern w:val="2"/>
          <w:sz w:val="22"/>
          <w:szCs w:val="22"/>
          <w14:ligatures w14:val="standardContextual"/>
        </w:rPr>
        <w:t>in terms of amount</w:t>
      </w:r>
      <w:r>
        <w:rPr>
          <w:rFonts w:ascii="Aptos" w:eastAsia="Aptos" w:hAnsi="Aptos"/>
          <w:kern w:val="2"/>
          <w:sz w:val="22"/>
          <w:szCs w:val="22"/>
          <w14:ligatures w14:val="standardContextual"/>
        </w:rPr>
        <w:t xml:space="preserve"> of work</w:t>
      </w:r>
      <w:r w:rsidRPr="009F6B6D">
        <w:rPr>
          <w:rFonts w:ascii="Aptos" w:eastAsia="Aptos" w:hAnsi="Aptos"/>
          <w:kern w:val="2"/>
          <w:sz w:val="22"/>
          <w:szCs w:val="22"/>
          <w14:ligatures w14:val="standardContextual"/>
        </w:rPr>
        <w:t xml:space="preserve"> and </w:t>
      </w:r>
      <w:r>
        <w:rPr>
          <w:rFonts w:ascii="Aptos" w:eastAsia="Aptos" w:hAnsi="Aptos"/>
          <w:kern w:val="2"/>
          <w:sz w:val="22"/>
          <w:szCs w:val="22"/>
          <w14:ligatures w14:val="standardContextual"/>
        </w:rPr>
        <w:t xml:space="preserve">alignment with </w:t>
      </w:r>
      <w:r w:rsidRPr="009F6B6D">
        <w:rPr>
          <w:rFonts w:ascii="Aptos" w:eastAsia="Aptos" w:hAnsi="Aptos"/>
          <w:kern w:val="2"/>
          <w:sz w:val="22"/>
          <w:szCs w:val="22"/>
          <w14:ligatures w14:val="standardContextual"/>
        </w:rPr>
        <w:t xml:space="preserve">their </w:t>
      </w:r>
      <w:proofErr w:type="gramStart"/>
      <w:r w:rsidRPr="009F6B6D">
        <w:rPr>
          <w:rFonts w:ascii="Aptos" w:eastAsia="Aptos" w:hAnsi="Aptos"/>
          <w:kern w:val="2"/>
          <w:sz w:val="22"/>
          <w:szCs w:val="22"/>
          <w14:ligatures w14:val="standardContextual"/>
        </w:rPr>
        <w:t>level</w:t>
      </w:r>
      <w:proofErr w:type="gramEnd"/>
      <w:r w:rsidRPr="009F6B6D">
        <w:rPr>
          <w:rFonts w:ascii="Aptos" w:eastAsia="Aptos" w:hAnsi="Aptos"/>
          <w:kern w:val="2"/>
          <w:sz w:val="22"/>
          <w:szCs w:val="22"/>
          <w14:ligatures w14:val="standardContextual"/>
        </w:rPr>
        <w:t xml:space="preserve"> experience, helping them to feel engaged and empowered. They contrasted this with less favorable experiences in other courses in which they were </w:t>
      </w:r>
      <w:r>
        <w:rPr>
          <w:rFonts w:ascii="Aptos" w:eastAsia="Aptos" w:hAnsi="Aptos"/>
          <w:kern w:val="2"/>
          <w:sz w:val="22"/>
          <w:szCs w:val="22"/>
          <w14:ligatures w14:val="standardContextual"/>
        </w:rPr>
        <w:t xml:space="preserve">required to take the lead </w:t>
      </w:r>
      <w:r w:rsidRPr="009F6B6D">
        <w:rPr>
          <w:rFonts w:ascii="Aptos" w:eastAsia="Aptos" w:hAnsi="Aptos"/>
          <w:kern w:val="2"/>
          <w:sz w:val="22"/>
          <w:szCs w:val="22"/>
          <w14:ligatures w14:val="standardContextual"/>
        </w:rPr>
        <w:t xml:space="preserve">in ways that felt like too much responsibility or misaligned with their level of expertise. The ability to assess the developmental competencies of students and then develop learning opportunities at the leading edge of those competencies, in a way that feels balanced and empowering to students, is an advanced skill that highlights your talents as an educator. </w:t>
      </w:r>
    </w:p>
    <w:p w14:paraId="31B43556" w14:textId="5CC99C96" w:rsidR="007F22B4" w:rsidRPr="009F6B6D" w:rsidRDefault="007F22B4" w:rsidP="007F22B4">
      <w:pPr>
        <w:spacing w:after="160" w:line="259" w:lineRule="auto"/>
        <w:rPr>
          <w:rFonts w:ascii="Aptos" w:eastAsia="Aptos" w:hAnsi="Aptos"/>
          <w:kern w:val="2"/>
          <w:sz w:val="22"/>
          <w:szCs w:val="22"/>
          <w14:ligatures w14:val="standardContextual"/>
        </w:rPr>
      </w:pPr>
      <w:r w:rsidRPr="009F6B6D">
        <w:rPr>
          <w:rFonts w:ascii="Aptos" w:eastAsia="Aptos" w:hAnsi="Aptos"/>
          <w:kern w:val="2"/>
          <w:sz w:val="22"/>
          <w:szCs w:val="22"/>
          <w14:ligatures w14:val="standardContextual"/>
        </w:rPr>
        <w:t xml:space="preserve">As part of this conversation, I also welcomed students to share any suggestions for </w:t>
      </w:r>
      <w:r>
        <w:rPr>
          <w:rFonts w:ascii="Aptos" w:eastAsia="Aptos" w:hAnsi="Aptos"/>
          <w:kern w:val="2"/>
          <w:sz w:val="22"/>
          <w:szCs w:val="22"/>
          <w14:ligatures w14:val="standardContextual"/>
        </w:rPr>
        <w:t xml:space="preserve">enhancing </w:t>
      </w:r>
      <w:r w:rsidRPr="009F6B6D">
        <w:rPr>
          <w:rFonts w:ascii="Aptos" w:eastAsia="Aptos" w:hAnsi="Aptos"/>
          <w:kern w:val="2"/>
          <w:sz w:val="22"/>
          <w:szCs w:val="22"/>
          <w14:ligatures w14:val="standardContextual"/>
        </w:rPr>
        <w:t xml:space="preserve">this course in the future. Students expressed interest in hearing from a clinician or interventionist, perhaps as a guest speaker, who could share the </w:t>
      </w:r>
      <w:r w:rsidR="00844D94" w:rsidRPr="009F6B6D">
        <w:rPr>
          <w:rFonts w:ascii="Aptos" w:eastAsia="Aptos" w:hAnsi="Aptos"/>
          <w:kern w:val="2"/>
          <w:sz w:val="22"/>
          <w:szCs w:val="22"/>
          <w14:ligatures w14:val="standardContextual"/>
        </w:rPr>
        <w:t>real-l</w:t>
      </w:r>
      <w:r w:rsidR="00844D94">
        <w:rPr>
          <w:rFonts w:ascii="Aptos" w:eastAsia="Aptos" w:hAnsi="Aptos"/>
          <w:kern w:val="2"/>
          <w:sz w:val="22"/>
          <w:szCs w:val="22"/>
          <w14:ligatures w14:val="standardContextual"/>
        </w:rPr>
        <w:t>if</w:t>
      </w:r>
      <w:r w:rsidR="00844D94" w:rsidRPr="009F6B6D">
        <w:rPr>
          <w:rFonts w:ascii="Aptos" w:eastAsia="Aptos" w:hAnsi="Aptos"/>
          <w:kern w:val="2"/>
          <w:sz w:val="22"/>
          <w:szCs w:val="22"/>
          <w14:ligatures w14:val="standardContextual"/>
        </w:rPr>
        <w:t>e</w:t>
      </w:r>
      <w:r w:rsidRPr="009F6B6D">
        <w:rPr>
          <w:rFonts w:ascii="Aptos" w:eastAsia="Aptos" w:hAnsi="Aptos"/>
          <w:kern w:val="2"/>
          <w:sz w:val="22"/>
          <w:szCs w:val="22"/>
          <w14:ligatures w14:val="standardContextual"/>
        </w:rPr>
        <w:t xml:space="preserve"> issues encountered when adapting and implementing interventions in various contexts. They also suggested advertising this course in other departments outside of HDFS so that more students could benefit from taking this valuable course with you. I also offered students the option of providing anonymous feedback via Qualtrics, </w:t>
      </w:r>
      <w:r>
        <w:rPr>
          <w:rFonts w:ascii="Aptos" w:eastAsia="Aptos" w:hAnsi="Aptos"/>
          <w:kern w:val="2"/>
          <w:sz w:val="22"/>
          <w:szCs w:val="22"/>
          <w14:ligatures w14:val="standardContextual"/>
        </w:rPr>
        <w:t>and</w:t>
      </w:r>
      <w:r w:rsidRPr="009F6B6D">
        <w:rPr>
          <w:rFonts w:ascii="Aptos" w:eastAsia="Aptos" w:hAnsi="Aptos"/>
          <w:kern w:val="2"/>
          <w:sz w:val="22"/>
          <w:szCs w:val="22"/>
          <w14:ligatures w14:val="standardContextual"/>
        </w:rPr>
        <w:t xml:space="preserve"> none of the students </w:t>
      </w:r>
      <w:r>
        <w:rPr>
          <w:rFonts w:ascii="Aptos" w:eastAsia="Aptos" w:hAnsi="Aptos"/>
          <w:kern w:val="2"/>
          <w:sz w:val="22"/>
          <w:szCs w:val="22"/>
          <w14:ligatures w14:val="standardContextual"/>
        </w:rPr>
        <w:t>contributed any further suggestions for improvement via t</w:t>
      </w:r>
      <w:r w:rsidRPr="009F6B6D">
        <w:rPr>
          <w:rFonts w:ascii="Aptos" w:eastAsia="Aptos" w:hAnsi="Aptos"/>
          <w:kern w:val="2"/>
          <w:sz w:val="22"/>
          <w:szCs w:val="22"/>
          <w14:ligatures w14:val="standardContextual"/>
        </w:rPr>
        <w:t>his m</w:t>
      </w:r>
      <w:r>
        <w:rPr>
          <w:rFonts w:ascii="Aptos" w:eastAsia="Aptos" w:hAnsi="Aptos"/>
          <w:kern w:val="2"/>
          <w:sz w:val="22"/>
          <w:szCs w:val="22"/>
          <w14:ligatures w14:val="standardContextual"/>
        </w:rPr>
        <w:t>echanism</w:t>
      </w:r>
      <w:r w:rsidRPr="009F6B6D">
        <w:rPr>
          <w:rFonts w:ascii="Aptos" w:eastAsia="Aptos" w:hAnsi="Aptos"/>
          <w:kern w:val="2"/>
          <w:sz w:val="22"/>
          <w:szCs w:val="22"/>
          <w14:ligatures w14:val="standardContextual"/>
        </w:rPr>
        <w:t>.</w:t>
      </w:r>
    </w:p>
    <w:p w14:paraId="696EE80D" w14:textId="77777777" w:rsidR="007F22B4" w:rsidRPr="009F6B6D" w:rsidRDefault="007F22B4" w:rsidP="007F22B4">
      <w:pPr>
        <w:spacing w:after="160" w:line="259" w:lineRule="auto"/>
        <w:rPr>
          <w:rFonts w:ascii="Aptos" w:eastAsia="Aptos" w:hAnsi="Aptos"/>
          <w:kern w:val="2"/>
          <w:sz w:val="22"/>
          <w:szCs w:val="22"/>
          <w14:ligatures w14:val="standardContextual"/>
        </w:rPr>
      </w:pPr>
      <w:r>
        <w:rPr>
          <w:rFonts w:ascii="Aptos" w:eastAsia="Aptos" w:hAnsi="Aptos"/>
          <w:kern w:val="2"/>
          <w:sz w:val="22"/>
          <w:szCs w:val="22"/>
          <w14:ligatures w14:val="standardContextual"/>
        </w:rPr>
        <w:t>T</w:t>
      </w:r>
      <w:r w:rsidRPr="009F6B6D">
        <w:rPr>
          <w:rFonts w:ascii="Aptos" w:eastAsia="Aptos" w:hAnsi="Aptos"/>
          <w:kern w:val="2"/>
          <w:sz w:val="22"/>
          <w:szCs w:val="22"/>
          <w14:ligatures w14:val="standardContextual"/>
        </w:rPr>
        <w:t xml:space="preserve">hank you </w:t>
      </w:r>
      <w:r>
        <w:rPr>
          <w:rFonts w:ascii="Aptos" w:eastAsia="Aptos" w:hAnsi="Aptos"/>
          <w:kern w:val="2"/>
          <w:sz w:val="22"/>
          <w:szCs w:val="22"/>
          <w14:ligatures w14:val="standardContextual"/>
        </w:rPr>
        <w:t xml:space="preserve">once again </w:t>
      </w:r>
      <w:r w:rsidRPr="009F6B6D">
        <w:rPr>
          <w:rFonts w:ascii="Aptos" w:eastAsia="Aptos" w:hAnsi="Aptos"/>
          <w:kern w:val="2"/>
          <w:sz w:val="22"/>
          <w:szCs w:val="22"/>
          <w14:ligatures w14:val="standardContextual"/>
        </w:rPr>
        <w:t xml:space="preserve">for the opportunity to meet with students to discuss this course and </w:t>
      </w:r>
      <w:r>
        <w:rPr>
          <w:rFonts w:ascii="Aptos" w:eastAsia="Aptos" w:hAnsi="Aptos"/>
          <w:kern w:val="2"/>
          <w:sz w:val="22"/>
          <w:szCs w:val="22"/>
          <w14:ligatures w14:val="standardContextual"/>
        </w:rPr>
        <w:t xml:space="preserve">obtain feedback on </w:t>
      </w:r>
      <w:r w:rsidRPr="009F6B6D">
        <w:rPr>
          <w:rFonts w:ascii="Aptos" w:eastAsia="Aptos" w:hAnsi="Aptos"/>
          <w:kern w:val="2"/>
          <w:sz w:val="22"/>
          <w:szCs w:val="22"/>
          <w14:ligatures w14:val="standardContextual"/>
        </w:rPr>
        <w:t xml:space="preserve">your teaching. Your </w:t>
      </w:r>
      <w:r>
        <w:rPr>
          <w:rFonts w:ascii="Aptos" w:eastAsia="Aptos" w:hAnsi="Aptos"/>
          <w:kern w:val="2"/>
          <w:sz w:val="22"/>
          <w:szCs w:val="22"/>
          <w14:ligatures w14:val="standardContextual"/>
        </w:rPr>
        <w:t xml:space="preserve">high </w:t>
      </w:r>
      <w:r w:rsidRPr="009F6B6D">
        <w:rPr>
          <w:rFonts w:ascii="Aptos" w:eastAsia="Aptos" w:hAnsi="Aptos"/>
          <w:kern w:val="2"/>
          <w:sz w:val="22"/>
          <w:szCs w:val="22"/>
          <w14:ligatures w14:val="standardContextual"/>
        </w:rPr>
        <w:t xml:space="preserve">commitment to inviting course feedback is admirable, and your dedication to acting on this feedback is evident in the high level of responsiveness students noted in your teaching practices. I was particularly struck by the overall current of positivity and enthusiasm that pervaded the feedback conversation. As a required research methods course for CFT students, </w:t>
      </w:r>
      <w:r>
        <w:rPr>
          <w:rFonts w:ascii="Aptos" w:eastAsia="Aptos" w:hAnsi="Aptos"/>
          <w:kern w:val="2"/>
          <w:sz w:val="22"/>
          <w:szCs w:val="22"/>
          <w14:ligatures w14:val="standardContextual"/>
        </w:rPr>
        <w:t xml:space="preserve">HDFS 983 </w:t>
      </w:r>
      <w:r w:rsidRPr="009F6B6D">
        <w:rPr>
          <w:rFonts w:ascii="Aptos" w:eastAsia="Aptos" w:hAnsi="Aptos"/>
          <w:kern w:val="2"/>
          <w:sz w:val="22"/>
          <w:szCs w:val="22"/>
          <w14:ligatures w14:val="standardContextual"/>
        </w:rPr>
        <w:t xml:space="preserve">is not </w:t>
      </w:r>
      <w:r>
        <w:rPr>
          <w:rFonts w:ascii="Aptos" w:eastAsia="Aptos" w:hAnsi="Aptos"/>
          <w:kern w:val="2"/>
          <w:sz w:val="22"/>
          <w:szCs w:val="22"/>
          <w14:ligatures w14:val="standardContextual"/>
        </w:rPr>
        <w:t xml:space="preserve">considered </w:t>
      </w:r>
      <w:r w:rsidRPr="009F6B6D">
        <w:rPr>
          <w:rFonts w:ascii="Aptos" w:eastAsia="Aptos" w:hAnsi="Aptos"/>
          <w:kern w:val="2"/>
          <w:sz w:val="22"/>
          <w:szCs w:val="22"/>
          <w14:ligatures w14:val="standardContextual"/>
        </w:rPr>
        <w:t xml:space="preserve">an easy course to teach – particularly when some students </w:t>
      </w:r>
      <w:r>
        <w:rPr>
          <w:rFonts w:ascii="Aptos" w:eastAsia="Aptos" w:hAnsi="Aptos"/>
          <w:kern w:val="2"/>
          <w:sz w:val="22"/>
          <w:szCs w:val="22"/>
          <w14:ligatures w14:val="standardContextual"/>
        </w:rPr>
        <w:t xml:space="preserve">may not be </w:t>
      </w:r>
      <w:r w:rsidRPr="009F6B6D">
        <w:rPr>
          <w:rFonts w:ascii="Aptos" w:eastAsia="Aptos" w:hAnsi="Aptos"/>
          <w:kern w:val="2"/>
          <w:sz w:val="22"/>
          <w:szCs w:val="22"/>
          <w14:ligatures w14:val="standardContextual"/>
        </w:rPr>
        <w:t xml:space="preserve">interested in conducting intervention research. Furthermore, I am familiar with most of the students </w:t>
      </w:r>
      <w:proofErr w:type="gramStart"/>
      <w:r w:rsidRPr="009F6B6D">
        <w:rPr>
          <w:rFonts w:ascii="Aptos" w:eastAsia="Aptos" w:hAnsi="Aptos"/>
          <w:kern w:val="2"/>
          <w:sz w:val="22"/>
          <w:szCs w:val="22"/>
          <w14:ligatures w14:val="standardContextual"/>
        </w:rPr>
        <w:t>in</w:t>
      </w:r>
      <w:proofErr w:type="gramEnd"/>
      <w:r w:rsidRPr="009F6B6D">
        <w:rPr>
          <w:rFonts w:ascii="Aptos" w:eastAsia="Aptos" w:hAnsi="Aptos"/>
          <w:kern w:val="2"/>
          <w:sz w:val="22"/>
          <w:szCs w:val="22"/>
          <w14:ligatures w14:val="standardContextual"/>
        </w:rPr>
        <w:t xml:space="preserve"> your course and know they are not shy about expressing their opinions and suggest</w:t>
      </w:r>
      <w:r>
        <w:rPr>
          <w:rFonts w:ascii="Aptos" w:eastAsia="Aptos" w:hAnsi="Aptos"/>
          <w:kern w:val="2"/>
          <w:sz w:val="22"/>
          <w:szCs w:val="22"/>
          <w14:ligatures w14:val="standardContextual"/>
        </w:rPr>
        <w:t xml:space="preserve">ing </w:t>
      </w:r>
      <w:r w:rsidRPr="009F6B6D">
        <w:rPr>
          <w:rFonts w:ascii="Aptos" w:eastAsia="Aptos" w:hAnsi="Aptos"/>
          <w:kern w:val="2"/>
          <w:sz w:val="22"/>
          <w:szCs w:val="22"/>
          <w14:ligatures w14:val="standardContextual"/>
        </w:rPr>
        <w:t>change</w:t>
      </w:r>
      <w:r>
        <w:rPr>
          <w:rFonts w:ascii="Aptos" w:eastAsia="Aptos" w:hAnsi="Aptos"/>
          <w:kern w:val="2"/>
          <w:sz w:val="22"/>
          <w:szCs w:val="22"/>
          <w14:ligatures w14:val="standardContextual"/>
        </w:rPr>
        <w:t>s</w:t>
      </w:r>
      <w:r w:rsidRPr="009F6B6D">
        <w:rPr>
          <w:rFonts w:ascii="Aptos" w:eastAsia="Aptos" w:hAnsi="Aptos"/>
          <w:kern w:val="2"/>
          <w:sz w:val="22"/>
          <w:szCs w:val="22"/>
          <w14:ligatures w14:val="standardContextual"/>
        </w:rPr>
        <w:t xml:space="preserve"> and improvements. With that in mind, I want to underscore that their praise for you and this course is highly meaningful and undoubtedly authentic. It is clear from </w:t>
      </w:r>
      <w:r>
        <w:rPr>
          <w:rFonts w:ascii="Aptos" w:eastAsia="Aptos" w:hAnsi="Aptos"/>
          <w:kern w:val="2"/>
          <w:sz w:val="22"/>
          <w:szCs w:val="22"/>
          <w14:ligatures w14:val="standardContextual"/>
        </w:rPr>
        <w:t>their feedback t</w:t>
      </w:r>
      <w:r w:rsidRPr="009F6B6D">
        <w:rPr>
          <w:rFonts w:ascii="Aptos" w:eastAsia="Aptos" w:hAnsi="Aptos"/>
          <w:kern w:val="2"/>
          <w:sz w:val="22"/>
          <w:szCs w:val="22"/>
          <w14:ligatures w14:val="standardContextual"/>
        </w:rPr>
        <w:t xml:space="preserve">hat you are skilled as an educator, dedicated to supporting the wellbeing and development of your students, and effective in your teaching practices. You are an asset to our department and </w:t>
      </w:r>
      <w:r>
        <w:rPr>
          <w:rFonts w:ascii="Aptos" w:eastAsia="Aptos" w:hAnsi="Aptos"/>
          <w:kern w:val="2"/>
          <w:sz w:val="22"/>
          <w:szCs w:val="22"/>
          <w14:ligatures w14:val="standardContextual"/>
        </w:rPr>
        <w:t xml:space="preserve">to our CFT program, and </w:t>
      </w:r>
      <w:r w:rsidRPr="009F6B6D">
        <w:rPr>
          <w:rFonts w:ascii="Aptos" w:eastAsia="Aptos" w:hAnsi="Aptos"/>
          <w:kern w:val="2"/>
          <w:sz w:val="22"/>
          <w:szCs w:val="22"/>
          <w14:ligatures w14:val="standardContextual"/>
        </w:rPr>
        <w:t xml:space="preserve">I am so </w:t>
      </w:r>
      <w:r>
        <w:rPr>
          <w:rFonts w:ascii="Aptos" w:eastAsia="Aptos" w:hAnsi="Aptos"/>
          <w:kern w:val="2"/>
          <w:sz w:val="22"/>
          <w:szCs w:val="22"/>
          <w14:ligatures w14:val="standardContextual"/>
        </w:rPr>
        <w:t xml:space="preserve">glad to have you teaching in our </w:t>
      </w:r>
      <w:r w:rsidRPr="009F6B6D">
        <w:rPr>
          <w:rFonts w:ascii="Aptos" w:eastAsia="Aptos" w:hAnsi="Aptos"/>
          <w:kern w:val="2"/>
          <w:sz w:val="22"/>
          <w:szCs w:val="22"/>
          <w14:ligatures w14:val="standardContextual"/>
        </w:rPr>
        <w:t>doctoral program. Thank you for all you invest in our students and in our</w:t>
      </w:r>
      <w:r>
        <w:rPr>
          <w:rFonts w:ascii="Aptos" w:eastAsia="Aptos" w:hAnsi="Aptos"/>
          <w:kern w:val="2"/>
          <w:sz w:val="22"/>
          <w:szCs w:val="22"/>
          <w14:ligatures w14:val="standardContextual"/>
        </w:rPr>
        <w:t xml:space="preserve"> HDFS</w:t>
      </w:r>
      <w:r w:rsidRPr="009F6B6D">
        <w:rPr>
          <w:rFonts w:ascii="Aptos" w:eastAsia="Aptos" w:hAnsi="Aptos"/>
          <w:kern w:val="2"/>
          <w:sz w:val="22"/>
          <w:szCs w:val="22"/>
          <w14:ligatures w14:val="standardContextual"/>
        </w:rPr>
        <w:t xml:space="preserve"> scholarly community.</w:t>
      </w:r>
    </w:p>
    <w:p w14:paraId="5EC92352" w14:textId="77777777" w:rsidR="007F22B4" w:rsidRPr="00E34081" w:rsidRDefault="007F22B4" w:rsidP="007F22B4">
      <w:pPr>
        <w:rPr>
          <w:rFonts w:eastAsia="Calibri"/>
        </w:rPr>
      </w:pPr>
    </w:p>
    <w:p w14:paraId="655CF081" w14:textId="77777777" w:rsidR="007F22B4" w:rsidRPr="00E34081" w:rsidRDefault="007F22B4" w:rsidP="007F22B4">
      <w:pPr>
        <w:rPr>
          <w:rFonts w:eastAsia="Calibri"/>
        </w:rPr>
      </w:pPr>
      <w:r>
        <w:rPr>
          <w:noProof/>
        </w:rPr>
        <w:drawing>
          <wp:anchor distT="0" distB="0" distL="114300" distR="114300" simplePos="0" relativeHeight="251830784" behindDoc="0" locked="0" layoutInCell="1" allowOverlap="1" wp14:anchorId="1B9DFBAC" wp14:editId="16CCAD02">
            <wp:simplePos x="0" y="0"/>
            <wp:positionH relativeFrom="column">
              <wp:posOffset>-185420</wp:posOffset>
            </wp:positionH>
            <wp:positionV relativeFrom="paragraph">
              <wp:posOffset>219710</wp:posOffset>
            </wp:positionV>
            <wp:extent cx="2455545" cy="549910"/>
            <wp:effectExtent l="0" t="0" r="0" b="0"/>
            <wp:wrapNone/>
            <wp:docPr id="2146842357" name="Picture 2146842357"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
                    <pic:cNvPicPr>
                      <a:picLocks noChangeAspect="1" noChangeArrowheads="1"/>
                    </pic:cNvPicPr>
                  </pic:nvPicPr>
                  <pic:blipFill>
                    <a:blip r:embed="rId84">
                      <a:extLst>
                        <a:ext uri="{28A0092B-C50C-407E-A947-70E740481C1C}">
                          <a14:useLocalDpi xmlns:a14="http://schemas.microsoft.com/office/drawing/2010/main" val="0"/>
                        </a:ext>
                      </a:extLst>
                    </a:blip>
                    <a:srcRect t="9390" b="15649"/>
                    <a:stretch>
                      <a:fillRect/>
                    </a:stretch>
                  </pic:blipFill>
                  <pic:spPr bwMode="auto">
                    <a:xfrm>
                      <a:off x="0" y="0"/>
                      <a:ext cx="2455545" cy="549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4081">
        <w:rPr>
          <w:rFonts w:eastAsia="Calibri"/>
        </w:rPr>
        <w:t>Sincerely,</w:t>
      </w:r>
    </w:p>
    <w:p w14:paraId="39837E66" w14:textId="77777777" w:rsidR="007F22B4" w:rsidRPr="00E34081" w:rsidRDefault="007F22B4" w:rsidP="007F22B4">
      <w:pPr>
        <w:rPr>
          <w:rFonts w:eastAsia="Calibri"/>
        </w:rPr>
      </w:pPr>
    </w:p>
    <w:p w14:paraId="0494DA5D" w14:textId="77777777" w:rsidR="007F22B4" w:rsidRPr="00E34081" w:rsidRDefault="007F22B4" w:rsidP="007F22B4">
      <w:pPr>
        <w:rPr>
          <w:rFonts w:eastAsia="Calibri"/>
        </w:rPr>
      </w:pPr>
    </w:p>
    <w:p w14:paraId="5D89C3F3" w14:textId="77777777" w:rsidR="007F22B4" w:rsidRDefault="007F22B4" w:rsidP="007F22B4">
      <w:pPr>
        <w:rPr>
          <w:rFonts w:eastAsia="Calibri"/>
        </w:rPr>
      </w:pPr>
    </w:p>
    <w:p w14:paraId="092F3AE4" w14:textId="77777777" w:rsidR="007F22B4" w:rsidRPr="00C34FC9" w:rsidRDefault="007F22B4" w:rsidP="007F22B4">
      <w:pPr>
        <w:rPr>
          <w:rFonts w:eastAsia="Calibri"/>
          <w:sz w:val="16"/>
        </w:rPr>
      </w:pPr>
    </w:p>
    <w:p w14:paraId="73F2E8BC" w14:textId="77777777" w:rsidR="007F22B4" w:rsidRPr="00E34081" w:rsidRDefault="007F22B4" w:rsidP="007F22B4">
      <w:pPr>
        <w:rPr>
          <w:rFonts w:eastAsia="Calibri"/>
        </w:rPr>
      </w:pPr>
      <w:r w:rsidRPr="00E34081">
        <w:rPr>
          <w:rFonts w:eastAsia="Calibri"/>
        </w:rPr>
        <w:t>Kendal Holtrop, Ph</w:t>
      </w:r>
      <w:r>
        <w:rPr>
          <w:rFonts w:eastAsia="Calibri"/>
        </w:rPr>
        <w:t>D, LMFT</w:t>
      </w:r>
    </w:p>
    <w:p w14:paraId="48D75F12" w14:textId="77777777" w:rsidR="007F22B4" w:rsidRPr="00E34081" w:rsidRDefault="007F22B4" w:rsidP="007F22B4">
      <w:pPr>
        <w:rPr>
          <w:rFonts w:eastAsia="Calibri"/>
        </w:rPr>
      </w:pPr>
      <w:r w:rsidRPr="00E34081">
        <w:rPr>
          <w:rFonts w:eastAsia="Calibri"/>
        </w:rPr>
        <w:t>Associate Professor</w:t>
      </w:r>
      <w:r>
        <w:rPr>
          <w:rFonts w:eastAsia="Calibri"/>
        </w:rPr>
        <w:t xml:space="preserve"> and Director of the Couple and Family Therapy Program</w:t>
      </w:r>
    </w:p>
    <w:p w14:paraId="0967093D" w14:textId="77777777" w:rsidR="007F22B4" w:rsidRPr="00E34081" w:rsidRDefault="007F22B4" w:rsidP="007F22B4">
      <w:pPr>
        <w:rPr>
          <w:rFonts w:eastAsia="Calibri"/>
        </w:rPr>
      </w:pPr>
      <w:r w:rsidRPr="00E34081">
        <w:rPr>
          <w:rFonts w:eastAsia="Calibri"/>
        </w:rPr>
        <w:t>D</w:t>
      </w:r>
      <w:r>
        <w:rPr>
          <w:rFonts w:eastAsia="Calibri"/>
        </w:rPr>
        <w:t>epartment of Human Development and</w:t>
      </w:r>
      <w:r w:rsidRPr="00E34081">
        <w:rPr>
          <w:rFonts w:eastAsia="Calibri"/>
        </w:rPr>
        <w:t xml:space="preserve"> Family Studies</w:t>
      </w:r>
    </w:p>
    <w:p w14:paraId="50DA1884" w14:textId="77777777" w:rsidR="007F22B4" w:rsidRPr="00E34081" w:rsidRDefault="007F22B4" w:rsidP="007F22B4">
      <w:pPr>
        <w:rPr>
          <w:rFonts w:eastAsia="Calibri"/>
        </w:rPr>
      </w:pPr>
      <w:r w:rsidRPr="00E34081">
        <w:rPr>
          <w:rFonts w:eastAsia="Calibri"/>
        </w:rPr>
        <w:t>Michigan State University</w:t>
      </w:r>
    </w:p>
    <w:p w14:paraId="59EB5200" w14:textId="77777777" w:rsidR="007F22B4" w:rsidRPr="00C34FC9" w:rsidRDefault="007F22B4" w:rsidP="007F22B4">
      <w:pPr>
        <w:rPr>
          <w:rFonts w:eastAsia="Calibri"/>
        </w:rPr>
      </w:pPr>
      <w:hyperlink r:id="rId85" w:history="1">
        <w:r w:rsidRPr="00E34081">
          <w:rPr>
            <w:rFonts w:eastAsia="Calibri"/>
            <w:color w:val="0563C1"/>
            <w:u w:val="single"/>
          </w:rPr>
          <w:t>holtropk@msu.edu</w:t>
        </w:r>
      </w:hyperlink>
    </w:p>
    <w:p w14:paraId="65502476" w14:textId="77777777" w:rsidR="0096153E" w:rsidRDefault="0096153E" w:rsidP="007F22B4">
      <w:pPr>
        <w:tabs>
          <w:tab w:val="left" w:pos="1890"/>
        </w:tabs>
        <w:rPr>
          <w:rFonts w:asciiTheme="minorHAnsi" w:hAnsiTheme="minorHAnsi" w:cstheme="minorHAnsi"/>
          <w:sz w:val="22"/>
          <w:szCs w:val="22"/>
        </w:rPr>
      </w:pPr>
    </w:p>
    <w:p w14:paraId="16A408CC" w14:textId="2DF22DA9" w:rsidR="00D30C02" w:rsidRDefault="00D30C02">
      <w:pPr>
        <w:rPr>
          <w:rFonts w:asciiTheme="minorHAnsi" w:hAnsiTheme="minorHAnsi" w:cstheme="minorHAnsi"/>
          <w:sz w:val="22"/>
          <w:szCs w:val="22"/>
        </w:rPr>
      </w:pPr>
      <w:r>
        <w:rPr>
          <w:rFonts w:asciiTheme="minorHAnsi" w:hAnsiTheme="minorHAnsi" w:cstheme="minorHAnsi"/>
          <w:sz w:val="22"/>
          <w:szCs w:val="22"/>
        </w:rPr>
        <w:br w:type="page"/>
      </w:r>
    </w:p>
    <w:p w14:paraId="5F7910B4" w14:textId="77777777" w:rsidR="00D4257D" w:rsidRPr="00C117B2" w:rsidRDefault="00D4257D" w:rsidP="00D4257D">
      <w:pPr>
        <w:jc w:val="center"/>
        <w:rPr>
          <w:rFonts w:asciiTheme="majorHAnsi" w:hAnsiTheme="majorHAnsi"/>
          <w:b/>
          <w:bCs/>
        </w:rPr>
      </w:pPr>
      <w:r w:rsidRPr="00C117B2">
        <w:rPr>
          <w:rFonts w:asciiTheme="majorHAnsi" w:hAnsiTheme="majorHAnsi"/>
          <w:b/>
          <w:bCs/>
        </w:rPr>
        <w:lastRenderedPageBreak/>
        <w:t>AVERAGE EVALUATION SCORES FOR COURSES TAUGHT 2017 – 2019</w:t>
      </w:r>
    </w:p>
    <w:p w14:paraId="4282C4F3" w14:textId="77777777" w:rsidR="00D4257D" w:rsidRPr="0021106B" w:rsidRDefault="00D4257D" w:rsidP="00D4257D">
      <w:pPr>
        <w:jc w:val="center"/>
        <w:rPr>
          <w:rFonts w:asciiTheme="minorHAnsi" w:hAnsiTheme="minorHAnsi" w:cstheme="minorHAnsi"/>
          <w:sz w:val="22"/>
          <w:szCs w:val="22"/>
        </w:rPr>
      </w:pPr>
      <w:r w:rsidRPr="0021106B">
        <w:rPr>
          <w:rFonts w:asciiTheme="minorHAnsi" w:hAnsiTheme="minorHAnsi" w:cstheme="minorHAnsi"/>
          <w:sz w:val="22"/>
          <w:szCs w:val="22"/>
        </w:rPr>
        <w:t>Response Options</w:t>
      </w:r>
      <w:proofErr w:type="gramStart"/>
      <w:r w:rsidRPr="0021106B">
        <w:rPr>
          <w:rFonts w:asciiTheme="minorHAnsi" w:hAnsiTheme="minorHAnsi" w:cstheme="minorHAnsi"/>
          <w:sz w:val="22"/>
          <w:szCs w:val="22"/>
        </w:rPr>
        <w:t>:  Superior</w:t>
      </w:r>
      <w:proofErr w:type="gramEnd"/>
      <w:r w:rsidRPr="0021106B">
        <w:rPr>
          <w:rFonts w:asciiTheme="minorHAnsi" w:hAnsiTheme="minorHAnsi" w:cstheme="minorHAnsi"/>
          <w:sz w:val="22"/>
          <w:szCs w:val="22"/>
        </w:rPr>
        <w:t xml:space="preserve"> (1</w:t>
      </w:r>
      <w:proofErr w:type="gramStart"/>
      <w:r w:rsidRPr="0021106B">
        <w:rPr>
          <w:rFonts w:asciiTheme="minorHAnsi" w:hAnsiTheme="minorHAnsi" w:cstheme="minorHAnsi"/>
          <w:sz w:val="22"/>
          <w:szCs w:val="22"/>
        </w:rPr>
        <w:t>),  Above</w:t>
      </w:r>
      <w:proofErr w:type="gramEnd"/>
      <w:r w:rsidRPr="0021106B">
        <w:rPr>
          <w:rFonts w:asciiTheme="minorHAnsi" w:hAnsiTheme="minorHAnsi" w:cstheme="minorHAnsi"/>
          <w:sz w:val="22"/>
          <w:szCs w:val="22"/>
        </w:rPr>
        <w:t xml:space="preserve"> Average (2</w:t>
      </w:r>
      <w:proofErr w:type="gramStart"/>
      <w:r w:rsidRPr="0021106B">
        <w:rPr>
          <w:rFonts w:asciiTheme="minorHAnsi" w:hAnsiTheme="minorHAnsi" w:cstheme="minorHAnsi"/>
          <w:sz w:val="22"/>
          <w:szCs w:val="22"/>
        </w:rPr>
        <w:t>) ,</w:t>
      </w:r>
      <w:proofErr w:type="gramEnd"/>
      <w:r w:rsidRPr="0021106B">
        <w:rPr>
          <w:rFonts w:asciiTheme="minorHAnsi" w:hAnsiTheme="minorHAnsi" w:cstheme="minorHAnsi"/>
          <w:sz w:val="22"/>
          <w:szCs w:val="22"/>
        </w:rPr>
        <w:t xml:space="preserve"> Average (3), Below Average (4), Inferior (5)</w:t>
      </w:r>
    </w:p>
    <w:p w14:paraId="2DCA65E9" w14:textId="77777777" w:rsidR="00D4257D" w:rsidRPr="0021106B" w:rsidRDefault="00D4257D" w:rsidP="00D4257D">
      <w:pPr>
        <w:spacing w:after="240"/>
        <w:jc w:val="center"/>
        <w:rPr>
          <w:rFonts w:asciiTheme="minorHAnsi" w:hAnsiTheme="minorHAnsi" w:cstheme="minorHAnsi"/>
          <w:sz w:val="22"/>
          <w:szCs w:val="22"/>
        </w:rPr>
      </w:pPr>
      <w:r w:rsidRPr="0021106B">
        <w:rPr>
          <w:rFonts w:asciiTheme="minorHAnsi" w:hAnsiTheme="minorHAnsi" w:cstheme="minorHAnsi"/>
          <w:sz w:val="22"/>
          <w:szCs w:val="22"/>
        </w:rPr>
        <w:t>Highlighted cells indicate means in the Above Average to Superior range.</w:t>
      </w:r>
    </w:p>
    <w:tbl>
      <w:tblPr>
        <w:tblStyle w:val="TableGrid"/>
        <w:tblW w:w="5000" w:type="pct"/>
        <w:tblLayout w:type="fixed"/>
        <w:tblLook w:val="04A0" w:firstRow="1" w:lastRow="0" w:firstColumn="1" w:lastColumn="0" w:noHBand="0" w:noVBand="1"/>
      </w:tblPr>
      <w:tblGrid>
        <w:gridCol w:w="4586"/>
        <w:gridCol w:w="1072"/>
        <w:gridCol w:w="1058"/>
        <w:gridCol w:w="1058"/>
        <w:gridCol w:w="1058"/>
        <w:gridCol w:w="1058"/>
      </w:tblGrid>
      <w:tr w:rsidR="00D4257D" w:rsidRPr="00E80821" w14:paraId="19183C49" w14:textId="77777777" w:rsidTr="00080E31">
        <w:tc>
          <w:tcPr>
            <w:tcW w:w="2318" w:type="pct"/>
          </w:tcPr>
          <w:p w14:paraId="48B467FF" w14:textId="77777777" w:rsidR="00D4257D" w:rsidRPr="00E80821" w:rsidRDefault="00D4257D" w:rsidP="00080E31">
            <w:pPr>
              <w:rPr>
                <w:sz w:val="22"/>
                <w:szCs w:val="22"/>
              </w:rPr>
            </w:pPr>
          </w:p>
        </w:tc>
        <w:tc>
          <w:tcPr>
            <w:tcW w:w="542" w:type="pct"/>
          </w:tcPr>
          <w:p w14:paraId="4C067EFF" w14:textId="77777777" w:rsidR="00D4257D" w:rsidRPr="00E80821" w:rsidRDefault="00D4257D" w:rsidP="00080E31">
            <w:pPr>
              <w:jc w:val="center"/>
              <w:rPr>
                <w:sz w:val="22"/>
                <w:szCs w:val="22"/>
              </w:rPr>
            </w:pPr>
            <w:r w:rsidRPr="00E80821">
              <w:rPr>
                <w:sz w:val="22"/>
                <w:szCs w:val="22"/>
              </w:rPr>
              <w:t>EPI 280</w:t>
            </w:r>
          </w:p>
          <w:p w14:paraId="3042E2EA" w14:textId="77777777" w:rsidR="00D4257D" w:rsidRDefault="00D4257D" w:rsidP="00080E31">
            <w:pPr>
              <w:jc w:val="center"/>
              <w:rPr>
                <w:sz w:val="22"/>
                <w:szCs w:val="22"/>
              </w:rPr>
            </w:pPr>
            <w:r w:rsidRPr="00E80821">
              <w:rPr>
                <w:sz w:val="22"/>
                <w:szCs w:val="22"/>
              </w:rPr>
              <w:t>S 2017</w:t>
            </w:r>
          </w:p>
          <w:p w14:paraId="11080287" w14:textId="77777777" w:rsidR="00D4257D" w:rsidRPr="00E80821" w:rsidRDefault="00D4257D" w:rsidP="00080E31">
            <w:pPr>
              <w:jc w:val="center"/>
              <w:rPr>
                <w:sz w:val="22"/>
                <w:szCs w:val="22"/>
              </w:rPr>
            </w:pPr>
            <w:r>
              <w:rPr>
                <w:sz w:val="22"/>
                <w:szCs w:val="22"/>
              </w:rPr>
              <w:t>Mean</w:t>
            </w:r>
            <w:r>
              <w:rPr>
                <w:sz w:val="22"/>
                <w:szCs w:val="22"/>
              </w:rPr>
              <w:br/>
            </w:r>
          </w:p>
          <w:p w14:paraId="7B55AE82" w14:textId="77777777" w:rsidR="00D4257D" w:rsidRPr="00E80821" w:rsidRDefault="00D4257D" w:rsidP="00080E31">
            <w:pPr>
              <w:jc w:val="center"/>
              <w:rPr>
                <w:sz w:val="22"/>
                <w:szCs w:val="22"/>
              </w:rPr>
            </w:pPr>
            <w:r w:rsidRPr="00E80821">
              <w:rPr>
                <w:sz w:val="22"/>
                <w:szCs w:val="22"/>
              </w:rPr>
              <w:t>18/22 students</w:t>
            </w:r>
          </w:p>
          <w:p w14:paraId="2114BDA5" w14:textId="77777777" w:rsidR="00D4257D" w:rsidRPr="00E80821" w:rsidRDefault="00D4257D" w:rsidP="00080E31">
            <w:pPr>
              <w:jc w:val="center"/>
              <w:rPr>
                <w:sz w:val="22"/>
                <w:szCs w:val="22"/>
              </w:rPr>
            </w:pPr>
          </w:p>
        </w:tc>
        <w:tc>
          <w:tcPr>
            <w:tcW w:w="535" w:type="pct"/>
          </w:tcPr>
          <w:p w14:paraId="33BC25B4" w14:textId="77777777" w:rsidR="00D4257D" w:rsidRPr="00E80821" w:rsidRDefault="00D4257D" w:rsidP="00080E31">
            <w:pPr>
              <w:jc w:val="center"/>
              <w:rPr>
                <w:sz w:val="22"/>
                <w:szCs w:val="22"/>
              </w:rPr>
            </w:pPr>
            <w:r w:rsidRPr="00E80821">
              <w:rPr>
                <w:sz w:val="22"/>
                <w:szCs w:val="22"/>
              </w:rPr>
              <w:t>EPI 380</w:t>
            </w:r>
          </w:p>
          <w:p w14:paraId="53FF3E29" w14:textId="77777777" w:rsidR="00D4257D" w:rsidRDefault="00D4257D" w:rsidP="00080E31">
            <w:pPr>
              <w:jc w:val="center"/>
              <w:rPr>
                <w:sz w:val="22"/>
                <w:szCs w:val="22"/>
              </w:rPr>
            </w:pPr>
            <w:r w:rsidRPr="00E80821">
              <w:rPr>
                <w:sz w:val="22"/>
                <w:szCs w:val="22"/>
              </w:rPr>
              <w:t>F 2017</w:t>
            </w:r>
          </w:p>
          <w:p w14:paraId="02008796" w14:textId="77777777" w:rsidR="00D4257D" w:rsidRPr="00E80821" w:rsidRDefault="00D4257D" w:rsidP="00080E31">
            <w:pPr>
              <w:jc w:val="center"/>
              <w:rPr>
                <w:sz w:val="22"/>
                <w:szCs w:val="22"/>
              </w:rPr>
            </w:pPr>
            <w:r>
              <w:rPr>
                <w:sz w:val="22"/>
                <w:szCs w:val="22"/>
              </w:rPr>
              <w:t>Mean</w:t>
            </w:r>
            <w:r>
              <w:rPr>
                <w:sz w:val="22"/>
                <w:szCs w:val="22"/>
              </w:rPr>
              <w:br/>
            </w:r>
          </w:p>
          <w:p w14:paraId="695E2D0D" w14:textId="77777777" w:rsidR="00D4257D" w:rsidRPr="00E80821" w:rsidRDefault="00D4257D" w:rsidP="00080E31">
            <w:pPr>
              <w:jc w:val="center"/>
              <w:rPr>
                <w:sz w:val="22"/>
                <w:szCs w:val="22"/>
              </w:rPr>
            </w:pPr>
            <w:r w:rsidRPr="00E80821">
              <w:rPr>
                <w:sz w:val="22"/>
                <w:szCs w:val="22"/>
              </w:rPr>
              <w:t>18/20 students</w:t>
            </w:r>
          </w:p>
          <w:p w14:paraId="5CF34854" w14:textId="77777777" w:rsidR="00D4257D" w:rsidRPr="00E80821" w:rsidRDefault="00D4257D" w:rsidP="00080E31">
            <w:pPr>
              <w:jc w:val="center"/>
              <w:rPr>
                <w:sz w:val="22"/>
                <w:szCs w:val="22"/>
              </w:rPr>
            </w:pPr>
          </w:p>
        </w:tc>
        <w:tc>
          <w:tcPr>
            <w:tcW w:w="535" w:type="pct"/>
          </w:tcPr>
          <w:p w14:paraId="7C2AB1FA" w14:textId="77777777" w:rsidR="00D4257D" w:rsidRPr="00E80821" w:rsidRDefault="00D4257D" w:rsidP="00080E31">
            <w:pPr>
              <w:jc w:val="center"/>
              <w:rPr>
                <w:sz w:val="22"/>
                <w:szCs w:val="22"/>
              </w:rPr>
            </w:pPr>
            <w:r w:rsidRPr="00E80821">
              <w:rPr>
                <w:sz w:val="22"/>
                <w:szCs w:val="22"/>
              </w:rPr>
              <w:t>EPI 280</w:t>
            </w:r>
          </w:p>
          <w:p w14:paraId="0CFAC081" w14:textId="77777777" w:rsidR="00D4257D" w:rsidRDefault="00D4257D" w:rsidP="00080E31">
            <w:pPr>
              <w:jc w:val="center"/>
              <w:rPr>
                <w:sz w:val="22"/>
                <w:szCs w:val="22"/>
              </w:rPr>
            </w:pPr>
            <w:r w:rsidRPr="00E80821">
              <w:rPr>
                <w:sz w:val="22"/>
                <w:szCs w:val="22"/>
              </w:rPr>
              <w:t>S 2018</w:t>
            </w:r>
          </w:p>
          <w:p w14:paraId="0AB7D1EF" w14:textId="77777777" w:rsidR="00D4257D" w:rsidRPr="00E80821" w:rsidRDefault="00D4257D" w:rsidP="00080E31">
            <w:pPr>
              <w:jc w:val="center"/>
              <w:rPr>
                <w:sz w:val="22"/>
                <w:szCs w:val="22"/>
              </w:rPr>
            </w:pPr>
            <w:r>
              <w:rPr>
                <w:sz w:val="22"/>
                <w:szCs w:val="22"/>
              </w:rPr>
              <w:t>Mean</w:t>
            </w:r>
            <w:r>
              <w:rPr>
                <w:sz w:val="22"/>
                <w:szCs w:val="22"/>
              </w:rPr>
              <w:br/>
            </w:r>
          </w:p>
          <w:p w14:paraId="48FD72B9" w14:textId="77777777" w:rsidR="00D4257D" w:rsidRPr="00E80821" w:rsidRDefault="00D4257D" w:rsidP="00080E31">
            <w:pPr>
              <w:jc w:val="center"/>
              <w:rPr>
                <w:sz w:val="22"/>
                <w:szCs w:val="22"/>
              </w:rPr>
            </w:pPr>
            <w:r w:rsidRPr="00E80821">
              <w:rPr>
                <w:sz w:val="22"/>
                <w:szCs w:val="22"/>
              </w:rPr>
              <w:t>21/24 students</w:t>
            </w:r>
          </w:p>
          <w:p w14:paraId="3E270630" w14:textId="77777777" w:rsidR="00D4257D" w:rsidRPr="00E80821" w:rsidRDefault="00D4257D" w:rsidP="00080E31">
            <w:pPr>
              <w:jc w:val="center"/>
              <w:rPr>
                <w:sz w:val="22"/>
                <w:szCs w:val="22"/>
              </w:rPr>
            </w:pPr>
          </w:p>
        </w:tc>
        <w:tc>
          <w:tcPr>
            <w:tcW w:w="535" w:type="pct"/>
          </w:tcPr>
          <w:p w14:paraId="7A253740" w14:textId="77777777" w:rsidR="00D4257D" w:rsidRPr="00E80821" w:rsidRDefault="00D4257D" w:rsidP="00080E31">
            <w:pPr>
              <w:jc w:val="center"/>
              <w:rPr>
                <w:sz w:val="22"/>
                <w:szCs w:val="22"/>
              </w:rPr>
            </w:pPr>
            <w:r w:rsidRPr="00E80821">
              <w:rPr>
                <w:sz w:val="22"/>
                <w:szCs w:val="22"/>
              </w:rPr>
              <w:t>EPI 380</w:t>
            </w:r>
          </w:p>
          <w:p w14:paraId="00C58DF6" w14:textId="77777777" w:rsidR="00D4257D" w:rsidRDefault="00D4257D" w:rsidP="00080E31">
            <w:pPr>
              <w:jc w:val="center"/>
              <w:rPr>
                <w:sz w:val="22"/>
                <w:szCs w:val="22"/>
              </w:rPr>
            </w:pPr>
            <w:r w:rsidRPr="00E80821">
              <w:rPr>
                <w:sz w:val="22"/>
                <w:szCs w:val="22"/>
              </w:rPr>
              <w:t>F 2018</w:t>
            </w:r>
          </w:p>
          <w:p w14:paraId="35E3C5A6" w14:textId="77777777" w:rsidR="00D4257D" w:rsidRPr="00E80821" w:rsidRDefault="00D4257D" w:rsidP="00080E31">
            <w:pPr>
              <w:jc w:val="center"/>
              <w:rPr>
                <w:sz w:val="22"/>
                <w:szCs w:val="22"/>
              </w:rPr>
            </w:pPr>
            <w:r>
              <w:rPr>
                <w:sz w:val="22"/>
                <w:szCs w:val="22"/>
              </w:rPr>
              <w:t>Mean</w:t>
            </w:r>
            <w:r>
              <w:rPr>
                <w:sz w:val="22"/>
                <w:szCs w:val="22"/>
              </w:rPr>
              <w:br/>
            </w:r>
          </w:p>
          <w:p w14:paraId="7E223C61" w14:textId="77777777" w:rsidR="00D4257D" w:rsidRPr="00E80821" w:rsidRDefault="00D4257D" w:rsidP="00080E31">
            <w:pPr>
              <w:jc w:val="center"/>
              <w:rPr>
                <w:sz w:val="22"/>
                <w:szCs w:val="22"/>
              </w:rPr>
            </w:pPr>
            <w:r w:rsidRPr="00E80821">
              <w:rPr>
                <w:sz w:val="22"/>
                <w:szCs w:val="22"/>
              </w:rPr>
              <w:t>22/26 students</w:t>
            </w:r>
          </w:p>
          <w:p w14:paraId="0273610F" w14:textId="77777777" w:rsidR="00D4257D" w:rsidRPr="00E80821" w:rsidRDefault="00D4257D" w:rsidP="00080E31">
            <w:pPr>
              <w:jc w:val="center"/>
              <w:rPr>
                <w:sz w:val="22"/>
                <w:szCs w:val="22"/>
              </w:rPr>
            </w:pPr>
          </w:p>
        </w:tc>
        <w:tc>
          <w:tcPr>
            <w:tcW w:w="535" w:type="pct"/>
          </w:tcPr>
          <w:p w14:paraId="1F5F2DD4" w14:textId="77777777" w:rsidR="00D4257D" w:rsidRPr="00E80821" w:rsidRDefault="00D4257D" w:rsidP="00080E31">
            <w:pPr>
              <w:jc w:val="center"/>
              <w:rPr>
                <w:sz w:val="22"/>
                <w:szCs w:val="22"/>
              </w:rPr>
            </w:pPr>
            <w:r w:rsidRPr="00E80821">
              <w:rPr>
                <w:sz w:val="22"/>
                <w:szCs w:val="22"/>
              </w:rPr>
              <w:t>EPI 380</w:t>
            </w:r>
          </w:p>
          <w:p w14:paraId="216DEC65" w14:textId="77777777" w:rsidR="00D4257D" w:rsidRDefault="00D4257D" w:rsidP="00080E31">
            <w:pPr>
              <w:jc w:val="center"/>
              <w:rPr>
                <w:sz w:val="22"/>
                <w:szCs w:val="22"/>
              </w:rPr>
            </w:pPr>
            <w:r w:rsidRPr="00E80821">
              <w:rPr>
                <w:sz w:val="22"/>
                <w:szCs w:val="22"/>
              </w:rPr>
              <w:t>F2019</w:t>
            </w:r>
          </w:p>
          <w:p w14:paraId="1112A906" w14:textId="77777777" w:rsidR="00D4257D" w:rsidRPr="00E80821" w:rsidRDefault="00D4257D" w:rsidP="00080E31">
            <w:pPr>
              <w:jc w:val="center"/>
              <w:rPr>
                <w:sz w:val="22"/>
                <w:szCs w:val="22"/>
              </w:rPr>
            </w:pPr>
            <w:r>
              <w:rPr>
                <w:sz w:val="22"/>
                <w:szCs w:val="22"/>
              </w:rPr>
              <w:t>Mean</w:t>
            </w:r>
            <w:r>
              <w:rPr>
                <w:sz w:val="22"/>
                <w:szCs w:val="22"/>
              </w:rPr>
              <w:br/>
            </w:r>
          </w:p>
          <w:p w14:paraId="13EB05DA" w14:textId="77777777" w:rsidR="00D4257D" w:rsidRPr="00E80821" w:rsidRDefault="00D4257D" w:rsidP="00080E31">
            <w:pPr>
              <w:jc w:val="center"/>
              <w:rPr>
                <w:sz w:val="22"/>
                <w:szCs w:val="22"/>
              </w:rPr>
            </w:pPr>
            <w:r w:rsidRPr="00E80821">
              <w:rPr>
                <w:sz w:val="22"/>
                <w:szCs w:val="22"/>
              </w:rPr>
              <w:t>19/24 students</w:t>
            </w:r>
          </w:p>
          <w:p w14:paraId="3A4C384A" w14:textId="77777777" w:rsidR="00D4257D" w:rsidRPr="00E80821" w:rsidRDefault="00D4257D" w:rsidP="00080E31">
            <w:pPr>
              <w:jc w:val="center"/>
              <w:rPr>
                <w:sz w:val="22"/>
                <w:szCs w:val="22"/>
              </w:rPr>
            </w:pPr>
          </w:p>
        </w:tc>
      </w:tr>
      <w:tr w:rsidR="00D4257D" w:rsidRPr="00E80821" w14:paraId="38B51A59" w14:textId="77777777" w:rsidTr="00080E31">
        <w:tc>
          <w:tcPr>
            <w:tcW w:w="2318" w:type="pct"/>
          </w:tcPr>
          <w:p w14:paraId="51CD8859" w14:textId="77777777" w:rsidR="00D4257D" w:rsidRPr="00E80821" w:rsidRDefault="00D4257D" w:rsidP="00080E31">
            <w:pPr>
              <w:rPr>
                <w:sz w:val="22"/>
                <w:szCs w:val="22"/>
              </w:rPr>
            </w:pPr>
            <w:r w:rsidRPr="00E80821">
              <w:rPr>
                <w:sz w:val="22"/>
                <w:szCs w:val="22"/>
              </w:rPr>
              <w:t>The instructor’s enthusiasm when presenting course materials</w:t>
            </w:r>
            <w:r>
              <w:rPr>
                <w:sz w:val="22"/>
                <w:szCs w:val="22"/>
              </w:rPr>
              <w:t>.</w:t>
            </w:r>
          </w:p>
        </w:tc>
        <w:tc>
          <w:tcPr>
            <w:tcW w:w="542" w:type="pct"/>
            <w:shd w:val="clear" w:color="auto" w:fill="EEECE1" w:themeFill="background2"/>
          </w:tcPr>
          <w:p w14:paraId="54F49147" w14:textId="77777777" w:rsidR="00D4257D" w:rsidRPr="00E80821" w:rsidRDefault="00D4257D" w:rsidP="00080E31">
            <w:pPr>
              <w:jc w:val="center"/>
              <w:rPr>
                <w:b/>
                <w:bCs/>
                <w:sz w:val="22"/>
                <w:szCs w:val="22"/>
              </w:rPr>
            </w:pPr>
            <w:r w:rsidRPr="00E80821">
              <w:rPr>
                <w:b/>
                <w:bCs/>
                <w:sz w:val="22"/>
                <w:szCs w:val="22"/>
              </w:rPr>
              <w:t>1.61</w:t>
            </w:r>
          </w:p>
        </w:tc>
        <w:tc>
          <w:tcPr>
            <w:tcW w:w="535" w:type="pct"/>
            <w:shd w:val="clear" w:color="auto" w:fill="EEECE1" w:themeFill="background2"/>
          </w:tcPr>
          <w:p w14:paraId="45762D8E" w14:textId="77777777" w:rsidR="00D4257D" w:rsidRPr="00E80821" w:rsidRDefault="00D4257D" w:rsidP="00080E31">
            <w:pPr>
              <w:jc w:val="center"/>
              <w:rPr>
                <w:b/>
                <w:bCs/>
                <w:sz w:val="22"/>
                <w:szCs w:val="22"/>
              </w:rPr>
            </w:pPr>
            <w:r w:rsidRPr="00E80821">
              <w:rPr>
                <w:b/>
                <w:bCs/>
                <w:sz w:val="22"/>
                <w:szCs w:val="22"/>
              </w:rPr>
              <w:t>1.33</w:t>
            </w:r>
          </w:p>
        </w:tc>
        <w:tc>
          <w:tcPr>
            <w:tcW w:w="535" w:type="pct"/>
            <w:shd w:val="clear" w:color="auto" w:fill="EEECE1" w:themeFill="background2"/>
          </w:tcPr>
          <w:p w14:paraId="61BE757A" w14:textId="77777777" w:rsidR="00D4257D" w:rsidRPr="00E80821" w:rsidRDefault="00D4257D" w:rsidP="00080E31">
            <w:pPr>
              <w:jc w:val="center"/>
              <w:rPr>
                <w:b/>
                <w:bCs/>
                <w:sz w:val="22"/>
                <w:szCs w:val="22"/>
              </w:rPr>
            </w:pPr>
            <w:r w:rsidRPr="00E80821">
              <w:rPr>
                <w:b/>
                <w:bCs/>
                <w:sz w:val="22"/>
                <w:szCs w:val="22"/>
              </w:rPr>
              <w:t>1.47</w:t>
            </w:r>
          </w:p>
        </w:tc>
        <w:tc>
          <w:tcPr>
            <w:tcW w:w="535" w:type="pct"/>
            <w:shd w:val="clear" w:color="auto" w:fill="EEECE1" w:themeFill="background2"/>
          </w:tcPr>
          <w:p w14:paraId="62ADC1CE" w14:textId="77777777" w:rsidR="00D4257D" w:rsidRPr="00E80821" w:rsidRDefault="00D4257D" w:rsidP="00080E31">
            <w:pPr>
              <w:jc w:val="center"/>
              <w:rPr>
                <w:b/>
                <w:bCs/>
                <w:sz w:val="22"/>
                <w:szCs w:val="22"/>
              </w:rPr>
            </w:pPr>
            <w:r w:rsidRPr="00E80821">
              <w:rPr>
                <w:b/>
                <w:bCs/>
                <w:sz w:val="22"/>
                <w:szCs w:val="22"/>
              </w:rPr>
              <w:t>1.27</w:t>
            </w:r>
          </w:p>
        </w:tc>
        <w:tc>
          <w:tcPr>
            <w:tcW w:w="535" w:type="pct"/>
            <w:shd w:val="clear" w:color="auto" w:fill="EEECE1" w:themeFill="background2"/>
          </w:tcPr>
          <w:p w14:paraId="3EF0D8AC" w14:textId="77777777" w:rsidR="00D4257D" w:rsidRPr="00E80821" w:rsidRDefault="00D4257D" w:rsidP="00080E31">
            <w:pPr>
              <w:jc w:val="center"/>
              <w:rPr>
                <w:b/>
                <w:bCs/>
                <w:sz w:val="22"/>
                <w:szCs w:val="22"/>
              </w:rPr>
            </w:pPr>
            <w:r w:rsidRPr="00E80821">
              <w:rPr>
                <w:b/>
                <w:bCs/>
                <w:sz w:val="22"/>
                <w:szCs w:val="22"/>
              </w:rPr>
              <w:t>1.26</w:t>
            </w:r>
          </w:p>
        </w:tc>
      </w:tr>
      <w:tr w:rsidR="00D4257D" w:rsidRPr="00E80821" w14:paraId="45C61615" w14:textId="77777777" w:rsidTr="00080E31">
        <w:tc>
          <w:tcPr>
            <w:tcW w:w="2318" w:type="pct"/>
          </w:tcPr>
          <w:p w14:paraId="16C09656" w14:textId="77777777" w:rsidR="00D4257D" w:rsidRPr="00E80821" w:rsidRDefault="00D4257D" w:rsidP="00080E31">
            <w:pPr>
              <w:rPr>
                <w:sz w:val="22"/>
                <w:szCs w:val="22"/>
              </w:rPr>
            </w:pPr>
            <w:r w:rsidRPr="00E80821">
              <w:rPr>
                <w:sz w:val="22"/>
                <w:szCs w:val="22"/>
              </w:rPr>
              <w:t>The instructor’s interest in teaching</w:t>
            </w:r>
            <w:r>
              <w:rPr>
                <w:sz w:val="22"/>
                <w:szCs w:val="22"/>
              </w:rPr>
              <w:t>.</w:t>
            </w:r>
          </w:p>
        </w:tc>
        <w:tc>
          <w:tcPr>
            <w:tcW w:w="542" w:type="pct"/>
            <w:shd w:val="clear" w:color="auto" w:fill="EEECE1" w:themeFill="background2"/>
          </w:tcPr>
          <w:p w14:paraId="75541816" w14:textId="77777777" w:rsidR="00D4257D" w:rsidRPr="00E80821" w:rsidRDefault="00D4257D" w:rsidP="00080E31">
            <w:pPr>
              <w:jc w:val="center"/>
              <w:rPr>
                <w:b/>
                <w:bCs/>
                <w:sz w:val="22"/>
                <w:szCs w:val="22"/>
              </w:rPr>
            </w:pPr>
            <w:r w:rsidRPr="00E80821">
              <w:rPr>
                <w:b/>
                <w:bCs/>
                <w:sz w:val="22"/>
                <w:szCs w:val="22"/>
              </w:rPr>
              <w:t>1.61</w:t>
            </w:r>
          </w:p>
        </w:tc>
        <w:tc>
          <w:tcPr>
            <w:tcW w:w="535" w:type="pct"/>
            <w:shd w:val="clear" w:color="auto" w:fill="EEECE1" w:themeFill="background2"/>
          </w:tcPr>
          <w:p w14:paraId="362D02B2" w14:textId="77777777" w:rsidR="00D4257D" w:rsidRPr="00E80821" w:rsidRDefault="00D4257D" w:rsidP="00080E31">
            <w:pPr>
              <w:jc w:val="center"/>
              <w:rPr>
                <w:b/>
                <w:bCs/>
                <w:sz w:val="22"/>
                <w:szCs w:val="22"/>
              </w:rPr>
            </w:pPr>
            <w:r w:rsidRPr="00E80821">
              <w:rPr>
                <w:b/>
                <w:bCs/>
                <w:sz w:val="22"/>
                <w:szCs w:val="22"/>
              </w:rPr>
              <w:t>1.27</w:t>
            </w:r>
          </w:p>
        </w:tc>
        <w:tc>
          <w:tcPr>
            <w:tcW w:w="535" w:type="pct"/>
            <w:shd w:val="clear" w:color="auto" w:fill="EEECE1" w:themeFill="background2"/>
          </w:tcPr>
          <w:p w14:paraId="77CD467F" w14:textId="77777777" w:rsidR="00D4257D" w:rsidRPr="00E80821" w:rsidRDefault="00D4257D" w:rsidP="00080E31">
            <w:pPr>
              <w:jc w:val="center"/>
              <w:rPr>
                <w:b/>
                <w:bCs/>
                <w:sz w:val="22"/>
                <w:szCs w:val="22"/>
              </w:rPr>
            </w:pPr>
            <w:r w:rsidRPr="00E80821">
              <w:rPr>
                <w:b/>
                <w:bCs/>
                <w:sz w:val="22"/>
                <w:szCs w:val="22"/>
              </w:rPr>
              <w:t>1.47</w:t>
            </w:r>
          </w:p>
        </w:tc>
        <w:tc>
          <w:tcPr>
            <w:tcW w:w="535" w:type="pct"/>
            <w:shd w:val="clear" w:color="auto" w:fill="EEECE1" w:themeFill="background2"/>
          </w:tcPr>
          <w:p w14:paraId="19165C31" w14:textId="77777777" w:rsidR="00D4257D" w:rsidRPr="00E80821" w:rsidRDefault="00D4257D" w:rsidP="00080E31">
            <w:pPr>
              <w:jc w:val="center"/>
              <w:rPr>
                <w:b/>
                <w:bCs/>
                <w:sz w:val="22"/>
                <w:szCs w:val="22"/>
              </w:rPr>
            </w:pPr>
            <w:r w:rsidRPr="00E80821">
              <w:rPr>
                <w:b/>
                <w:bCs/>
                <w:sz w:val="22"/>
                <w:szCs w:val="22"/>
              </w:rPr>
              <w:t>1.22</w:t>
            </w:r>
          </w:p>
        </w:tc>
        <w:tc>
          <w:tcPr>
            <w:tcW w:w="535" w:type="pct"/>
            <w:shd w:val="clear" w:color="auto" w:fill="EEECE1" w:themeFill="background2"/>
          </w:tcPr>
          <w:p w14:paraId="09DB8691" w14:textId="77777777" w:rsidR="00D4257D" w:rsidRPr="00E80821" w:rsidRDefault="00D4257D" w:rsidP="00080E31">
            <w:pPr>
              <w:jc w:val="center"/>
              <w:rPr>
                <w:b/>
                <w:bCs/>
                <w:sz w:val="22"/>
                <w:szCs w:val="22"/>
              </w:rPr>
            </w:pPr>
            <w:r w:rsidRPr="00E80821">
              <w:rPr>
                <w:b/>
                <w:bCs/>
                <w:sz w:val="22"/>
                <w:szCs w:val="22"/>
              </w:rPr>
              <w:t>1.26</w:t>
            </w:r>
          </w:p>
        </w:tc>
      </w:tr>
      <w:tr w:rsidR="00D4257D" w:rsidRPr="00E80821" w14:paraId="24FA827D" w14:textId="77777777" w:rsidTr="00080E31">
        <w:tc>
          <w:tcPr>
            <w:tcW w:w="2318" w:type="pct"/>
          </w:tcPr>
          <w:p w14:paraId="5B4A0050" w14:textId="77777777" w:rsidR="00D4257D" w:rsidRPr="00E80821" w:rsidRDefault="00D4257D" w:rsidP="00080E31">
            <w:pPr>
              <w:rPr>
                <w:sz w:val="22"/>
                <w:szCs w:val="22"/>
              </w:rPr>
            </w:pPr>
            <w:r w:rsidRPr="00E80821">
              <w:rPr>
                <w:sz w:val="22"/>
                <w:szCs w:val="22"/>
              </w:rPr>
              <w:t xml:space="preserve">The </w:t>
            </w:r>
            <w:proofErr w:type="gramStart"/>
            <w:r w:rsidRPr="00E80821">
              <w:rPr>
                <w:sz w:val="22"/>
                <w:szCs w:val="22"/>
              </w:rPr>
              <w:t>instructor’s</w:t>
            </w:r>
            <w:proofErr w:type="gramEnd"/>
            <w:r w:rsidRPr="00E80821">
              <w:rPr>
                <w:sz w:val="22"/>
                <w:szCs w:val="22"/>
              </w:rPr>
              <w:t xml:space="preserve"> </w:t>
            </w:r>
            <w:proofErr w:type="gramStart"/>
            <w:r w:rsidRPr="00E80821">
              <w:rPr>
                <w:sz w:val="22"/>
                <w:szCs w:val="22"/>
              </w:rPr>
              <w:t>use of</w:t>
            </w:r>
            <w:proofErr w:type="gramEnd"/>
            <w:r w:rsidRPr="00E80821">
              <w:rPr>
                <w:sz w:val="22"/>
                <w:szCs w:val="22"/>
              </w:rPr>
              <w:t xml:space="preserve"> examples or personal experiences to help get points across in class</w:t>
            </w:r>
            <w:r>
              <w:rPr>
                <w:sz w:val="22"/>
                <w:szCs w:val="22"/>
              </w:rPr>
              <w:t>.</w:t>
            </w:r>
          </w:p>
        </w:tc>
        <w:tc>
          <w:tcPr>
            <w:tcW w:w="542" w:type="pct"/>
            <w:shd w:val="clear" w:color="auto" w:fill="EEECE1" w:themeFill="background2"/>
          </w:tcPr>
          <w:p w14:paraId="40FAF15A" w14:textId="77777777" w:rsidR="00D4257D" w:rsidRPr="00E80821" w:rsidRDefault="00D4257D" w:rsidP="00080E31">
            <w:pPr>
              <w:jc w:val="center"/>
              <w:rPr>
                <w:b/>
                <w:bCs/>
                <w:sz w:val="22"/>
                <w:szCs w:val="22"/>
              </w:rPr>
            </w:pPr>
            <w:r w:rsidRPr="00E80821">
              <w:rPr>
                <w:b/>
                <w:bCs/>
                <w:sz w:val="22"/>
                <w:szCs w:val="22"/>
              </w:rPr>
              <w:t>1.77</w:t>
            </w:r>
          </w:p>
        </w:tc>
        <w:tc>
          <w:tcPr>
            <w:tcW w:w="535" w:type="pct"/>
            <w:shd w:val="clear" w:color="auto" w:fill="EEECE1" w:themeFill="background2"/>
          </w:tcPr>
          <w:p w14:paraId="7609DFEF" w14:textId="77777777" w:rsidR="00D4257D" w:rsidRPr="00E80821" w:rsidRDefault="00D4257D" w:rsidP="00080E31">
            <w:pPr>
              <w:jc w:val="center"/>
              <w:rPr>
                <w:b/>
                <w:bCs/>
                <w:sz w:val="22"/>
                <w:szCs w:val="22"/>
              </w:rPr>
            </w:pPr>
            <w:r w:rsidRPr="00E80821">
              <w:rPr>
                <w:b/>
                <w:bCs/>
                <w:sz w:val="22"/>
                <w:szCs w:val="22"/>
              </w:rPr>
              <w:t>1.77</w:t>
            </w:r>
          </w:p>
        </w:tc>
        <w:tc>
          <w:tcPr>
            <w:tcW w:w="535" w:type="pct"/>
            <w:shd w:val="clear" w:color="auto" w:fill="EEECE1" w:themeFill="background2"/>
          </w:tcPr>
          <w:p w14:paraId="73E0D6A5" w14:textId="77777777" w:rsidR="00D4257D" w:rsidRPr="00E80821" w:rsidRDefault="00D4257D" w:rsidP="00080E31">
            <w:pPr>
              <w:jc w:val="center"/>
              <w:rPr>
                <w:b/>
                <w:bCs/>
                <w:sz w:val="22"/>
                <w:szCs w:val="22"/>
              </w:rPr>
            </w:pPr>
            <w:r w:rsidRPr="00E80821">
              <w:rPr>
                <w:b/>
                <w:bCs/>
                <w:sz w:val="22"/>
                <w:szCs w:val="22"/>
              </w:rPr>
              <w:t>1.71</w:t>
            </w:r>
          </w:p>
        </w:tc>
        <w:tc>
          <w:tcPr>
            <w:tcW w:w="535" w:type="pct"/>
            <w:shd w:val="clear" w:color="auto" w:fill="EEECE1" w:themeFill="background2"/>
          </w:tcPr>
          <w:p w14:paraId="13977DD7" w14:textId="77777777" w:rsidR="00D4257D" w:rsidRPr="00E80821" w:rsidRDefault="00D4257D" w:rsidP="00080E31">
            <w:pPr>
              <w:jc w:val="center"/>
              <w:rPr>
                <w:b/>
                <w:bCs/>
                <w:sz w:val="22"/>
                <w:szCs w:val="22"/>
              </w:rPr>
            </w:pPr>
            <w:r w:rsidRPr="00E80821">
              <w:rPr>
                <w:b/>
                <w:bCs/>
                <w:sz w:val="22"/>
                <w:szCs w:val="22"/>
              </w:rPr>
              <w:t>1.45</w:t>
            </w:r>
          </w:p>
        </w:tc>
        <w:tc>
          <w:tcPr>
            <w:tcW w:w="535" w:type="pct"/>
            <w:shd w:val="clear" w:color="auto" w:fill="EEECE1" w:themeFill="background2"/>
          </w:tcPr>
          <w:p w14:paraId="35C36B5C" w14:textId="77777777" w:rsidR="00D4257D" w:rsidRPr="00E80821" w:rsidRDefault="00D4257D" w:rsidP="00080E31">
            <w:pPr>
              <w:jc w:val="center"/>
              <w:rPr>
                <w:b/>
                <w:bCs/>
                <w:sz w:val="22"/>
                <w:szCs w:val="22"/>
              </w:rPr>
            </w:pPr>
            <w:r w:rsidRPr="00E80821">
              <w:rPr>
                <w:b/>
                <w:bCs/>
                <w:sz w:val="22"/>
                <w:szCs w:val="22"/>
              </w:rPr>
              <w:t>1.47</w:t>
            </w:r>
          </w:p>
        </w:tc>
      </w:tr>
      <w:tr w:rsidR="00D4257D" w:rsidRPr="00E80821" w14:paraId="6E5E90AB" w14:textId="77777777" w:rsidTr="00080E31">
        <w:tc>
          <w:tcPr>
            <w:tcW w:w="2318" w:type="pct"/>
          </w:tcPr>
          <w:p w14:paraId="396CB5A0" w14:textId="77777777" w:rsidR="00D4257D" w:rsidRPr="00E80821" w:rsidRDefault="00D4257D" w:rsidP="00080E31">
            <w:pPr>
              <w:rPr>
                <w:sz w:val="22"/>
                <w:szCs w:val="22"/>
              </w:rPr>
            </w:pPr>
            <w:r w:rsidRPr="00E80821">
              <w:rPr>
                <w:sz w:val="22"/>
                <w:szCs w:val="22"/>
              </w:rPr>
              <w:t xml:space="preserve">The instructors </w:t>
            </w:r>
            <w:proofErr w:type="gramStart"/>
            <w:r w:rsidRPr="00E80821">
              <w:rPr>
                <w:sz w:val="22"/>
                <w:szCs w:val="22"/>
              </w:rPr>
              <w:t>concern</w:t>
            </w:r>
            <w:proofErr w:type="gramEnd"/>
            <w:r w:rsidRPr="00E80821">
              <w:rPr>
                <w:sz w:val="22"/>
                <w:szCs w:val="22"/>
              </w:rPr>
              <w:t xml:space="preserve"> </w:t>
            </w:r>
            <w:proofErr w:type="gramStart"/>
            <w:r w:rsidRPr="00E80821">
              <w:rPr>
                <w:sz w:val="22"/>
                <w:szCs w:val="22"/>
              </w:rPr>
              <w:t>with</w:t>
            </w:r>
            <w:proofErr w:type="gramEnd"/>
            <w:r w:rsidRPr="00E80821">
              <w:rPr>
                <w:sz w:val="22"/>
                <w:szCs w:val="22"/>
              </w:rPr>
              <w:t xml:space="preserve"> whether the students learned the material</w:t>
            </w:r>
            <w:r>
              <w:rPr>
                <w:sz w:val="22"/>
                <w:szCs w:val="22"/>
              </w:rPr>
              <w:t>.</w:t>
            </w:r>
          </w:p>
        </w:tc>
        <w:tc>
          <w:tcPr>
            <w:tcW w:w="542" w:type="pct"/>
            <w:shd w:val="clear" w:color="auto" w:fill="EEECE1" w:themeFill="background2"/>
          </w:tcPr>
          <w:p w14:paraId="1A808827" w14:textId="77777777" w:rsidR="00D4257D" w:rsidRPr="00E80821" w:rsidRDefault="00D4257D" w:rsidP="00080E31">
            <w:pPr>
              <w:jc w:val="center"/>
              <w:rPr>
                <w:b/>
                <w:bCs/>
                <w:sz w:val="22"/>
                <w:szCs w:val="22"/>
              </w:rPr>
            </w:pPr>
            <w:r w:rsidRPr="00E80821">
              <w:rPr>
                <w:b/>
                <w:bCs/>
                <w:sz w:val="22"/>
                <w:szCs w:val="22"/>
              </w:rPr>
              <w:t>1.72</w:t>
            </w:r>
          </w:p>
        </w:tc>
        <w:tc>
          <w:tcPr>
            <w:tcW w:w="535" w:type="pct"/>
            <w:shd w:val="clear" w:color="auto" w:fill="EEECE1" w:themeFill="background2"/>
          </w:tcPr>
          <w:p w14:paraId="4FF40F84" w14:textId="77777777" w:rsidR="00D4257D" w:rsidRPr="00E80821" w:rsidRDefault="00D4257D" w:rsidP="00080E31">
            <w:pPr>
              <w:jc w:val="center"/>
              <w:rPr>
                <w:b/>
                <w:bCs/>
                <w:sz w:val="22"/>
                <w:szCs w:val="22"/>
              </w:rPr>
            </w:pPr>
            <w:r w:rsidRPr="00E80821">
              <w:rPr>
                <w:b/>
                <w:bCs/>
                <w:sz w:val="22"/>
                <w:szCs w:val="22"/>
              </w:rPr>
              <w:t>1.44</w:t>
            </w:r>
          </w:p>
        </w:tc>
        <w:tc>
          <w:tcPr>
            <w:tcW w:w="535" w:type="pct"/>
            <w:shd w:val="clear" w:color="auto" w:fill="EEECE1" w:themeFill="background2"/>
          </w:tcPr>
          <w:p w14:paraId="61042281" w14:textId="77777777" w:rsidR="00D4257D" w:rsidRPr="00E80821" w:rsidRDefault="00D4257D" w:rsidP="00080E31">
            <w:pPr>
              <w:jc w:val="center"/>
              <w:rPr>
                <w:b/>
                <w:bCs/>
                <w:sz w:val="22"/>
                <w:szCs w:val="22"/>
              </w:rPr>
            </w:pPr>
            <w:r w:rsidRPr="00E80821">
              <w:rPr>
                <w:b/>
                <w:bCs/>
                <w:sz w:val="22"/>
                <w:szCs w:val="22"/>
              </w:rPr>
              <w:t>1.47</w:t>
            </w:r>
          </w:p>
        </w:tc>
        <w:tc>
          <w:tcPr>
            <w:tcW w:w="535" w:type="pct"/>
            <w:shd w:val="clear" w:color="auto" w:fill="EEECE1" w:themeFill="background2"/>
          </w:tcPr>
          <w:p w14:paraId="76AC89C0" w14:textId="77777777" w:rsidR="00D4257D" w:rsidRPr="00E80821" w:rsidRDefault="00D4257D" w:rsidP="00080E31">
            <w:pPr>
              <w:jc w:val="center"/>
              <w:rPr>
                <w:b/>
                <w:bCs/>
                <w:sz w:val="22"/>
                <w:szCs w:val="22"/>
              </w:rPr>
            </w:pPr>
            <w:r w:rsidRPr="00E80821">
              <w:rPr>
                <w:b/>
                <w:bCs/>
                <w:sz w:val="22"/>
                <w:szCs w:val="22"/>
              </w:rPr>
              <w:t>1.13</w:t>
            </w:r>
          </w:p>
        </w:tc>
        <w:tc>
          <w:tcPr>
            <w:tcW w:w="535" w:type="pct"/>
            <w:shd w:val="clear" w:color="auto" w:fill="EEECE1" w:themeFill="background2"/>
          </w:tcPr>
          <w:p w14:paraId="542D7140" w14:textId="77777777" w:rsidR="00D4257D" w:rsidRPr="00E80821" w:rsidRDefault="00D4257D" w:rsidP="00080E31">
            <w:pPr>
              <w:jc w:val="center"/>
              <w:rPr>
                <w:b/>
                <w:bCs/>
                <w:sz w:val="22"/>
                <w:szCs w:val="22"/>
              </w:rPr>
            </w:pPr>
            <w:r w:rsidRPr="00E80821">
              <w:rPr>
                <w:b/>
                <w:bCs/>
                <w:sz w:val="22"/>
                <w:szCs w:val="22"/>
              </w:rPr>
              <w:t>1.31</w:t>
            </w:r>
          </w:p>
        </w:tc>
      </w:tr>
      <w:tr w:rsidR="00D4257D" w:rsidRPr="00E80821" w14:paraId="1315A90A" w14:textId="77777777" w:rsidTr="00080E31">
        <w:tc>
          <w:tcPr>
            <w:tcW w:w="2318" w:type="pct"/>
          </w:tcPr>
          <w:p w14:paraId="3CE0E9F4" w14:textId="77777777" w:rsidR="00D4257D" w:rsidRPr="00E80821" w:rsidRDefault="00D4257D" w:rsidP="00080E31">
            <w:pPr>
              <w:rPr>
                <w:sz w:val="22"/>
                <w:szCs w:val="22"/>
              </w:rPr>
            </w:pPr>
            <w:r w:rsidRPr="00E80821">
              <w:rPr>
                <w:sz w:val="22"/>
                <w:szCs w:val="22"/>
              </w:rPr>
              <w:t>Your interest in learning the course materials</w:t>
            </w:r>
            <w:r>
              <w:rPr>
                <w:sz w:val="22"/>
                <w:szCs w:val="22"/>
              </w:rPr>
              <w:t>.</w:t>
            </w:r>
          </w:p>
        </w:tc>
        <w:tc>
          <w:tcPr>
            <w:tcW w:w="542" w:type="pct"/>
          </w:tcPr>
          <w:p w14:paraId="1B7C1CF8" w14:textId="77777777" w:rsidR="00D4257D" w:rsidRPr="00E80821" w:rsidRDefault="00D4257D" w:rsidP="00080E31">
            <w:pPr>
              <w:jc w:val="center"/>
              <w:rPr>
                <w:sz w:val="22"/>
                <w:szCs w:val="22"/>
              </w:rPr>
            </w:pPr>
            <w:r w:rsidRPr="00E80821">
              <w:rPr>
                <w:sz w:val="22"/>
                <w:szCs w:val="22"/>
              </w:rPr>
              <w:t>2.50</w:t>
            </w:r>
          </w:p>
        </w:tc>
        <w:tc>
          <w:tcPr>
            <w:tcW w:w="535" w:type="pct"/>
          </w:tcPr>
          <w:p w14:paraId="03701C15" w14:textId="77777777" w:rsidR="00D4257D" w:rsidRPr="00E80821" w:rsidRDefault="00D4257D" w:rsidP="00080E31">
            <w:pPr>
              <w:jc w:val="center"/>
              <w:rPr>
                <w:sz w:val="22"/>
                <w:szCs w:val="22"/>
              </w:rPr>
            </w:pPr>
            <w:r w:rsidRPr="00E80821">
              <w:rPr>
                <w:sz w:val="22"/>
                <w:szCs w:val="22"/>
              </w:rPr>
              <w:t>2.27</w:t>
            </w:r>
          </w:p>
        </w:tc>
        <w:tc>
          <w:tcPr>
            <w:tcW w:w="535" w:type="pct"/>
            <w:shd w:val="clear" w:color="auto" w:fill="EEECE1" w:themeFill="background2"/>
          </w:tcPr>
          <w:p w14:paraId="7EF1F7C4" w14:textId="77777777" w:rsidR="00D4257D" w:rsidRPr="00E80821" w:rsidRDefault="00D4257D" w:rsidP="00080E31">
            <w:pPr>
              <w:jc w:val="center"/>
              <w:rPr>
                <w:b/>
                <w:bCs/>
                <w:sz w:val="22"/>
                <w:szCs w:val="22"/>
              </w:rPr>
            </w:pPr>
            <w:r w:rsidRPr="00E80821">
              <w:rPr>
                <w:b/>
                <w:bCs/>
                <w:sz w:val="22"/>
                <w:szCs w:val="22"/>
              </w:rPr>
              <w:t>1.71</w:t>
            </w:r>
          </w:p>
        </w:tc>
        <w:tc>
          <w:tcPr>
            <w:tcW w:w="535" w:type="pct"/>
            <w:shd w:val="clear" w:color="auto" w:fill="EEECE1" w:themeFill="background2"/>
          </w:tcPr>
          <w:p w14:paraId="23BB0581" w14:textId="77777777" w:rsidR="00D4257D" w:rsidRPr="00E80821" w:rsidRDefault="00D4257D" w:rsidP="00080E31">
            <w:pPr>
              <w:jc w:val="center"/>
              <w:rPr>
                <w:b/>
                <w:bCs/>
                <w:sz w:val="22"/>
                <w:szCs w:val="22"/>
              </w:rPr>
            </w:pPr>
            <w:r w:rsidRPr="00E80821">
              <w:rPr>
                <w:b/>
                <w:bCs/>
                <w:sz w:val="22"/>
                <w:szCs w:val="22"/>
              </w:rPr>
              <w:t>1.72</w:t>
            </w:r>
          </w:p>
        </w:tc>
        <w:tc>
          <w:tcPr>
            <w:tcW w:w="535" w:type="pct"/>
            <w:shd w:val="clear" w:color="auto" w:fill="EEECE1" w:themeFill="background2"/>
          </w:tcPr>
          <w:p w14:paraId="58CEDD89" w14:textId="77777777" w:rsidR="00D4257D" w:rsidRPr="00E80821" w:rsidRDefault="00D4257D" w:rsidP="00080E31">
            <w:pPr>
              <w:jc w:val="center"/>
              <w:rPr>
                <w:b/>
                <w:bCs/>
                <w:sz w:val="22"/>
                <w:szCs w:val="22"/>
              </w:rPr>
            </w:pPr>
            <w:r w:rsidRPr="00E80821">
              <w:rPr>
                <w:b/>
                <w:bCs/>
                <w:sz w:val="22"/>
                <w:szCs w:val="22"/>
              </w:rPr>
              <w:t>1.94</w:t>
            </w:r>
          </w:p>
        </w:tc>
      </w:tr>
      <w:tr w:rsidR="00D4257D" w:rsidRPr="00E80821" w14:paraId="3C1420D1" w14:textId="77777777" w:rsidTr="00080E31">
        <w:tc>
          <w:tcPr>
            <w:tcW w:w="2318" w:type="pct"/>
          </w:tcPr>
          <w:p w14:paraId="4102970F" w14:textId="77777777" w:rsidR="00D4257D" w:rsidRPr="00E80821" w:rsidRDefault="00D4257D" w:rsidP="00080E31">
            <w:pPr>
              <w:rPr>
                <w:sz w:val="22"/>
                <w:szCs w:val="22"/>
              </w:rPr>
            </w:pPr>
            <w:r w:rsidRPr="00E80821">
              <w:rPr>
                <w:sz w:val="22"/>
                <w:szCs w:val="22"/>
              </w:rPr>
              <w:t>Your general attentiveness in class</w:t>
            </w:r>
            <w:r>
              <w:rPr>
                <w:sz w:val="22"/>
                <w:szCs w:val="22"/>
              </w:rPr>
              <w:t>.</w:t>
            </w:r>
          </w:p>
        </w:tc>
        <w:tc>
          <w:tcPr>
            <w:tcW w:w="542" w:type="pct"/>
          </w:tcPr>
          <w:p w14:paraId="1B69FDA8" w14:textId="77777777" w:rsidR="00D4257D" w:rsidRPr="00E80821" w:rsidRDefault="00D4257D" w:rsidP="00080E31">
            <w:pPr>
              <w:jc w:val="center"/>
              <w:rPr>
                <w:sz w:val="22"/>
                <w:szCs w:val="22"/>
              </w:rPr>
            </w:pPr>
            <w:r w:rsidRPr="00E80821">
              <w:rPr>
                <w:sz w:val="22"/>
                <w:szCs w:val="22"/>
              </w:rPr>
              <w:t>2.88</w:t>
            </w:r>
          </w:p>
        </w:tc>
        <w:tc>
          <w:tcPr>
            <w:tcW w:w="535" w:type="pct"/>
          </w:tcPr>
          <w:p w14:paraId="4C34DC63" w14:textId="77777777" w:rsidR="00D4257D" w:rsidRPr="00E80821" w:rsidRDefault="00D4257D" w:rsidP="00080E31">
            <w:pPr>
              <w:jc w:val="center"/>
              <w:rPr>
                <w:sz w:val="22"/>
                <w:szCs w:val="22"/>
              </w:rPr>
            </w:pPr>
            <w:r w:rsidRPr="00E80821">
              <w:rPr>
                <w:sz w:val="22"/>
                <w:szCs w:val="22"/>
              </w:rPr>
              <w:t>2.50</w:t>
            </w:r>
          </w:p>
        </w:tc>
        <w:tc>
          <w:tcPr>
            <w:tcW w:w="535" w:type="pct"/>
            <w:shd w:val="clear" w:color="auto" w:fill="EEECE1" w:themeFill="background2"/>
          </w:tcPr>
          <w:p w14:paraId="22F7B14F" w14:textId="77777777" w:rsidR="00D4257D" w:rsidRPr="00E80821" w:rsidRDefault="00D4257D" w:rsidP="00080E31">
            <w:pPr>
              <w:jc w:val="center"/>
              <w:rPr>
                <w:b/>
                <w:bCs/>
                <w:sz w:val="22"/>
                <w:szCs w:val="22"/>
              </w:rPr>
            </w:pPr>
            <w:r w:rsidRPr="00E80821">
              <w:rPr>
                <w:b/>
                <w:bCs/>
                <w:sz w:val="22"/>
                <w:szCs w:val="22"/>
              </w:rPr>
              <w:t>1.76</w:t>
            </w:r>
          </w:p>
        </w:tc>
        <w:tc>
          <w:tcPr>
            <w:tcW w:w="535" w:type="pct"/>
          </w:tcPr>
          <w:p w14:paraId="1359FA65" w14:textId="77777777" w:rsidR="00D4257D" w:rsidRPr="00E80821" w:rsidRDefault="00D4257D" w:rsidP="00080E31">
            <w:pPr>
              <w:jc w:val="center"/>
              <w:rPr>
                <w:sz w:val="22"/>
                <w:szCs w:val="22"/>
              </w:rPr>
            </w:pPr>
            <w:r w:rsidRPr="00E80821">
              <w:rPr>
                <w:sz w:val="22"/>
                <w:szCs w:val="22"/>
              </w:rPr>
              <w:t>2.00</w:t>
            </w:r>
          </w:p>
        </w:tc>
        <w:tc>
          <w:tcPr>
            <w:tcW w:w="535" w:type="pct"/>
          </w:tcPr>
          <w:p w14:paraId="7DE7AE3C" w14:textId="77777777" w:rsidR="00D4257D" w:rsidRPr="00E80821" w:rsidRDefault="00D4257D" w:rsidP="00080E31">
            <w:pPr>
              <w:jc w:val="center"/>
              <w:rPr>
                <w:sz w:val="22"/>
                <w:szCs w:val="22"/>
              </w:rPr>
            </w:pPr>
            <w:r w:rsidRPr="00E80821">
              <w:rPr>
                <w:sz w:val="22"/>
                <w:szCs w:val="22"/>
              </w:rPr>
              <w:t>2.15</w:t>
            </w:r>
          </w:p>
        </w:tc>
      </w:tr>
      <w:tr w:rsidR="00D4257D" w:rsidRPr="00E80821" w14:paraId="7F9A442F" w14:textId="77777777" w:rsidTr="00080E31">
        <w:tc>
          <w:tcPr>
            <w:tcW w:w="2318" w:type="pct"/>
          </w:tcPr>
          <w:p w14:paraId="6B3BD6DA" w14:textId="77777777" w:rsidR="00D4257D" w:rsidRPr="00E80821" w:rsidRDefault="00D4257D" w:rsidP="00080E31">
            <w:pPr>
              <w:rPr>
                <w:sz w:val="22"/>
                <w:szCs w:val="22"/>
              </w:rPr>
            </w:pPr>
            <w:r w:rsidRPr="00E80821">
              <w:rPr>
                <w:sz w:val="22"/>
                <w:szCs w:val="22"/>
              </w:rPr>
              <w:t xml:space="preserve">The course </w:t>
            </w:r>
            <w:proofErr w:type="gramStart"/>
            <w:r w:rsidRPr="00E80821">
              <w:rPr>
                <w:sz w:val="22"/>
                <w:szCs w:val="22"/>
              </w:rPr>
              <w:t>as</w:t>
            </w:r>
            <w:proofErr w:type="gramEnd"/>
            <w:r w:rsidRPr="00E80821">
              <w:rPr>
                <w:sz w:val="22"/>
                <w:szCs w:val="22"/>
              </w:rPr>
              <w:t xml:space="preserve"> an intellectual challenge</w:t>
            </w:r>
            <w:r>
              <w:rPr>
                <w:sz w:val="22"/>
                <w:szCs w:val="22"/>
              </w:rPr>
              <w:t>.</w:t>
            </w:r>
          </w:p>
        </w:tc>
        <w:tc>
          <w:tcPr>
            <w:tcW w:w="542" w:type="pct"/>
          </w:tcPr>
          <w:p w14:paraId="71AE5CBB" w14:textId="77777777" w:rsidR="00D4257D" w:rsidRPr="00E80821" w:rsidRDefault="00D4257D" w:rsidP="00080E31">
            <w:pPr>
              <w:jc w:val="center"/>
              <w:rPr>
                <w:sz w:val="22"/>
                <w:szCs w:val="22"/>
              </w:rPr>
            </w:pPr>
            <w:r w:rsidRPr="00E80821">
              <w:rPr>
                <w:sz w:val="22"/>
                <w:szCs w:val="22"/>
              </w:rPr>
              <w:t>2.22</w:t>
            </w:r>
          </w:p>
        </w:tc>
        <w:tc>
          <w:tcPr>
            <w:tcW w:w="535" w:type="pct"/>
          </w:tcPr>
          <w:p w14:paraId="492875BB" w14:textId="77777777" w:rsidR="00D4257D" w:rsidRPr="00E80821" w:rsidRDefault="00D4257D" w:rsidP="00080E31">
            <w:pPr>
              <w:jc w:val="center"/>
              <w:rPr>
                <w:sz w:val="22"/>
                <w:szCs w:val="22"/>
              </w:rPr>
            </w:pPr>
            <w:r w:rsidRPr="00E80821">
              <w:rPr>
                <w:sz w:val="22"/>
                <w:szCs w:val="22"/>
              </w:rPr>
              <w:t>2.11</w:t>
            </w:r>
          </w:p>
        </w:tc>
        <w:tc>
          <w:tcPr>
            <w:tcW w:w="535" w:type="pct"/>
          </w:tcPr>
          <w:p w14:paraId="30397441" w14:textId="77777777" w:rsidR="00D4257D" w:rsidRPr="00E80821" w:rsidRDefault="00D4257D" w:rsidP="00080E31">
            <w:pPr>
              <w:jc w:val="center"/>
              <w:rPr>
                <w:sz w:val="22"/>
                <w:szCs w:val="22"/>
              </w:rPr>
            </w:pPr>
            <w:r w:rsidRPr="00E80821">
              <w:rPr>
                <w:sz w:val="22"/>
                <w:szCs w:val="22"/>
              </w:rPr>
              <w:t>2.00</w:t>
            </w:r>
          </w:p>
        </w:tc>
        <w:tc>
          <w:tcPr>
            <w:tcW w:w="535" w:type="pct"/>
          </w:tcPr>
          <w:p w14:paraId="272DBBFB" w14:textId="77777777" w:rsidR="00D4257D" w:rsidRPr="00E80821" w:rsidRDefault="00D4257D" w:rsidP="00080E31">
            <w:pPr>
              <w:jc w:val="center"/>
              <w:rPr>
                <w:sz w:val="22"/>
                <w:szCs w:val="22"/>
              </w:rPr>
            </w:pPr>
            <w:r w:rsidRPr="00E80821">
              <w:rPr>
                <w:sz w:val="22"/>
                <w:szCs w:val="22"/>
              </w:rPr>
              <w:t>2.09</w:t>
            </w:r>
          </w:p>
        </w:tc>
        <w:tc>
          <w:tcPr>
            <w:tcW w:w="535" w:type="pct"/>
          </w:tcPr>
          <w:p w14:paraId="209141E9" w14:textId="77777777" w:rsidR="00D4257D" w:rsidRPr="00E80821" w:rsidRDefault="00D4257D" w:rsidP="00080E31">
            <w:pPr>
              <w:jc w:val="center"/>
              <w:rPr>
                <w:sz w:val="22"/>
                <w:szCs w:val="22"/>
              </w:rPr>
            </w:pPr>
            <w:r w:rsidRPr="00E80821">
              <w:rPr>
                <w:sz w:val="22"/>
                <w:szCs w:val="22"/>
              </w:rPr>
              <w:t>2.10</w:t>
            </w:r>
          </w:p>
        </w:tc>
      </w:tr>
      <w:tr w:rsidR="00D4257D" w:rsidRPr="00E80821" w14:paraId="3324968D" w14:textId="77777777" w:rsidTr="00080E31">
        <w:tc>
          <w:tcPr>
            <w:tcW w:w="2318" w:type="pct"/>
          </w:tcPr>
          <w:p w14:paraId="5C36B649" w14:textId="77777777" w:rsidR="00D4257D" w:rsidRPr="00E80821" w:rsidRDefault="00D4257D" w:rsidP="00080E31">
            <w:pPr>
              <w:rPr>
                <w:sz w:val="22"/>
                <w:szCs w:val="22"/>
              </w:rPr>
            </w:pPr>
            <w:r w:rsidRPr="00E80821">
              <w:rPr>
                <w:sz w:val="22"/>
                <w:szCs w:val="22"/>
              </w:rPr>
              <w:t>Improvement in your competence in this area due to this course</w:t>
            </w:r>
            <w:r>
              <w:rPr>
                <w:sz w:val="22"/>
                <w:szCs w:val="22"/>
              </w:rPr>
              <w:t>.</w:t>
            </w:r>
          </w:p>
        </w:tc>
        <w:tc>
          <w:tcPr>
            <w:tcW w:w="542" w:type="pct"/>
          </w:tcPr>
          <w:p w14:paraId="39FBE80F" w14:textId="77777777" w:rsidR="00D4257D" w:rsidRPr="00E80821" w:rsidRDefault="00D4257D" w:rsidP="00080E31">
            <w:pPr>
              <w:jc w:val="center"/>
              <w:rPr>
                <w:sz w:val="22"/>
                <w:szCs w:val="22"/>
              </w:rPr>
            </w:pPr>
            <w:r w:rsidRPr="00E80821">
              <w:rPr>
                <w:sz w:val="22"/>
                <w:szCs w:val="22"/>
              </w:rPr>
              <w:t>2.17</w:t>
            </w:r>
          </w:p>
        </w:tc>
        <w:tc>
          <w:tcPr>
            <w:tcW w:w="535" w:type="pct"/>
            <w:shd w:val="clear" w:color="auto" w:fill="EEECE1" w:themeFill="background2"/>
          </w:tcPr>
          <w:p w14:paraId="1002639D" w14:textId="77777777" w:rsidR="00D4257D" w:rsidRPr="00E80821" w:rsidRDefault="00D4257D" w:rsidP="00080E31">
            <w:pPr>
              <w:jc w:val="center"/>
              <w:rPr>
                <w:b/>
                <w:bCs/>
                <w:sz w:val="22"/>
                <w:szCs w:val="22"/>
              </w:rPr>
            </w:pPr>
            <w:r w:rsidRPr="00E80821">
              <w:rPr>
                <w:b/>
                <w:bCs/>
                <w:sz w:val="22"/>
                <w:szCs w:val="22"/>
              </w:rPr>
              <w:t>1.66</w:t>
            </w:r>
          </w:p>
        </w:tc>
        <w:tc>
          <w:tcPr>
            <w:tcW w:w="535" w:type="pct"/>
            <w:shd w:val="clear" w:color="auto" w:fill="EEECE1" w:themeFill="background2"/>
          </w:tcPr>
          <w:p w14:paraId="46B4418C" w14:textId="77777777" w:rsidR="00D4257D" w:rsidRPr="00E80821" w:rsidRDefault="00D4257D" w:rsidP="00080E31">
            <w:pPr>
              <w:jc w:val="center"/>
              <w:rPr>
                <w:b/>
                <w:bCs/>
                <w:sz w:val="22"/>
                <w:szCs w:val="22"/>
              </w:rPr>
            </w:pPr>
            <w:r w:rsidRPr="00E80821">
              <w:rPr>
                <w:b/>
                <w:bCs/>
                <w:sz w:val="22"/>
                <w:szCs w:val="22"/>
              </w:rPr>
              <w:t>1.66</w:t>
            </w:r>
          </w:p>
        </w:tc>
        <w:tc>
          <w:tcPr>
            <w:tcW w:w="535" w:type="pct"/>
            <w:shd w:val="clear" w:color="auto" w:fill="EEECE1" w:themeFill="background2"/>
          </w:tcPr>
          <w:p w14:paraId="0C436497" w14:textId="77777777" w:rsidR="00D4257D" w:rsidRPr="00E80821" w:rsidRDefault="00D4257D" w:rsidP="00080E31">
            <w:pPr>
              <w:jc w:val="center"/>
              <w:rPr>
                <w:b/>
                <w:bCs/>
                <w:sz w:val="22"/>
                <w:szCs w:val="22"/>
              </w:rPr>
            </w:pPr>
            <w:r w:rsidRPr="00E80821">
              <w:rPr>
                <w:b/>
                <w:bCs/>
                <w:sz w:val="22"/>
                <w:szCs w:val="22"/>
              </w:rPr>
              <w:t>1.54</w:t>
            </w:r>
          </w:p>
        </w:tc>
        <w:tc>
          <w:tcPr>
            <w:tcW w:w="535" w:type="pct"/>
            <w:shd w:val="clear" w:color="auto" w:fill="EEECE1" w:themeFill="background2"/>
          </w:tcPr>
          <w:p w14:paraId="1076A856" w14:textId="77777777" w:rsidR="00D4257D" w:rsidRPr="00E80821" w:rsidRDefault="00D4257D" w:rsidP="00080E31">
            <w:pPr>
              <w:jc w:val="center"/>
              <w:rPr>
                <w:b/>
                <w:bCs/>
                <w:sz w:val="22"/>
                <w:szCs w:val="22"/>
              </w:rPr>
            </w:pPr>
            <w:r w:rsidRPr="00E80821">
              <w:rPr>
                <w:b/>
                <w:bCs/>
                <w:sz w:val="22"/>
                <w:szCs w:val="22"/>
              </w:rPr>
              <w:t>1.61</w:t>
            </w:r>
          </w:p>
        </w:tc>
      </w:tr>
      <w:tr w:rsidR="00D4257D" w:rsidRPr="00E80821" w14:paraId="13CC2DAA" w14:textId="77777777" w:rsidTr="00080E31">
        <w:tc>
          <w:tcPr>
            <w:tcW w:w="2318" w:type="pct"/>
          </w:tcPr>
          <w:p w14:paraId="1DB0789D" w14:textId="77777777" w:rsidR="00D4257D" w:rsidRPr="00E80821" w:rsidRDefault="00D4257D" w:rsidP="00080E31">
            <w:pPr>
              <w:rPr>
                <w:sz w:val="22"/>
                <w:szCs w:val="22"/>
              </w:rPr>
            </w:pPr>
            <w:r w:rsidRPr="00E80821">
              <w:rPr>
                <w:sz w:val="22"/>
                <w:szCs w:val="22"/>
              </w:rPr>
              <w:t>The instructor’s encouragement to students to express opinions</w:t>
            </w:r>
            <w:r>
              <w:rPr>
                <w:sz w:val="22"/>
                <w:szCs w:val="22"/>
              </w:rPr>
              <w:t>.</w:t>
            </w:r>
          </w:p>
        </w:tc>
        <w:tc>
          <w:tcPr>
            <w:tcW w:w="542" w:type="pct"/>
            <w:shd w:val="clear" w:color="auto" w:fill="EEECE1" w:themeFill="background2"/>
          </w:tcPr>
          <w:p w14:paraId="160FED43" w14:textId="77777777" w:rsidR="00D4257D" w:rsidRPr="00E80821" w:rsidRDefault="00D4257D" w:rsidP="00080E31">
            <w:pPr>
              <w:jc w:val="center"/>
              <w:rPr>
                <w:b/>
                <w:bCs/>
                <w:sz w:val="22"/>
                <w:szCs w:val="22"/>
              </w:rPr>
            </w:pPr>
            <w:r w:rsidRPr="00E80821">
              <w:rPr>
                <w:b/>
                <w:bCs/>
                <w:sz w:val="22"/>
                <w:szCs w:val="22"/>
              </w:rPr>
              <w:t>1.72</w:t>
            </w:r>
          </w:p>
        </w:tc>
        <w:tc>
          <w:tcPr>
            <w:tcW w:w="535" w:type="pct"/>
            <w:shd w:val="clear" w:color="auto" w:fill="EEECE1" w:themeFill="background2"/>
          </w:tcPr>
          <w:p w14:paraId="7C0DEF17" w14:textId="77777777" w:rsidR="00D4257D" w:rsidRPr="00E80821" w:rsidRDefault="00D4257D" w:rsidP="00080E31">
            <w:pPr>
              <w:jc w:val="center"/>
              <w:rPr>
                <w:b/>
                <w:bCs/>
                <w:sz w:val="22"/>
                <w:szCs w:val="22"/>
              </w:rPr>
            </w:pPr>
            <w:r w:rsidRPr="00E80821">
              <w:rPr>
                <w:b/>
                <w:bCs/>
                <w:sz w:val="22"/>
                <w:szCs w:val="22"/>
              </w:rPr>
              <w:t>1.77</w:t>
            </w:r>
          </w:p>
        </w:tc>
        <w:tc>
          <w:tcPr>
            <w:tcW w:w="535" w:type="pct"/>
            <w:shd w:val="clear" w:color="auto" w:fill="EEECE1" w:themeFill="background2"/>
          </w:tcPr>
          <w:p w14:paraId="3D9A37B2" w14:textId="77777777" w:rsidR="00D4257D" w:rsidRPr="00E80821" w:rsidRDefault="00D4257D" w:rsidP="00080E31">
            <w:pPr>
              <w:jc w:val="center"/>
              <w:rPr>
                <w:b/>
                <w:bCs/>
                <w:sz w:val="22"/>
                <w:szCs w:val="22"/>
              </w:rPr>
            </w:pPr>
            <w:r w:rsidRPr="00E80821">
              <w:rPr>
                <w:b/>
                <w:bCs/>
                <w:sz w:val="22"/>
                <w:szCs w:val="22"/>
              </w:rPr>
              <w:t>1.57</w:t>
            </w:r>
          </w:p>
        </w:tc>
        <w:tc>
          <w:tcPr>
            <w:tcW w:w="535" w:type="pct"/>
            <w:shd w:val="clear" w:color="auto" w:fill="EEECE1" w:themeFill="background2"/>
          </w:tcPr>
          <w:p w14:paraId="605788B2" w14:textId="77777777" w:rsidR="00D4257D" w:rsidRPr="00E80821" w:rsidRDefault="00D4257D" w:rsidP="00080E31">
            <w:pPr>
              <w:jc w:val="center"/>
              <w:rPr>
                <w:b/>
                <w:bCs/>
                <w:sz w:val="22"/>
                <w:szCs w:val="22"/>
              </w:rPr>
            </w:pPr>
            <w:r w:rsidRPr="00E80821">
              <w:rPr>
                <w:b/>
                <w:bCs/>
                <w:sz w:val="22"/>
                <w:szCs w:val="22"/>
              </w:rPr>
              <w:t>1.27</w:t>
            </w:r>
          </w:p>
        </w:tc>
        <w:tc>
          <w:tcPr>
            <w:tcW w:w="535" w:type="pct"/>
            <w:shd w:val="clear" w:color="auto" w:fill="EEECE1" w:themeFill="background2"/>
          </w:tcPr>
          <w:p w14:paraId="1923F71F" w14:textId="77777777" w:rsidR="00D4257D" w:rsidRPr="00E80821" w:rsidRDefault="00D4257D" w:rsidP="00080E31">
            <w:pPr>
              <w:jc w:val="center"/>
              <w:rPr>
                <w:b/>
                <w:bCs/>
                <w:sz w:val="22"/>
                <w:szCs w:val="22"/>
              </w:rPr>
            </w:pPr>
            <w:r w:rsidRPr="00E80821">
              <w:rPr>
                <w:b/>
                <w:bCs/>
                <w:sz w:val="22"/>
                <w:szCs w:val="22"/>
              </w:rPr>
              <w:t>1.57</w:t>
            </w:r>
          </w:p>
        </w:tc>
      </w:tr>
      <w:tr w:rsidR="00D4257D" w:rsidRPr="00E80821" w14:paraId="48E5D2BD" w14:textId="77777777" w:rsidTr="00080E31">
        <w:tc>
          <w:tcPr>
            <w:tcW w:w="2318" w:type="pct"/>
          </w:tcPr>
          <w:p w14:paraId="1B009E96" w14:textId="77777777" w:rsidR="00D4257D" w:rsidRPr="00E80821" w:rsidRDefault="00D4257D" w:rsidP="00080E31">
            <w:pPr>
              <w:rPr>
                <w:sz w:val="22"/>
                <w:szCs w:val="22"/>
              </w:rPr>
            </w:pPr>
            <w:r w:rsidRPr="00E80821">
              <w:rPr>
                <w:sz w:val="22"/>
                <w:szCs w:val="22"/>
              </w:rPr>
              <w:t>The instructor’s receptiveness to new ideas and others’ viewpoints</w:t>
            </w:r>
            <w:r>
              <w:rPr>
                <w:sz w:val="22"/>
                <w:szCs w:val="22"/>
              </w:rPr>
              <w:t>.</w:t>
            </w:r>
          </w:p>
        </w:tc>
        <w:tc>
          <w:tcPr>
            <w:tcW w:w="542" w:type="pct"/>
          </w:tcPr>
          <w:p w14:paraId="01D0B371" w14:textId="77777777" w:rsidR="00D4257D" w:rsidRPr="00E80821" w:rsidRDefault="00D4257D" w:rsidP="00080E31">
            <w:pPr>
              <w:jc w:val="center"/>
              <w:rPr>
                <w:sz w:val="22"/>
                <w:szCs w:val="22"/>
              </w:rPr>
            </w:pPr>
            <w:r w:rsidRPr="00E80821">
              <w:rPr>
                <w:sz w:val="22"/>
                <w:szCs w:val="22"/>
              </w:rPr>
              <w:t>2.00</w:t>
            </w:r>
          </w:p>
        </w:tc>
        <w:tc>
          <w:tcPr>
            <w:tcW w:w="535" w:type="pct"/>
            <w:shd w:val="clear" w:color="auto" w:fill="EEECE1" w:themeFill="background2"/>
          </w:tcPr>
          <w:p w14:paraId="3E80AC73" w14:textId="77777777" w:rsidR="00D4257D" w:rsidRPr="00E80821" w:rsidRDefault="00D4257D" w:rsidP="00080E31">
            <w:pPr>
              <w:jc w:val="center"/>
              <w:rPr>
                <w:b/>
                <w:bCs/>
                <w:sz w:val="22"/>
                <w:szCs w:val="22"/>
              </w:rPr>
            </w:pPr>
            <w:r w:rsidRPr="00E80821">
              <w:rPr>
                <w:b/>
                <w:bCs/>
                <w:sz w:val="22"/>
                <w:szCs w:val="22"/>
              </w:rPr>
              <w:t>1.88</w:t>
            </w:r>
          </w:p>
        </w:tc>
        <w:tc>
          <w:tcPr>
            <w:tcW w:w="535" w:type="pct"/>
            <w:shd w:val="clear" w:color="auto" w:fill="EEECE1" w:themeFill="background2"/>
          </w:tcPr>
          <w:p w14:paraId="69648CAC" w14:textId="77777777" w:rsidR="00D4257D" w:rsidRPr="00E80821" w:rsidRDefault="00D4257D" w:rsidP="00080E31">
            <w:pPr>
              <w:jc w:val="center"/>
              <w:rPr>
                <w:b/>
                <w:bCs/>
                <w:sz w:val="22"/>
                <w:szCs w:val="22"/>
              </w:rPr>
            </w:pPr>
            <w:r w:rsidRPr="00E80821">
              <w:rPr>
                <w:b/>
                <w:bCs/>
                <w:sz w:val="22"/>
                <w:szCs w:val="22"/>
              </w:rPr>
              <w:t>1.66</w:t>
            </w:r>
          </w:p>
        </w:tc>
        <w:tc>
          <w:tcPr>
            <w:tcW w:w="535" w:type="pct"/>
            <w:shd w:val="clear" w:color="auto" w:fill="EEECE1" w:themeFill="background2"/>
          </w:tcPr>
          <w:p w14:paraId="51758B9C" w14:textId="77777777" w:rsidR="00D4257D" w:rsidRPr="00E80821" w:rsidRDefault="00D4257D" w:rsidP="00080E31">
            <w:pPr>
              <w:jc w:val="center"/>
              <w:rPr>
                <w:b/>
                <w:bCs/>
                <w:sz w:val="22"/>
                <w:szCs w:val="22"/>
              </w:rPr>
            </w:pPr>
            <w:r w:rsidRPr="00E80821">
              <w:rPr>
                <w:b/>
                <w:bCs/>
                <w:sz w:val="22"/>
                <w:szCs w:val="22"/>
              </w:rPr>
              <w:t>1.31</w:t>
            </w:r>
          </w:p>
        </w:tc>
        <w:tc>
          <w:tcPr>
            <w:tcW w:w="535" w:type="pct"/>
            <w:shd w:val="clear" w:color="auto" w:fill="EEECE1" w:themeFill="background2"/>
          </w:tcPr>
          <w:p w14:paraId="2579B372" w14:textId="77777777" w:rsidR="00D4257D" w:rsidRPr="00E80821" w:rsidRDefault="00D4257D" w:rsidP="00080E31">
            <w:pPr>
              <w:jc w:val="center"/>
              <w:rPr>
                <w:b/>
                <w:bCs/>
                <w:sz w:val="22"/>
                <w:szCs w:val="22"/>
              </w:rPr>
            </w:pPr>
            <w:r w:rsidRPr="00E80821">
              <w:rPr>
                <w:b/>
                <w:bCs/>
                <w:sz w:val="22"/>
                <w:szCs w:val="22"/>
              </w:rPr>
              <w:t>1.63</w:t>
            </w:r>
          </w:p>
        </w:tc>
      </w:tr>
      <w:tr w:rsidR="00D4257D" w:rsidRPr="00E80821" w14:paraId="5A454230" w14:textId="77777777" w:rsidTr="00080E31">
        <w:tc>
          <w:tcPr>
            <w:tcW w:w="2318" w:type="pct"/>
          </w:tcPr>
          <w:p w14:paraId="33D26A96" w14:textId="77777777" w:rsidR="00D4257D" w:rsidRPr="00E80821" w:rsidRDefault="00D4257D" w:rsidP="00080E31">
            <w:pPr>
              <w:rPr>
                <w:sz w:val="22"/>
                <w:szCs w:val="22"/>
              </w:rPr>
            </w:pPr>
            <w:r w:rsidRPr="00E80821">
              <w:rPr>
                <w:sz w:val="22"/>
                <w:szCs w:val="22"/>
              </w:rPr>
              <w:t>The student’s opportunity to ask questions</w:t>
            </w:r>
            <w:r>
              <w:rPr>
                <w:sz w:val="22"/>
                <w:szCs w:val="22"/>
              </w:rPr>
              <w:t>.</w:t>
            </w:r>
          </w:p>
        </w:tc>
        <w:tc>
          <w:tcPr>
            <w:tcW w:w="542" w:type="pct"/>
            <w:shd w:val="clear" w:color="auto" w:fill="EEECE1" w:themeFill="background2"/>
          </w:tcPr>
          <w:p w14:paraId="2A4FD2BC" w14:textId="77777777" w:rsidR="00D4257D" w:rsidRPr="00E80821" w:rsidRDefault="00D4257D" w:rsidP="00080E31">
            <w:pPr>
              <w:jc w:val="center"/>
              <w:rPr>
                <w:b/>
                <w:bCs/>
                <w:sz w:val="22"/>
                <w:szCs w:val="22"/>
              </w:rPr>
            </w:pPr>
            <w:r w:rsidRPr="00E80821">
              <w:rPr>
                <w:b/>
                <w:bCs/>
                <w:sz w:val="22"/>
                <w:szCs w:val="22"/>
              </w:rPr>
              <w:t>1.66</w:t>
            </w:r>
          </w:p>
        </w:tc>
        <w:tc>
          <w:tcPr>
            <w:tcW w:w="535" w:type="pct"/>
            <w:shd w:val="clear" w:color="auto" w:fill="EEECE1" w:themeFill="background2"/>
          </w:tcPr>
          <w:p w14:paraId="535452C2" w14:textId="77777777" w:rsidR="00D4257D" w:rsidRPr="00E80821" w:rsidRDefault="00D4257D" w:rsidP="00080E31">
            <w:pPr>
              <w:jc w:val="center"/>
              <w:rPr>
                <w:b/>
                <w:bCs/>
                <w:sz w:val="22"/>
                <w:szCs w:val="22"/>
              </w:rPr>
            </w:pPr>
            <w:r w:rsidRPr="00E80821">
              <w:rPr>
                <w:b/>
                <w:bCs/>
                <w:sz w:val="22"/>
                <w:szCs w:val="22"/>
              </w:rPr>
              <w:t>1.38</w:t>
            </w:r>
          </w:p>
        </w:tc>
        <w:tc>
          <w:tcPr>
            <w:tcW w:w="535" w:type="pct"/>
            <w:shd w:val="clear" w:color="auto" w:fill="EEECE1" w:themeFill="background2"/>
          </w:tcPr>
          <w:p w14:paraId="64F7BBDC" w14:textId="77777777" w:rsidR="00D4257D" w:rsidRPr="00E80821" w:rsidRDefault="00D4257D" w:rsidP="00080E31">
            <w:pPr>
              <w:jc w:val="center"/>
              <w:rPr>
                <w:b/>
                <w:bCs/>
                <w:sz w:val="22"/>
                <w:szCs w:val="22"/>
              </w:rPr>
            </w:pPr>
            <w:r w:rsidRPr="00E80821">
              <w:rPr>
                <w:b/>
                <w:bCs/>
                <w:sz w:val="22"/>
                <w:szCs w:val="22"/>
              </w:rPr>
              <w:t>1.35</w:t>
            </w:r>
          </w:p>
        </w:tc>
        <w:tc>
          <w:tcPr>
            <w:tcW w:w="535" w:type="pct"/>
            <w:shd w:val="clear" w:color="auto" w:fill="EEECE1" w:themeFill="background2"/>
          </w:tcPr>
          <w:p w14:paraId="0EEEC988" w14:textId="77777777" w:rsidR="00D4257D" w:rsidRPr="00E80821" w:rsidRDefault="00D4257D" w:rsidP="00080E31">
            <w:pPr>
              <w:jc w:val="center"/>
              <w:rPr>
                <w:b/>
                <w:bCs/>
                <w:sz w:val="22"/>
                <w:szCs w:val="22"/>
              </w:rPr>
            </w:pPr>
            <w:r w:rsidRPr="00E80821">
              <w:rPr>
                <w:b/>
                <w:bCs/>
                <w:sz w:val="22"/>
                <w:szCs w:val="22"/>
              </w:rPr>
              <w:t>1.18</w:t>
            </w:r>
          </w:p>
        </w:tc>
        <w:tc>
          <w:tcPr>
            <w:tcW w:w="535" w:type="pct"/>
            <w:shd w:val="clear" w:color="auto" w:fill="EEECE1" w:themeFill="background2"/>
          </w:tcPr>
          <w:p w14:paraId="79B61B61" w14:textId="77777777" w:rsidR="00D4257D" w:rsidRPr="00E80821" w:rsidRDefault="00D4257D" w:rsidP="00080E31">
            <w:pPr>
              <w:jc w:val="center"/>
              <w:rPr>
                <w:b/>
                <w:bCs/>
                <w:sz w:val="22"/>
                <w:szCs w:val="22"/>
              </w:rPr>
            </w:pPr>
            <w:r w:rsidRPr="00E80821">
              <w:rPr>
                <w:b/>
                <w:bCs/>
                <w:sz w:val="22"/>
                <w:szCs w:val="22"/>
              </w:rPr>
              <w:t>1.36</w:t>
            </w:r>
          </w:p>
        </w:tc>
      </w:tr>
      <w:tr w:rsidR="00D4257D" w:rsidRPr="00E80821" w14:paraId="5C22BBC7" w14:textId="77777777" w:rsidTr="00080E31">
        <w:tc>
          <w:tcPr>
            <w:tcW w:w="2318" w:type="pct"/>
          </w:tcPr>
          <w:p w14:paraId="2E08FF49" w14:textId="77777777" w:rsidR="00D4257D" w:rsidRPr="00E80821" w:rsidRDefault="00D4257D" w:rsidP="00080E31">
            <w:pPr>
              <w:rPr>
                <w:sz w:val="22"/>
                <w:szCs w:val="22"/>
              </w:rPr>
            </w:pPr>
            <w:r w:rsidRPr="00E80821">
              <w:rPr>
                <w:sz w:val="22"/>
                <w:szCs w:val="22"/>
              </w:rPr>
              <w:t>The instructor</w:t>
            </w:r>
            <w:r>
              <w:rPr>
                <w:sz w:val="22"/>
                <w:szCs w:val="22"/>
              </w:rPr>
              <w:t>’</w:t>
            </w:r>
            <w:r w:rsidRPr="00E80821">
              <w:rPr>
                <w:sz w:val="22"/>
                <w:szCs w:val="22"/>
              </w:rPr>
              <w:t>s stimulation of class discussion</w:t>
            </w:r>
            <w:r>
              <w:rPr>
                <w:sz w:val="22"/>
                <w:szCs w:val="22"/>
              </w:rPr>
              <w:t>.</w:t>
            </w:r>
          </w:p>
        </w:tc>
        <w:tc>
          <w:tcPr>
            <w:tcW w:w="542" w:type="pct"/>
          </w:tcPr>
          <w:p w14:paraId="2A3650D0" w14:textId="77777777" w:rsidR="00D4257D" w:rsidRPr="00E80821" w:rsidRDefault="00D4257D" w:rsidP="00080E31">
            <w:pPr>
              <w:jc w:val="center"/>
              <w:rPr>
                <w:sz w:val="22"/>
                <w:szCs w:val="22"/>
              </w:rPr>
            </w:pPr>
            <w:r w:rsidRPr="00E80821">
              <w:rPr>
                <w:sz w:val="22"/>
                <w:szCs w:val="22"/>
              </w:rPr>
              <w:t>2.22</w:t>
            </w:r>
          </w:p>
        </w:tc>
        <w:tc>
          <w:tcPr>
            <w:tcW w:w="535" w:type="pct"/>
            <w:shd w:val="clear" w:color="auto" w:fill="EEECE1" w:themeFill="background2"/>
          </w:tcPr>
          <w:p w14:paraId="00C7055F" w14:textId="77777777" w:rsidR="00D4257D" w:rsidRPr="00E80821" w:rsidRDefault="00D4257D" w:rsidP="00080E31">
            <w:pPr>
              <w:jc w:val="center"/>
              <w:rPr>
                <w:b/>
                <w:bCs/>
                <w:sz w:val="22"/>
                <w:szCs w:val="22"/>
              </w:rPr>
            </w:pPr>
            <w:r w:rsidRPr="00E80821">
              <w:rPr>
                <w:b/>
                <w:bCs/>
                <w:sz w:val="22"/>
                <w:szCs w:val="22"/>
              </w:rPr>
              <w:t>1.94</w:t>
            </w:r>
          </w:p>
        </w:tc>
        <w:tc>
          <w:tcPr>
            <w:tcW w:w="535" w:type="pct"/>
            <w:shd w:val="clear" w:color="auto" w:fill="EEECE1" w:themeFill="background2"/>
          </w:tcPr>
          <w:p w14:paraId="6E25BDC3" w14:textId="77777777" w:rsidR="00D4257D" w:rsidRPr="00E80821" w:rsidRDefault="00D4257D" w:rsidP="00080E31">
            <w:pPr>
              <w:jc w:val="center"/>
              <w:rPr>
                <w:b/>
                <w:bCs/>
                <w:sz w:val="22"/>
                <w:szCs w:val="22"/>
              </w:rPr>
            </w:pPr>
            <w:r w:rsidRPr="00E80821">
              <w:rPr>
                <w:b/>
                <w:bCs/>
                <w:sz w:val="22"/>
                <w:szCs w:val="22"/>
              </w:rPr>
              <w:t>1.76</w:t>
            </w:r>
          </w:p>
        </w:tc>
        <w:tc>
          <w:tcPr>
            <w:tcW w:w="535" w:type="pct"/>
            <w:shd w:val="clear" w:color="auto" w:fill="EEECE1" w:themeFill="background2"/>
          </w:tcPr>
          <w:p w14:paraId="38EDE125" w14:textId="77777777" w:rsidR="00D4257D" w:rsidRPr="00E80821" w:rsidRDefault="00D4257D" w:rsidP="00080E31">
            <w:pPr>
              <w:jc w:val="center"/>
              <w:rPr>
                <w:b/>
                <w:bCs/>
                <w:sz w:val="22"/>
                <w:szCs w:val="22"/>
              </w:rPr>
            </w:pPr>
            <w:r w:rsidRPr="00E80821">
              <w:rPr>
                <w:b/>
                <w:bCs/>
                <w:sz w:val="22"/>
                <w:szCs w:val="22"/>
              </w:rPr>
              <w:t>1.52</w:t>
            </w:r>
          </w:p>
        </w:tc>
        <w:tc>
          <w:tcPr>
            <w:tcW w:w="535" w:type="pct"/>
            <w:shd w:val="clear" w:color="auto" w:fill="EEECE1" w:themeFill="background2"/>
          </w:tcPr>
          <w:p w14:paraId="18E31ED6" w14:textId="77777777" w:rsidR="00D4257D" w:rsidRPr="00E80821" w:rsidRDefault="00D4257D" w:rsidP="00080E31">
            <w:pPr>
              <w:jc w:val="center"/>
              <w:rPr>
                <w:b/>
                <w:bCs/>
                <w:sz w:val="22"/>
                <w:szCs w:val="22"/>
              </w:rPr>
            </w:pPr>
            <w:r w:rsidRPr="00E80821">
              <w:rPr>
                <w:b/>
                <w:bCs/>
                <w:sz w:val="22"/>
                <w:szCs w:val="22"/>
              </w:rPr>
              <w:t>1.68</w:t>
            </w:r>
          </w:p>
        </w:tc>
      </w:tr>
      <w:tr w:rsidR="00D4257D" w:rsidRPr="00E80821" w14:paraId="7C26C901" w14:textId="77777777" w:rsidTr="00080E31">
        <w:tc>
          <w:tcPr>
            <w:tcW w:w="2318" w:type="pct"/>
          </w:tcPr>
          <w:p w14:paraId="3B8A986F" w14:textId="77777777" w:rsidR="00D4257D" w:rsidRPr="00E80821" w:rsidRDefault="00D4257D" w:rsidP="00080E31">
            <w:pPr>
              <w:rPr>
                <w:sz w:val="22"/>
                <w:szCs w:val="22"/>
              </w:rPr>
            </w:pPr>
            <w:r w:rsidRPr="00E80821">
              <w:rPr>
                <w:sz w:val="22"/>
                <w:szCs w:val="22"/>
              </w:rPr>
              <w:t>The appropriateness of the amount of material the instructor attempted to cover</w:t>
            </w:r>
            <w:r>
              <w:rPr>
                <w:sz w:val="22"/>
                <w:szCs w:val="22"/>
              </w:rPr>
              <w:t>.</w:t>
            </w:r>
          </w:p>
        </w:tc>
        <w:tc>
          <w:tcPr>
            <w:tcW w:w="542" w:type="pct"/>
          </w:tcPr>
          <w:p w14:paraId="4F06BDAE" w14:textId="77777777" w:rsidR="00D4257D" w:rsidRPr="00E80821" w:rsidRDefault="00D4257D" w:rsidP="00080E31">
            <w:pPr>
              <w:jc w:val="center"/>
              <w:rPr>
                <w:sz w:val="22"/>
                <w:szCs w:val="22"/>
              </w:rPr>
            </w:pPr>
            <w:r w:rsidRPr="00E80821">
              <w:rPr>
                <w:sz w:val="22"/>
                <w:szCs w:val="22"/>
              </w:rPr>
              <w:t>2.00</w:t>
            </w:r>
          </w:p>
        </w:tc>
        <w:tc>
          <w:tcPr>
            <w:tcW w:w="535" w:type="pct"/>
            <w:shd w:val="clear" w:color="auto" w:fill="EEECE1" w:themeFill="background2"/>
          </w:tcPr>
          <w:p w14:paraId="50A79081" w14:textId="77777777" w:rsidR="00D4257D" w:rsidRPr="00E80821" w:rsidRDefault="00D4257D" w:rsidP="00080E31">
            <w:pPr>
              <w:jc w:val="center"/>
              <w:rPr>
                <w:b/>
                <w:bCs/>
                <w:sz w:val="22"/>
                <w:szCs w:val="22"/>
              </w:rPr>
            </w:pPr>
            <w:r w:rsidRPr="00E80821">
              <w:rPr>
                <w:b/>
                <w:bCs/>
                <w:sz w:val="22"/>
                <w:szCs w:val="22"/>
              </w:rPr>
              <w:t>1.94</w:t>
            </w:r>
          </w:p>
        </w:tc>
        <w:tc>
          <w:tcPr>
            <w:tcW w:w="535" w:type="pct"/>
            <w:shd w:val="clear" w:color="auto" w:fill="EEECE1" w:themeFill="background2"/>
          </w:tcPr>
          <w:p w14:paraId="475F8BF7" w14:textId="77777777" w:rsidR="00D4257D" w:rsidRPr="00E80821" w:rsidRDefault="00D4257D" w:rsidP="00080E31">
            <w:pPr>
              <w:jc w:val="center"/>
              <w:rPr>
                <w:b/>
                <w:bCs/>
                <w:sz w:val="22"/>
                <w:szCs w:val="22"/>
              </w:rPr>
            </w:pPr>
            <w:r w:rsidRPr="00E80821">
              <w:rPr>
                <w:b/>
                <w:bCs/>
                <w:sz w:val="22"/>
                <w:szCs w:val="22"/>
              </w:rPr>
              <w:t>1.80</w:t>
            </w:r>
          </w:p>
        </w:tc>
        <w:tc>
          <w:tcPr>
            <w:tcW w:w="535" w:type="pct"/>
            <w:shd w:val="clear" w:color="auto" w:fill="EEECE1" w:themeFill="background2"/>
          </w:tcPr>
          <w:p w14:paraId="37895A2C" w14:textId="77777777" w:rsidR="00D4257D" w:rsidRPr="00E80821" w:rsidRDefault="00D4257D" w:rsidP="00080E31">
            <w:pPr>
              <w:jc w:val="center"/>
              <w:rPr>
                <w:b/>
                <w:bCs/>
                <w:sz w:val="22"/>
                <w:szCs w:val="22"/>
              </w:rPr>
            </w:pPr>
            <w:r w:rsidRPr="00E80821">
              <w:rPr>
                <w:b/>
                <w:bCs/>
                <w:sz w:val="22"/>
                <w:szCs w:val="22"/>
              </w:rPr>
              <w:t>1.77</w:t>
            </w:r>
          </w:p>
        </w:tc>
        <w:tc>
          <w:tcPr>
            <w:tcW w:w="535" w:type="pct"/>
            <w:shd w:val="clear" w:color="auto" w:fill="EEECE1" w:themeFill="background2"/>
          </w:tcPr>
          <w:p w14:paraId="2B5522DA" w14:textId="77777777" w:rsidR="00D4257D" w:rsidRPr="00E80821" w:rsidRDefault="00D4257D" w:rsidP="00080E31">
            <w:pPr>
              <w:jc w:val="center"/>
              <w:rPr>
                <w:b/>
                <w:bCs/>
                <w:sz w:val="22"/>
                <w:szCs w:val="22"/>
              </w:rPr>
            </w:pPr>
            <w:r w:rsidRPr="00E80821">
              <w:rPr>
                <w:b/>
                <w:bCs/>
                <w:sz w:val="22"/>
                <w:szCs w:val="22"/>
              </w:rPr>
              <w:t>1.68</w:t>
            </w:r>
          </w:p>
        </w:tc>
      </w:tr>
      <w:tr w:rsidR="00D4257D" w:rsidRPr="00E80821" w14:paraId="5360D053" w14:textId="77777777" w:rsidTr="00080E31">
        <w:tc>
          <w:tcPr>
            <w:tcW w:w="2318" w:type="pct"/>
          </w:tcPr>
          <w:p w14:paraId="76FA13F6" w14:textId="77777777" w:rsidR="00D4257D" w:rsidRPr="00E80821" w:rsidRDefault="00D4257D" w:rsidP="00080E31">
            <w:pPr>
              <w:rPr>
                <w:sz w:val="22"/>
                <w:szCs w:val="22"/>
              </w:rPr>
            </w:pPr>
            <w:r w:rsidRPr="00E80821">
              <w:rPr>
                <w:sz w:val="22"/>
                <w:szCs w:val="22"/>
              </w:rPr>
              <w:t>The appropriateness of the pace at which the instructor attempted to cover the material</w:t>
            </w:r>
            <w:r>
              <w:rPr>
                <w:sz w:val="22"/>
                <w:szCs w:val="22"/>
              </w:rPr>
              <w:t>.</w:t>
            </w:r>
          </w:p>
        </w:tc>
        <w:tc>
          <w:tcPr>
            <w:tcW w:w="542" w:type="pct"/>
          </w:tcPr>
          <w:p w14:paraId="72DCB415" w14:textId="77777777" w:rsidR="00D4257D" w:rsidRPr="00E80821" w:rsidRDefault="00D4257D" w:rsidP="00080E31">
            <w:pPr>
              <w:jc w:val="center"/>
              <w:rPr>
                <w:sz w:val="22"/>
                <w:szCs w:val="22"/>
              </w:rPr>
            </w:pPr>
            <w:r w:rsidRPr="00E80821">
              <w:rPr>
                <w:sz w:val="22"/>
                <w:szCs w:val="22"/>
              </w:rPr>
              <w:t>2.05</w:t>
            </w:r>
          </w:p>
        </w:tc>
        <w:tc>
          <w:tcPr>
            <w:tcW w:w="535" w:type="pct"/>
            <w:shd w:val="clear" w:color="auto" w:fill="EEECE1" w:themeFill="background2"/>
          </w:tcPr>
          <w:p w14:paraId="17F5833E" w14:textId="77777777" w:rsidR="00D4257D" w:rsidRPr="00E80821" w:rsidRDefault="00D4257D" w:rsidP="00080E31">
            <w:pPr>
              <w:jc w:val="center"/>
              <w:rPr>
                <w:b/>
                <w:bCs/>
                <w:sz w:val="22"/>
                <w:szCs w:val="22"/>
              </w:rPr>
            </w:pPr>
            <w:r w:rsidRPr="00E80821">
              <w:rPr>
                <w:b/>
                <w:bCs/>
                <w:sz w:val="22"/>
                <w:szCs w:val="22"/>
              </w:rPr>
              <w:t>1.83</w:t>
            </w:r>
          </w:p>
        </w:tc>
        <w:tc>
          <w:tcPr>
            <w:tcW w:w="535" w:type="pct"/>
            <w:shd w:val="clear" w:color="auto" w:fill="EEECE1" w:themeFill="background2"/>
          </w:tcPr>
          <w:p w14:paraId="40B88D82" w14:textId="77777777" w:rsidR="00D4257D" w:rsidRPr="00E80821" w:rsidRDefault="00D4257D" w:rsidP="00080E31">
            <w:pPr>
              <w:jc w:val="center"/>
              <w:rPr>
                <w:b/>
                <w:bCs/>
                <w:sz w:val="22"/>
                <w:szCs w:val="22"/>
              </w:rPr>
            </w:pPr>
            <w:r w:rsidRPr="00E80821">
              <w:rPr>
                <w:b/>
                <w:bCs/>
                <w:sz w:val="22"/>
                <w:szCs w:val="22"/>
              </w:rPr>
              <w:t>1.85</w:t>
            </w:r>
          </w:p>
        </w:tc>
        <w:tc>
          <w:tcPr>
            <w:tcW w:w="535" w:type="pct"/>
            <w:shd w:val="clear" w:color="auto" w:fill="EEECE1" w:themeFill="background2"/>
          </w:tcPr>
          <w:p w14:paraId="03197F9C" w14:textId="77777777" w:rsidR="00D4257D" w:rsidRPr="00E80821" w:rsidRDefault="00D4257D" w:rsidP="00080E31">
            <w:pPr>
              <w:jc w:val="center"/>
              <w:rPr>
                <w:b/>
                <w:bCs/>
                <w:sz w:val="22"/>
                <w:szCs w:val="22"/>
              </w:rPr>
            </w:pPr>
            <w:r w:rsidRPr="00E80821">
              <w:rPr>
                <w:b/>
                <w:bCs/>
                <w:sz w:val="22"/>
                <w:szCs w:val="22"/>
              </w:rPr>
              <w:t>1.63</w:t>
            </w:r>
          </w:p>
        </w:tc>
        <w:tc>
          <w:tcPr>
            <w:tcW w:w="535" w:type="pct"/>
            <w:shd w:val="clear" w:color="auto" w:fill="EEECE1" w:themeFill="background2"/>
          </w:tcPr>
          <w:p w14:paraId="04412CD0" w14:textId="77777777" w:rsidR="00D4257D" w:rsidRPr="00E80821" w:rsidRDefault="00D4257D" w:rsidP="00080E31">
            <w:pPr>
              <w:jc w:val="center"/>
              <w:rPr>
                <w:b/>
                <w:bCs/>
                <w:sz w:val="22"/>
                <w:szCs w:val="22"/>
              </w:rPr>
            </w:pPr>
            <w:r w:rsidRPr="00E80821">
              <w:rPr>
                <w:b/>
                <w:bCs/>
                <w:sz w:val="22"/>
                <w:szCs w:val="22"/>
              </w:rPr>
              <w:t>1.68</w:t>
            </w:r>
          </w:p>
        </w:tc>
      </w:tr>
      <w:tr w:rsidR="00D4257D" w:rsidRPr="00E80821" w14:paraId="03588B6D" w14:textId="77777777" w:rsidTr="00080E31">
        <w:tc>
          <w:tcPr>
            <w:tcW w:w="2318" w:type="pct"/>
          </w:tcPr>
          <w:p w14:paraId="4424E9CB" w14:textId="77777777" w:rsidR="00D4257D" w:rsidRPr="00E80821" w:rsidRDefault="00D4257D" w:rsidP="00080E31">
            <w:pPr>
              <w:rPr>
                <w:sz w:val="22"/>
                <w:szCs w:val="22"/>
              </w:rPr>
            </w:pPr>
            <w:r w:rsidRPr="00E80821">
              <w:rPr>
                <w:sz w:val="22"/>
                <w:szCs w:val="22"/>
              </w:rPr>
              <w:t>The contribution of homework assignments to your understanding of the course materials relative to the amount of time required</w:t>
            </w:r>
            <w:r>
              <w:rPr>
                <w:sz w:val="22"/>
                <w:szCs w:val="22"/>
              </w:rPr>
              <w:t>.</w:t>
            </w:r>
          </w:p>
        </w:tc>
        <w:tc>
          <w:tcPr>
            <w:tcW w:w="542" w:type="pct"/>
          </w:tcPr>
          <w:p w14:paraId="5729DFA5" w14:textId="77777777" w:rsidR="00D4257D" w:rsidRPr="00E80821" w:rsidRDefault="00D4257D" w:rsidP="00080E31">
            <w:pPr>
              <w:jc w:val="center"/>
              <w:rPr>
                <w:sz w:val="22"/>
                <w:szCs w:val="22"/>
              </w:rPr>
            </w:pPr>
            <w:r w:rsidRPr="00E80821">
              <w:rPr>
                <w:sz w:val="22"/>
                <w:szCs w:val="22"/>
              </w:rPr>
              <w:t>2.00</w:t>
            </w:r>
          </w:p>
        </w:tc>
        <w:tc>
          <w:tcPr>
            <w:tcW w:w="535" w:type="pct"/>
            <w:shd w:val="clear" w:color="auto" w:fill="EEECE1" w:themeFill="background2"/>
          </w:tcPr>
          <w:p w14:paraId="7C75A10B" w14:textId="77777777" w:rsidR="00D4257D" w:rsidRPr="00E80821" w:rsidRDefault="00D4257D" w:rsidP="00080E31">
            <w:pPr>
              <w:jc w:val="center"/>
              <w:rPr>
                <w:b/>
                <w:bCs/>
                <w:sz w:val="22"/>
                <w:szCs w:val="22"/>
              </w:rPr>
            </w:pPr>
            <w:r w:rsidRPr="00E80821">
              <w:rPr>
                <w:b/>
                <w:bCs/>
                <w:sz w:val="22"/>
                <w:szCs w:val="22"/>
              </w:rPr>
              <w:t>1.55</w:t>
            </w:r>
          </w:p>
        </w:tc>
        <w:tc>
          <w:tcPr>
            <w:tcW w:w="535" w:type="pct"/>
            <w:shd w:val="clear" w:color="auto" w:fill="EEECE1" w:themeFill="background2"/>
          </w:tcPr>
          <w:p w14:paraId="47B0169C" w14:textId="77777777" w:rsidR="00D4257D" w:rsidRPr="00E80821" w:rsidRDefault="00D4257D" w:rsidP="00080E31">
            <w:pPr>
              <w:jc w:val="center"/>
              <w:rPr>
                <w:b/>
                <w:bCs/>
                <w:sz w:val="22"/>
                <w:szCs w:val="22"/>
              </w:rPr>
            </w:pPr>
            <w:r w:rsidRPr="00E80821">
              <w:rPr>
                <w:b/>
                <w:bCs/>
                <w:sz w:val="22"/>
                <w:szCs w:val="22"/>
              </w:rPr>
              <w:t>1.71</w:t>
            </w:r>
          </w:p>
        </w:tc>
        <w:tc>
          <w:tcPr>
            <w:tcW w:w="535" w:type="pct"/>
            <w:shd w:val="clear" w:color="auto" w:fill="EEECE1" w:themeFill="background2"/>
          </w:tcPr>
          <w:p w14:paraId="49604300" w14:textId="77777777" w:rsidR="00D4257D" w:rsidRPr="00E80821" w:rsidRDefault="00D4257D" w:rsidP="00080E31">
            <w:pPr>
              <w:jc w:val="center"/>
              <w:rPr>
                <w:b/>
                <w:bCs/>
                <w:sz w:val="22"/>
                <w:szCs w:val="22"/>
              </w:rPr>
            </w:pPr>
            <w:r w:rsidRPr="00E80821">
              <w:rPr>
                <w:b/>
                <w:bCs/>
                <w:sz w:val="22"/>
                <w:szCs w:val="22"/>
              </w:rPr>
              <w:t>1.60</w:t>
            </w:r>
          </w:p>
        </w:tc>
        <w:tc>
          <w:tcPr>
            <w:tcW w:w="535" w:type="pct"/>
            <w:shd w:val="clear" w:color="auto" w:fill="EEECE1" w:themeFill="background2"/>
          </w:tcPr>
          <w:p w14:paraId="0CF73929" w14:textId="77777777" w:rsidR="00D4257D" w:rsidRPr="00E80821" w:rsidRDefault="00D4257D" w:rsidP="00080E31">
            <w:pPr>
              <w:jc w:val="center"/>
              <w:rPr>
                <w:b/>
                <w:bCs/>
                <w:sz w:val="22"/>
                <w:szCs w:val="22"/>
              </w:rPr>
            </w:pPr>
            <w:r w:rsidRPr="00E80821">
              <w:rPr>
                <w:b/>
                <w:bCs/>
                <w:sz w:val="22"/>
                <w:szCs w:val="22"/>
              </w:rPr>
              <w:t>1.68</w:t>
            </w:r>
          </w:p>
        </w:tc>
      </w:tr>
      <w:tr w:rsidR="00D4257D" w:rsidRPr="00E80821" w14:paraId="44A9AEC5" w14:textId="77777777" w:rsidTr="00080E31">
        <w:tc>
          <w:tcPr>
            <w:tcW w:w="2318" w:type="pct"/>
          </w:tcPr>
          <w:p w14:paraId="76E98A8B" w14:textId="0AA61792" w:rsidR="00D4257D" w:rsidRPr="00E80821" w:rsidRDefault="00D4257D" w:rsidP="00080E31">
            <w:pPr>
              <w:rPr>
                <w:sz w:val="22"/>
                <w:szCs w:val="22"/>
              </w:rPr>
            </w:pPr>
            <w:r w:rsidRPr="00E80821">
              <w:rPr>
                <w:sz w:val="22"/>
                <w:szCs w:val="22"/>
              </w:rPr>
              <w:t xml:space="preserve">The appropriateness of the </w:t>
            </w:r>
            <w:r w:rsidR="00844D94" w:rsidRPr="00E80821">
              <w:rPr>
                <w:sz w:val="22"/>
                <w:szCs w:val="22"/>
              </w:rPr>
              <w:t>d</w:t>
            </w:r>
            <w:r w:rsidR="00844D94">
              <w:rPr>
                <w:sz w:val="22"/>
                <w:szCs w:val="22"/>
              </w:rPr>
              <w:t>if</w:t>
            </w:r>
            <w:r w:rsidR="00844D94" w:rsidRPr="00E80821">
              <w:rPr>
                <w:sz w:val="22"/>
                <w:szCs w:val="22"/>
              </w:rPr>
              <w:t>ficulty</w:t>
            </w:r>
            <w:r w:rsidRPr="00E80821">
              <w:rPr>
                <w:sz w:val="22"/>
                <w:szCs w:val="22"/>
              </w:rPr>
              <w:t xml:space="preserve"> of assigned reading topics</w:t>
            </w:r>
            <w:r>
              <w:rPr>
                <w:sz w:val="22"/>
                <w:szCs w:val="22"/>
              </w:rPr>
              <w:t>.</w:t>
            </w:r>
          </w:p>
        </w:tc>
        <w:tc>
          <w:tcPr>
            <w:tcW w:w="542" w:type="pct"/>
          </w:tcPr>
          <w:p w14:paraId="7874EE4E" w14:textId="77777777" w:rsidR="00D4257D" w:rsidRPr="00E80821" w:rsidRDefault="00D4257D" w:rsidP="00080E31">
            <w:pPr>
              <w:jc w:val="center"/>
              <w:rPr>
                <w:sz w:val="22"/>
                <w:szCs w:val="22"/>
              </w:rPr>
            </w:pPr>
            <w:r w:rsidRPr="00E80821">
              <w:rPr>
                <w:sz w:val="22"/>
                <w:szCs w:val="22"/>
              </w:rPr>
              <w:t>2.17</w:t>
            </w:r>
          </w:p>
        </w:tc>
        <w:tc>
          <w:tcPr>
            <w:tcW w:w="535" w:type="pct"/>
          </w:tcPr>
          <w:p w14:paraId="38E71142" w14:textId="77777777" w:rsidR="00D4257D" w:rsidRPr="00E80821" w:rsidRDefault="00D4257D" w:rsidP="00080E31">
            <w:pPr>
              <w:jc w:val="center"/>
              <w:rPr>
                <w:sz w:val="22"/>
                <w:szCs w:val="22"/>
              </w:rPr>
            </w:pPr>
            <w:r w:rsidRPr="00E80821">
              <w:rPr>
                <w:sz w:val="22"/>
                <w:szCs w:val="22"/>
              </w:rPr>
              <w:t>2.11</w:t>
            </w:r>
          </w:p>
        </w:tc>
        <w:tc>
          <w:tcPr>
            <w:tcW w:w="535" w:type="pct"/>
          </w:tcPr>
          <w:p w14:paraId="138DF29C" w14:textId="77777777" w:rsidR="00D4257D" w:rsidRPr="00E80821" w:rsidRDefault="00D4257D" w:rsidP="00080E31">
            <w:pPr>
              <w:jc w:val="center"/>
              <w:rPr>
                <w:sz w:val="22"/>
                <w:szCs w:val="22"/>
              </w:rPr>
            </w:pPr>
            <w:r w:rsidRPr="00E80821">
              <w:rPr>
                <w:sz w:val="22"/>
                <w:szCs w:val="22"/>
              </w:rPr>
              <w:t>2.00</w:t>
            </w:r>
          </w:p>
        </w:tc>
        <w:tc>
          <w:tcPr>
            <w:tcW w:w="535" w:type="pct"/>
          </w:tcPr>
          <w:p w14:paraId="47A11826" w14:textId="77777777" w:rsidR="00D4257D" w:rsidRPr="00E80821" w:rsidRDefault="00D4257D" w:rsidP="00080E31">
            <w:pPr>
              <w:jc w:val="center"/>
              <w:rPr>
                <w:sz w:val="22"/>
                <w:szCs w:val="22"/>
              </w:rPr>
            </w:pPr>
            <w:r w:rsidRPr="00E80821">
              <w:rPr>
                <w:sz w:val="22"/>
                <w:szCs w:val="22"/>
              </w:rPr>
              <w:t>2.00</w:t>
            </w:r>
          </w:p>
        </w:tc>
        <w:tc>
          <w:tcPr>
            <w:tcW w:w="535" w:type="pct"/>
          </w:tcPr>
          <w:p w14:paraId="0A283C9B" w14:textId="77777777" w:rsidR="00D4257D" w:rsidRPr="00E80821" w:rsidRDefault="00D4257D" w:rsidP="00080E31">
            <w:pPr>
              <w:jc w:val="center"/>
              <w:rPr>
                <w:sz w:val="22"/>
                <w:szCs w:val="22"/>
              </w:rPr>
            </w:pPr>
            <w:r w:rsidRPr="00E80821">
              <w:rPr>
                <w:sz w:val="22"/>
                <w:szCs w:val="22"/>
              </w:rPr>
              <w:t>2.00</w:t>
            </w:r>
          </w:p>
        </w:tc>
      </w:tr>
      <w:tr w:rsidR="00D4257D" w:rsidRPr="00E80821" w14:paraId="57B12632" w14:textId="77777777" w:rsidTr="00080E31">
        <w:tc>
          <w:tcPr>
            <w:tcW w:w="2318" w:type="pct"/>
          </w:tcPr>
          <w:p w14:paraId="3CA298B4" w14:textId="77777777" w:rsidR="00D4257D" w:rsidRPr="00E80821" w:rsidRDefault="00D4257D" w:rsidP="00080E31">
            <w:pPr>
              <w:rPr>
                <w:sz w:val="22"/>
                <w:szCs w:val="22"/>
              </w:rPr>
            </w:pPr>
            <w:r w:rsidRPr="00E80821">
              <w:rPr>
                <w:sz w:val="22"/>
                <w:szCs w:val="22"/>
              </w:rPr>
              <w:t>The instructor’s ability to relate the course concepts in a systematic manner</w:t>
            </w:r>
            <w:r>
              <w:rPr>
                <w:sz w:val="22"/>
                <w:szCs w:val="22"/>
              </w:rPr>
              <w:t>.</w:t>
            </w:r>
          </w:p>
        </w:tc>
        <w:tc>
          <w:tcPr>
            <w:tcW w:w="542" w:type="pct"/>
            <w:shd w:val="clear" w:color="auto" w:fill="EEECE1" w:themeFill="background2"/>
          </w:tcPr>
          <w:p w14:paraId="44C902C3" w14:textId="77777777" w:rsidR="00D4257D" w:rsidRPr="00E80821" w:rsidRDefault="00D4257D" w:rsidP="00080E31">
            <w:pPr>
              <w:jc w:val="center"/>
              <w:rPr>
                <w:b/>
                <w:bCs/>
                <w:sz w:val="22"/>
                <w:szCs w:val="22"/>
              </w:rPr>
            </w:pPr>
            <w:r w:rsidRPr="00E80821">
              <w:rPr>
                <w:b/>
                <w:bCs/>
                <w:sz w:val="22"/>
                <w:szCs w:val="22"/>
              </w:rPr>
              <w:t>1.82</w:t>
            </w:r>
          </w:p>
        </w:tc>
        <w:tc>
          <w:tcPr>
            <w:tcW w:w="535" w:type="pct"/>
            <w:shd w:val="clear" w:color="auto" w:fill="EEECE1" w:themeFill="background2"/>
          </w:tcPr>
          <w:p w14:paraId="6E7BD6B7" w14:textId="77777777" w:rsidR="00D4257D" w:rsidRPr="00E80821" w:rsidRDefault="00D4257D" w:rsidP="00080E31">
            <w:pPr>
              <w:jc w:val="center"/>
              <w:rPr>
                <w:b/>
                <w:bCs/>
                <w:sz w:val="22"/>
                <w:szCs w:val="22"/>
              </w:rPr>
            </w:pPr>
            <w:r w:rsidRPr="00E80821">
              <w:rPr>
                <w:b/>
                <w:bCs/>
                <w:sz w:val="22"/>
                <w:szCs w:val="22"/>
              </w:rPr>
              <w:t>1.72</w:t>
            </w:r>
          </w:p>
        </w:tc>
        <w:tc>
          <w:tcPr>
            <w:tcW w:w="535" w:type="pct"/>
            <w:shd w:val="clear" w:color="auto" w:fill="EEECE1" w:themeFill="background2"/>
          </w:tcPr>
          <w:p w14:paraId="1FE92F8E" w14:textId="77777777" w:rsidR="00D4257D" w:rsidRPr="00E80821" w:rsidRDefault="00D4257D" w:rsidP="00080E31">
            <w:pPr>
              <w:jc w:val="center"/>
              <w:rPr>
                <w:b/>
                <w:bCs/>
                <w:sz w:val="22"/>
                <w:szCs w:val="22"/>
              </w:rPr>
            </w:pPr>
            <w:r w:rsidRPr="00E80821">
              <w:rPr>
                <w:b/>
                <w:bCs/>
                <w:sz w:val="22"/>
                <w:szCs w:val="22"/>
              </w:rPr>
              <w:t>1.66</w:t>
            </w:r>
          </w:p>
        </w:tc>
        <w:tc>
          <w:tcPr>
            <w:tcW w:w="535" w:type="pct"/>
            <w:shd w:val="clear" w:color="auto" w:fill="EEECE1" w:themeFill="background2"/>
          </w:tcPr>
          <w:p w14:paraId="4FD224D7" w14:textId="77777777" w:rsidR="00D4257D" w:rsidRPr="00E80821" w:rsidRDefault="00D4257D" w:rsidP="00080E31">
            <w:pPr>
              <w:jc w:val="center"/>
              <w:rPr>
                <w:b/>
                <w:bCs/>
                <w:sz w:val="22"/>
                <w:szCs w:val="22"/>
              </w:rPr>
            </w:pPr>
            <w:r w:rsidRPr="00E80821">
              <w:rPr>
                <w:b/>
                <w:bCs/>
                <w:sz w:val="22"/>
                <w:szCs w:val="22"/>
              </w:rPr>
              <w:t>1.40</w:t>
            </w:r>
          </w:p>
        </w:tc>
        <w:tc>
          <w:tcPr>
            <w:tcW w:w="535" w:type="pct"/>
            <w:shd w:val="clear" w:color="auto" w:fill="EEECE1" w:themeFill="background2"/>
          </w:tcPr>
          <w:p w14:paraId="4BDC262B" w14:textId="77777777" w:rsidR="00D4257D" w:rsidRPr="00E80821" w:rsidRDefault="00D4257D" w:rsidP="00080E31">
            <w:pPr>
              <w:jc w:val="center"/>
              <w:rPr>
                <w:b/>
                <w:bCs/>
                <w:sz w:val="22"/>
                <w:szCs w:val="22"/>
              </w:rPr>
            </w:pPr>
            <w:r w:rsidRPr="00E80821">
              <w:rPr>
                <w:b/>
                <w:bCs/>
                <w:sz w:val="22"/>
                <w:szCs w:val="22"/>
              </w:rPr>
              <w:t>1.55</w:t>
            </w:r>
          </w:p>
        </w:tc>
      </w:tr>
      <w:tr w:rsidR="00D4257D" w:rsidRPr="00E80821" w14:paraId="3254237F" w14:textId="77777777" w:rsidTr="00080E31">
        <w:tc>
          <w:tcPr>
            <w:tcW w:w="2318" w:type="pct"/>
          </w:tcPr>
          <w:p w14:paraId="42133F8E" w14:textId="77777777" w:rsidR="00D4257D" w:rsidRPr="00E80821" w:rsidRDefault="00D4257D" w:rsidP="00080E31">
            <w:pPr>
              <w:rPr>
                <w:sz w:val="22"/>
                <w:szCs w:val="22"/>
              </w:rPr>
            </w:pPr>
            <w:r w:rsidRPr="00E80821">
              <w:rPr>
                <w:sz w:val="22"/>
                <w:szCs w:val="22"/>
              </w:rPr>
              <w:t>The course organization</w:t>
            </w:r>
            <w:r>
              <w:rPr>
                <w:sz w:val="22"/>
                <w:szCs w:val="22"/>
              </w:rPr>
              <w:t>.</w:t>
            </w:r>
          </w:p>
        </w:tc>
        <w:tc>
          <w:tcPr>
            <w:tcW w:w="542" w:type="pct"/>
          </w:tcPr>
          <w:p w14:paraId="7779F9EF" w14:textId="77777777" w:rsidR="00D4257D" w:rsidRPr="00E80821" w:rsidRDefault="00D4257D" w:rsidP="00080E31">
            <w:pPr>
              <w:jc w:val="center"/>
              <w:rPr>
                <w:sz w:val="22"/>
                <w:szCs w:val="22"/>
              </w:rPr>
            </w:pPr>
            <w:r w:rsidRPr="00E80821">
              <w:rPr>
                <w:sz w:val="22"/>
                <w:szCs w:val="22"/>
              </w:rPr>
              <w:t>2.37</w:t>
            </w:r>
          </w:p>
        </w:tc>
        <w:tc>
          <w:tcPr>
            <w:tcW w:w="535" w:type="pct"/>
            <w:shd w:val="clear" w:color="auto" w:fill="EEECE1" w:themeFill="background2"/>
          </w:tcPr>
          <w:p w14:paraId="1D762D61" w14:textId="77777777" w:rsidR="00D4257D" w:rsidRPr="00E80821" w:rsidRDefault="00D4257D" w:rsidP="00080E31">
            <w:pPr>
              <w:jc w:val="center"/>
              <w:rPr>
                <w:b/>
                <w:bCs/>
                <w:sz w:val="22"/>
                <w:szCs w:val="22"/>
              </w:rPr>
            </w:pPr>
            <w:r w:rsidRPr="00E80821">
              <w:rPr>
                <w:b/>
                <w:bCs/>
                <w:sz w:val="22"/>
                <w:szCs w:val="22"/>
              </w:rPr>
              <w:t>1.50</w:t>
            </w:r>
          </w:p>
        </w:tc>
        <w:tc>
          <w:tcPr>
            <w:tcW w:w="535" w:type="pct"/>
            <w:shd w:val="clear" w:color="auto" w:fill="EEECE1" w:themeFill="background2"/>
          </w:tcPr>
          <w:p w14:paraId="59B796E9" w14:textId="77777777" w:rsidR="00D4257D" w:rsidRPr="00E80821" w:rsidRDefault="00D4257D" w:rsidP="00080E31">
            <w:pPr>
              <w:jc w:val="center"/>
              <w:rPr>
                <w:b/>
                <w:bCs/>
                <w:sz w:val="22"/>
                <w:szCs w:val="22"/>
              </w:rPr>
            </w:pPr>
            <w:r w:rsidRPr="00E80821">
              <w:rPr>
                <w:b/>
                <w:bCs/>
                <w:sz w:val="22"/>
                <w:szCs w:val="22"/>
              </w:rPr>
              <w:t>1.50</w:t>
            </w:r>
          </w:p>
        </w:tc>
        <w:tc>
          <w:tcPr>
            <w:tcW w:w="535" w:type="pct"/>
            <w:shd w:val="clear" w:color="auto" w:fill="EEECE1" w:themeFill="background2"/>
          </w:tcPr>
          <w:p w14:paraId="73255D15" w14:textId="77777777" w:rsidR="00D4257D" w:rsidRPr="00E80821" w:rsidRDefault="00D4257D" w:rsidP="00080E31">
            <w:pPr>
              <w:jc w:val="center"/>
              <w:rPr>
                <w:b/>
                <w:bCs/>
                <w:sz w:val="22"/>
                <w:szCs w:val="22"/>
              </w:rPr>
            </w:pPr>
            <w:r w:rsidRPr="00E80821">
              <w:rPr>
                <w:b/>
                <w:bCs/>
                <w:sz w:val="22"/>
                <w:szCs w:val="22"/>
              </w:rPr>
              <w:t>1.40</w:t>
            </w:r>
          </w:p>
        </w:tc>
        <w:tc>
          <w:tcPr>
            <w:tcW w:w="535" w:type="pct"/>
            <w:shd w:val="clear" w:color="auto" w:fill="EEECE1" w:themeFill="background2"/>
          </w:tcPr>
          <w:p w14:paraId="7B70D2CE" w14:textId="77777777" w:rsidR="00D4257D" w:rsidRPr="00E80821" w:rsidRDefault="00D4257D" w:rsidP="00080E31">
            <w:pPr>
              <w:jc w:val="center"/>
              <w:rPr>
                <w:b/>
                <w:bCs/>
                <w:sz w:val="22"/>
                <w:szCs w:val="22"/>
              </w:rPr>
            </w:pPr>
            <w:r w:rsidRPr="00E80821">
              <w:rPr>
                <w:b/>
                <w:bCs/>
                <w:sz w:val="22"/>
                <w:szCs w:val="22"/>
              </w:rPr>
              <w:t>1.52</w:t>
            </w:r>
          </w:p>
        </w:tc>
      </w:tr>
      <w:tr w:rsidR="00D4257D" w:rsidRPr="00E80821" w14:paraId="5E5AB546" w14:textId="77777777" w:rsidTr="00080E31">
        <w:tc>
          <w:tcPr>
            <w:tcW w:w="2318" w:type="pct"/>
          </w:tcPr>
          <w:p w14:paraId="60E27FF3" w14:textId="77777777" w:rsidR="00D4257D" w:rsidRPr="00E80821" w:rsidRDefault="00D4257D" w:rsidP="00080E31">
            <w:pPr>
              <w:rPr>
                <w:sz w:val="22"/>
                <w:szCs w:val="22"/>
              </w:rPr>
            </w:pPr>
            <w:r w:rsidRPr="00E80821">
              <w:rPr>
                <w:sz w:val="22"/>
                <w:szCs w:val="22"/>
              </w:rPr>
              <w:t>The ease of taking notes on the instructor’s presentation</w:t>
            </w:r>
            <w:r>
              <w:rPr>
                <w:sz w:val="22"/>
                <w:szCs w:val="22"/>
              </w:rPr>
              <w:t>.</w:t>
            </w:r>
          </w:p>
        </w:tc>
        <w:tc>
          <w:tcPr>
            <w:tcW w:w="542" w:type="pct"/>
          </w:tcPr>
          <w:p w14:paraId="6C536BAF" w14:textId="77777777" w:rsidR="00D4257D" w:rsidRPr="00E80821" w:rsidRDefault="00D4257D" w:rsidP="00080E31">
            <w:pPr>
              <w:jc w:val="center"/>
              <w:rPr>
                <w:sz w:val="22"/>
                <w:szCs w:val="22"/>
              </w:rPr>
            </w:pPr>
            <w:r w:rsidRPr="00E80821">
              <w:rPr>
                <w:sz w:val="22"/>
                <w:szCs w:val="22"/>
              </w:rPr>
              <w:t>2.00</w:t>
            </w:r>
          </w:p>
        </w:tc>
        <w:tc>
          <w:tcPr>
            <w:tcW w:w="535" w:type="pct"/>
            <w:shd w:val="clear" w:color="auto" w:fill="EEECE1" w:themeFill="background2"/>
          </w:tcPr>
          <w:p w14:paraId="575713AE" w14:textId="77777777" w:rsidR="00D4257D" w:rsidRPr="00E80821" w:rsidRDefault="00D4257D" w:rsidP="00080E31">
            <w:pPr>
              <w:jc w:val="center"/>
              <w:rPr>
                <w:b/>
                <w:bCs/>
                <w:sz w:val="22"/>
                <w:szCs w:val="22"/>
              </w:rPr>
            </w:pPr>
            <w:r w:rsidRPr="00E80821">
              <w:rPr>
                <w:b/>
                <w:bCs/>
                <w:sz w:val="22"/>
                <w:szCs w:val="22"/>
              </w:rPr>
              <w:t>1.94</w:t>
            </w:r>
          </w:p>
        </w:tc>
        <w:tc>
          <w:tcPr>
            <w:tcW w:w="535" w:type="pct"/>
            <w:shd w:val="clear" w:color="auto" w:fill="EEECE1" w:themeFill="background2"/>
          </w:tcPr>
          <w:p w14:paraId="429AE4D6" w14:textId="77777777" w:rsidR="00D4257D" w:rsidRPr="00E80821" w:rsidRDefault="00D4257D" w:rsidP="00080E31">
            <w:pPr>
              <w:jc w:val="center"/>
              <w:rPr>
                <w:b/>
                <w:bCs/>
                <w:sz w:val="22"/>
                <w:szCs w:val="22"/>
              </w:rPr>
            </w:pPr>
            <w:r w:rsidRPr="00E80821">
              <w:rPr>
                <w:b/>
                <w:bCs/>
                <w:sz w:val="22"/>
                <w:szCs w:val="22"/>
              </w:rPr>
              <w:t>1.85</w:t>
            </w:r>
          </w:p>
        </w:tc>
        <w:tc>
          <w:tcPr>
            <w:tcW w:w="535" w:type="pct"/>
            <w:shd w:val="clear" w:color="auto" w:fill="EEECE1" w:themeFill="background2"/>
          </w:tcPr>
          <w:p w14:paraId="4B49AB6D" w14:textId="77777777" w:rsidR="00D4257D" w:rsidRPr="00E80821" w:rsidRDefault="00D4257D" w:rsidP="00080E31">
            <w:pPr>
              <w:jc w:val="center"/>
              <w:rPr>
                <w:b/>
                <w:bCs/>
                <w:sz w:val="22"/>
                <w:szCs w:val="22"/>
              </w:rPr>
            </w:pPr>
            <w:r w:rsidRPr="00E80821">
              <w:rPr>
                <w:b/>
                <w:bCs/>
                <w:sz w:val="22"/>
                <w:szCs w:val="22"/>
              </w:rPr>
              <w:t>1.54</w:t>
            </w:r>
          </w:p>
        </w:tc>
        <w:tc>
          <w:tcPr>
            <w:tcW w:w="535" w:type="pct"/>
            <w:shd w:val="clear" w:color="auto" w:fill="EEECE1" w:themeFill="background2"/>
          </w:tcPr>
          <w:p w14:paraId="64424B96" w14:textId="77777777" w:rsidR="00D4257D" w:rsidRPr="00E80821" w:rsidRDefault="00D4257D" w:rsidP="00080E31">
            <w:pPr>
              <w:jc w:val="center"/>
              <w:rPr>
                <w:b/>
                <w:bCs/>
                <w:sz w:val="22"/>
                <w:szCs w:val="22"/>
              </w:rPr>
            </w:pPr>
            <w:r w:rsidRPr="00E80821">
              <w:rPr>
                <w:b/>
                <w:bCs/>
                <w:sz w:val="22"/>
                <w:szCs w:val="22"/>
              </w:rPr>
              <w:t>1.89</w:t>
            </w:r>
          </w:p>
        </w:tc>
      </w:tr>
      <w:tr w:rsidR="00D4257D" w:rsidRPr="00E80821" w14:paraId="638378FA" w14:textId="77777777" w:rsidTr="00080E31">
        <w:tc>
          <w:tcPr>
            <w:tcW w:w="2318" w:type="pct"/>
          </w:tcPr>
          <w:p w14:paraId="58E91AF7" w14:textId="77777777" w:rsidR="00D4257D" w:rsidRPr="00E80821" w:rsidRDefault="00D4257D" w:rsidP="00080E31">
            <w:pPr>
              <w:rPr>
                <w:sz w:val="22"/>
                <w:szCs w:val="22"/>
              </w:rPr>
            </w:pPr>
            <w:r w:rsidRPr="00E80821">
              <w:rPr>
                <w:sz w:val="22"/>
                <w:szCs w:val="22"/>
              </w:rPr>
              <w:t>The adequacy of the outlined direction of the course</w:t>
            </w:r>
            <w:r>
              <w:rPr>
                <w:sz w:val="22"/>
                <w:szCs w:val="22"/>
              </w:rPr>
              <w:t>.</w:t>
            </w:r>
          </w:p>
        </w:tc>
        <w:tc>
          <w:tcPr>
            <w:tcW w:w="542" w:type="pct"/>
          </w:tcPr>
          <w:p w14:paraId="01BC5C16" w14:textId="77777777" w:rsidR="00D4257D" w:rsidRPr="00E80821" w:rsidRDefault="00D4257D" w:rsidP="00080E31">
            <w:pPr>
              <w:jc w:val="center"/>
              <w:rPr>
                <w:sz w:val="22"/>
                <w:szCs w:val="22"/>
              </w:rPr>
            </w:pPr>
            <w:r w:rsidRPr="00E80821">
              <w:rPr>
                <w:sz w:val="22"/>
                <w:szCs w:val="22"/>
              </w:rPr>
              <w:t>2.05</w:t>
            </w:r>
          </w:p>
        </w:tc>
        <w:tc>
          <w:tcPr>
            <w:tcW w:w="535" w:type="pct"/>
            <w:shd w:val="clear" w:color="auto" w:fill="EEECE1" w:themeFill="background2"/>
          </w:tcPr>
          <w:p w14:paraId="3225701D" w14:textId="77777777" w:rsidR="00D4257D" w:rsidRPr="00E80821" w:rsidRDefault="00D4257D" w:rsidP="00080E31">
            <w:pPr>
              <w:jc w:val="center"/>
              <w:rPr>
                <w:b/>
                <w:bCs/>
                <w:sz w:val="22"/>
                <w:szCs w:val="22"/>
              </w:rPr>
            </w:pPr>
            <w:r w:rsidRPr="00E80821">
              <w:rPr>
                <w:b/>
                <w:bCs/>
                <w:sz w:val="22"/>
                <w:szCs w:val="22"/>
              </w:rPr>
              <w:t>1.66</w:t>
            </w:r>
          </w:p>
        </w:tc>
        <w:tc>
          <w:tcPr>
            <w:tcW w:w="535" w:type="pct"/>
            <w:shd w:val="clear" w:color="auto" w:fill="EEECE1" w:themeFill="background2"/>
          </w:tcPr>
          <w:p w14:paraId="614AE43F" w14:textId="77777777" w:rsidR="00D4257D" w:rsidRPr="00E80821" w:rsidRDefault="00D4257D" w:rsidP="00080E31">
            <w:pPr>
              <w:jc w:val="center"/>
              <w:rPr>
                <w:b/>
                <w:bCs/>
                <w:sz w:val="22"/>
                <w:szCs w:val="22"/>
              </w:rPr>
            </w:pPr>
            <w:r w:rsidRPr="00E80821">
              <w:rPr>
                <w:b/>
                <w:bCs/>
                <w:sz w:val="22"/>
                <w:szCs w:val="22"/>
              </w:rPr>
              <w:t>1.61</w:t>
            </w:r>
          </w:p>
        </w:tc>
        <w:tc>
          <w:tcPr>
            <w:tcW w:w="535" w:type="pct"/>
            <w:shd w:val="clear" w:color="auto" w:fill="EEECE1" w:themeFill="background2"/>
          </w:tcPr>
          <w:p w14:paraId="11234252" w14:textId="77777777" w:rsidR="00D4257D" w:rsidRPr="00E80821" w:rsidRDefault="00D4257D" w:rsidP="00080E31">
            <w:pPr>
              <w:jc w:val="center"/>
              <w:rPr>
                <w:b/>
                <w:bCs/>
                <w:sz w:val="22"/>
                <w:szCs w:val="22"/>
              </w:rPr>
            </w:pPr>
            <w:r w:rsidRPr="00E80821">
              <w:rPr>
                <w:b/>
                <w:bCs/>
                <w:sz w:val="22"/>
                <w:szCs w:val="22"/>
              </w:rPr>
              <w:t>1.52</w:t>
            </w:r>
          </w:p>
        </w:tc>
        <w:tc>
          <w:tcPr>
            <w:tcW w:w="535" w:type="pct"/>
            <w:shd w:val="clear" w:color="auto" w:fill="EEECE1" w:themeFill="background2"/>
          </w:tcPr>
          <w:p w14:paraId="10B3F9D1" w14:textId="77777777" w:rsidR="00D4257D" w:rsidRPr="00E80821" w:rsidRDefault="00D4257D" w:rsidP="00080E31">
            <w:pPr>
              <w:jc w:val="center"/>
              <w:rPr>
                <w:b/>
                <w:bCs/>
                <w:sz w:val="22"/>
                <w:szCs w:val="22"/>
              </w:rPr>
            </w:pPr>
            <w:r w:rsidRPr="00E80821">
              <w:rPr>
                <w:b/>
                <w:bCs/>
                <w:sz w:val="22"/>
                <w:szCs w:val="22"/>
              </w:rPr>
              <w:t>1.63</w:t>
            </w:r>
          </w:p>
        </w:tc>
      </w:tr>
      <w:tr w:rsidR="00D4257D" w:rsidRPr="00E80821" w14:paraId="36D80B30" w14:textId="77777777" w:rsidTr="00080E31">
        <w:tc>
          <w:tcPr>
            <w:tcW w:w="2318" w:type="pct"/>
          </w:tcPr>
          <w:p w14:paraId="45C4F58C" w14:textId="77777777" w:rsidR="00D4257D" w:rsidRPr="00E80821" w:rsidRDefault="00D4257D" w:rsidP="00080E31">
            <w:pPr>
              <w:rPr>
                <w:sz w:val="22"/>
                <w:szCs w:val="22"/>
              </w:rPr>
            </w:pPr>
            <w:r w:rsidRPr="00E80821">
              <w:rPr>
                <w:sz w:val="22"/>
                <w:szCs w:val="22"/>
              </w:rPr>
              <w:t>Your general enjoyment of the course</w:t>
            </w:r>
            <w:r>
              <w:rPr>
                <w:sz w:val="22"/>
                <w:szCs w:val="22"/>
              </w:rPr>
              <w:t>.</w:t>
            </w:r>
          </w:p>
        </w:tc>
        <w:tc>
          <w:tcPr>
            <w:tcW w:w="542" w:type="pct"/>
          </w:tcPr>
          <w:p w14:paraId="300CD6D3" w14:textId="77777777" w:rsidR="00D4257D" w:rsidRPr="00E80821" w:rsidRDefault="00D4257D" w:rsidP="00080E31">
            <w:pPr>
              <w:jc w:val="center"/>
              <w:rPr>
                <w:sz w:val="22"/>
                <w:szCs w:val="22"/>
              </w:rPr>
            </w:pPr>
            <w:r w:rsidRPr="00E80821">
              <w:rPr>
                <w:sz w:val="22"/>
                <w:szCs w:val="22"/>
              </w:rPr>
              <w:t>2.62</w:t>
            </w:r>
          </w:p>
        </w:tc>
        <w:tc>
          <w:tcPr>
            <w:tcW w:w="535" w:type="pct"/>
          </w:tcPr>
          <w:p w14:paraId="779A23C2" w14:textId="77777777" w:rsidR="00D4257D" w:rsidRPr="00E80821" w:rsidRDefault="00D4257D" w:rsidP="00080E31">
            <w:pPr>
              <w:jc w:val="center"/>
              <w:rPr>
                <w:sz w:val="22"/>
                <w:szCs w:val="22"/>
              </w:rPr>
            </w:pPr>
            <w:r w:rsidRPr="00E80821">
              <w:rPr>
                <w:sz w:val="22"/>
                <w:szCs w:val="22"/>
              </w:rPr>
              <w:t>2.22</w:t>
            </w:r>
          </w:p>
        </w:tc>
        <w:tc>
          <w:tcPr>
            <w:tcW w:w="535" w:type="pct"/>
            <w:shd w:val="clear" w:color="auto" w:fill="EEECE1" w:themeFill="background2"/>
          </w:tcPr>
          <w:p w14:paraId="6F5AB1C6" w14:textId="77777777" w:rsidR="00D4257D" w:rsidRPr="00E80821" w:rsidRDefault="00D4257D" w:rsidP="00080E31">
            <w:pPr>
              <w:jc w:val="center"/>
              <w:rPr>
                <w:b/>
                <w:bCs/>
                <w:sz w:val="22"/>
                <w:szCs w:val="22"/>
              </w:rPr>
            </w:pPr>
            <w:r w:rsidRPr="00E80821">
              <w:rPr>
                <w:b/>
                <w:bCs/>
                <w:sz w:val="22"/>
                <w:szCs w:val="22"/>
              </w:rPr>
              <w:t>1.76</w:t>
            </w:r>
          </w:p>
        </w:tc>
        <w:tc>
          <w:tcPr>
            <w:tcW w:w="535" w:type="pct"/>
            <w:shd w:val="clear" w:color="auto" w:fill="EEECE1" w:themeFill="background2"/>
          </w:tcPr>
          <w:p w14:paraId="0562F324" w14:textId="77777777" w:rsidR="00D4257D" w:rsidRPr="00E80821" w:rsidRDefault="00D4257D" w:rsidP="00080E31">
            <w:pPr>
              <w:jc w:val="center"/>
              <w:rPr>
                <w:b/>
                <w:bCs/>
                <w:sz w:val="22"/>
                <w:szCs w:val="22"/>
              </w:rPr>
            </w:pPr>
            <w:r w:rsidRPr="00E80821">
              <w:rPr>
                <w:b/>
                <w:bCs/>
                <w:sz w:val="22"/>
                <w:szCs w:val="22"/>
              </w:rPr>
              <w:t>1.50</w:t>
            </w:r>
          </w:p>
        </w:tc>
        <w:tc>
          <w:tcPr>
            <w:tcW w:w="535" w:type="pct"/>
          </w:tcPr>
          <w:p w14:paraId="40166972" w14:textId="77777777" w:rsidR="00D4257D" w:rsidRPr="00E80821" w:rsidRDefault="00D4257D" w:rsidP="00080E31">
            <w:pPr>
              <w:jc w:val="center"/>
              <w:rPr>
                <w:sz w:val="22"/>
                <w:szCs w:val="22"/>
              </w:rPr>
            </w:pPr>
            <w:r w:rsidRPr="00E80821">
              <w:rPr>
                <w:sz w:val="22"/>
                <w:szCs w:val="22"/>
              </w:rPr>
              <w:t>2.05</w:t>
            </w:r>
          </w:p>
        </w:tc>
      </w:tr>
    </w:tbl>
    <w:p w14:paraId="193202F0" w14:textId="77777777" w:rsidR="00D4257D" w:rsidRDefault="00D4257D" w:rsidP="00D4257D">
      <w:pPr>
        <w:jc w:val="center"/>
      </w:pPr>
    </w:p>
    <w:p w14:paraId="2EA76424" w14:textId="77777777" w:rsidR="00D4257D" w:rsidRDefault="00D4257D" w:rsidP="00D4257D">
      <w:pPr>
        <w:jc w:val="center"/>
        <w:rPr>
          <w:rFonts w:asciiTheme="majorHAnsi" w:hAnsiTheme="majorHAnsi"/>
          <w:b/>
          <w:bCs/>
        </w:rPr>
      </w:pPr>
      <w:r>
        <w:br/>
      </w:r>
    </w:p>
    <w:p w14:paraId="320A98E6" w14:textId="77777777" w:rsidR="00D4257D" w:rsidRPr="0021106B" w:rsidRDefault="00D4257D" w:rsidP="00D4257D">
      <w:pPr>
        <w:jc w:val="center"/>
        <w:rPr>
          <w:rFonts w:asciiTheme="minorHAnsi" w:hAnsiTheme="minorHAnsi" w:cstheme="minorHAnsi"/>
          <w:b/>
          <w:bCs/>
        </w:rPr>
      </w:pPr>
      <w:r w:rsidRPr="00C117B2">
        <w:rPr>
          <w:rFonts w:asciiTheme="majorHAnsi" w:hAnsiTheme="majorHAnsi"/>
          <w:b/>
          <w:bCs/>
        </w:rPr>
        <w:lastRenderedPageBreak/>
        <w:t>COMPOSITE PROFILE FACTORS</w:t>
      </w:r>
    </w:p>
    <w:p w14:paraId="5B986EA5" w14:textId="77777777" w:rsidR="00D4257D" w:rsidRPr="001E3E04" w:rsidRDefault="00D4257D" w:rsidP="00D4257D">
      <w:pPr>
        <w:jc w:val="center"/>
        <w:rPr>
          <w:rFonts w:asciiTheme="minorHAnsi" w:hAnsiTheme="minorHAnsi" w:cstheme="minorHAnsi"/>
          <w:sz w:val="22"/>
          <w:szCs w:val="22"/>
        </w:rPr>
      </w:pPr>
      <w:r w:rsidRPr="001E3E04">
        <w:rPr>
          <w:rFonts w:asciiTheme="minorHAnsi" w:hAnsiTheme="minorHAnsi" w:cstheme="minorHAnsi"/>
          <w:sz w:val="22"/>
          <w:szCs w:val="22"/>
        </w:rPr>
        <w:t>Highlighted cells indicate means in the Above Average to Superior range.</w:t>
      </w:r>
    </w:p>
    <w:p w14:paraId="01D98789" w14:textId="77777777" w:rsidR="00D4257D" w:rsidRDefault="00D4257D" w:rsidP="00D4257D">
      <w:pPr>
        <w:jc w:val="center"/>
      </w:pPr>
    </w:p>
    <w:tbl>
      <w:tblPr>
        <w:tblStyle w:val="TableGrid"/>
        <w:tblW w:w="5000" w:type="pct"/>
        <w:tblLook w:val="04A0" w:firstRow="1" w:lastRow="0" w:firstColumn="1" w:lastColumn="0" w:noHBand="0" w:noVBand="1"/>
      </w:tblPr>
      <w:tblGrid>
        <w:gridCol w:w="2869"/>
        <w:gridCol w:w="1405"/>
        <w:gridCol w:w="1404"/>
        <w:gridCol w:w="1404"/>
        <w:gridCol w:w="1404"/>
        <w:gridCol w:w="1404"/>
      </w:tblGrid>
      <w:tr w:rsidR="00D4257D" w:rsidRPr="006A79A7" w14:paraId="12AF2F3B" w14:textId="77777777" w:rsidTr="00080E31">
        <w:tc>
          <w:tcPr>
            <w:tcW w:w="1450" w:type="pct"/>
          </w:tcPr>
          <w:p w14:paraId="11315336" w14:textId="77777777" w:rsidR="00D4257D" w:rsidRPr="006A79A7" w:rsidRDefault="00D4257D" w:rsidP="00080E31">
            <w:pPr>
              <w:rPr>
                <w:sz w:val="22"/>
                <w:szCs w:val="22"/>
              </w:rPr>
            </w:pPr>
          </w:p>
        </w:tc>
        <w:tc>
          <w:tcPr>
            <w:tcW w:w="710" w:type="pct"/>
          </w:tcPr>
          <w:p w14:paraId="2C51FA30" w14:textId="77777777" w:rsidR="00D4257D" w:rsidRPr="006A79A7" w:rsidRDefault="00D4257D" w:rsidP="00080E31">
            <w:pPr>
              <w:jc w:val="center"/>
              <w:rPr>
                <w:sz w:val="22"/>
                <w:szCs w:val="22"/>
              </w:rPr>
            </w:pPr>
            <w:r w:rsidRPr="006A79A7">
              <w:rPr>
                <w:sz w:val="22"/>
                <w:szCs w:val="22"/>
              </w:rPr>
              <w:t>EPI 280</w:t>
            </w:r>
          </w:p>
          <w:p w14:paraId="5FF7DD6D" w14:textId="77777777" w:rsidR="00D4257D" w:rsidRPr="006A79A7" w:rsidRDefault="00D4257D" w:rsidP="00080E31">
            <w:pPr>
              <w:jc w:val="center"/>
              <w:rPr>
                <w:sz w:val="22"/>
                <w:szCs w:val="22"/>
              </w:rPr>
            </w:pPr>
            <w:r w:rsidRPr="006A79A7">
              <w:rPr>
                <w:sz w:val="22"/>
                <w:szCs w:val="22"/>
              </w:rPr>
              <w:t>Spring 2017</w:t>
            </w:r>
          </w:p>
          <w:p w14:paraId="42F67E35" w14:textId="77777777" w:rsidR="00D4257D" w:rsidRPr="006A79A7" w:rsidRDefault="00D4257D" w:rsidP="00080E31">
            <w:pPr>
              <w:jc w:val="center"/>
              <w:rPr>
                <w:sz w:val="22"/>
                <w:szCs w:val="22"/>
              </w:rPr>
            </w:pPr>
            <w:r w:rsidRPr="006A79A7">
              <w:rPr>
                <w:sz w:val="22"/>
                <w:szCs w:val="22"/>
              </w:rPr>
              <w:t>Mean</w:t>
            </w:r>
          </w:p>
          <w:p w14:paraId="05548868" w14:textId="77777777" w:rsidR="00D4257D" w:rsidRPr="006A79A7" w:rsidRDefault="00D4257D" w:rsidP="00080E31">
            <w:pPr>
              <w:jc w:val="center"/>
              <w:rPr>
                <w:sz w:val="22"/>
                <w:szCs w:val="22"/>
              </w:rPr>
            </w:pPr>
          </w:p>
          <w:p w14:paraId="1701A665" w14:textId="77777777" w:rsidR="00D4257D" w:rsidRPr="006A79A7" w:rsidRDefault="00D4257D" w:rsidP="00080E31">
            <w:pPr>
              <w:jc w:val="center"/>
              <w:rPr>
                <w:sz w:val="22"/>
                <w:szCs w:val="22"/>
              </w:rPr>
            </w:pPr>
            <w:r w:rsidRPr="006A79A7">
              <w:rPr>
                <w:sz w:val="22"/>
                <w:szCs w:val="22"/>
              </w:rPr>
              <w:t>18/22 students</w:t>
            </w:r>
          </w:p>
          <w:p w14:paraId="35593567" w14:textId="77777777" w:rsidR="00D4257D" w:rsidRPr="006A79A7" w:rsidRDefault="00D4257D" w:rsidP="00080E31">
            <w:pPr>
              <w:jc w:val="center"/>
              <w:rPr>
                <w:sz w:val="22"/>
                <w:szCs w:val="22"/>
              </w:rPr>
            </w:pPr>
          </w:p>
        </w:tc>
        <w:tc>
          <w:tcPr>
            <w:tcW w:w="710" w:type="pct"/>
          </w:tcPr>
          <w:p w14:paraId="3A62798C" w14:textId="77777777" w:rsidR="00D4257D" w:rsidRPr="006A79A7" w:rsidRDefault="00D4257D" w:rsidP="00080E31">
            <w:pPr>
              <w:jc w:val="center"/>
              <w:rPr>
                <w:sz w:val="22"/>
                <w:szCs w:val="22"/>
              </w:rPr>
            </w:pPr>
            <w:r w:rsidRPr="006A79A7">
              <w:rPr>
                <w:sz w:val="22"/>
                <w:szCs w:val="22"/>
              </w:rPr>
              <w:t>EPI 380</w:t>
            </w:r>
          </w:p>
          <w:p w14:paraId="6EDDD47C" w14:textId="77777777" w:rsidR="00D4257D" w:rsidRPr="006A79A7" w:rsidRDefault="00D4257D" w:rsidP="00080E31">
            <w:pPr>
              <w:jc w:val="center"/>
              <w:rPr>
                <w:sz w:val="22"/>
                <w:szCs w:val="22"/>
              </w:rPr>
            </w:pPr>
            <w:r w:rsidRPr="006A79A7">
              <w:rPr>
                <w:sz w:val="22"/>
                <w:szCs w:val="22"/>
              </w:rPr>
              <w:t>Fall 2017</w:t>
            </w:r>
          </w:p>
          <w:p w14:paraId="4F2D9713" w14:textId="77777777" w:rsidR="00D4257D" w:rsidRPr="006A79A7" w:rsidRDefault="00D4257D" w:rsidP="00080E31">
            <w:pPr>
              <w:jc w:val="center"/>
              <w:rPr>
                <w:sz w:val="22"/>
                <w:szCs w:val="22"/>
              </w:rPr>
            </w:pPr>
            <w:r w:rsidRPr="006A79A7">
              <w:rPr>
                <w:sz w:val="22"/>
                <w:szCs w:val="22"/>
              </w:rPr>
              <w:t>Mean</w:t>
            </w:r>
          </w:p>
          <w:p w14:paraId="2309A1D3" w14:textId="77777777" w:rsidR="00D4257D" w:rsidRPr="006A79A7" w:rsidRDefault="00D4257D" w:rsidP="00080E31">
            <w:pPr>
              <w:jc w:val="center"/>
              <w:rPr>
                <w:sz w:val="22"/>
                <w:szCs w:val="22"/>
              </w:rPr>
            </w:pPr>
          </w:p>
          <w:p w14:paraId="4391E109" w14:textId="77777777" w:rsidR="00D4257D" w:rsidRPr="006A79A7" w:rsidRDefault="00D4257D" w:rsidP="00080E31">
            <w:pPr>
              <w:jc w:val="center"/>
              <w:rPr>
                <w:sz w:val="22"/>
                <w:szCs w:val="22"/>
              </w:rPr>
            </w:pPr>
            <w:r w:rsidRPr="006A79A7">
              <w:rPr>
                <w:sz w:val="22"/>
                <w:szCs w:val="22"/>
              </w:rPr>
              <w:t>18/20 students</w:t>
            </w:r>
          </w:p>
          <w:p w14:paraId="4E72F7C0" w14:textId="77777777" w:rsidR="00D4257D" w:rsidRPr="006A79A7" w:rsidRDefault="00D4257D" w:rsidP="00080E31">
            <w:pPr>
              <w:jc w:val="center"/>
              <w:rPr>
                <w:sz w:val="22"/>
                <w:szCs w:val="22"/>
              </w:rPr>
            </w:pPr>
          </w:p>
        </w:tc>
        <w:tc>
          <w:tcPr>
            <w:tcW w:w="710" w:type="pct"/>
          </w:tcPr>
          <w:p w14:paraId="2B9766A7" w14:textId="77777777" w:rsidR="00D4257D" w:rsidRPr="006A79A7" w:rsidRDefault="00D4257D" w:rsidP="00080E31">
            <w:pPr>
              <w:jc w:val="center"/>
              <w:rPr>
                <w:sz w:val="22"/>
                <w:szCs w:val="22"/>
              </w:rPr>
            </w:pPr>
            <w:r w:rsidRPr="006A79A7">
              <w:rPr>
                <w:sz w:val="22"/>
                <w:szCs w:val="22"/>
              </w:rPr>
              <w:t>EPI 280</w:t>
            </w:r>
          </w:p>
          <w:p w14:paraId="6A49EFB4" w14:textId="77777777" w:rsidR="00D4257D" w:rsidRPr="006A79A7" w:rsidRDefault="00D4257D" w:rsidP="00080E31">
            <w:pPr>
              <w:jc w:val="center"/>
              <w:rPr>
                <w:sz w:val="22"/>
                <w:szCs w:val="22"/>
              </w:rPr>
            </w:pPr>
            <w:r w:rsidRPr="006A79A7">
              <w:rPr>
                <w:sz w:val="22"/>
                <w:szCs w:val="22"/>
              </w:rPr>
              <w:t>Spring 2018</w:t>
            </w:r>
          </w:p>
          <w:p w14:paraId="317DC0D5" w14:textId="77777777" w:rsidR="00D4257D" w:rsidRPr="006A79A7" w:rsidRDefault="00D4257D" w:rsidP="00080E31">
            <w:pPr>
              <w:jc w:val="center"/>
              <w:rPr>
                <w:sz w:val="22"/>
                <w:szCs w:val="22"/>
              </w:rPr>
            </w:pPr>
            <w:r w:rsidRPr="006A79A7">
              <w:rPr>
                <w:sz w:val="22"/>
                <w:szCs w:val="22"/>
              </w:rPr>
              <w:t>Mean</w:t>
            </w:r>
          </w:p>
          <w:p w14:paraId="405B6932" w14:textId="77777777" w:rsidR="00D4257D" w:rsidRPr="006A79A7" w:rsidRDefault="00D4257D" w:rsidP="00080E31">
            <w:pPr>
              <w:jc w:val="center"/>
              <w:rPr>
                <w:sz w:val="22"/>
                <w:szCs w:val="22"/>
              </w:rPr>
            </w:pPr>
          </w:p>
          <w:p w14:paraId="0DDF7763" w14:textId="77777777" w:rsidR="00D4257D" w:rsidRPr="006A79A7" w:rsidRDefault="00D4257D" w:rsidP="00080E31">
            <w:pPr>
              <w:jc w:val="center"/>
              <w:rPr>
                <w:sz w:val="22"/>
                <w:szCs w:val="22"/>
              </w:rPr>
            </w:pPr>
            <w:r w:rsidRPr="006A79A7">
              <w:rPr>
                <w:sz w:val="22"/>
                <w:szCs w:val="22"/>
              </w:rPr>
              <w:t>21/24 students</w:t>
            </w:r>
          </w:p>
          <w:p w14:paraId="50F3CABC" w14:textId="77777777" w:rsidR="00D4257D" w:rsidRPr="006A79A7" w:rsidRDefault="00D4257D" w:rsidP="00080E31">
            <w:pPr>
              <w:jc w:val="center"/>
              <w:rPr>
                <w:sz w:val="22"/>
                <w:szCs w:val="22"/>
              </w:rPr>
            </w:pPr>
          </w:p>
        </w:tc>
        <w:tc>
          <w:tcPr>
            <w:tcW w:w="710" w:type="pct"/>
          </w:tcPr>
          <w:p w14:paraId="33B569DC" w14:textId="77777777" w:rsidR="00D4257D" w:rsidRPr="006A79A7" w:rsidRDefault="00D4257D" w:rsidP="00080E31">
            <w:pPr>
              <w:jc w:val="center"/>
              <w:rPr>
                <w:sz w:val="22"/>
                <w:szCs w:val="22"/>
              </w:rPr>
            </w:pPr>
            <w:r w:rsidRPr="006A79A7">
              <w:rPr>
                <w:sz w:val="22"/>
                <w:szCs w:val="22"/>
              </w:rPr>
              <w:t>EPI 380</w:t>
            </w:r>
          </w:p>
          <w:p w14:paraId="51AAF569" w14:textId="77777777" w:rsidR="00D4257D" w:rsidRPr="006A79A7" w:rsidRDefault="00D4257D" w:rsidP="00080E31">
            <w:pPr>
              <w:jc w:val="center"/>
              <w:rPr>
                <w:sz w:val="22"/>
                <w:szCs w:val="22"/>
              </w:rPr>
            </w:pPr>
            <w:r w:rsidRPr="006A79A7">
              <w:rPr>
                <w:sz w:val="22"/>
                <w:szCs w:val="22"/>
              </w:rPr>
              <w:t>Fall 2018</w:t>
            </w:r>
          </w:p>
          <w:p w14:paraId="2695AAD7" w14:textId="77777777" w:rsidR="00D4257D" w:rsidRPr="006A79A7" w:rsidRDefault="00D4257D" w:rsidP="00080E31">
            <w:pPr>
              <w:jc w:val="center"/>
              <w:rPr>
                <w:sz w:val="22"/>
                <w:szCs w:val="22"/>
              </w:rPr>
            </w:pPr>
            <w:r w:rsidRPr="006A79A7">
              <w:rPr>
                <w:sz w:val="22"/>
                <w:szCs w:val="22"/>
              </w:rPr>
              <w:t>Mean</w:t>
            </w:r>
          </w:p>
          <w:p w14:paraId="56C7D0F2" w14:textId="77777777" w:rsidR="00D4257D" w:rsidRPr="006A79A7" w:rsidRDefault="00D4257D" w:rsidP="00080E31">
            <w:pPr>
              <w:jc w:val="center"/>
              <w:rPr>
                <w:sz w:val="22"/>
                <w:szCs w:val="22"/>
              </w:rPr>
            </w:pPr>
          </w:p>
          <w:p w14:paraId="4AA7C1C2" w14:textId="77777777" w:rsidR="00D4257D" w:rsidRPr="006A79A7" w:rsidRDefault="00D4257D" w:rsidP="00080E31">
            <w:pPr>
              <w:jc w:val="center"/>
              <w:rPr>
                <w:sz w:val="22"/>
                <w:szCs w:val="22"/>
              </w:rPr>
            </w:pPr>
            <w:r w:rsidRPr="006A79A7">
              <w:rPr>
                <w:sz w:val="22"/>
                <w:szCs w:val="22"/>
              </w:rPr>
              <w:t>22/26 students</w:t>
            </w:r>
          </w:p>
          <w:p w14:paraId="20C11442" w14:textId="77777777" w:rsidR="00D4257D" w:rsidRPr="006A79A7" w:rsidRDefault="00D4257D" w:rsidP="00080E31">
            <w:pPr>
              <w:jc w:val="center"/>
              <w:rPr>
                <w:sz w:val="22"/>
                <w:szCs w:val="22"/>
              </w:rPr>
            </w:pPr>
          </w:p>
        </w:tc>
        <w:tc>
          <w:tcPr>
            <w:tcW w:w="710" w:type="pct"/>
          </w:tcPr>
          <w:p w14:paraId="2A32E738" w14:textId="77777777" w:rsidR="00D4257D" w:rsidRPr="006A79A7" w:rsidRDefault="00D4257D" w:rsidP="00080E31">
            <w:pPr>
              <w:jc w:val="center"/>
              <w:rPr>
                <w:sz w:val="22"/>
                <w:szCs w:val="22"/>
              </w:rPr>
            </w:pPr>
            <w:r w:rsidRPr="006A79A7">
              <w:rPr>
                <w:sz w:val="22"/>
                <w:szCs w:val="22"/>
              </w:rPr>
              <w:t>EPI 380</w:t>
            </w:r>
          </w:p>
          <w:p w14:paraId="7DDD0E81" w14:textId="77777777" w:rsidR="00D4257D" w:rsidRPr="006A79A7" w:rsidRDefault="00D4257D" w:rsidP="00080E31">
            <w:pPr>
              <w:jc w:val="center"/>
              <w:rPr>
                <w:sz w:val="22"/>
                <w:szCs w:val="22"/>
              </w:rPr>
            </w:pPr>
            <w:r w:rsidRPr="006A79A7">
              <w:rPr>
                <w:sz w:val="22"/>
                <w:szCs w:val="22"/>
              </w:rPr>
              <w:t>Fall 2019</w:t>
            </w:r>
          </w:p>
          <w:p w14:paraId="24826FCA" w14:textId="77777777" w:rsidR="00D4257D" w:rsidRPr="006A79A7" w:rsidRDefault="00D4257D" w:rsidP="00080E31">
            <w:pPr>
              <w:jc w:val="center"/>
              <w:rPr>
                <w:sz w:val="22"/>
                <w:szCs w:val="22"/>
              </w:rPr>
            </w:pPr>
            <w:r w:rsidRPr="006A79A7">
              <w:rPr>
                <w:sz w:val="22"/>
                <w:szCs w:val="22"/>
              </w:rPr>
              <w:t>Mean</w:t>
            </w:r>
          </w:p>
          <w:p w14:paraId="3B0754DA" w14:textId="77777777" w:rsidR="00D4257D" w:rsidRPr="006A79A7" w:rsidRDefault="00D4257D" w:rsidP="00080E31">
            <w:pPr>
              <w:jc w:val="center"/>
              <w:rPr>
                <w:sz w:val="22"/>
                <w:szCs w:val="22"/>
              </w:rPr>
            </w:pPr>
          </w:p>
          <w:p w14:paraId="234EF914" w14:textId="77777777" w:rsidR="00D4257D" w:rsidRPr="006A79A7" w:rsidRDefault="00D4257D" w:rsidP="00080E31">
            <w:pPr>
              <w:jc w:val="center"/>
              <w:rPr>
                <w:sz w:val="22"/>
                <w:szCs w:val="22"/>
              </w:rPr>
            </w:pPr>
            <w:r w:rsidRPr="006A79A7">
              <w:rPr>
                <w:sz w:val="22"/>
                <w:szCs w:val="22"/>
              </w:rPr>
              <w:t>19/24 students</w:t>
            </w:r>
          </w:p>
          <w:p w14:paraId="27B62B7D" w14:textId="77777777" w:rsidR="00D4257D" w:rsidRPr="006A79A7" w:rsidRDefault="00D4257D" w:rsidP="00080E31">
            <w:pPr>
              <w:jc w:val="center"/>
              <w:rPr>
                <w:sz w:val="22"/>
                <w:szCs w:val="22"/>
              </w:rPr>
            </w:pPr>
          </w:p>
        </w:tc>
      </w:tr>
      <w:tr w:rsidR="00D4257D" w:rsidRPr="006A79A7" w14:paraId="2E54F4CF" w14:textId="77777777" w:rsidTr="00080E31">
        <w:tc>
          <w:tcPr>
            <w:tcW w:w="1450" w:type="pct"/>
          </w:tcPr>
          <w:p w14:paraId="65B3B596" w14:textId="77777777" w:rsidR="00D4257D" w:rsidRPr="006A79A7" w:rsidRDefault="00D4257D" w:rsidP="00080E31">
            <w:pPr>
              <w:rPr>
                <w:sz w:val="22"/>
                <w:szCs w:val="22"/>
              </w:rPr>
            </w:pPr>
            <w:r w:rsidRPr="006A79A7">
              <w:rPr>
                <w:sz w:val="22"/>
                <w:szCs w:val="22"/>
              </w:rPr>
              <w:t>Instructor involvement</w:t>
            </w:r>
          </w:p>
        </w:tc>
        <w:tc>
          <w:tcPr>
            <w:tcW w:w="710" w:type="pct"/>
            <w:shd w:val="clear" w:color="auto" w:fill="EEECE1" w:themeFill="background2"/>
          </w:tcPr>
          <w:p w14:paraId="3A4A1C73" w14:textId="77777777" w:rsidR="00D4257D" w:rsidRPr="006A79A7" w:rsidRDefault="00D4257D" w:rsidP="00080E31">
            <w:pPr>
              <w:jc w:val="center"/>
              <w:rPr>
                <w:b/>
                <w:bCs/>
                <w:sz w:val="22"/>
                <w:szCs w:val="22"/>
              </w:rPr>
            </w:pPr>
            <w:r w:rsidRPr="006A79A7">
              <w:rPr>
                <w:b/>
                <w:bCs/>
                <w:sz w:val="22"/>
                <w:szCs w:val="22"/>
              </w:rPr>
              <w:t>1.68</w:t>
            </w:r>
          </w:p>
        </w:tc>
        <w:tc>
          <w:tcPr>
            <w:tcW w:w="710" w:type="pct"/>
            <w:shd w:val="clear" w:color="auto" w:fill="EEECE1" w:themeFill="background2"/>
          </w:tcPr>
          <w:p w14:paraId="48324344" w14:textId="77777777" w:rsidR="00D4257D" w:rsidRPr="006A79A7" w:rsidRDefault="00D4257D" w:rsidP="00080E31">
            <w:pPr>
              <w:jc w:val="center"/>
              <w:rPr>
                <w:b/>
                <w:bCs/>
                <w:sz w:val="22"/>
                <w:szCs w:val="22"/>
              </w:rPr>
            </w:pPr>
            <w:r w:rsidRPr="006A79A7">
              <w:rPr>
                <w:b/>
                <w:bCs/>
                <w:sz w:val="22"/>
                <w:szCs w:val="22"/>
              </w:rPr>
              <w:t>1.45</w:t>
            </w:r>
          </w:p>
        </w:tc>
        <w:tc>
          <w:tcPr>
            <w:tcW w:w="710" w:type="pct"/>
            <w:shd w:val="clear" w:color="auto" w:fill="EEECE1" w:themeFill="background2"/>
          </w:tcPr>
          <w:p w14:paraId="4B4B593A" w14:textId="77777777" w:rsidR="00D4257D" w:rsidRPr="006A79A7" w:rsidRDefault="00D4257D" w:rsidP="00080E31">
            <w:pPr>
              <w:jc w:val="center"/>
              <w:rPr>
                <w:b/>
                <w:bCs/>
                <w:sz w:val="22"/>
                <w:szCs w:val="22"/>
              </w:rPr>
            </w:pPr>
            <w:r w:rsidRPr="006A79A7">
              <w:rPr>
                <w:b/>
                <w:bCs/>
                <w:sz w:val="22"/>
                <w:szCs w:val="22"/>
              </w:rPr>
              <w:t>1.53</w:t>
            </w:r>
          </w:p>
        </w:tc>
        <w:tc>
          <w:tcPr>
            <w:tcW w:w="710" w:type="pct"/>
            <w:shd w:val="clear" w:color="auto" w:fill="EEECE1" w:themeFill="background2"/>
          </w:tcPr>
          <w:p w14:paraId="24AAD186" w14:textId="77777777" w:rsidR="00D4257D" w:rsidRPr="006A79A7" w:rsidRDefault="00D4257D" w:rsidP="00080E31">
            <w:pPr>
              <w:jc w:val="center"/>
              <w:rPr>
                <w:b/>
                <w:bCs/>
                <w:sz w:val="22"/>
                <w:szCs w:val="22"/>
              </w:rPr>
            </w:pPr>
            <w:r w:rsidRPr="006A79A7">
              <w:rPr>
                <w:b/>
                <w:bCs/>
                <w:sz w:val="22"/>
                <w:szCs w:val="22"/>
              </w:rPr>
              <w:t>1.27</w:t>
            </w:r>
          </w:p>
        </w:tc>
        <w:tc>
          <w:tcPr>
            <w:tcW w:w="710" w:type="pct"/>
            <w:shd w:val="clear" w:color="auto" w:fill="EEECE1" w:themeFill="background2"/>
          </w:tcPr>
          <w:p w14:paraId="4834D826" w14:textId="77777777" w:rsidR="00D4257D" w:rsidRPr="006A79A7" w:rsidRDefault="00D4257D" w:rsidP="00080E31">
            <w:pPr>
              <w:jc w:val="center"/>
              <w:rPr>
                <w:b/>
                <w:bCs/>
                <w:sz w:val="22"/>
                <w:szCs w:val="22"/>
              </w:rPr>
            </w:pPr>
            <w:r w:rsidRPr="006A79A7">
              <w:rPr>
                <w:b/>
                <w:bCs/>
                <w:sz w:val="22"/>
                <w:szCs w:val="22"/>
              </w:rPr>
              <w:t>1.32</w:t>
            </w:r>
          </w:p>
        </w:tc>
      </w:tr>
      <w:tr w:rsidR="00D4257D" w:rsidRPr="006A79A7" w14:paraId="1469A62B" w14:textId="77777777" w:rsidTr="00080E31">
        <w:tc>
          <w:tcPr>
            <w:tcW w:w="1450" w:type="pct"/>
          </w:tcPr>
          <w:p w14:paraId="0C407C39" w14:textId="77777777" w:rsidR="00D4257D" w:rsidRPr="006A79A7" w:rsidRDefault="00D4257D" w:rsidP="00080E31">
            <w:pPr>
              <w:rPr>
                <w:sz w:val="22"/>
                <w:szCs w:val="22"/>
              </w:rPr>
            </w:pPr>
            <w:r w:rsidRPr="006A79A7">
              <w:rPr>
                <w:sz w:val="22"/>
                <w:szCs w:val="22"/>
              </w:rPr>
              <w:t>Student interest</w:t>
            </w:r>
          </w:p>
        </w:tc>
        <w:tc>
          <w:tcPr>
            <w:tcW w:w="710" w:type="pct"/>
          </w:tcPr>
          <w:p w14:paraId="20EA5413" w14:textId="77777777" w:rsidR="00D4257D" w:rsidRPr="006A79A7" w:rsidRDefault="00D4257D" w:rsidP="00080E31">
            <w:pPr>
              <w:jc w:val="center"/>
              <w:rPr>
                <w:sz w:val="22"/>
                <w:szCs w:val="22"/>
              </w:rPr>
            </w:pPr>
            <w:r w:rsidRPr="006A79A7">
              <w:rPr>
                <w:sz w:val="22"/>
                <w:szCs w:val="22"/>
              </w:rPr>
              <w:t>2.45</w:t>
            </w:r>
          </w:p>
        </w:tc>
        <w:tc>
          <w:tcPr>
            <w:tcW w:w="710" w:type="pct"/>
          </w:tcPr>
          <w:p w14:paraId="58A82DAD" w14:textId="77777777" w:rsidR="00D4257D" w:rsidRPr="006A79A7" w:rsidRDefault="00D4257D" w:rsidP="00080E31">
            <w:pPr>
              <w:jc w:val="center"/>
              <w:rPr>
                <w:sz w:val="22"/>
                <w:szCs w:val="22"/>
              </w:rPr>
            </w:pPr>
            <w:r w:rsidRPr="006A79A7">
              <w:rPr>
                <w:sz w:val="22"/>
                <w:szCs w:val="22"/>
              </w:rPr>
              <w:t>2.13</w:t>
            </w:r>
          </w:p>
        </w:tc>
        <w:tc>
          <w:tcPr>
            <w:tcW w:w="710" w:type="pct"/>
            <w:shd w:val="clear" w:color="auto" w:fill="EEECE1" w:themeFill="background2"/>
          </w:tcPr>
          <w:p w14:paraId="46ED1858" w14:textId="77777777" w:rsidR="00D4257D" w:rsidRPr="006A79A7" w:rsidRDefault="00D4257D" w:rsidP="00080E31">
            <w:pPr>
              <w:jc w:val="center"/>
              <w:rPr>
                <w:sz w:val="22"/>
                <w:szCs w:val="22"/>
              </w:rPr>
            </w:pPr>
            <w:r w:rsidRPr="006A79A7">
              <w:rPr>
                <w:sz w:val="22"/>
                <w:szCs w:val="22"/>
              </w:rPr>
              <w:t>1.78</w:t>
            </w:r>
          </w:p>
        </w:tc>
        <w:tc>
          <w:tcPr>
            <w:tcW w:w="710" w:type="pct"/>
            <w:shd w:val="clear" w:color="auto" w:fill="EEECE1" w:themeFill="background2"/>
          </w:tcPr>
          <w:p w14:paraId="10CBC149" w14:textId="77777777" w:rsidR="00D4257D" w:rsidRPr="006A79A7" w:rsidRDefault="00D4257D" w:rsidP="00080E31">
            <w:pPr>
              <w:jc w:val="center"/>
              <w:rPr>
                <w:sz w:val="22"/>
                <w:szCs w:val="22"/>
              </w:rPr>
            </w:pPr>
            <w:r w:rsidRPr="006A79A7">
              <w:rPr>
                <w:sz w:val="22"/>
                <w:szCs w:val="22"/>
              </w:rPr>
              <w:t>1.84</w:t>
            </w:r>
          </w:p>
        </w:tc>
        <w:tc>
          <w:tcPr>
            <w:tcW w:w="710" w:type="pct"/>
            <w:shd w:val="clear" w:color="auto" w:fill="EEECE1" w:themeFill="background2"/>
          </w:tcPr>
          <w:p w14:paraId="73C2D4C6" w14:textId="77777777" w:rsidR="00D4257D" w:rsidRPr="006A79A7" w:rsidRDefault="00D4257D" w:rsidP="00080E31">
            <w:pPr>
              <w:jc w:val="center"/>
              <w:rPr>
                <w:sz w:val="22"/>
                <w:szCs w:val="22"/>
              </w:rPr>
            </w:pPr>
            <w:r w:rsidRPr="006A79A7">
              <w:rPr>
                <w:sz w:val="22"/>
                <w:szCs w:val="22"/>
              </w:rPr>
              <w:t>1.96</w:t>
            </w:r>
          </w:p>
        </w:tc>
      </w:tr>
      <w:tr w:rsidR="00D4257D" w:rsidRPr="006A79A7" w14:paraId="1DFAC7BC" w14:textId="77777777" w:rsidTr="00080E31">
        <w:tc>
          <w:tcPr>
            <w:tcW w:w="1450" w:type="pct"/>
          </w:tcPr>
          <w:p w14:paraId="34188B60" w14:textId="77777777" w:rsidR="00D4257D" w:rsidRPr="006A79A7" w:rsidRDefault="00D4257D" w:rsidP="00080E31">
            <w:pPr>
              <w:rPr>
                <w:sz w:val="22"/>
                <w:szCs w:val="22"/>
              </w:rPr>
            </w:pPr>
            <w:r w:rsidRPr="006A79A7">
              <w:rPr>
                <w:sz w:val="22"/>
                <w:szCs w:val="22"/>
              </w:rPr>
              <w:t>Student instructor interaction</w:t>
            </w:r>
          </w:p>
        </w:tc>
        <w:tc>
          <w:tcPr>
            <w:tcW w:w="710" w:type="pct"/>
            <w:shd w:val="clear" w:color="auto" w:fill="EEECE1" w:themeFill="background2"/>
          </w:tcPr>
          <w:p w14:paraId="2CA7ADDB" w14:textId="77777777" w:rsidR="00D4257D" w:rsidRPr="006A79A7" w:rsidRDefault="00D4257D" w:rsidP="00080E31">
            <w:pPr>
              <w:jc w:val="center"/>
              <w:rPr>
                <w:b/>
                <w:bCs/>
                <w:sz w:val="22"/>
                <w:szCs w:val="22"/>
              </w:rPr>
            </w:pPr>
            <w:r w:rsidRPr="006A79A7">
              <w:rPr>
                <w:b/>
                <w:bCs/>
                <w:sz w:val="22"/>
                <w:szCs w:val="22"/>
              </w:rPr>
              <w:t>1.90</w:t>
            </w:r>
          </w:p>
        </w:tc>
        <w:tc>
          <w:tcPr>
            <w:tcW w:w="710" w:type="pct"/>
            <w:shd w:val="clear" w:color="auto" w:fill="EEECE1" w:themeFill="background2"/>
          </w:tcPr>
          <w:p w14:paraId="37C56514" w14:textId="77777777" w:rsidR="00D4257D" w:rsidRPr="006A79A7" w:rsidRDefault="00D4257D" w:rsidP="00080E31">
            <w:pPr>
              <w:jc w:val="center"/>
              <w:rPr>
                <w:b/>
                <w:bCs/>
                <w:sz w:val="22"/>
                <w:szCs w:val="22"/>
              </w:rPr>
            </w:pPr>
            <w:r w:rsidRPr="006A79A7">
              <w:rPr>
                <w:b/>
                <w:bCs/>
                <w:sz w:val="22"/>
                <w:szCs w:val="22"/>
              </w:rPr>
              <w:t>1.75</w:t>
            </w:r>
          </w:p>
        </w:tc>
        <w:tc>
          <w:tcPr>
            <w:tcW w:w="710" w:type="pct"/>
            <w:shd w:val="clear" w:color="auto" w:fill="EEECE1" w:themeFill="background2"/>
          </w:tcPr>
          <w:p w14:paraId="2AC384C9" w14:textId="77777777" w:rsidR="00D4257D" w:rsidRPr="006A79A7" w:rsidRDefault="00D4257D" w:rsidP="00080E31">
            <w:pPr>
              <w:jc w:val="center"/>
              <w:rPr>
                <w:b/>
                <w:bCs/>
                <w:sz w:val="22"/>
                <w:szCs w:val="22"/>
              </w:rPr>
            </w:pPr>
            <w:r w:rsidRPr="006A79A7">
              <w:rPr>
                <w:b/>
                <w:bCs/>
                <w:sz w:val="22"/>
                <w:szCs w:val="22"/>
              </w:rPr>
              <w:t>1.59</w:t>
            </w:r>
          </w:p>
        </w:tc>
        <w:tc>
          <w:tcPr>
            <w:tcW w:w="710" w:type="pct"/>
            <w:shd w:val="clear" w:color="auto" w:fill="EEECE1" w:themeFill="background2"/>
          </w:tcPr>
          <w:p w14:paraId="29C9E8AA" w14:textId="77777777" w:rsidR="00D4257D" w:rsidRPr="006A79A7" w:rsidRDefault="00D4257D" w:rsidP="00080E31">
            <w:pPr>
              <w:jc w:val="center"/>
              <w:rPr>
                <w:b/>
                <w:bCs/>
                <w:sz w:val="22"/>
                <w:szCs w:val="22"/>
              </w:rPr>
            </w:pPr>
            <w:r w:rsidRPr="006A79A7">
              <w:rPr>
                <w:b/>
                <w:bCs/>
                <w:sz w:val="22"/>
                <w:szCs w:val="22"/>
              </w:rPr>
              <w:t>1.32</w:t>
            </w:r>
          </w:p>
        </w:tc>
        <w:tc>
          <w:tcPr>
            <w:tcW w:w="710" w:type="pct"/>
            <w:shd w:val="clear" w:color="auto" w:fill="EEECE1" w:themeFill="background2"/>
          </w:tcPr>
          <w:p w14:paraId="41EF8CD6" w14:textId="77777777" w:rsidR="00D4257D" w:rsidRPr="006A79A7" w:rsidRDefault="00D4257D" w:rsidP="00080E31">
            <w:pPr>
              <w:jc w:val="center"/>
              <w:rPr>
                <w:b/>
                <w:bCs/>
                <w:sz w:val="22"/>
                <w:szCs w:val="22"/>
              </w:rPr>
            </w:pPr>
            <w:r w:rsidRPr="006A79A7">
              <w:rPr>
                <w:b/>
                <w:bCs/>
                <w:sz w:val="22"/>
                <w:szCs w:val="22"/>
              </w:rPr>
              <w:t>1.56</w:t>
            </w:r>
          </w:p>
        </w:tc>
      </w:tr>
      <w:tr w:rsidR="00D4257D" w:rsidRPr="006A79A7" w14:paraId="70B8E179" w14:textId="77777777" w:rsidTr="00080E31">
        <w:tc>
          <w:tcPr>
            <w:tcW w:w="1450" w:type="pct"/>
          </w:tcPr>
          <w:p w14:paraId="38CD308B" w14:textId="77777777" w:rsidR="00D4257D" w:rsidRPr="006A79A7" w:rsidRDefault="00D4257D" w:rsidP="00080E31">
            <w:pPr>
              <w:rPr>
                <w:sz w:val="22"/>
                <w:szCs w:val="22"/>
              </w:rPr>
            </w:pPr>
            <w:r w:rsidRPr="006A79A7">
              <w:rPr>
                <w:sz w:val="22"/>
                <w:szCs w:val="22"/>
              </w:rPr>
              <w:t>Course Demands</w:t>
            </w:r>
          </w:p>
        </w:tc>
        <w:tc>
          <w:tcPr>
            <w:tcW w:w="710" w:type="pct"/>
          </w:tcPr>
          <w:p w14:paraId="32CC15A5" w14:textId="77777777" w:rsidR="00D4257D" w:rsidRPr="006A79A7" w:rsidRDefault="00D4257D" w:rsidP="00080E31">
            <w:pPr>
              <w:jc w:val="center"/>
              <w:rPr>
                <w:sz w:val="22"/>
                <w:szCs w:val="22"/>
              </w:rPr>
            </w:pPr>
            <w:r w:rsidRPr="006A79A7">
              <w:rPr>
                <w:sz w:val="22"/>
                <w:szCs w:val="22"/>
              </w:rPr>
              <w:t>2.05</w:t>
            </w:r>
          </w:p>
        </w:tc>
        <w:tc>
          <w:tcPr>
            <w:tcW w:w="710" w:type="pct"/>
            <w:shd w:val="clear" w:color="auto" w:fill="EEECE1" w:themeFill="background2"/>
          </w:tcPr>
          <w:p w14:paraId="5A6729EA" w14:textId="77777777" w:rsidR="00D4257D" w:rsidRPr="006A79A7" w:rsidRDefault="00D4257D" w:rsidP="00080E31">
            <w:pPr>
              <w:jc w:val="center"/>
              <w:rPr>
                <w:b/>
                <w:bCs/>
                <w:sz w:val="22"/>
                <w:szCs w:val="22"/>
              </w:rPr>
            </w:pPr>
            <w:r w:rsidRPr="006A79A7">
              <w:rPr>
                <w:b/>
                <w:bCs/>
                <w:sz w:val="22"/>
                <w:szCs w:val="22"/>
              </w:rPr>
              <w:t>1.83</w:t>
            </w:r>
          </w:p>
        </w:tc>
        <w:tc>
          <w:tcPr>
            <w:tcW w:w="710" w:type="pct"/>
            <w:shd w:val="clear" w:color="auto" w:fill="EEECE1" w:themeFill="background2"/>
          </w:tcPr>
          <w:p w14:paraId="42BFE115" w14:textId="77777777" w:rsidR="00D4257D" w:rsidRPr="006A79A7" w:rsidRDefault="00D4257D" w:rsidP="00080E31">
            <w:pPr>
              <w:jc w:val="center"/>
              <w:rPr>
                <w:b/>
                <w:bCs/>
                <w:sz w:val="22"/>
                <w:szCs w:val="22"/>
              </w:rPr>
            </w:pPr>
            <w:r w:rsidRPr="006A79A7">
              <w:rPr>
                <w:b/>
                <w:bCs/>
                <w:sz w:val="22"/>
                <w:szCs w:val="22"/>
              </w:rPr>
              <w:t>1.85</w:t>
            </w:r>
          </w:p>
        </w:tc>
        <w:tc>
          <w:tcPr>
            <w:tcW w:w="710" w:type="pct"/>
            <w:shd w:val="clear" w:color="auto" w:fill="EEECE1" w:themeFill="background2"/>
          </w:tcPr>
          <w:p w14:paraId="562AABC2" w14:textId="77777777" w:rsidR="00D4257D" w:rsidRPr="006A79A7" w:rsidRDefault="00D4257D" w:rsidP="00080E31">
            <w:pPr>
              <w:jc w:val="center"/>
              <w:rPr>
                <w:b/>
                <w:bCs/>
                <w:sz w:val="22"/>
                <w:szCs w:val="22"/>
              </w:rPr>
            </w:pPr>
            <w:r w:rsidRPr="006A79A7">
              <w:rPr>
                <w:b/>
                <w:bCs/>
                <w:sz w:val="22"/>
                <w:szCs w:val="22"/>
              </w:rPr>
              <w:t>1.63</w:t>
            </w:r>
          </w:p>
        </w:tc>
        <w:tc>
          <w:tcPr>
            <w:tcW w:w="710" w:type="pct"/>
            <w:shd w:val="clear" w:color="auto" w:fill="EEECE1" w:themeFill="background2"/>
          </w:tcPr>
          <w:p w14:paraId="3E0C161B" w14:textId="77777777" w:rsidR="00D4257D" w:rsidRPr="006A79A7" w:rsidRDefault="00D4257D" w:rsidP="00080E31">
            <w:pPr>
              <w:jc w:val="center"/>
              <w:rPr>
                <w:b/>
                <w:bCs/>
                <w:sz w:val="22"/>
                <w:szCs w:val="22"/>
              </w:rPr>
            </w:pPr>
            <w:r w:rsidRPr="006A79A7">
              <w:rPr>
                <w:b/>
                <w:bCs/>
                <w:sz w:val="22"/>
                <w:szCs w:val="22"/>
              </w:rPr>
              <w:t>1.68</w:t>
            </w:r>
          </w:p>
        </w:tc>
      </w:tr>
      <w:tr w:rsidR="00D4257D" w:rsidRPr="006A79A7" w14:paraId="61E7E7BB" w14:textId="77777777" w:rsidTr="00080E31">
        <w:tc>
          <w:tcPr>
            <w:tcW w:w="1450" w:type="pct"/>
          </w:tcPr>
          <w:p w14:paraId="7FAECCB9" w14:textId="77777777" w:rsidR="00D4257D" w:rsidRPr="006A79A7" w:rsidRDefault="00D4257D" w:rsidP="00080E31">
            <w:pPr>
              <w:rPr>
                <w:sz w:val="22"/>
                <w:szCs w:val="22"/>
              </w:rPr>
            </w:pPr>
            <w:r w:rsidRPr="006A79A7">
              <w:rPr>
                <w:sz w:val="22"/>
                <w:szCs w:val="22"/>
              </w:rPr>
              <w:t>Course Organization</w:t>
            </w:r>
          </w:p>
        </w:tc>
        <w:tc>
          <w:tcPr>
            <w:tcW w:w="710" w:type="pct"/>
            <w:shd w:val="clear" w:color="auto" w:fill="EEECE1" w:themeFill="background2"/>
          </w:tcPr>
          <w:p w14:paraId="6FF0D974" w14:textId="77777777" w:rsidR="00D4257D" w:rsidRPr="006A79A7" w:rsidRDefault="00D4257D" w:rsidP="00080E31">
            <w:pPr>
              <w:jc w:val="center"/>
              <w:rPr>
                <w:b/>
                <w:bCs/>
                <w:sz w:val="22"/>
                <w:szCs w:val="22"/>
              </w:rPr>
            </w:pPr>
            <w:r w:rsidRPr="006A79A7">
              <w:rPr>
                <w:b/>
                <w:bCs/>
                <w:sz w:val="22"/>
                <w:szCs w:val="22"/>
              </w:rPr>
              <w:t>1.91</w:t>
            </w:r>
          </w:p>
        </w:tc>
        <w:tc>
          <w:tcPr>
            <w:tcW w:w="710" w:type="pct"/>
            <w:shd w:val="clear" w:color="auto" w:fill="EEECE1" w:themeFill="background2"/>
          </w:tcPr>
          <w:p w14:paraId="05D327E9" w14:textId="77777777" w:rsidR="00D4257D" w:rsidRPr="006A79A7" w:rsidRDefault="00D4257D" w:rsidP="00080E31">
            <w:pPr>
              <w:jc w:val="center"/>
              <w:rPr>
                <w:b/>
                <w:bCs/>
                <w:sz w:val="22"/>
                <w:szCs w:val="22"/>
              </w:rPr>
            </w:pPr>
            <w:r w:rsidRPr="006A79A7">
              <w:rPr>
                <w:b/>
                <w:bCs/>
                <w:sz w:val="22"/>
                <w:szCs w:val="22"/>
              </w:rPr>
              <w:t>1.83</w:t>
            </w:r>
          </w:p>
        </w:tc>
        <w:tc>
          <w:tcPr>
            <w:tcW w:w="710" w:type="pct"/>
            <w:shd w:val="clear" w:color="auto" w:fill="EEECE1" w:themeFill="background2"/>
          </w:tcPr>
          <w:p w14:paraId="10AED75C" w14:textId="77777777" w:rsidR="00D4257D" w:rsidRPr="006A79A7" w:rsidRDefault="00D4257D" w:rsidP="00080E31">
            <w:pPr>
              <w:jc w:val="center"/>
              <w:rPr>
                <w:b/>
                <w:bCs/>
                <w:sz w:val="22"/>
                <w:szCs w:val="22"/>
              </w:rPr>
            </w:pPr>
            <w:r w:rsidRPr="006A79A7">
              <w:rPr>
                <w:b/>
                <w:bCs/>
                <w:sz w:val="22"/>
                <w:szCs w:val="22"/>
              </w:rPr>
              <w:t>1.76</w:t>
            </w:r>
          </w:p>
        </w:tc>
        <w:tc>
          <w:tcPr>
            <w:tcW w:w="710" w:type="pct"/>
            <w:shd w:val="clear" w:color="auto" w:fill="EEECE1" w:themeFill="background2"/>
          </w:tcPr>
          <w:p w14:paraId="1E88A35D" w14:textId="77777777" w:rsidR="00D4257D" w:rsidRPr="006A79A7" w:rsidRDefault="00D4257D" w:rsidP="00080E31">
            <w:pPr>
              <w:jc w:val="center"/>
              <w:rPr>
                <w:b/>
                <w:bCs/>
                <w:sz w:val="22"/>
                <w:szCs w:val="22"/>
              </w:rPr>
            </w:pPr>
            <w:r w:rsidRPr="006A79A7">
              <w:rPr>
                <w:b/>
                <w:bCs/>
                <w:sz w:val="22"/>
                <w:szCs w:val="22"/>
              </w:rPr>
              <w:t>1.47</w:t>
            </w:r>
          </w:p>
        </w:tc>
        <w:tc>
          <w:tcPr>
            <w:tcW w:w="710" w:type="pct"/>
            <w:shd w:val="clear" w:color="auto" w:fill="EEECE1" w:themeFill="background2"/>
          </w:tcPr>
          <w:p w14:paraId="7AEFF070" w14:textId="77777777" w:rsidR="00D4257D" w:rsidRPr="006A79A7" w:rsidRDefault="00D4257D" w:rsidP="00080E31">
            <w:pPr>
              <w:jc w:val="center"/>
              <w:rPr>
                <w:b/>
                <w:bCs/>
                <w:sz w:val="22"/>
                <w:szCs w:val="22"/>
              </w:rPr>
            </w:pPr>
            <w:r w:rsidRPr="006A79A7">
              <w:rPr>
                <w:b/>
                <w:bCs/>
                <w:sz w:val="22"/>
                <w:szCs w:val="22"/>
              </w:rPr>
              <w:t>1.72</w:t>
            </w:r>
          </w:p>
        </w:tc>
      </w:tr>
    </w:tbl>
    <w:p w14:paraId="18B1D245" w14:textId="77777777" w:rsidR="00D4257D" w:rsidRDefault="00D4257D" w:rsidP="00D4257D">
      <w:pPr>
        <w:jc w:val="center"/>
      </w:pPr>
    </w:p>
    <w:p w14:paraId="78DC52AA" w14:textId="77777777" w:rsidR="00D4257D" w:rsidRPr="00C117B2" w:rsidRDefault="00D4257D" w:rsidP="00D4257D">
      <w:pPr>
        <w:jc w:val="center"/>
        <w:rPr>
          <w:rFonts w:asciiTheme="majorHAnsi" w:hAnsiTheme="majorHAnsi"/>
          <w:b/>
          <w:bCs/>
        </w:rPr>
      </w:pPr>
    </w:p>
    <w:p w14:paraId="7B9D3F90" w14:textId="34A7851E" w:rsidR="00D30C02" w:rsidRPr="009E00D1" w:rsidRDefault="00D30C02" w:rsidP="00D4257D">
      <w:pPr>
        <w:rPr>
          <w:rFonts w:asciiTheme="minorHAnsi" w:hAnsiTheme="minorHAnsi" w:cstheme="minorHAnsi"/>
          <w:sz w:val="22"/>
          <w:szCs w:val="22"/>
          <w:u w:val="single"/>
        </w:rPr>
      </w:pPr>
      <w:r w:rsidRPr="009E00D1">
        <w:rPr>
          <w:rFonts w:asciiTheme="minorHAnsi" w:hAnsiTheme="minorHAnsi" w:cstheme="minorHAnsi"/>
          <w:sz w:val="22"/>
          <w:szCs w:val="22"/>
          <w:u w:val="single"/>
        </w:rPr>
        <w:t>EPI 380</w:t>
      </w:r>
      <w:proofErr w:type="gramStart"/>
      <w:r w:rsidRPr="009E00D1">
        <w:rPr>
          <w:rFonts w:asciiTheme="minorHAnsi" w:hAnsiTheme="minorHAnsi" w:cstheme="minorHAnsi"/>
          <w:sz w:val="22"/>
          <w:szCs w:val="22"/>
          <w:u w:val="single"/>
        </w:rPr>
        <w:t>:  Fall</w:t>
      </w:r>
      <w:proofErr w:type="gramEnd"/>
      <w:r w:rsidRPr="009E00D1">
        <w:rPr>
          <w:rFonts w:asciiTheme="minorHAnsi" w:hAnsiTheme="minorHAnsi" w:cstheme="minorHAnsi"/>
          <w:sz w:val="22"/>
          <w:szCs w:val="22"/>
          <w:u w:val="single"/>
        </w:rPr>
        <w:t xml:space="preserve"> 2019</w:t>
      </w:r>
    </w:p>
    <w:p w14:paraId="5A9C70FF" w14:textId="77777777" w:rsidR="00D30C02" w:rsidRPr="009E00D1" w:rsidRDefault="00D30C02">
      <w:pPr>
        <w:pStyle w:val="ListParagraph"/>
        <w:numPr>
          <w:ilvl w:val="0"/>
          <w:numId w:val="1"/>
        </w:numPr>
        <w:tabs>
          <w:tab w:val="left" w:pos="1890"/>
        </w:tabs>
        <w:rPr>
          <w:rFonts w:asciiTheme="minorHAnsi" w:hAnsiTheme="minorHAnsi" w:cstheme="minorHAnsi"/>
          <w:sz w:val="22"/>
          <w:szCs w:val="22"/>
        </w:rPr>
      </w:pPr>
      <w:r w:rsidRPr="009E00D1">
        <w:rPr>
          <w:rFonts w:asciiTheme="minorHAnsi" w:hAnsiTheme="minorHAnsi" w:cstheme="minorHAnsi"/>
          <w:sz w:val="22"/>
          <w:szCs w:val="22"/>
        </w:rPr>
        <w:t>Always have Dr. Brin</w:t>
      </w:r>
      <w:r>
        <w:rPr>
          <w:rFonts w:asciiTheme="minorHAnsi" w:hAnsiTheme="minorHAnsi" w:cstheme="minorHAnsi"/>
          <w:sz w:val="22"/>
          <w:szCs w:val="22"/>
        </w:rPr>
        <w:t>c</w:t>
      </w:r>
      <w:r w:rsidRPr="009E00D1">
        <w:rPr>
          <w:rFonts w:asciiTheme="minorHAnsi" w:hAnsiTheme="minorHAnsi" w:cstheme="minorHAnsi"/>
          <w:sz w:val="22"/>
          <w:szCs w:val="22"/>
        </w:rPr>
        <w:t xml:space="preserve">ks </w:t>
      </w:r>
      <w:proofErr w:type="gramStart"/>
      <w:r w:rsidRPr="009E00D1">
        <w:rPr>
          <w:rFonts w:asciiTheme="minorHAnsi" w:hAnsiTheme="minorHAnsi" w:cstheme="minorHAnsi"/>
          <w:sz w:val="22"/>
          <w:szCs w:val="22"/>
        </w:rPr>
        <w:t>teach</w:t>
      </w:r>
      <w:proofErr w:type="gramEnd"/>
      <w:r w:rsidRPr="009E00D1">
        <w:rPr>
          <w:rFonts w:asciiTheme="minorHAnsi" w:hAnsiTheme="minorHAnsi" w:cstheme="minorHAnsi"/>
          <w:sz w:val="22"/>
          <w:szCs w:val="22"/>
        </w:rPr>
        <w:t xml:space="preserve"> this. Dr. Brin</w:t>
      </w:r>
      <w:r>
        <w:rPr>
          <w:rFonts w:asciiTheme="minorHAnsi" w:hAnsiTheme="minorHAnsi" w:cstheme="minorHAnsi"/>
          <w:sz w:val="22"/>
          <w:szCs w:val="22"/>
        </w:rPr>
        <w:t>c</w:t>
      </w:r>
      <w:r w:rsidRPr="009E00D1">
        <w:rPr>
          <w:rFonts w:asciiTheme="minorHAnsi" w:hAnsiTheme="minorHAnsi" w:cstheme="minorHAnsi"/>
          <w:sz w:val="22"/>
          <w:szCs w:val="22"/>
        </w:rPr>
        <w:t>ks was amazing</w:t>
      </w:r>
      <w:r>
        <w:rPr>
          <w:rFonts w:asciiTheme="minorHAnsi" w:hAnsiTheme="minorHAnsi" w:cstheme="minorHAnsi"/>
          <w:sz w:val="22"/>
          <w:szCs w:val="22"/>
        </w:rPr>
        <w:t xml:space="preserve"> </w:t>
      </w:r>
      <w:r w:rsidRPr="009E00D1">
        <w:rPr>
          <w:rFonts w:asciiTheme="minorHAnsi" w:hAnsiTheme="minorHAnsi" w:cstheme="minorHAnsi"/>
          <w:sz w:val="22"/>
          <w:szCs w:val="22"/>
        </w:rPr>
        <w:t xml:space="preserve">and really made sure we </w:t>
      </w:r>
      <w:proofErr w:type="gramStart"/>
      <w:r w:rsidRPr="009E00D1">
        <w:rPr>
          <w:rFonts w:asciiTheme="minorHAnsi" w:hAnsiTheme="minorHAnsi" w:cstheme="minorHAnsi"/>
          <w:sz w:val="22"/>
          <w:szCs w:val="22"/>
        </w:rPr>
        <w:t>understand</w:t>
      </w:r>
      <w:proofErr w:type="gramEnd"/>
      <w:r w:rsidRPr="009E00D1">
        <w:rPr>
          <w:rFonts w:asciiTheme="minorHAnsi" w:hAnsiTheme="minorHAnsi" w:cstheme="minorHAnsi"/>
          <w:sz w:val="22"/>
          <w:szCs w:val="22"/>
        </w:rPr>
        <w:t xml:space="preserve"> the material through class examples and group practice and detailed notes.</w:t>
      </w:r>
    </w:p>
    <w:p w14:paraId="3EA7BFE0" w14:textId="77777777" w:rsidR="00D30C02" w:rsidRPr="009E00D1" w:rsidRDefault="00D30C02">
      <w:pPr>
        <w:pStyle w:val="ListParagraph"/>
        <w:numPr>
          <w:ilvl w:val="0"/>
          <w:numId w:val="1"/>
        </w:numPr>
        <w:tabs>
          <w:tab w:val="left" w:pos="1890"/>
        </w:tabs>
        <w:rPr>
          <w:rFonts w:asciiTheme="minorHAnsi" w:hAnsiTheme="minorHAnsi" w:cstheme="minorHAnsi"/>
          <w:sz w:val="22"/>
          <w:szCs w:val="22"/>
        </w:rPr>
      </w:pPr>
      <w:r w:rsidRPr="009E00D1">
        <w:rPr>
          <w:rFonts w:asciiTheme="minorHAnsi" w:hAnsiTheme="minorHAnsi" w:cstheme="minorHAnsi"/>
          <w:sz w:val="22"/>
          <w:szCs w:val="22"/>
        </w:rPr>
        <w:t xml:space="preserve">Dr. B has been the best EPI prof for the GPH Minor. She outlines everything </w:t>
      </w:r>
      <w:proofErr w:type="gramStart"/>
      <w:r w:rsidRPr="009E00D1">
        <w:rPr>
          <w:rFonts w:asciiTheme="minorHAnsi" w:hAnsiTheme="minorHAnsi" w:cstheme="minorHAnsi"/>
          <w:sz w:val="22"/>
          <w:szCs w:val="22"/>
        </w:rPr>
        <w:t>really well</w:t>
      </w:r>
      <w:proofErr w:type="gramEnd"/>
      <w:r w:rsidRPr="009E00D1">
        <w:rPr>
          <w:rFonts w:asciiTheme="minorHAnsi" w:hAnsiTheme="minorHAnsi" w:cstheme="minorHAnsi"/>
          <w:sz w:val="22"/>
          <w:szCs w:val="22"/>
        </w:rPr>
        <w:t xml:space="preserve"> and creates a very comfortable environment.</w:t>
      </w:r>
    </w:p>
    <w:p w14:paraId="4478DB07" w14:textId="77777777" w:rsidR="00D30C02" w:rsidRPr="009E00D1" w:rsidRDefault="00D30C02">
      <w:pPr>
        <w:pStyle w:val="ListParagraph"/>
        <w:numPr>
          <w:ilvl w:val="0"/>
          <w:numId w:val="1"/>
        </w:numPr>
        <w:tabs>
          <w:tab w:val="left" w:pos="1890"/>
        </w:tabs>
        <w:rPr>
          <w:rFonts w:asciiTheme="minorHAnsi" w:hAnsiTheme="minorHAnsi" w:cstheme="minorHAnsi"/>
          <w:sz w:val="22"/>
          <w:szCs w:val="22"/>
        </w:rPr>
      </w:pPr>
      <w:r w:rsidRPr="009E00D1">
        <w:rPr>
          <w:rFonts w:asciiTheme="minorHAnsi" w:hAnsiTheme="minorHAnsi" w:cstheme="minorHAnsi"/>
          <w:sz w:val="22"/>
          <w:szCs w:val="22"/>
        </w:rPr>
        <w:t>I loved this class &amp; professor!</w:t>
      </w:r>
    </w:p>
    <w:p w14:paraId="6B776F89" w14:textId="77777777" w:rsidR="00D30C02" w:rsidRPr="009E00D1" w:rsidRDefault="00D30C02">
      <w:pPr>
        <w:pStyle w:val="ListParagraph"/>
        <w:numPr>
          <w:ilvl w:val="0"/>
          <w:numId w:val="1"/>
        </w:numPr>
        <w:tabs>
          <w:tab w:val="left" w:pos="1890"/>
        </w:tabs>
        <w:rPr>
          <w:rFonts w:asciiTheme="minorHAnsi" w:hAnsiTheme="minorHAnsi" w:cstheme="minorHAnsi"/>
          <w:sz w:val="22"/>
          <w:szCs w:val="22"/>
        </w:rPr>
      </w:pPr>
      <w:proofErr w:type="gramStart"/>
      <w:r w:rsidRPr="009E00D1">
        <w:rPr>
          <w:rFonts w:asciiTheme="minorHAnsi" w:hAnsiTheme="minorHAnsi" w:cstheme="minorHAnsi"/>
          <w:sz w:val="22"/>
          <w:szCs w:val="22"/>
        </w:rPr>
        <w:t>No</w:t>
      </w:r>
      <w:proofErr w:type="gramEnd"/>
      <w:r w:rsidRPr="009E00D1">
        <w:rPr>
          <w:rFonts w:asciiTheme="minorHAnsi" w:hAnsiTheme="minorHAnsi" w:cstheme="minorHAnsi"/>
          <w:sz w:val="22"/>
          <w:szCs w:val="22"/>
        </w:rPr>
        <w:t xml:space="preserve"> I think it was </w:t>
      </w:r>
      <w:proofErr w:type="gramStart"/>
      <w:r w:rsidRPr="009E00D1">
        <w:rPr>
          <w:rFonts w:asciiTheme="minorHAnsi" w:hAnsiTheme="minorHAnsi" w:cstheme="minorHAnsi"/>
          <w:sz w:val="22"/>
          <w:szCs w:val="22"/>
        </w:rPr>
        <w:t>really well</w:t>
      </w:r>
      <w:proofErr w:type="gramEnd"/>
      <w:r w:rsidRPr="009E00D1">
        <w:rPr>
          <w:rFonts w:asciiTheme="minorHAnsi" w:hAnsiTheme="minorHAnsi" w:cstheme="minorHAnsi"/>
          <w:sz w:val="22"/>
          <w:szCs w:val="22"/>
        </w:rPr>
        <w:t xml:space="preserve"> organized. I did not feel like I was rushed.</w:t>
      </w:r>
    </w:p>
    <w:p w14:paraId="5FFECC5C" w14:textId="77777777" w:rsidR="00D30C02" w:rsidRPr="009E00D1" w:rsidRDefault="00D30C02">
      <w:pPr>
        <w:pStyle w:val="ListParagraph"/>
        <w:numPr>
          <w:ilvl w:val="0"/>
          <w:numId w:val="1"/>
        </w:numPr>
        <w:tabs>
          <w:tab w:val="left" w:pos="1890"/>
        </w:tabs>
        <w:rPr>
          <w:rFonts w:asciiTheme="minorHAnsi" w:hAnsiTheme="minorHAnsi" w:cstheme="minorHAnsi"/>
          <w:sz w:val="22"/>
          <w:szCs w:val="22"/>
        </w:rPr>
      </w:pPr>
      <w:r w:rsidRPr="009E00D1">
        <w:rPr>
          <w:rFonts w:asciiTheme="minorHAnsi" w:hAnsiTheme="minorHAnsi" w:cstheme="minorHAnsi"/>
          <w:sz w:val="22"/>
          <w:szCs w:val="22"/>
        </w:rPr>
        <w:t xml:space="preserve">The organization and pace </w:t>
      </w:r>
      <w:proofErr w:type="gramStart"/>
      <w:r w:rsidRPr="009E00D1">
        <w:rPr>
          <w:rFonts w:asciiTheme="minorHAnsi" w:hAnsiTheme="minorHAnsi" w:cstheme="minorHAnsi"/>
          <w:sz w:val="22"/>
          <w:szCs w:val="22"/>
        </w:rPr>
        <w:t>was</w:t>
      </w:r>
      <w:proofErr w:type="gramEnd"/>
      <w:r w:rsidRPr="009E00D1">
        <w:rPr>
          <w:rFonts w:asciiTheme="minorHAnsi" w:hAnsiTheme="minorHAnsi" w:cstheme="minorHAnsi"/>
          <w:sz w:val="22"/>
          <w:szCs w:val="22"/>
        </w:rPr>
        <w:t xml:space="preserve"> great.</w:t>
      </w:r>
    </w:p>
    <w:p w14:paraId="4CF2CD59" w14:textId="77777777" w:rsidR="00D30C02" w:rsidRPr="009E00D1" w:rsidRDefault="00D30C02">
      <w:pPr>
        <w:pStyle w:val="ListParagraph"/>
        <w:numPr>
          <w:ilvl w:val="0"/>
          <w:numId w:val="1"/>
        </w:numPr>
        <w:tabs>
          <w:tab w:val="left" w:pos="1890"/>
        </w:tabs>
        <w:rPr>
          <w:rFonts w:asciiTheme="minorHAnsi" w:hAnsiTheme="minorHAnsi" w:cstheme="minorHAnsi"/>
          <w:sz w:val="22"/>
          <w:szCs w:val="22"/>
        </w:rPr>
      </w:pPr>
      <w:r w:rsidRPr="009E00D1">
        <w:rPr>
          <w:rFonts w:asciiTheme="minorHAnsi" w:hAnsiTheme="minorHAnsi" w:cstheme="minorHAnsi"/>
          <w:sz w:val="22"/>
          <w:szCs w:val="22"/>
        </w:rPr>
        <w:t>This course was a far better experience for me than EPI 280. Dr. Brincks is a far more organized professor and has much clearer methods of teaching and</w:t>
      </w:r>
      <w:r>
        <w:rPr>
          <w:rFonts w:asciiTheme="minorHAnsi" w:hAnsiTheme="minorHAnsi" w:cstheme="minorHAnsi"/>
          <w:sz w:val="22"/>
          <w:szCs w:val="22"/>
        </w:rPr>
        <w:t xml:space="preserve"> </w:t>
      </w:r>
      <w:r w:rsidRPr="009E00D1">
        <w:rPr>
          <w:rFonts w:asciiTheme="minorHAnsi" w:hAnsiTheme="minorHAnsi" w:cstheme="minorHAnsi"/>
          <w:sz w:val="22"/>
          <w:szCs w:val="22"/>
        </w:rPr>
        <w:t>communicating than Dr. Pathak (who teaches EPI 280).</w:t>
      </w:r>
    </w:p>
    <w:p w14:paraId="19BCA6B3" w14:textId="77777777" w:rsidR="00D30C02" w:rsidRDefault="00D30C02" w:rsidP="00D30C02">
      <w:pPr>
        <w:tabs>
          <w:tab w:val="left" w:pos="1890"/>
        </w:tabs>
        <w:rPr>
          <w:rFonts w:asciiTheme="minorHAnsi" w:hAnsiTheme="minorHAnsi" w:cstheme="minorHAnsi"/>
          <w:sz w:val="22"/>
          <w:szCs w:val="22"/>
          <w:u w:val="single"/>
        </w:rPr>
      </w:pPr>
    </w:p>
    <w:p w14:paraId="7553F2EC" w14:textId="77777777" w:rsidR="00D30C02" w:rsidRPr="007D4BE5" w:rsidRDefault="00D30C02" w:rsidP="00D30C02">
      <w:pPr>
        <w:tabs>
          <w:tab w:val="left" w:pos="1890"/>
        </w:tabs>
        <w:rPr>
          <w:rFonts w:asciiTheme="minorHAnsi" w:hAnsiTheme="minorHAnsi" w:cstheme="minorHAnsi"/>
          <w:sz w:val="22"/>
          <w:szCs w:val="22"/>
          <w:u w:val="single"/>
        </w:rPr>
      </w:pPr>
      <w:r w:rsidRPr="007D4BE5">
        <w:rPr>
          <w:rFonts w:asciiTheme="minorHAnsi" w:hAnsiTheme="minorHAnsi" w:cstheme="minorHAnsi"/>
          <w:sz w:val="22"/>
          <w:szCs w:val="22"/>
          <w:u w:val="single"/>
        </w:rPr>
        <w:t>EPI 280</w:t>
      </w:r>
      <w:proofErr w:type="gramStart"/>
      <w:r>
        <w:rPr>
          <w:rFonts w:asciiTheme="minorHAnsi" w:hAnsiTheme="minorHAnsi" w:cstheme="minorHAnsi"/>
          <w:sz w:val="22"/>
          <w:szCs w:val="22"/>
          <w:u w:val="single"/>
        </w:rPr>
        <w:t xml:space="preserve">: </w:t>
      </w:r>
      <w:r w:rsidRPr="007D4BE5">
        <w:rPr>
          <w:rFonts w:asciiTheme="minorHAnsi" w:hAnsiTheme="minorHAnsi" w:cstheme="minorHAnsi"/>
          <w:sz w:val="22"/>
          <w:szCs w:val="22"/>
          <w:u w:val="single"/>
        </w:rPr>
        <w:t xml:space="preserve"> Spring</w:t>
      </w:r>
      <w:proofErr w:type="gramEnd"/>
      <w:r w:rsidRPr="007D4BE5">
        <w:rPr>
          <w:rFonts w:asciiTheme="minorHAnsi" w:hAnsiTheme="minorHAnsi" w:cstheme="minorHAnsi"/>
          <w:sz w:val="22"/>
          <w:szCs w:val="22"/>
          <w:u w:val="single"/>
        </w:rPr>
        <w:t xml:space="preserve"> 201</w:t>
      </w:r>
      <w:r>
        <w:rPr>
          <w:rFonts w:asciiTheme="minorHAnsi" w:hAnsiTheme="minorHAnsi" w:cstheme="minorHAnsi"/>
          <w:sz w:val="22"/>
          <w:szCs w:val="22"/>
          <w:u w:val="single"/>
        </w:rPr>
        <w:t>8 (Dr. Brincks taught entire course)</w:t>
      </w:r>
    </w:p>
    <w:p w14:paraId="309B3608" w14:textId="77777777" w:rsidR="00D30C02" w:rsidRPr="007D4BE5" w:rsidRDefault="00D30C02">
      <w:pPr>
        <w:pStyle w:val="ListParagraph"/>
        <w:numPr>
          <w:ilvl w:val="0"/>
          <w:numId w:val="3"/>
        </w:numPr>
        <w:tabs>
          <w:tab w:val="left" w:pos="1890"/>
        </w:tabs>
        <w:rPr>
          <w:rFonts w:asciiTheme="minorHAnsi" w:hAnsiTheme="minorHAnsi" w:cstheme="minorHAnsi"/>
          <w:sz w:val="22"/>
          <w:szCs w:val="22"/>
        </w:rPr>
      </w:pPr>
      <w:r w:rsidRPr="007D4BE5">
        <w:rPr>
          <w:rFonts w:asciiTheme="minorHAnsi" w:hAnsiTheme="minorHAnsi" w:cstheme="minorHAnsi"/>
          <w:sz w:val="22"/>
          <w:szCs w:val="22"/>
        </w:rPr>
        <w:t xml:space="preserve">Dr. Brincks is a very kind professor that really cares about her student's experience. She always asked how our homework went and how the exams were because she cares about improving. I also loved the SAS component of the course. I think it is very beneficial for students to learn how to use SAS, and that should </w:t>
      </w:r>
      <w:proofErr w:type="gramStart"/>
      <w:r w:rsidRPr="007D4BE5">
        <w:rPr>
          <w:rFonts w:asciiTheme="minorHAnsi" w:hAnsiTheme="minorHAnsi" w:cstheme="minorHAnsi"/>
          <w:sz w:val="22"/>
          <w:szCs w:val="22"/>
        </w:rPr>
        <w:t>definitely be</w:t>
      </w:r>
      <w:proofErr w:type="gramEnd"/>
      <w:r w:rsidRPr="007D4BE5">
        <w:rPr>
          <w:rFonts w:asciiTheme="minorHAnsi" w:hAnsiTheme="minorHAnsi" w:cstheme="minorHAnsi"/>
          <w:sz w:val="22"/>
          <w:szCs w:val="22"/>
        </w:rPr>
        <w:t xml:space="preserve"> continued in the future. My complaint about the course is that most of the course just retaught me things I learned either in my stats class (prerequisite) or in EPI 200. I don't know how other students feel, but I think statistics wise, I didn't learn anything new until the </w:t>
      </w:r>
      <w:proofErr w:type="gramStart"/>
      <w:r w:rsidRPr="007D4BE5">
        <w:rPr>
          <w:rFonts w:asciiTheme="minorHAnsi" w:hAnsiTheme="minorHAnsi" w:cstheme="minorHAnsi"/>
          <w:sz w:val="22"/>
          <w:szCs w:val="22"/>
        </w:rPr>
        <w:t>ANOVA's</w:t>
      </w:r>
      <w:proofErr w:type="gramEnd"/>
      <w:r w:rsidRPr="007D4BE5">
        <w:rPr>
          <w:rFonts w:asciiTheme="minorHAnsi" w:hAnsiTheme="minorHAnsi" w:cstheme="minorHAnsi"/>
          <w:sz w:val="22"/>
          <w:szCs w:val="22"/>
        </w:rPr>
        <w:t xml:space="preserve"> at the end. Statistics should not be a prerequisite because this course teaches students step by step everything they need to know. Everything was review for me. More examples of how to use </w:t>
      </w:r>
      <w:proofErr w:type="gramStart"/>
      <w:r w:rsidRPr="007D4BE5">
        <w:rPr>
          <w:rFonts w:asciiTheme="minorHAnsi" w:hAnsiTheme="minorHAnsi" w:cstheme="minorHAnsi"/>
          <w:sz w:val="22"/>
          <w:szCs w:val="22"/>
        </w:rPr>
        <w:t>the calculations</w:t>
      </w:r>
      <w:proofErr w:type="gramEnd"/>
      <w:r w:rsidRPr="007D4BE5">
        <w:rPr>
          <w:rFonts w:asciiTheme="minorHAnsi" w:hAnsiTheme="minorHAnsi" w:cstheme="minorHAnsi"/>
          <w:sz w:val="22"/>
          <w:szCs w:val="22"/>
        </w:rPr>
        <w:t xml:space="preserve"> to do</w:t>
      </w:r>
      <w:r>
        <w:rPr>
          <w:rFonts w:asciiTheme="minorHAnsi" w:hAnsiTheme="minorHAnsi" w:cstheme="minorHAnsi"/>
          <w:sz w:val="22"/>
          <w:szCs w:val="22"/>
        </w:rPr>
        <w:t xml:space="preserve"> </w:t>
      </w:r>
      <w:r w:rsidRPr="007D4BE5">
        <w:rPr>
          <w:rFonts w:asciiTheme="minorHAnsi" w:hAnsiTheme="minorHAnsi" w:cstheme="minorHAnsi"/>
          <w:sz w:val="22"/>
          <w:szCs w:val="22"/>
        </w:rPr>
        <w:t>epidemiological studies would have been interesting.</w:t>
      </w:r>
    </w:p>
    <w:p w14:paraId="4D7492C5" w14:textId="77777777" w:rsidR="00D30C02" w:rsidRPr="007D4BE5" w:rsidRDefault="00D30C02">
      <w:pPr>
        <w:pStyle w:val="ListParagraph"/>
        <w:numPr>
          <w:ilvl w:val="0"/>
          <w:numId w:val="3"/>
        </w:numPr>
        <w:tabs>
          <w:tab w:val="left" w:pos="1890"/>
        </w:tabs>
        <w:rPr>
          <w:rFonts w:asciiTheme="minorHAnsi" w:hAnsiTheme="minorHAnsi" w:cstheme="minorHAnsi"/>
          <w:sz w:val="22"/>
          <w:szCs w:val="22"/>
        </w:rPr>
      </w:pPr>
      <w:r w:rsidRPr="007D4BE5">
        <w:rPr>
          <w:rFonts w:asciiTheme="minorHAnsi" w:hAnsiTheme="minorHAnsi" w:cstheme="minorHAnsi"/>
          <w:sz w:val="22"/>
          <w:szCs w:val="22"/>
        </w:rPr>
        <w:t>Dr. Brincks is one of the best professors I've ever had and her class wasn't easy. It challenged me but I learned so much. I am so grateful for her class because it</w:t>
      </w:r>
      <w:r>
        <w:rPr>
          <w:rFonts w:asciiTheme="minorHAnsi" w:hAnsiTheme="minorHAnsi" w:cstheme="minorHAnsi"/>
          <w:sz w:val="22"/>
          <w:szCs w:val="22"/>
        </w:rPr>
        <w:t xml:space="preserve"> </w:t>
      </w:r>
      <w:r w:rsidRPr="007D4BE5">
        <w:rPr>
          <w:rFonts w:asciiTheme="minorHAnsi" w:hAnsiTheme="minorHAnsi" w:cstheme="minorHAnsi"/>
          <w:sz w:val="22"/>
          <w:szCs w:val="22"/>
        </w:rPr>
        <w:t>has prepared me for my career.</w:t>
      </w:r>
    </w:p>
    <w:p w14:paraId="0C2F5C72" w14:textId="77777777" w:rsidR="00D30C02" w:rsidRPr="007D4BE5" w:rsidRDefault="00D30C02">
      <w:pPr>
        <w:pStyle w:val="ListParagraph"/>
        <w:numPr>
          <w:ilvl w:val="0"/>
          <w:numId w:val="3"/>
        </w:numPr>
        <w:tabs>
          <w:tab w:val="left" w:pos="1890"/>
        </w:tabs>
        <w:rPr>
          <w:rFonts w:asciiTheme="minorHAnsi" w:hAnsiTheme="minorHAnsi" w:cstheme="minorHAnsi"/>
          <w:sz w:val="22"/>
          <w:szCs w:val="22"/>
        </w:rPr>
      </w:pPr>
      <w:r w:rsidRPr="007D4BE5">
        <w:rPr>
          <w:rFonts w:asciiTheme="minorHAnsi" w:hAnsiTheme="minorHAnsi" w:cstheme="minorHAnsi"/>
          <w:sz w:val="22"/>
          <w:szCs w:val="22"/>
        </w:rPr>
        <w:t xml:space="preserve">Dr. Brincks's lectures were very </w:t>
      </w:r>
      <w:proofErr w:type="gramStart"/>
      <w:r w:rsidRPr="007D4BE5">
        <w:rPr>
          <w:rFonts w:asciiTheme="minorHAnsi" w:hAnsiTheme="minorHAnsi" w:cstheme="minorHAnsi"/>
          <w:sz w:val="22"/>
          <w:szCs w:val="22"/>
        </w:rPr>
        <w:t>intuitive</w:t>
      </w:r>
      <w:proofErr w:type="gramEnd"/>
      <w:r w:rsidRPr="007D4BE5">
        <w:rPr>
          <w:rFonts w:asciiTheme="minorHAnsi" w:hAnsiTheme="minorHAnsi" w:cstheme="minorHAnsi"/>
          <w:sz w:val="22"/>
          <w:szCs w:val="22"/>
        </w:rPr>
        <w:t xml:space="preserve"> and her use of in-class examples was very beneficial. She genuinely cared about her students and their learning. I am very</w:t>
      </w:r>
      <w:r>
        <w:rPr>
          <w:rFonts w:asciiTheme="minorHAnsi" w:hAnsiTheme="minorHAnsi" w:cstheme="minorHAnsi"/>
          <w:sz w:val="22"/>
          <w:szCs w:val="22"/>
        </w:rPr>
        <w:t xml:space="preserve"> </w:t>
      </w:r>
      <w:r w:rsidRPr="007D4BE5">
        <w:rPr>
          <w:rFonts w:asciiTheme="minorHAnsi" w:hAnsiTheme="minorHAnsi" w:cstheme="minorHAnsi"/>
          <w:sz w:val="22"/>
          <w:szCs w:val="22"/>
        </w:rPr>
        <w:t>excited to have her again next semester.</w:t>
      </w:r>
    </w:p>
    <w:p w14:paraId="0FFA42D4" w14:textId="77777777" w:rsidR="00D30C02" w:rsidRPr="007D4BE5" w:rsidRDefault="00D30C02">
      <w:pPr>
        <w:pStyle w:val="ListParagraph"/>
        <w:numPr>
          <w:ilvl w:val="0"/>
          <w:numId w:val="3"/>
        </w:numPr>
        <w:tabs>
          <w:tab w:val="left" w:pos="1890"/>
        </w:tabs>
        <w:rPr>
          <w:rFonts w:asciiTheme="minorHAnsi" w:hAnsiTheme="minorHAnsi" w:cstheme="minorHAnsi"/>
          <w:sz w:val="22"/>
          <w:szCs w:val="22"/>
        </w:rPr>
      </w:pPr>
      <w:r w:rsidRPr="007D4BE5">
        <w:rPr>
          <w:rFonts w:asciiTheme="minorHAnsi" w:hAnsiTheme="minorHAnsi" w:cstheme="minorHAnsi"/>
          <w:sz w:val="22"/>
          <w:szCs w:val="22"/>
        </w:rPr>
        <w:t>I loved the video review for the final and would love to see one before each exam next semester!</w:t>
      </w:r>
    </w:p>
    <w:p w14:paraId="0EE28873" w14:textId="77777777" w:rsidR="00D30C02" w:rsidRPr="007D4BE5" w:rsidRDefault="00D30C02">
      <w:pPr>
        <w:pStyle w:val="ListParagraph"/>
        <w:numPr>
          <w:ilvl w:val="0"/>
          <w:numId w:val="3"/>
        </w:numPr>
        <w:tabs>
          <w:tab w:val="left" w:pos="1890"/>
        </w:tabs>
        <w:rPr>
          <w:rFonts w:asciiTheme="minorHAnsi" w:hAnsiTheme="minorHAnsi" w:cstheme="minorHAnsi"/>
          <w:sz w:val="22"/>
          <w:szCs w:val="22"/>
        </w:rPr>
      </w:pPr>
      <w:r w:rsidRPr="007D4BE5">
        <w:rPr>
          <w:rFonts w:asciiTheme="minorHAnsi" w:hAnsiTheme="minorHAnsi" w:cstheme="minorHAnsi"/>
          <w:sz w:val="22"/>
          <w:szCs w:val="22"/>
        </w:rPr>
        <w:t>Keep Dr. Brincks for EPI 380! I really enjoy her teaching style for lecture and SAS lab</w:t>
      </w:r>
    </w:p>
    <w:p w14:paraId="2399578E" w14:textId="77777777" w:rsidR="00D30C02" w:rsidRPr="007D4BE5" w:rsidRDefault="00D30C02">
      <w:pPr>
        <w:pStyle w:val="ListParagraph"/>
        <w:numPr>
          <w:ilvl w:val="0"/>
          <w:numId w:val="3"/>
        </w:numPr>
        <w:tabs>
          <w:tab w:val="left" w:pos="1890"/>
        </w:tabs>
        <w:rPr>
          <w:rFonts w:asciiTheme="minorHAnsi" w:hAnsiTheme="minorHAnsi" w:cstheme="minorHAnsi"/>
          <w:sz w:val="22"/>
          <w:szCs w:val="22"/>
        </w:rPr>
      </w:pPr>
      <w:r w:rsidRPr="007D4BE5">
        <w:rPr>
          <w:rFonts w:asciiTheme="minorHAnsi" w:hAnsiTheme="minorHAnsi" w:cstheme="minorHAnsi"/>
          <w:sz w:val="22"/>
          <w:szCs w:val="22"/>
        </w:rPr>
        <w:t>Possibly more homework assignments</w:t>
      </w:r>
    </w:p>
    <w:p w14:paraId="4CC0A9C4" w14:textId="77777777" w:rsidR="00D30C02" w:rsidRDefault="00D30C02">
      <w:pPr>
        <w:pStyle w:val="ListParagraph"/>
        <w:numPr>
          <w:ilvl w:val="0"/>
          <w:numId w:val="3"/>
        </w:numPr>
        <w:tabs>
          <w:tab w:val="left" w:pos="1890"/>
        </w:tabs>
        <w:rPr>
          <w:rFonts w:asciiTheme="minorHAnsi" w:hAnsiTheme="minorHAnsi" w:cstheme="minorHAnsi"/>
          <w:sz w:val="22"/>
          <w:szCs w:val="22"/>
        </w:rPr>
      </w:pPr>
      <w:r w:rsidRPr="007D4BE5">
        <w:rPr>
          <w:rFonts w:asciiTheme="minorHAnsi" w:hAnsiTheme="minorHAnsi" w:cstheme="minorHAnsi"/>
          <w:sz w:val="22"/>
          <w:szCs w:val="22"/>
        </w:rPr>
        <w:t>Slow the pace down.</w:t>
      </w:r>
    </w:p>
    <w:p w14:paraId="163DB379" w14:textId="77777777" w:rsidR="00D30C02" w:rsidRDefault="00D30C02" w:rsidP="00D30C02">
      <w:pPr>
        <w:tabs>
          <w:tab w:val="left" w:pos="1890"/>
        </w:tabs>
        <w:ind w:left="1890" w:hanging="1890"/>
        <w:rPr>
          <w:rFonts w:asciiTheme="minorHAnsi" w:hAnsiTheme="minorHAnsi" w:cstheme="minorHAnsi"/>
          <w:sz w:val="22"/>
          <w:szCs w:val="22"/>
          <w:u w:val="single"/>
        </w:rPr>
      </w:pPr>
    </w:p>
    <w:p w14:paraId="0305A5DE" w14:textId="77777777" w:rsidR="009B2DAB" w:rsidRDefault="009B2DAB">
      <w:pPr>
        <w:rPr>
          <w:rFonts w:asciiTheme="minorHAnsi" w:hAnsiTheme="minorHAnsi" w:cstheme="minorHAnsi"/>
          <w:sz w:val="22"/>
          <w:szCs w:val="22"/>
          <w:u w:val="single"/>
        </w:rPr>
      </w:pPr>
      <w:r>
        <w:rPr>
          <w:rFonts w:asciiTheme="minorHAnsi" w:hAnsiTheme="minorHAnsi" w:cstheme="minorHAnsi"/>
          <w:sz w:val="22"/>
          <w:szCs w:val="22"/>
          <w:u w:val="single"/>
        </w:rPr>
        <w:br w:type="page"/>
      </w:r>
    </w:p>
    <w:p w14:paraId="581AF8AE" w14:textId="2B6CABC0" w:rsidR="00D30C02" w:rsidRPr="007F22B4" w:rsidRDefault="00D30C02" w:rsidP="00D30C02">
      <w:pPr>
        <w:tabs>
          <w:tab w:val="left" w:pos="1890"/>
        </w:tabs>
        <w:rPr>
          <w:rFonts w:asciiTheme="minorHAnsi" w:hAnsiTheme="minorHAnsi" w:cstheme="minorHAnsi"/>
          <w:sz w:val="22"/>
          <w:szCs w:val="22"/>
          <w:u w:val="single"/>
        </w:rPr>
      </w:pPr>
      <w:r w:rsidRPr="009E00D1">
        <w:rPr>
          <w:rFonts w:asciiTheme="minorHAnsi" w:hAnsiTheme="minorHAnsi" w:cstheme="minorHAnsi"/>
          <w:sz w:val="22"/>
          <w:szCs w:val="22"/>
          <w:u w:val="single"/>
        </w:rPr>
        <w:lastRenderedPageBreak/>
        <w:t>EPI 380</w:t>
      </w:r>
      <w:proofErr w:type="gramStart"/>
      <w:r w:rsidRPr="009E00D1">
        <w:rPr>
          <w:rFonts w:asciiTheme="minorHAnsi" w:hAnsiTheme="minorHAnsi" w:cstheme="minorHAnsi"/>
          <w:sz w:val="22"/>
          <w:szCs w:val="22"/>
          <w:u w:val="single"/>
        </w:rPr>
        <w:t>:  Fall</w:t>
      </w:r>
      <w:proofErr w:type="gramEnd"/>
      <w:r w:rsidRPr="009E00D1">
        <w:rPr>
          <w:rFonts w:asciiTheme="minorHAnsi" w:hAnsiTheme="minorHAnsi" w:cstheme="minorHAnsi"/>
          <w:sz w:val="22"/>
          <w:szCs w:val="22"/>
          <w:u w:val="single"/>
        </w:rPr>
        <w:t xml:space="preserve"> 201</w:t>
      </w:r>
      <w:r>
        <w:rPr>
          <w:rFonts w:asciiTheme="minorHAnsi" w:hAnsiTheme="minorHAnsi" w:cstheme="minorHAnsi"/>
          <w:sz w:val="22"/>
          <w:szCs w:val="22"/>
          <w:u w:val="single"/>
        </w:rPr>
        <w:t>8</w:t>
      </w:r>
    </w:p>
    <w:p w14:paraId="1DC30F3E" w14:textId="77777777" w:rsidR="00D30C02" w:rsidRPr="009E00D1" w:rsidRDefault="00D30C02">
      <w:pPr>
        <w:pStyle w:val="ListParagraph"/>
        <w:numPr>
          <w:ilvl w:val="0"/>
          <w:numId w:val="1"/>
        </w:numPr>
        <w:tabs>
          <w:tab w:val="left" w:pos="1890"/>
        </w:tabs>
        <w:rPr>
          <w:rFonts w:asciiTheme="minorHAnsi" w:hAnsiTheme="minorHAnsi" w:cstheme="minorHAnsi"/>
          <w:sz w:val="22"/>
          <w:szCs w:val="22"/>
        </w:rPr>
      </w:pPr>
      <w:r w:rsidRPr="009E00D1">
        <w:rPr>
          <w:rFonts w:asciiTheme="minorHAnsi" w:hAnsiTheme="minorHAnsi" w:cstheme="minorHAnsi"/>
          <w:sz w:val="22"/>
          <w:szCs w:val="22"/>
        </w:rPr>
        <w:t>Brincks has always been an amazing prof.</w:t>
      </w:r>
    </w:p>
    <w:p w14:paraId="5F2C83CE" w14:textId="77777777" w:rsidR="00D30C02" w:rsidRPr="009E00D1" w:rsidRDefault="00D30C02">
      <w:pPr>
        <w:pStyle w:val="ListParagraph"/>
        <w:numPr>
          <w:ilvl w:val="0"/>
          <w:numId w:val="1"/>
        </w:numPr>
        <w:tabs>
          <w:tab w:val="left" w:pos="1890"/>
        </w:tabs>
        <w:rPr>
          <w:rFonts w:asciiTheme="minorHAnsi" w:hAnsiTheme="minorHAnsi" w:cstheme="minorHAnsi"/>
          <w:sz w:val="22"/>
          <w:szCs w:val="22"/>
        </w:rPr>
      </w:pPr>
      <w:r w:rsidRPr="009E00D1">
        <w:rPr>
          <w:rFonts w:asciiTheme="minorHAnsi" w:hAnsiTheme="minorHAnsi" w:cstheme="minorHAnsi"/>
          <w:sz w:val="22"/>
          <w:szCs w:val="22"/>
        </w:rPr>
        <w:t xml:space="preserve">Dr. Brincks is an amazing professor that really cares about her students. She ensures that we were able to master the material learned </w:t>
      </w:r>
      <w:proofErr w:type="spellStart"/>
      <w:proofErr w:type="gramStart"/>
      <w:r w:rsidRPr="009E00D1">
        <w:rPr>
          <w:rFonts w:asciiTheme="minorHAnsi" w:hAnsiTheme="minorHAnsi" w:cstheme="minorHAnsi"/>
          <w:sz w:val="22"/>
          <w:szCs w:val="22"/>
        </w:rPr>
        <w:t>through out</w:t>
      </w:r>
      <w:proofErr w:type="spellEnd"/>
      <w:proofErr w:type="gramEnd"/>
      <w:r w:rsidRPr="009E00D1">
        <w:rPr>
          <w:rFonts w:asciiTheme="minorHAnsi" w:hAnsiTheme="minorHAnsi" w:cstheme="minorHAnsi"/>
          <w:sz w:val="22"/>
          <w:szCs w:val="22"/>
        </w:rPr>
        <w:t xml:space="preserve"> the semester. I</w:t>
      </w:r>
      <w:r>
        <w:rPr>
          <w:rFonts w:asciiTheme="minorHAnsi" w:hAnsiTheme="minorHAnsi" w:cstheme="minorHAnsi"/>
          <w:sz w:val="22"/>
          <w:szCs w:val="22"/>
        </w:rPr>
        <w:t xml:space="preserve"> </w:t>
      </w:r>
      <w:r w:rsidRPr="009E00D1">
        <w:rPr>
          <w:rFonts w:asciiTheme="minorHAnsi" w:hAnsiTheme="minorHAnsi" w:cstheme="minorHAnsi"/>
          <w:sz w:val="22"/>
          <w:szCs w:val="22"/>
        </w:rPr>
        <w:t>will miss her as a professor!</w:t>
      </w:r>
    </w:p>
    <w:p w14:paraId="49C95E36" w14:textId="77777777" w:rsidR="00D30C02" w:rsidRPr="009E00D1" w:rsidRDefault="00D30C02">
      <w:pPr>
        <w:pStyle w:val="ListParagraph"/>
        <w:numPr>
          <w:ilvl w:val="0"/>
          <w:numId w:val="1"/>
        </w:numPr>
        <w:tabs>
          <w:tab w:val="left" w:pos="1890"/>
        </w:tabs>
        <w:rPr>
          <w:rFonts w:asciiTheme="minorHAnsi" w:hAnsiTheme="minorHAnsi" w:cstheme="minorHAnsi"/>
          <w:sz w:val="22"/>
          <w:szCs w:val="22"/>
        </w:rPr>
      </w:pPr>
      <w:r w:rsidRPr="009E00D1">
        <w:rPr>
          <w:rFonts w:asciiTheme="minorHAnsi" w:hAnsiTheme="minorHAnsi" w:cstheme="minorHAnsi"/>
          <w:sz w:val="22"/>
          <w:szCs w:val="22"/>
        </w:rPr>
        <w:t>I have no complaints. I enjoyed the course content, and how it was presented. Professor Brincks cares about her students, making sure they understand the material, and preparing them for future coursework in Biostatistics. I respect Professor Brincks very much, and I would be very happy to have the opportunity to take</w:t>
      </w:r>
      <w:r>
        <w:rPr>
          <w:rFonts w:asciiTheme="minorHAnsi" w:hAnsiTheme="minorHAnsi" w:cstheme="minorHAnsi"/>
          <w:sz w:val="22"/>
          <w:szCs w:val="22"/>
        </w:rPr>
        <w:t xml:space="preserve"> </w:t>
      </w:r>
      <w:r w:rsidRPr="009E00D1">
        <w:rPr>
          <w:rFonts w:asciiTheme="minorHAnsi" w:hAnsiTheme="minorHAnsi" w:cstheme="minorHAnsi"/>
          <w:sz w:val="22"/>
          <w:szCs w:val="22"/>
        </w:rPr>
        <w:t>one of her classes again.</w:t>
      </w:r>
    </w:p>
    <w:p w14:paraId="4D30186E" w14:textId="77777777" w:rsidR="00D30C02" w:rsidRPr="009E00D1" w:rsidRDefault="00D30C02">
      <w:pPr>
        <w:pStyle w:val="ListParagraph"/>
        <w:numPr>
          <w:ilvl w:val="0"/>
          <w:numId w:val="1"/>
        </w:numPr>
        <w:tabs>
          <w:tab w:val="left" w:pos="1890"/>
        </w:tabs>
        <w:rPr>
          <w:rFonts w:asciiTheme="minorHAnsi" w:hAnsiTheme="minorHAnsi" w:cstheme="minorHAnsi"/>
          <w:sz w:val="22"/>
          <w:szCs w:val="22"/>
        </w:rPr>
      </w:pPr>
      <w:r w:rsidRPr="009E00D1">
        <w:rPr>
          <w:rFonts w:asciiTheme="minorHAnsi" w:hAnsiTheme="minorHAnsi" w:cstheme="minorHAnsi"/>
          <w:sz w:val="22"/>
          <w:szCs w:val="22"/>
        </w:rPr>
        <w:t xml:space="preserve">I LOVED this course with Dr. Brincks. I had her last semester too, and I am so sad to see my time in her classes ending. She is without a doubt one of the best professors I have ever had. I know that she is not teaching the cohort this </w:t>
      </w:r>
      <w:proofErr w:type="gramStart"/>
      <w:r w:rsidRPr="009E00D1">
        <w:rPr>
          <w:rFonts w:asciiTheme="minorHAnsi" w:hAnsiTheme="minorHAnsi" w:cstheme="minorHAnsi"/>
          <w:sz w:val="22"/>
          <w:szCs w:val="22"/>
        </w:rPr>
        <w:t>fall</w:t>
      </w:r>
      <w:proofErr w:type="gramEnd"/>
      <w:r w:rsidRPr="009E00D1">
        <w:rPr>
          <w:rFonts w:asciiTheme="minorHAnsi" w:hAnsiTheme="minorHAnsi" w:cstheme="minorHAnsi"/>
          <w:sz w:val="22"/>
          <w:szCs w:val="22"/>
        </w:rPr>
        <w:t xml:space="preserve"> and I think that is a mistake. Her ability to take something that is scary like biostatistics</w:t>
      </w:r>
      <w:r>
        <w:rPr>
          <w:rFonts w:asciiTheme="minorHAnsi" w:hAnsiTheme="minorHAnsi" w:cstheme="minorHAnsi"/>
          <w:sz w:val="22"/>
          <w:szCs w:val="22"/>
        </w:rPr>
        <w:t xml:space="preserve"> </w:t>
      </w:r>
      <w:r w:rsidRPr="009E00D1">
        <w:rPr>
          <w:rFonts w:asciiTheme="minorHAnsi" w:hAnsiTheme="minorHAnsi" w:cstheme="minorHAnsi"/>
          <w:sz w:val="22"/>
          <w:szCs w:val="22"/>
        </w:rPr>
        <w:t>and coding and make it into something enjoyable is almost like witchcraft. Her organization is also one of the best I've seen in any class. I could keep praising her!!</w:t>
      </w:r>
    </w:p>
    <w:p w14:paraId="4926137F" w14:textId="77777777" w:rsidR="00D30C02" w:rsidRPr="009E00D1" w:rsidRDefault="00D30C02">
      <w:pPr>
        <w:pStyle w:val="ListParagraph"/>
        <w:numPr>
          <w:ilvl w:val="0"/>
          <w:numId w:val="1"/>
        </w:numPr>
        <w:tabs>
          <w:tab w:val="left" w:pos="1890"/>
        </w:tabs>
        <w:rPr>
          <w:rFonts w:asciiTheme="minorHAnsi" w:hAnsiTheme="minorHAnsi" w:cstheme="minorHAnsi"/>
          <w:sz w:val="22"/>
          <w:szCs w:val="22"/>
        </w:rPr>
      </w:pPr>
      <w:r w:rsidRPr="009E00D1">
        <w:rPr>
          <w:rFonts w:asciiTheme="minorHAnsi" w:hAnsiTheme="minorHAnsi" w:cstheme="minorHAnsi"/>
          <w:sz w:val="22"/>
          <w:szCs w:val="22"/>
        </w:rPr>
        <w:t xml:space="preserve">I </w:t>
      </w:r>
      <w:proofErr w:type="gramStart"/>
      <w:r w:rsidRPr="009E00D1">
        <w:rPr>
          <w:rFonts w:asciiTheme="minorHAnsi" w:hAnsiTheme="minorHAnsi" w:cstheme="minorHAnsi"/>
          <w:sz w:val="22"/>
          <w:szCs w:val="22"/>
        </w:rPr>
        <w:t>though</w:t>
      </w:r>
      <w:proofErr w:type="gramEnd"/>
      <w:r w:rsidRPr="009E00D1">
        <w:rPr>
          <w:rFonts w:asciiTheme="minorHAnsi" w:hAnsiTheme="minorHAnsi" w:cstheme="minorHAnsi"/>
          <w:sz w:val="22"/>
          <w:szCs w:val="22"/>
        </w:rPr>
        <w:t xml:space="preserve"> the flow of the class was sufficient along with the material, assignments and projects provided. I think th</w:t>
      </w:r>
      <w:r>
        <w:rPr>
          <w:rFonts w:asciiTheme="minorHAnsi" w:hAnsiTheme="minorHAnsi" w:cstheme="minorHAnsi"/>
          <w:sz w:val="22"/>
          <w:szCs w:val="22"/>
        </w:rPr>
        <w:t>at</w:t>
      </w:r>
      <w:r w:rsidRPr="009E00D1">
        <w:rPr>
          <w:rFonts w:asciiTheme="minorHAnsi" w:hAnsiTheme="minorHAnsi" w:cstheme="minorHAnsi"/>
          <w:sz w:val="22"/>
          <w:szCs w:val="22"/>
        </w:rPr>
        <w:t xml:space="preserve"> the transition from the EPI 280 course to this</w:t>
      </w:r>
      <w:r>
        <w:rPr>
          <w:rFonts w:asciiTheme="minorHAnsi" w:hAnsiTheme="minorHAnsi" w:cstheme="minorHAnsi"/>
          <w:sz w:val="22"/>
          <w:szCs w:val="22"/>
        </w:rPr>
        <w:t xml:space="preserve"> </w:t>
      </w:r>
      <w:r w:rsidRPr="009E00D1">
        <w:rPr>
          <w:rFonts w:asciiTheme="minorHAnsi" w:hAnsiTheme="minorHAnsi" w:cstheme="minorHAnsi"/>
          <w:sz w:val="22"/>
          <w:szCs w:val="22"/>
        </w:rPr>
        <w:t>course was goo</w:t>
      </w:r>
      <w:r>
        <w:rPr>
          <w:rFonts w:asciiTheme="minorHAnsi" w:hAnsiTheme="minorHAnsi" w:cstheme="minorHAnsi"/>
          <w:sz w:val="22"/>
          <w:szCs w:val="22"/>
        </w:rPr>
        <w:t>d</w:t>
      </w:r>
      <w:r w:rsidRPr="009E00D1">
        <w:rPr>
          <w:rFonts w:asciiTheme="minorHAnsi" w:hAnsiTheme="minorHAnsi" w:cstheme="minorHAnsi"/>
          <w:sz w:val="22"/>
          <w:szCs w:val="22"/>
        </w:rPr>
        <w:t xml:space="preserve">. Material was reviewed and applied in this </w:t>
      </w:r>
      <w:proofErr w:type="gramStart"/>
      <w:r w:rsidRPr="009E00D1">
        <w:rPr>
          <w:rFonts w:asciiTheme="minorHAnsi" w:hAnsiTheme="minorHAnsi" w:cstheme="minorHAnsi"/>
          <w:sz w:val="22"/>
          <w:szCs w:val="22"/>
        </w:rPr>
        <w:t>semesters</w:t>
      </w:r>
      <w:proofErr w:type="gramEnd"/>
      <w:r w:rsidRPr="009E00D1">
        <w:rPr>
          <w:rFonts w:asciiTheme="minorHAnsi" w:hAnsiTheme="minorHAnsi" w:cstheme="minorHAnsi"/>
          <w:sz w:val="22"/>
          <w:szCs w:val="22"/>
        </w:rPr>
        <w:t xml:space="preserve"> course. I have provided suggestions on material to Dr. Brincks in an </w:t>
      </w:r>
      <w:proofErr w:type="gramStart"/>
      <w:r w:rsidRPr="009E00D1">
        <w:rPr>
          <w:rFonts w:asciiTheme="minorHAnsi" w:hAnsiTheme="minorHAnsi" w:cstheme="minorHAnsi"/>
          <w:sz w:val="22"/>
          <w:szCs w:val="22"/>
        </w:rPr>
        <w:t>in class</w:t>
      </w:r>
      <w:proofErr w:type="gramEnd"/>
      <w:r w:rsidRPr="009E00D1">
        <w:rPr>
          <w:rFonts w:asciiTheme="minorHAnsi" w:hAnsiTheme="minorHAnsi" w:cstheme="minorHAnsi"/>
          <w:sz w:val="22"/>
          <w:szCs w:val="22"/>
        </w:rPr>
        <w:t xml:space="preserve"> survey provided.</w:t>
      </w:r>
    </w:p>
    <w:p w14:paraId="54C6B951" w14:textId="0CFEFC8F" w:rsidR="00D30C02" w:rsidRPr="009E00D1" w:rsidRDefault="00D30C02">
      <w:pPr>
        <w:pStyle w:val="ListParagraph"/>
        <w:numPr>
          <w:ilvl w:val="0"/>
          <w:numId w:val="1"/>
        </w:numPr>
        <w:tabs>
          <w:tab w:val="left" w:pos="1890"/>
        </w:tabs>
        <w:rPr>
          <w:rFonts w:asciiTheme="minorHAnsi" w:hAnsiTheme="minorHAnsi" w:cstheme="minorHAnsi"/>
          <w:sz w:val="22"/>
          <w:szCs w:val="22"/>
        </w:rPr>
      </w:pPr>
      <w:r w:rsidRPr="009E00D1">
        <w:rPr>
          <w:rFonts w:asciiTheme="minorHAnsi" w:hAnsiTheme="minorHAnsi" w:cstheme="minorHAnsi"/>
          <w:sz w:val="22"/>
          <w:szCs w:val="22"/>
        </w:rPr>
        <w:t xml:space="preserve">Sometimes the lecture slides were a little hard to follow when looking back at them to study, but not horrible. They were </w:t>
      </w:r>
      <w:proofErr w:type="gramStart"/>
      <w:r w:rsidRPr="009E00D1">
        <w:rPr>
          <w:rFonts w:asciiTheme="minorHAnsi" w:hAnsiTheme="minorHAnsi" w:cstheme="minorHAnsi"/>
          <w:sz w:val="22"/>
          <w:szCs w:val="22"/>
        </w:rPr>
        <w:t>definitely manageable</w:t>
      </w:r>
      <w:proofErr w:type="gramEnd"/>
      <w:r w:rsidRPr="009E00D1">
        <w:rPr>
          <w:rFonts w:asciiTheme="minorHAnsi" w:hAnsiTheme="minorHAnsi" w:cstheme="minorHAnsi"/>
          <w:sz w:val="22"/>
          <w:szCs w:val="22"/>
        </w:rPr>
        <w:t xml:space="preserve">, but </w:t>
      </w:r>
      <w:r w:rsidR="00844D94">
        <w:rPr>
          <w:rFonts w:asciiTheme="minorHAnsi" w:hAnsiTheme="minorHAnsi" w:cstheme="minorHAnsi"/>
          <w:sz w:val="22"/>
          <w:szCs w:val="22"/>
        </w:rPr>
        <w:t>If</w:t>
      </w:r>
      <w:r w:rsidRPr="009E00D1">
        <w:rPr>
          <w:rFonts w:asciiTheme="minorHAnsi" w:hAnsiTheme="minorHAnsi" w:cstheme="minorHAnsi"/>
          <w:sz w:val="22"/>
          <w:szCs w:val="22"/>
        </w:rPr>
        <w:t xml:space="preserve"> I had one</w:t>
      </w:r>
      <w:r>
        <w:rPr>
          <w:rFonts w:asciiTheme="minorHAnsi" w:hAnsiTheme="minorHAnsi" w:cstheme="minorHAnsi"/>
          <w:sz w:val="22"/>
          <w:szCs w:val="22"/>
        </w:rPr>
        <w:t xml:space="preserve"> </w:t>
      </w:r>
      <w:r w:rsidRPr="009E00D1">
        <w:rPr>
          <w:rFonts w:asciiTheme="minorHAnsi" w:hAnsiTheme="minorHAnsi" w:cstheme="minorHAnsi"/>
          <w:sz w:val="22"/>
          <w:szCs w:val="22"/>
        </w:rPr>
        <w:t>improvement for the course, it would be that.</w:t>
      </w:r>
    </w:p>
    <w:p w14:paraId="66C02B85" w14:textId="55CD513B" w:rsidR="00D30C02" w:rsidRPr="009E00D1" w:rsidRDefault="00D30C02">
      <w:pPr>
        <w:pStyle w:val="ListParagraph"/>
        <w:numPr>
          <w:ilvl w:val="0"/>
          <w:numId w:val="1"/>
        </w:numPr>
        <w:tabs>
          <w:tab w:val="left" w:pos="1890"/>
        </w:tabs>
        <w:rPr>
          <w:rFonts w:asciiTheme="minorHAnsi" w:hAnsiTheme="minorHAnsi" w:cstheme="minorHAnsi"/>
          <w:sz w:val="22"/>
          <w:szCs w:val="22"/>
        </w:rPr>
      </w:pPr>
      <w:r w:rsidRPr="009E00D1">
        <w:rPr>
          <w:rFonts w:asciiTheme="minorHAnsi" w:hAnsiTheme="minorHAnsi" w:cstheme="minorHAnsi"/>
          <w:sz w:val="22"/>
          <w:szCs w:val="22"/>
        </w:rPr>
        <w:t xml:space="preserve">This course is </w:t>
      </w:r>
      <w:r w:rsidR="00844D94" w:rsidRPr="009E00D1">
        <w:rPr>
          <w:rFonts w:asciiTheme="minorHAnsi" w:hAnsiTheme="minorHAnsi" w:cstheme="minorHAnsi"/>
          <w:sz w:val="22"/>
          <w:szCs w:val="22"/>
        </w:rPr>
        <w:t>d</w:t>
      </w:r>
      <w:r w:rsidR="00844D94">
        <w:rPr>
          <w:rFonts w:asciiTheme="minorHAnsi" w:hAnsiTheme="minorHAnsi" w:cstheme="minorHAnsi"/>
          <w:sz w:val="22"/>
          <w:szCs w:val="22"/>
        </w:rPr>
        <w:t>if</w:t>
      </w:r>
      <w:r w:rsidR="00844D94" w:rsidRPr="009E00D1">
        <w:rPr>
          <w:rFonts w:asciiTheme="minorHAnsi" w:hAnsiTheme="minorHAnsi" w:cstheme="minorHAnsi"/>
          <w:sz w:val="22"/>
          <w:szCs w:val="22"/>
        </w:rPr>
        <w:t>ficult</w:t>
      </w:r>
      <w:r w:rsidRPr="009E00D1">
        <w:rPr>
          <w:rFonts w:asciiTheme="minorHAnsi" w:hAnsiTheme="minorHAnsi" w:cstheme="minorHAnsi"/>
          <w:sz w:val="22"/>
          <w:szCs w:val="22"/>
        </w:rPr>
        <w:t xml:space="preserve">, but Dr. Brincks makes seemingly abstract concepts very tangible and easy to understand. I appreciate her willingness to teach </w:t>
      </w:r>
      <w:proofErr w:type="gramStart"/>
      <w:r w:rsidRPr="009E00D1">
        <w:rPr>
          <w:rFonts w:asciiTheme="minorHAnsi" w:hAnsiTheme="minorHAnsi" w:cstheme="minorHAnsi"/>
          <w:sz w:val="22"/>
          <w:szCs w:val="22"/>
        </w:rPr>
        <w:t>and</w:t>
      </w:r>
      <w:proofErr w:type="gramEnd"/>
      <w:r>
        <w:rPr>
          <w:rFonts w:asciiTheme="minorHAnsi" w:hAnsiTheme="minorHAnsi" w:cstheme="minorHAnsi"/>
          <w:sz w:val="22"/>
          <w:szCs w:val="22"/>
        </w:rPr>
        <w:t xml:space="preserve"> </w:t>
      </w:r>
      <w:r w:rsidRPr="009E00D1">
        <w:rPr>
          <w:rFonts w:asciiTheme="minorHAnsi" w:hAnsiTheme="minorHAnsi" w:cstheme="minorHAnsi"/>
          <w:sz w:val="22"/>
          <w:szCs w:val="22"/>
        </w:rPr>
        <w:t xml:space="preserve">enthusiasm for student learning. I wish </w:t>
      </w:r>
      <w:proofErr w:type="gramStart"/>
      <w:r w:rsidRPr="009E00D1">
        <w:rPr>
          <w:rFonts w:asciiTheme="minorHAnsi" w:hAnsiTheme="minorHAnsi" w:cstheme="minorHAnsi"/>
          <w:sz w:val="22"/>
          <w:szCs w:val="22"/>
        </w:rPr>
        <w:t>all of</w:t>
      </w:r>
      <w:proofErr w:type="gramEnd"/>
      <w:r w:rsidRPr="009E00D1">
        <w:rPr>
          <w:rFonts w:asciiTheme="minorHAnsi" w:hAnsiTheme="minorHAnsi" w:cstheme="minorHAnsi"/>
          <w:sz w:val="22"/>
          <w:szCs w:val="22"/>
        </w:rPr>
        <w:t xml:space="preserve"> my professors were as dedicated as Dr. Brincks.</w:t>
      </w:r>
    </w:p>
    <w:p w14:paraId="75527803" w14:textId="77777777" w:rsidR="00D30C02" w:rsidRPr="009E00D1" w:rsidRDefault="00D30C02">
      <w:pPr>
        <w:pStyle w:val="ListParagraph"/>
        <w:numPr>
          <w:ilvl w:val="0"/>
          <w:numId w:val="1"/>
        </w:numPr>
        <w:tabs>
          <w:tab w:val="left" w:pos="1890"/>
        </w:tabs>
        <w:rPr>
          <w:rFonts w:asciiTheme="minorHAnsi" w:hAnsiTheme="minorHAnsi" w:cstheme="minorHAnsi"/>
          <w:sz w:val="22"/>
          <w:szCs w:val="22"/>
        </w:rPr>
      </w:pPr>
      <w:r w:rsidRPr="009E00D1">
        <w:rPr>
          <w:rFonts w:asciiTheme="minorHAnsi" w:hAnsiTheme="minorHAnsi" w:cstheme="minorHAnsi"/>
          <w:sz w:val="22"/>
          <w:szCs w:val="22"/>
        </w:rPr>
        <w:t>Um I'm not sure why Dr. Pathak was on this survey because I have never seen her or been taught by her in this class at all. As for Dr. Brincks she is the reason why</w:t>
      </w:r>
      <w:r>
        <w:rPr>
          <w:rFonts w:asciiTheme="minorHAnsi" w:hAnsiTheme="minorHAnsi" w:cstheme="minorHAnsi"/>
          <w:sz w:val="22"/>
          <w:szCs w:val="22"/>
        </w:rPr>
        <w:t xml:space="preserve"> </w:t>
      </w:r>
      <w:r w:rsidRPr="009E00D1">
        <w:rPr>
          <w:rFonts w:asciiTheme="minorHAnsi" w:hAnsiTheme="minorHAnsi" w:cstheme="minorHAnsi"/>
          <w:sz w:val="22"/>
          <w:szCs w:val="22"/>
        </w:rPr>
        <w:t>I decided to get an MPH. Before her class I didn't love statistics or math. I saw myself working in a wet lab. She showed me the possibilities in the world of public</w:t>
      </w:r>
    </w:p>
    <w:p w14:paraId="77D2FE1A" w14:textId="145D29EE" w:rsidR="00D30C02" w:rsidRDefault="00D30C02" w:rsidP="00D30C02">
      <w:pPr>
        <w:pStyle w:val="ListParagraph"/>
        <w:tabs>
          <w:tab w:val="left" w:pos="1890"/>
        </w:tabs>
        <w:rPr>
          <w:rFonts w:asciiTheme="minorHAnsi" w:hAnsiTheme="minorHAnsi" w:cstheme="minorHAnsi"/>
          <w:sz w:val="22"/>
          <w:szCs w:val="22"/>
        </w:rPr>
      </w:pPr>
      <w:r>
        <w:rPr>
          <w:rFonts w:asciiTheme="minorHAnsi" w:hAnsiTheme="minorHAnsi" w:cstheme="minorHAnsi"/>
          <w:sz w:val="22"/>
          <w:szCs w:val="22"/>
        </w:rPr>
        <w:t xml:space="preserve"> </w:t>
      </w:r>
      <w:r w:rsidRPr="009E00D1">
        <w:rPr>
          <w:rFonts w:asciiTheme="minorHAnsi" w:hAnsiTheme="minorHAnsi" w:cstheme="minorHAnsi"/>
          <w:sz w:val="22"/>
          <w:szCs w:val="22"/>
        </w:rPr>
        <w:t xml:space="preserve">health when statistics are applied. I am incredibly thankful for her and her class. In addition, I was one of the </w:t>
      </w:r>
      <w:proofErr w:type="gramStart"/>
      <w:r w:rsidRPr="009E00D1">
        <w:rPr>
          <w:rFonts w:asciiTheme="minorHAnsi" w:hAnsiTheme="minorHAnsi" w:cstheme="minorHAnsi"/>
          <w:sz w:val="22"/>
          <w:szCs w:val="22"/>
        </w:rPr>
        <w:t>student's</w:t>
      </w:r>
      <w:proofErr w:type="gramEnd"/>
      <w:r w:rsidRPr="009E00D1">
        <w:rPr>
          <w:rFonts w:asciiTheme="minorHAnsi" w:hAnsiTheme="minorHAnsi" w:cstheme="minorHAnsi"/>
          <w:sz w:val="22"/>
          <w:szCs w:val="22"/>
        </w:rPr>
        <w:t xml:space="preserve"> that had Dr. Brincks for EPI 280 &amp; EPI 380</w:t>
      </w:r>
      <w:r>
        <w:rPr>
          <w:rFonts w:asciiTheme="minorHAnsi" w:hAnsiTheme="minorHAnsi" w:cstheme="minorHAnsi"/>
          <w:sz w:val="22"/>
          <w:szCs w:val="22"/>
        </w:rPr>
        <w:t xml:space="preserve"> </w:t>
      </w:r>
      <w:r w:rsidRPr="009E00D1">
        <w:rPr>
          <w:rFonts w:asciiTheme="minorHAnsi" w:hAnsiTheme="minorHAnsi" w:cstheme="minorHAnsi"/>
          <w:sz w:val="22"/>
          <w:szCs w:val="22"/>
        </w:rPr>
        <w:t xml:space="preserve">and found this incredibly beneficial. The other students who had a </w:t>
      </w:r>
      <w:r w:rsidR="00844D94" w:rsidRPr="009E00D1">
        <w:rPr>
          <w:rFonts w:asciiTheme="minorHAnsi" w:hAnsiTheme="minorHAnsi" w:cstheme="minorHAnsi"/>
          <w:sz w:val="22"/>
          <w:szCs w:val="22"/>
        </w:rPr>
        <w:t>d</w:t>
      </w:r>
      <w:r w:rsidR="00844D94">
        <w:rPr>
          <w:rFonts w:asciiTheme="minorHAnsi" w:hAnsiTheme="minorHAnsi" w:cstheme="minorHAnsi"/>
          <w:sz w:val="22"/>
          <w:szCs w:val="22"/>
        </w:rPr>
        <w:t>if</w:t>
      </w:r>
      <w:r w:rsidR="00844D94" w:rsidRPr="009E00D1">
        <w:rPr>
          <w:rFonts w:asciiTheme="minorHAnsi" w:hAnsiTheme="minorHAnsi" w:cstheme="minorHAnsi"/>
          <w:sz w:val="22"/>
          <w:szCs w:val="22"/>
        </w:rPr>
        <w:t>ferent</w:t>
      </w:r>
      <w:r w:rsidRPr="009E00D1">
        <w:rPr>
          <w:rFonts w:asciiTheme="minorHAnsi" w:hAnsiTheme="minorHAnsi" w:cstheme="minorHAnsi"/>
          <w:sz w:val="22"/>
          <w:szCs w:val="22"/>
        </w:rPr>
        <w:t xml:space="preserve"> professor for EPI 280 were in a </w:t>
      </w:r>
      <w:r w:rsidR="00844D94" w:rsidRPr="009E00D1">
        <w:rPr>
          <w:rFonts w:asciiTheme="minorHAnsi" w:hAnsiTheme="minorHAnsi" w:cstheme="minorHAnsi"/>
          <w:sz w:val="22"/>
          <w:szCs w:val="22"/>
        </w:rPr>
        <w:t>d</w:t>
      </w:r>
      <w:r w:rsidR="00844D94">
        <w:rPr>
          <w:rFonts w:asciiTheme="minorHAnsi" w:hAnsiTheme="minorHAnsi" w:cstheme="minorHAnsi"/>
          <w:sz w:val="22"/>
          <w:szCs w:val="22"/>
        </w:rPr>
        <w:t>if</w:t>
      </w:r>
      <w:r w:rsidR="00844D94" w:rsidRPr="009E00D1">
        <w:rPr>
          <w:rFonts w:asciiTheme="minorHAnsi" w:hAnsiTheme="minorHAnsi" w:cstheme="minorHAnsi"/>
          <w:sz w:val="22"/>
          <w:szCs w:val="22"/>
        </w:rPr>
        <w:t>ferent</w:t>
      </w:r>
      <w:r w:rsidRPr="009E00D1">
        <w:rPr>
          <w:rFonts w:asciiTheme="minorHAnsi" w:hAnsiTheme="minorHAnsi" w:cstheme="minorHAnsi"/>
          <w:sz w:val="22"/>
          <w:szCs w:val="22"/>
        </w:rPr>
        <w:t xml:space="preserve"> boat. They were a little behind at the start of the</w:t>
      </w:r>
      <w:r>
        <w:rPr>
          <w:rFonts w:asciiTheme="minorHAnsi" w:hAnsiTheme="minorHAnsi" w:cstheme="minorHAnsi"/>
          <w:sz w:val="22"/>
          <w:szCs w:val="22"/>
        </w:rPr>
        <w:t xml:space="preserve"> </w:t>
      </w:r>
      <w:r w:rsidRPr="009E00D1">
        <w:rPr>
          <w:rFonts w:asciiTheme="minorHAnsi" w:hAnsiTheme="minorHAnsi" w:cstheme="minorHAnsi"/>
          <w:sz w:val="22"/>
          <w:szCs w:val="22"/>
        </w:rPr>
        <w:t>semester and had to get used to Dr. Brincks way of teaching at the same time.</w:t>
      </w:r>
    </w:p>
    <w:p w14:paraId="746B24C0" w14:textId="77777777" w:rsidR="00D30C02" w:rsidRDefault="00D30C02" w:rsidP="00D30C02">
      <w:pPr>
        <w:tabs>
          <w:tab w:val="left" w:pos="1890"/>
        </w:tabs>
        <w:rPr>
          <w:rFonts w:asciiTheme="minorHAnsi" w:hAnsiTheme="minorHAnsi" w:cstheme="minorHAnsi"/>
          <w:sz w:val="22"/>
          <w:szCs w:val="22"/>
          <w:u w:val="single"/>
        </w:rPr>
      </w:pPr>
    </w:p>
    <w:p w14:paraId="4D6DDCF3" w14:textId="77777777" w:rsidR="00D30C02" w:rsidRPr="007D4BE5" w:rsidRDefault="00D30C02" w:rsidP="00D30C02">
      <w:pPr>
        <w:tabs>
          <w:tab w:val="left" w:pos="1890"/>
        </w:tabs>
        <w:rPr>
          <w:rFonts w:asciiTheme="minorHAnsi" w:hAnsiTheme="minorHAnsi" w:cstheme="minorHAnsi"/>
          <w:sz w:val="22"/>
          <w:szCs w:val="22"/>
          <w:u w:val="single"/>
        </w:rPr>
      </w:pPr>
      <w:r w:rsidRPr="007D4BE5">
        <w:rPr>
          <w:rFonts w:asciiTheme="minorHAnsi" w:hAnsiTheme="minorHAnsi" w:cstheme="minorHAnsi"/>
          <w:sz w:val="22"/>
          <w:szCs w:val="22"/>
          <w:u w:val="single"/>
        </w:rPr>
        <w:t>EPI 280</w:t>
      </w:r>
      <w:proofErr w:type="gramStart"/>
      <w:r>
        <w:rPr>
          <w:rFonts w:asciiTheme="minorHAnsi" w:hAnsiTheme="minorHAnsi" w:cstheme="minorHAnsi"/>
          <w:sz w:val="22"/>
          <w:szCs w:val="22"/>
          <w:u w:val="single"/>
        </w:rPr>
        <w:t xml:space="preserve">: </w:t>
      </w:r>
      <w:r w:rsidRPr="007D4BE5">
        <w:rPr>
          <w:rFonts w:asciiTheme="minorHAnsi" w:hAnsiTheme="minorHAnsi" w:cstheme="minorHAnsi"/>
          <w:sz w:val="22"/>
          <w:szCs w:val="22"/>
          <w:u w:val="single"/>
        </w:rPr>
        <w:t xml:space="preserve"> Spring</w:t>
      </w:r>
      <w:proofErr w:type="gramEnd"/>
      <w:r w:rsidRPr="007D4BE5">
        <w:rPr>
          <w:rFonts w:asciiTheme="minorHAnsi" w:hAnsiTheme="minorHAnsi" w:cstheme="minorHAnsi"/>
          <w:sz w:val="22"/>
          <w:szCs w:val="22"/>
          <w:u w:val="single"/>
        </w:rPr>
        <w:t xml:space="preserve"> 2017</w:t>
      </w:r>
      <w:r>
        <w:rPr>
          <w:rFonts w:asciiTheme="minorHAnsi" w:hAnsiTheme="minorHAnsi" w:cstheme="minorHAnsi"/>
          <w:sz w:val="22"/>
          <w:szCs w:val="22"/>
          <w:u w:val="single"/>
        </w:rPr>
        <w:t xml:space="preserve"> (Co-taught; Dr. Brincks taught the SAS portion)</w:t>
      </w:r>
    </w:p>
    <w:p w14:paraId="0AC23238" w14:textId="77777777" w:rsidR="00D30C02" w:rsidRPr="007D4BE5" w:rsidRDefault="00D30C02">
      <w:pPr>
        <w:pStyle w:val="ListParagraph"/>
        <w:numPr>
          <w:ilvl w:val="0"/>
          <w:numId w:val="2"/>
        </w:numPr>
        <w:tabs>
          <w:tab w:val="left" w:pos="1890"/>
        </w:tabs>
        <w:rPr>
          <w:rFonts w:asciiTheme="minorHAnsi" w:hAnsiTheme="minorHAnsi" w:cstheme="minorHAnsi"/>
          <w:sz w:val="22"/>
          <w:szCs w:val="22"/>
        </w:rPr>
      </w:pPr>
      <w:r w:rsidRPr="007D4BE5">
        <w:rPr>
          <w:rFonts w:asciiTheme="minorHAnsi" w:hAnsiTheme="minorHAnsi" w:cstheme="minorHAnsi"/>
          <w:sz w:val="22"/>
          <w:szCs w:val="22"/>
        </w:rPr>
        <w:t xml:space="preserve">After the mid-semester survey was </w:t>
      </w:r>
      <w:proofErr w:type="gramStart"/>
      <w:r w:rsidRPr="007D4BE5">
        <w:rPr>
          <w:rFonts w:asciiTheme="minorHAnsi" w:hAnsiTheme="minorHAnsi" w:cstheme="minorHAnsi"/>
          <w:sz w:val="22"/>
          <w:szCs w:val="22"/>
        </w:rPr>
        <w:t>accounted for</w:t>
      </w:r>
      <w:proofErr w:type="gramEnd"/>
      <w:r w:rsidRPr="007D4BE5">
        <w:rPr>
          <w:rFonts w:asciiTheme="minorHAnsi" w:hAnsiTheme="minorHAnsi" w:cstheme="minorHAnsi"/>
          <w:sz w:val="22"/>
          <w:szCs w:val="22"/>
        </w:rPr>
        <w:t xml:space="preserve"> the class </w:t>
      </w:r>
      <w:proofErr w:type="gramStart"/>
      <w:r w:rsidRPr="007D4BE5">
        <w:rPr>
          <w:rFonts w:asciiTheme="minorHAnsi" w:hAnsiTheme="minorHAnsi" w:cstheme="minorHAnsi"/>
          <w:sz w:val="22"/>
          <w:szCs w:val="22"/>
        </w:rPr>
        <w:t>has been</w:t>
      </w:r>
      <w:proofErr w:type="gramEnd"/>
      <w:r w:rsidRPr="007D4BE5">
        <w:rPr>
          <w:rFonts w:asciiTheme="minorHAnsi" w:hAnsiTheme="minorHAnsi" w:cstheme="minorHAnsi"/>
          <w:sz w:val="22"/>
          <w:szCs w:val="22"/>
        </w:rPr>
        <w:t xml:space="preserve"> quite perfect in pacing. This was the first semester this class was taught in this </w:t>
      </w:r>
      <w:proofErr w:type="gramStart"/>
      <w:r w:rsidRPr="007D4BE5">
        <w:rPr>
          <w:rFonts w:asciiTheme="minorHAnsi" w:hAnsiTheme="minorHAnsi" w:cstheme="minorHAnsi"/>
          <w:sz w:val="22"/>
          <w:szCs w:val="22"/>
        </w:rPr>
        <w:t>manner</w:t>
      </w:r>
      <w:proofErr w:type="gramEnd"/>
      <w:r w:rsidRPr="007D4BE5">
        <w:rPr>
          <w:rFonts w:asciiTheme="minorHAnsi" w:hAnsiTheme="minorHAnsi" w:cstheme="minorHAnsi"/>
          <w:sz w:val="22"/>
          <w:szCs w:val="22"/>
        </w:rPr>
        <w:t xml:space="preserve"> and I</w:t>
      </w:r>
      <w:r>
        <w:rPr>
          <w:rFonts w:asciiTheme="minorHAnsi" w:hAnsiTheme="minorHAnsi" w:cstheme="minorHAnsi"/>
          <w:sz w:val="22"/>
          <w:szCs w:val="22"/>
        </w:rPr>
        <w:t xml:space="preserve"> </w:t>
      </w:r>
      <w:r w:rsidRPr="007D4BE5">
        <w:rPr>
          <w:rFonts w:asciiTheme="minorHAnsi" w:hAnsiTheme="minorHAnsi" w:cstheme="minorHAnsi"/>
          <w:sz w:val="22"/>
          <w:szCs w:val="22"/>
        </w:rPr>
        <w:t xml:space="preserve">would </w:t>
      </w:r>
      <w:proofErr w:type="gramStart"/>
      <w:r w:rsidRPr="007D4BE5">
        <w:rPr>
          <w:rFonts w:asciiTheme="minorHAnsi" w:hAnsiTheme="minorHAnsi" w:cstheme="minorHAnsi"/>
          <w:sz w:val="22"/>
          <w:szCs w:val="22"/>
        </w:rPr>
        <w:t>definitely say</w:t>
      </w:r>
      <w:proofErr w:type="gramEnd"/>
      <w:r w:rsidRPr="007D4BE5">
        <w:rPr>
          <w:rFonts w:asciiTheme="minorHAnsi" w:hAnsiTheme="minorHAnsi" w:cstheme="minorHAnsi"/>
          <w:sz w:val="22"/>
          <w:szCs w:val="22"/>
        </w:rPr>
        <w:t xml:space="preserve"> it </w:t>
      </w:r>
      <w:proofErr w:type="gramStart"/>
      <w:r w:rsidRPr="007D4BE5">
        <w:rPr>
          <w:rFonts w:asciiTheme="minorHAnsi" w:hAnsiTheme="minorHAnsi" w:cstheme="minorHAnsi"/>
          <w:sz w:val="22"/>
          <w:szCs w:val="22"/>
        </w:rPr>
        <w:t>has been</w:t>
      </w:r>
      <w:proofErr w:type="gramEnd"/>
      <w:r w:rsidRPr="007D4BE5">
        <w:rPr>
          <w:rFonts w:asciiTheme="minorHAnsi" w:hAnsiTheme="minorHAnsi" w:cstheme="minorHAnsi"/>
          <w:sz w:val="22"/>
          <w:szCs w:val="22"/>
        </w:rPr>
        <w:t xml:space="preserve"> quite a success.</w:t>
      </w:r>
    </w:p>
    <w:p w14:paraId="570D3CF3" w14:textId="18790DA4" w:rsidR="00D30C02" w:rsidRPr="007D4BE5" w:rsidRDefault="00D30C02">
      <w:pPr>
        <w:pStyle w:val="ListParagraph"/>
        <w:numPr>
          <w:ilvl w:val="0"/>
          <w:numId w:val="2"/>
        </w:numPr>
        <w:tabs>
          <w:tab w:val="left" w:pos="1890"/>
        </w:tabs>
        <w:rPr>
          <w:rFonts w:asciiTheme="minorHAnsi" w:hAnsiTheme="minorHAnsi" w:cstheme="minorHAnsi"/>
          <w:sz w:val="22"/>
          <w:szCs w:val="22"/>
        </w:rPr>
      </w:pPr>
      <w:r w:rsidRPr="007D4BE5">
        <w:rPr>
          <w:rFonts w:asciiTheme="minorHAnsi" w:hAnsiTheme="minorHAnsi" w:cstheme="minorHAnsi"/>
          <w:sz w:val="22"/>
          <w:szCs w:val="22"/>
        </w:rPr>
        <w:t xml:space="preserve">Dr. Brincks covers too much and doesn't care </w:t>
      </w:r>
      <w:r w:rsidR="00844D94">
        <w:rPr>
          <w:rFonts w:asciiTheme="minorHAnsi" w:hAnsiTheme="minorHAnsi" w:cstheme="minorHAnsi"/>
          <w:sz w:val="22"/>
          <w:szCs w:val="22"/>
        </w:rPr>
        <w:t>If</w:t>
      </w:r>
      <w:r w:rsidRPr="007D4BE5">
        <w:rPr>
          <w:rFonts w:asciiTheme="minorHAnsi" w:hAnsiTheme="minorHAnsi" w:cstheme="minorHAnsi"/>
          <w:sz w:val="22"/>
          <w:szCs w:val="22"/>
        </w:rPr>
        <w:t xml:space="preserve"> anyone learns anything and is not receptive to question or comments. </w:t>
      </w:r>
    </w:p>
    <w:p w14:paraId="31E80F5E" w14:textId="77777777" w:rsidR="00D30C02" w:rsidRPr="007D4BE5" w:rsidRDefault="00D30C02">
      <w:pPr>
        <w:pStyle w:val="ListParagraph"/>
        <w:numPr>
          <w:ilvl w:val="0"/>
          <w:numId w:val="2"/>
        </w:numPr>
        <w:tabs>
          <w:tab w:val="left" w:pos="1890"/>
        </w:tabs>
        <w:rPr>
          <w:rFonts w:asciiTheme="minorHAnsi" w:hAnsiTheme="minorHAnsi" w:cstheme="minorHAnsi"/>
          <w:sz w:val="22"/>
          <w:szCs w:val="22"/>
        </w:rPr>
      </w:pPr>
      <w:r w:rsidRPr="007D4BE5">
        <w:rPr>
          <w:rFonts w:asciiTheme="minorHAnsi" w:hAnsiTheme="minorHAnsi" w:cstheme="minorHAnsi"/>
          <w:sz w:val="22"/>
          <w:szCs w:val="22"/>
        </w:rPr>
        <w:t>Give partial credit for homework assignments and make a more organized d2l folder for homework</w:t>
      </w:r>
    </w:p>
    <w:p w14:paraId="2EA261DD" w14:textId="77777777" w:rsidR="00D30C02" w:rsidRPr="007D4BE5" w:rsidRDefault="00D30C02">
      <w:pPr>
        <w:pStyle w:val="ListParagraph"/>
        <w:numPr>
          <w:ilvl w:val="0"/>
          <w:numId w:val="2"/>
        </w:numPr>
        <w:tabs>
          <w:tab w:val="left" w:pos="1890"/>
        </w:tabs>
        <w:rPr>
          <w:rFonts w:asciiTheme="minorHAnsi" w:hAnsiTheme="minorHAnsi" w:cstheme="minorHAnsi"/>
          <w:sz w:val="22"/>
          <w:szCs w:val="22"/>
        </w:rPr>
      </w:pPr>
      <w:r w:rsidRPr="007D4BE5">
        <w:rPr>
          <w:rFonts w:asciiTheme="minorHAnsi" w:hAnsiTheme="minorHAnsi" w:cstheme="minorHAnsi"/>
          <w:sz w:val="22"/>
          <w:szCs w:val="22"/>
        </w:rPr>
        <w:t xml:space="preserve">I </w:t>
      </w:r>
      <w:proofErr w:type="gramStart"/>
      <w:r w:rsidRPr="007D4BE5">
        <w:rPr>
          <w:rFonts w:asciiTheme="minorHAnsi" w:hAnsiTheme="minorHAnsi" w:cstheme="minorHAnsi"/>
          <w:sz w:val="22"/>
          <w:szCs w:val="22"/>
        </w:rPr>
        <w:t>liked</w:t>
      </w:r>
      <w:proofErr w:type="gramEnd"/>
      <w:r w:rsidRPr="007D4BE5">
        <w:rPr>
          <w:rFonts w:asciiTheme="minorHAnsi" w:hAnsiTheme="minorHAnsi" w:cstheme="minorHAnsi"/>
          <w:sz w:val="22"/>
          <w:szCs w:val="22"/>
        </w:rPr>
        <w:t xml:space="preserve"> when we started doing examples in class for the bio stats portion. This was very helpful! I also loved how the notes were printed out for us. This was very</w:t>
      </w:r>
      <w:r>
        <w:rPr>
          <w:rFonts w:asciiTheme="minorHAnsi" w:hAnsiTheme="minorHAnsi" w:cstheme="minorHAnsi"/>
          <w:sz w:val="22"/>
          <w:szCs w:val="22"/>
        </w:rPr>
        <w:t xml:space="preserve"> </w:t>
      </w:r>
      <w:r w:rsidRPr="007D4BE5">
        <w:rPr>
          <w:rFonts w:asciiTheme="minorHAnsi" w:hAnsiTheme="minorHAnsi" w:cstheme="minorHAnsi"/>
          <w:sz w:val="22"/>
          <w:szCs w:val="22"/>
        </w:rPr>
        <w:t>helpful!! The only thing I didn't like was how long the class was, and I understand that this was not due to the professors. :)</w:t>
      </w:r>
    </w:p>
    <w:p w14:paraId="26913786" w14:textId="01E358E9" w:rsidR="00D30C02" w:rsidRPr="007D4BE5" w:rsidRDefault="00D30C02">
      <w:pPr>
        <w:pStyle w:val="ListParagraph"/>
        <w:numPr>
          <w:ilvl w:val="0"/>
          <w:numId w:val="2"/>
        </w:numPr>
        <w:tabs>
          <w:tab w:val="left" w:pos="1890"/>
        </w:tabs>
        <w:rPr>
          <w:rFonts w:asciiTheme="minorHAnsi" w:hAnsiTheme="minorHAnsi" w:cstheme="minorHAnsi"/>
          <w:sz w:val="22"/>
          <w:szCs w:val="22"/>
        </w:rPr>
      </w:pPr>
      <w:r w:rsidRPr="007D4BE5">
        <w:rPr>
          <w:rFonts w:asciiTheme="minorHAnsi" w:hAnsiTheme="minorHAnsi" w:cstheme="minorHAnsi"/>
          <w:sz w:val="22"/>
          <w:szCs w:val="22"/>
        </w:rPr>
        <w:t>In the future, I feel that this class should be separated into two components, as it seemed to be a bit jumbled with bio stats and SAS. I really enjoyed the SAS portion</w:t>
      </w:r>
      <w:r>
        <w:rPr>
          <w:rFonts w:asciiTheme="minorHAnsi" w:hAnsiTheme="minorHAnsi" w:cstheme="minorHAnsi"/>
          <w:sz w:val="22"/>
          <w:szCs w:val="22"/>
        </w:rPr>
        <w:t xml:space="preserve"> </w:t>
      </w:r>
      <w:r w:rsidRPr="007D4BE5">
        <w:rPr>
          <w:rFonts w:asciiTheme="minorHAnsi" w:hAnsiTheme="minorHAnsi" w:cstheme="minorHAnsi"/>
          <w:sz w:val="22"/>
          <w:szCs w:val="22"/>
        </w:rPr>
        <w:t>of this class and thought it was just the right pace and well explained. I would suggest making explanatory power points in addition to the in-class worksheets</w:t>
      </w:r>
      <w:r>
        <w:rPr>
          <w:rFonts w:asciiTheme="minorHAnsi" w:hAnsiTheme="minorHAnsi" w:cstheme="minorHAnsi"/>
          <w:sz w:val="22"/>
          <w:szCs w:val="22"/>
        </w:rPr>
        <w:t xml:space="preserve"> </w:t>
      </w:r>
      <w:r w:rsidRPr="007D4BE5">
        <w:rPr>
          <w:rFonts w:asciiTheme="minorHAnsi" w:hAnsiTheme="minorHAnsi" w:cstheme="minorHAnsi"/>
          <w:sz w:val="22"/>
          <w:szCs w:val="22"/>
        </w:rPr>
        <w:t xml:space="preserve">because I'm finding I have a hard time remembering the concepts and reviewing them without the </w:t>
      </w:r>
      <w:proofErr w:type="spellStart"/>
      <w:r w:rsidRPr="007D4BE5">
        <w:rPr>
          <w:rFonts w:asciiTheme="minorHAnsi" w:hAnsiTheme="minorHAnsi" w:cstheme="minorHAnsi"/>
          <w:sz w:val="22"/>
          <w:szCs w:val="22"/>
        </w:rPr>
        <w:t>powerpoint</w:t>
      </w:r>
      <w:proofErr w:type="spellEnd"/>
      <w:r w:rsidRPr="007D4BE5">
        <w:rPr>
          <w:rFonts w:asciiTheme="minorHAnsi" w:hAnsiTheme="minorHAnsi" w:cstheme="minorHAnsi"/>
          <w:sz w:val="22"/>
          <w:szCs w:val="22"/>
        </w:rPr>
        <w:t xml:space="preserve"> to refer to. During the Biostats portion, I often had</w:t>
      </w:r>
      <w:r>
        <w:rPr>
          <w:rFonts w:asciiTheme="minorHAnsi" w:hAnsiTheme="minorHAnsi" w:cstheme="minorHAnsi"/>
          <w:sz w:val="22"/>
          <w:szCs w:val="22"/>
        </w:rPr>
        <w:t xml:space="preserve"> </w:t>
      </w:r>
      <w:r w:rsidR="00844D94" w:rsidRPr="007D4BE5">
        <w:rPr>
          <w:rFonts w:asciiTheme="minorHAnsi" w:hAnsiTheme="minorHAnsi" w:cstheme="minorHAnsi"/>
          <w:sz w:val="22"/>
          <w:szCs w:val="22"/>
        </w:rPr>
        <w:t>D</w:t>
      </w:r>
      <w:r w:rsidR="00844D94">
        <w:rPr>
          <w:rFonts w:asciiTheme="minorHAnsi" w:hAnsiTheme="minorHAnsi" w:cstheme="minorHAnsi"/>
          <w:sz w:val="22"/>
          <w:szCs w:val="22"/>
        </w:rPr>
        <w:t>if</w:t>
      </w:r>
      <w:r w:rsidR="00844D94" w:rsidRPr="007D4BE5">
        <w:rPr>
          <w:rFonts w:asciiTheme="minorHAnsi" w:hAnsiTheme="minorHAnsi" w:cstheme="minorHAnsi"/>
          <w:sz w:val="22"/>
          <w:szCs w:val="22"/>
        </w:rPr>
        <w:t>ficulty</w:t>
      </w:r>
      <w:r w:rsidRPr="007D4BE5">
        <w:rPr>
          <w:rFonts w:asciiTheme="minorHAnsi" w:hAnsiTheme="minorHAnsi" w:cstheme="minorHAnsi"/>
          <w:sz w:val="22"/>
          <w:szCs w:val="22"/>
        </w:rPr>
        <w:t xml:space="preserve"> really understanding some of the material. I feel this portion could be improved by explaining things more clearly, providing more </w:t>
      </w:r>
      <w:proofErr w:type="gramStart"/>
      <w:r w:rsidRPr="007D4BE5">
        <w:rPr>
          <w:rFonts w:asciiTheme="minorHAnsi" w:hAnsiTheme="minorHAnsi" w:cstheme="minorHAnsi"/>
          <w:sz w:val="22"/>
          <w:szCs w:val="22"/>
        </w:rPr>
        <w:t>step by step</w:t>
      </w:r>
      <w:proofErr w:type="gramEnd"/>
      <w:r w:rsidRPr="007D4BE5">
        <w:rPr>
          <w:rFonts w:asciiTheme="minorHAnsi" w:hAnsiTheme="minorHAnsi" w:cstheme="minorHAnsi"/>
          <w:sz w:val="22"/>
          <w:szCs w:val="22"/>
        </w:rPr>
        <w:t xml:space="preserve"> problem</w:t>
      </w:r>
      <w:r>
        <w:rPr>
          <w:rFonts w:asciiTheme="minorHAnsi" w:hAnsiTheme="minorHAnsi" w:cstheme="minorHAnsi"/>
          <w:sz w:val="22"/>
          <w:szCs w:val="22"/>
        </w:rPr>
        <w:t xml:space="preserve"> </w:t>
      </w:r>
      <w:proofErr w:type="gramStart"/>
      <w:r w:rsidRPr="007D4BE5">
        <w:rPr>
          <w:rFonts w:asciiTheme="minorHAnsi" w:hAnsiTheme="minorHAnsi" w:cstheme="minorHAnsi"/>
          <w:sz w:val="22"/>
          <w:szCs w:val="22"/>
        </w:rPr>
        <w:t>breakdown</w:t>
      </w:r>
      <w:proofErr w:type="gramEnd"/>
      <w:r w:rsidRPr="007D4BE5">
        <w:rPr>
          <w:rFonts w:asciiTheme="minorHAnsi" w:hAnsiTheme="minorHAnsi" w:cstheme="minorHAnsi"/>
          <w:sz w:val="22"/>
          <w:szCs w:val="22"/>
        </w:rPr>
        <w:t xml:space="preserve"> and examples in class and in the </w:t>
      </w:r>
      <w:proofErr w:type="spellStart"/>
      <w:r w:rsidRPr="007D4BE5">
        <w:rPr>
          <w:rFonts w:asciiTheme="minorHAnsi" w:hAnsiTheme="minorHAnsi" w:cstheme="minorHAnsi"/>
          <w:sz w:val="22"/>
          <w:szCs w:val="22"/>
        </w:rPr>
        <w:t>powerpoints</w:t>
      </w:r>
      <w:proofErr w:type="spellEnd"/>
      <w:r w:rsidRPr="007D4BE5">
        <w:rPr>
          <w:rFonts w:asciiTheme="minorHAnsi" w:hAnsiTheme="minorHAnsi" w:cstheme="minorHAnsi"/>
          <w:sz w:val="22"/>
          <w:szCs w:val="22"/>
        </w:rPr>
        <w:t>.</w:t>
      </w:r>
    </w:p>
    <w:p w14:paraId="2C0BDA29" w14:textId="77777777" w:rsidR="00D30C02" w:rsidRPr="007D4BE5" w:rsidRDefault="00D30C02">
      <w:pPr>
        <w:pStyle w:val="ListParagraph"/>
        <w:numPr>
          <w:ilvl w:val="0"/>
          <w:numId w:val="2"/>
        </w:numPr>
        <w:tabs>
          <w:tab w:val="left" w:pos="1890"/>
        </w:tabs>
        <w:rPr>
          <w:rFonts w:asciiTheme="minorHAnsi" w:hAnsiTheme="minorHAnsi" w:cstheme="minorHAnsi"/>
          <w:sz w:val="22"/>
          <w:szCs w:val="22"/>
        </w:rPr>
      </w:pPr>
      <w:r w:rsidRPr="007D4BE5">
        <w:rPr>
          <w:rFonts w:asciiTheme="minorHAnsi" w:hAnsiTheme="minorHAnsi" w:cstheme="minorHAnsi"/>
          <w:sz w:val="22"/>
          <w:szCs w:val="22"/>
        </w:rPr>
        <w:t>It is a very good thing next semester will consist of two sessions per week rather than two. I think the long Wednesday class made it very hard to stay focused on</w:t>
      </w:r>
      <w:r>
        <w:rPr>
          <w:rFonts w:asciiTheme="minorHAnsi" w:hAnsiTheme="minorHAnsi" w:cstheme="minorHAnsi"/>
          <w:sz w:val="22"/>
          <w:szCs w:val="22"/>
        </w:rPr>
        <w:t xml:space="preserve"> </w:t>
      </w:r>
      <w:r w:rsidRPr="007D4BE5">
        <w:rPr>
          <w:rFonts w:asciiTheme="minorHAnsi" w:hAnsiTheme="minorHAnsi" w:cstheme="minorHAnsi"/>
          <w:sz w:val="22"/>
          <w:szCs w:val="22"/>
        </w:rPr>
        <w:t>learning the material.</w:t>
      </w:r>
    </w:p>
    <w:p w14:paraId="5DBD1F80" w14:textId="15F5BC23" w:rsidR="00D30C02" w:rsidRPr="007D4BE5" w:rsidRDefault="00D30C02">
      <w:pPr>
        <w:pStyle w:val="ListParagraph"/>
        <w:numPr>
          <w:ilvl w:val="0"/>
          <w:numId w:val="2"/>
        </w:numPr>
        <w:tabs>
          <w:tab w:val="left" w:pos="1890"/>
        </w:tabs>
        <w:rPr>
          <w:rFonts w:asciiTheme="minorHAnsi" w:hAnsiTheme="minorHAnsi" w:cstheme="minorHAnsi"/>
          <w:sz w:val="22"/>
          <w:szCs w:val="22"/>
        </w:rPr>
      </w:pPr>
      <w:r w:rsidRPr="007D4BE5">
        <w:rPr>
          <w:rFonts w:asciiTheme="minorHAnsi" w:hAnsiTheme="minorHAnsi" w:cstheme="minorHAnsi"/>
          <w:sz w:val="22"/>
          <w:szCs w:val="22"/>
        </w:rPr>
        <w:t xml:space="preserve">LOVED the split set-up. Unsure </w:t>
      </w:r>
      <w:r w:rsidR="00844D94">
        <w:rPr>
          <w:rFonts w:asciiTheme="minorHAnsi" w:hAnsiTheme="minorHAnsi" w:cstheme="minorHAnsi"/>
          <w:sz w:val="22"/>
          <w:szCs w:val="22"/>
        </w:rPr>
        <w:t>If</w:t>
      </w:r>
      <w:r w:rsidRPr="007D4BE5">
        <w:rPr>
          <w:rFonts w:asciiTheme="minorHAnsi" w:hAnsiTheme="minorHAnsi" w:cstheme="minorHAnsi"/>
          <w:sz w:val="22"/>
          <w:szCs w:val="22"/>
        </w:rPr>
        <w:t xml:space="preserve"> the </w:t>
      </w:r>
      <w:proofErr w:type="gramStart"/>
      <w:r w:rsidRPr="007D4BE5">
        <w:rPr>
          <w:rFonts w:asciiTheme="minorHAnsi" w:hAnsiTheme="minorHAnsi" w:cstheme="minorHAnsi"/>
          <w:sz w:val="22"/>
          <w:szCs w:val="22"/>
        </w:rPr>
        <w:t>two class</w:t>
      </w:r>
      <w:proofErr w:type="gramEnd"/>
      <w:r w:rsidRPr="007D4BE5">
        <w:rPr>
          <w:rFonts w:asciiTheme="minorHAnsi" w:hAnsiTheme="minorHAnsi" w:cstheme="minorHAnsi"/>
          <w:sz w:val="22"/>
          <w:szCs w:val="22"/>
        </w:rPr>
        <w:t xml:space="preserve"> split will be better, </w:t>
      </w:r>
      <w:proofErr w:type="spellStart"/>
      <w:proofErr w:type="gramStart"/>
      <w:r w:rsidRPr="007D4BE5">
        <w:rPr>
          <w:rFonts w:asciiTheme="minorHAnsi" w:hAnsiTheme="minorHAnsi" w:cstheme="minorHAnsi"/>
          <w:sz w:val="22"/>
          <w:szCs w:val="22"/>
        </w:rPr>
        <w:t>lets</w:t>
      </w:r>
      <w:proofErr w:type="spellEnd"/>
      <w:proofErr w:type="gramEnd"/>
      <w:r w:rsidRPr="007D4BE5">
        <w:rPr>
          <w:rFonts w:asciiTheme="minorHAnsi" w:hAnsiTheme="minorHAnsi" w:cstheme="minorHAnsi"/>
          <w:sz w:val="22"/>
          <w:szCs w:val="22"/>
        </w:rPr>
        <w:t xml:space="preserve"> find out in the fall</w:t>
      </w:r>
    </w:p>
    <w:p w14:paraId="3B6E4BB7" w14:textId="77777777" w:rsidR="00D30C02" w:rsidRPr="007D4BE5" w:rsidRDefault="00D30C02">
      <w:pPr>
        <w:pStyle w:val="ListParagraph"/>
        <w:numPr>
          <w:ilvl w:val="0"/>
          <w:numId w:val="2"/>
        </w:numPr>
        <w:tabs>
          <w:tab w:val="left" w:pos="1890"/>
        </w:tabs>
        <w:rPr>
          <w:rFonts w:asciiTheme="minorHAnsi" w:hAnsiTheme="minorHAnsi" w:cstheme="minorHAnsi"/>
          <w:sz w:val="22"/>
          <w:szCs w:val="22"/>
        </w:rPr>
      </w:pPr>
      <w:r w:rsidRPr="007D4BE5">
        <w:rPr>
          <w:rFonts w:asciiTheme="minorHAnsi" w:hAnsiTheme="minorHAnsi" w:cstheme="minorHAnsi"/>
          <w:sz w:val="22"/>
          <w:szCs w:val="22"/>
        </w:rPr>
        <w:lastRenderedPageBreak/>
        <w:t xml:space="preserve">NEVER have a </w:t>
      </w:r>
      <w:proofErr w:type="gramStart"/>
      <w:r w:rsidRPr="007D4BE5">
        <w:rPr>
          <w:rFonts w:asciiTheme="minorHAnsi" w:hAnsiTheme="minorHAnsi" w:cstheme="minorHAnsi"/>
          <w:sz w:val="22"/>
          <w:szCs w:val="22"/>
        </w:rPr>
        <w:t>3 hour</w:t>
      </w:r>
      <w:proofErr w:type="gramEnd"/>
      <w:r w:rsidRPr="007D4BE5">
        <w:rPr>
          <w:rFonts w:asciiTheme="minorHAnsi" w:hAnsiTheme="minorHAnsi" w:cstheme="minorHAnsi"/>
          <w:sz w:val="22"/>
          <w:szCs w:val="22"/>
        </w:rPr>
        <w:t xml:space="preserve"> class that is ALL lecture. </w:t>
      </w:r>
      <w:proofErr w:type="gramStart"/>
      <w:r w:rsidRPr="007D4BE5">
        <w:rPr>
          <w:rFonts w:asciiTheme="minorHAnsi" w:hAnsiTheme="minorHAnsi" w:cstheme="minorHAnsi"/>
          <w:sz w:val="22"/>
          <w:szCs w:val="22"/>
        </w:rPr>
        <w:t>Also</w:t>
      </w:r>
      <w:proofErr w:type="gramEnd"/>
      <w:r w:rsidRPr="007D4BE5">
        <w:rPr>
          <w:rFonts w:asciiTheme="minorHAnsi" w:hAnsiTheme="minorHAnsi" w:cstheme="minorHAnsi"/>
          <w:sz w:val="22"/>
          <w:szCs w:val="22"/>
        </w:rPr>
        <w:t xml:space="preserve"> it would be good to have more </w:t>
      </w:r>
      <w:proofErr w:type="gramStart"/>
      <w:r w:rsidRPr="007D4BE5">
        <w:rPr>
          <w:rFonts w:asciiTheme="minorHAnsi" w:hAnsiTheme="minorHAnsi" w:cstheme="minorHAnsi"/>
          <w:sz w:val="22"/>
          <w:szCs w:val="22"/>
        </w:rPr>
        <w:t>example</w:t>
      </w:r>
      <w:proofErr w:type="gramEnd"/>
      <w:r w:rsidRPr="007D4BE5">
        <w:rPr>
          <w:rFonts w:asciiTheme="minorHAnsi" w:hAnsiTheme="minorHAnsi" w:cstheme="minorHAnsi"/>
          <w:sz w:val="22"/>
          <w:szCs w:val="22"/>
        </w:rPr>
        <w:t xml:space="preserve"> to engage the class during lecture. Maybe work in small groups to</w:t>
      </w:r>
      <w:r>
        <w:rPr>
          <w:rFonts w:asciiTheme="minorHAnsi" w:hAnsiTheme="minorHAnsi" w:cstheme="minorHAnsi"/>
          <w:sz w:val="22"/>
          <w:szCs w:val="22"/>
        </w:rPr>
        <w:t xml:space="preserve"> </w:t>
      </w:r>
      <w:r w:rsidRPr="007D4BE5">
        <w:rPr>
          <w:rFonts w:asciiTheme="minorHAnsi" w:hAnsiTheme="minorHAnsi" w:cstheme="minorHAnsi"/>
          <w:sz w:val="22"/>
          <w:szCs w:val="22"/>
        </w:rPr>
        <w:t>solve a problem?</w:t>
      </w:r>
    </w:p>
    <w:p w14:paraId="115B79A2" w14:textId="77777777" w:rsidR="00D30C02" w:rsidRPr="007D4BE5" w:rsidRDefault="00D30C02">
      <w:pPr>
        <w:pStyle w:val="ListParagraph"/>
        <w:numPr>
          <w:ilvl w:val="0"/>
          <w:numId w:val="2"/>
        </w:numPr>
        <w:tabs>
          <w:tab w:val="left" w:pos="1890"/>
        </w:tabs>
        <w:rPr>
          <w:rFonts w:asciiTheme="minorHAnsi" w:hAnsiTheme="minorHAnsi" w:cstheme="minorHAnsi"/>
          <w:sz w:val="22"/>
          <w:szCs w:val="22"/>
        </w:rPr>
      </w:pPr>
      <w:r w:rsidRPr="007D4BE5">
        <w:rPr>
          <w:rFonts w:asciiTheme="minorHAnsi" w:hAnsiTheme="minorHAnsi" w:cstheme="minorHAnsi"/>
          <w:sz w:val="22"/>
          <w:szCs w:val="22"/>
        </w:rPr>
        <w:t>Put the homework assignments for the two segments of the course in the same folder please!</w:t>
      </w:r>
    </w:p>
    <w:p w14:paraId="7D5600A2" w14:textId="133304E3" w:rsidR="00D30C02" w:rsidRPr="007D4BE5" w:rsidRDefault="00D30C02">
      <w:pPr>
        <w:pStyle w:val="ListParagraph"/>
        <w:numPr>
          <w:ilvl w:val="0"/>
          <w:numId w:val="2"/>
        </w:numPr>
        <w:tabs>
          <w:tab w:val="left" w:pos="1890"/>
        </w:tabs>
        <w:rPr>
          <w:rFonts w:asciiTheme="minorHAnsi" w:hAnsiTheme="minorHAnsi" w:cstheme="minorHAnsi"/>
          <w:sz w:val="22"/>
          <w:szCs w:val="22"/>
        </w:rPr>
      </w:pPr>
      <w:r w:rsidRPr="007D4BE5">
        <w:rPr>
          <w:rFonts w:asciiTheme="minorHAnsi" w:hAnsiTheme="minorHAnsi" w:cstheme="minorHAnsi"/>
          <w:sz w:val="22"/>
          <w:szCs w:val="22"/>
        </w:rPr>
        <w:t xml:space="preserve">Separate the SAS and lecture so they are both two </w:t>
      </w:r>
      <w:r w:rsidR="00844D94" w:rsidRPr="007D4BE5">
        <w:rPr>
          <w:rFonts w:asciiTheme="minorHAnsi" w:hAnsiTheme="minorHAnsi" w:cstheme="minorHAnsi"/>
          <w:sz w:val="22"/>
          <w:szCs w:val="22"/>
        </w:rPr>
        <w:t>d</w:t>
      </w:r>
      <w:r w:rsidR="00844D94">
        <w:rPr>
          <w:rFonts w:asciiTheme="minorHAnsi" w:hAnsiTheme="minorHAnsi" w:cstheme="minorHAnsi"/>
          <w:sz w:val="22"/>
          <w:szCs w:val="22"/>
        </w:rPr>
        <w:t>if</w:t>
      </w:r>
      <w:r w:rsidR="00844D94" w:rsidRPr="007D4BE5">
        <w:rPr>
          <w:rFonts w:asciiTheme="minorHAnsi" w:hAnsiTheme="minorHAnsi" w:cstheme="minorHAnsi"/>
          <w:sz w:val="22"/>
          <w:szCs w:val="22"/>
        </w:rPr>
        <w:t>ferent</w:t>
      </w:r>
      <w:r w:rsidRPr="007D4BE5">
        <w:rPr>
          <w:rFonts w:asciiTheme="minorHAnsi" w:hAnsiTheme="minorHAnsi" w:cstheme="minorHAnsi"/>
          <w:sz w:val="22"/>
          <w:szCs w:val="22"/>
        </w:rPr>
        <w:t xml:space="preserve"> courses</w:t>
      </w:r>
    </w:p>
    <w:p w14:paraId="67633D50" w14:textId="3F082AB8" w:rsidR="00D30C02" w:rsidRPr="007D4BE5" w:rsidRDefault="00D30C02">
      <w:pPr>
        <w:pStyle w:val="ListParagraph"/>
        <w:numPr>
          <w:ilvl w:val="0"/>
          <w:numId w:val="2"/>
        </w:numPr>
        <w:tabs>
          <w:tab w:val="left" w:pos="1890"/>
        </w:tabs>
        <w:rPr>
          <w:rFonts w:asciiTheme="minorHAnsi" w:hAnsiTheme="minorHAnsi" w:cstheme="minorHAnsi"/>
          <w:sz w:val="22"/>
          <w:szCs w:val="22"/>
        </w:rPr>
      </w:pPr>
      <w:r w:rsidRPr="007D4BE5">
        <w:rPr>
          <w:rFonts w:asciiTheme="minorHAnsi" w:hAnsiTheme="minorHAnsi" w:cstheme="minorHAnsi"/>
          <w:sz w:val="22"/>
          <w:szCs w:val="22"/>
        </w:rPr>
        <w:t>This class should never have been a 3 hour once a week class. It needs to be separated. It also felt like taking 2 separate classes at the same time because the</w:t>
      </w:r>
      <w:r>
        <w:rPr>
          <w:rFonts w:asciiTheme="minorHAnsi" w:hAnsiTheme="minorHAnsi" w:cstheme="minorHAnsi"/>
          <w:sz w:val="22"/>
          <w:szCs w:val="22"/>
        </w:rPr>
        <w:t xml:space="preserve"> </w:t>
      </w:r>
      <w:r w:rsidRPr="007D4BE5">
        <w:rPr>
          <w:rFonts w:asciiTheme="minorHAnsi" w:hAnsiTheme="minorHAnsi" w:cstheme="minorHAnsi"/>
          <w:sz w:val="22"/>
          <w:szCs w:val="22"/>
        </w:rPr>
        <w:t xml:space="preserve">material was so </w:t>
      </w:r>
      <w:r w:rsidR="00844D94" w:rsidRPr="007D4BE5">
        <w:rPr>
          <w:rFonts w:asciiTheme="minorHAnsi" w:hAnsiTheme="minorHAnsi" w:cstheme="minorHAnsi"/>
          <w:sz w:val="22"/>
          <w:szCs w:val="22"/>
        </w:rPr>
        <w:t>d</w:t>
      </w:r>
      <w:r w:rsidR="00844D94">
        <w:rPr>
          <w:rFonts w:asciiTheme="minorHAnsi" w:hAnsiTheme="minorHAnsi" w:cstheme="minorHAnsi"/>
          <w:sz w:val="22"/>
          <w:szCs w:val="22"/>
        </w:rPr>
        <w:t>if</w:t>
      </w:r>
      <w:r w:rsidR="00844D94" w:rsidRPr="007D4BE5">
        <w:rPr>
          <w:rFonts w:asciiTheme="minorHAnsi" w:hAnsiTheme="minorHAnsi" w:cstheme="minorHAnsi"/>
          <w:sz w:val="22"/>
          <w:szCs w:val="22"/>
        </w:rPr>
        <w:t>ferent</w:t>
      </w:r>
      <w:r w:rsidRPr="007D4BE5">
        <w:rPr>
          <w:rFonts w:asciiTheme="minorHAnsi" w:hAnsiTheme="minorHAnsi" w:cstheme="minorHAnsi"/>
          <w:sz w:val="22"/>
          <w:szCs w:val="22"/>
        </w:rPr>
        <w:t>. The material NEEDS to be integrated. It was so hard to follow and not enjoyable.</w:t>
      </w:r>
    </w:p>
    <w:p w14:paraId="653406A5" w14:textId="5DC4D6CB" w:rsidR="00D30C02" w:rsidRPr="007D4BE5" w:rsidRDefault="00D30C02">
      <w:pPr>
        <w:pStyle w:val="ListParagraph"/>
        <w:numPr>
          <w:ilvl w:val="0"/>
          <w:numId w:val="2"/>
        </w:numPr>
        <w:tabs>
          <w:tab w:val="left" w:pos="1890"/>
        </w:tabs>
        <w:rPr>
          <w:rFonts w:asciiTheme="minorHAnsi" w:hAnsiTheme="minorHAnsi" w:cstheme="minorHAnsi"/>
          <w:sz w:val="22"/>
          <w:szCs w:val="22"/>
        </w:rPr>
      </w:pPr>
      <w:r w:rsidRPr="007D4BE5">
        <w:rPr>
          <w:rFonts w:asciiTheme="minorHAnsi" w:hAnsiTheme="minorHAnsi" w:cstheme="minorHAnsi"/>
          <w:sz w:val="22"/>
          <w:szCs w:val="22"/>
        </w:rPr>
        <w:t xml:space="preserve">This course is nothing like what I wanted it to be. Epidemiology and Biostatistics may go hand in </w:t>
      </w:r>
      <w:proofErr w:type="gramStart"/>
      <w:r w:rsidRPr="007D4BE5">
        <w:rPr>
          <w:rFonts w:asciiTheme="minorHAnsi" w:hAnsiTheme="minorHAnsi" w:cstheme="minorHAnsi"/>
          <w:sz w:val="22"/>
          <w:szCs w:val="22"/>
        </w:rPr>
        <w:t>hand</w:t>
      </w:r>
      <w:proofErr w:type="gramEnd"/>
      <w:r w:rsidRPr="007D4BE5">
        <w:rPr>
          <w:rFonts w:asciiTheme="minorHAnsi" w:hAnsiTheme="minorHAnsi" w:cstheme="minorHAnsi"/>
          <w:sz w:val="22"/>
          <w:szCs w:val="22"/>
        </w:rPr>
        <w:t xml:space="preserve"> but the main </w:t>
      </w:r>
      <w:r w:rsidR="00844D94" w:rsidRPr="007D4BE5">
        <w:rPr>
          <w:rFonts w:asciiTheme="minorHAnsi" w:hAnsiTheme="minorHAnsi" w:cstheme="minorHAnsi"/>
          <w:sz w:val="22"/>
          <w:szCs w:val="22"/>
        </w:rPr>
        <w:t>D</w:t>
      </w:r>
      <w:r w:rsidR="00844D94">
        <w:rPr>
          <w:rFonts w:asciiTheme="minorHAnsi" w:hAnsiTheme="minorHAnsi" w:cstheme="minorHAnsi"/>
          <w:sz w:val="22"/>
          <w:szCs w:val="22"/>
        </w:rPr>
        <w:t>if</w:t>
      </w:r>
      <w:r w:rsidR="00844D94" w:rsidRPr="007D4BE5">
        <w:rPr>
          <w:rFonts w:asciiTheme="minorHAnsi" w:hAnsiTheme="minorHAnsi" w:cstheme="minorHAnsi"/>
          <w:sz w:val="22"/>
          <w:szCs w:val="22"/>
        </w:rPr>
        <w:t>ference</w:t>
      </w:r>
      <w:r w:rsidRPr="007D4BE5">
        <w:rPr>
          <w:rFonts w:asciiTheme="minorHAnsi" w:hAnsiTheme="minorHAnsi" w:cstheme="minorHAnsi"/>
          <w:sz w:val="22"/>
          <w:szCs w:val="22"/>
        </w:rPr>
        <w:t xml:space="preserve"> is</w:t>
      </w:r>
      <w:r>
        <w:rPr>
          <w:rFonts w:asciiTheme="minorHAnsi" w:hAnsiTheme="minorHAnsi" w:cstheme="minorHAnsi"/>
          <w:sz w:val="22"/>
          <w:szCs w:val="22"/>
        </w:rPr>
        <w:t xml:space="preserve"> I</w:t>
      </w:r>
      <w:r w:rsidRPr="007D4BE5">
        <w:rPr>
          <w:rFonts w:asciiTheme="minorHAnsi" w:hAnsiTheme="minorHAnsi" w:cstheme="minorHAnsi"/>
          <w:sz w:val="22"/>
          <w:szCs w:val="22"/>
        </w:rPr>
        <w:t xml:space="preserve"> am minoring in the former and not</w:t>
      </w:r>
      <w:r>
        <w:rPr>
          <w:rFonts w:asciiTheme="minorHAnsi" w:hAnsiTheme="minorHAnsi" w:cstheme="minorHAnsi"/>
          <w:sz w:val="22"/>
          <w:szCs w:val="22"/>
        </w:rPr>
        <w:t xml:space="preserve"> </w:t>
      </w:r>
      <w:r w:rsidRPr="007D4BE5">
        <w:rPr>
          <w:rFonts w:asciiTheme="minorHAnsi" w:hAnsiTheme="minorHAnsi" w:cstheme="minorHAnsi"/>
          <w:sz w:val="22"/>
          <w:szCs w:val="22"/>
        </w:rPr>
        <w:t xml:space="preserve">the later. </w:t>
      </w:r>
      <w:r w:rsidR="00844D94">
        <w:rPr>
          <w:rFonts w:asciiTheme="minorHAnsi" w:hAnsiTheme="minorHAnsi" w:cstheme="minorHAnsi"/>
          <w:sz w:val="22"/>
          <w:szCs w:val="22"/>
        </w:rPr>
        <w:t>If</w:t>
      </w:r>
      <w:r w:rsidRPr="007D4BE5">
        <w:rPr>
          <w:rFonts w:asciiTheme="minorHAnsi" w:hAnsiTheme="minorHAnsi" w:cstheme="minorHAnsi"/>
          <w:sz w:val="22"/>
          <w:szCs w:val="22"/>
        </w:rPr>
        <w:t xml:space="preserve"> I wanted to study </w:t>
      </w:r>
      <w:proofErr w:type="gramStart"/>
      <w:r w:rsidRPr="007D4BE5">
        <w:rPr>
          <w:rFonts w:asciiTheme="minorHAnsi" w:hAnsiTheme="minorHAnsi" w:cstheme="minorHAnsi"/>
          <w:sz w:val="22"/>
          <w:szCs w:val="22"/>
        </w:rPr>
        <w:t>statistics</w:t>
      </w:r>
      <w:proofErr w:type="gramEnd"/>
      <w:r w:rsidRPr="007D4BE5">
        <w:rPr>
          <w:rFonts w:asciiTheme="minorHAnsi" w:hAnsiTheme="minorHAnsi" w:cstheme="minorHAnsi"/>
          <w:sz w:val="22"/>
          <w:szCs w:val="22"/>
        </w:rPr>
        <w:t xml:space="preserve"> I would have acquired a separate degree. I am highly disappointed </w:t>
      </w:r>
      <w:proofErr w:type="gramStart"/>
      <w:r w:rsidRPr="007D4BE5">
        <w:rPr>
          <w:rFonts w:asciiTheme="minorHAnsi" w:hAnsiTheme="minorHAnsi" w:cstheme="minorHAnsi"/>
          <w:sz w:val="22"/>
          <w:szCs w:val="22"/>
        </w:rPr>
        <w:t>in</w:t>
      </w:r>
      <w:proofErr w:type="gramEnd"/>
      <w:r w:rsidRPr="007D4BE5">
        <w:rPr>
          <w:rFonts w:asciiTheme="minorHAnsi" w:hAnsiTheme="minorHAnsi" w:cstheme="minorHAnsi"/>
          <w:sz w:val="22"/>
          <w:szCs w:val="22"/>
        </w:rPr>
        <w:t xml:space="preserve"> the direction this course </w:t>
      </w:r>
      <w:proofErr w:type="gramStart"/>
      <w:r w:rsidRPr="007D4BE5">
        <w:rPr>
          <w:rFonts w:asciiTheme="minorHAnsi" w:hAnsiTheme="minorHAnsi" w:cstheme="minorHAnsi"/>
          <w:sz w:val="22"/>
          <w:szCs w:val="22"/>
        </w:rPr>
        <w:t>decided</w:t>
      </w:r>
      <w:proofErr w:type="gramEnd"/>
      <w:r w:rsidRPr="007D4BE5">
        <w:rPr>
          <w:rFonts w:asciiTheme="minorHAnsi" w:hAnsiTheme="minorHAnsi" w:cstheme="minorHAnsi"/>
          <w:sz w:val="22"/>
          <w:szCs w:val="22"/>
        </w:rPr>
        <w:t xml:space="preserve"> to take and hope the</w:t>
      </w:r>
      <w:r>
        <w:rPr>
          <w:rFonts w:asciiTheme="minorHAnsi" w:hAnsiTheme="minorHAnsi" w:cstheme="minorHAnsi"/>
          <w:sz w:val="22"/>
          <w:szCs w:val="22"/>
        </w:rPr>
        <w:t xml:space="preserve"> </w:t>
      </w:r>
      <w:r w:rsidRPr="007D4BE5">
        <w:rPr>
          <w:rFonts w:asciiTheme="minorHAnsi" w:hAnsiTheme="minorHAnsi" w:cstheme="minorHAnsi"/>
          <w:sz w:val="22"/>
          <w:szCs w:val="22"/>
        </w:rPr>
        <w:t>rest of the courses are better. I took EPI 390 and loved it and the material so decided to pick up the minor, since then the courses have been a drag and not at all</w:t>
      </w:r>
      <w:r>
        <w:rPr>
          <w:rFonts w:asciiTheme="minorHAnsi" w:hAnsiTheme="minorHAnsi" w:cstheme="minorHAnsi"/>
          <w:sz w:val="22"/>
          <w:szCs w:val="22"/>
        </w:rPr>
        <w:t xml:space="preserve"> </w:t>
      </w:r>
      <w:proofErr w:type="spellStart"/>
      <w:r w:rsidRPr="007D4BE5">
        <w:rPr>
          <w:rFonts w:asciiTheme="minorHAnsi" w:hAnsiTheme="minorHAnsi" w:cstheme="minorHAnsi"/>
          <w:sz w:val="22"/>
          <w:szCs w:val="22"/>
        </w:rPr>
        <w:t>pertainable</w:t>
      </w:r>
      <w:proofErr w:type="spellEnd"/>
      <w:r w:rsidRPr="007D4BE5">
        <w:rPr>
          <w:rFonts w:asciiTheme="minorHAnsi" w:hAnsiTheme="minorHAnsi" w:cstheme="minorHAnsi"/>
          <w:sz w:val="22"/>
          <w:szCs w:val="22"/>
        </w:rPr>
        <w:t xml:space="preserve"> to the direction I was hoping they'd take. </w:t>
      </w:r>
      <w:r w:rsidR="00844D94">
        <w:rPr>
          <w:rFonts w:asciiTheme="minorHAnsi" w:hAnsiTheme="minorHAnsi" w:cstheme="minorHAnsi"/>
          <w:sz w:val="22"/>
          <w:szCs w:val="22"/>
        </w:rPr>
        <w:t>If</w:t>
      </w:r>
      <w:r w:rsidRPr="007D4BE5">
        <w:rPr>
          <w:rFonts w:asciiTheme="minorHAnsi" w:hAnsiTheme="minorHAnsi" w:cstheme="minorHAnsi"/>
          <w:sz w:val="22"/>
          <w:szCs w:val="22"/>
        </w:rPr>
        <w:t xml:space="preserve"> this is what Epidemiologists do...then sadly I am in the wrong field.</w:t>
      </w:r>
    </w:p>
    <w:p w14:paraId="17EFC6F4" w14:textId="77777777" w:rsidR="00D30C02" w:rsidRDefault="00D30C02" w:rsidP="00D30C02">
      <w:pPr>
        <w:tabs>
          <w:tab w:val="left" w:pos="1890"/>
        </w:tabs>
        <w:ind w:left="1890" w:hanging="1890"/>
        <w:rPr>
          <w:rFonts w:asciiTheme="minorHAnsi" w:hAnsiTheme="minorHAnsi" w:cstheme="minorHAnsi"/>
          <w:sz w:val="22"/>
          <w:szCs w:val="22"/>
          <w:u w:val="single"/>
        </w:rPr>
      </w:pPr>
    </w:p>
    <w:p w14:paraId="64B03E67" w14:textId="5DB78FC0" w:rsidR="00D30C02" w:rsidRPr="009E00D1" w:rsidRDefault="00D30C02" w:rsidP="00D4257D">
      <w:pPr>
        <w:rPr>
          <w:rFonts w:asciiTheme="minorHAnsi" w:hAnsiTheme="minorHAnsi" w:cstheme="minorHAnsi"/>
          <w:sz w:val="22"/>
          <w:szCs w:val="22"/>
          <w:u w:val="single"/>
        </w:rPr>
      </w:pPr>
      <w:r w:rsidRPr="009E00D1">
        <w:rPr>
          <w:rFonts w:asciiTheme="minorHAnsi" w:hAnsiTheme="minorHAnsi" w:cstheme="minorHAnsi"/>
          <w:sz w:val="22"/>
          <w:szCs w:val="22"/>
          <w:u w:val="single"/>
        </w:rPr>
        <w:t>EPI 380</w:t>
      </w:r>
      <w:r>
        <w:rPr>
          <w:rFonts w:asciiTheme="minorHAnsi" w:hAnsiTheme="minorHAnsi" w:cstheme="minorHAnsi"/>
          <w:sz w:val="22"/>
          <w:szCs w:val="22"/>
          <w:u w:val="single"/>
        </w:rPr>
        <w:t>:</w:t>
      </w:r>
      <w:r w:rsidRPr="009E00D1">
        <w:rPr>
          <w:rFonts w:asciiTheme="minorHAnsi" w:hAnsiTheme="minorHAnsi" w:cstheme="minorHAnsi"/>
          <w:sz w:val="22"/>
          <w:szCs w:val="22"/>
          <w:u w:val="single"/>
        </w:rPr>
        <w:t xml:space="preserve"> Fall 2017</w:t>
      </w:r>
    </w:p>
    <w:p w14:paraId="5856E55C" w14:textId="77777777" w:rsidR="00D30C02" w:rsidRPr="009E00D1" w:rsidRDefault="00D30C02">
      <w:pPr>
        <w:pStyle w:val="ListParagraph"/>
        <w:numPr>
          <w:ilvl w:val="0"/>
          <w:numId w:val="1"/>
        </w:numPr>
        <w:tabs>
          <w:tab w:val="left" w:pos="1890"/>
        </w:tabs>
        <w:rPr>
          <w:rFonts w:asciiTheme="minorHAnsi" w:hAnsiTheme="minorHAnsi" w:cstheme="minorHAnsi"/>
          <w:sz w:val="22"/>
          <w:szCs w:val="22"/>
        </w:rPr>
      </w:pPr>
      <w:r w:rsidRPr="009E00D1">
        <w:rPr>
          <w:rFonts w:asciiTheme="minorHAnsi" w:hAnsiTheme="minorHAnsi" w:cstheme="minorHAnsi"/>
          <w:sz w:val="22"/>
          <w:szCs w:val="22"/>
        </w:rPr>
        <w:t>Dr. Brin</w:t>
      </w:r>
      <w:r>
        <w:rPr>
          <w:rFonts w:asciiTheme="minorHAnsi" w:hAnsiTheme="minorHAnsi" w:cstheme="minorHAnsi"/>
          <w:sz w:val="22"/>
          <w:szCs w:val="22"/>
        </w:rPr>
        <w:t>c</w:t>
      </w:r>
      <w:r w:rsidRPr="009E00D1">
        <w:rPr>
          <w:rFonts w:asciiTheme="minorHAnsi" w:hAnsiTheme="minorHAnsi" w:cstheme="minorHAnsi"/>
          <w:sz w:val="22"/>
          <w:szCs w:val="22"/>
        </w:rPr>
        <w:t xml:space="preserve">ks is </w:t>
      </w:r>
      <w:proofErr w:type="gramStart"/>
      <w:r w:rsidRPr="009E00D1">
        <w:rPr>
          <w:rFonts w:asciiTheme="minorHAnsi" w:hAnsiTheme="minorHAnsi" w:cstheme="minorHAnsi"/>
          <w:sz w:val="22"/>
          <w:szCs w:val="22"/>
        </w:rPr>
        <w:t>wonderful</w:t>
      </w:r>
      <w:proofErr w:type="gramEnd"/>
      <w:r w:rsidRPr="009E00D1">
        <w:rPr>
          <w:rFonts w:asciiTheme="minorHAnsi" w:hAnsiTheme="minorHAnsi" w:cstheme="minorHAnsi"/>
          <w:sz w:val="22"/>
          <w:szCs w:val="22"/>
        </w:rPr>
        <w:t xml:space="preserve"> but I hated the material covered in this class.</w:t>
      </w:r>
    </w:p>
    <w:p w14:paraId="18A9E280" w14:textId="77777777" w:rsidR="00D30C02" w:rsidRPr="009E00D1" w:rsidRDefault="00D30C02">
      <w:pPr>
        <w:pStyle w:val="ListParagraph"/>
        <w:numPr>
          <w:ilvl w:val="0"/>
          <w:numId w:val="1"/>
        </w:numPr>
        <w:tabs>
          <w:tab w:val="left" w:pos="1890"/>
        </w:tabs>
        <w:rPr>
          <w:rFonts w:asciiTheme="minorHAnsi" w:hAnsiTheme="minorHAnsi" w:cstheme="minorHAnsi"/>
          <w:sz w:val="22"/>
          <w:szCs w:val="22"/>
        </w:rPr>
      </w:pPr>
      <w:r w:rsidRPr="009E00D1">
        <w:rPr>
          <w:rFonts w:asciiTheme="minorHAnsi" w:hAnsiTheme="minorHAnsi" w:cstheme="minorHAnsi"/>
          <w:sz w:val="22"/>
          <w:szCs w:val="22"/>
        </w:rPr>
        <w:t>I enjoyed the organization of this course IMMENSELY better than last semester. The weekly quizzes, stats assignments, and SAS assignments gave a good rhythm</w:t>
      </w:r>
      <w:r>
        <w:rPr>
          <w:rFonts w:asciiTheme="minorHAnsi" w:hAnsiTheme="minorHAnsi" w:cstheme="minorHAnsi"/>
          <w:sz w:val="22"/>
          <w:szCs w:val="22"/>
        </w:rPr>
        <w:t xml:space="preserve"> </w:t>
      </w:r>
      <w:r w:rsidRPr="009E00D1">
        <w:rPr>
          <w:rFonts w:asciiTheme="minorHAnsi" w:hAnsiTheme="minorHAnsi" w:cstheme="minorHAnsi"/>
          <w:sz w:val="22"/>
          <w:szCs w:val="22"/>
        </w:rPr>
        <w:t>to the class and contributed to my learning and understanding.</w:t>
      </w:r>
    </w:p>
    <w:p w14:paraId="48630771" w14:textId="7C6F11A4" w:rsidR="00D30C02" w:rsidRPr="009E00D1" w:rsidRDefault="00D30C02">
      <w:pPr>
        <w:pStyle w:val="ListParagraph"/>
        <w:numPr>
          <w:ilvl w:val="0"/>
          <w:numId w:val="1"/>
        </w:numPr>
        <w:tabs>
          <w:tab w:val="left" w:pos="1890"/>
        </w:tabs>
        <w:rPr>
          <w:rFonts w:asciiTheme="minorHAnsi" w:hAnsiTheme="minorHAnsi" w:cstheme="minorHAnsi"/>
          <w:sz w:val="22"/>
          <w:szCs w:val="22"/>
        </w:rPr>
      </w:pPr>
      <w:r w:rsidRPr="009E00D1">
        <w:rPr>
          <w:rFonts w:asciiTheme="minorHAnsi" w:hAnsiTheme="minorHAnsi" w:cstheme="minorHAnsi"/>
          <w:sz w:val="22"/>
          <w:szCs w:val="22"/>
        </w:rPr>
        <w:t xml:space="preserve">I LOVED this class! The new structure makes it so easy to learn the material. Dr. Brincks is </w:t>
      </w:r>
      <w:proofErr w:type="gramStart"/>
      <w:r w:rsidRPr="009E00D1">
        <w:rPr>
          <w:rFonts w:asciiTheme="minorHAnsi" w:hAnsiTheme="minorHAnsi" w:cstheme="minorHAnsi"/>
          <w:sz w:val="22"/>
          <w:szCs w:val="22"/>
        </w:rPr>
        <w:t>absolutely amazing</w:t>
      </w:r>
      <w:proofErr w:type="gramEnd"/>
      <w:r w:rsidRPr="009E00D1">
        <w:rPr>
          <w:rFonts w:asciiTheme="minorHAnsi" w:hAnsiTheme="minorHAnsi" w:cstheme="minorHAnsi"/>
          <w:sz w:val="22"/>
          <w:szCs w:val="22"/>
        </w:rPr>
        <w:t xml:space="preserve"> at teaching this course. She uses concrete examples that are easy for us to understand, and that really </w:t>
      </w:r>
      <w:proofErr w:type="gramStart"/>
      <w:r w:rsidRPr="009E00D1">
        <w:rPr>
          <w:rFonts w:asciiTheme="minorHAnsi" w:hAnsiTheme="minorHAnsi" w:cstheme="minorHAnsi"/>
          <w:sz w:val="22"/>
          <w:szCs w:val="22"/>
        </w:rPr>
        <w:t xml:space="preserve">helps </w:t>
      </w:r>
      <w:r w:rsidR="00844D94" w:rsidRPr="009E00D1">
        <w:rPr>
          <w:rFonts w:asciiTheme="minorHAnsi" w:hAnsiTheme="minorHAnsi" w:cstheme="minorHAnsi"/>
          <w:sz w:val="22"/>
          <w:szCs w:val="22"/>
        </w:rPr>
        <w:t>solid</w:t>
      </w:r>
      <w:r w:rsidR="00844D94">
        <w:rPr>
          <w:rFonts w:asciiTheme="minorHAnsi" w:hAnsiTheme="minorHAnsi" w:cstheme="minorHAnsi"/>
          <w:sz w:val="22"/>
          <w:szCs w:val="22"/>
        </w:rPr>
        <w:t>if</w:t>
      </w:r>
      <w:r w:rsidR="00844D94" w:rsidRPr="009E00D1">
        <w:rPr>
          <w:rFonts w:asciiTheme="minorHAnsi" w:hAnsiTheme="minorHAnsi" w:cstheme="minorHAnsi"/>
          <w:sz w:val="22"/>
          <w:szCs w:val="22"/>
        </w:rPr>
        <w:t>y</w:t>
      </w:r>
      <w:proofErr w:type="gramEnd"/>
      <w:r w:rsidRPr="009E00D1">
        <w:rPr>
          <w:rFonts w:asciiTheme="minorHAnsi" w:hAnsiTheme="minorHAnsi" w:cstheme="minorHAnsi"/>
          <w:sz w:val="22"/>
          <w:szCs w:val="22"/>
        </w:rPr>
        <w:t xml:space="preserve"> what we are learning. The structure of the class is very helpful too. It's so nice that the bio stats homework is shorter this semester and that we do SAS in class. Overall, it's a great class that I would highly recommend people take.</w:t>
      </w:r>
    </w:p>
    <w:p w14:paraId="1A2143B5" w14:textId="77777777" w:rsidR="00D30C02" w:rsidRPr="009E00D1" w:rsidRDefault="00D30C02">
      <w:pPr>
        <w:pStyle w:val="ListParagraph"/>
        <w:numPr>
          <w:ilvl w:val="0"/>
          <w:numId w:val="1"/>
        </w:numPr>
        <w:tabs>
          <w:tab w:val="left" w:pos="1890"/>
        </w:tabs>
        <w:rPr>
          <w:rFonts w:asciiTheme="minorHAnsi" w:hAnsiTheme="minorHAnsi" w:cstheme="minorHAnsi"/>
          <w:sz w:val="22"/>
          <w:szCs w:val="22"/>
        </w:rPr>
      </w:pPr>
      <w:r w:rsidRPr="009E00D1">
        <w:rPr>
          <w:rFonts w:asciiTheme="minorHAnsi" w:hAnsiTheme="minorHAnsi" w:cstheme="minorHAnsi"/>
          <w:sz w:val="22"/>
          <w:szCs w:val="22"/>
        </w:rPr>
        <w:t>I really appreciate the change in course dynamics as compared to next semester and felt the course organization was excellent!</w:t>
      </w:r>
    </w:p>
    <w:p w14:paraId="092F3F70" w14:textId="77777777" w:rsidR="00D30C02" w:rsidRPr="009E00D1" w:rsidRDefault="00D30C02">
      <w:pPr>
        <w:pStyle w:val="ListParagraph"/>
        <w:numPr>
          <w:ilvl w:val="0"/>
          <w:numId w:val="1"/>
        </w:numPr>
        <w:tabs>
          <w:tab w:val="left" w:pos="1890"/>
        </w:tabs>
        <w:rPr>
          <w:rFonts w:asciiTheme="minorHAnsi" w:hAnsiTheme="minorHAnsi" w:cstheme="minorHAnsi"/>
          <w:sz w:val="22"/>
          <w:szCs w:val="22"/>
        </w:rPr>
      </w:pPr>
      <w:r w:rsidRPr="009E00D1">
        <w:rPr>
          <w:rFonts w:asciiTheme="minorHAnsi" w:hAnsiTheme="minorHAnsi" w:cstheme="minorHAnsi"/>
          <w:sz w:val="22"/>
          <w:szCs w:val="22"/>
        </w:rPr>
        <w:t>I wish there was more public health and less epidemiology</w:t>
      </w:r>
    </w:p>
    <w:p w14:paraId="74A16681" w14:textId="77777777" w:rsidR="00D30C02" w:rsidRPr="009E00D1" w:rsidRDefault="00D30C02">
      <w:pPr>
        <w:pStyle w:val="ListParagraph"/>
        <w:numPr>
          <w:ilvl w:val="0"/>
          <w:numId w:val="1"/>
        </w:numPr>
        <w:tabs>
          <w:tab w:val="left" w:pos="1890"/>
        </w:tabs>
        <w:rPr>
          <w:rFonts w:asciiTheme="minorHAnsi" w:hAnsiTheme="minorHAnsi" w:cstheme="minorHAnsi"/>
          <w:sz w:val="22"/>
          <w:szCs w:val="22"/>
        </w:rPr>
      </w:pPr>
      <w:r w:rsidRPr="009E00D1">
        <w:rPr>
          <w:rFonts w:asciiTheme="minorHAnsi" w:hAnsiTheme="minorHAnsi" w:cstheme="minorHAnsi"/>
          <w:sz w:val="22"/>
          <w:szCs w:val="22"/>
        </w:rPr>
        <w:t>I would have liked more guest lectures from people involved in local public health</w:t>
      </w:r>
    </w:p>
    <w:p w14:paraId="6EE65341" w14:textId="77777777" w:rsidR="00D30C02" w:rsidRPr="009E00D1" w:rsidRDefault="00D30C02">
      <w:pPr>
        <w:pStyle w:val="ListParagraph"/>
        <w:numPr>
          <w:ilvl w:val="0"/>
          <w:numId w:val="1"/>
        </w:numPr>
        <w:tabs>
          <w:tab w:val="left" w:pos="1890"/>
        </w:tabs>
        <w:rPr>
          <w:rFonts w:asciiTheme="minorHAnsi" w:hAnsiTheme="minorHAnsi" w:cstheme="minorHAnsi"/>
          <w:sz w:val="22"/>
          <w:szCs w:val="22"/>
        </w:rPr>
      </w:pPr>
      <w:r w:rsidRPr="009E00D1">
        <w:rPr>
          <w:rFonts w:asciiTheme="minorHAnsi" w:hAnsiTheme="minorHAnsi" w:cstheme="minorHAnsi"/>
          <w:sz w:val="22"/>
          <w:szCs w:val="22"/>
        </w:rPr>
        <w:t xml:space="preserve">Only suggestions were already submitted to instructor via class survey. This instructor is always looking to improve the </w:t>
      </w:r>
      <w:proofErr w:type="gramStart"/>
      <w:r w:rsidRPr="009E00D1">
        <w:rPr>
          <w:rFonts w:asciiTheme="minorHAnsi" w:hAnsiTheme="minorHAnsi" w:cstheme="minorHAnsi"/>
          <w:sz w:val="22"/>
          <w:szCs w:val="22"/>
        </w:rPr>
        <w:t>class</w:t>
      </w:r>
      <w:proofErr w:type="gramEnd"/>
      <w:r w:rsidRPr="009E00D1">
        <w:rPr>
          <w:rFonts w:asciiTheme="minorHAnsi" w:hAnsiTheme="minorHAnsi" w:cstheme="minorHAnsi"/>
          <w:sz w:val="22"/>
          <w:szCs w:val="22"/>
        </w:rPr>
        <w:t xml:space="preserve"> and I thought this was very helpful and</w:t>
      </w:r>
      <w:r>
        <w:rPr>
          <w:rFonts w:asciiTheme="minorHAnsi" w:hAnsiTheme="minorHAnsi" w:cstheme="minorHAnsi"/>
          <w:sz w:val="22"/>
          <w:szCs w:val="22"/>
        </w:rPr>
        <w:t xml:space="preserve"> </w:t>
      </w:r>
      <w:r w:rsidRPr="009E00D1">
        <w:rPr>
          <w:rFonts w:asciiTheme="minorHAnsi" w:hAnsiTheme="minorHAnsi" w:cstheme="minorHAnsi"/>
          <w:sz w:val="22"/>
          <w:szCs w:val="22"/>
        </w:rPr>
        <w:t>appreciated.</w:t>
      </w:r>
    </w:p>
    <w:p w14:paraId="1514D023" w14:textId="77777777" w:rsidR="00D30C02" w:rsidRDefault="00D30C02">
      <w:pPr>
        <w:pStyle w:val="ListParagraph"/>
        <w:numPr>
          <w:ilvl w:val="0"/>
          <w:numId w:val="1"/>
        </w:numPr>
        <w:tabs>
          <w:tab w:val="left" w:pos="1890"/>
        </w:tabs>
        <w:rPr>
          <w:rFonts w:asciiTheme="minorHAnsi" w:hAnsiTheme="minorHAnsi" w:cstheme="minorHAnsi"/>
          <w:sz w:val="22"/>
          <w:szCs w:val="22"/>
        </w:rPr>
      </w:pPr>
      <w:r w:rsidRPr="009E00D1">
        <w:rPr>
          <w:rFonts w:asciiTheme="minorHAnsi" w:hAnsiTheme="minorHAnsi" w:cstheme="minorHAnsi"/>
          <w:sz w:val="22"/>
          <w:szCs w:val="22"/>
        </w:rPr>
        <w:t xml:space="preserve">This course is a requirement for the Global Public Health and Epidemiology minor. Professor Brincks taught this class well, and she is extremely knowledgeable about the class and bio </w:t>
      </w:r>
      <w:proofErr w:type="gramStart"/>
      <w:r w:rsidRPr="009E00D1">
        <w:rPr>
          <w:rFonts w:asciiTheme="minorHAnsi" w:hAnsiTheme="minorHAnsi" w:cstheme="minorHAnsi"/>
          <w:sz w:val="22"/>
          <w:szCs w:val="22"/>
        </w:rPr>
        <w:t>statistics as a whole</w:t>
      </w:r>
      <w:proofErr w:type="gramEnd"/>
      <w:r w:rsidRPr="009E00D1">
        <w:rPr>
          <w:rFonts w:asciiTheme="minorHAnsi" w:hAnsiTheme="minorHAnsi" w:cstheme="minorHAnsi"/>
          <w:sz w:val="22"/>
          <w:szCs w:val="22"/>
        </w:rPr>
        <w:t xml:space="preserve">. However, my issues with course come from my frustrations with the Public Health minor itself. This is not what I intended to sign up for when I decided to enroll in the minor itself: I was under the impression that we would cover some bio statistics, but I did not know that almost the entirety of the minor would focus on bio statistics itself. I thought the course would be a comprehensive study, covering multiple areas of public health including, but not limited to, bio </w:t>
      </w:r>
      <w:proofErr w:type="gramStart"/>
      <w:r w:rsidRPr="009E00D1">
        <w:rPr>
          <w:rFonts w:asciiTheme="minorHAnsi" w:hAnsiTheme="minorHAnsi" w:cstheme="minorHAnsi"/>
          <w:sz w:val="22"/>
          <w:szCs w:val="22"/>
        </w:rPr>
        <w:t>statistic</w:t>
      </w:r>
      <w:proofErr w:type="gramEnd"/>
      <w:r w:rsidRPr="009E00D1">
        <w:rPr>
          <w:rFonts w:asciiTheme="minorHAnsi" w:hAnsiTheme="minorHAnsi" w:cstheme="minorHAnsi"/>
          <w:sz w:val="22"/>
          <w:szCs w:val="22"/>
        </w:rPr>
        <w:t xml:space="preserve">, public health methods, education, and trends in society, the prevalence of disease and public health policy as well. While I understand this minor is geared towards medical students and statistics students now, it is disheartening to see the lack of spread in knowledge of other aspects of public health. I hope to see change from this soon, as it is not what I signed up for, </w:t>
      </w:r>
      <w:proofErr w:type="gramStart"/>
      <w:r w:rsidRPr="009E00D1">
        <w:rPr>
          <w:rFonts w:asciiTheme="minorHAnsi" w:hAnsiTheme="minorHAnsi" w:cstheme="minorHAnsi"/>
          <w:sz w:val="22"/>
          <w:szCs w:val="22"/>
        </w:rPr>
        <w:t xml:space="preserve">but </w:t>
      </w:r>
      <w:proofErr w:type="spellStart"/>
      <w:r w:rsidRPr="009E00D1">
        <w:rPr>
          <w:rFonts w:asciiTheme="minorHAnsi" w:hAnsiTheme="minorHAnsi" w:cstheme="minorHAnsi"/>
          <w:sz w:val="22"/>
          <w:szCs w:val="22"/>
        </w:rPr>
        <w:t>i</w:t>
      </w:r>
      <w:proofErr w:type="spellEnd"/>
      <w:proofErr w:type="gramEnd"/>
      <w:r w:rsidRPr="009E00D1">
        <w:rPr>
          <w:rFonts w:asciiTheme="minorHAnsi" w:hAnsiTheme="minorHAnsi" w:cstheme="minorHAnsi"/>
          <w:sz w:val="22"/>
          <w:szCs w:val="22"/>
        </w:rPr>
        <w:t xml:space="preserve"> would not want to waste the time, money, and credits that I have spent with this</w:t>
      </w:r>
      <w:r>
        <w:rPr>
          <w:rFonts w:asciiTheme="minorHAnsi" w:hAnsiTheme="minorHAnsi" w:cstheme="minorHAnsi"/>
          <w:sz w:val="22"/>
          <w:szCs w:val="22"/>
        </w:rPr>
        <w:t xml:space="preserve"> </w:t>
      </w:r>
      <w:r w:rsidRPr="009E00D1">
        <w:rPr>
          <w:rFonts w:asciiTheme="minorHAnsi" w:hAnsiTheme="minorHAnsi" w:cstheme="minorHAnsi"/>
          <w:sz w:val="22"/>
          <w:szCs w:val="22"/>
        </w:rPr>
        <w:t xml:space="preserve">program. The professors are great, and the courses are useful, but </w:t>
      </w:r>
      <w:proofErr w:type="gramStart"/>
      <w:r w:rsidRPr="009E00D1">
        <w:rPr>
          <w:rFonts w:asciiTheme="minorHAnsi" w:hAnsiTheme="minorHAnsi" w:cstheme="minorHAnsi"/>
          <w:sz w:val="22"/>
          <w:szCs w:val="22"/>
        </w:rPr>
        <w:t>it does</w:t>
      </w:r>
      <w:proofErr w:type="gramEnd"/>
      <w:r w:rsidRPr="009E00D1">
        <w:rPr>
          <w:rFonts w:asciiTheme="minorHAnsi" w:hAnsiTheme="minorHAnsi" w:cstheme="minorHAnsi"/>
          <w:sz w:val="22"/>
          <w:szCs w:val="22"/>
        </w:rPr>
        <w:t xml:space="preserve"> not seem to encompass what many students believe they are signing up for.</w:t>
      </w:r>
    </w:p>
    <w:p w14:paraId="3ECE8509" w14:textId="77777777" w:rsidR="00D30C02" w:rsidRPr="007F22B4" w:rsidRDefault="00D30C02" w:rsidP="007F22B4">
      <w:pPr>
        <w:tabs>
          <w:tab w:val="left" w:pos="1890"/>
        </w:tabs>
        <w:rPr>
          <w:rFonts w:asciiTheme="minorHAnsi" w:hAnsiTheme="minorHAnsi" w:cstheme="minorHAnsi"/>
          <w:sz w:val="22"/>
          <w:szCs w:val="22"/>
        </w:rPr>
      </w:pPr>
    </w:p>
    <w:sectPr w:rsidR="00D30C02" w:rsidRPr="007F22B4" w:rsidSect="00E46A79">
      <w:type w:val="continuous"/>
      <w:pgSz w:w="12240" w:h="15840"/>
      <w:pgMar w:top="1152" w:right="900" w:bottom="115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21E7A" w14:textId="77777777" w:rsidR="00F9132A" w:rsidRDefault="00F9132A" w:rsidP="008268E9">
      <w:r>
        <w:separator/>
      </w:r>
    </w:p>
  </w:endnote>
  <w:endnote w:type="continuationSeparator" w:id="0">
    <w:p w14:paraId="46E76C89" w14:textId="77777777" w:rsidR="00F9132A" w:rsidRDefault="00F9132A" w:rsidP="00826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EBBCC" w14:textId="77777777" w:rsidR="00F9132A" w:rsidRDefault="00F9132A" w:rsidP="008268E9">
      <w:r>
        <w:separator/>
      </w:r>
    </w:p>
  </w:footnote>
  <w:footnote w:type="continuationSeparator" w:id="0">
    <w:p w14:paraId="058EC280" w14:textId="77777777" w:rsidR="00F9132A" w:rsidRDefault="00F9132A" w:rsidP="008268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F20D3" w14:textId="207A3557" w:rsidR="00DA3C8A" w:rsidRPr="00191D32" w:rsidRDefault="00DA3C8A" w:rsidP="008268E9">
    <w:pPr>
      <w:pStyle w:val="Header"/>
      <w:jc w:val="right"/>
      <w:rPr>
        <w:rFonts w:ascii="Calibri" w:hAnsi="Calibri"/>
        <w:sz w:val="22"/>
        <w:szCs w:val="22"/>
      </w:rPr>
    </w:pPr>
    <w:r>
      <w:rPr>
        <w:rFonts w:ascii="Calibri" w:hAnsi="Calibri"/>
        <w:sz w:val="22"/>
        <w:szCs w:val="22"/>
      </w:rPr>
      <w:t>Ahnalee M. Brincks</w:t>
    </w:r>
    <w:r w:rsidRPr="00191D32">
      <w:rPr>
        <w:rFonts w:ascii="Calibri" w:hAnsi="Calibri"/>
        <w:sz w:val="22"/>
        <w:szCs w:val="22"/>
      </w:rPr>
      <w:t xml:space="preserve">, Page </w:t>
    </w:r>
    <w:r>
      <w:fldChar w:fldCharType="begin"/>
    </w:r>
    <w:r>
      <w:instrText xml:space="preserve"> PAGE   \* MERGEFORMAT </w:instrText>
    </w:r>
    <w:r>
      <w:fldChar w:fldCharType="separate"/>
    </w:r>
    <w:r w:rsidRPr="0036199C">
      <w:rPr>
        <w:rFonts w:ascii="Calibri" w:hAnsi="Calibri"/>
        <w:noProof/>
        <w:sz w:val="22"/>
        <w:szCs w:val="22"/>
      </w:rPr>
      <w:t>14</w:t>
    </w:r>
    <w:r>
      <w:rPr>
        <w:rFonts w:ascii="Calibri" w:hAnsi="Calibri"/>
        <w:noProof/>
        <w:sz w:val="22"/>
        <w:szCs w:val="22"/>
      </w:rPr>
      <w:fldChar w:fldCharType="end"/>
    </w:r>
  </w:p>
  <w:p w14:paraId="271AEBB0" w14:textId="77777777" w:rsidR="00DA3C8A" w:rsidRDefault="00DA3C8A" w:rsidP="008268E9">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986EE" w14:textId="7429ED88" w:rsidR="00DA3C8A" w:rsidRPr="00416B76" w:rsidRDefault="00DA3C8A" w:rsidP="00296A2D">
    <w:pPr>
      <w:pStyle w:val="Header"/>
      <w:jc w:val="right"/>
      <w:rPr>
        <w:rFonts w:ascii="Calibri" w:hAnsi="Calibri" w:cs="Calibri"/>
      </w:rPr>
    </w:pPr>
    <w:r w:rsidRPr="00416B76">
      <w:rPr>
        <w:rFonts w:ascii="Calibri" w:hAnsi="Calibri" w:cs="Calibri"/>
      </w:rPr>
      <w:tab/>
    </w:r>
    <w:r w:rsidRPr="00416B76">
      <w:rPr>
        <w:rFonts w:ascii="Calibri" w:hAnsi="Calibri" w:cs="Calibri"/>
      </w:rPr>
      <w:tab/>
      <w:t xml:space="preserve">    Last Updated </w:t>
    </w:r>
    <w:r w:rsidR="001C59BA">
      <w:rPr>
        <w:rFonts w:ascii="Calibri" w:hAnsi="Calibri" w:cs="Calibri"/>
      </w:rPr>
      <w:t>October</w:t>
    </w:r>
    <w:r w:rsidR="00BD2043">
      <w:rPr>
        <w:rFonts w:ascii="Calibri" w:hAnsi="Calibri" w:cs="Calibri"/>
      </w:rPr>
      <w:t xml:space="preserv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B54D7"/>
    <w:multiLevelType w:val="hybridMultilevel"/>
    <w:tmpl w:val="1DE2C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F61F40"/>
    <w:multiLevelType w:val="hybridMultilevel"/>
    <w:tmpl w:val="041C0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EB040A"/>
    <w:multiLevelType w:val="hybridMultilevel"/>
    <w:tmpl w:val="217A9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335DDB"/>
    <w:multiLevelType w:val="hybridMultilevel"/>
    <w:tmpl w:val="AA5C0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BF2097"/>
    <w:multiLevelType w:val="hybridMultilevel"/>
    <w:tmpl w:val="EC0C0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973F98"/>
    <w:multiLevelType w:val="hybridMultilevel"/>
    <w:tmpl w:val="C5283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354FBB"/>
    <w:multiLevelType w:val="hybridMultilevel"/>
    <w:tmpl w:val="C4FED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35776A"/>
    <w:multiLevelType w:val="hybridMultilevel"/>
    <w:tmpl w:val="DC368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FD57B5"/>
    <w:multiLevelType w:val="hybridMultilevel"/>
    <w:tmpl w:val="C6728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013324"/>
    <w:multiLevelType w:val="hybridMultilevel"/>
    <w:tmpl w:val="65223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9117451">
    <w:abstractNumId w:val="6"/>
  </w:num>
  <w:num w:numId="2" w16cid:durableId="816652790">
    <w:abstractNumId w:val="0"/>
  </w:num>
  <w:num w:numId="3" w16cid:durableId="824518342">
    <w:abstractNumId w:val="2"/>
  </w:num>
  <w:num w:numId="4" w16cid:durableId="1785424051">
    <w:abstractNumId w:val="9"/>
  </w:num>
  <w:num w:numId="5" w16cid:durableId="1323698444">
    <w:abstractNumId w:val="5"/>
  </w:num>
  <w:num w:numId="6" w16cid:durableId="1858428291">
    <w:abstractNumId w:val="3"/>
  </w:num>
  <w:num w:numId="7" w16cid:durableId="2064596995">
    <w:abstractNumId w:val="8"/>
  </w:num>
  <w:num w:numId="8" w16cid:durableId="1045063956">
    <w:abstractNumId w:val="7"/>
  </w:num>
  <w:num w:numId="9" w16cid:durableId="554394037">
    <w:abstractNumId w:val="1"/>
  </w:num>
  <w:num w:numId="10" w16cid:durableId="141658514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235"/>
  <w:displayHorizontalDrawingGridEvery w:val="0"/>
  <w:displayVerticalDrawingGridEvery w:val="0"/>
  <w:noPunctuationKerning/>
  <w:characterSpacingControl w:val="doNotCompress"/>
  <w:hdrShapeDefaults>
    <o:shapedefaults v:ext="edit" spidmax="2050">
      <v:stroke weight="4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0EB"/>
    <w:rsid w:val="00000870"/>
    <w:rsid w:val="00000ED1"/>
    <w:rsid w:val="0000105D"/>
    <w:rsid w:val="000012D6"/>
    <w:rsid w:val="00002874"/>
    <w:rsid w:val="00003046"/>
    <w:rsid w:val="00003083"/>
    <w:rsid w:val="000033C8"/>
    <w:rsid w:val="00003CB3"/>
    <w:rsid w:val="00003EB9"/>
    <w:rsid w:val="00004D35"/>
    <w:rsid w:val="00010142"/>
    <w:rsid w:val="0001035E"/>
    <w:rsid w:val="000103E6"/>
    <w:rsid w:val="0001093C"/>
    <w:rsid w:val="00010987"/>
    <w:rsid w:val="00011133"/>
    <w:rsid w:val="00011A10"/>
    <w:rsid w:val="00012796"/>
    <w:rsid w:val="000130EF"/>
    <w:rsid w:val="00013AFB"/>
    <w:rsid w:val="0001433E"/>
    <w:rsid w:val="0001436B"/>
    <w:rsid w:val="00014F29"/>
    <w:rsid w:val="000151CE"/>
    <w:rsid w:val="000160CC"/>
    <w:rsid w:val="000178DC"/>
    <w:rsid w:val="00020031"/>
    <w:rsid w:val="000203D8"/>
    <w:rsid w:val="00020C4E"/>
    <w:rsid w:val="00020EF3"/>
    <w:rsid w:val="00021907"/>
    <w:rsid w:val="00021F41"/>
    <w:rsid w:val="0002256E"/>
    <w:rsid w:val="00022922"/>
    <w:rsid w:val="00022E9C"/>
    <w:rsid w:val="00023487"/>
    <w:rsid w:val="000234C3"/>
    <w:rsid w:val="00023FDF"/>
    <w:rsid w:val="000240AF"/>
    <w:rsid w:val="00026086"/>
    <w:rsid w:val="000264EA"/>
    <w:rsid w:val="00026B35"/>
    <w:rsid w:val="000274C1"/>
    <w:rsid w:val="0002769B"/>
    <w:rsid w:val="00027C59"/>
    <w:rsid w:val="0003005E"/>
    <w:rsid w:val="00031CF0"/>
    <w:rsid w:val="00032880"/>
    <w:rsid w:val="00032EAE"/>
    <w:rsid w:val="0003309E"/>
    <w:rsid w:val="0003364E"/>
    <w:rsid w:val="00035FB1"/>
    <w:rsid w:val="00037372"/>
    <w:rsid w:val="00037888"/>
    <w:rsid w:val="00037F36"/>
    <w:rsid w:val="00037FC7"/>
    <w:rsid w:val="000410C9"/>
    <w:rsid w:val="000413FA"/>
    <w:rsid w:val="00041864"/>
    <w:rsid w:val="00041F7F"/>
    <w:rsid w:val="0004325E"/>
    <w:rsid w:val="000435A0"/>
    <w:rsid w:val="0004492F"/>
    <w:rsid w:val="00044A76"/>
    <w:rsid w:val="00045D2C"/>
    <w:rsid w:val="00045D60"/>
    <w:rsid w:val="00046275"/>
    <w:rsid w:val="000466B1"/>
    <w:rsid w:val="00047759"/>
    <w:rsid w:val="00050C8D"/>
    <w:rsid w:val="000510C3"/>
    <w:rsid w:val="0005121B"/>
    <w:rsid w:val="0005132A"/>
    <w:rsid w:val="00052069"/>
    <w:rsid w:val="00052536"/>
    <w:rsid w:val="00052647"/>
    <w:rsid w:val="00052C29"/>
    <w:rsid w:val="00052F36"/>
    <w:rsid w:val="000531DD"/>
    <w:rsid w:val="00053613"/>
    <w:rsid w:val="00053EB6"/>
    <w:rsid w:val="00054212"/>
    <w:rsid w:val="000543C3"/>
    <w:rsid w:val="000551EE"/>
    <w:rsid w:val="00055B1E"/>
    <w:rsid w:val="00056592"/>
    <w:rsid w:val="00060EED"/>
    <w:rsid w:val="00062113"/>
    <w:rsid w:val="000626DD"/>
    <w:rsid w:val="00062EEC"/>
    <w:rsid w:val="00063353"/>
    <w:rsid w:val="00063834"/>
    <w:rsid w:val="000647B4"/>
    <w:rsid w:val="00064823"/>
    <w:rsid w:val="000655BD"/>
    <w:rsid w:val="0006562E"/>
    <w:rsid w:val="0006672D"/>
    <w:rsid w:val="00066D56"/>
    <w:rsid w:val="00067036"/>
    <w:rsid w:val="00067D58"/>
    <w:rsid w:val="00067DE0"/>
    <w:rsid w:val="00070722"/>
    <w:rsid w:val="00070BF6"/>
    <w:rsid w:val="00070DA4"/>
    <w:rsid w:val="00070EAF"/>
    <w:rsid w:val="00072267"/>
    <w:rsid w:val="0007239C"/>
    <w:rsid w:val="000723B9"/>
    <w:rsid w:val="00072487"/>
    <w:rsid w:val="000726D3"/>
    <w:rsid w:val="000734FD"/>
    <w:rsid w:val="00073943"/>
    <w:rsid w:val="00074815"/>
    <w:rsid w:val="000749C0"/>
    <w:rsid w:val="0007590C"/>
    <w:rsid w:val="00075CF0"/>
    <w:rsid w:val="00075EDF"/>
    <w:rsid w:val="00076051"/>
    <w:rsid w:val="00076ABC"/>
    <w:rsid w:val="00076B22"/>
    <w:rsid w:val="000770E2"/>
    <w:rsid w:val="000771DD"/>
    <w:rsid w:val="00080020"/>
    <w:rsid w:val="0008045B"/>
    <w:rsid w:val="00080640"/>
    <w:rsid w:val="00080942"/>
    <w:rsid w:val="00080EC4"/>
    <w:rsid w:val="00081808"/>
    <w:rsid w:val="00081A06"/>
    <w:rsid w:val="00081D0D"/>
    <w:rsid w:val="000827EF"/>
    <w:rsid w:val="00082B19"/>
    <w:rsid w:val="00082CDE"/>
    <w:rsid w:val="00083AA0"/>
    <w:rsid w:val="00083B2B"/>
    <w:rsid w:val="000842E8"/>
    <w:rsid w:val="00084A45"/>
    <w:rsid w:val="00084F85"/>
    <w:rsid w:val="00084FB1"/>
    <w:rsid w:val="000852DA"/>
    <w:rsid w:val="0008577E"/>
    <w:rsid w:val="000859DD"/>
    <w:rsid w:val="00085B1D"/>
    <w:rsid w:val="000860FC"/>
    <w:rsid w:val="00086255"/>
    <w:rsid w:val="00086B9A"/>
    <w:rsid w:val="00086FF3"/>
    <w:rsid w:val="00087222"/>
    <w:rsid w:val="0008749C"/>
    <w:rsid w:val="00087A43"/>
    <w:rsid w:val="00090068"/>
    <w:rsid w:val="0009038C"/>
    <w:rsid w:val="0009042E"/>
    <w:rsid w:val="00090586"/>
    <w:rsid w:val="000920A2"/>
    <w:rsid w:val="000926DF"/>
    <w:rsid w:val="00093B80"/>
    <w:rsid w:val="00095583"/>
    <w:rsid w:val="00095993"/>
    <w:rsid w:val="00096B3F"/>
    <w:rsid w:val="00096C01"/>
    <w:rsid w:val="00096F30"/>
    <w:rsid w:val="00097533"/>
    <w:rsid w:val="00097935"/>
    <w:rsid w:val="00097C06"/>
    <w:rsid w:val="000A07F4"/>
    <w:rsid w:val="000A0DD0"/>
    <w:rsid w:val="000A11D6"/>
    <w:rsid w:val="000A1459"/>
    <w:rsid w:val="000A1500"/>
    <w:rsid w:val="000A15A0"/>
    <w:rsid w:val="000A1F69"/>
    <w:rsid w:val="000A2071"/>
    <w:rsid w:val="000A272C"/>
    <w:rsid w:val="000A2E2B"/>
    <w:rsid w:val="000A30DD"/>
    <w:rsid w:val="000A3364"/>
    <w:rsid w:val="000A3472"/>
    <w:rsid w:val="000A3A52"/>
    <w:rsid w:val="000A40CB"/>
    <w:rsid w:val="000A4E57"/>
    <w:rsid w:val="000A5195"/>
    <w:rsid w:val="000A53C7"/>
    <w:rsid w:val="000A5BF1"/>
    <w:rsid w:val="000A5D83"/>
    <w:rsid w:val="000A65D3"/>
    <w:rsid w:val="000A67EE"/>
    <w:rsid w:val="000A683F"/>
    <w:rsid w:val="000A6D1E"/>
    <w:rsid w:val="000A71E0"/>
    <w:rsid w:val="000A7AED"/>
    <w:rsid w:val="000B071E"/>
    <w:rsid w:val="000B2D7F"/>
    <w:rsid w:val="000B497F"/>
    <w:rsid w:val="000B6801"/>
    <w:rsid w:val="000B69F1"/>
    <w:rsid w:val="000B6B66"/>
    <w:rsid w:val="000B7767"/>
    <w:rsid w:val="000B7B23"/>
    <w:rsid w:val="000B7E10"/>
    <w:rsid w:val="000C0013"/>
    <w:rsid w:val="000C0223"/>
    <w:rsid w:val="000C0B45"/>
    <w:rsid w:val="000C1760"/>
    <w:rsid w:val="000C20E7"/>
    <w:rsid w:val="000C3852"/>
    <w:rsid w:val="000C3B46"/>
    <w:rsid w:val="000C3DA9"/>
    <w:rsid w:val="000C4132"/>
    <w:rsid w:val="000C56A6"/>
    <w:rsid w:val="000C580A"/>
    <w:rsid w:val="000C5AC7"/>
    <w:rsid w:val="000C5C66"/>
    <w:rsid w:val="000C6A77"/>
    <w:rsid w:val="000C6EB2"/>
    <w:rsid w:val="000C6ED8"/>
    <w:rsid w:val="000D05EB"/>
    <w:rsid w:val="000D0C2F"/>
    <w:rsid w:val="000D1630"/>
    <w:rsid w:val="000D1E64"/>
    <w:rsid w:val="000D25D8"/>
    <w:rsid w:val="000D2944"/>
    <w:rsid w:val="000D4002"/>
    <w:rsid w:val="000D4F28"/>
    <w:rsid w:val="000D5754"/>
    <w:rsid w:val="000D5DC2"/>
    <w:rsid w:val="000D5EDE"/>
    <w:rsid w:val="000D6C19"/>
    <w:rsid w:val="000D7506"/>
    <w:rsid w:val="000E05A6"/>
    <w:rsid w:val="000E0E88"/>
    <w:rsid w:val="000E1D45"/>
    <w:rsid w:val="000E2039"/>
    <w:rsid w:val="000E2EAA"/>
    <w:rsid w:val="000E35F6"/>
    <w:rsid w:val="000E3D2C"/>
    <w:rsid w:val="000E46DE"/>
    <w:rsid w:val="000E54B8"/>
    <w:rsid w:val="000E571B"/>
    <w:rsid w:val="000E5C0B"/>
    <w:rsid w:val="000E6D24"/>
    <w:rsid w:val="000E72C8"/>
    <w:rsid w:val="000F0657"/>
    <w:rsid w:val="000F0A00"/>
    <w:rsid w:val="000F1297"/>
    <w:rsid w:val="000F153A"/>
    <w:rsid w:val="000F1E6E"/>
    <w:rsid w:val="000F2019"/>
    <w:rsid w:val="000F3848"/>
    <w:rsid w:val="000F3A7A"/>
    <w:rsid w:val="000F470C"/>
    <w:rsid w:val="000F554D"/>
    <w:rsid w:val="000F5ADC"/>
    <w:rsid w:val="000F61E5"/>
    <w:rsid w:val="000F6447"/>
    <w:rsid w:val="000F7430"/>
    <w:rsid w:val="000F7795"/>
    <w:rsid w:val="00100699"/>
    <w:rsid w:val="00100940"/>
    <w:rsid w:val="00101163"/>
    <w:rsid w:val="001012A9"/>
    <w:rsid w:val="00101B35"/>
    <w:rsid w:val="001027D7"/>
    <w:rsid w:val="001036BB"/>
    <w:rsid w:val="00103C49"/>
    <w:rsid w:val="00103CFC"/>
    <w:rsid w:val="0010450F"/>
    <w:rsid w:val="00105319"/>
    <w:rsid w:val="00105C31"/>
    <w:rsid w:val="00105E41"/>
    <w:rsid w:val="0010707C"/>
    <w:rsid w:val="00107990"/>
    <w:rsid w:val="001118C8"/>
    <w:rsid w:val="00112133"/>
    <w:rsid w:val="0011219E"/>
    <w:rsid w:val="001124D3"/>
    <w:rsid w:val="00112C91"/>
    <w:rsid w:val="0011367B"/>
    <w:rsid w:val="00114C7A"/>
    <w:rsid w:val="0011524E"/>
    <w:rsid w:val="00115A09"/>
    <w:rsid w:val="00115DC5"/>
    <w:rsid w:val="00115E08"/>
    <w:rsid w:val="00116898"/>
    <w:rsid w:val="001171E1"/>
    <w:rsid w:val="00120C27"/>
    <w:rsid w:val="00121ECA"/>
    <w:rsid w:val="00121F8D"/>
    <w:rsid w:val="00122F46"/>
    <w:rsid w:val="0012367C"/>
    <w:rsid w:val="00124431"/>
    <w:rsid w:val="0012458F"/>
    <w:rsid w:val="00124A48"/>
    <w:rsid w:val="00124E46"/>
    <w:rsid w:val="0012531A"/>
    <w:rsid w:val="0012612B"/>
    <w:rsid w:val="001263AA"/>
    <w:rsid w:val="00126449"/>
    <w:rsid w:val="0012661C"/>
    <w:rsid w:val="00126A57"/>
    <w:rsid w:val="0012723E"/>
    <w:rsid w:val="0012786D"/>
    <w:rsid w:val="00130A46"/>
    <w:rsid w:val="0013108B"/>
    <w:rsid w:val="00131D7C"/>
    <w:rsid w:val="00132ED8"/>
    <w:rsid w:val="001330A5"/>
    <w:rsid w:val="0013417B"/>
    <w:rsid w:val="00134AFD"/>
    <w:rsid w:val="00134B6E"/>
    <w:rsid w:val="00134E5B"/>
    <w:rsid w:val="00135B74"/>
    <w:rsid w:val="00136127"/>
    <w:rsid w:val="00137B85"/>
    <w:rsid w:val="00137C85"/>
    <w:rsid w:val="0014014E"/>
    <w:rsid w:val="001402AC"/>
    <w:rsid w:val="001414DA"/>
    <w:rsid w:val="00141686"/>
    <w:rsid w:val="00141C16"/>
    <w:rsid w:val="00141D49"/>
    <w:rsid w:val="00142808"/>
    <w:rsid w:val="00143001"/>
    <w:rsid w:val="0014302D"/>
    <w:rsid w:val="0014361A"/>
    <w:rsid w:val="001454AE"/>
    <w:rsid w:val="00145F61"/>
    <w:rsid w:val="00145F6C"/>
    <w:rsid w:val="0014702C"/>
    <w:rsid w:val="00147485"/>
    <w:rsid w:val="0014793B"/>
    <w:rsid w:val="00147B27"/>
    <w:rsid w:val="00147FDD"/>
    <w:rsid w:val="00151B28"/>
    <w:rsid w:val="001523CE"/>
    <w:rsid w:val="00152B9D"/>
    <w:rsid w:val="00154888"/>
    <w:rsid w:val="00154E8B"/>
    <w:rsid w:val="001550DB"/>
    <w:rsid w:val="00155CE1"/>
    <w:rsid w:val="00156E67"/>
    <w:rsid w:val="001571E1"/>
    <w:rsid w:val="001571ED"/>
    <w:rsid w:val="0015771C"/>
    <w:rsid w:val="00157BAC"/>
    <w:rsid w:val="00160C45"/>
    <w:rsid w:val="0016105D"/>
    <w:rsid w:val="00161183"/>
    <w:rsid w:val="00162E4F"/>
    <w:rsid w:val="00163041"/>
    <w:rsid w:val="00163A4A"/>
    <w:rsid w:val="00163B54"/>
    <w:rsid w:val="0016432F"/>
    <w:rsid w:val="0016439E"/>
    <w:rsid w:val="001648F6"/>
    <w:rsid w:val="00165835"/>
    <w:rsid w:val="00165BD4"/>
    <w:rsid w:val="00166F07"/>
    <w:rsid w:val="00166FBA"/>
    <w:rsid w:val="00170568"/>
    <w:rsid w:val="00171BC6"/>
    <w:rsid w:val="0017236A"/>
    <w:rsid w:val="00172D8B"/>
    <w:rsid w:val="001737AE"/>
    <w:rsid w:val="00173C32"/>
    <w:rsid w:val="00174270"/>
    <w:rsid w:val="00174D98"/>
    <w:rsid w:val="001760AC"/>
    <w:rsid w:val="0018029E"/>
    <w:rsid w:val="0018089D"/>
    <w:rsid w:val="0018162A"/>
    <w:rsid w:val="00181972"/>
    <w:rsid w:val="00181C45"/>
    <w:rsid w:val="001823D5"/>
    <w:rsid w:val="001837FD"/>
    <w:rsid w:val="0018484A"/>
    <w:rsid w:val="00184FF5"/>
    <w:rsid w:val="00185931"/>
    <w:rsid w:val="001871D6"/>
    <w:rsid w:val="00187865"/>
    <w:rsid w:val="00187A55"/>
    <w:rsid w:val="00187F32"/>
    <w:rsid w:val="00192DC8"/>
    <w:rsid w:val="00192DE1"/>
    <w:rsid w:val="00193351"/>
    <w:rsid w:val="00193DEC"/>
    <w:rsid w:val="001941B9"/>
    <w:rsid w:val="00194AED"/>
    <w:rsid w:val="00194FCA"/>
    <w:rsid w:val="00195551"/>
    <w:rsid w:val="00196985"/>
    <w:rsid w:val="001969D4"/>
    <w:rsid w:val="00196AD6"/>
    <w:rsid w:val="00196D54"/>
    <w:rsid w:val="001973C6"/>
    <w:rsid w:val="00197BEB"/>
    <w:rsid w:val="001A1A1D"/>
    <w:rsid w:val="001A1C58"/>
    <w:rsid w:val="001A3160"/>
    <w:rsid w:val="001A3D98"/>
    <w:rsid w:val="001A3DFF"/>
    <w:rsid w:val="001A3F8F"/>
    <w:rsid w:val="001A4167"/>
    <w:rsid w:val="001A4358"/>
    <w:rsid w:val="001A559A"/>
    <w:rsid w:val="001A5C18"/>
    <w:rsid w:val="001A5E27"/>
    <w:rsid w:val="001A65F1"/>
    <w:rsid w:val="001A7560"/>
    <w:rsid w:val="001B0364"/>
    <w:rsid w:val="001B0447"/>
    <w:rsid w:val="001B064C"/>
    <w:rsid w:val="001B0E53"/>
    <w:rsid w:val="001B2AAC"/>
    <w:rsid w:val="001B2B69"/>
    <w:rsid w:val="001B3569"/>
    <w:rsid w:val="001B3F9B"/>
    <w:rsid w:val="001B4126"/>
    <w:rsid w:val="001B5D80"/>
    <w:rsid w:val="001B62DC"/>
    <w:rsid w:val="001B69FC"/>
    <w:rsid w:val="001B6DFF"/>
    <w:rsid w:val="001C0597"/>
    <w:rsid w:val="001C0669"/>
    <w:rsid w:val="001C0804"/>
    <w:rsid w:val="001C13D5"/>
    <w:rsid w:val="001C227D"/>
    <w:rsid w:val="001C23E9"/>
    <w:rsid w:val="001C2DE4"/>
    <w:rsid w:val="001C3389"/>
    <w:rsid w:val="001C3B13"/>
    <w:rsid w:val="001C4A15"/>
    <w:rsid w:val="001C4D6B"/>
    <w:rsid w:val="001C59BA"/>
    <w:rsid w:val="001C5BCC"/>
    <w:rsid w:val="001C5F8C"/>
    <w:rsid w:val="001C5F8F"/>
    <w:rsid w:val="001C65F0"/>
    <w:rsid w:val="001D0BE5"/>
    <w:rsid w:val="001D0F00"/>
    <w:rsid w:val="001D10AE"/>
    <w:rsid w:val="001D17CA"/>
    <w:rsid w:val="001D2289"/>
    <w:rsid w:val="001D2714"/>
    <w:rsid w:val="001D468A"/>
    <w:rsid w:val="001D483A"/>
    <w:rsid w:val="001D58A9"/>
    <w:rsid w:val="001D58DE"/>
    <w:rsid w:val="001D5BAE"/>
    <w:rsid w:val="001D6768"/>
    <w:rsid w:val="001D6BC7"/>
    <w:rsid w:val="001D709C"/>
    <w:rsid w:val="001D7295"/>
    <w:rsid w:val="001D72B4"/>
    <w:rsid w:val="001D7913"/>
    <w:rsid w:val="001E06C9"/>
    <w:rsid w:val="001E1194"/>
    <w:rsid w:val="001E195B"/>
    <w:rsid w:val="001E2101"/>
    <w:rsid w:val="001E22B3"/>
    <w:rsid w:val="001E2C5C"/>
    <w:rsid w:val="001E367C"/>
    <w:rsid w:val="001E3D87"/>
    <w:rsid w:val="001E3E04"/>
    <w:rsid w:val="001E45D5"/>
    <w:rsid w:val="001E4E75"/>
    <w:rsid w:val="001E59BB"/>
    <w:rsid w:val="001E59BC"/>
    <w:rsid w:val="001E61E8"/>
    <w:rsid w:val="001E6C8F"/>
    <w:rsid w:val="001E6D90"/>
    <w:rsid w:val="001E7983"/>
    <w:rsid w:val="001F0952"/>
    <w:rsid w:val="001F1B50"/>
    <w:rsid w:val="001F361A"/>
    <w:rsid w:val="001F3BA6"/>
    <w:rsid w:val="001F5C37"/>
    <w:rsid w:val="001F686C"/>
    <w:rsid w:val="001F6AA0"/>
    <w:rsid w:val="001F6ED7"/>
    <w:rsid w:val="001F7002"/>
    <w:rsid w:val="001F7760"/>
    <w:rsid w:val="00200064"/>
    <w:rsid w:val="002007E4"/>
    <w:rsid w:val="0020158D"/>
    <w:rsid w:val="00201CD5"/>
    <w:rsid w:val="002021FB"/>
    <w:rsid w:val="00202E6D"/>
    <w:rsid w:val="002032A8"/>
    <w:rsid w:val="0020374A"/>
    <w:rsid w:val="00203E2B"/>
    <w:rsid w:val="00203ECD"/>
    <w:rsid w:val="00204A0B"/>
    <w:rsid w:val="00204A7B"/>
    <w:rsid w:val="0020530F"/>
    <w:rsid w:val="0020537E"/>
    <w:rsid w:val="0020566D"/>
    <w:rsid w:val="002062B6"/>
    <w:rsid w:val="00206EFF"/>
    <w:rsid w:val="00207B6D"/>
    <w:rsid w:val="00210339"/>
    <w:rsid w:val="0021106B"/>
    <w:rsid w:val="00212285"/>
    <w:rsid w:val="00212539"/>
    <w:rsid w:val="00212697"/>
    <w:rsid w:val="002130F3"/>
    <w:rsid w:val="00213693"/>
    <w:rsid w:val="00214064"/>
    <w:rsid w:val="002141B7"/>
    <w:rsid w:val="00214F7A"/>
    <w:rsid w:val="00215C06"/>
    <w:rsid w:val="00215E2D"/>
    <w:rsid w:val="00216D17"/>
    <w:rsid w:val="00216E2A"/>
    <w:rsid w:val="00220935"/>
    <w:rsid w:val="00220ACB"/>
    <w:rsid w:val="00220DF6"/>
    <w:rsid w:val="00221FD1"/>
    <w:rsid w:val="002222FB"/>
    <w:rsid w:val="002227C4"/>
    <w:rsid w:val="002228A9"/>
    <w:rsid w:val="00223F3A"/>
    <w:rsid w:val="00224191"/>
    <w:rsid w:val="00224B81"/>
    <w:rsid w:val="00224D5A"/>
    <w:rsid w:val="00225A38"/>
    <w:rsid w:val="00225DF2"/>
    <w:rsid w:val="002262F9"/>
    <w:rsid w:val="00226986"/>
    <w:rsid w:val="002300CC"/>
    <w:rsid w:val="00230397"/>
    <w:rsid w:val="00231BC8"/>
    <w:rsid w:val="0023238D"/>
    <w:rsid w:val="002336F2"/>
    <w:rsid w:val="00235168"/>
    <w:rsid w:val="002351A7"/>
    <w:rsid w:val="002351FA"/>
    <w:rsid w:val="00235EDB"/>
    <w:rsid w:val="00235FF5"/>
    <w:rsid w:val="002361DD"/>
    <w:rsid w:val="002364AA"/>
    <w:rsid w:val="00236F12"/>
    <w:rsid w:val="002373F2"/>
    <w:rsid w:val="00237BBD"/>
    <w:rsid w:val="00240441"/>
    <w:rsid w:val="00240B69"/>
    <w:rsid w:val="00244709"/>
    <w:rsid w:val="002447F8"/>
    <w:rsid w:val="002452D7"/>
    <w:rsid w:val="002457AA"/>
    <w:rsid w:val="00245CB8"/>
    <w:rsid w:val="00246EDF"/>
    <w:rsid w:val="0024760E"/>
    <w:rsid w:val="00250459"/>
    <w:rsid w:val="00250A55"/>
    <w:rsid w:val="00251878"/>
    <w:rsid w:val="0025241A"/>
    <w:rsid w:val="00252899"/>
    <w:rsid w:val="00252EA2"/>
    <w:rsid w:val="00253C06"/>
    <w:rsid w:val="0025451B"/>
    <w:rsid w:val="00255752"/>
    <w:rsid w:val="002558F3"/>
    <w:rsid w:val="00255D88"/>
    <w:rsid w:val="002578ED"/>
    <w:rsid w:val="00257CA6"/>
    <w:rsid w:val="00257D9A"/>
    <w:rsid w:val="00260532"/>
    <w:rsid w:val="00260D47"/>
    <w:rsid w:val="0026213C"/>
    <w:rsid w:val="0026281C"/>
    <w:rsid w:val="00262D17"/>
    <w:rsid w:val="002630D5"/>
    <w:rsid w:val="002633BD"/>
    <w:rsid w:val="0026406D"/>
    <w:rsid w:val="0026652F"/>
    <w:rsid w:val="00266889"/>
    <w:rsid w:val="002668AB"/>
    <w:rsid w:val="00266D6C"/>
    <w:rsid w:val="0026715D"/>
    <w:rsid w:val="00267F5D"/>
    <w:rsid w:val="002700E8"/>
    <w:rsid w:val="00270B5E"/>
    <w:rsid w:val="00271670"/>
    <w:rsid w:val="002718D9"/>
    <w:rsid w:val="00271C0A"/>
    <w:rsid w:val="002722C7"/>
    <w:rsid w:val="002727ED"/>
    <w:rsid w:val="00272D03"/>
    <w:rsid w:val="00272FF7"/>
    <w:rsid w:val="0027378B"/>
    <w:rsid w:val="002749F5"/>
    <w:rsid w:val="00274C3E"/>
    <w:rsid w:val="0027510A"/>
    <w:rsid w:val="00275707"/>
    <w:rsid w:val="002757D9"/>
    <w:rsid w:val="0027789E"/>
    <w:rsid w:val="00277C2D"/>
    <w:rsid w:val="00277D49"/>
    <w:rsid w:val="00277D7D"/>
    <w:rsid w:val="0028101C"/>
    <w:rsid w:val="002812B4"/>
    <w:rsid w:val="00281302"/>
    <w:rsid w:val="00281AF0"/>
    <w:rsid w:val="00281C44"/>
    <w:rsid w:val="00281D48"/>
    <w:rsid w:val="00282C7B"/>
    <w:rsid w:val="0028334D"/>
    <w:rsid w:val="0028334E"/>
    <w:rsid w:val="0028385C"/>
    <w:rsid w:val="00283D33"/>
    <w:rsid w:val="00284608"/>
    <w:rsid w:val="00285077"/>
    <w:rsid w:val="00290941"/>
    <w:rsid w:val="00290AA1"/>
    <w:rsid w:val="002928F7"/>
    <w:rsid w:val="002929AD"/>
    <w:rsid w:val="00292E5E"/>
    <w:rsid w:val="00293384"/>
    <w:rsid w:val="002935A7"/>
    <w:rsid w:val="00293A50"/>
    <w:rsid w:val="00293C23"/>
    <w:rsid w:val="00294BAE"/>
    <w:rsid w:val="002958BA"/>
    <w:rsid w:val="00295F3C"/>
    <w:rsid w:val="00296A2D"/>
    <w:rsid w:val="00297067"/>
    <w:rsid w:val="002A0AAF"/>
    <w:rsid w:val="002A1487"/>
    <w:rsid w:val="002A26A8"/>
    <w:rsid w:val="002A2859"/>
    <w:rsid w:val="002A2A8E"/>
    <w:rsid w:val="002A2CC1"/>
    <w:rsid w:val="002A2FC6"/>
    <w:rsid w:val="002A3006"/>
    <w:rsid w:val="002A324B"/>
    <w:rsid w:val="002A35AE"/>
    <w:rsid w:val="002A4316"/>
    <w:rsid w:val="002A4E20"/>
    <w:rsid w:val="002A6786"/>
    <w:rsid w:val="002A7BB1"/>
    <w:rsid w:val="002B1190"/>
    <w:rsid w:val="002B12E6"/>
    <w:rsid w:val="002B133C"/>
    <w:rsid w:val="002B1D35"/>
    <w:rsid w:val="002B1DBB"/>
    <w:rsid w:val="002B2557"/>
    <w:rsid w:val="002B3081"/>
    <w:rsid w:val="002B33D1"/>
    <w:rsid w:val="002B37D3"/>
    <w:rsid w:val="002B38EA"/>
    <w:rsid w:val="002B3EC1"/>
    <w:rsid w:val="002B4098"/>
    <w:rsid w:val="002B4207"/>
    <w:rsid w:val="002B5156"/>
    <w:rsid w:val="002B52DC"/>
    <w:rsid w:val="002B5683"/>
    <w:rsid w:val="002B5862"/>
    <w:rsid w:val="002B6673"/>
    <w:rsid w:val="002B6A0F"/>
    <w:rsid w:val="002B7700"/>
    <w:rsid w:val="002C1160"/>
    <w:rsid w:val="002C13AF"/>
    <w:rsid w:val="002C1470"/>
    <w:rsid w:val="002C20D2"/>
    <w:rsid w:val="002C23F1"/>
    <w:rsid w:val="002C2F2C"/>
    <w:rsid w:val="002C32EB"/>
    <w:rsid w:val="002C3DB9"/>
    <w:rsid w:val="002C429E"/>
    <w:rsid w:val="002C47EC"/>
    <w:rsid w:val="002C5174"/>
    <w:rsid w:val="002C52E1"/>
    <w:rsid w:val="002C534F"/>
    <w:rsid w:val="002C5DBC"/>
    <w:rsid w:val="002C5EC2"/>
    <w:rsid w:val="002C6BF5"/>
    <w:rsid w:val="002C6F0A"/>
    <w:rsid w:val="002C6F78"/>
    <w:rsid w:val="002C76E7"/>
    <w:rsid w:val="002C799C"/>
    <w:rsid w:val="002C7B1C"/>
    <w:rsid w:val="002C7FEC"/>
    <w:rsid w:val="002D01A1"/>
    <w:rsid w:val="002D102E"/>
    <w:rsid w:val="002D1D98"/>
    <w:rsid w:val="002D1E67"/>
    <w:rsid w:val="002D22D1"/>
    <w:rsid w:val="002D29DC"/>
    <w:rsid w:val="002D2A0B"/>
    <w:rsid w:val="002D2C25"/>
    <w:rsid w:val="002D31E8"/>
    <w:rsid w:val="002D34D9"/>
    <w:rsid w:val="002D37FD"/>
    <w:rsid w:val="002D39D1"/>
    <w:rsid w:val="002D3EC6"/>
    <w:rsid w:val="002D40B1"/>
    <w:rsid w:val="002D4392"/>
    <w:rsid w:val="002D4478"/>
    <w:rsid w:val="002D452F"/>
    <w:rsid w:val="002D4C35"/>
    <w:rsid w:val="002D5010"/>
    <w:rsid w:val="002D551E"/>
    <w:rsid w:val="002D5A1D"/>
    <w:rsid w:val="002D6C47"/>
    <w:rsid w:val="002D73DF"/>
    <w:rsid w:val="002D79B1"/>
    <w:rsid w:val="002E1197"/>
    <w:rsid w:val="002E1BE1"/>
    <w:rsid w:val="002E2329"/>
    <w:rsid w:val="002E2404"/>
    <w:rsid w:val="002E3135"/>
    <w:rsid w:val="002E3A68"/>
    <w:rsid w:val="002E5102"/>
    <w:rsid w:val="002E5C92"/>
    <w:rsid w:val="002E5CF2"/>
    <w:rsid w:val="002E70F3"/>
    <w:rsid w:val="002E7D29"/>
    <w:rsid w:val="002F0D6D"/>
    <w:rsid w:val="002F1C4F"/>
    <w:rsid w:val="002F344D"/>
    <w:rsid w:val="002F3741"/>
    <w:rsid w:val="002F3A7E"/>
    <w:rsid w:val="002F3CF9"/>
    <w:rsid w:val="002F40B4"/>
    <w:rsid w:val="002F495D"/>
    <w:rsid w:val="002F5921"/>
    <w:rsid w:val="002F6967"/>
    <w:rsid w:val="002F7021"/>
    <w:rsid w:val="002F73DE"/>
    <w:rsid w:val="003024FB"/>
    <w:rsid w:val="00303512"/>
    <w:rsid w:val="00303646"/>
    <w:rsid w:val="00303B85"/>
    <w:rsid w:val="00303DEF"/>
    <w:rsid w:val="003056F8"/>
    <w:rsid w:val="00306523"/>
    <w:rsid w:val="0030667B"/>
    <w:rsid w:val="003068F3"/>
    <w:rsid w:val="0031045D"/>
    <w:rsid w:val="00311EDA"/>
    <w:rsid w:val="0031373C"/>
    <w:rsid w:val="003145BC"/>
    <w:rsid w:val="00315242"/>
    <w:rsid w:val="0031638B"/>
    <w:rsid w:val="00320809"/>
    <w:rsid w:val="0032084F"/>
    <w:rsid w:val="003227CC"/>
    <w:rsid w:val="00323C28"/>
    <w:rsid w:val="00323DD3"/>
    <w:rsid w:val="00324856"/>
    <w:rsid w:val="00324CEB"/>
    <w:rsid w:val="00325052"/>
    <w:rsid w:val="0032554C"/>
    <w:rsid w:val="003262BE"/>
    <w:rsid w:val="003266AF"/>
    <w:rsid w:val="00327693"/>
    <w:rsid w:val="00327CEA"/>
    <w:rsid w:val="003301D4"/>
    <w:rsid w:val="00331081"/>
    <w:rsid w:val="003313D3"/>
    <w:rsid w:val="00331412"/>
    <w:rsid w:val="00331819"/>
    <w:rsid w:val="0033270E"/>
    <w:rsid w:val="00333A54"/>
    <w:rsid w:val="00333E1A"/>
    <w:rsid w:val="00333E81"/>
    <w:rsid w:val="00335019"/>
    <w:rsid w:val="003365AE"/>
    <w:rsid w:val="003372B5"/>
    <w:rsid w:val="00337557"/>
    <w:rsid w:val="003379E3"/>
    <w:rsid w:val="00337E80"/>
    <w:rsid w:val="00340AA0"/>
    <w:rsid w:val="0034185D"/>
    <w:rsid w:val="003435C6"/>
    <w:rsid w:val="00343C63"/>
    <w:rsid w:val="00344465"/>
    <w:rsid w:val="0034446E"/>
    <w:rsid w:val="00344FD7"/>
    <w:rsid w:val="00345565"/>
    <w:rsid w:val="00346E5E"/>
    <w:rsid w:val="00347BE8"/>
    <w:rsid w:val="00347C71"/>
    <w:rsid w:val="00347F61"/>
    <w:rsid w:val="0035074D"/>
    <w:rsid w:val="00350BEA"/>
    <w:rsid w:val="003519FB"/>
    <w:rsid w:val="00351C02"/>
    <w:rsid w:val="00352CD2"/>
    <w:rsid w:val="00353774"/>
    <w:rsid w:val="00353DE6"/>
    <w:rsid w:val="003541D2"/>
    <w:rsid w:val="00354EB5"/>
    <w:rsid w:val="003553C9"/>
    <w:rsid w:val="0035640D"/>
    <w:rsid w:val="003564D9"/>
    <w:rsid w:val="00356773"/>
    <w:rsid w:val="00356F59"/>
    <w:rsid w:val="003576E2"/>
    <w:rsid w:val="00357783"/>
    <w:rsid w:val="00357AA8"/>
    <w:rsid w:val="00357F2B"/>
    <w:rsid w:val="00360942"/>
    <w:rsid w:val="0036150B"/>
    <w:rsid w:val="003616D4"/>
    <w:rsid w:val="0036199C"/>
    <w:rsid w:val="00362161"/>
    <w:rsid w:val="003622B6"/>
    <w:rsid w:val="003622F1"/>
    <w:rsid w:val="00362394"/>
    <w:rsid w:val="0036271E"/>
    <w:rsid w:val="003641DE"/>
    <w:rsid w:val="0036438D"/>
    <w:rsid w:val="003646F0"/>
    <w:rsid w:val="003649AC"/>
    <w:rsid w:val="0036501E"/>
    <w:rsid w:val="003654B3"/>
    <w:rsid w:val="00365D67"/>
    <w:rsid w:val="0036621D"/>
    <w:rsid w:val="0036658E"/>
    <w:rsid w:val="00366A2F"/>
    <w:rsid w:val="00366E59"/>
    <w:rsid w:val="00366F91"/>
    <w:rsid w:val="00372208"/>
    <w:rsid w:val="00372772"/>
    <w:rsid w:val="0037365F"/>
    <w:rsid w:val="003743B2"/>
    <w:rsid w:val="003746CD"/>
    <w:rsid w:val="00374CF0"/>
    <w:rsid w:val="00376700"/>
    <w:rsid w:val="00377623"/>
    <w:rsid w:val="00377F43"/>
    <w:rsid w:val="0038017B"/>
    <w:rsid w:val="00380520"/>
    <w:rsid w:val="003808A8"/>
    <w:rsid w:val="00381876"/>
    <w:rsid w:val="00381B0B"/>
    <w:rsid w:val="00381F7F"/>
    <w:rsid w:val="003825C1"/>
    <w:rsid w:val="00383861"/>
    <w:rsid w:val="003838E7"/>
    <w:rsid w:val="00384062"/>
    <w:rsid w:val="00384790"/>
    <w:rsid w:val="00384E31"/>
    <w:rsid w:val="00384FC5"/>
    <w:rsid w:val="0038522E"/>
    <w:rsid w:val="00385A2A"/>
    <w:rsid w:val="0038614F"/>
    <w:rsid w:val="00386578"/>
    <w:rsid w:val="00386A34"/>
    <w:rsid w:val="00386D9F"/>
    <w:rsid w:val="00387072"/>
    <w:rsid w:val="003871CC"/>
    <w:rsid w:val="003879A6"/>
    <w:rsid w:val="00390CF3"/>
    <w:rsid w:val="0039209A"/>
    <w:rsid w:val="00393C15"/>
    <w:rsid w:val="003956EA"/>
    <w:rsid w:val="00397B4F"/>
    <w:rsid w:val="00397FDB"/>
    <w:rsid w:val="003A0612"/>
    <w:rsid w:val="003A1672"/>
    <w:rsid w:val="003A1AA8"/>
    <w:rsid w:val="003A2139"/>
    <w:rsid w:val="003A2C3B"/>
    <w:rsid w:val="003A337E"/>
    <w:rsid w:val="003A36A7"/>
    <w:rsid w:val="003A3D1B"/>
    <w:rsid w:val="003A4375"/>
    <w:rsid w:val="003A4833"/>
    <w:rsid w:val="003A5E07"/>
    <w:rsid w:val="003B02E1"/>
    <w:rsid w:val="003B0EC6"/>
    <w:rsid w:val="003B1708"/>
    <w:rsid w:val="003B225C"/>
    <w:rsid w:val="003B235A"/>
    <w:rsid w:val="003B469A"/>
    <w:rsid w:val="003B46BE"/>
    <w:rsid w:val="003B4A65"/>
    <w:rsid w:val="003B664F"/>
    <w:rsid w:val="003B6814"/>
    <w:rsid w:val="003B7196"/>
    <w:rsid w:val="003B7615"/>
    <w:rsid w:val="003B78BE"/>
    <w:rsid w:val="003B7A4B"/>
    <w:rsid w:val="003B7FD6"/>
    <w:rsid w:val="003C05CA"/>
    <w:rsid w:val="003C104A"/>
    <w:rsid w:val="003C10F5"/>
    <w:rsid w:val="003C18C5"/>
    <w:rsid w:val="003C2262"/>
    <w:rsid w:val="003C2E40"/>
    <w:rsid w:val="003C3448"/>
    <w:rsid w:val="003C39A3"/>
    <w:rsid w:val="003C3DA4"/>
    <w:rsid w:val="003C494F"/>
    <w:rsid w:val="003C4E0F"/>
    <w:rsid w:val="003C4FF7"/>
    <w:rsid w:val="003C5C67"/>
    <w:rsid w:val="003C60C2"/>
    <w:rsid w:val="003C6350"/>
    <w:rsid w:val="003C73CC"/>
    <w:rsid w:val="003C7A1E"/>
    <w:rsid w:val="003D0F56"/>
    <w:rsid w:val="003D1748"/>
    <w:rsid w:val="003D1FB7"/>
    <w:rsid w:val="003D23B3"/>
    <w:rsid w:val="003D28FF"/>
    <w:rsid w:val="003D3D99"/>
    <w:rsid w:val="003D4086"/>
    <w:rsid w:val="003D4877"/>
    <w:rsid w:val="003D4E33"/>
    <w:rsid w:val="003D50B8"/>
    <w:rsid w:val="003D6055"/>
    <w:rsid w:val="003D60EE"/>
    <w:rsid w:val="003D639B"/>
    <w:rsid w:val="003D6AED"/>
    <w:rsid w:val="003D7153"/>
    <w:rsid w:val="003D7C88"/>
    <w:rsid w:val="003E0769"/>
    <w:rsid w:val="003E2764"/>
    <w:rsid w:val="003E2C4B"/>
    <w:rsid w:val="003E379F"/>
    <w:rsid w:val="003E3C6B"/>
    <w:rsid w:val="003E44AB"/>
    <w:rsid w:val="003E46F9"/>
    <w:rsid w:val="003E4D4A"/>
    <w:rsid w:val="003E4DDC"/>
    <w:rsid w:val="003E54EE"/>
    <w:rsid w:val="003E5F2C"/>
    <w:rsid w:val="003E65AD"/>
    <w:rsid w:val="003E7D41"/>
    <w:rsid w:val="003F0A3E"/>
    <w:rsid w:val="003F0ADE"/>
    <w:rsid w:val="003F1656"/>
    <w:rsid w:val="003F190C"/>
    <w:rsid w:val="003F3249"/>
    <w:rsid w:val="003F33BB"/>
    <w:rsid w:val="003F4069"/>
    <w:rsid w:val="003F43A8"/>
    <w:rsid w:val="003F51D9"/>
    <w:rsid w:val="003F59AA"/>
    <w:rsid w:val="00401309"/>
    <w:rsid w:val="00401E2F"/>
    <w:rsid w:val="004020DF"/>
    <w:rsid w:val="00402AF2"/>
    <w:rsid w:val="00402D35"/>
    <w:rsid w:val="004038F3"/>
    <w:rsid w:val="00403F90"/>
    <w:rsid w:val="00405912"/>
    <w:rsid w:val="00407C77"/>
    <w:rsid w:val="004100B5"/>
    <w:rsid w:val="0041018A"/>
    <w:rsid w:val="004103B9"/>
    <w:rsid w:val="004104F4"/>
    <w:rsid w:val="0041056B"/>
    <w:rsid w:val="004114B9"/>
    <w:rsid w:val="00411557"/>
    <w:rsid w:val="004133D0"/>
    <w:rsid w:val="004143B1"/>
    <w:rsid w:val="00414A54"/>
    <w:rsid w:val="00414E61"/>
    <w:rsid w:val="004153AD"/>
    <w:rsid w:val="004156E5"/>
    <w:rsid w:val="0041585E"/>
    <w:rsid w:val="00416632"/>
    <w:rsid w:val="00416B76"/>
    <w:rsid w:val="00416C3F"/>
    <w:rsid w:val="00416FAB"/>
    <w:rsid w:val="004173CC"/>
    <w:rsid w:val="004175F6"/>
    <w:rsid w:val="004177E6"/>
    <w:rsid w:val="00417A8A"/>
    <w:rsid w:val="00420DDE"/>
    <w:rsid w:val="00421D8B"/>
    <w:rsid w:val="00422652"/>
    <w:rsid w:val="0042280B"/>
    <w:rsid w:val="00423729"/>
    <w:rsid w:val="00423891"/>
    <w:rsid w:val="00425385"/>
    <w:rsid w:val="00425481"/>
    <w:rsid w:val="00425B45"/>
    <w:rsid w:val="004262F2"/>
    <w:rsid w:val="00430172"/>
    <w:rsid w:val="004305FA"/>
    <w:rsid w:val="00430764"/>
    <w:rsid w:val="00430776"/>
    <w:rsid w:val="004310F2"/>
    <w:rsid w:val="00432CB9"/>
    <w:rsid w:val="00434347"/>
    <w:rsid w:val="00434B01"/>
    <w:rsid w:val="004358B6"/>
    <w:rsid w:val="00435986"/>
    <w:rsid w:val="00435A46"/>
    <w:rsid w:val="00435D98"/>
    <w:rsid w:val="0043641E"/>
    <w:rsid w:val="004369B6"/>
    <w:rsid w:val="00437228"/>
    <w:rsid w:val="00437483"/>
    <w:rsid w:val="004377AF"/>
    <w:rsid w:val="004378FD"/>
    <w:rsid w:val="0044057D"/>
    <w:rsid w:val="0044246A"/>
    <w:rsid w:val="0044255A"/>
    <w:rsid w:val="00442C63"/>
    <w:rsid w:val="0044365A"/>
    <w:rsid w:val="004436BE"/>
    <w:rsid w:val="00443892"/>
    <w:rsid w:val="00443FB6"/>
    <w:rsid w:val="00445A96"/>
    <w:rsid w:val="004460B6"/>
    <w:rsid w:val="004460BF"/>
    <w:rsid w:val="00446554"/>
    <w:rsid w:val="00446C0E"/>
    <w:rsid w:val="00447B5B"/>
    <w:rsid w:val="00447EFF"/>
    <w:rsid w:val="004506AA"/>
    <w:rsid w:val="00451230"/>
    <w:rsid w:val="00451607"/>
    <w:rsid w:val="00451ECE"/>
    <w:rsid w:val="004520F3"/>
    <w:rsid w:val="00453977"/>
    <w:rsid w:val="00454CB9"/>
    <w:rsid w:val="00454FD5"/>
    <w:rsid w:val="00457791"/>
    <w:rsid w:val="0046084F"/>
    <w:rsid w:val="00460F17"/>
    <w:rsid w:val="0046159A"/>
    <w:rsid w:val="0046186D"/>
    <w:rsid w:val="004620E7"/>
    <w:rsid w:val="004626BC"/>
    <w:rsid w:val="004637C9"/>
    <w:rsid w:val="00463B0D"/>
    <w:rsid w:val="00463F4D"/>
    <w:rsid w:val="00464561"/>
    <w:rsid w:val="00465639"/>
    <w:rsid w:val="004667BF"/>
    <w:rsid w:val="00466D78"/>
    <w:rsid w:val="00467DFA"/>
    <w:rsid w:val="004700F5"/>
    <w:rsid w:val="00470DCD"/>
    <w:rsid w:val="00471199"/>
    <w:rsid w:val="00471970"/>
    <w:rsid w:val="00471AAE"/>
    <w:rsid w:val="004720D6"/>
    <w:rsid w:val="0047219B"/>
    <w:rsid w:val="00472D00"/>
    <w:rsid w:val="00474233"/>
    <w:rsid w:val="00474297"/>
    <w:rsid w:val="004746A4"/>
    <w:rsid w:val="00475B07"/>
    <w:rsid w:val="00475CEB"/>
    <w:rsid w:val="00475E0B"/>
    <w:rsid w:val="0047607A"/>
    <w:rsid w:val="00476265"/>
    <w:rsid w:val="00477033"/>
    <w:rsid w:val="00481805"/>
    <w:rsid w:val="00481CBF"/>
    <w:rsid w:val="00482538"/>
    <w:rsid w:val="0048324F"/>
    <w:rsid w:val="00483BC4"/>
    <w:rsid w:val="0048421A"/>
    <w:rsid w:val="004842BF"/>
    <w:rsid w:val="0048454A"/>
    <w:rsid w:val="004845AB"/>
    <w:rsid w:val="004848CD"/>
    <w:rsid w:val="0048553A"/>
    <w:rsid w:val="00485567"/>
    <w:rsid w:val="00487DBD"/>
    <w:rsid w:val="004902DD"/>
    <w:rsid w:val="004910E2"/>
    <w:rsid w:val="00493877"/>
    <w:rsid w:val="00493CC8"/>
    <w:rsid w:val="00493F19"/>
    <w:rsid w:val="00495B74"/>
    <w:rsid w:val="004964FF"/>
    <w:rsid w:val="00496683"/>
    <w:rsid w:val="00497528"/>
    <w:rsid w:val="00497E35"/>
    <w:rsid w:val="004A114F"/>
    <w:rsid w:val="004A1AAB"/>
    <w:rsid w:val="004A1FFB"/>
    <w:rsid w:val="004A23CC"/>
    <w:rsid w:val="004A274F"/>
    <w:rsid w:val="004A31B7"/>
    <w:rsid w:val="004A34D4"/>
    <w:rsid w:val="004A360B"/>
    <w:rsid w:val="004A3984"/>
    <w:rsid w:val="004A3ABA"/>
    <w:rsid w:val="004A3B2A"/>
    <w:rsid w:val="004A3BF4"/>
    <w:rsid w:val="004A3E08"/>
    <w:rsid w:val="004A4071"/>
    <w:rsid w:val="004A492A"/>
    <w:rsid w:val="004A4C0D"/>
    <w:rsid w:val="004A51CA"/>
    <w:rsid w:val="004A54A0"/>
    <w:rsid w:val="004A577C"/>
    <w:rsid w:val="004A6C1A"/>
    <w:rsid w:val="004A7051"/>
    <w:rsid w:val="004A7280"/>
    <w:rsid w:val="004A73B7"/>
    <w:rsid w:val="004A76F8"/>
    <w:rsid w:val="004A7DCA"/>
    <w:rsid w:val="004B03CF"/>
    <w:rsid w:val="004B0846"/>
    <w:rsid w:val="004B0D03"/>
    <w:rsid w:val="004B1125"/>
    <w:rsid w:val="004B2B2E"/>
    <w:rsid w:val="004B2D55"/>
    <w:rsid w:val="004B304F"/>
    <w:rsid w:val="004B4864"/>
    <w:rsid w:val="004B4D67"/>
    <w:rsid w:val="004B59EC"/>
    <w:rsid w:val="004B68B0"/>
    <w:rsid w:val="004B6F66"/>
    <w:rsid w:val="004B71D5"/>
    <w:rsid w:val="004B79D3"/>
    <w:rsid w:val="004B7E7D"/>
    <w:rsid w:val="004B7FE5"/>
    <w:rsid w:val="004C00F8"/>
    <w:rsid w:val="004C1CBB"/>
    <w:rsid w:val="004C1F89"/>
    <w:rsid w:val="004C220D"/>
    <w:rsid w:val="004C23A8"/>
    <w:rsid w:val="004C2D2D"/>
    <w:rsid w:val="004C2DAE"/>
    <w:rsid w:val="004C2FB0"/>
    <w:rsid w:val="004C32AE"/>
    <w:rsid w:val="004C3503"/>
    <w:rsid w:val="004C4669"/>
    <w:rsid w:val="004C4E9A"/>
    <w:rsid w:val="004C4F13"/>
    <w:rsid w:val="004C5464"/>
    <w:rsid w:val="004C576B"/>
    <w:rsid w:val="004C5892"/>
    <w:rsid w:val="004C5AE4"/>
    <w:rsid w:val="004C5FAA"/>
    <w:rsid w:val="004C6021"/>
    <w:rsid w:val="004C6698"/>
    <w:rsid w:val="004C6FD1"/>
    <w:rsid w:val="004D0139"/>
    <w:rsid w:val="004D0646"/>
    <w:rsid w:val="004D0697"/>
    <w:rsid w:val="004D0767"/>
    <w:rsid w:val="004D08BF"/>
    <w:rsid w:val="004D140C"/>
    <w:rsid w:val="004D14A0"/>
    <w:rsid w:val="004D1B67"/>
    <w:rsid w:val="004D1E22"/>
    <w:rsid w:val="004D274C"/>
    <w:rsid w:val="004D31B7"/>
    <w:rsid w:val="004D32A6"/>
    <w:rsid w:val="004D37DB"/>
    <w:rsid w:val="004D3908"/>
    <w:rsid w:val="004D3B6D"/>
    <w:rsid w:val="004D44F6"/>
    <w:rsid w:val="004D4CFB"/>
    <w:rsid w:val="004D57FF"/>
    <w:rsid w:val="004D5D4C"/>
    <w:rsid w:val="004D75EA"/>
    <w:rsid w:val="004D7AB3"/>
    <w:rsid w:val="004D7B03"/>
    <w:rsid w:val="004E11E9"/>
    <w:rsid w:val="004E1416"/>
    <w:rsid w:val="004E20F1"/>
    <w:rsid w:val="004E22C3"/>
    <w:rsid w:val="004E2874"/>
    <w:rsid w:val="004E3862"/>
    <w:rsid w:val="004E3B9C"/>
    <w:rsid w:val="004E3FE0"/>
    <w:rsid w:val="004E4EC7"/>
    <w:rsid w:val="004E51B8"/>
    <w:rsid w:val="004E522C"/>
    <w:rsid w:val="004E554C"/>
    <w:rsid w:val="004E5866"/>
    <w:rsid w:val="004E6574"/>
    <w:rsid w:val="004E71CA"/>
    <w:rsid w:val="004F0564"/>
    <w:rsid w:val="004F199D"/>
    <w:rsid w:val="004F1C42"/>
    <w:rsid w:val="004F251B"/>
    <w:rsid w:val="004F2D9C"/>
    <w:rsid w:val="004F2ECC"/>
    <w:rsid w:val="004F301D"/>
    <w:rsid w:val="004F338C"/>
    <w:rsid w:val="004F3E62"/>
    <w:rsid w:val="004F4001"/>
    <w:rsid w:val="004F4461"/>
    <w:rsid w:val="004F4C01"/>
    <w:rsid w:val="004F4E6B"/>
    <w:rsid w:val="004F50C9"/>
    <w:rsid w:val="004F70FB"/>
    <w:rsid w:val="004F7378"/>
    <w:rsid w:val="004F7976"/>
    <w:rsid w:val="005006C2"/>
    <w:rsid w:val="00501099"/>
    <w:rsid w:val="00501685"/>
    <w:rsid w:val="00501D9E"/>
    <w:rsid w:val="00501DF4"/>
    <w:rsid w:val="00502057"/>
    <w:rsid w:val="00502558"/>
    <w:rsid w:val="00503FD1"/>
    <w:rsid w:val="0050418E"/>
    <w:rsid w:val="0050440C"/>
    <w:rsid w:val="005045D9"/>
    <w:rsid w:val="0050487F"/>
    <w:rsid w:val="005048F3"/>
    <w:rsid w:val="005049E5"/>
    <w:rsid w:val="0050656B"/>
    <w:rsid w:val="005107B4"/>
    <w:rsid w:val="0051084B"/>
    <w:rsid w:val="00511815"/>
    <w:rsid w:val="00511965"/>
    <w:rsid w:val="00512C08"/>
    <w:rsid w:val="00513235"/>
    <w:rsid w:val="005135B1"/>
    <w:rsid w:val="00513F32"/>
    <w:rsid w:val="00513FF9"/>
    <w:rsid w:val="005153EB"/>
    <w:rsid w:val="00516151"/>
    <w:rsid w:val="005163BC"/>
    <w:rsid w:val="00516513"/>
    <w:rsid w:val="005169CA"/>
    <w:rsid w:val="00516A41"/>
    <w:rsid w:val="00517595"/>
    <w:rsid w:val="0051781D"/>
    <w:rsid w:val="00517EDF"/>
    <w:rsid w:val="00520680"/>
    <w:rsid w:val="00521716"/>
    <w:rsid w:val="00521833"/>
    <w:rsid w:val="00521BA2"/>
    <w:rsid w:val="00521D75"/>
    <w:rsid w:val="00522B26"/>
    <w:rsid w:val="00523EC9"/>
    <w:rsid w:val="0052643C"/>
    <w:rsid w:val="00526F17"/>
    <w:rsid w:val="00530056"/>
    <w:rsid w:val="00530EB0"/>
    <w:rsid w:val="00530EF7"/>
    <w:rsid w:val="0053199B"/>
    <w:rsid w:val="00531AD9"/>
    <w:rsid w:val="00532745"/>
    <w:rsid w:val="005337E2"/>
    <w:rsid w:val="005339C0"/>
    <w:rsid w:val="00534A8B"/>
    <w:rsid w:val="00535307"/>
    <w:rsid w:val="00535968"/>
    <w:rsid w:val="00536222"/>
    <w:rsid w:val="00536B8F"/>
    <w:rsid w:val="00536BAD"/>
    <w:rsid w:val="00537CF2"/>
    <w:rsid w:val="0054067D"/>
    <w:rsid w:val="0054095C"/>
    <w:rsid w:val="005414E4"/>
    <w:rsid w:val="005420F1"/>
    <w:rsid w:val="00543AD3"/>
    <w:rsid w:val="00543B6C"/>
    <w:rsid w:val="00543BC4"/>
    <w:rsid w:val="00544203"/>
    <w:rsid w:val="005448D5"/>
    <w:rsid w:val="00544B4E"/>
    <w:rsid w:val="005454AE"/>
    <w:rsid w:val="005454B6"/>
    <w:rsid w:val="00545BE8"/>
    <w:rsid w:val="00546584"/>
    <w:rsid w:val="00546AE5"/>
    <w:rsid w:val="00546F55"/>
    <w:rsid w:val="00547D3C"/>
    <w:rsid w:val="00547EFF"/>
    <w:rsid w:val="00551559"/>
    <w:rsid w:val="005528DD"/>
    <w:rsid w:val="005533AF"/>
    <w:rsid w:val="005538B0"/>
    <w:rsid w:val="00554225"/>
    <w:rsid w:val="005543E8"/>
    <w:rsid w:val="0055512C"/>
    <w:rsid w:val="00555679"/>
    <w:rsid w:val="005565B4"/>
    <w:rsid w:val="0055765B"/>
    <w:rsid w:val="005600F8"/>
    <w:rsid w:val="005605B6"/>
    <w:rsid w:val="00560991"/>
    <w:rsid w:val="005614A9"/>
    <w:rsid w:val="005615A1"/>
    <w:rsid w:val="005624D8"/>
    <w:rsid w:val="00562535"/>
    <w:rsid w:val="005638D3"/>
    <w:rsid w:val="00563DA5"/>
    <w:rsid w:val="005644CD"/>
    <w:rsid w:val="00565049"/>
    <w:rsid w:val="0056542B"/>
    <w:rsid w:val="005658B6"/>
    <w:rsid w:val="005664D6"/>
    <w:rsid w:val="00566949"/>
    <w:rsid w:val="00567B4C"/>
    <w:rsid w:val="00571244"/>
    <w:rsid w:val="00571F1C"/>
    <w:rsid w:val="00573029"/>
    <w:rsid w:val="005739EF"/>
    <w:rsid w:val="00573CEB"/>
    <w:rsid w:val="00574DB2"/>
    <w:rsid w:val="00575785"/>
    <w:rsid w:val="005773A9"/>
    <w:rsid w:val="00577F8E"/>
    <w:rsid w:val="005800C9"/>
    <w:rsid w:val="0058037F"/>
    <w:rsid w:val="00580DBA"/>
    <w:rsid w:val="0058164A"/>
    <w:rsid w:val="005816FA"/>
    <w:rsid w:val="0058171F"/>
    <w:rsid w:val="00581C14"/>
    <w:rsid w:val="00581FF4"/>
    <w:rsid w:val="00582937"/>
    <w:rsid w:val="00582B1B"/>
    <w:rsid w:val="005834B5"/>
    <w:rsid w:val="005847BC"/>
    <w:rsid w:val="00584D9E"/>
    <w:rsid w:val="00584E80"/>
    <w:rsid w:val="00585645"/>
    <w:rsid w:val="005858AE"/>
    <w:rsid w:val="00585D27"/>
    <w:rsid w:val="0058608A"/>
    <w:rsid w:val="0058608C"/>
    <w:rsid w:val="00586638"/>
    <w:rsid w:val="00586C7A"/>
    <w:rsid w:val="0058793E"/>
    <w:rsid w:val="00587DF1"/>
    <w:rsid w:val="00587E4E"/>
    <w:rsid w:val="005916B6"/>
    <w:rsid w:val="00592003"/>
    <w:rsid w:val="00592DFA"/>
    <w:rsid w:val="0059382D"/>
    <w:rsid w:val="0059450B"/>
    <w:rsid w:val="005946D5"/>
    <w:rsid w:val="005949BB"/>
    <w:rsid w:val="00594BAD"/>
    <w:rsid w:val="005958F6"/>
    <w:rsid w:val="00595A21"/>
    <w:rsid w:val="00596463"/>
    <w:rsid w:val="005973B8"/>
    <w:rsid w:val="005979A8"/>
    <w:rsid w:val="005A2120"/>
    <w:rsid w:val="005A2BCC"/>
    <w:rsid w:val="005A351D"/>
    <w:rsid w:val="005A4BD9"/>
    <w:rsid w:val="005A5570"/>
    <w:rsid w:val="005A5E6D"/>
    <w:rsid w:val="005A6333"/>
    <w:rsid w:val="005A63D8"/>
    <w:rsid w:val="005A6A90"/>
    <w:rsid w:val="005A6E82"/>
    <w:rsid w:val="005B0337"/>
    <w:rsid w:val="005B22FF"/>
    <w:rsid w:val="005B302B"/>
    <w:rsid w:val="005B3587"/>
    <w:rsid w:val="005B383B"/>
    <w:rsid w:val="005B4CC0"/>
    <w:rsid w:val="005B4E5D"/>
    <w:rsid w:val="005B51E8"/>
    <w:rsid w:val="005B5D55"/>
    <w:rsid w:val="005B605A"/>
    <w:rsid w:val="005B6914"/>
    <w:rsid w:val="005B70BC"/>
    <w:rsid w:val="005B7121"/>
    <w:rsid w:val="005B7893"/>
    <w:rsid w:val="005B7CB9"/>
    <w:rsid w:val="005C1034"/>
    <w:rsid w:val="005C26DE"/>
    <w:rsid w:val="005C2A41"/>
    <w:rsid w:val="005C3976"/>
    <w:rsid w:val="005C40D5"/>
    <w:rsid w:val="005C4AED"/>
    <w:rsid w:val="005C4FD2"/>
    <w:rsid w:val="005C5029"/>
    <w:rsid w:val="005C5273"/>
    <w:rsid w:val="005C5699"/>
    <w:rsid w:val="005C56E2"/>
    <w:rsid w:val="005C6AE3"/>
    <w:rsid w:val="005C6E35"/>
    <w:rsid w:val="005C6E41"/>
    <w:rsid w:val="005C6EDF"/>
    <w:rsid w:val="005C7990"/>
    <w:rsid w:val="005C7A54"/>
    <w:rsid w:val="005C7F61"/>
    <w:rsid w:val="005D13B1"/>
    <w:rsid w:val="005D21C0"/>
    <w:rsid w:val="005D29D5"/>
    <w:rsid w:val="005D2E65"/>
    <w:rsid w:val="005D2E69"/>
    <w:rsid w:val="005D34F1"/>
    <w:rsid w:val="005D3821"/>
    <w:rsid w:val="005D3D3D"/>
    <w:rsid w:val="005D5602"/>
    <w:rsid w:val="005D56E4"/>
    <w:rsid w:val="005D5B84"/>
    <w:rsid w:val="005D70B7"/>
    <w:rsid w:val="005D737D"/>
    <w:rsid w:val="005E006F"/>
    <w:rsid w:val="005E111A"/>
    <w:rsid w:val="005E1B8B"/>
    <w:rsid w:val="005E24D1"/>
    <w:rsid w:val="005E2E4E"/>
    <w:rsid w:val="005E3038"/>
    <w:rsid w:val="005E3085"/>
    <w:rsid w:val="005E46EB"/>
    <w:rsid w:val="005E5567"/>
    <w:rsid w:val="005E5BBC"/>
    <w:rsid w:val="005E5D4B"/>
    <w:rsid w:val="005E71E8"/>
    <w:rsid w:val="005E7B95"/>
    <w:rsid w:val="005F0527"/>
    <w:rsid w:val="005F090F"/>
    <w:rsid w:val="005F098F"/>
    <w:rsid w:val="005F09CD"/>
    <w:rsid w:val="005F1944"/>
    <w:rsid w:val="005F3B92"/>
    <w:rsid w:val="005F50A9"/>
    <w:rsid w:val="005F5DC6"/>
    <w:rsid w:val="005F60D5"/>
    <w:rsid w:val="005F65B0"/>
    <w:rsid w:val="005F6EB5"/>
    <w:rsid w:val="005F74BB"/>
    <w:rsid w:val="005F793E"/>
    <w:rsid w:val="005F7AD1"/>
    <w:rsid w:val="0060070A"/>
    <w:rsid w:val="00600B40"/>
    <w:rsid w:val="00600C91"/>
    <w:rsid w:val="0060170B"/>
    <w:rsid w:val="00601C35"/>
    <w:rsid w:val="00602C6F"/>
    <w:rsid w:val="00603315"/>
    <w:rsid w:val="0060372B"/>
    <w:rsid w:val="00603E03"/>
    <w:rsid w:val="00604069"/>
    <w:rsid w:val="00604F15"/>
    <w:rsid w:val="006055DA"/>
    <w:rsid w:val="006066CC"/>
    <w:rsid w:val="00606ABA"/>
    <w:rsid w:val="00610FC7"/>
    <w:rsid w:val="00611586"/>
    <w:rsid w:val="00611DC2"/>
    <w:rsid w:val="00611DE6"/>
    <w:rsid w:val="00612B58"/>
    <w:rsid w:val="00613293"/>
    <w:rsid w:val="006141CC"/>
    <w:rsid w:val="00614268"/>
    <w:rsid w:val="0061441F"/>
    <w:rsid w:val="006153D0"/>
    <w:rsid w:val="0061598A"/>
    <w:rsid w:val="00615A1B"/>
    <w:rsid w:val="00615E0C"/>
    <w:rsid w:val="00617136"/>
    <w:rsid w:val="0061772F"/>
    <w:rsid w:val="00617790"/>
    <w:rsid w:val="00620AFF"/>
    <w:rsid w:val="006214AB"/>
    <w:rsid w:val="00622FEB"/>
    <w:rsid w:val="0062309F"/>
    <w:rsid w:val="0062349E"/>
    <w:rsid w:val="006234E9"/>
    <w:rsid w:val="00623CEC"/>
    <w:rsid w:val="00624785"/>
    <w:rsid w:val="00624D16"/>
    <w:rsid w:val="00624E84"/>
    <w:rsid w:val="006264A0"/>
    <w:rsid w:val="00626509"/>
    <w:rsid w:val="0062689A"/>
    <w:rsid w:val="00630F70"/>
    <w:rsid w:val="006310CA"/>
    <w:rsid w:val="00631751"/>
    <w:rsid w:val="00632804"/>
    <w:rsid w:val="00632C19"/>
    <w:rsid w:val="006341C5"/>
    <w:rsid w:val="006346B9"/>
    <w:rsid w:val="00635B14"/>
    <w:rsid w:val="00636E51"/>
    <w:rsid w:val="00637EBD"/>
    <w:rsid w:val="00637EDB"/>
    <w:rsid w:val="00640E5B"/>
    <w:rsid w:val="006415D2"/>
    <w:rsid w:val="00642D3A"/>
    <w:rsid w:val="006434B2"/>
    <w:rsid w:val="0064354D"/>
    <w:rsid w:val="00644F69"/>
    <w:rsid w:val="0064566C"/>
    <w:rsid w:val="00645A19"/>
    <w:rsid w:val="006464CE"/>
    <w:rsid w:val="006478DC"/>
    <w:rsid w:val="0065059E"/>
    <w:rsid w:val="00650FEC"/>
    <w:rsid w:val="0065112B"/>
    <w:rsid w:val="0065128D"/>
    <w:rsid w:val="006514A2"/>
    <w:rsid w:val="0065158B"/>
    <w:rsid w:val="00651830"/>
    <w:rsid w:val="00651BCE"/>
    <w:rsid w:val="00651EDB"/>
    <w:rsid w:val="00653800"/>
    <w:rsid w:val="00653D76"/>
    <w:rsid w:val="00654667"/>
    <w:rsid w:val="00654974"/>
    <w:rsid w:val="00654AB1"/>
    <w:rsid w:val="00655B9A"/>
    <w:rsid w:val="006566C2"/>
    <w:rsid w:val="00657634"/>
    <w:rsid w:val="006579F4"/>
    <w:rsid w:val="00660078"/>
    <w:rsid w:val="0066027D"/>
    <w:rsid w:val="00660A56"/>
    <w:rsid w:val="00660A69"/>
    <w:rsid w:val="00660BF5"/>
    <w:rsid w:val="00661079"/>
    <w:rsid w:val="0066118C"/>
    <w:rsid w:val="00662426"/>
    <w:rsid w:val="00662D1E"/>
    <w:rsid w:val="00662D62"/>
    <w:rsid w:val="00662F4B"/>
    <w:rsid w:val="006630A6"/>
    <w:rsid w:val="00663134"/>
    <w:rsid w:val="00664251"/>
    <w:rsid w:val="006643B7"/>
    <w:rsid w:val="00664A54"/>
    <w:rsid w:val="00664F1D"/>
    <w:rsid w:val="006654D9"/>
    <w:rsid w:val="00667A40"/>
    <w:rsid w:val="0067007D"/>
    <w:rsid w:val="00670286"/>
    <w:rsid w:val="006706BE"/>
    <w:rsid w:val="006708FF"/>
    <w:rsid w:val="00670CC8"/>
    <w:rsid w:val="00671861"/>
    <w:rsid w:val="00673533"/>
    <w:rsid w:val="00674042"/>
    <w:rsid w:val="0067423D"/>
    <w:rsid w:val="006749EE"/>
    <w:rsid w:val="006749F2"/>
    <w:rsid w:val="006751EF"/>
    <w:rsid w:val="0067530E"/>
    <w:rsid w:val="0067584F"/>
    <w:rsid w:val="0067591F"/>
    <w:rsid w:val="00675F73"/>
    <w:rsid w:val="00676904"/>
    <w:rsid w:val="00677850"/>
    <w:rsid w:val="0067795C"/>
    <w:rsid w:val="00680051"/>
    <w:rsid w:val="006813E8"/>
    <w:rsid w:val="00681984"/>
    <w:rsid w:val="00681AB7"/>
    <w:rsid w:val="0068263F"/>
    <w:rsid w:val="00682B46"/>
    <w:rsid w:val="00683073"/>
    <w:rsid w:val="006831A5"/>
    <w:rsid w:val="006834D6"/>
    <w:rsid w:val="00683CF3"/>
    <w:rsid w:val="00683F0A"/>
    <w:rsid w:val="00684494"/>
    <w:rsid w:val="00684DB8"/>
    <w:rsid w:val="0068523A"/>
    <w:rsid w:val="00685A01"/>
    <w:rsid w:val="00685A9C"/>
    <w:rsid w:val="00685F9C"/>
    <w:rsid w:val="00687A11"/>
    <w:rsid w:val="00687B4E"/>
    <w:rsid w:val="006901BB"/>
    <w:rsid w:val="006914BF"/>
    <w:rsid w:val="006920E9"/>
    <w:rsid w:val="006921D2"/>
    <w:rsid w:val="00692F60"/>
    <w:rsid w:val="0069363A"/>
    <w:rsid w:val="00693A5C"/>
    <w:rsid w:val="00693FCF"/>
    <w:rsid w:val="00694058"/>
    <w:rsid w:val="0069480B"/>
    <w:rsid w:val="00694DD2"/>
    <w:rsid w:val="006953BA"/>
    <w:rsid w:val="0069554A"/>
    <w:rsid w:val="006957E8"/>
    <w:rsid w:val="006958B3"/>
    <w:rsid w:val="006959BF"/>
    <w:rsid w:val="00695B26"/>
    <w:rsid w:val="00695C88"/>
    <w:rsid w:val="006961AD"/>
    <w:rsid w:val="0069632B"/>
    <w:rsid w:val="00696597"/>
    <w:rsid w:val="00696B22"/>
    <w:rsid w:val="00696FDB"/>
    <w:rsid w:val="00697562"/>
    <w:rsid w:val="006A117B"/>
    <w:rsid w:val="006A12A0"/>
    <w:rsid w:val="006A27D0"/>
    <w:rsid w:val="006A283B"/>
    <w:rsid w:val="006A39EE"/>
    <w:rsid w:val="006A3C37"/>
    <w:rsid w:val="006A419C"/>
    <w:rsid w:val="006A4509"/>
    <w:rsid w:val="006A4FCD"/>
    <w:rsid w:val="006A5608"/>
    <w:rsid w:val="006A6CBE"/>
    <w:rsid w:val="006A6D4C"/>
    <w:rsid w:val="006A6F3E"/>
    <w:rsid w:val="006A79A7"/>
    <w:rsid w:val="006A7A4D"/>
    <w:rsid w:val="006B0AFE"/>
    <w:rsid w:val="006B1182"/>
    <w:rsid w:val="006B1F20"/>
    <w:rsid w:val="006B3094"/>
    <w:rsid w:val="006B3A50"/>
    <w:rsid w:val="006B3BBE"/>
    <w:rsid w:val="006B3EAA"/>
    <w:rsid w:val="006B41C8"/>
    <w:rsid w:val="006B5450"/>
    <w:rsid w:val="006B596F"/>
    <w:rsid w:val="006B6059"/>
    <w:rsid w:val="006B6547"/>
    <w:rsid w:val="006B6D50"/>
    <w:rsid w:val="006B6E1F"/>
    <w:rsid w:val="006B7019"/>
    <w:rsid w:val="006B7A2C"/>
    <w:rsid w:val="006B7DDE"/>
    <w:rsid w:val="006C140A"/>
    <w:rsid w:val="006C1478"/>
    <w:rsid w:val="006C2524"/>
    <w:rsid w:val="006C2E6A"/>
    <w:rsid w:val="006C40E5"/>
    <w:rsid w:val="006C57AB"/>
    <w:rsid w:val="006C5B96"/>
    <w:rsid w:val="006C5EE9"/>
    <w:rsid w:val="006C6445"/>
    <w:rsid w:val="006C6855"/>
    <w:rsid w:val="006C6E68"/>
    <w:rsid w:val="006C6F6D"/>
    <w:rsid w:val="006C7462"/>
    <w:rsid w:val="006C7F51"/>
    <w:rsid w:val="006D114B"/>
    <w:rsid w:val="006D19DC"/>
    <w:rsid w:val="006D21BC"/>
    <w:rsid w:val="006D297A"/>
    <w:rsid w:val="006D2DC0"/>
    <w:rsid w:val="006D3ABA"/>
    <w:rsid w:val="006D5962"/>
    <w:rsid w:val="006D65CD"/>
    <w:rsid w:val="006D68A5"/>
    <w:rsid w:val="006D6A52"/>
    <w:rsid w:val="006D72A1"/>
    <w:rsid w:val="006D7FFA"/>
    <w:rsid w:val="006E0193"/>
    <w:rsid w:val="006E038F"/>
    <w:rsid w:val="006E05FC"/>
    <w:rsid w:val="006E0F91"/>
    <w:rsid w:val="006E17DF"/>
    <w:rsid w:val="006E32E0"/>
    <w:rsid w:val="006E3866"/>
    <w:rsid w:val="006E3D26"/>
    <w:rsid w:val="006E3F8A"/>
    <w:rsid w:val="006E4F43"/>
    <w:rsid w:val="006E4FF3"/>
    <w:rsid w:val="006E5E3C"/>
    <w:rsid w:val="006E70C6"/>
    <w:rsid w:val="006E7DCE"/>
    <w:rsid w:val="006F04A2"/>
    <w:rsid w:val="006F2CDE"/>
    <w:rsid w:val="006F37E9"/>
    <w:rsid w:val="006F3B52"/>
    <w:rsid w:val="006F3DFB"/>
    <w:rsid w:val="006F41DD"/>
    <w:rsid w:val="006F43F4"/>
    <w:rsid w:val="006F46A5"/>
    <w:rsid w:val="006F58DA"/>
    <w:rsid w:val="006F5A85"/>
    <w:rsid w:val="006F61C3"/>
    <w:rsid w:val="006F6BB6"/>
    <w:rsid w:val="006F7C0D"/>
    <w:rsid w:val="00700253"/>
    <w:rsid w:val="007008C1"/>
    <w:rsid w:val="00700997"/>
    <w:rsid w:val="00702859"/>
    <w:rsid w:val="00702911"/>
    <w:rsid w:val="00702A2D"/>
    <w:rsid w:val="00702B60"/>
    <w:rsid w:val="00703A32"/>
    <w:rsid w:val="007047A0"/>
    <w:rsid w:val="00704E70"/>
    <w:rsid w:val="00705354"/>
    <w:rsid w:val="00706596"/>
    <w:rsid w:val="00706758"/>
    <w:rsid w:val="007077B5"/>
    <w:rsid w:val="00707895"/>
    <w:rsid w:val="00707CD7"/>
    <w:rsid w:val="0071105C"/>
    <w:rsid w:val="007111B0"/>
    <w:rsid w:val="0071387C"/>
    <w:rsid w:val="0071394B"/>
    <w:rsid w:val="00713EB3"/>
    <w:rsid w:val="00714B92"/>
    <w:rsid w:val="007150D6"/>
    <w:rsid w:val="007152B3"/>
    <w:rsid w:val="00715AAB"/>
    <w:rsid w:val="00717CB5"/>
    <w:rsid w:val="00720080"/>
    <w:rsid w:val="00720D3C"/>
    <w:rsid w:val="0072114B"/>
    <w:rsid w:val="00721424"/>
    <w:rsid w:val="00721E61"/>
    <w:rsid w:val="007228BE"/>
    <w:rsid w:val="007228CE"/>
    <w:rsid w:val="00722FDE"/>
    <w:rsid w:val="007231FE"/>
    <w:rsid w:val="00723439"/>
    <w:rsid w:val="007236A2"/>
    <w:rsid w:val="007240E2"/>
    <w:rsid w:val="00724282"/>
    <w:rsid w:val="00724539"/>
    <w:rsid w:val="00724BDF"/>
    <w:rsid w:val="00727259"/>
    <w:rsid w:val="00727C5E"/>
    <w:rsid w:val="0073035C"/>
    <w:rsid w:val="00731E41"/>
    <w:rsid w:val="007324EE"/>
    <w:rsid w:val="00732554"/>
    <w:rsid w:val="00732C3F"/>
    <w:rsid w:val="00734996"/>
    <w:rsid w:val="007357A4"/>
    <w:rsid w:val="007361D9"/>
    <w:rsid w:val="00737EDE"/>
    <w:rsid w:val="007400EE"/>
    <w:rsid w:val="00740D1F"/>
    <w:rsid w:val="00741266"/>
    <w:rsid w:val="0074280D"/>
    <w:rsid w:val="007435AB"/>
    <w:rsid w:val="00744197"/>
    <w:rsid w:val="007447BD"/>
    <w:rsid w:val="007450F0"/>
    <w:rsid w:val="00745CD6"/>
    <w:rsid w:val="007461D1"/>
    <w:rsid w:val="007464B5"/>
    <w:rsid w:val="00746E75"/>
    <w:rsid w:val="007509FF"/>
    <w:rsid w:val="00750D3F"/>
    <w:rsid w:val="00751068"/>
    <w:rsid w:val="007511B2"/>
    <w:rsid w:val="00751412"/>
    <w:rsid w:val="00751429"/>
    <w:rsid w:val="00751959"/>
    <w:rsid w:val="0075253B"/>
    <w:rsid w:val="0075287F"/>
    <w:rsid w:val="00752916"/>
    <w:rsid w:val="007541B1"/>
    <w:rsid w:val="00754384"/>
    <w:rsid w:val="00756FE2"/>
    <w:rsid w:val="00757075"/>
    <w:rsid w:val="00760697"/>
    <w:rsid w:val="00760968"/>
    <w:rsid w:val="00760AE1"/>
    <w:rsid w:val="00762DFC"/>
    <w:rsid w:val="00762FE3"/>
    <w:rsid w:val="00763006"/>
    <w:rsid w:val="00763A03"/>
    <w:rsid w:val="00763FB0"/>
    <w:rsid w:val="00764769"/>
    <w:rsid w:val="00764BCE"/>
    <w:rsid w:val="00764C92"/>
    <w:rsid w:val="00764FEC"/>
    <w:rsid w:val="007654CE"/>
    <w:rsid w:val="0076551F"/>
    <w:rsid w:val="00765933"/>
    <w:rsid w:val="00765A5F"/>
    <w:rsid w:val="00765C0B"/>
    <w:rsid w:val="00765FAA"/>
    <w:rsid w:val="00766014"/>
    <w:rsid w:val="0076604F"/>
    <w:rsid w:val="00766C33"/>
    <w:rsid w:val="00767C6A"/>
    <w:rsid w:val="007711DE"/>
    <w:rsid w:val="00772611"/>
    <w:rsid w:val="00772CCD"/>
    <w:rsid w:val="00772F64"/>
    <w:rsid w:val="007734C6"/>
    <w:rsid w:val="007753A9"/>
    <w:rsid w:val="00775A73"/>
    <w:rsid w:val="00776BBE"/>
    <w:rsid w:val="007775B6"/>
    <w:rsid w:val="00780D10"/>
    <w:rsid w:val="00782400"/>
    <w:rsid w:val="0078278D"/>
    <w:rsid w:val="00782E65"/>
    <w:rsid w:val="00782FA9"/>
    <w:rsid w:val="00782FDD"/>
    <w:rsid w:val="0078320F"/>
    <w:rsid w:val="007832D5"/>
    <w:rsid w:val="00783F2C"/>
    <w:rsid w:val="00784695"/>
    <w:rsid w:val="00784CB0"/>
    <w:rsid w:val="00786958"/>
    <w:rsid w:val="007869B6"/>
    <w:rsid w:val="00786B76"/>
    <w:rsid w:val="00787300"/>
    <w:rsid w:val="0078756D"/>
    <w:rsid w:val="0078773E"/>
    <w:rsid w:val="0079083A"/>
    <w:rsid w:val="00790C7A"/>
    <w:rsid w:val="007911B3"/>
    <w:rsid w:val="00794001"/>
    <w:rsid w:val="0079578F"/>
    <w:rsid w:val="00797817"/>
    <w:rsid w:val="007978A8"/>
    <w:rsid w:val="00797A04"/>
    <w:rsid w:val="007A26AE"/>
    <w:rsid w:val="007A2776"/>
    <w:rsid w:val="007A3D74"/>
    <w:rsid w:val="007A3F8E"/>
    <w:rsid w:val="007A452C"/>
    <w:rsid w:val="007A4C3C"/>
    <w:rsid w:val="007A5406"/>
    <w:rsid w:val="007A5C81"/>
    <w:rsid w:val="007A6094"/>
    <w:rsid w:val="007A7248"/>
    <w:rsid w:val="007A7F5C"/>
    <w:rsid w:val="007B06BD"/>
    <w:rsid w:val="007B107F"/>
    <w:rsid w:val="007B122F"/>
    <w:rsid w:val="007B2D1D"/>
    <w:rsid w:val="007B4A8D"/>
    <w:rsid w:val="007B4BC1"/>
    <w:rsid w:val="007B4EF7"/>
    <w:rsid w:val="007B50EE"/>
    <w:rsid w:val="007B56D8"/>
    <w:rsid w:val="007B56FD"/>
    <w:rsid w:val="007B5E58"/>
    <w:rsid w:val="007B66F1"/>
    <w:rsid w:val="007B6B57"/>
    <w:rsid w:val="007B6D8A"/>
    <w:rsid w:val="007B7981"/>
    <w:rsid w:val="007B7A0C"/>
    <w:rsid w:val="007C02AC"/>
    <w:rsid w:val="007C0967"/>
    <w:rsid w:val="007C0A39"/>
    <w:rsid w:val="007C11C5"/>
    <w:rsid w:val="007C175F"/>
    <w:rsid w:val="007C3B99"/>
    <w:rsid w:val="007C4758"/>
    <w:rsid w:val="007C512C"/>
    <w:rsid w:val="007C5462"/>
    <w:rsid w:val="007C54D4"/>
    <w:rsid w:val="007C5DD4"/>
    <w:rsid w:val="007C6B17"/>
    <w:rsid w:val="007C6F81"/>
    <w:rsid w:val="007C7018"/>
    <w:rsid w:val="007C7174"/>
    <w:rsid w:val="007C76DA"/>
    <w:rsid w:val="007D01F8"/>
    <w:rsid w:val="007D055E"/>
    <w:rsid w:val="007D0DA1"/>
    <w:rsid w:val="007D0FA6"/>
    <w:rsid w:val="007D110F"/>
    <w:rsid w:val="007D112A"/>
    <w:rsid w:val="007D15C7"/>
    <w:rsid w:val="007D16E4"/>
    <w:rsid w:val="007D1740"/>
    <w:rsid w:val="007D2DB5"/>
    <w:rsid w:val="007D32E5"/>
    <w:rsid w:val="007D3493"/>
    <w:rsid w:val="007D3666"/>
    <w:rsid w:val="007D4559"/>
    <w:rsid w:val="007D4BE5"/>
    <w:rsid w:val="007D6775"/>
    <w:rsid w:val="007D6EEF"/>
    <w:rsid w:val="007D76A9"/>
    <w:rsid w:val="007E185E"/>
    <w:rsid w:val="007E1FDA"/>
    <w:rsid w:val="007E20B1"/>
    <w:rsid w:val="007E30A2"/>
    <w:rsid w:val="007E46DF"/>
    <w:rsid w:val="007E514F"/>
    <w:rsid w:val="007E56AD"/>
    <w:rsid w:val="007E5819"/>
    <w:rsid w:val="007E6449"/>
    <w:rsid w:val="007E6502"/>
    <w:rsid w:val="007E664B"/>
    <w:rsid w:val="007E666F"/>
    <w:rsid w:val="007E6AB9"/>
    <w:rsid w:val="007E714F"/>
    <w:rsid w:val="007E7918"/>
    <w:rsid w:val="007F132D"/>
    <w:rsid w:val="007F22B4"/>
    <w:rsid w:val="007F2F5D"/>
    <w:rsid w:val="007F35CD"/>
    <w:rsid w:val="007F37DD"/>
    <w:rsid w:val="007F3938"/>
    <w:rsid w:val="007F5970"/>
    <w:rsid w:val="007F656F"/>
    <w:rsid w:val="007F6852"/>
    <w:rsid w:val="007F6A4F"/>
    <w:rsid w:val="007F7033"/>
    <w:rsid w:val="0080042D"/>
    <w:rsid w:val="0080106F"/>
    <w:rsid w:val="008011ED"/>
    <w:rsid w:val="00801A6E"/>
    <w:rsid w:val="00803B79"/>
    <w:rsid w:val="00803BBC"/>
    <w:rsid w:val="00803F50"/>
    <w:rsid w:val="00804205"/>
    <w:rsid w:val="00805571"/>
    <w:rsid w:val="00806B1D"/>
    <w:rsid w:val="00806D04"/>
    <w:rsid w:val="00807C52"/>
    <w:rsid w:val="00807C86"/>
    <w:rsid w:val="0081133C"/>
    <w:rsid w:val="008119DA"/>
    <w:rsid w:val="008119DE"/>
    <w:rsid w:val="0081215C"/>
    <w:rsid w:val="0081228E"/>
    <w:rsid w:val="00812299"/>
    <w:rsid w:val="00813DE5"/>
    <w:rsid w:val="00814155"/>
    <w:rsid w:val="00814BAD"/>
    <w:rsid w:val="00815A92"/>
    <w:rsid w:val="00815EEF"/>
    <w:rsid w:val="00816BB8"/>
    <w:rsid w:val="00817CB1"/>
    <w:rsid w:val="00817E43"/>
    <w:rsid w:val="0082009F"/>
    <w:rsid w:val="00820A42"/>
    <w:rsid w:val="008217F0"/>
    <w:rsid w:val="00821AEF"/>
    <w:rsid w:val="0082255F"/>
    <w:rsid w:val="0082271F"/>
    <w:rsid w:val="00822BDA"/>
    <w:rsid w:val="00822D41"/>
    <w:rsid w:val="00823E8D"/>
    <w:rsid w:val="0082408D"/>
    <w:rsid w:val="00825136"/>
    <w:rsid w:val="00826886"/>
    <w:rsid w:val="008268E9"/>
    <w:rsid w:val="00826B0B"/>
    <w:rsid w:val="00826C34"/>
    <w:rsid w:val="0083063D"/>
    <w:rsid w:val="00830772"/>
    <w:rsid w:val="00830EDC"/>
    <w:rsid w:val="00831136"/>
    <w:rsid w:val="00831627"/>
    <w:rsid w:val="00831E68"/>
    <w:rsid w:val="00832682"/>
    <w:rsid w:val="00832756"/>
    <w:rsid w:val="00832A6D"/>
    <w:rsid w:val="00833B7E"/>
    <w:rsid w:val="00833D35"/>
    <w:rsid w:val="00837BFA"/>
    <w:rsid w:val="00840D22"/>
    <w:rsid w:val="00840D35"/>
    <w:rsid w:val="00840E31"/>
    <w:rsid w:val="00842297"/>
    <w:rsid w:val="008422F8"/>
    <w:rsid w:val="008423CE"/>
    <w:rsid w:val="008424B5"/>
    <w:rsid w:val="00842728"/>
    <w:rsid w:val="008447A5"/>
    <w:rsid w:val="00844A27"/>
    <w:rsid w:val="00844D94"/>
    <w:rsid w:val="0084654E"/>
    <w:rsid w:val="00846E79"/>
    <w:rsid w:val="0084766C"/>
    <w:rsid w:val="00847BFE"/>
    <w:rsid w:val="00847C66"/>
    <w:rsid w:val="00850F9E"/>
    <w:rsid w:val="008518BF"/>
    <w:rsid w:val="0085306F"/>
    <w:rsid w:val="008530A9"/>
    <w:rsid w:val="00853204"/>
    <w:rsid w:val="00853CF7"/>
    <w:rsid w:val="00853FD2"/>
    <w:rsid w:val="008540C1"/>
    <w:rsid w:val="008542DC"/>
    <w:rsid w:val="0085468E"/>
    <w:rsid w:val="0085518C"/>
    <w:rsid w:val="00855712"/>
    <w:rsid w:val="00856CCF"/>
    <w:rsid w:val="00856E02"/>
    <w:rsid w:val="00856F86"/>
    <w:rsid w:val="0085767E"/>
    <w:rsid w:val="00857AF4"/>
    <w:rsid w:val="00857DFA"/>
    <w:rsid w:val="00860786"/>
    <w:rsid w:val="00860B7F"/>
    <w:rsid w:val="008611AB"/>
    <w:rsid w:val="0086133E"/>
    <w:rsid w:val="00861A9F"/>
    <w:rsid w:val="00862123"/>
    <w:rsid w:val="008621AC"/>
    <w:rsid w:val="00863AB5"/>
    <w:rsid w:val="008645A3"/>
    <w:rsid w:val="0086481E"/>
    <w:rsid w:val="00864B12"/>
    <w:rsid w:val="00864C66"/>
    <w:rsid w:val="00864F5F"/>
    <w:rsid w:val="008655D5"/>
    <w:rsid w:val="008656E8"/>
    <w:rsid w:val="008665C3"/>
    <w:rsid w:val="008669E1"/>
    <w:rsid w:val="00866FB1"/>
    <w:rsid w:val="00867072"/>
    <w:rsid w:val="0086738F"/>
    <w:rsid w:val="00867D28"/>
    <w:rsid w:val="008702ED"/>
    <w:rsid w:val="00870352"/>
    <w:rsid w:val="00870AD8"/>
    <w:rsid w:val="00870FFB"/>
    <w:rsid w:val="00872790"/>
    <w:rsid w:val="00872A0F"/>
    <w:rsid w:val="008736A7"/>
    <w:rsid w:val="00873D99"/>
    <w:rsid w:val="00873F77"/>
    <w:rsid w:val="00874DB8"/>
    <w:rsid w:val="0087538A"/>
    <w:rsid w:val="00875ADC"/>
    <w:rsid w:val="00875C3C"/>
    <w:rsid w:val="0087629E"/>
    <w:rsid w:val="008765BD"/>
    <w:rsid w:val="00876DC3"/>
    <w:rsid w:val="00876F9B"/>
    <w:rsid w:val="008777FA"/>
    <w:rsid w:val="00877DFF"/>
    <w:rsid w:val="00877EEB"/>
    <w:rsid w:val="00881D1A"/>
    <w:rsid w:val="00882394"/>
    <w:rsid w:val="008834D4"/>
    <w:rsid w:val="0088375E"/>
    <w:rsid w:val="008848B0"/>
    <w:rsid w:val="00884FFF"/>
    <w:rsid w:val="008853AB"/>
    <w:rsid w:val="0088602B"/>
    <w:rsid w:val="00886208"/>
    <w:rsid w:val="00886380"/>
    <w:rsid w:val="008870D6"/>
    <w:rsid w:val="0088733E"/>
    <w:rsid w:val="0088739A"/>
    <w:rsid w:val="00887D39"/>
    <w:rsid w:val="008903C1"/>
    <w:rsid w:val="008909D4"/>
    <w:rsid w:val="008911ED"/>
    <w:rsid w:val="00891A2D"/>
    <w:rsid w:val="00891CD7"/>
    <w:rsid w:val="008921F9"/>
    <w:rsid w:val="00893149"/>
    <w:rsid w:val="00893AE7"/>
    <w:rsid w:val="0089442D"/>
    <w:rsid w:val="008949C4"/>
    <w:rsid w:val="0089642A"/>
    <w:rsid w:val="00896A33"/>
    <w:rsid w:val="00897BDA"/>
    <w:rsid w:val="00897D55"/>
    <w:rsid w:val="008A14CC"/>
    <w:rsid w:val="008A1999"/>
    <w:rsid w:val="008A1BFF"/>
    <w:rsid w:val="008A1D1F"/>
    <w:rsid w:val="008A24DA"/>
    <w:rsid w:val="008A28EB"/>
    <w:rsid w:val="008A2C52"/>
    <w:rsid w:val="008A2FF0"/>
    <w:rsid w:val="008A3942"/>
    <w:rsid w:val="008A3B70"/>
    <w:rsid w:val="008A3ED9"/>
    <w:rsid w:val="008A50A5"/>
    <w:rsid w:val="008A5573"/>
    <w:rsid w:val="008A5A26"/>
    <w:rsid w:val="008A60D8"/>
    <w:rsid w:val="008A62D7"/>
    <w:rsid w:val="008A7515"/>
    <w:rsid w:val="008B05AF"/>
    <w:rsid w:val="008B0868"/>
    <w:rsid w:val="008B0E45"/>
    <w:rsid w:val="008B123A"/>
    <w:rsid w:val="008B1A06"/>
    <w:rsid w:val="008B3B7C"/>
    <w:rsid w:val="008B5A41"/>
    <w:rsid w:val="008B61D1"/>
    <w:rsid w:val="008B6404"/>
    <w:rsid w:val="008B64C9"/>
    <w:rsid w:val="008B74B3"/>
    <w:rsid w:val="008B7E2C"/>
    <w:rsid w:val="008C04EA"/>
    <w:rsid w:val="008C0FF3"/>
    <w:rsid w:val="008C20F6"/>
    <w:rsid w:val="008C2263"/>
    <w:rsid w:val="008C2FB9"/>
    <w:rsid w:val="008C2FCD"/>
    <w:rsid w:val="008C31AE"/>
    <w:rsid w:val="008C5359"/>
    <w:rsid w:val="008C56CC"/>
    <w:rsid w:val="008C585E"/>
    <w:rsid w:val="008C61B5"/>
    <w:rsid w:val="008C66EC"/>
    <w:rsid w:val="008C6A9D"/>
    <w:rsid w:val="008C7C33"/>
    <w:rsid w:val="008D04AE"/>
    <w:rsid w:val="008D14CA"/>
    <w:rsid w:val="008D19AD"/>
    <w:rsid w:val="008D1B6D"/>
    <w:rsid w:val="008D30FA"/>
    <w:rsid w:val="008D38F8"/>
    <w:rsid w:val="008D3AD3"/>
    <w:rsid w:val="008D3DE8"/>
    <w:rsid w:val="008D41EC"/>
    <w:rsid w:val="008D4FE0"/>
    <w:rsid w:val="008D5B86"/>
    <w:rsid w:val="008D5E3B"/>
    <w:rsid w:val="008D6081"/>
    <w:rsid w:val="008D67F0"/>
    <w:rsid w:val="008D6FC5"/>
    <w:rsid w:val="008D750F"/>
    <w:rsid w:val="008D798E"/>
    <w:rsid w:val="008E1CC4"/>
    <w:rsid w:val="008E29A7"/>
    <w:rsid w:val="008E2B6E"/>
    <w:rsid w:val="008E3071"/>
    <w:rsid w:val="008E34C5"/>
    <w:rsid w:val="008E36BA"/>
    <w:rsid w:val="008E3AE6"/>
    <w:rsid w:val="008E3B2C"/>
    <w:rsid w:val="008E3D19"/>
    <w:rsid w:val="008E4CFC"/>
    <w:rsid w:val="008E6673"/>
    <w:rsid w:val="008E678D"/>
    <w:rsid w:val="008E67A0"/>
    <w:rsid w:val="008E79F2"/>
    <w:rsid w:val="008F0731"/>
    <w:rsid w:val="008F122B"/>
    <w:rsid w:val="008F13F7"/>
    <w:rsid w:val="008F1A8A"/>
    <w:rsid w:val="008F2723"/>
    <w:rsid w:val="008F2743"/>
    <w:rsid w:val="008F2B74"/>
    <w:rsid w:val="008F3F60"/>
    <w:rsid w:val="008F44C7"/>
    <w:rsid w:val="008F5DFA"/>
    <w:rsid w:val="008F6419"/>
    <w:rsid w:val="008F6886"/>
    <w:rsid w:val="008F699A"/>
    <w:rsid w:val="008F7A4C"/>
    <w:rsid w:val="008F7C50"/>
    <w:rsid w:val="00900A24"/>
    <w:rsid w:val="00900B97"/>
    <w:rsid w:val="00900C1B"/>
    <w:rsid w:val="00900D5D"/>
    <w:rsid w:val="00900E7A"/>
    <w:rsid w:val="009012C5"/>
    <w:rsid w:val="009019F1"/>
    <w:rsid w:val="00901B4D"/>
    <w:rsid w:val="00901C55"/>
    <w:rsid w:val="009023B7"/>
    <w:rsid w:val="0090252C"/>
    <w:rsid w:val="00902875"/>
    <w:rsid w:val="009031B4"/>
    <w:rsid w:val="009032E1"/>
    <w:rsid w:val="00903F64"/>
    <w:rsid w:val="00904975"/>
    <w:rsid w:val="00904CB7"/>
    <w:rsid w:val="00905634"/>
    <w:rsid w:val="00906247"/>
    <w:rsid w:val="009062DE"/>
    <w:rsid w:val="00906352"/>
    <w:rsid w:val="00906A70"/>
    <w:rsid w:val="009074DC"/>
    <w:rsid w:val="00907A90"/>
    <w:rsid w:val="00907FBB"/>
    <w:rsid w:val="0091036B"/>
    <w:rsid w:val="009112C0"/>
    <w:rsid w:val="00911467"/>
    <w:rsid w:val="00911E2E"/>
    <w:rsid w:val="00911EA4"/>
    <w:rsid w:val="009120AB"/>
    <w:rsid w:val="009126D7"/>
    <w:rsid w:val="00913414"/>
    <w:rsid w:val="0091439A"/>
    <w:rsid w:val="00914D21"/>
    <w:rsid w:val="00914DC9"/>
    <w:rsid w:val="00914FDD"/>
    <w:rsid w:val="009156D6"/>
    <w:rsid w:val="00915989"/>
    <w:rsid w:val="009164D7"/>
    <w:rsid w:val="00916686"/>
    <w:rsid w:val="00916916"/>
    <w:rsid w:val="00916A43"/>
    <w:rsid w:val="00916D77"/>
    <w:rsid w:val="009175F9"/>
    <w:rsid w:val="0092001A"/>
    <w:rsid w:val="00920247"/>
    <w:rsid w:val="009208C9"/>
    <w:rsid w:val="00922E21"/>
    <w:rsid w:val="00923F7E"/>
    <w:rsid w:val="00924E6C"/>
    <w:rsid w:val="00924FBA"/>
    <w:rsid w:val="0092568B"/>
    <w:rsid w:val="00925FB7"/>
    <w:rsid w:val="00927AE7"/>
    <w:rsid w:val="00931F8C"/>
    <w:rsid w:val="00932542"/>
    <w:rsid w:val="0093273B"/>
    <w:rsid w:val="00932835"/>
    <w:rsid w:val="00932ACE"/>
    <w:rsid w:val="00933BBA"/>
    <w:rsid w:val="00934257"/>
    <w:rsid w:val="0093495F"/>
    <w:rsid w:val="00934F9B"/>
    <w:rsid w:val="0093594F"/>
    <w:rsid w:val="009375DF"/>
    <w:rsid w:val="0093785E"/>
    <w:rsid w:val="009410B2"/>
    <w:rsid w:val="009416EC"/>
    <w:rsid w:val="00941E19"/>
    <w:rsid w:val="00942EC2"/>
    <w:rsid w:val="00942F85"/>
    <w:rsid w:val="009436D2"/>
    <w:rsid w:val="009439FB"/>
    <w:rsid w:val="009443AC"/>
    <w:rsid w:val="00944A62"/>
    <w:rsid w:val="00944E02"/>
    <w:rsid w:val="0094502A"/>
    <w:rsid w:val="0094548A"/>
    <w:rsid w:val="00945994"/>
    <w:rsid w:val="009466D7"/>
    <w:rsid w:val="009467E1"/>
    <w:rsid w:val="00950061"/>
    <w:rsid w:val="009500D7"/>
    <w:rsid w:val="009508A7"/>
    <w:rsid w:val="009508FC"/>
    <w:rsid w:val="0095140F"/>
    <w:rsid w:val="00951F82"/>
    <w:rsid w:val="00951FA9"/>
    <w:rsid w:val="00952262"/>
    <w:rsid w:val="00952CC0"/>
    <w:rsid w:val="00952FCB"/>
    <w:rsid w:val="009530B8"/>
    <w:rsid w:val="00953AA6"/>
    <w:rsid w:val="00953C7F"/>
    <w:rsid w:val="00954845"/>
    <w:rsid w:val="009548D2"/>
    <w:rsid w:val="00954B0C"/>
    <w:rsid w:val="00955896"/>
    <w:rsid w:val="009558F5"/>
    <w:rsid w:val="00955FD5"/>
    <w:rsid w:val="00957243"/>
    <w:rsid w:val="00957530"/>
    <w:rsid w:val="009601F1"/>
    <w:rsid w:val="009610DC"/>
    <w:rsid w:val="0096136E"/>
    <w:rsid w:val="0096153E"/>
    <w:rsid w:val="0096178D"/>
    <w:rsid w:val="00961B9D"/>
    <w:rsid w:val="00962D46"/>
    <w:rsid w:val="00962F1F"/>
    <w:rsid w:val="00963382"/>
    <w:rsid w:val="009634A8"/>
    <w:rsid w:val="009636B8"/>
    <w:rsid w:val="00963A8F"/>
    <w:rsid w:val="0096409B"/>
    <w:rsid w:val="00964216"/>
    <w:rsid w:val="00964440"/>
    <w:rsid w:val="009649DE"/>
    <w:rsid w:val="00964AE0"/>
    <w:rsid w:val="00964FA9"/>
    <w:rsid w:val="00965357"/>
    <w:rsid w:val="00965800"/>
    <w:rsid w:val="0096659E"/>
    <w:rsid w:val="0096676C"/>
    <w:rsid w:val="009667E3"/>
    <w:rsid w:val="009679AC"/>
    <w:rsid w:val="00967B7D"/>
    <w:rsid w:val="00971533"/>
    <w:rsid w:val="00971B28"/>
    <w:rsid w:val="00971EE5"/>
    <w:rsid w:val="00972688"/>
    <w:rsid w:val="009726DD"/>
    <w:rsid w:val="00972907"/>
    <w:rsid w:val="00972EF9"/>
    <w:rsid w:val="00973164"/>
    <w:rsid w:val="009734F3"/>
    <w:rsid w:val="009735E2"/>
    <w:rsid w:val="009756A0"/>
    <w:rsid w:val="00975FCA"/>
    <w:rsid w:val="009760EB"/>
    <w:rsid w:val="009767E5"/>
    <w:rsid w:val="00977582"/>
    <w:rsid w:val="0097796C"/>
    <w:rsid w:val="00977D11"/>
    <w:rsid w:val="00977D44"/>
    <w:rsid w:val="00980C84"/>
    <w:rsid w:val="00981909"/>
    <w:rsid w:val="009826AC"/>
    <w:rsid w:val="009829A8"/>
    <w:rsid w:val="00982DA5"/>
    <w:rsid w:val="00982ED1"/>
    <w:rsid w:val="009834BF"/>
    <w:rsid w:val="009844A9"/>
    <w:rsid w:val="00986696"/>
    <w:rsid w:val="00986B26"/>
    <w:rsid w:val="00987524"/>
    <w:rsid w:val="00990084"/>
    <w:rsid w:val="00990293"/>
    <w:rsid w:val="0099266F"/>
    <w:rsid w:val="00992C67"/>
    <w:rsid w:val="00993131"/>
    <w:rsid w:val="00993862"/>
    <w:rsid w:val="00993F18"/>
    <w:rsid w:val="00994D9A"/>
    <w:rsid w:val="00994F19"/>
    <w:rsid w:val="00995941"/>
    <w:rsid w:val="00996376"/>
    <w:rsid w:val="00996649"/>
    <w:rsid w:val="009966B7"/>
    <w:rsid w:val="00996A35"/>
    <w:rsid w:val="00996B67"/>
    <w:rsid w:val="009972B8"/>
    <w:rsid w:val="009A099A"/>
    <w:rsid w:val="009A15C3"/>
    <w:rsid w:val="009A16A3"/>
    <w:rsid w:val="009A19AC"/>
    <w:rsid w:val="009A1F12"/>
    <w:rsid w:val="009A2FA3"/>
    <w:rsid w:val="009A3E37"/>
    <w:rsid w:val="009A3F6C"/>
    <w:rsid w:val="009A4535"/>
    <w:rsid w:val="009A4B0E"/>
    <w:rsid w:val="009A4C3E"/>
    <w:rsid w:val="009A547D"/>
    <w:rsid w:val="009A605E"/>
    <w:rsid w:val="009A61F2"/>
    <w:rsid w:val="009A6CE4"/>
    <w:rsid w:val="009A7007"/>
    <w:rsid w:val="009A719C"/>
    <w:rsid w:val="009A7800"/>
    <w:rsid w:val="009A7A2B"/>
    <w:rsid w:val="009B02E5"/>
    <w:rsid w:val="009B0817"/>
    <w:rsid w:val="009B0EBB"/>
    <w:rsid w:val="009B1366"/>
    <w:rsid w:val="009B13A3"/>
    <w:rsid w:val="009B194C"/>
    <w:rsid w:val="009B1961"/>
    <w:rsid w:val="009B2329"/>
    <w:rsid w:val="009B2DAB"/>
    <w:rsid w:val="009B347E"/>
    <w:rsid w:val="009B37A4"/>
    <w:rsid w:val="009B4ADD"/>
    <w:rsid w:val="009B4B21"/>
    <w:rsid w:val="009B54D1"/>
    <w:rsid w:val="009B59A8"/>
    <w:rsid w:val="009B70EA"/>
    <w:rsid w:val="009B73AE"/>
    <w:rsid w:val="009B79F4"/>
    <w:rsid w:val="009B7AFD"/>
    <w:rsid w:val="009C0251"/>
    <w:rsid w:val="009C0505"/>
    <w:rsid w:val="009C0907"/>
    <w:rsid w:val="009C16C2"/>
    <w:rsid w:val="009C1E39"/>
    <w:rsid w:val="009C29A8"/>
    <w:rsid w:val="009C35CD"/>
    <w:rsid w:val="009C3FE8"/>
    <w:rsid w:val="009C40D7"/>
    <w:rsid w:val="009C4D61"/>
    <w:rsid w:val="009C538D"/>
    <w:rsid w:val="009C5626"/>
    <w:rsid w:val="009C5A0F"/>
    <w:rsid w:val="009C6460"/>
    <w:rsid w:val="009C7433"/>
    <w:rsid w:val="009C7CCB"/>
    <w:rsid w:val="009D0574"/>
    <w:rsid w:val="009D083E"/>
    <w:rsid w:val="009D0E95"/>
    <w:rsid w:val="009D2720"/>
    <w:rsid w:val="009D272A"/>
    <w:rsid w:val="009D298E"/>
    <w:rsid w:val="009D7530"/>
    <w:rsid w:val="009E00D1"/>
    <w:rsid w:val="009E0242"/>
    <w:rsid w:val="009E073C"/>
    <w:rsid w:val="009E16ED"/>
    <w:rsid w:val="009E1DFF"/>
    <w:rsid w:val="009E261F"/>
    <w:rsid w:val="009E2AFA"/>
    <w:rsid w:val="009E2D4D"/>
    <w:rsid w:val="009E2F87"/>
    <w:rsid w:val="009E3342"/>
    <w:rsid w:val="009E39C0"/>
    <w:rsid w:val="009E4CB3"/>
    <w:rsid w:val="009E5058"/>
    <w:rsid w:val="009E5E77"/>
    <w:rsid w:val="009E635D"/>
    <w:rsid w:val="009E6406"/>
    <w:rsid w:val="009E67CE"/>
    <w:rsid w:val="009F0435"/>
    <w:rsid w:val="009F0900"/>
    <w:rsid w:val="009F0913"/>
    <w:rsid w:val="009F1193"/>
    <w:rsid w:val="009F1637"/>
    <w:rsid w:val="009F1BC9"/>
    <w:rsid w:val="009F1D44"/>
    <w:rsid w:val="009F1F72"/>
    <w:rsid w:val="009F290C"/>
    <w:rsid w:val="009F29E2"/>
    <w:rsid w:val="009F2BDA"/>
    <w:rsid w:val="009F2FAC"/>
    <w:rsid w:val="009F303D"/>
    <w:rsid w:val="009F317A"/>
    <w:rsid w:val="009F3531"/>
    <w:rsid w:val="009F3A92"/>
    <w:rsid w:val="009F3E9D"/>
    <w:rsid w:val="009F4196"/>
    <w:rsid w:val="009F5317"/>
    <w:rsid w:val="009F5467"/>
    <w:rsid w:val="009F56D9"/>
    <w:rsid w:val="009F6F13"/>
    <w:rsid w:val="009F6F29"/>
    <w:rsid w:val="009F783F"/>
    <w:rsid w:val="009F7A56"/>
    <w:rsid w:val="009F7A65"/>
    <w:rsid w:val="009F7C18"/>
    <w:rsid w:val="00A038FA"/>
    <w:rsid w:val="00A06D2E"/>
    <w:rsid w:val="00A10671"/>
    <w:rsid w:val="00A10FC7"/>
    <w:rsid w:val="00A117E3"/>
    <w:rsid w:val="00A11E23"/>
    <w:rsid w:val="00A12B02"/>
    <w:rsid w:val="00A130B2"/>
    <w:rsid w:val="00A1487F"/>
    <w:rsid w:val="00A16B37"/>
    <w:rsid w:val="00A17E42"/>
    <w:rsid w:val="00A20D63"/>
    <w:rsid w:val="00A21638"/>
    <w:rsid w:val="00A2314D"/>
    <w:rsid w:val="00A232FA"/>
    <w:rsid w:val="00A23B84"/>
    <w:rsid w:val="00A245C6"/>
    <w:rsid w:val="00A25699"/>
    <w:rsid w:val="00A25B4A"/>
    <w:rsid w:val="00A26047"/>
    <w:rsid w:val="00A26E56"/>
    <w:rsid w:val="00A27821"/>
    <w:rsid w:val="00A3063A"/>
    <w:rsid w:val="00A3162C"/>
    <w:rsid w:val="00A32024"/>
    <w:rsid w:val="00A329A7"/>
    <w:rsid w:val="00A32A35"/>
    <w:rsid w:val="00A32C76"/>
    <w:rsid w:val="00A332AC"/>
    <w:rsid w:val="00A33773"/>
    <w:rsid w:val="00A33F1F"/>
    <w:rsid w:val="00A35171"/>
    <w:rsid w:val="00A35243"/>
    <w:rsid w:val="00A35699"/>
    <w:rsid w:val="00A35CD5"/>
    <w:rsid w:val="00A35D1B"/>
    <w:rsid w:val="00A368FF"/>
    <w:rsid w:val="00A36DC7"/>
    <w:rsid w:val="00A37476"/>
    <w:rsid w:val="00A379F7"/>
    <w:rsid w:val="00A37F77"/>
    <w:rsid w:val="00A40944"/>
    <w:rsid w:val="00A40AF6"/>
    <w:rsid w:val="00A40C43"/>
    <w:rsid w:val="00A4114F"/>
    <w:rsid w:val="00A41249"/>
    <w:rsid w:val="00A416B5"/>
    <w:rsid w:val="00A417AE"/>
    <w:rsid w:val="00A41E2F"/>
    <w:rsid w:val="00A420F3"/>
    <w:rsid w:val="00A421FE"/>
    <w:rsid w:val="00A42D4F"/>
    <w:rsid w:val="00A43920"/>
    <w:rsid w:val="00A45849"/>
    <w:rsid w:val="00A45F14"/>
    <w:rsid w:val="00A468C9"/>
    <w:rsid w:val="00A46C1E"/>
    <w:rsid w:val="00A50E0B"/>
    <w:rsid w:val="00A50FF7"/>
    <w:rsid w:val="00A513C3"/>
    <w:rsid w:val="00A5155E"/>
    <w:rsid w:val="00A52F24"/>
    <w:rsid w:val="00A52F4F"/>
    <w:rsid w:val="00A53427"/>
    <w:rsid w:val="00A5387E"/>
    <w:rsid w:val="00A540BA"/>
    <w:rsid w:val="00A5432B"/>
    <w:rsid w:val="00A546A9"/>
    <w:rsid w:val="00A55175"/>
    <w:rsid w:val="00A55785"/>
    <w:rsid w:val="00A56F8A"/>
    <w:rsid w:val="00A57379"/>
    <w:rsid w:val="00A57908"/>
    <w:rsid w:val="00A604EB"/>
    <w:rsid w:val="00A60528"/>
    <w:rsid w:val="00A60FCA"/>
    <w:rsid w:val="00A61D01"/>
    <w:rsid w:val="00A62318"/>
    <w:rsid w:val="00A62E30"/>
    <w:rsid w:val="00A6426B"/>
    <w:rsid w:val="00A64275"/>
    <w:rsid w:val="00A64C05"/>
    <w:rsid w:val="00A64D65"/>
    <w:rsid w:val="00A64F2E"/>
    <w:rsid w:val="00A6554B"/>
    <w:rsid w:val="00A66EE3"/>
    <w:rsid w:val="00A67778"/>
    <w:rsid w:val="00A677AE"/>
    <w:rsid w:val="00A67874"/>
    <w:rsid w:val="00A67D59"/>
    <w:rsid w:val="00A70773"/>
    <w:rsid w:val="00A70A5B"/>
    <w:rsid w:val="00A71814"/>
    <w:rsid w:val="00A71B2E"/>
    <w:rsid w:val="00A71C17"/>
    <w:rsid w:val="00A7254A"/>
    <w:rsid w:val="00A728FB"/>
    <w:rsid w:val="00A72FBC"/>
    <w:rsid w:val="00A7329C"/>
    <w:rsid w:val="00A73624"/>
    <w:rsid w:val="00A73B8C"/>
    <w:rsid w:val="00A74CFC"/>
    <w:rsid w:val="00A75812"/>
    <w:rsid w:val="00A75AEC"/>
    <w:rsid w:val="00A75E94"/>
    <w:rsid w:val="00A76AAE"/>
    <w:rsid w:val="00A804FA"/>
    <w:rsid w:val="00A81801"/>
    <w:rsid w:val="00A828A7"/>
    <w:rsid w:val="00A82ABB"/>
    <w:rsid w:val="00A82B75"/>
    <w:rsid w:val="00A82E87"/>
    <w:rsid w:val="00A83A0A"/>
    <w:rsid w:val="00A8468E"/>
    <w:rsid w:val="00A84A3E"/>
    <w:rsid w:val="00A84B8C"/>
    <w:rsid w:val="00A856DD"/>
    <w:rsid w:val="00A85E6A"/>
    <w:rsid w:val="00A86243"/>
    <w:rsid w:val="00A864E3"/>
    <w:rsid w:val="00A86A61"/>
    <w:rsid w:val="00A874CD"/>
    <w:rsid w:val="00A876BC"/>
    <w:rsid w:val="00A902EF"/>
    <w:rsid w:val="00A9030C"/>
    <w:rsid w:val="00A9047F"/>
    <w:rsid w:val="00A9151E"/>
    <w:rsid w:val="00A91C14"/>
    <w:rsid w:val="00A920AD"/>
    <w:rsid w:val="00A92483"/>
    <w:rsid w:val="00A92826"/>
    <w:rsid w:val="00A93BB3"/>
    <w:rsid w:val="00A9477F"/>
    <w:rsid w:val="00A9563D"/>
    <w:rsid w:val="00A95AD7"/>
    <w:rsid w:val="00A95F22"/>
    <w:rsid w:val="00A9659C"/>
    <w:rsid w:val="00A96B57"/>
    <w:rsid w:val="00A9735F"/>
    <w:rsid w:val="00A97FE6"/>
    <w:rsid w:val="00AA01D1"/>
    <w:rsid w:val="00AA18F1"/>
    <w:rsid w:val="00AA2157"/>
    <w:rsid w:val="00AA25AA"/>
    <w:rsid w:val="00AA2781"/>
    <w:rsid w:val="00AA47FB"/>
    <w:rsid w:val="00AA67ED"/>
    <w:rsid w:val="00AA75F6"/>
    <w:rsid w:val="00AB1065"/>
    <w:rsid w:val="00AB17C7"/>
    <w:rsid w:val="00AB1A0A"/>
    <w:rsid w:val="00AB2516"/>
    <w:rsid w:val="00AB2622"/>
    <w:rsid w:val="00AB2934"/>
    <w:rsid w:val="00AB29FE"/>
    <w:rsid w:val="00AB2DBE"/>
    <w:rsid w:val="00AB2E40"/>
    <w:rsid w:val="00AB332E"/>
    <w:rsid w:val="00AB3581"/>
    <w:rsid w:val="00AB35EE"/>
    <w:rsid w:val="00AB4169"/>
    <w:rsid w:val="00AB6417"/>
    <w:rsid w:val="00AB64CC"/>
    <w:rsid w:val="00AB69A2"/>
    <w:rsid w:val="00AB69D0"/>
    <w:rsid w:val="00AB71E0"/>
    <w:rsid w:val="00AB7707"/>
    <w:rsid w:val="00AC01D7"/>
    <w:rsid w:val="00AC0637"/>
    <w:rsid w:val="00AC06CA"/>
    <w:rsid w:val="00AC365B"/>
    <w:rsid w:val="00AC388B"/>
    <w:rsid w:val="00AC3949"/>
    <w:rsid w:val="00AC4F9A"/>
    <w:rsid w:val="00AC54EB"/>
    <w:rsid w:val="00AC77E5"/>
    <w:rsid w:val="00AD0242"/>
    <w:rsid w:val="00AD086E"/>
    <w:rsid w:val="00AD0AFE"/>
    <w:rsid w:val="00AD1B9E"/>
    <w:rsid w:val="00AD1C18"/>
    <w:rsid w:val="00AD1D5A"/>
    <w:rsid w:val="00AD2A02"/>
    <w:rsid w:val="00AD2D10"/>
    <w:rsid w:val="00AD2EB1"/>
    <w:rsid w:val="00AD63C8"/>
    <w:rsid w:val="00AD68E2"/>
    <w:rsid w:val="00AD6B36"/>
    <w:rsid w:val="00AE068D"/>
    <w:rsid w:val="00AE1325"/>
    <w:rsid w:val="00AE28A4"/>
    <w:rsid w:val="00AE3544"/>
    <w:rsid w:val="00AE3547"/>
    <w:rsid w:val="00AE3CAE"/>
    <w:rsid w:val="00AE3E9B"/>
    <w:rsid w:val="00AE4E95"/>
    <w:rsid w:val="00AE7FA7"/>
    <w:rsid w:val="00AF121D"/>
    <w:rsid w:val="00AF193D"/>
    <w:rsid w:val="00AF19BA"/>
    <w:rsid w:val="00AF2342"/>
    <w:rsid w:val="00AF24C2"/>
    <w:rsid w:val="00AF29E2"/>
    <w:rsid w:val="00AF2D4C"/>
    <w:rsid w:val="00AF3293"/>
    <w:rsid w:val="00AF3495"/>
    <w:rsid w:val="00AF3B17"/>
    <w:rsid w:val="00AF4DF4"/>
    <w:rsid w:val="00AF6F95"/>
    <w:rsid w:val="00AF71EA"/>
    <w:rsid w:val="00AF7ECB"/>
    <w:rsid w:val="00B0035F"/>
    <w:rsid w:val="00B02216"/>
    <w:rsid w:val="00B02879"/>
    <w:rsid w:val="00B02DF3"/>
    <w:rsid w:val="00B03182"/>
    <w:rsid w:val="00B0321C"/>
    <w:rsid w:val="00B038B8"/>
    <w:rsid w:val="00B0399A"/>
    <w:rsid w:val="00B03E1B"/>
    <w:rsid w:val="00B03F0A"/>
    <w:rsid w:val="00B0407C"/>
    <w:rsid w:val="00B04EE9"/>
    <w:rsid w:val="00B0501C"/>
    <w:rsid w:val="00B065B3"/>
    <w:rsid w:val="00B06E5D"/>
    <w:rsid w:val="00B10668"/>
    <w:rsid w:val="00B11DB7"/>
    <w:rsid w:val="00B1201A"/>
    <w:rsid w:val="00B12135"/>
    <w:rsid w:val="00B12587"/>
    <w:rsid w:val="00B12887"/>
    <w:rsid w:val="00B12BE4"/>
    <w:rsid w:val="00B13478"/>
    <w:rsid w:val="00B14281"/>
    <w:rsid w:val="00B14383"/>
    <w:rsid w:val="00B144A4"/>
    <w:rsid w:val="00B15097"/>
    <w:rsid w:val="00B1592A"/>
    <w:rsid w:val="00B159A8"/>
    <w:rsid w:val="00B16949"/>
    <w:rsid w:val="00B20415"/>
    <w:rsid w:val="00B20F1D"/>
    <w:rsid w:val="00B21E3E"/>
    <w:rsid w:val="00B22459"/>
    <w:rsid w:val="00B22510"/>
    <w:rsid w:val="00B22875"/>
    <w:rsid w:val="00B2354B"/>
    <w:rsid w:val="00B2369B"/>
    <w:rsid w:val="00B2414F"/>
    <w:rsid w:val="00B24186"/>
    <w:rsid w:val="00B24C90"/>
    <w:rsid w:val="00B24FA0"/>
    <w:rsid w:val="00B2571F"/>
    <w:rsid w:val="00B26315"/>
    <w:rsid w:val="00B300B9"/>
    <w:rsid w:val="00B31EA2"/>
    <w:rsid w:val="00B32719"/>
    <w:rsid w:val="00B32783"/>
    <w:rsid w:val="00B33296"/>
    <w:rsid w:val="00B335ED"/>
    <w:rsid w:val="00B33F35"/>
    <w:rsid w:val="00B34617"/>
    <w:rsid w:val="00B34FB7"/>
    <w:rsid w:val="00B35194"/>
    <w:rsid w:val="00B354EE"/>
    <w:rsid w:val="00B3629B"/>
    <w:rsid w:val="00B36CE8"/>
    <w:rsid w:val="00B37ED4"/>
    <w:rsid w:val="00B37EEC"/>
    <w:rsid w:val="00B4114F"/>
    <w:rsid w:val="00B41B51"/>
    <w:rsid w:val="00B41DBA"/>
    <w:rsid w:val="00B420D3"/>
    <w:rsid w:val="00B42BD2"/>
    <w:rsid w:val="00B42D11"/>
    <w:rsid w:val="00B43660"/>
    <w:rsid w:val="00B43929"/>
    <w:rsid w:val="00B44195"/>
    <w:rsid w:val="00B45314"/>
    <w:rsid w:val="00B46074"/>
    <w:rsid w:val="00B46B04"/>
    <w:rsid w:val="00B4700D"/>
    <w:rsid w:val="00B50887"/>
    <w:rsid w:val="00B5103E"/>
    <w:rsid w:val="00B51085"/>
    <w:rsid w:val="00B510F3"/>
    <w:rsid w:val="00B51D0A"/>
    <w:rsid w:val="00B51FAC"/>
    <w:rsid w:val="00B52C15"/>
    <w:rsid w:val="00B53013"/>
    <w:rsid w:val="00B534A2"/>
    <w:rsid w:val="00B5441D"/>
    <w:rsid w:val="00B54C45"/>
    <w:rsid w:val="00B550ED"/>
    <w:rsid w:val="00B5513E"/>
    <w:rsid w:val="00B55D9B"/>
    <w:rsid w:val="00B562E9"/>
    <w:rsid w:val="00B5661E"/>
    <w:rsid w:val="00B56C2F"/>
    <w:rsid w:val="00B56C50"/>
    <w:rsid w:val="00B57459"/>
    <w:rsid w:val="00B57A58"/>
    <w:rsid w:val="00B6191E"/>
    <w:rsid w:val="00B62034"/>
    <w:rsid w:val="00B62884"/>
    <w:rsid w:val="00B64ACC"/>
    <w:rsid w:val="00B650BC"/>
    <w:rsid w:val="00B6572D"/>
    <w:rsid w:val="00B657DC"/>
    <w:rsid w:val="00B65DC0"/>
    <w:rsid w:val="00B663B9"/>
    <w:rsid w:val="00B66626"/>
    <w:rsid w:val="00B671F3"/>
    <w:rsid w:val="00B677E0"/>
    <w:rsid w:val="00B70B7C"/>
    <w:rsid w:val="00B71353"/>
    <w:rsid w:val="00B71428"/>
    <w:rsid w:val="00B7153F"/>
    <w:rsid w:val="00B718AF"/>
    <w:rsid w:val="00B7279D"/>
    <w:rsid w:val="00B73A34"/>
    <w:rsid w:val="00B740BA"/>
    <w:rsid w:val="00B7420C"/>
    <w:rsid w:val="00B74982"/>
    <w:rsid w:val="00B74EC3"/>
    <w:rsid w:val="00B7516B"/>
    <w:rsid w:val="00B75C16"/>
    <w:rsid w:val="00B75D46"/>
    <w:rsid w:val="00B76635"/>
    <w:rsid w:val="00B7671D"/>
    <w:rsid w:val="00B7740C"/>
    <w:rsid w:val="00B777D7"/>
    <w:rsid w:val="00B77B40"/>
    <w:rsid w:val="00B800CF"/>
    <w:rsid w:val="00B80D8E"/>
    <w:rsid w:val="00B81322"/>
    <w:rsid w:val="00B823CA"/>
    <w:rsid w:val="00B8282F"/>
    <w:rsid w:val="00B83C6C"/>
    <w:rsid w:val="00B85A9B"/>
    <w:rsid w:val="00B85C89"/>
    <w:rsid w:val="00B85E13"/>
    <w:rsid w:val="00B86975"/>
    <w:rsid w:val="00B86B86"/>
    <w:rsid w:val="00B8742A"/>
    <w:rsid w:val="00B875E1"/>
    <w:rsid w:val="00B908DC"/>
    <w:rsid w:val="00B911F0"/>
    <w:rsid w:val="00B91852"/>
    <w:rsid w:val="00B945AF"/>
    <w:rsid w:val="00B95060"/>
    <w:rsid w:val="00B95FE0"/>
    <w:rsid w:val="00B965AC"/>
    <w:rsid w:val="00B96EE9"/>
    <w:rsid w:val="00B9747F"/>
    <w:rsid w:val="00B978DB"/>
    <w:rsid w:val="00BA0008"/>
    <w:rsid w:val="00BA12E6"/>
    <w:rsid w:val="00BA2A92"/>
    <w:rsid w:val="00BA2D01"/>
    <w:rsid w:val="00BA2EDD"/>
    <w:rsid w:val="00BA36BB"/>
    <w:rsid w:val="00BA443A"/>
    <w:rsid w:val="00BA479A"/>
    <w:rsid w:val="00BA4893"/>
    <w:rsid w:val="00BA49C4"/>
    <w:rsid w:val="00BA51BA"/>
    <w:rsid w:val="00BA525A"/>
    <w:rsid w:val="00BA5477"/>
    <w:rsid w:val="00BA61D0"/>
    <w:rsid w:val="00BA6539"/>
    <w:rsid w:val="00BA7CF4"/>
    <w:rsid w:val="00BA7F3B"/>
    <w:rsid w:val="00BB01F1"/>
    <w:rsid w:val="00BB0E1D"/>
    <w:rsid w:val="00BB14A1"/>
    <w:rsid w:val="00BB1C4C"/>
    <w:rsid w:val="00BB20C4"/>
    <w:rsid w:val="00BB23FD"/>
    <w:rsid w:val="00BB2A10"/>
    <w:rsid w:val="00BB2A32"/>
    <w:rsid w:val="00BB3B70"/>
    <w:rsid w:val="00BB3E49"/>
    <w:rsid w:val="00BB44C9"/>
    <w:rsid w:val="00BB5180"/>
    <w:rsid w:val="00BB523B"/>
    <w:rsid w:val="00BB5CB7"/>
    <w:rsid w:val="00BB78B8"/>
    <w:rsid w:val="00BC0116"/>
    <w:rsid w:val="00BC041B"/>
    <w:rsid w:val="00BC0A6A"/>
    <w:rsid w:val="00BC16BC"/>
    <w:rsid w:val="00BC19AF"/>
    <w:rsid w:val="00BC2D84"/>
    <w:rsid w:val="00BC301B"/>
    <w:rsid w:val="00BC36CE"/>
    <w:rsid w:val="00BC617B"/>
    <w:rsid w:val="00BC701F"/>
    <w:rsid w:val="00BC7449"/>
    <w:rsid w:val="00BC749F"/>
    <w:rsid w:val="00BC754A"/>
    <w:rsid w:val="00BC79E2"/>
    <w:rsid w:val="00BC7F1C"/>
    <w:rsid w:val="00BD012B"/>
    <w:rsid w:val="00BD10C7"/>
    <w:rsid w:val="00BD1BFF"/>
    <w:rsid w:val="00BD2043"/>
    <w:rsid w:val="00BD2CD7"/>
    <w:rsid w:val="00BD3246"/>
    <w:rsid w:val="00BD32BE"/>
    <w:rsid w:val="00BD331A"/>
    <w:rsid w:val="00BD49E6"/>
    <w:rsid w:val="00BD4CEC"/>
    <w:rsid w:val="00BD522D"/>
    <w:rsid w:val="00BD5937"/>
    <w:rsid w:val="00BD62DC"/>
    <w:rsid w:val="00BD6B51"/>
    <w:rsid w:val="00BD78BC"/>
    <w:rsid w:val="00BD78C5"/>
    <w:rsid w:val="00BD7E96"/>
    <w:rsid w:val="00BE0F73"/>
    <w:rsid w:val="00BE14AC"/>
    <w:rsid w:val="00BE45D4"/>
    <w:rsid w:val="00BE4AB0"/>
    <w:rsid w:val="00BE55BC"/>
    <w:rsid w:val="00BE5945"/>
    <w:rsid w:val="00BE5B91"/>
    <w:rsid w:val="00BE6509"/>
    <w:rsid w:val="00BE7291"/>
    <w:rsid w:val="00BE7593"/>
    <w:rsid w:val="00BE7A23"/>
    <w:rsid w:val="00BF21F3"/>
    <w:rsid w:val="00BF2316"/>
    <w:rsid w:val="00BF27FF"/>
    <w:rsid w:val="00BF425F"/>
    <w:rsid w:val="00BF4492"/>
    <w:rsid w:val="00BF4674"/>
    <w:rsid w:val="00BF4D1B"/>
    <w:rsid w:val="00BF4E18"/>
    <w:rsid w:val="00BF55AC"/>
    <w:rsid w:val="00BF5CE2"/>
    <w:rsid w:val="00BF67BA"/>
    <w:rsid w:val="00BF739A"/>
    <w:rsid w:val="00C00369"/>
    <w:rsid w:val="00C00E0F"/>
    <w:rsid w:val="00C0126B"/>
    <w:rsid w:val="00C012B3"/>
    <w:rsid w:val="00C02DA6"/>
    <w:rsid w:val="00C030B6"/>
    <w:rsid w:val="00C03269"/>
    <w:rsid w:val="00C0338B"/>
    <w:rsid w:val="00C0393A"/>
    <w:rsid w:val="00C04A48"/>
    <w:rsid w:val="00C04E01"/>
    <w:rsid w:val="00C04F11"/>
    <w:rsid w:val="00C054FC"/>
    <w:rsid w:val="00C05881"/>
    <w:rsid w:val="00C060CC"/>
    <w:rsid w:val="00C06DFB"/>
    <w:rsid w:val="00C078CB"/>
    <w:rsid w:val="00C10B16"/>
    <w:rsid w:val="00C10C83"/>
    <w:rsid w:val="00C11008"/>
    <w:rsid w:val="00C11348"/>
    <w:rsid w:val="00C117B2"/>
    <w:rsid w:val="00C11BE0"/>
    <w:rsid w:val="00C11C3C"/>
    <w:rsid w:val="00C12BA5"/>
    <w:rsid w:val="00C132EB"/>
    <w:rsid w:val="00C13DE3"/>
    <w:rsid w:val="00C146C5"/>
    <w:rsid w:val="00C148E3"/>
    <w:rsid w:val="00C14AE8"/>
    <w:rsid w:val="00C15239"/>
    <w:rsid w:val="00C1579C"/>
    <w:rsid w:val="00C15C27"/>
    <w:rsid w:val="00C15CD5"/>
    <w:rsid w:val="00C15F1F"/>
    <w:rsid w:val="00C16408"/>
    <w:rsid w:val="00C17888"/>
    <w:rsid w:val="00C20109"/>
    <w:rsid w:val="00C2065E"/>
    <w:rsid w:val="00C206B4"/>
    <w:rsid w:val="00C2119C"/>
    <w:rsid w:val="00C21DCE"/>
    <w:rsid w:val="00C2260B"/>
    <w:rsid w:val="00C23960"/>
    <w:rsid w:val="00C2396F"/>
    <w:rsid w:val="00C23BE2"/>
    <w:rsid w:val="00C260B4"/>
    <w:rsid w:val="00C265C0"/>
    <w:rsid w:val="00C2681B"/>
    <w:rsid w:val="00C26D05"/>
    <w:rsid w:val="00C27640"/>
    <w:rsid w:val="00C27742"/>
    <w:rsid w:val="00C2785F"/>
    <w:rsid w:val="00C27A2B"/>
    <w:rsid w:val="00C30005"/>
    <w:rsid w:val="00C30091"/>
    <w:rsid w:val="00C3083A"/>
    <w:rsid w:val="00C30F7B"/>
    <w:rsid w:val="00C31119"/>
    <w:rsid w:val="00C31CAC"/>
    <w:rsid w:val="00C31D7B"/>
    <w:rsid w:val="00C31EE8"/>
    <w:rsid w:val="00C32791"/>
    <w:rsid w:val="00C3299C"/>
    <w:rsid w:val="00C334F4"/>
    <w:rsid w:val="00C33B08"/>
    <w:rsid w:val="00C340B4"/>
    <w:rsid w:val="00C36D39"/>
    <w:rsid w:val="00C371C4"/>
    <w:rsid w:val="00C374E3"/>
    <w:rsid w:val="00C37C39"/>
    <w:rsid w:val="00C37F70"/>
    <w:rsid w:val="00C403B2"/>
    <w:rsid w:val="00C404E9"/>
    <w:rsid w:val="00C4053A"/>
    <w:rsid w:val="00C40F54"/>
    <w:rsid w:val="00C4181C"/>
    <w:rsid w:val="00C41D04"/>
    <w:rsid w:val="00C4208D"/>
    <w:rsid w:val="00C4235F"/>
    <w:rsid w:val="00C424C4"/>
    <w:rsid w:val="00C431B9"/>
    <w:rsid w:val="00C44630"/>
    <w:rsid w:val="00C44867"/>
    <w:rsid w:val="00C44BBA"/>
    <w:rsid w:val="00C457DF"/>
    <w:rsid w:val="00C46091"/>
    <w:rsid w:val="00C47573"/>
    <w:rsid w:val="00C477F0"/>
    <w:rsid w:val="00C5041F"/>
    <w:rsid w:val="00C50EF4"/>
    <w:rsid w:val="00C50F87"/>
    <w:rsid w:val="00C51053"/>
    <w:rsid w:val="00C518DE"/>
    <w:rsid w:val="00C51DE1"/>
    <w:rsid w:val="00C5275F"/>
    <w:rsid w:val="00C53719"/>
    <w:rsid w:val="00C53FAD"/>
    <w:rsid w:val="00C54BF5"/>
    <w:rsid w:val="00C5541C"/>
    <w:rsid w:val="00C55714"/>
    <w:rsid w:val="00C55DE4"/>
    <w:rsid w:val="00C56DB9"/>
    <w:rsid w:val="00C5789E"/>
    <w:rsid w:val="00C57E46"/>
    <w:rsid w:val="00C600E2"/>
    <w:rsid w:val="00C60870"/>
    <w:rsid w:val="00C61776"/>
    <w:rsid w:val="00C638CF"/>
    <w:rsid w:val="00C63CE7"/>
    <w:rsid w:val="00C6418D"/>
    <w:rsid w:val="00C65236"/>
    <w:rsid w:val="00C65AB4"/>
    <w:rsid w:val="00C65F12"/>
    <w:rsid w:val="00C66255"/>
    <w:rsid w:val="00C664C0"/>
    <w:rsid w:val="00C664E3"/>
    <w:rsid w:val="00C6677D"/>
    <w:rsid w:val="00C66E44"/>
    <w:rsid w:val="00C673F6"/>
    <w:rsid w:val="00C70839"/>
    <w:rsid w:val="00C7108E"/>
    <w:rsid w:val="00C716B8"/>
    <w:rsid w:val="00C71C1F"/>
    <w:rsid w:val="00C73A58"/>
    <w:rsid w:val="00C73D64"/>
    <w:rsid w:val="00C74EC4"/>
    <w:rsid w:val="00C7685F"/>
    <w:rsid w:val="00C76BD7"/>
    <w:rsid w:val="00C76D47"/>
    <w:rsid w:val="00C772B1"/>
    <w:rsid w:val="00C773DF"/>
    <w:rsid w:val="00C80057"/>
    <w:rsid w:val="00C8019A"/>
    <w:rsid w:val="00C80BA6"/>
    <w:rsid w:val="00C81086"/>
    <w:rsid w:val="00C81EBC"/>
    <w:rsid w:val="00C8263A"/>
    <w:rsid w:val="00C82684"/>
    <w:rsid w:val="00C82A9A"/>
    <w:rsid w:val="00C83092"/>
    <w:rsid w:val="00C83343"/>
    <w:rsid w:val="00C83354"/>
    <w:rsid w:val="00C84037"/>
    <w:rsid w:val="00C842A5"/>
    <w:rsid w:val="00C8517A"/>
    <w:rsid w:val="00C85234"/>
    <w:rsid w:val="00C8738D"/>
    <w:rsid w:val="00C8744D"/>
    <w:rsid w:val="00C876DB"/>
    <w:rsid w:val="00C904DA"/>
    <w:rsid w:val="00C90BFF"/>
    <w:rsid w:val="00C9131A"/>
    <w:rsid w:val="00C954B6"/>
    <w:rsid w:val="00C95650"/>
    <w:rsid w:val="00C95BC7"/>
    <w:rsid w:val="00C95D33"/>
    <w:rsid w:val="00C95FCA"/>
    <w:rsid w:val="00C9617E"/>
    <w:rsid w:val="00C961A9"/>
    <w:rsid w:val="00C962B5"/>
    <w:rsid w:val="00C972D0"/>
    <w:rsid w:val="00CA03F5"/>
    <w:rsid w:val="00CA11A3"/>
    <w:rsid w:val="00CA1260"/>
    <w:rsid w:val="00CA12DD"/>
    <w:rsid w:val="00CA1568"/>
    <w:rsid w:val="00CA1DD5"/>
    <w:rsid w:val="00CA29A0"/>
    <w:rsid w:val="00CA3729"/>
    <w:rsid w:val="00CA3F12"/>
    <w:rsid w:val="00CA48DE"/>
    <w:rsid w:val="00CA558F"/>
    <w:rsid w:val="00CA594A"/>
    <w:rsid w:val="00CA626A"/>
    <w:rsid w:val="00CA6A7A"/>
    <w:rsid w:val="00CA7161"/>
    <w:rsid w:val="00CA7670"/>
    <w:rsid w:val="00CA77AF"/>
    <w:rsid w:val="00CB0C61"/>
    <w:rsid w:val="00CB0D96"/>
    <w:rsid w:val="00CB1E69"/>
    <w:rsid w:val="00CB224D"/>
    <w:rsid w:val="00CB2F0E"/>
    <w:rsid w:val="00CB2FF9"/>
    <w:rsid w:val="00CB33FF"/>
    <w:rsid w:val="00CB356B"/>
    <w:rsid w:val="00CB43D2"/>
    <w:rsid w:val="00CB4A2C"/>
    <w:rsid w:val="00CB4A46"/>
    <w:rsid w:val="00CB501E"/>
    <w:rsid w:val="00CB509C"/>
    <w:rsid w:val="00CB50BA"/>
    <w:rsid w:val="00CB5A02"/>
    <w:rsid w:val="00CB61F8"/>
    <w:rsid w:val="00CB6556"/>
    <w:rsid w:val="00CB6C0B"/>
    <w:rsid w:val="00CB6DEA"/>
    <w:rsid w:val="00CC0085"/>
    <w:rsid w:val="00CC00DC"/>
    <w:rsid w:val="00CC0F06"/>
    <w:rsid w:val="00CC230C"/>
    <w:rsid w:val="00CC2313"/>
    <w:rsid w:val="00CC283C"/>
    <w:rsid w:val="00CC3C34"/>
    <w:rsid w:val="00CC523F"/>
    <w:rsid w:val="00CC5E36"/>
    <w:rsid w:val="00CC6E90"/>
    <w:rsid w:val="00CC7178"/>
    <w:rsid w:val="00CC78EB"/>
    <w:rsid w:val="00CD0058"/>
    <w:rsid w:val="00CD0EE8"/>
    <w:rsid w:val="00CD300B"/>
    <w:rsid w:val="00CD33B1"/>
    <w:rsid w:val="00CD4437"/>
    <w:rsid w:val="00CD493A"/>
    <w:rsid w:val="00CD50A3"/>
    <w:rsid w:val="00CD63C6"/>
    <w:rsid w:val="00CD64B8"/>
    <w:rsid w:val="00CD6893"/>
    <w:rsid w:val="00CD73FF"/>
    <w:rsid w:val="00CD7644"/>
    <w:rsid w:val="00CE121B"/>
    <w:rsid w:val="00CE275C"/>
    <w:rsid w:val="00CE3336"/>
    <w:rsid w:val="00CE40A2"/>
    <w:rsid w:val="00CE48A1"/>
    <w:rsid w:val="00CE5C50"/>
    <w:rsid w:val="00CE60F6"/>
    <w:rsid w:val="00CE6F13"/>
    <w:rsid w:val="00CE73DF"/>
    <w:rsid w:val="00CE740B"/>
    <w:rsid w:val="00CE7D47"/>
    <w:rsid w:val="00CF028D"/>
    <w:rsid w:val="00CF04A1"/>
    <w:rsid w:val="00CF1181"/>
    <w:rsid w:val="00CF1739"/>
    <w:rsid w:val="00CF2490"/>
    <w:rsid w:val="00CF2688"/>
    <w:rsid w:val="00CF41DC"/>
    <w:rsid w:val="00CF42E6"/>
    <w:rsid w:val="00CF4303"/>
    <w:rsid w:val="00CF456A"/>
    <w:rsid w:val="00CF4E5E"/>
    <w:rsid w:val="00CF63D8"/>
    <w:rsid w:val="00CF7345"/>
    <w:rsid w:val="00CF7FA6"/>
    <w:rsid w:val="00D004D7"/>
    <w:rsid w:val="00D00517"/>
    <w:rsid w:val="00D00752"/>
    <w:rsid w:val="00D00A29"/>
    <w:rsid w:val="00D01AA0"/>
    <w:rsid w:val="00D023B4"/>
    <w:rsid w:val="00D025BF"/>
    <w:rsid w:val="00D02868"/>
    <w:rsid w:val="00D02F66"/>
    <w:rsid w:val="00D0368D"/>
    <w:rsid w:val="00D03ABB"/>
    <w:rsid w:val="00D042E8"/>
    <w:rsid w:val="00D05E03"/>
    <w:rsid w:val="00D06A99"/>
    <w:rsid w:val="00D07D51"/>
    <w:rsid w:val="00D10ECE"/>
    <w:rsid w:val="00D11272"/>
    <w:rsid w:val="00D11BB4"/>
    <w:rsid w:val="00D12810"/>
    <w:rsid w:val="00D12ABA"/>
    <w:rsid w:val="00D142BF"/>
    <w:rsid w:val="00D1439E"/>
    <w:rsid w:val="00D16681"/>
    <w:rsid w:val="00D16C9E"/>
    <w:rsid w:val="00D171AA"/>
    <w:rsid w:val="00D178C5"/>
    <w:rsid w:val="00D17943"/>
    <w:rsid w:val="00D17AF2"/>
    <w:rsid w:val="00D21123"/>
    <w:rsid w:val="00D213DB"/>
    <w:rsid w:val="00D2163B"/>
    <w:rsid w:val="00D217C6"/>
    <w:rsid w:val="00D21820"/>
    <w:rsid w:val="00D2199B"/>
    <w:rsid w:val="00D223FD"/>
    <w:rsid w:val="00D225FA"/>
    <w:rsid w:val="00D2295C"/>
    <w:rsid w:val="00D22982"/>
    <w:rsid w:val="00D229BF"/>
    <w:rsid w:val="00D22FB7"/>
    <w:rsid w:val="00D23037"/>
    <w:rsid w:val="00D2353F"/>
    <w:rsid w:val="00D23DA7"/>
    <w:rsid w:val="00D24795"/>
    <w:rsid w:val="00D2689F"/>
    <w:rsid w:val="00D26A7A"/>
    <w:rsid w:val="00D27151"/>
    <w:rsid w:val="00D304CA"/>
    <w:rsid w:val="00D30C02"/>
    <w:rsid w:val="00D30D22"/>
    <w:rsid w:val="00D30DF1"/>
    <w:rsid w:val="00D31281"/>
    <w:rsid w:val="00D325FE"/>
    <w:rsid w:val="00D32836"/>
    <w:rsid w:val="00D32BE1"/>
    <w:rsid w:val="00D342E6"/>
    <w:rsid w:val="00D346D8"/>
    <w:rsid w:val="00D34C3B"/>
    <w:rsid w:val="00D35077"/>
    <w:rsid w:val="00D3528C"/>
    <w:rsid w:val="00D353EB"/>
    <w:rsid w:val="00D35B85"/>
    <w:rsid w:val="00D36018"/>
    <w:rsid w:val="00D36513"/>
    <w:rsid w:val="00D365DD"/>
    <w:rsid w:val="00D368BA"/>
    <w:rsid w:val="00D36B96"/>
    <w:rsid w:val="00D4003C"/>
    <w:rsid w:val="00D40E2F"/>
    <w:rsid w:val="00D41158"/>
    <w:rsid w:val="00D42010"/>
    <w:rsid w:val="00D4257D"/>
    <w:rsid w:val="00D42749"/>
    <w:rsid w:val="00D431D2"/>
    <w:rsid w:val="00D434CB"/>
    <w:rsid w:val="00D43E0D"/>
    <w:rsid w:val="00D456E1"/>
    <w:rsid w:val="00D45782"/>
    <w:rsid w:val="00D45F3E"/>
    <w:rsid w:val="00D461C5"/>
    <w:rsid w:val="00D4631D"/>
    <w:rsid w:val="00D46FEE"/>
    <w:rsid w:val="00D47360"/>
    <w:rsid w:val="00D504FC"/>
    <w:rsid w:val="00D522DA"/>
    <w:rsid w:val="00D52BB2"/>
    <w:rsid w:val="00D534D2"/>
    <w:rsid w:val="00D53DEB"/>
    <w:rsid w:val="00D55022"/>
    <w:rsid w:val="00D55840"/>
    <w:rsid w:val="00D5614F"/>
    <w:rsid w:val="00D56542"/>
    <w:rsid w:val="00D5699A"/>
    <w:rsid w:val="00D57556"/>
    <w:rsid w:val="00D57E63"/>
    <w:rsid w:val="00D60F53"/>
    <w:rsid w:val="00D6103D"/>
    <w:rsid w:val="00D61429"/>
    <w:rsid w:val="00D61CD9"/>
    <w:rsid w:val="00D62443"/>
    <w:rsid w:val="00D62644"/>
    <w:rsid w:val="00D62AF7"/>
    <w:rsid w:val="00D62F42"/>
    <w:rsid w:val="00D632B9"/>
    <w:rsid w:val="00D63680"/>
    <w:rsid w:val="00D650D3"/>
    <w:rsid w:val="00D66378"/>
    <w:rsid w:val="00D665D6"/>
    <w:rsid w:val="00D66931"/>
    <w:rsid w:val="00D671D7"/>
    <w:rsid w:val="00D67497"/>
    <w:rsid w:val="00D674B2"/>
    <w:rsid w:val="00D67AC4"/>
    <w:rsid w:val="00D67E86"/>
    <w:rsid w:val="00D702C0"/>
    <w:rsid w:val="00D71466"/>
    <w:rsid w:val="00D71B15"/>
    <w:rsid w:val="00D72689"/>
    <w:rsid w:val="00D72ACF"/>
    <w:rsid w:val="00D7347C"/>
    <w:rsid w:val="00D74AB5"/>
    <w:rsid w:val="00D74ADB"/>
    <w:rsid w:val="00D76BE8"/>
    <w:rsid w:val="00D772AA"/>
    <w:rsid w:val="00D77385"/>
    <w:rsid w:val="00D77592"/>
    <w:rsid w:val="00D77C2E"/>
    <w:rsid w:val="00D8028A"/>
    <w:rsid w:val="00D82628"/>
    <w:rsid w:val="00D8294B"/>
    <w:rsid w:val="00D82C37"/>
    <w:rsid w:val="00D84474"/>
    <w:rsid w:val="00D8471E"/>
    <w:rsid w:val="00D85818"/>
    <w:rsid w:val="00D864A1"/>
    <w:rsid w:val="00D86B07"/>
    <w:rsid w:val="00D87856"/>
    <w:rsid w:val="00D878AC"/>
    <w:rsid w:val="00D879BF"/>
    <w:rsid w:val="00D87CB4"/>
    <w:rsid w:val="00D9073D"/>
    <w:rsid w:val="00D9085E"/>
    <w:rsid w:val="00D915A7"/>
    <w:rsid w:val="00D91E45"/>
    <w:rsid w:val="00D91EB3"/>
    <w:rsid w:val="00D91FBF"/>
    <w:rsid w:val="00D92138"/>
    <w:rsid w:val="00D92BC6"/>
    <w:rsid w:val="00D934D9"/>
    <w:rsid w:val="00D9390D"/>
    <w:rsid w:val="00D93E6B"/>
    <w:rsid w:val="00D94FE7"/>
    <w:rsid w:val="00D956C8"/>
    <w:rsid w:val="00D95F02"/>
    <w:rsid w:val="00D96D48"/>
    <w:rsid w:val="00D96F02"/>
    <w:rsid w:val="00D9782E"/>
    <w:rsid w:val="00DA0420"/>
    <w:rsid w:val="00DA0477"/>
    <w:rsid w:val="00DA1736"/>
    <w:rsid w:val="00DA1C5C"/>
    <w:rsid w:val="00DA2CD2"/>
    <w:rsid w:val="00DA381D"/>
    <w:rsid w:val="00DA3C8A"/>
    <w:rsid w:val="00DA4117"/>
    <w:rsid w:val="00DA44E9"/>
    <w:rsid w:val="00DA51CB"/>
    <w:rsid w:val="00DA580D"/>
    <w:rsid w:val="00DA67BF"/>
    <w:rsid w:val="00DA6B28"/>
    <w:rsid w:val="00DA6C62"/>
    <w:rsid w:val="00DA6D2A"/>
    <w:rsid w:val="00DA74CF"/>
    <w:rsid w:val="00DB029F"/>
    <w:rsid w:val="00DB0892"/>
    <w:rsid w:val="00DB1216"/>
    <w:rsid w:val="00DB168C"/>
    <w:rsid w:val="00DB1916"/>
    <w:rsid w:val="00DB19D8"/>
    <w:rsid w:val="00DB1E9D"/>
    <w:rsid w:val="00DB2608"/>
    <w:rsid w:val="00DB2748"/>
    <w:rsid w:val="00DB2C39"/>
    <w:rsid w:val="00DB2CC3"/>
    <w:rsid w:val="00DB3111"/>
    <w:rsid w:val="00DB39C8"/>
    <w:rsid w:val="00DB3E5C"/>
    <w:rsid w:val="00DB41D1"/>
    <w:rsid w:val="00DB421C"/>
    <w:rsid w:val="00DB46F5"/>
    <w:rsid w:val="00DB57BC"/>
    <w:rsid w:val="00DB5842"/>
    <w:rsid w:val="00DB5BB8"/>
    <w:rsid w:val="00DB706C"/>
    <w:rsid w:val="00DB7645"/>
    <w:rsid w:val="00DC0563"/>
    <w:rsid w:val="00DC08EB"/>
    <w:rsid w:val="00DC0949"/>
    <w:rsid w:val="00DC0B22"/>
    <w:rsid w:val="00DC1013"/>
    <w:rsid w:val="00DC2333"/>
    <w:rsid w:val="00DC23FB"/>
    <w:rsid w:val="00DC3955"/>
    <w:rsid w:val="00DC46B1"/>
    <w:rsid w:val="00DC470A"/>
    <w:rsid w:val="00DC4F59"/>
    <w:rsid w:val="00DC504A"/>
    <w:rsid w:val="00DD0F04"/>
    <w:rsid w:val="00DD1631"/>
    <w:rsid w:val="00DD174D"/>
    <w:rsid w:val="00DD21A5"/>
    <w:rsid w:val="00DD22CD"/>
    <w:rsid w:val="00DD2EAD"/>
    <w:rsid w:val="00DD3707"/>
    <w:rsid w:val="00DD541A"/>
    <w:rsid w:val="00DD568A"/>
    <w:rsid w:val="00DD5ACF"/>
    <w:rsid w:val="00DD5FA8"/>
    <w:rsid w:val="00DD695C"/>
    <w:rsid w:val="00DD6A99"/>
    <w:rsid w:val="00DD6D28"/>
    <w:rsid w:val="00DD7D64"/>
    <w:rsid w:val="00DD7E05"/>
    <w:rsid w:val="00DE056F"/>
    <w:rsid w:val="00DE3343"/>
    <w:rsid w:val="00DE36B0"/>
    <w:rsid w:val="00DF095C"/>
    <w:rsid w:val="00DF1138"/>
    <w:rsid w:val="00DF18B7"/>
    <w:rsid w:val="00DF36B9"/>
    <w:rsid w:val="00DF3848"/>
    <w:rsid w:val="00DF3E99"/>
    <w:rsid w:val="00DF55C9"/>
    <w:rsid w:val="00DF64A8"/>
    <w:rsid w:val="00DF6702"/>
    <w:rsid w:val="00DF7629"/>
    <w:rsid w:val="00E00064"/>
    <w:rsid w:val="00E001AD"/>
    <w:rsid w:val="00E01472"/>
    <w:rsid w:val="00E01553"/>
    <w:rsid w:val="00E01AF2"/>
    <w:rsid w:val="00E01D69"/>
    <w:rsid w:val="00E02CDB"/>
    <w:rsid w:val="00E02F10"/>
    <w:rsid w:val="00E02F60"/>
    <w:rsid w:val="00E03B0B"/>
    <w:rsid w:val="00E05B33"/>
    <w:rsid w:val="00E05B95"/>
    <w:rsid w:val="00E05C5B"/>
    <w:rsid w:val="00E06439"/>
    <w:rsid w:val="00E0695E"/>
    <w:rsid w:val="00E1010B"/>
    <w:rsid w:val="00E12848"/>
    <w:rsid w:val="00E12941"/>
    <w:rsid w:val="00E13941"/>
    <w:rsid w:val="00E13E0C"/>
    <w:rsid w:val="00E13FA3"/>
    <w:rsid w:val="00E15E91"/>
    <w:rsid w:val="00E1635D"/>
    <w:rsid w:val="00E165DC"/>
    <w:rsid w:val="00E17A26"/>
    <w:rsid w:val="00E17C2D"/>
    <w:rsid w:val="00E20342"/>
    <w:rsid w:val="00E2070A"/>
    <w:rsid w:val="00E20A8B"/>
    <w:rsid w:val="00E217AC"/>
    <w:rsid w:val="00E21B21"/>
    <w:rsid w:val="00E21E67"/>
    <w:rsid w:val="00E22B97"/>
    <w:rsid w:val="00E22F83"/>
    <w:rsid w:val="00E2389E"/>
    <w:rsid w:val="00E24A1F"/>
    <w:rsid w:val="00E25CA0"/>
    <w:rsid w:val="00E263C7"/>
    <w:rsid w:val="00E30D31"/>
    <w:rsid w:val="00E31705"/>
    <w:rsid w:val="00E3179C"/>
    <w:rsid w:val="00E31F99"/>
    <w:rsid w:val="00E321EE"/>
    <w:rsid w:val="00E34B6B"/>
    <w:rsid w:val="00E34FDE"/>
    <w:rsid w:val="00E3515E"/>
    <w:rsid w:val="00E35866"/>
    <w:rsid w:val="00E35CE6"/>
    <w:rsid w:val="00E36579"/>
    <w:rsid w:val="00E37297"/>
    <w:rsid w:val="00E3785A"/>
    <w:rsid w:val="00E418DC"/>
    <w:rsid w:val="00E433DF"/>
    <w:rsid w:val="00E43E89"/>
    <w:rsid w:val="00E44A21"/>
    <w:rsid w:val="00E46366"/>
    <w:rsid w:val="00E46725"/>
    <w:rsid w:val="00E46A79"/>
    <w:rsid w:val="00E46E37"/>
    <w:rsid w:val="00E47DBA"/>
    <w:rsid w:val="00E50940"/>
    <w:rsid w:val="00E50CCF"/>
    <w:rsid w:val="00E50DD8"/>
    <w:rsid w:val="00E51E8C"/>
    <w:rsid w:val="00E51EF5"/>
    <w:rsid w:val="00E52A04"/>
    <w:rsid w:val="00E52FD8"/>
    <w:rsid w:val="00E536A5"/>
    <w:rsid w:val="00E53A9F"/>
    <w:rsid w:val="00E53AF3"/>
    <w:rsid w:val="00E53B76"/>
    <w:rsid w:val="00E53ED0"/>
    <w:rsid w:val="00E569B2"/>
    <w:rsid w:val="00E57649"/>
    <w:rsid w:val="00E57748"/>
    <w:rsid w:val="00E60AB4"/>
    <w:rsid w:val="00E60D2C"/>
    <w:rsid w:val="00E60E38"/>
    <w:rsid w:val="00E61268"/>
    <w:rsid w:val="00E616B9"/>
    <w:rsid w:val="00E61C5A"/>
    <w:rsid w:val="00E63676"/>
    <w:rsid w:val="00E64089"/>
    <w:rsid w:val="00E6449D"/>
    <w:rsid w:val="00E64DD3"/>
    <w:rsid w:val="00E64F1F"/>
    <w:rsid w:val="00E6540F"/>
    <w:rsid w:val="00E66083"/>
    <w:rsid w:val="00E66531"/>
    <w:rsid w:val="00E700CA"/>
    <w:rsid w:val="00E70214"/>
    <w:rsid w:val="00E70690"/>
    <w:rsid w:val="00E70C8E"/>
    <w:rsid w:val="00E71933"/>
    <w:rsid w:val="00E71A3F"/>
    <w:rsid w:val="00E72131"/>
    <w:rsid w:val="00E722D9"/>
    <w:rsid w:val="00E7345E"/>
    <w:rsid w:val="00E74704"/>
    <w:rsid w:val="00E74DA7"/>
    <w:rsid w:val="00E75ED1"/>
    <w:rsid w:val="00E80254"/>
    <w:rsid w:val="00E805C8"/>
    <w:rsid w:val="00E806EF"/>
    <w:rsid w:val="00E80821"/>
    <w:rsid w:val="00E81407"/>
    <w:rsid w:val="00E81D38"/>
    <w:rsid w:val="00E82C16"/>
    <w:rsid w:val="00E8312A"/>
    <w:rsid w:val="00E84008"/>
    <w:rsid w:val="00E84233"/>
    <w:rsid w:val="00E86833"/>
    <w:rsid w:val="00E86BB5"/>
    <w:rsid w:val="00E87E93"/>
    <w:rsid w:val="00E9010C"/>
    <w:rsid w:val="00E90166"/>
    <w:rsid w:val="00E90850"/>
    <w:rsid w:val="00E90FD4"/>
    <w:rsid w:val="00E91CA9"/>
    <w:rsid w:val="00E91DB5"/>
    <w:rsid w:val="00E927BB"/>
    <w:rsid w:val="00E92DC9"/>
    <w:rsid w:val="00E92E8F"/>
    <w:rsid w:val="00E932BE"/>
    <w:rsid w:val="00E93929"/>
    <w:rsid w:val="00E9394A"/>
    <w:rsid w:val="00E947C0"/>
    <w:rsid w:val="00E9538F"/>
    <w:rsid w:val="00E95650"/>
    <w:rsid w:val="00E95BA9"/>
    <w:rsid w:val="00E964DB"/>
    <w:rsid w:val="00E96C5D"/>
    <w:rsid w:val="00E97FC0"/>
    <w:rsid w:val="00EA064A"/>
    <w:rsid w:val="00EA0BAA"/>
    <w:rsid w:val="00EA1039"/>
    <w:rsid w:val="00EA1442"/>
    <w:rsid w:val="00EA2778"/>
    <w:rsid w:val="00EA2B34"/>
    <w:rsid w:val="00EA3567"/>
    <w:rsid w:val="00EA400E"/>
    <w:rsid w:val="00EA54AC"/>
    <w:rsid w:val="00EA7081"/>
    <w:rsid w:val="00EB00FA"/>
    <w:rsid w:val="00EB048E"/>
    <w:rsid w:val="00EB0542"/>
    <w:rsid w:val="00EB18E8"/>
    <w:rsid w:val="00EB1E7F"/>
    <w:rsid w:val="00EB2D4F"/>
    <w:rsid w:val="00EB2E98"/>
    <w:rsid w:val="00EB3F8A"/>
    <w:rsid w:val="00EB4B3D"/>
    <w:rsid w:val="00EB50FB"/>
    <w:rsid w:val="00EB5603"/>
    <w:rsid w:val="00EB5B48"/>
    <w:rsid w:val="00EB6078"/>
    <w:rsid w:val="00EB6EA7"/>
    <w:rsid w:val="00EB7A7C"/>
    <w:rsid w:val="00EC0D55"/>
    <w:rsid w:val="00EC10CC"/>
    <w:rsid w:val="00EC1E25"/>
    <w:rsid w:val="00EC34B1"/>
    <w:rsid w:val="00EC4ED7"/>
    <w:rsid w:val="00EC5177"/>
    <w:rsid w:val="00EC55BF"/>
    <w:rsid w:val="00EC5DB4"/>
    <w:rsid w:val="00EC6337"/>
    <w:rsid w:val="00EC6DDB"/>
    <w:rsid w:val="00ED0356"/>
    <w:rsid w:val="00ED08CE"/>
    <w:rsid w:val="00ED0A3D"/>
    <w:rsid w:val="00ED0B5D"/>
    <w:rsid w:val="00ED110F"/>
    <w:rsid w:val="00ED25BF"/>
    <w:rsid w:val="00ED266D"/>
    <w:rsid w:val="00ED2825"/>
    <w:rsid w:val="00ED31AC"/>
    <w:rsid w:val="00ED3402"/>
    <w:rsid w:val="00ED3920"/>
    <w:rsid w:val="00ED40F8"/>
    <w:rsid w:val="00ED4DC7"/>
    <w:rsid w:val="00ED534F"/>
    <w:rsid w:val="00ED5820"/>
    <w:rsid w:val="00ED5C77"/>
    <w:rsid w:val="00ED6426"/>
    <w:rsid w:val="00ED669D"/>
    <w:rsid w:val="00ED7684"/>
    <w:rsid w:val="00EE03F6"/>
    <w:rsid w:val="00EE1930"/>
    <w:rsid w:val="00EE1935"/>
    <w:rsid w:val="00EE32D5"/>
    <w:rsid w:val="00EE5757"/>
    <w:rsid w:val="00EE6174"/>
    <w:rsid w:val="00EE635E"/>
    <w:rsid w:val="00EE6727"/>
    <w:rsid w:val="00EE69A1"/>
    <w:rsid w:val="00EE7818"/>
    <w:rsid w:val="00EE7B57"/>
    <w:rsid w:val="00EF052B"/>
    <w:rsid w:val="00EF0E8E"/>
    <w:rsid w:val="00EF159C"/>
    <w:rsid w:val="00EF174F"/>
    <w:rsid w:val="00EF1909"/>
    <w:rsid w:val="00EF2407"/>
    <w:rsid w:val="00EF2BD2"/>
    <w:rsid w:val="00EF3AF6"/>
    <w:rsid w:val="00EF3B0A"/>
    <w:rsid w:val="00EF47E1"/>
    <w:rsid w:val="00EF507C"/>
    <w:rsid w:val="00EF5522"/>
    <w:rsid w:val="00EF5626"/>
    <w:rsid w:val="00EF5F78"/>
    <w:rsid w:val="00EF6815"/>
    <w:rsid w:val="00EF7071"/>
    <w:rsid w:val="00EF75F9"/>
    <w:rsid w:val="00EF7942"/>
    <w:rsid w:val="00F006C3"/>
    <w:rsid w:val="00F008D7"/>
    <w:rsid w:val="00F00EEF"/>
    <w:rsid w:val="00F01541"/>
    <w:rsid w:val="00F02341"/>
    <w:rsid w:val="00F02F88"/>
    <w:rsid w:val="00F0336F"/>
    <w:rsid w:val="00F05093"/>
    <w:rsid w:val="00F050BE"/>
    <w:rsid w:val="00F0547C"/>
    <w:rsid w:val="00F06683"/>
    <w:rsid w:val="00F06B24"/>
    <w:rsid w:val="00F06BC5"/>
    <w:rsid w:val="00F07934"/>
    <w:rsid w:val="00F11093"/>
    <w:rsid w:val="00F11733"/>
    <w:rsid w:val="00F13D87"/>
    <w:rsid w:val="00F144CE"/>
    <w:rsid w:val="00F14716"/>
    <w:rsid w:val="00F15233"/>
    <w:rsid w:val="00F15A38"/>
    <w:rsid w:val="00F1626A"/>
    <w:rsid w:val="00F166DB"/>
    <w:rsid w:val="00F17A44"/>
    <w:rsid w:val="00F17A89"/>
    <w:rsid w:val="00F17BFC"/>
    <w:rsid w:val="00F17C39"/>
    <w:rsid w:val="00F17F1A"/>
    <w:rsid w:val="00F223C8"/>
    <w:rsid w:val="00F2346E"/>
    <w:rsid w:val="00F2389A"/>
    <w:rsid w:val="00F25DD1"/>
    <w:rsid w:val="00F25E03"/>
    <w:rsid w:val="00F262A8"/>
    <w:rsid w:val="00F26C75"/>
    <w:rsid w:val="00F26DBE"/>
    <w:rsid w:val="00F30342"/>
    <w:rsid w:val="00F3151F"/>
    <w:rsid w:val="00F32377"/>
    <w:rsid w:val="00F3255A"/>
    <w:rsid w:val="00F332FC"/>
    <w:rsid w:val="00F33ED0"/>
    <w:rsid w:val="00F34734"/>
    <w:rsid w:val="00F35C4F"/>
    <w:rsid w:val="00F35CF7"/>
    <w:rsid w:val="00F36C09"/>
    <w:rsid w:val="00F37621"/>
    <w:rsid w:val="00F40D6E"/>
    <w:rsid w:val="00F40F91"/>
    <w:rsid w:val="00F4194C"/>
    <w:rsid w:val="00F41A9A"/>
    <w:rsid w:val="00F41C3C"/>
    <w:rsid w:val="00F41FB3"/>
    <w:rsid w:val="00F42647"/>
    <w:rsid w:val="00F436A9"/>
    <w:rsid w:val="00F43CD1"/>
    <w:rsid w:val="00F43DE1"/>
    <w:rsid w:val="00F448C4"/>
    <w:rsid w:val="00F4678C"/>
    <w:rsid w:val="00F46DD7"/>
    <w:rsid w:val="00F473D7"/>
    <w:rsid w:val="00F5087E"/>
    <w:rsid w:val="00F50A0B"/>
    <w:rsid w:val="00F50A8F"/>
    <w:rsid w:val="00F50B83"/>
    <w:rsid w:val="00F51876"/>
    <w:rsid w:val="00F524C6"/>
    <w:rsid w:val="00F5284E"/>
    <w:rsid w:val="00F531D9"/>
    <w:rsid w:val="00F532D5"/>
    <w:rsid w:val="00F534CE"/>
    <w:rsid w:val="00F53E18"/>
    <w:rsid w:val="00F54405"/>
    <w:rsid w:val="00F54B0F"/>
    <w:rsid w:val="00F5549A"/>
    <w:rsid w:val="00F5582B"/>
    <w:rsid w:val="00F55A6F"/>
    <w:rsid w:val="00F55AD5"/>
    <w:rsid w:val="00F55F4C"/>
    <w:rsid w:val="00F561B2"/>
    <w:rsid w:val="00F56787"/>
    <w:rsid w:val="00F56B1A"/>
    <w:rsid w:val="00F57197"/>
    <w:rsid w:val="00F5782C"/>
    <w:rsid w:val="00F57EE1"/>
    <w:rsid w:val="00F600FD"/>
    <w:rsid w:val="00F60EB4"/>
    <w:rsid w:val="00F6129B"/>
    <w:rsid w:val="00F616CC"/>
    <w:rsid w:val="00F6171D"/>
    <w:rsid w:val="00F62BCA"/>
    <w:rsid w:val="00F62DA7"/>
    <w:rsid w:val="00F6348B"/>
    <w:rsid w:val="00F64238"/>
    <w:rsid w:val="00F64B27"/>
    <w:rsid w:val="00F66201"/>
    <w:rsid w:val="00F66405"/>
    <w:rsid w:val="00F66B97"/>
    <w:rsid w:val="00F66DAB"/>
    <w:rsid w:val="00F66FF6"/>
    <w:rsid w:val="00F6717F"/>
    <w:rsid w:val="00F671EE"/>
    <w:rsid w:val="00F70CC9"/>
    <w:rsid w:val="00F7116D"/>
    <w:rsid w:val="00F71375"/>
    <w:rsid w:val="00F7140D"/>
    <w:rsid w:val="00F723F0"/>
    <w:rsid w:val="00F7262F"/>
    <w:rsid w:val="00F7271F"/>
    <w:rsid w:val="00F72A29"/>
    <w:rsid w:val="00F72AFD"/>
    <w:rsid w:val="00F72C35"/>
    <w:rsid w:val="00F73485"/>
    <w:rsid w:val="00F74C89"/>
    <w:rsid w:val="00F752B8"/>
    <w:rsid w:val="00F75306"/>
    <w:rsid w:val="00F75D27"/>
    <w:rsid w:val="00F80F94"/>
    <w:rsid w:val="00F81884"/>
    <w:rsid w:val="00F82165"/>
    <w:rsid w:val="00F82487"/>
    <w:rsid w:val="00F82694"/>
    <w:rsid w:val="00F8312A"/>
    <w:rsid w:val="00F84910"/>
    <w:rsid w:val="00F84B51"/>
    <w:rsid w:val="00F84CCC"/>
    <w:rsid w:val="00F84F76"/>
    <w:rsid w:val="00F85E3B"/>
    <w:rsid w:val="00F867FA"/>
    <w:rsid w:val="00F87B29"/>
    <w:rsid w:val="00F87CEA"/>
    <w:rsid w:val="00F901FE"/>
    <w:rsid w:val="00F90513"/>
    <w:rsid w:val="00F9132A"/>
    <w:rsid w:val="00F91C02"/>
    <w:rsid w:val="00F92025"/>
    <w:rsid w:val="00F93F26"/>
    <w:rsid w:val="00F93F9C"/>
    <w:rsid w:val="00F946E7"/>
    <w:rsid w:val="00F94D93"/>
    <w:rsid w:val="00F96416"/>
    <w:rsid w:val="00F966C8"/>
    <w:rsid w:val="00FA0D9A"/>
    <w:rsid w:val="00FA119A"/>
    <w:rsid w:val="00FA1D4D"/>
    <w:rsid w:val="00FA1EA4"/>
    <w:rsid w:val="00FA31B1"/>
    <w:rsid w:val="00FA31FA"/>
    <w:rsid w:val="00FA4475"/>
    <w:rsid w:val="00FA4C56"/>
    <w:rsid w:val="00FA6795"/>
    <w:rsid w:val="00FA68EF"/>
    <w:rsid w:val="00FA6FDD"/>
    <w:rsid w:val="00FA74EF"/>
    <w:rsid w:val="00FA794B"/>
    <w:rsid w:val="00FB119F"/>
    <w:rsid w:val="00FB2534"/>
    <w:rsid w:val="00FB2843"/>
    <w:rsid w:val="00FB37F4"/>
    <w:rsid w:val="00FB3CEA"/>
    <w:rsid w:val="00FB3F8A"/>
    <w:rsid w:val="00FB54DB"/>
    <w:rsid w:val="00FB5D66"/>
    <w:rsid w:val="00FB7BD2"/>
    <w:rsid w:val="00FB7FAF"/>
    <w:rsid w:val="00FC0D84"/>
    <w:rsid w:val="00FC1551"/>
    <w:rsid w:val="00FC3300"/>
    <w:rsid w:val="00FC44CD"/>
    <w:rsid w:val="00FC512F"/>
    <w:rsid w:val="00FC51CC"/>
    <w:rsid w:val="00FC52EF"/>
    <w:rsid w:val="00FC6358"/>
    <w:rsid w:val="00FC6995"/>
    <w:rsid w:val="00FC6F2D"/>
    <w:rsid w:val="00FD0459"/>
    <w:rsid w:val="00FD12EF"/>
    <w:rsid w:val="00FD1418"/>
    <w:rsid w:val="00FD1C1B"/>
    <w:rsid w:val="00FD2229"/>
    <w:rsid w:val="00FD242B"/>
    <w:rsid w:val="00FD2566"/>
    <w:rsid w:val="00FD2B03"/>
    <w:rsid w:val="00FD3289"/>
    <w:rsid w:val="00FD35A7"/>
    <w:rsid w:val="00FD479F"/>
    <w:rsid w:val="00FD4E32"/>
    <w:rsid w:val="00FD4FDB"/>
    <w:rsid w:val="00FD512E"/>
    <w:rsid w:val="00FD5455"/>
    <w:rsid w:val="00FD54DB"/>
    <w:rsid w:val="00FD55E0"/>
    <w:rsid w:val="00FD5611"/>
    <w:rsid w:val="00FD5A6F"/>
    <w:rsid w:val="00FD5B5D"/>
    <w:rsid w:val="00FD5C84"/>
    <w:rsid w:val="00FD701B"/>
    <w:rsid w:val="00FD7584"/>
    <w:rsid w:val="00FE058A"/>
    <w:rsid w:val="00FE0E0F"/>
    <w:rsid w:val="00FE19E4"/>
    <w:rsid w:val="00FE1B01"/>
    <w:rsid w:val="00FE2268"/>
    <w:rsid w:val="00FE2A06"/>
    <w:rsid w:val="00FE2B6F"/>
    <w:rsid w:val="00FE2FB1"/>
    <w:rsid w:val="00FE3A52"/>
    <w:rsid w:val="00FE3AC2"/>
    <w:rsid w:val="00FE4A43"/>
    <w:rsid w:val="00FE4E96"/>
    <w:rsid w:val="00FE5339"/>
    <w:rsid w:val="00FE53DF"/>
    <w:rsid w:val="00FE5594"/>
    <w:rsid w:val="00FE5649"/>
    <w:rsid w:val="00FE576F"/>
    <w:rsid w:val="00FE6DC6"/>
    <w:rsid w:val="00FE73CC"/>
    <w:rsid w:val="00FE7C5A"/>
    <w:rsid w:val="00FF085B"/>
    <w:rsid w:val="00FF14C4"/>
    <w:rsid w:val="00FF1874"/>
    <w:rsid w:val="00FF1BE8"/>
    <w:rsid w:val="00FF1FE6"/>
    <w:rsid w:val="00FF2593"/>
    <w:rsid w:val="00FF2A22"/>
    <w:rsid w:val="00FF2A55"/>
    <w:rsid w:val="00FF2CBC"/>
    <w:rsid w:val="00FF3447"/>
    <w:rsid w:val="00FF3CC6"/>
    <w:rsid w:val="00FF404D"/>
    <w:rsid w:val="00FF42AC"/>
    <w:rsid w:val="00FF438F"/>
    <w:rsid w:val="00FF4DDA"/>
    <w:rsid w:val="00FF51BE"/>
    <w:rsid w:val="00FF69E5"/>
    <w:rsid w:val="00FF73A8"/>
    <w:rsid w:val="00FF76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stroke weight="4pt"/>
    </o:shapedefaults>
    <o:shapelayout v:ext="edit">
      <o:idmap v:ext="edit" data="2"/>
    </o:shapelayout>
  </w:shapeDefaults>
  <w:doNotEmbedSmartTags/>
  <w:decimalSymbol w:val="."/>
  <w:listSeparator w:val=","/>
  <w14:docId w14:val="1756E8E9"/>
  <w15:docId w15:val="{6D47BE2D-081A-400B-BF4C-A25F91345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64EA"/>
  </w:style>
  <w:style w:type="paragraph" w:styleId="Heading1">
    <w:name w:val="heading 1"/>
    <w:basedOn w:val="Normal"/>
    <w:next w:val="Normal"/>
    <w:qFormat/>
    <w:rsid w:val="00D35B85"/>
    <w:pPr>
      <w:keepNext/>
      <w:outlineLvl w:val="0"/>
    </w:pPr>
    <w:rPr>
      <w:b/>
      <w:bCs/>
      <w:spacing w:val="-5"/>
    </w:rPr>
  </w:style>
  <w:style w:type="paragraph" w:styleId="Heading2">
    <w:name w:val="heading 2"/>
    <w:basedOn w:val="Normal"/>
    <w:next w:val="Normal"/>
    <w:qFormat/>
    <w:rsid w:val="00D35B85"/>
    <w:pPr>
      <w:keepNext/>
      <w:tabs>
        <w:tab w:val="left" w:pos="1620"/>
        <w:tab w:val="left" w:pos="1890"/>
      </w:tabs>
      <w:outlineLvl w:val="1"/>
    </w:pPr>
    <w:rPr>
      <w:b/>
      <w:bCs/>
      <w:spacing w:val="-5"/>
      <w:sz w:val="22"/>
    </w:rPr>
  </w:style>
  <w:style w:type="paragraph" w:styleId="Heading3">
    <w:name w:val="heading 3"/>
    <w:basedOn w:val="Normal"/>
    <w:next w:val="Normal"/>
    <w:qFormat/>
    <w:rsid w:val="00D35B85"/>
    <w:pPr>
      <w:keepNext/>
      <w:tabs>
        <w:tab w:val="left" w:pos="1800"/>
      </w:tabs>
      <w:ind w:right="-540"/>
      <w:outlineLvl w:val="2"/>
    </w:pPr>
    <w:rPr>
      <w:b/>
      <w:spacing w:val="-5"/>
      <w:sz w:val="22"/>
    </w:rPr>
  </w:style>
  <w:style w:type="paragraph" w:styleId="Heading4">
    <w:name w:val="heading 4"/>
    <w:basedOn w:val="Normal"/>
    <w:next w:val="Normal"/>
    <w:qFormat/>
    <w:rsid w:val="00D35B85"/>
    <w:pPr>
      <w:keepNext/>
      <w:tabs>
        <w:tab w:val="left" w:pos="1800"/>
      </w:tabs>
      <w:ind w:left="2070" w:hanging="180"/>
      <w:outlineLvl w:val="3"/>
    </w:pPr>
    <w:rPr>
      <w:b/>
      <w:i/>
      <w:iCs/>
      <w:spacing w:val="-5"/>
      <w:sz w:val="22"/>
    </w:rPr>
  </w:style>
  <w:style w:type="paragraph" w:styleId="Heading5">
    <w:name w:val="heading 5"/>
    <w:basedOn w:val="Normal"/>
    <w:next w:val="Normal"/>
    <w:qFormat/>
    <w:rsid w:val="00D35B85"/>
    <w:pPr>
      <w:keepNext/>
      <w:tabs>
        <w:tab w:val="left" w:pos="1800"/>
      </w:tabs>
      <w:ind w:right="720"/>
      <w:outlineLvl w:val="4"/>
    </w:pPr>
    <w:rPr>
      <w:b/>
      <w:bCs/>
      <w:spacing w:val="-5"/>
      <w:sz w:val="22"/>
    </w:rPr>
  </w:style>
  <w:style w:type="paragraph" w:styleId="Heading6">
    <w:name w:val="heading 6"/>
    <w:basedOn w:val="Normal"/>
    <w:next w:val="Normal"/>
    <w:qFormat/>
    <w:rsid w:val="00D35B85"/>
    <w:pPr>
      <w:keepNext/>
      <w:ind w:left="1170" w:firstLine="720"/>
      <w:outlineLvl w:val="5"/>
    </w:pPr>
    <w:rPr>
      <w:i/>
      <w:iCs/>
      <w:spacing w:val="-5"/>
    </w:rPr>
  </w:style>
  <w:style w:type="paragraph" w:styleId="Heading7">
    <w:name w:val="heading 7"/>
    <w:basedOn w:val="Normal"/>
    <w:next w:val="Normal"/>
    <w:qFormat/>
    <w:rsid w:val="00D35B85"/>
    <w:pPr>
      <w:keepNext/>
      <w:tabs>
        <w:tab w:val="left" w:pos="1800"/>
      </w:tabs>
      <w:ind w:left="2070" w:hanging="180"/>
      <w:outlineLvl w:val="6"/>
    </w:pPr>
    <w:rPr>
      <w:bCs/>
      <w:i/>
      <w:iCs/>
      <w:spacing w:val="-5"/>
      <w:sz w:val="22"/>
    </w:rPr>
  </w:style>
  <w:style w:type="paragraph" w:styleId="Heading8">
    <w:name w:val="heading 8"/>
    <w:basedOn w:val="Normal"/>
    <w:next w:val="Normal"/>
    <w:qFormat/>
    <w:rsid w:val="00D35B85"/>
    <w:pPr>
      <w:keepNext/>
      <w:tabs>
        <w:tab w:val="left" w:pos="1710"/>
        <w:tab w:val="left" w:pos="2070"/>
        <w:tab w:val="left" w:pos="2160"/>
        <w:tab w:val="left" w:pos="2340"/>
        <w:tab w:val="left" w:pos="2430"/>
      </w:tabs>
      <w:ind w:left="2070" w:hanging="180"/>
      <w:outlineLvl w:val="7"/>
    </w:pPr>
    <w:rPr>
      <w:b/>
      <w:spacing w:val="-5"/>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tterheadPage1">
    <w:name w:val="Letterhead Page 1"/>
    <w:basedOn w:val="Normal"/>
    <w:rsid w:val="00D35B85"/>
    <w:pPr>
      <w:ind w:left="1584"/>
    </w:pPr>
    <w:rPr>
      <w:rFonts w:ascii="Courier New" w:hAnsi="Courier New"/>
      <w:spacing w:val="-5"/>
    </w:rPr>
  </w:style>
  <w:style w:type="paragraph" w:customStyle="1" w:styleId="LetterheadPage2">
    <w:name w:val="Letterhead Page 2"/>
    <w:basedOn w:val="LetterheadPage1"/>
    <w:rsid w:val="00D35B85"/>
    <w:pPr>
      <w:ind w:left="0"/>
    </w:pPr>
  </w:style>
  <w:style w:type="paragraph" w:styleId="Title">
    <w:name w:val="Title"/>
    <w:basedOn w:val="Normal"/>
    <w:qFormat/>
    <w:rsid w:val="00D35B85"/>
    <w:pPr>
      <w:jc w:val="center"/>
    </w:pPr>
    <w:rPr>
      <w:b/>
      <w:bCs/>
      <w:spacing w:val="-5"/>
    </w:rPr>
  </w:style>
  <w:style w:type="character" w:styleId="Hyperlink">
    <w:name w:val="Hyperlink"/>
    <w:basedOn w:val="DefaultParagraphFont"/>
    <w:rsid w:val="00D35B85"/>
    <w:rPr>
      <w:color w:val="0000FF"/>
      <w:u w:val="single"/>
    </w:rPr>
  </w:style>
  <w:style w:type="paragraph" w:styleId="BodyTextIndent">
    <w:name w:val="Body Text Indent"/>
    <w:basedOn w:val="Normal"/>
    <w:rsid w:val="00D35B85"/>
    <w:pPr>
      <w:tabs>
        <w:tab w:val="left" w:pos="1800"/>
        <w:tab w:val="left" w:pos="2070"/>
      </w:tabs>
      <w:ind w:left="1890"/>
    </w:pPr>
    <w:rPr>
      <w:spacing w:val="-5"/>
    </w:rPr>
  </w:style>
  <w:style w:type="character" w:styleId="FollowedHyperlink">
    <w:name w:val="FollowedHyperlink"/>
    <w:basedOn w:val="DefaultParagraphFont"/>
    <w:rsid w:val="00D35B85"/>
    <w:rPr>
      <w:color w:val="800080"/>
      <w:u w:val="single"/>
    </w:rPr>
  </w:style>
  <w:style w:type="paragraph" w:styleId="BodyText3">
    <w:name w:val="Body Text 3"/>
    <w:basedOn w:val="Normal"/>
    <w:rsid w:val="00D35B85"/>
    <w:pPr>
      <w:autoSpaceDE w:val="0"/>
      <w:autoSpaceDN w:val="0"/>
      <w:spacing w:after="120"/>
    </w:pPr>
    <w:rPr>
      <w:rFonts w:ascii="Times" w:hAnsi="Times" w:cs="Times"/>
      <w:sz w:val="16"/>
      <w:szCs w:val="16"/>
    </w:rPr>
  </w:style>
  <w:style w:type="character" w:styleId="Emphasis">
    <w:name w:val="Emphasis"/>
    <w:basedOn w:val="DefaultParagraphFont"/>
    <w:uiPriority w:val="20"/>
    <w:qFormat/>
    <w:rsid w:val="00D35B85"/>
    <w:rPr>
      <w:i/>
      <w:iCs/>
    </w:rPr>
  </w:style>
  <w:style w:type="paragraph" w:styleId="BodyText">
    <w:name w:val="Body Text"/>
    <w:basedOn w:val="Normal"/>
    <w:rsid w:val="00DF6104"/>
    <w:pPr>
      <w:spacing w:after="120"/>
    </w:pPr>
    <w:rPr>
      <w:rFonts w:eastAsia="PMingLiU"/>
      <w:spacing w:val="-5"/>
    </w:rPr>
  </w:style>
  <w:style w:type="character" w:customStyle="1" w:styleId="titles-source">
    <w:name w:val="titles-source"/>
    <w:basedOn w:val="DefaultParagraphFont"/>
    <w:rsid w:val="00D548F4"/>
  </w:style>
  <w:style w:type="character" w:customStyle="1" w:styleId="yshortcuts">
    <w:name w:val="yshortcuts"/>
    <w:basedOn w:val="DefaultParagraphFont"/>
    <w:rsid w:val="00E67BE2"/>
  </w:style>
  <w:style w:type="paragraph" w:styleId="Subtitle">
    <w:name w:val="Subtitle"/>
    <w:basedOn w:val="Normal"/>
    <w:link w:val="SubtitleChar"/>
    <w:qFormat/>
    <w:rsid w:val="003236A5"/>
    <w:rPr>
      <w:sz w:val="28"/>
    </w:rPr>
  </w:style>
  <w:style w:type="character" w:customStyle="1" w:styleId="SubtitleChar">
    <w:name w:val="Subtitle Char"/>
    <w:basedOn w:val="DefaultParagraphFont"/>
    <w:link w:val="Subtitle"/>
    <w:rsid w:val="003236A5"/>
    <w:rPr>
      <w:sz w:val="28"/>
    </w:rPr>
  </w:style>
  <w:style w:type="paragraph" w:styleId="Header">
    <w:name w:val="header"/>
    <w:basedOn w:val="Normal"/>
    <w:link w:val="HeaderChar"/>
    <w:uiPriority w:val="99"/>
    <w:rsid w:val="001B7C62"/>
    <w:pPr>
      <w:tabs>
        <w:tab w:val="center" w:pos="4320"/>
        <w:tab w:val="right" w:pos="8640"/>
      </w:tabs>
    </w:pPr>
    <w:rPr>
      <w:sz w:val="20"/>
    </w:rPr>
  </w:style>
  <w:style w:type="character" w:customStyle="1" w:styleId="HeaderChar">
    <w:name w:val="Header Char"/>
    <w:basedOn w:val="DefaultParagraphFont"/>
    <w:link w:val="Header"/>
    <w:uiPriority w:val="99"/>
    <w:rsid w:val="001B7C62"/>
    <w:rPr>
      <w:lang w:eastAsia="en-US"/>
    </w:rPr>
  </w:style>
  <w:style w:type="paragraph" w:styleId="Footer">
    <w:name w:val="footer"/>
    <w:basedOn w:val="Normal"/>
    <w:link w:val="FooterChar"/>
    <w:rsid w:val="006D64F3"/>
    <w:pPr>
      <w:tabs>
        <w:tab w:val="center" w:pos="4680"/>
        <w:tab w:val="right" w:pos="9360"/>
      </w:tabs>
    </w:pPr>
    <w:rPr>
      <w:spacing w:val="-5"/>
    </w:rPr>
  </w:style>
  <w:style w:type="character" w:customStyle="1" w:styleId="FooterChar">
    <w:name w:val="Footer Char"/>
    <w:basedOn w:val="DefaultParagraphFont"/>
    <w:link w:val="Footer"/>
    <w:rsid w:val="006D64F3"/>
    <w:rPr>
      <w:spacing w:val="-5"/>
      <w:sz w:val="24"/>
    </w:rPr>
  </w:style>
  <w:style w:type="character" w:customStyle="1" w:styleId="email">
    <w:name w:val="email"/>
    <w:basedOn w:val="DefaultParagraphFont"/>
    <w:rsid w:val="00801BE7"/>
  </w:style>
  <w:style w:type="paragraph" w:styleId="BalloonText">
    <w:name w:val="Balloon Text"/>
    <w:basedOn w:val="Normal"/>
    <w:link w:val="BalloonTextChar"/>
    <w:rsid w:val="00352CD2"/>
    <w:rPr>
      <w:rFonts w:ascii="Tahoma" w:hAnsi="Tahoma" w:cs="Tahoma"/>
      <w:spacing w:val="-5"/>
      <w:sz w:val="16"/>
      <w:szCs w:val="16"/>
    </w:rPr>
  </w:style>
  <w:style w:type="character" w:customStyle="1" w:styleId="BalloonTextChar">
    <w:name w:val="Balloon Text Char"/>
    <w:basedOn w:val="DefaultParagraphFont"/>
    <w:link w:val="BalloonText"/>
    <w:rsid w:val="00352CD2"/>
    <w:rPr>
      <w:rFonts w:ascii="Tahoma" w:hAnsi="Tahoma" w:cs="Tahoma"/>
      <w:spacing w:val="-5"/>
      <w:sz w:val="16"/>
      <w:szCs w:val="16"/>
    </w:rPr>
  </w:style>
  <w:style w:type="paragraph" w:styleId="Revision">
    <w:name w:val="Revision"/>
    <w:hidden/>
    <w:rsid w:val="004A3B2A"/>
    <w:rPr>
      <w:spacing w:val="-5"/>
    </w:rPr>
  </w:style>
  <w:style w:type="paragraph" w:customStyle="1" w:styleId="Default">
    <w:name w:val="Default"/>
    <w:rsid w:val="0060372B"/>
    <w:pPr>
      <w:autoSpaceDE w:val="0"/>
      <w:autoSpaceDN w:val="0"/>
      <w:adjustRightInd w:val="0"/>
    </w:pPr>
    <w:rPr>
      <w:rFonts w:ascii="Calibri" w:eastAsiaTheme="minorHAnsi" w:hAnsi="Calibri" w:cs="Calibri"/>
      <w:color w:val="000000"/>
    </w:rPr>
  </w:style>
  <w:style w:type="paragraph" w:styleId="ListParagraph">
    <w:name w:val="List Paragraph"/>
    <w:basedOn w:val="Normal"/>
    <w:rsid w:val="005F6EB5"/>
    <w:pPr>
      <w:ind w:left="720"/>
      <w:contextualSpacing/>
    </w:pPr>
    <w:rPr>
      <w:spacing w:val="-5"/>
    </w:rPr>
  </w:style>
  <w:style w:type="paragraph" w:customStyle="1" w:styleId="DataField11pt-Single">
    <w:name w:val="Data Field 11pt-Single"/>
    <w:basedOn w:val="Normal"/>
    <w:link w:val="DataField11pt-SingleChar"/>
    <w:rsid w:val="00685A01"/>
    <w:pPr>
      <w:autoSpaceDE w:val="0"/>
      <w:autoSpaceDN w:val="0"/>
    </w:pPr>
    <w:rPr>
      <w:rFonts w:ascii="Arial" w:hAnsi="Arial" w:cs="Arial"/>
      <w:sz w:val="22"/>
      <w:szCs w:val="20"/>
    </w:rPr>
  </w:style>
  <w:style w:type="character" w:customStyle="1" w:styleId="DataField11pt-SingleChar">
    <w:name w:val="Data Field 11pt-Single Char"/>
    <w:link w:val="DataField11pt-Single"/>
    <w:rsid w:val="00685A01"/>
    <w:rPr>
      <w:rFonts w:ascii="Arial" w:hAnsi="Arial" w:cs="Arial"/>
      <w:sz w:val="22"/>
      <w:szCs w:val="20"/>
    </w:rPr>
  </w:style>
  <w:style w:type="character" w:customStyle="1" w:styleId="apple-converted-space">
    <w:name w:val="apple-converted-space"/>
    <w:basedOn w:val="DefaultParagraphFont"/>
    <w:rsid w:val="000A15A0"/>
  </w:style>
  <w:style w:type="character" w:styleId="CommentReference">
    <w:name w:val="annotation reference"/>
    <w:basedOn w:val="DefaultParagraphFont"/>
    <w:uiPriority w:val="99"/>
    <w:semiHidden/>
    <w:unhideWhenUsed/>
    <w:rsid w:val="00062113"/>
    <w:rPr>
      <w:sz w:val="16"/>
      <w:szCs w:val="16"/>
    </w:rPr>
  </w:style>
  <w:style w:type="paragraph" w:styleId="CommentText">
    <w:name w:val="annotation text"/>
    <w:basedOn w:val="Normal"/>
    <w:link w:val="CommentTextChar"/>
    <w:unhideWhenUsed/>
    <w:rsid w:val="00062113"/>
    <w:rPr>
      <w:spacing w:val="-5"/>
      <w:sz w:val="20"/>
      <w:szCs w:val="20"/>
    </w:rPr>
  </w:style>
  <w:style w:type="character" w:customStyle="1" w:styleId="CommentTextChar">
    <w:name w:val="Comment Text Char"/>
    <w:basedOn w:val="DefaultParagraphFont"/>
    <w:link w:val="CommentText"/>
    <w:rsid w:val="00062113"/>
    <w:rPr>
      <w:spacing w:val="-5"/>
      <w:sz w:val="20"/>
      <w:szCs w:val="20"/>
    </w:rPr>
  </w:style>
  <w:style w:type="paragraph" w:styleId="CommentSubject">
    <w:name w:val="annotation subject"/>
    <w:basedOn w:val="CommentText"/>
    <w:next w:val="CommentText"/>
    <w:link w:val="CommentSubjectChar"/>
    <w:semiHidden/>
    <w:unhideWhenUsed/>
    <w:rsid w:val="00062113"/>
    <w:rPr>
      <w:b/>
      <w:bCs/>
    </w:rPr>
  </w:style>
  <w:style w:type="character" w:customStyle="1" w:styleId="CommentSubjectChar">
    <w:name w:val="Comment Subject Char"/>
    <w:basedOn w:val="CommentTextChar"/>
    <w:link w:val="CommentSubject"/>
    <w:semiHidden/>
    <w:rsid w:val="00062113"/>
    <w:rPr>
      <w:b/>
      <w:bCs/>
      <w:spacing w:val="-5"/>
      <w:sz w:val="20"/>
      <w:szCs w:val="20"/>
    </w:rPr>
  </w:style>
  <w:style w:type="character" w:customStyle="1" w:styleId="normaltextrun">
    <w:name w:val="normaltextrun"/>
    <w:basedOn w:val="DefaultParagraphFont"/>
    <w:rsid w:val="005B302B"/>
  </w:style>
  <w:style w:type="paragraph" w:styleId="NormalWeb">
    <w:name w:val="Normal (Web)"/>
    <w:basedOn w:val="Normal"/>
    <w:uiPriority w:val="99"/>
    <w:unhideWhenUsed/>
    <w:rsid w:val="00624785"/>
    <w:rPr>
      <w:rFonts w:eastAsiaTheme="minorHAnsi"/>
    </w:rPr>
  </w:style>
  <w:style w:type="character" w:styleId="Strong">
    <w:name w:val="Strong"/>
    <w:basedOn w:val="DefaultParagraphFont"/>
    <w:rsid w:val="003E3C6B"/>
    <w:rPr>
      <w:b/>
      <w:bCs/>
    </w:rPr>
  </w:style>
  <w:style w:type="character" w:styleId="UnresolvedMention">
    <w:name w:val="Unresolved Mention"/>
    <w:basedOn w:val="DefaultParagraphFont"/>
    <w:uiPriority w:val="99"/>
    <w:semiHidden/>
    <w:unhideWhenUsed/>
    <w:rsid w:val="00C31CAC"/>
    <w:rPr>
      <w:color w:val="605E5C"/>
      <w:shd w:val="clear" w:color="auto" w:fill="E1DFDD"/>
    </w:rPr>
  </w:style>
  <w:style w:type="character" w:customStyle="1" w:styleId="ng-binding">
    <w:name w:val="ng-binding"/>
    <w:basedOn w:val="DefaultParagraphFont"/>
    <w:rsid w:val="00BE7291"/>
  </w:style>
  <w:style w:type="character" w:customStyle="1" w:styleId="slug-doi">
    <w:name w:val="slug-doi"/>
    <w:rsid w:val="00FE19E4"/>
  </w:style>
  <w:style w:type="paragraph" w:customStyle="1" w:styleId="xmsonormal">
    <w:name w:val="x_msonormal"/>
    <w:basedOn w:val="Normal"/>
    <w:rsid w:val="00971533"/>
    <w:pPr>
      <w:spacing w:before="100" w:beforeAutospacing="1" w:after="100" w:afterAutospacing="1"/>
    </w:pPr>
  </w:style>
  <w:style w:type="character" w:customStyle="1" w:styleId="xcontentpasted0">
    <w:name w:val="x_contentpasted0"/>
    <w:basedOn w:val="DefaultParagraphFont"/>
    <w:rsid w:val="004B4D67"/>
  </w:style>
  <w:style w:type="table" w:styleId="TableGrid">
    <w:name w:val="Table Grid"/>
    <w:basedOn w:val="TableNormal"/>
    <w:uiPriority w:val="39"/>
    <w:rsid w:val="00E80821"/>
    <w:rPr>
      <w:rFonts w:asciiTheme="minorHAnsi" w:eastAsiaTheme="minorHAnsi" w:hAnsiTheme="minorHAnsi"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semiHidden/>
    <w:unhideWhenUsed/>
    <w:rsid w:val="00964FA9"/>
    <w:pPr>
      <w:spacing w:after="120" w:line="480" w:lineRule="auto"/>
    </w:pPr>
  </w:style>
  <w:style w:type="character" w:customStyle="1" w:styleId="BodyText2Char">
    <w:name w:val="Body Text 2 Char"/>
    <w:basedOn w:val="DefaultParagraphFont"/>
    <w:link w:val="BodyText2"/>
    <w:semiHidden/>
    <w:rsid w:val="00964F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6086">
      <w:bodyDiv w:val="1"/>
      <w:marLeft w:val="0"/>
      <w:marRight w:val="0"/>
      <w:marTop w:val="0"/>
      <w:marBottom w:val="0"/>
      <w:divBdr>
        <w:top w:val="none" w:sz="0" w:space="0" w:color="auto"/>
        <w:left w:val="none" w:sz="0" w:space="0" w:color="auto"/>
        <w:bottom w:val="none" w:sz="0" w:space="0" w:color="auto"/>
        <w:right w:val="none" w:sz="0" w:space="0" w:color="auto"/>
      </w:divBdr>
    </w:div>
    <w:div w:id="57829829">
      <w:bodyDiv w:val="1"/>
      <w:marLeft w:val="0"/>
      <w:marRight w:val="0"/>
      <w:marTop w:val="0"/>
      <w:marBottom w:val="0"/>
      <w:divBdr>
        <w:top w:val="none" w:sz="0" w:space="0" w:color="auto"/>
        <w:left w:val="none" w:sz="0" w:space="0" w:color="auto"/>
        <w:bottom w:val="none" w:sz="0" w:space="0" w:color="auto"/>
        <w:right w:val="none" w:sz="0" w:space="0" w:color="auto"/>
      </w:divBdr>
    </w:div>
    <w:div w:id="106315051">
      <w:bodyDiv w:val="1"/>
      <w:marLeft w:val="0"/>
      <w:marRight w:val="0"/>
      <w:marTop w:val="0"/>
      <w:marBottom w:val="0"/>
      <w:divBdr>
        <w:top w:val="none" w:sz="0" w:space="0" w:color="auto"/>
        <w:left w:val="none" w:sz="0" w:space="0" w:color="auto"/>
        <w:bottom w:val="none" w:sz="0" w:space="0" w:color="auto"/>
        <w:right w:val="none" w:sz="0" w:space="0" w:color="auto"/>
      </w:divBdr>
    </w:div>
    <w:div w:id="114297533">
      <w:bodyDiv w:val="1"/>
      <w:marLeft w:val="0"/>
      <w:marRight w:val="0"/>
      <w:marTop w:val="0"/>
      <w:marBottom w:val="0"/>
      <w:divBdr>
        <w:top w:val="none" w:sz="0" w:space="0" w:color="auto"/>
        <w:left w:val="none" w:sz="0" w:space="0" w:color="auto"/>
        <w:bottom w:val="none" w:sz="0" w:space="0" w:color="auto"/>
        <w:right w:val="none" w:sz="0" w:space="0" w:color="auto"/>
      </w:divBdr>
    </w:div>
    <w:div w:id="114716640">
      <w:bodyDiv w:val="1"/>
      <w:marLeft w:val="0"/>
      <w:marRight w:val="0"/>
      <w:marTop w:val="0"/>
      <w:marBottom w:val="0"/>
      <w:divBdr>
        <w:top w:val="none" w:sz="0" w:space="0" w:color="auto"/>
        <w:left w:val="none" w:sz="0" w:space="0" w:color="auto"/>
        <w:bottom w:val="none" w:sz="0" w:space="0" w:color="auto"/>
        <w:right w:val="none" w:sz="0" w:space="0" w:color="auto"/>
      </w:divBdr>
    </w:div>
    <w:div w:id="134571925">
      <w:bodyDiv w:val="1"/>
      <w:marLeft w:val="0"/>
      <w:marRight w:val="0"/>
      <w:marTop w:val="0"/>
      <w:marBottom w:val="0"/>
      <w:divBdr>
        <w:top w:val="none" w:sz="0" w:space="0" w:color="auto"/>
        <w:left w:val="none" w:sz="0" w:space="0" w:color="auto"/>
        <w:bottom w:val="none" w:sz="0" w:space="0" w:color="auto"/>
        <w:right w:val="none" w:sz="0" w:space="0" w:color="auto"/>
      </w:divBdr>
      <w:divsChild>
        <w:div w:id="569921205">
          <w:marLeft w:val="0"/>
          <w:marRight w:val="0"/>
          <w:marTop w:val="0"/>
          <w:marBottom w:val="0"/>
          <w:divBdr>
            <w:top w:val="none" w:sz="0" w:space="0" w:color="auto"/>
            <w:left w:val="none" w:sz="0" w:space="0" w:color="auto"/>
            <w:bottom w:val="none" w:sz="0" w:space="0" w:color="auto"/>
            <w:right w:val="none" w:sz="0" w:space="0" w:color="auto"/>
          </w:divBdr>
          <w:divsChild>
            <w:div w:id="185289704">
              <w:marLeft w:val="0"/>
              <w:marRight w:val="0"/>
              <w:marTop w:val="280"/>
              <w:marBottom w:val="280"/>
              <w:divBdr>
                <w:top w:val="none" w:sz="0" w:space="0" w:color="auto"/>
                <w:left w:val="none" w:sz="0" w:space="0" w:color="auto"/>
                <w:bottom w:val="none" w:sz="0" w:space="0" w:color="auto"/>
                <w:right w:val="none" w:sz="0" w:space="0" w:color="auto"/>
              </w:divBdr>
            </w:div>
          </w:divsChild>
        </w:div>
      </w:divsChild>
    </w:div>
    <w:div w:id="137261042">
      <w:bodyDiv w:val="1"/>
      <w:marLeft w:val="0"/>
      <w:marRight w:val="0"/>
      <w:marTop w:val="0"/>
      <w:marBottom w:val="0"/>
      <w:divBdr>
        <w:top w:val="none" w:sz="0" w:space="0" w:color="auto"/>
        <w:left w:val="none" w:sz="0" w:space="0" w:color="auto"/>
        <w:bottom w:val="none" w:sz="0" w:space="0" w:color="auto"/>
        <w:right w:val="none" w:sz="0" w:space="0" w:color="auto"/>
      </w:divBdr>
      <w:divsChild>
        <w:div w:id="1585527122">
          <w:marLeft w:val="720"/>
          <w:marRight w:val="0"/>
          <w:marTop w:val="0"/>
          <w:marBottom w:val="0"/>
          <w:divBdr>
            <w:top w:val="none" w:sz="0" w:space="0" w:color="auto"/>
            <w:left w:val="none" w:sz="0" w:space="0" w:color="auto"/>
            <w:bottom w:val="none" w:sz="0" w:space="0" w:color="auto"/>
            <w:right w:val="none" w:sz="0" w:space="0" w:color="auto"/>
          </w:divBdr>
        </w:div>
        <w:div w:id="187106438">
          <w:marLeft w:val="720"/>
          <w:marRight w:val="0"/>
          <w:marTop w:val="0"/>
          <w:marBottom w:val="0"/>
          <w:divBdr>
            <w:top w:val="none" w:sz="0" w:space="0" w:color="auto"/>
            <w:left w:val="none" w:sz="0" w:space="0" w:color="auto"/>
            <w:bottom w:val="none" w:sz="0" w:space="0" w:color="auto"/>
            <w:right w:val="none" w:sz="0" w:space="0" w:color="auto"/>
          </w:divBdr>
        </w:div>
      </w:divsChild>
    </w:div>
    <w:div w:id="138108893">
      <w:bodyDiv w:val="1"/>
      <w:marLeft w:val="0"/>
      <w:marRight w:val="0"/>
      <w:marTop w:val="0"/>
      <w:marBottom w:val="0"/>
      <w:divBdr>
        <w:top w:val="none" w:sz="0" w:space="0" w:color="auto"/>
        <w:left w:val="none" w:sz="0" w:space="0" w:color="auto"/>
        <w:bottom w:val="none" w:sz="0" w:space="0" w:color="auto"/>
        <w:right w:val="none" w:sz="0" w:space="0" w:color="auto"/>
      </w:divBdr>
    </w:div>
    <w:div w:id="155541307">
      <w:bodyDiv w:val="1"/>
      <w:marLeft w:val="0"/>
      <w:marRight w:val="0"/>
      <w:marTop w:val="0"/>
      <w:marBottom w:val="0"/>
      <w:divBdr>
        <w:top w:val="none" w:sz="0" w:space="0" w:color="auto"/>
        <w:left w:val="none" w:sz="0" w:space="0" w:color="auto"/>
        <w:bottom w:val="none" w:sz="0" w:space="0" w:color="auto"/>
        <w:right w:val="none" w:sz="0" w:space="0" w:color="auto"/>
      </w:divBdr>
    </w:div>
    <w:div w:id="165442592">
      <w:bodyDiv w:val="1"/>
      <w:marLeft w:val="0"/>
      <w:marRight w:val="0"/>
      <w:marTop w:val="0"/>
      <w:marBottom w:val="0"/>
      <w:divBdr>
        <w:top w:val="none" w:sz="0" w:space="0" w:color="auto"/>
        <w:left w:val="none" w:sz="0" w:space="0" w:color="auto"/>
        <w:bottom w:val="none" w:sz="0" w:space="0" w:color="auto"/>
        <w:right w:val="none" w:sz="0" w:space="0" w:color="auto"/>
      </w:divBdr>
    </w:div>
    <w:div w:id="189615253">
      <w:bodyDiv w:val="1"/>
      <w:marLeft w:val="0"/>
      <w:marRight w:val="0"/>
      <w:marTop w:val="0"/>
      <w:marBottom w:val="0"/>
      <w:divBdr>
        <w:top w:val="none" w:sz="0" w:space="0" w:color="auto"/>
        <w:left w:val="none" w:sz="0" w:space="0" w:color="auto"/>
        <w:bottom w:val="none" w:sz="0" w:space="0" w:color="auto"/>
        <w:right w:val="none" w:sz="0" w:space="0" w:color="auto"/>
      </w:divBdr>
    </w:div>
    <w:div w:id="204216132">
      <w:bodyDiv w:val="1"/>
      <w:marLeft w:val="0"/>
      <w:marRight w:val="0"/>
      <w:marTop w:val="0"/>
      <w:marBottom w:val="0"/>
      <w:divBdr>
        <w:top w:val="none" w:sz="0" w:space="0" w:color="auto"/>
        <w:left w:val="none" w:sz="0" w:space="0" w:color="auto"/>
        <w:bottom w:val="none" w:sz="0" w:space="0" w:color="auto"/>
        <w:right w:val="none" w:sz="0" w:space="0" w:color="auto"/>
      </w:divBdr>
    </w:div>
    <w:div w:id="211961575">
      <w:bodyDiv w:val="1"/>
      <w:marLeft w:val="0"/>
      <w:marRight w:val="0"/>
      <w:marTop w:val="0"/>
      <w:marBottom w:val="0"/>
      <w:divBdr>
        <w:top w:val="none" w:sz="0" w:space="0" w:color="auto"/>
        <w:left w:val="none" w:sz="0" w:space="0" w:color="auto"/>
        <w:bottom w:val="none" w:sz="0" w:space="0" w:color="auto"/>
        <w:right w:val="none" w:sz="0" w:space="0" w:color="auto"/>
      </w:divBdr>
    </w:div>
    <w:div w:id="211967232">
      <w:bodyDiv w:val="1"/>
      <w:marLeft w:val="0"/>
      <w:marRight w:val="0"/>
      <w:marTop w:val="0"/>
      <w:marBottom w:val="0"/>
      <w:divBdr>
        <w:top w:val="none" w:sz="0" w:space="0" w:color="auto"/>
        <w:left w:val="none" w:sz="0" w:space="0" w:color="auto"/>
        <w:bottom w:val="none" w:sz="0" w:space="0" w:color="auto"/>
        <w:right w:val="none" w:sz="0" w:space="0" w:color="auto"/>
      </w:divBdr>
    </w:div>
    <w:div w:id="217060176">
      <w:bodyDiv w:val="1"/>
      <w:marLeft w:val="0"/>
      <w:marRight w:val="0"/>
      <w:marTop w:val="0"/>
      <w:marBottom w:val="0"/>
      <w:divBdr>
        <w:top w:val="none" w:sz="0" w:space="0" w:color="auto"/>
        <w:left w:val="none" w:sz="0" w:space="0" w:color="auto"/>
        <w:bottom w:val="none" w:sz="0" w:space="0" w:color="auto"/>
        <w:right w:val="none" w:sz="0" w:space="0" w:color="auto"/>
      </w:divBdr>
    </w:div>
    <w:div w:id="233125408">
      <w:bodyDiv w:val="1"/>
      <w:marLeft w:val="0"/>
      <w:marRight w:val="0"/>
      <w:marTop w:val="0"/>
      <w:marBottom w:val="0"/>
      <w:divBdr>
        <w:top w:val="none" w:sz="0" w:space="0" w:color="auto"/>
        <w:left w:val="none" w:sz="0" w:space="0" w:color="auto"/>
        <w:bottom w:val="none" w:sz="0" w:space="0" w:color="auto"/>
        <w:right w:val="none" w:sz="0" w:space="0" w:color="auto"/>
      </w:divBdr>
    </w:div>
    <w:div w:id="290328231">
      <w:bodyDiv w:val="1"/>
      <w:marLeft w:val="0"/>
      <w:marRight w:val="0"/>
      <w:marTop w:val="0"/>
      <w:marBottom w:val="0"/>
      <w:divBdr>
        <w:top w:val="none" w:sz="0" w:space="0" w:color="auto"/>
        <w:left w:val="none" w:sz="0" w:space="0" w:color="auto"/>
        <w:bottom w:val="none" w:sz="0" w:space="0" w:color="auto"/>
        <w:right w:val="none" w:sz="0" w:space="0" w:color="auto"/>
      </w:divBdr>
    </w:div>
    <w:div w:id="294798100">
      <w:bodyDiv w:val="1"/>
      <w:marLeft w:val="0"/>
      <w:marRight w:val="0"/>
      <w:marTop w:val="0"/>
      <w:marBottom w:val="0"/>
      <w:divBdr>
        <w:top w:val="none" w:sz="0" w:space="0" w:color="auto"/>
        <w:left w:val="none" w:sz="0" w:space="0" w:color="auto"/>
        <w:bottom w:val="none" w:sz="0" w:space="0" w:color="auto"/>
        <w:right w:val="none" w:sz="0" w:space="0" w:color="auto"/>
      </w:divBdr>
    </w:div>
    <w:div w:id="302127475">
      <w:bodyDiv w:val="1"/>
      <w:marLeft w:val="0"/>
      <w:marRight w:val="0"/>
      <w:marTop w:val="0"/>
      <w:marBottom w:val="0"/>
      <w:divBdr>
        <w:top w:val="none" w:sz="0" w:space="0" w:color="auto"/>
        <w:left w:val="none" w:sz="0" w:space="0" w:color="auto"/>
        <w:bottom w:val="none" w:sz="0" w:space="0" w:color="auto"/>
        <w:right w:val="none" w:sz="0" w:space="0" w:color="auto"/>
      </w:divBdr>
    </w:div>
    <w:div w:id="303892957">
      <w:bodyDiv w:val="1"/>
      <w:marLeft w:val="0"/>
      <w:marRight w:val="0"/>
      <w:marTop w:val="0"/>
      <w:marBottom w:val="0"/>
      <w:divBdr>
        <w:top w:val="none" w:sz="0" w:space="0" w:color="auto"/>
        <w:left w:val="none" w:sz="0" w:space="0" w:color="auto"/>
        <w:bottom w:val="none" w:sz="0" w:space="0" w:color="auto"/>
        <w:right w:val="none" w:sz="0" w:space="0" w:color="auto"/>
      </w:divBdr>
    </w:div>
    <w:div w:id="311372352">
      <w:bodyDiv w:val="1"/>
      <w:marLeft w:val="0"/>
      <w:marRight w:val="0"/>
      <w:marTop w:val="0"/>
      <w:marBottom w:val="0"/>
      <w:divBdr>
        <w:top w:val="none" w:sz="0" w:space="0" w:color="auto"/>
        <w:left w:val="none" w:sz="0" w:space="0" w:color="auto"/>
        <w:bottom w:val="none" w:sz="0" w:space="0" w:color="auto"/>
        <w:right w:val="none" w:sz="0" w:space="0" w:color="auto"/>
      </w:divBdr>
    </w:div>
    <w:div w:id="313611348">
      <w:bodyDiv w:val="1"/>
      <w:marLeft w:val="0"/>
      <w:marRight w:val="0"/>
      <w:marTop w:val="0"/>
      <w:marBottom w:val="0"/>
      <w:divBdr>
        <w:top w:val="none" w:sz="0" w:space="0" w:color="auto"/>
        <w:left w:val="none" w:sz="0" w:space="0" w:color="auto"/>
        <w:bottom w:val="none" w:sz="0" w:space="0" w:color="auto"/>
        <w:right w:val="none" w:sz="0" w:space="0" w:color="auto"/>
      </w:divBdr>
    </w:div>
    <w:div w:id="325977485">
      <w:bodyDiv w:val="1"/>
      <w:marLeft w:val="0"/>
      <w:marRight w:val="0"/>
      <w:marTop w:val="0"/>
      <w:marBottom w:val="0"/>
      <w:divBdr>
        <w:top w:val="none" w:sz="0" w:space="0" w:color="auto"/>
        <w:left w:val="none" w:sz="0" w:space="0" w:color="auto"/>
        <w:bottom w:val="none" w:sz="0" w:space="0" w:color="auto"/>
        <w:right w:val="none" w:sz="0" w:space="0" w:color="auto"/>
      </w:divBdr>
    </w:div>
    <w:div w:id="326135934">
      <w:bodyDiv w:val="1"/>
      <w:marLeft w:val="0"/>
      <w:marRight w:val="0"/>
      <w:marTop w:val="0"/>
      <w:marBottom w:val="0"/>
      <w:divBdr>
        <w:top w:val="none" w:sz="0" w:space="0" w:color="auto"/>
        <w:left w:val="none" w:sz="0" w:space="0" w:color="auto"/>
        <w:bottom w:val="none" w:sz="0" w:space="0" w:color="auto"/>
        <w:right w:val="none" w:sz="0" w:space="0" w:color="auto"/>
      </w:divBdr>
    </w:div>
    <w:div w:id="333534613">
      <w:bodyDiv w:val="1"/>
      <w:marLeft w:val="0"/>
      <w:marRight w:val="0"/>
      <w:marTop w:val="0"/>
      <w:marBottom w:val="0"/>
      <w:divBdr>
        <w:top w:val="none" w:sz="0" w:space="0" w:color="auto"/>
        <w:left w:val="none" w:sz="0" w:space="0" w:color="auto"/>
        <w:bottom w:val="none" w:sz="0" w:space="0" w:color="auto"/>
        <w:right w:val="none" w:sz="0" w:space="0" w:color="auto"/>
      </w:divBdr>
    </w:div>
    <w:div w:id="347676537">
      <w:bodyDiv w:val="1"/>
      <w:marLeft w:val="0"/>
      <w:marRight w:val="0"/>
      <w:marTop w:val="0"/>
      <w:marBottom w:val="0"/>
      <w:divBdr>
        <w:top w:val="none" w:sz="0" w:space="0" w:color="auto"/>
        <w:left w:val="none" w:sz="0" w:space="0" w:color="auto"/>
        <w:bottom w:val="none" w:sz="0" w:space="0" w:color="auto"/>
        <w:right w:val="none" w:sz="0" w:space="0" w:color="auto"/>
      </w:divBdr>
    </w:div>
    <w:div w:id="385222163">
      <w:bodyDiv w:val="1"/>
      <w:marLeft w:val="0"/>
      <w:marRight w:val="0"/>
      <w:marTop w:val="0"/>
      <w:marBottom w:val="0"/>
      <w:divBdr>
        <w:top w:val="none" w:sz="0" w:space="0" w:color="auto"/>
        <w:left w:val="none" w:sz="0" w:space="0" w:color="auto"/>
        <w:bottom w:val="none" w:sz="0" w:space="0" w:color="auto"/>
        <w:right w:val="none" w:sz="0" w:space="0" w:color="auto"/>
      </w:divBdr>
    </w:div>
    <w:div w:id="393748175">
      <w:bodyDiv w:val="1"/>
      <w:marLeft w:val="0"/>
      <w:marRight w:val="0"/>
      <w:marTop w:val="0"/>
      <w:marBottom w:val="0"/>
      <w:divBdr>
        <w:top w:val="none" w:sz="0" w:space="0" w:color="auto"/>
        <w:left w:val="none" w:sz="0" w:space="0" w:color="auto"/>
        <w:bottom w:val="none" w:sz="0" w:space="0" w:color="auto"/>
        <w:right w:val="none" w:sz="0" w:space="0" w:color="auto"/>
      </w:divBdr>
    </w:div>
    <w:div w:id="460271627">
      <w:bodyDiv w:val="1"/>
      <w:marLeft w:val="0"/>
      <w:marRight w:val="0"/>
      <w:marTop w:val="0"/>
      <w:marBottom w:val="0"/>
      <w:divBdr>
        <w:top w:val="none" w:sz="0" w:space="0" w:color="auto"/>
        <w:left w:val="none" w:sz="0" w:space="0" w:color="auto"/>
        <w:bottom w:val="none" w:sz="0" w:space="0" w:color="auto"/>
        <w:right w:val="none" w:sz="0" w:space="0" w:color="auto"/>
      </w:divBdr>
    </w:div>
    <w:div w:id="519201947">
      <w:bodyDiv w:val="1"/>
      <w:marLeft w:val="0"/>
      <w:marRight w:val="0"/>
      <w:marTop w:val="0"/>
      <w:marBottom w:val="0"/>
      <w:divBdr>
        <w:top w:val="none" w:sz="0" w:space="0" w:color="auto"/>
        <w:left w:val="none" w:sz="0" w:space="0" w:color="auto"/>
        <w:bottom w:val="none" w:sz="0" w:space="0" w:color="auto"/>
        <w:right w:val="none" w:sz="0" w:space="0" w:color="auto"/>
      </w:divBdr>
    </w:div>
    <w:div w:id="556278702">
      <w:bodyDiv w:val="1"/>
      <w:marLeft w:val="0"/>
      <w:marRight w:val="0"/>
      <w:marTop w:val="0"/>
      <w:marBottom w:val="0"/>
      <w:divBdr>
        <w:top w:val="none" w:sz="0" w:space="0" w:color="auto"/>
        <w:left w:val="none" w:sz="0" w:space="0" w:color="auto"/>
        <w:bottom w:val="none" w:sz="0" w:space="0" w:color="auto"/>
        <w:right w:val="none" w:sz="0" w:space="0" w:color="auto"/>
      </w:divBdr>
    </w:div>
    <w:div w:id="602494035">
      <w:bodyDiv w:val="1"/>
      <w:marLeft w:val="0"/>
      <w:marRight w:val="0"/>
      <w:marTop w:val="0"/>
      <w:marBottom w:val="0"/>
      <w:divBdr>
        <w:top w:val="none" w:sz="0" w:space="0" w:color="auto"/>
        <w:left w:val="none" w:sz="0" w:space="0" w:color="auto"/>
        <w:bottom w:val="none" w:sz="0" w:space="0" w:color="auto"/>
        <w:right w:val="none" w:sz="0" w:space="0" w:color="auto"/>
      </w:divBdr>
    </w:div>
    <w:div w:id="603196129">
      <w:bodyDiv w:val="1"/>
      <w:marLeft w:val="0"/>
      <w:marRight w:val="0"/>
      <w:marTop w:val="0"/>
      <w:marBottom w:val="0"/>
      <w:divBdr>
        <w:top w:val="none" w:sz="0" w:space="0" w:color="auto"/>
        <w:left w:val="none" w:sz="0" w:space="0" w:color="auto"/>
        <w:bottom w:val="none" w:sz="0" w:space="0" w:color="auto"/>
        <w:right w:val="none" w:sz="0" w:space="0" w:color="auto"/>
      </w:divBdr>
    </w:div>
    <w:div w:id="613750686">
      <w:bodyDiv w:val="1"/>
      <w:marLeft w:val="0"/>
      <w:marRight w:val="0"/>
      <w:marTop w:val="0"/>
      <w:marBottom w:val="0"/>
      <w:divBdr>
        <w:top w:val="none" w:sz="0" w:space="0" w:color="auto"/>
        <w:left w:val="none" w:sz="0" w:space="0" w:color="auto"/>
        <w:bottom w:val="none" w:sz="0" w:space="0" w:color="auto"/>
        <w:right w:val="none" w:sz="0" w:space="0" w:color="auto"/>
      </w:divBdr>
    </w:div>
    <w:div w:id="626933639">
      <w:bodyDiv w:val="1"/>
      <w:marLeft w:val="0"/>
      <w:marRight w:val="0"/>
      <w:marTop w:val="0"/>
      <w:marBottom w:val="0"/>
      <w:divBdr>
        <w:top w:val="none" w:sz="0" w:space="0" w:color="auto"/>
        <w:left w:val="none" w:sz="0" w:space="0" w:color="auto"/>
        <w:bottom w:val="none" w:sz="0" w:space="0" w:color="auto"/>
        <w:right w:val="none" w:sz="0" w:space="0" w:color="auto"/>
      </w:divBdr>
    </w:div>
    <w:div w:id="651442974">
      <w:bodyDiv w:val="1"/>
      <w:marLeft w:val="0"/>
      <w:marRight w:val="0"/>
      <w:marTop w:val="0"/>
      <w:marBottom w:val="0"/>
      <w:divBdr>
        <w:top w:val="none" w:sz="0" w:space="0" w:color="auto"/>
        <w:left w:val="none" w:sz="0" w:space="0" w:color="auto"/>
        <w:bottom w:val="none" w:sz="0" w:space="0" w:color="auto"/>
        <w:right w:val="none" w:sz="0" w:space="0" w:color="auto"/>
      </w:divBdr>
    </w:div>
    <w:div w:id="661664349">
      <w:bodyDiv w:val="1"/>
      <w:marLeft w:val="0"/>
      <w:marRight w:val="0"/>
      <w:marTop w:val="0"/>
      <w:marBottom w:val="0"/>
      <w:divBdr>
        <w:top w:val="none" w:sz="0" w:space="0" w:color="auto"/>
        <w:left w:val="none" w:sz="0" w:space="0" w:color="auto"/>
        <w:bottom w:val="none" w:sz="0" w:space="0" w:color="auto"/>
        <w:right w:val="none" w:sz="0" w:space="0" w:color="auto"/>
      </w:divBdr>
    </w:div>
    <w:div w:id="672685441">
      <w:bodyDiv w:val="1"/>
      <w:marLeft w:val="0"/>
      <w:marRight w:val="0"/>
      <w:marTop w:val="0"/>
      <w:marBottom w:val="0"/>
      <w:divBdr>
        <w:top w:val="none" w:sz="0" w:space="0" w:color="auto"/>
        <w:left w:val="none" w:sz="0" w:space="0" w:color="auto"/>
        <w:bottom w:val="none" w:sz="0" w:space="0" w:color="auto"/>
        <w:right w:val="none" w:sz="0" w:space="0" w:color="auto"/>
      </w:divBdr>
    </w:div>
    <w:div w:id="675041035">
      <w:bodyDiv w:val="1"/>
      <w:marLeft w:val="0"/>
      <w:marRight w:val="0"/>
      <w:marTop w:val="0"/>
      <w:marBottom w:val="0"/>
      <w:divBdr>
        <w:top w:val="none" w:sz="0" w:space="0" w:color="auto"/>
        <w:left w:val="none" w:sz="0" w:space="0" w:color="auto"/>
        <w:bottom w:val="none" w:sz="0" w:space="0" w:color="auto"/>
        <w:right w:val="none" w:sz="0" w:space="0" w:color="auto"/>
      </w:divBdr>
    </w:div>
    <w:div w:id="721565056">
      <w:bodyDiv w:val="1"/>
      <w:marLeft w:val="0"/>
      <w:marRight w:val="0"/>
      <w:marTop w:val="0"/>
      <w:marBottom w:val="0"/>
      <w:divBdr>
        <w:top w:val="none" w:sz="0" w:space="0" w:color="auto"/>
        <w:left w:val="none" w:sz="0" w:space="0" w:color="auto"/>
        <w:bottom w:val="none" w:sz="0" w:space="0" w:color="auto"/>
        <w:right w:val="none" w:sz="0" w:space="0" w:color="auto"/>
      </w:divBdr>
    </w:div>
    <w:div w:id="758719097">
      <w:bodyDiv w:val="1"/>
      <w:marLeft w:val="0"/>
      <w:marRight w:val="0"/>
      <w:marTop w:val="0"/>
      <w:marBottom w:val="0"/>
      <w:divBdr>
        <w:top w:val="none" w:sz="0" w:space="0" w:color="auto"/>
        <w:left w:val="none" w:sz="0" w:space="0" w:color="auto"/>
        <w:bottom w:val="none" w:sz="0" w:space="0" w:color="auto"/>
        <w:right w:val="none" w:sz="0" w:space="0" w:color="auto"/>
      </w:divBdr>
    </w:div>
    <w:div w:id="768238930">
      <w:bodyDiv w:val="1"/>
      <w:marLeft w:val="0"/>
      <w:marRight w:val="0"/>
      <w:marTop w:val="0"/>
      <w:marBottom w:val="0"/>
      <w:divBdr>
        <w:top w:val="none" w:sz="0" w:space="0" w:color="auto"/>
        <w:left w:val="none" w:sz="0" w:space="0" w:color="auto"/>
        <w:bottom w:val="none" w:sz="0" w:space="0" w:color="auto"/>
        <w:right w:val="none" w:sz="0" w:space="0" w:color="auto"/>
      </w:divBdr>
    </w:div>
    <w:div w:id="782500402">
      <w:bodyDiv w:val="1"/>
      <w:marLeft w:val="0"/>
      <w:marRight w:val="0"/>
      <w:marTop w:val="0"/>
      <w:marBottom w:val="0"/>
      <w:divBdr>
        <w:top w:val="none" w:sz="0" w:space="0" w:color="auto"/>
        <w:left w:val="none" w:sz="0" w:space="0" w:color="auto"/>
        <w:bottom w:val="none" w:sz="0" w:space="0" w:color="auto"/>
        <w:right w:val="none" w:sz="0" w:space="0" w:color="auto"/>
      </w:divBdr>
    </w:div>
    <w:div w:id="815342995">
      <w:bodyDiv w:val="1"/>
      <w:marLeft w:val="0"/>
      <w:marRight w:val="0"/>
      <w:marTop w:val="0"/>
      <w:marBottom w:val="0"/>
      <w:divBdr>
        <w:top w:val="none" w:sz="0" w:space="0" w:color="auto"/>
        <w:left w:val="none" w:sz="0" w:space="0" w:color="auto"/>
        <w:bottom w:val="none" w:sz="0" w:space="0" w:color="auto"/>
        <w:right w:val="none" w:sz="0" w:space="0" w:color="auto"/>
      </w:divBdr>
    </w:div>
    <w:div w:id="868837998">
      <w:bodyDiv w:val="1"/>
      <w:marLeft w:val="0"/>
      <w:marRight w:val="0"/>
      <w:marTop w:val="0"/>
      <w:marBottom w:val="0"/>
      <w:divBdr>
        <w:top w:val="none" w:sz="0" w:space="0" w:color="auto"/>
        <w:left w:val="none" w:sz="0" w:space="0" w:color="auto"/>
        <w:bottom w:val="none" w:sz="0" w:space="0" w:color="auto"/>
        <w:right w:val="none" w:sz="0" w:space="0" w:color="auto"/>
      </w:divBdr>
    </w:div>
    <w:div w:id="919868839">
      <w:bodyDiv w:val="1"/>
      <w:marLeft w:val="0"/>
      <w:marRight w:val="0"/>
      <w:marTop w:val="0"/>
      <w:marBottom w:val="0"/>
      <w:divBdr>
        <w:top w:val="none" w:sz="0" w:space="0" w:color="auto"/>
        <w:left w:val="none" w:sz="0" w:space="0" w:color="auto"/>
        <w:bottom w:val="none" w:sz="0" w:space="0" w:color="auto"/>
        <w:right w:val="none" w:sz="0" w:space="0" w:color="auto"/>
      </w:divBdr>
    </w:div>
    <w:div w:id="951978874">
      <w:bodyDiv w:val="1"/>
      <w:marLeft w:val="0"/>
      <w:marRight w:val="0"/>
      <w:marTop w:val="0"/>
      <w:marBottom w:val="0"/>
      <w:divBdr>
        <w:top w:val="none" w:sz="0" w:space="0" w:color="auto"/>
        <w:left w:val="none" w:sz="0" w:space="0" w:color="auto"/>
        <w:bottom w:val="none" w:sz="0" w:space="0" w:color="auto"/>
        <w:right w:val="none" w:sz="0" w:space="0" w:color="auto"/>
      </w:divBdr>
    </w:div>
    <w:div w:id="1010065254">
      <w:bodyDiv w:val="1"/>
      <w:marLeft w:val="0"/>
      <w:marRight w:val="0"/>
      <w:marTop w:val="0"/>
      <w:marBottom w:val="0"/>
      <w:divBdr>
        <w:top w:val="none" w:sz="0" w:space="0" w:color="auto"/>
        <w:left w:val="none" w:sz="0" w:space="0" w:color="auto"/>
        <w:bottom w:val="none" w:sz="0" w:space="0" w:color="auto"/>
        <w:right w:val="none" w:sz="0" w:space="0" w:color="auto"/>
      </w:divBdr>
    </w:div>
    <w:div w:id="1018626984">
      <w:bodyDiv w:val="1"/>
      <w:marLeft w:val="0"/>
      <w:marRight w:val="0"/>
      <w:marTop w:val="0"/>
      <w:marBottom w:val="0"/>
      <w:divBdr>
        <w:top w:val="none" w:sz="0" w:space="0" w:color="auto"/>
        <w:left w:val="none" w:sz="0" w:space="0" w:color="auto"/>
        <w:bottom w:val="none" w:sz="0" w:space="0" w:color="auto"/>
        <w:right w:val="none" w:sz="0" w:space="0" w:color="auto"/>
      </w:divBdr>
    </w:div>
    <w:div w:id="1042946613">
      <w:bodyDiv w:val="1"/>
      <w:marLeft w:val="0"/>
      <w:marRight w:val="0"/>
      <w:marTop w:val="0"/>
      <w:marBottom w:val="0"/>
      <w:divBdr>
        <w:top w:val="none" w:sz="0" w:space="0" w:color="auto"/>
        <w:left w:val="none" w:sz="0" w:space="0" w:color="auto"/>
        <w:bottom w:val="none" w:sz="0" w:space="0" w:color="auto"/>
        <w:right w:val="none" w:sz="0" w:space="0" w:color="auto"/>
      </w:divBdr>
    </w:div>
    <w:div w:id="1045061834">
      <w:bodyDiv w:val="1"/>
      <w:marLeft w:val="0"/>
      <w:marRight w:val="0"/>
      <w:marTop w:val="0"/>
      <w:marBottom w:val="0"/>
      <w:divBdr>
        <w:top w:val="none" w:sz="0" w:space="0" w:color="auto"/>
        <w:left w:val="none" w:sz="0" w:space="0" w:color="auto"/>
        <w:bottom w:val="none" w:sz="0" w:space="0" w:color="auto"/>
        <w:right w:val="none" w:sz="0" w:space="0" w:color="auto"/>
      </w:divBdr>
    </w:div>
    <w:div w:id="1056516211">
      <w:bodyDiv w:val="1"/>
      <w:marLeft w:val="0"/>
      <w:marRight w:val="0"/>
      <w:marTop w:val="0"/>
      <w:marBottom w:val="0"/>
      <w:divBdr>
        <w:top w:val="none" w:sz="0" w:space="0" w:color="auto"/>
        <w:left w:val="none" w:sz="0" w:space="0" w:color="auto"/>
        <w:bottom w:val="none" w:sz="0" w:space="0" w:color="auto"/>
        <w:right w:val="none" w:sz="0" w:space="0" w:color="auto"/>
      </w:divBdr>
    </w:div>
    <w:div w:id="1083600501">
      <w:bodyDiv w:val="1"/>
      <w:marLeft w:val="0"/>
      <w:marRight w:val="0"/>
      <w:marTop w:val="0"/>
      <w:marBottom w:val="0"/>
      <w:divBdr>
        <w:top w:val="none" w:sz="0" w:space="0" w:color="auto"/>
        <w:left w:val="none" w:sz="0" w:space="0" w:color="auto"/>
        <w:bottom w:val="none" w:sz="0" w:space="0" w:color="auto"/>
        <w:right w:val="none" w:sz="0" w:space="0" w:color="auto"/>
      </w:divBdr>
    </w:div>
    <w:div w:id="1103694015">
      <w:bodyDiv w:val="1"/>
      <w:marLeft w:val="0"/>
      <w:marRight w:val="0"/>
      <w:marTop w:val="0"/>
      <w:marBottom w:val="0"/>
      <w:divBdr>
        <w:top w:val="none" w:sz="0" w:space="0" w:color="auto"/>
        <w:left w:val="none" w:sz="0" w:space="0" w:color="auto"/>
        <w:bottom w:val="none" w:sz="0" w:space="0" w:color="auto"/>
        <w:right w:val="none" w:sz="0" w:space="0" w:color="auto"/>
      </w:divBdr>
    </w:div>
    <w:div w:id="1104883876">
      <w:bodyDiv w:val="1"/>
      <w:marLeft w:val="0"/>
      <w:marRight w:val="0"/>
      <w:marTop w:val="0"/>
      <w:marBottom w:val="0"/>
      <w:divBdr>
        <w:top w:val="none" w:sz="0" w:space="0" w:color="auto"/>
        <w:left w:val="none" w:sz="0" w:space="0" w:color="auto"/>
        <w:bottom w:val="none" w:sz="0" w:space="0" w:color="auto"/>
        <w:right w:val="none" w:sz="0" w:space="0" w:color="auto"/>
      </w:divBdr>
    </w:div>
    <w:div w:id="1148935084">
      <w:bodyDiv w:val="1"/>
      <w:marLeft w:val="0"/>
      <w:marRight w:val="0"/>
      <w:marTop w:val="0"/>
      <w:marBottom w:val="0"/>
      <w:divBdr>
        <w:top w:val="none" w:sz="0" w:space="0" w:color="auto"/>
        <w:left w:val="none" w:sz="0" w:space="0" w:color="auto"/>
        <w:bottom w:val="none" w:sz="0" w:space="0" w:color="auto"/>
        <w:right w:val="none" w:sz="0" w:space="0" w:color="auto"/>
      </w:divBdr>
    </w:div>
    <w:div w:id="1157571934">
      <w:bodyDiv w:val="1"/>
      <w:marLeft w:val="0"/>
      <w:marRight w:val="0"/>
      <w:marTop w:val="0"/>
      <w:marBottom w:val="0"/>
      <w:divBdr>
        <w:top w:val="none" w:sz="0" w:space="0" w:color="auto"/>
        <w:left w:val="none" w:sz="0" w:space="0" w:color="auto"/>
        <w:bottom w:val="none" w:sz="0" w:space="0" w:color="auto"/>
        <w:right w:val="none" w:sz="0" w:space="0" w:color="auto"/>
      </w:divBdr>
    </w:div>
    <w:div w:id="1200510781">
      <w:bodyDiv w:val="1"/>
      <w:marLeft w:val="0"/>
      <w:marRight w:val="0"/>
      <w:marTop w:val="0"/>
      <w:marBottom w:val="0"/>
      <w:divBdr>
        <w:top w:val="none" w:sz="0" w:space="0" w:color="auto"/>
        <w:left w:val="none" w:sz="0" w:space="0" w:color="auto"/>
        <w:bottom w:val="none" w:sz="0" w:space="0" w:color="auto"/>
        <w:right w:val="none" w:sz="0" w:space="0" w:color="auto"/>
      </w:divBdr>
    </w:div>
    <w:div w:id="1214931095">
      <w:bodyDiv w:val="1"/>
      <w:marLeft w:val="0"/>
      <w:marRight w:val="0"/>
      <w:marTop w:val="0"/>
      <w:marBottom w:val="0"/>
      <w:divBdr>
        <w:top w:val="none" w:sz="0" w:space="0" w:color="auto"/>
        <w:left w:val="none" w:sz="0" w:space="0" w:color="auto"/>
        <w:bottom w:val="none" w:sz="0" w:space="0" w:color="auto"/>
        <w:right w:val="none" w:sz="0" w:space="0" w:color="auto"/>
      </w:divBdr>
    </w:div>
    <w:div w:id="1260143665">
      <w:bodyDiv w:val="1"/>
      <w:marLeft w:val="0"/>
      <w:marRight w:val="0"/>
      <w:marTop w:val="0"/>
      <w:marBottom w:val="0"/>
      <w:divBdr>
        <w:top w:val="none" w:sz="0" w:space="0" w:color="auto"/>
        <w:left w:val="none" w:sz="0" w:space="0" w:color="auto"/>
        <w:bottom w:val="none" w:sz="0" w:space="0" w:color="auto"/>
        <w:right w:val="none" w:sz="0" w:space="0" w:color="auto"/>
      </w:divBdr>
    </w:div>
    <w:div w:id="1274635687">
      <w:bodyDiv w:val="1"/>
      <w:marLeft w:val="0"/>
      <w:marRight w:val="0"/>
      <w:marTop w:val="0"/>
      <w:marBottom w:val="0"/>
      <w:divBdr>
        <w:top w:val="none" w:sz="0" w:space="0" w:color="auto"/>
        <w:left w:val="none" w:sz="0" w:space="0" w:color="auto"/>
        <w:bottom w:val="none" w:sz="0" w:space="0" w:color="auto"/>
        <w:right w:val="none" w:sz="0" w:space="0" w:color="auto"/>
      </w:divBdr>
    </w:div>
    <w:div w:id="1288201416">
      <w:bodyDiv w:val="1"/>
      <w:marLeft w:val="0"/>
      <w:marRight w:val="0"/>
      <w:marTop w:val="0"/>
      <w:marBottom w:val="0"/>
      <w:divBdr>
        <w:top w:val="none" w:sz="0" w:space="0" w:color="auto"/>
        <w:left w:val="none" w:sz="0" w:space="0" w:color="auto"/>
        <w:bottom w:val="none" w:sz="0" w:space="0" w:color="auto"/>
        <w:right w:val="none" w:sz="0" w:space="0" w:color="auto"/>
      </w:divBdr>
    </w:div>
    <w:div w:id="1295023407">
      <w:bodyDiv w:val="1"/>
      <w:marLeft w:val="0"/>
      <w:marRight w:val="0"/>
      <w:marTop w:val="0"/>
      <w:marBottom w:val="0"/>
      <w:divBdr>
        <w:top w:val="none" w:sz="0" w:space="0" w:color="auto"/>
        <w:left w:val="none" w:sz="0" w:space="0" w:color="auto"/>
        <w:bottom w:val="none" w:sz="0" w:space="0" w:color="auto"/>
        <w:right w:val="none" w:sz="0" w:space="0" w:color="auto"/>
      </w:divBdr>
      <w:divsChild>
        <w:div w:id="1208370450">
          <w:marLeft w:val="0"/>
          <w:marRight w:val="0"/>
          <w:marTop w:val="0"/>
          <w:marBottom w:val="0"/>
          <w:divBdr>
            <w:top w:val="none" w:sz="0" w:space="0" w:color="auto"/>
            <w:left w:val="none" w:sz="0" w:space="0" w:color="auto"/>
            <w:bottom w:val="none" w:sz="0" w:space="0" w:color="auto"/>
            <w:right w:val="none" w:sz="0" w:space="0" w:color="auto"/>
          </w:divBdr>
        </w:div>
      </w:divsChild>
    </w:div>
    <w:div w:id="1297687565">
      <w:bodyDiv w:val="1"/>
      <w:marLeft w:val="0"/>
      <w:marRight w:val="0"/>
      <w:marTop w:val="0"/>
      <w:marBottom w:val="0"/>
      <w:divBdr>
        <w:top w:val="none" w:sz="0" w:space="0" w:color="auto"/>
        <w:left w:val="none" w:sz="0" w:space="0" w:color="auto"/>
        <w:bottom w:val="none" w:sz="0" w:space="0" w:color="auto"/>
        <w:right w:val="none" w:sz="0" w:space="0" w:color="auto"/>
      </w:divBdr>
    </w:div>
    <w:div w:id="1302150120">
      <w:bodyDiv w:val="1"/>
      <w:marLeft w:val="0"/>
      <w:marRight w:val="0"/>
      <w:marTop w:val="0"/>
      <w:marBottom w:val="0"/>
      <w:divBdr>
        <w:top w:val="none" w:sz="0" w:space="0" w:color="auto"/>
        <w:left w:val="none" w:sz="0" w:space="0" w:color="auto"/>
        <w:bottom w:val="none" w:sz="0" w:space="0" w:color="auto"/>
        <w:right w:val="none" w:sz="0" w:space="0" w:color="auto"/>
      </w:divBdr>
    </w:div>
    <w:div w:id="1336299097">
      <w:bodyDiv w:val="1"/>
      <w:marLeft w:val="0"/>
      <w:marRight w:val="0"/>
      <w:marTop w:val="0"/>
      <w:marBottom w:val="0"/>
      <w:divBdr>
        <w:top w:val="none" w:sz="0" w:space="0" w:color="auto"/>
        <w:left w:val="none" w:sz="0" w:space="0" w:color="auto"/>
        <w:bottom w:val="none" w:sz="0" w:space="0" w:color="auto"/>
        <w:right w:val="none" w:sz="0" w:space="0" w:color="auto"/>
      </w:divBdr>
    </w:div>
    <w:div w:id="1427387538">
      <w:bodyDiv w:val="1"/>
      <w:marLeft w:val="0"/>
      <w:marRight w:val="0"/>
      <w:marTop w:val="0"/>
      <w:marBottom w:val="0"/>
      <w:divBdr>
        <w:top w:val="none" w:sz="0" w:space="0" w:color="auto"/>
        <w:left w:val="none" w:sz="0" w:space="0" w:color="auto"/>
        <w:bottom w:val="none" w:sz="0" w:space="0" w:color="auto"/>
        <w:right w:val="none" w:sz="0" w:space="0" w:color="auto"/>
      </w:divBdr>
    </w:div>
    <w:div w:id="1450978572">
      <w:bodyDiv w:val="1"/>
      <w:marLeft w:val="0"/>
      <w:marRight w:val="0"/>
      <w:marTop w:val="0"/>
      <w:marBottom w:val="0"/>
      <w:divBdr>
        <w:top w:val="none" w:sz="0" w:space="0" w:color="auto"/>
        <w:left w:val="none" w:sz="0" w:space="0" w:color="auto"/>
        <w:bottom w:val="none" w:sz="0" w:space="0" w:color="auto"/>
        <w:right w:val="none" w:sz="0" w:space="0" w:color="auto"/>
      </w:divBdr>
    </w:div>
    <w:div w:id="1463033155">
      <w:bodyDiv w:val="1"/>
      <w:marLeft w:val="0"/>
      <w:marRight w:val="0"/>
      <w:marTop w:val="0"/>
      <w:marBottom w:val="0"/>
      <w:divBdr>
        <w:top w:val="none" w:sz="0" w:space="0" w:color="auto"/>
        <w:left w:val="none" w:sz="0" w:space="0" w:color="auto"/>
        <w:bottom w:val="none" w:sz="0" w:space="0" w:color="auto"/>
        <w:right w:val="none" w:sz="0" w:space="0" w:color="auto"/>
      </w:divBdr>
      <w:divsChild>
        <w:div w:id="1679040548">
          <w:marLeft w:val="0"/>
          <w:marRight w:val="0"/>
          <w:marTop w:val="0"/>
          <w:marBottom w:val="0"/>
          <w:divBdr>
            <w:top w:val="none" w:sz="0" w:space="0" w:color="auto"/>
            <w:left w:val="none" w:sz="0" w:space="0" w:color="auto"/>
            <w:bottom w:val="none" w:sz="0" w:space="0" w:color="auto"/>
            <w:right w:val="none" w:sz="0" w:space="0" w:color="auto"/>
          </w:divBdr>
        </w:div>
        <w:div w:id="494734339">
          <w:marLeft w:val="0"/>
          <w:marRight w:val="0"/>
          <w:marTop w:val="0"/>
          <w:marBottom w:val="0"/>
          <w:divBdr>
            <w:top w:val="none" w:sz="0" w:space="0" w:color="auto"/>
            <w:left w:val="none" w:sz="0" w:space="0" w:color="auto"/>
            <w:bottom w:val="none" w:sz="0" w:space="0" w:color="auto"/>
            <w:right w:val="none" w:sz="0" w:space="0" w:color="auto"/>
          </w:divBdr>
        </w:div>
      </w:divsChild>
    </w:div>
    <w:div w:id="1465998727">
      <w:bodyDiv w:val="1"/>
      <w:marLeft w:val="0"/>
      <w:marRight w:val="0"/>
      <w:marTop w:val="0"/>
      <w:marBottom w:val="0"/>
      <w:divBdr>
        <w:top w:val="none" w:sz="0" w:space="0" w:color="auto"/>
        <w:left w:val="none" w:sz="0" w:space="0" w:color="auto"/>
        <w:bottom w:val="none" w:sz="0" w:space="0" w:color="auto"/>
        <w:right w:val="none" w:sz="0" w:space="0" w:color="auto"/>
      </w:divBdr>
    </w:div>
    <w:div w:id="1466695942">
      <w:bodyDiv w:val="1"/>
      <w:marLeft w:val="0"/>
      <w:marRight w:val="0"/>
      <w:marTop w:val="0"/>
      <w:marBottom w:val="0"/>
      <w:divBdr>
        <w:top w:val="none" w:sz="0" w:space="0" w:color="auto"/>
        <w:left w:val="none" w:sz="0" w:space="0" w:color="auto"/>
        <w:bottom w:val="none" w:sz="0" w:space="0" w:color="auto"/>
        <w:right w:val="none" w:sz="0" w:space="0" w:color="auto"/>
      </w:divBdr>
    </w:div>
    <w:div w:id="1475096555">
      <w:bodyDiv w:val="1"/>
      <w:marLeft w:val="0"/>
      <w:marRight w:val="0"/>
      <w:marTop w:val="0"/>
      <w:marBottom w:val="0"/>
      <w:divBdr>
        <w:top w:val="none" w:sz="0" w:space="0" w:color="auto"/>
        <w:left w:val="none" w:sz="0" w:space="0" w:color="auto"/>
        <w:bottom w:val="none" w:sz="0" w:space="0" w:color="auto"/>
        <w:right w:val="none" w:sz="0" w:space="0" w:color="auto"/>
      </w:divBdr>
    </w:div>
    <w:div w:id="1498181633">
      <w:bodyDiv w:val="1"/>
      <w:marLeft w:val="0"/>
      <w:marRight w:val="0"/>
      <w:marTop w:val="0"/>
      <w:marBottom w:val="0"/>
      <w:divBdr>
        <w:top w:val="none" w:sz="0" w:space="0" w:color="auto"/>
        <w:left w:val="none" w:sz="0" w:space="0" w:color="auto"/>
        <w:bottom w:val="none" w:sz="0" w:space="0" w:color="auto"/>
        <w:right w:val="none" w:sz="0" w:space="0" w:color="auto"/>
      </w:divBdr>
    </w:div>
    <w:div w:id="1506899996">
      <w:bodyDiv w:val="1"/>
      <w:marLeft w:val="0"/>
      <w:marRight w:val="0"/>
      <w:marTop w:val="0"/>
      <w:marBottom w:val="0"/>
      <w:divBdr>
        <w:top w:val="none" w:sz="0" w:space="0" w:color="auto"/>
        <w:left w:val="none" w:sz="0" w:space="0" w:color="auto"/>
        <w:bottom w:val="none" w:sz="0" w:space="0" w:color="auto"/>
        <w:right w:val="none" w:sz="0" w:space="0" w:color="auto"/>
      </w:divBdr>
    </w:div>
    <w:div w:id="1516338172">
      <w:bodyDiv w:val="1"/>
      <w:marLeft w:val="0"/>
      <w:marRight w:val="0"/>
      <w:marTop w:val="0"/>
      <w:marBottom w:val="0"/>
      <w:divBdr>
        <w:top w:val="none" w:sz="0" w:space="0" w:color="auto"/>
        <w:left w:val="none" w:sz="0" w:space="0" w:color="auto"/>
        <w:bottom w:val="none" w:sz="0" w:space="0" w:color="auto"/>
        <w:right w:val="none" w:sz="0" w:space="0" w:color="auto"/>
      </w:divBdr>
      <w:divsChild>
        <w:div w:id="183985131">
          <w:marLeft w:val="0"/>
          <w:marRight w:val="0"/>
          <w:marTop w:val="0"/>
          <w:marBottom w:val="0"/>
          <w:divBdr>
            <w:top w:val="none" w:sz="0" w:space="0" w:color="auto"/>
            <w:left w:val="none" w:sz="0" w:space="0" w:color="auto"/>
            <w:bottom w:val="none" w:sz="0" w:space="0" w:color="auto"/>
            <w:right w:val="none" w:sz="0" w:space="0" w:color="auto"/>
          </w:divBdr>
        </w:div>
        <w:div w:id="1266184249">
          <w:marLeft w:val="0"/>
          <w:marRight w:val="0"/>
          <w:marTop w:val="0"/>
          <w:marBottom w:val="0"/>
          <w:divBdr>
            <w:top w:val="none" w:sz="0" w:space="0" w:color="auto"/>
            <w:left w:val="none" w:sz="0" w:space="0" w:color="auto"/>
            <w:bottom w:val="none" w:sz="0" w:space="0" w:color="auto"/>
            <w:right w:val="none" w:sz="0" w:space="0" w:color="auto"/>
          </w:divBdr>
        </w:div>
      </w:divsChild>
    </w:div>
    <w:div w:id="1520461116">
      <w:bodyDiv w:val="1"/>
      <w:marLeft w:val="0"/>
      <w:marRight w:val="0"/>
      <w:marTop w:val="0"/>
      <w:marBottom w:val="0"/>
      <w:divBdr>
        <w:top w:val="none" w:sz="0" w:space="0" w:color="auto"/>
        <w:left w:val="none" w:sz="0" w:space="0" w:color="auto"/>
        <w:bottom w:val="none" w:sz="0" w:space="0" w:color="auto"/>
        <w:right w:val="none" w:sz="0" w:space="0" w:color="auto"/>
      </w:divBdr>
    </w:div>
    <w:div w:id="1533767478">
      <w:bodyDiv w:val="1"/>
      <w:marLeft w:val="0"/>
      <w:marRight w:val="0"/>
      <w:marTop w:val="0"/>
      <w:marBottom w:val="0"/>
      <w:divBdr>
        <w:top w:val="none" w:sz="0" w:space="0" w:color="auto"/>
        <w:left w:val="none" w:sz="0" w:space="0" w:color="auto"/>
        <w:bottom w:val="none" w:sz="0" w:space="0" w:color="auto"/>
        <w:right w:val="none" w:sz="0" w:space="0" w:color="auto"/>
      </w:divBdr>
      <w:divsChild>
        <w:div w:id="474595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2475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683517">
      <w:bodyDiv w:val="1"/>
      <w:marLeft w:val="0"/>
      <w:marRight w:val="0"/>
      <w:marTop w:val="0"/>
      <w:marBottom w:val="0"/>
      <w:divBdr>
        <w:top w:val="none" w:sz="0" w:space="0" w:color="auto"/>
        <w:left w:val="none" w:sz="0" w:space="0" w:color="auto"/>
        <w:bottom w:val="none" w:sz="0" w:space="0" w:color="auto"/>
        <w:right w:val="none" w:sz="0" w:space="0" w:color="auto"/>
      </w:divBdr>
    </w:div>
    <w:div w:id="1612081666">
      <w:bodyDiv w:val="1"/>
      <w:marLeft w:val="0"/>
      <w:marRight w:val="0"/>
      <w:marTop w:val="0"/>
      <w:marBottom w:val="0"/>
      <w:divBdr>
        <w:top w:val="none" w:sz="0" w:space="0" w:color="auto"/>
        <w:left w:val="none" w:sz="0" w:space="0" w:color="auto"/>
        <w:bottom w:val="none" w:sz="0" w:space="0" w:color="auto"/>
        <w:right w:val="none" w:sz="0" w:space="0" w:color="auto"/>
      </w:divBdr>
    </w:div>
    <w:div w:id="1645113387">
      <w:bodyDiv w:val="1"/>
      <w:marLeft w:val="0"/>
      <w:marRight w:val="0"/>
      <w:marTop w:val="0"/>
      <w:marBottom w:val="0"/>
      <w:divBdr>
        <w:top w:val="none" w:sz="0" w:space="0" w:color="auto"/>
        <w:left w:val="none" w:sz="0" w:space="0" w:color="auto"/>
        <w:bottom w:val="none" w:sz="0" w:space="0" w:color="auto"/>
        <w:right w:val="none" w:sz="0" w:space="0" w:color="auto"/>
      </w:divBdr>
    </w:div>
    <w:div w:id="1731416572">
      <w:bodyDiv w:val="1"/>
      <w:marLeft w:val="0"/>
      <w:marRight w:val="0"/>
      <w:marTop w:val="0"/>
      <w:marBottom w:val="0"/>
      <w:divBdr>
        <w:top w:val="none" w:sz="0" w:space="0" w:color="auto"/>
        <w:left w:val="none" w:sz="0" w:space="0" w:color="auto"/>
        <w:bottom w:val="none" w:sz="0" w:space="0" w:color="auto"/>
        <w:right w:val="none" w:sz="0" w:space="0" w:color="auto"/>
      </w:divBdr>
    </w:div>
    <w:div w:id="1768496190">
      <w:bodyDiv w:val="1"/>
      <w:marLeft w:val="0"/>
      <w:marRight w:val="0"/>
      <w:marTop w:val="0"/>
      <w:marBottom w:val="0"/>
      <w:divBdr>
        <w:top w:val="none" w:sz="0" w:space="0" w:color="auto"/>
        <w:left w:val="none" w:sz="0" w:space="0" w:color="auto"/>
        <w:bottom w:val="none" w:sz="0" w:space="0" w:color="auto"/>
        <w:right w:val="none" w:sz="0" w:space="0" w:color="auto"/>
      </w:divBdr>
    </w:div>
    <w:div w:id="1780031492">
      <w:bodyDiv w:val="1"/>
      <w:marLeft w:val="0"/>
      <w:marRight w:val="0"/>
      <w:marTop w:val="0"/>
      <w:marBottom w:val="0"/>
      <w:divBdr>
        <w:top w:val="none" w:sz="0" w:space="0" w:color="auto"/>
        <w:left w:val="none" w:sz="0" w:space="0" w:color="auto"/>
        <w:bottom w:val="none" w:sz="0" w:space="0" w:color="auto"/>
        <w:right w:val="none" w:sz="0" w:space="0" w:color="auto"/>
      </w:divBdr>
      <w:divsChild>
        <w:div w:id="85732425">
          <w:marLeft w:val="0"/>
          <w:marRight w:val="0"/>
          <w:marTop w:val="0"/>
          <w:marBottom w:val="0"/>
          <w:divBdr>
            <w:top w:val="none" w:sz="0" w:space="0" w:color="auto"/>
            <w:left w:val="none" w:sz="0" w:space="0" w:color="auto"/>
            <w:bottom w:val="none" w:sz="0" w:space="0" w:color="auto"/>
            <w:right w:val="none" w:sz="0" w:space="0" w:color="auto"/>
          </w:divBdr>
        </w:div>
      </w:divsChild>
    </w:div>
    <w:div w:id="1811745143">
      <w:bodyDiv w:val="1"/>
      <w:marLeft w:val="0"/>
      <w:marRight w:val="0"/>
      <w:marTop w:val="0"/>
      <w:marBottom w:val="0"/>
      <w:divBdr>
        <w:top w:val="none" w:sz="0" w:space="0" w:color="auto"/>
        <w:left w:val="none" w:sz="0" w:space="0" w:color="auto"/>
        <w:bottom w:val="none" w:sz="0" w:space="0" w:color="auto"/>
        <w:right w:val="none" w:sz="0" w:space="0" w:color="auto"/>
      </w:divBdr>
    </w:div>
    <w:div w:id="1818256078">
      <w:bodyDiv w:val="1"/>
      <w:marLeft w:val="0"/>
      <w:marRight w:val="0"/>
      <w:marTop w:val="0"/>
      <w:marBottom w:val="0"/>
      <w:divBdr>
        <w:top w:val="none" w:sz="0" w:space="0" w:color="auto"/>
        <w:left w:val="none" w:sz="0" w:space="0" w:color="auto"/>
        <w:bottom w:val="none" w:sz="0" w:space="0" w:color="auto"/>
        <w:right w:val="none" w:sz="0" w:space="0" w:color="auto"/>
      </w:divBdr>
    </w:div>
    <w:div w:id="1829511492">
      <w:bodyDiv w:val="1"/>
      <w:marLeft w:val="0"/>
      <w:marRight w:val="0"/>
      <w:marTop w:val="0"/>
      <w:marBottom w:val="0"/>
      <w:divBdr>
        <w:top w:val="none" w:sz="0" w:space="0" w:color="auto"/>
        <w:left w:val="none" w:sz="0" w:space="0" w:color="auto"/>
        <w:bottom w:val="none" w:sz="0" w:space="0" w:color="auto"/>
        <w:right w:val="none" w:sz="0" w:space="0" w:color="auto"/>
      </w:divBdr>
    </w:div>
    <w:div w:id="1847665853">
      <w:bodyDiv w:val="1"/>
      <w:marLeft w:val="0"/>
      <w:marRight w:val="0"/>
      <w:marTop w:val="0"/>
      <w:marBottom w:val="0"/>
      <w:divBdr>
        <w:top w:val="none" w:sz="0" w:space="0" w:color="auto"/>
        <w:left w:val="none" w:sz="0" w:space="0" w:color="auto"/>
        <w:bottom w:val="none" w:sz="0" w:space="0" w:color="auto"/>
        <w:right w:val="none" w:sz="0" w:space="0" w:color="auto"/>
      </w:divBdr>
      <w:divsChild>
        <w:div w:id="1667435601">
          <w:marLeft w:val="0"/>
          <w:marRight w:val="0"/>
          <w:marTop w:val="0"/>
          <w:marBottom w:val="0"/>
          <w:divBdr>
            <w:top w:val="none" w:sz="0" w:space="0" w:color="auto"/>
            <w:left w:val="none" w:sz="0" w:space="0" w:color="auto"/>
            <w:bottom w:val="none" w:sz="0" w:space="0" w:color="auto"/>
            <w:right w:val="none" w:sz="0" w:space="0" w:color="auto"/>
          </w:divBdr>
        </w:div>
        <w:div w:id="470514473">
          <w:marLeft w:val="0"/>
          <w:marRight w:val="0"/>
          <w:marTop w:val="0"/>
          <w:marBottom w:val="0"/>
          <w:divBdr>
            <w:top w:val="none" w:sz="0" w:space="0" w:color="auto"/>
            <w:left w:val="none" w:sz="0" w:space="0" w:color="auto"/>
            <w:bottom w:val="none" w:sz="0" w:space="0" w:color="auto"/>
            <w:right w:val="none" w:sz="0" w:space="0" w:color="auto"/>
          </w:divBdr>
        </w:div>
      </w:divsChild>
    </w:div>
    <w:div w:id="1869415248">
      <w:bodyDiv w:val="1"/>
      <w:marLeft w:val="0"/>
      <w:marRight w:val="0"/>
      <w:marTop w:val="0"/>
      <w:marBottom w:val="0"/>
      <w:divBdr>
        <w:top w:val="none" w:sz="0" w:space="0" w:color="auto"/>
        <w:left w:val="none" w:sz="0" w:space="0" w:color="auto"/>
        <w:bottom w:val="none" w:sz="0" w:space="0" w:color="auto"/>
        <w:right w:val="none" w:sz="0" w:space="0" w:color="auto"/>
      </w:divBdr>
      <w:divsChild>
        <w:div w:id="1992520244">
          <w:marLeft w:val="0"/>
          <w:marRight w:val="0"/>
          <w:marTop w:val="0"/>
          <w:marBottom w:val="0"/>
          <w:divBdr>
            <w:top w:val="none" w:sz="0" w:space="0" w:color="auto"/>
            <w:left w:val="none" w:sz="0" w:space="0" w:color="auto"/>
            <w:bottom w:val="none" w:sz="0" w:space="0" w:color="auto"/>
            <w:right w:val="none" w:sz="0" w:space="0" w:color="auto"/>
          </w:divBdr>
          <w:divsChild>
            <w:div w:id="155269912">
              <w:marLeft w:val="0"/>
              <w:marRight w:val="0"/>
              <w:marTop w:val="0"/>
              <w:marBottom w:val="0"/>
              <w:divBdr>
                <w:top w:val="none" w:sz="0" w:space="0" w:color="auto"/>
                <w:left w:val="none" w:sz="0" w:space="0" w:color="auto"/>
                <w:bottom w:val="none" w:sz="0" w:space="0" w:color="auto"/>
                <w:right w:val="none" w:sz="0" w:space="0" w:color="auto"/>
              </w:divBdr>
            </w:div>
            <w:div w:id="49619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218048">
      <w:bodyDiv w:val="1"/>
      <w:marLeft w:val="0"/>
      <w:marRight w:val="0"/>
      <w:marTop w:val="0"/>
      <w:marBottom w:val="0"/>
      <w:divBdr>
        <w:top w:val="none" w:sz="0" w:space="0" w:color="auto"/>
        <w:left w:val="none" w:sz="0" w:space="0" w:color="auto"/>
        <w:bottom w:val="none" w:sz="0" w:space="0" w:color="auto"/>
        <w:right w:val="none" w:sz="0" w:space="0" w:color="auto"/>
      </w:divBdr>
    </w:div>
    <w:div w:id="1870487944">
      <w:bodyDiv w:val="1"/>
      <w:marLeft w:val="0"/>
      <w:marRight w:val="0"/>
      <w:marTop w:val="0"/>
      <w:marBottom w:val="0"/>
      <w:divBdr>
        <w:top w:val="none" w:sz="0" w:space="0" w:color="auto"/>
        <w:left w:val="none" w:sz="0" w:space="0" w:color="auto"/>
        <w:bottom w:val="none" w:sz="0" w:space="0" w:color="auto"/>
        <w:right w:val="none" w:sz="0" w:space="0" w:color="auto"/>
      </w:divBdr>
    </w:div>
    <w:div w:id="1873692265">
      <w:bodyDiv w:val="1"/>
      <w:marLeft w:val="0"/>
      <w:marRight w:val="0"/>
      <w:marTop w:val="0"/>
      <w:marBottom w:val="0"/>
      <w:divBdr>
        <w:top w:val="none" w:sz="0" w:space="0" w:color="auto"/>
        <w:left w:val="none" w:sz="0" w:space="0" w:color="auto"/>
        <w:bottom w:val="none" w:sz="0" w:space="0" w:color="auto"/>
        <w:right w:val="none" w:sz="0" w:space="0" w:color="auto"/>
      </w:divBdr>
    </w:div>
    <w:div w:id="1883251721">
      <w:bodyDiv w:val="1"/>
      <w:marLeft w:val="0"/>
      <w:marRight w:val="0"/>
      <w:marTop w:val="0"/>
      <w:marBottom w:val="0"/>
      <w:divBdr>
        <w:top w:val="none" w:sz="0" w:space="0" w:color="auto"/>
        <w:left w:val="none" w:sz="0" w:space="0" w:color="auto"/>
        <w:bottom w:val="none" w:sz="0" w:space="0" w:color="auto"/>
        <w:right w:val="none" w:sz="0" w:space="0" w:color="auto"/>
      </w:divBdr>
    </w:div>
    <w:div w:id="1888952754">
      <w:bodyDiv w:val="1"/>
      <w:marLeft w:val="0"/>
      <w:marRight w:val="0"/>
      <w:marTop w:val="0"/>
      <w:marBottom w:val="0"/>
      <w:divBdr>
        <w:top w:val="none" w:sz="0" w:space="0" w:color="auto"/>
        <w:left w:val="none" w:sz="0" w:space="0" w:color="auto"/>
        <w:bottom w:val="none" w:sz="0" w:space="0" w:color="auto"/>
        <w:right w:val="none" w:sz="0" w:space="0" w:color="auto"/>
      </w:divBdr>
    </w:div>
    <w:div w:id="1913658182">
      <w:bodyDiv w:val="1"/>
      <w:marLeft w:val="0"/>
      <w:marRight w:val="0"/>
      <w:marTop w:val="0"/>
      <w:marBottom w:val="0"/>
      <w:divBdr>
        <w:top w:val="none" w:sz="0" w:space="0" w:color="auto"/>
        <w:left w:val="none" w:sz="0" w:space="0" w:color="auto"/>
        <w:bottom w:val="none" w:sz="0" w:space="0" w:color="auto"/>
        <w:right w:val="none" w:sz="0" w:space="0" w:color="auto"/>
      </w:divBdr>
    </w:div>
    <w:div w:id="1916429301">
      <w:bodyDiv w:val="1"/>
      <w:marLeft w:val="0"/>
      <w:marRight w:val="0"/>
      <w:marTop w:val="0"/>
      <w:marBottom w:val="0"/>
      <w:divBdr>
        <w:top w:val="none" w:sz="0" w:space="0" w:color="auto"/>
        <w:left w:val="none" w:sz="0" w:space="0" w:color="auto"/>
        <w:bottom w:val="none" w:sz="0" w:space="0" w:color="auto"/>
        <w:right w:val="none" w:sz="0" w:space="0" w:color="auto"/>
      </w:divBdr>
    </w:div>
    <w:div w:id="1934510209">
      <w:bodyDiv w:val="1"/>
      <w:marLeft w:val="0"/>
      <w:marRight w:val="0"/>
      <w:marTop w:val="0"/>
      <w:marBottom w:val="0"/>
      <w:divBdr>
        <w:top w:val="none" w:sz="0" w:space="0" w:color="auto"/>
        <w:left w:val="none" w:sz="0" w:space="0" w:color="auto"/>
        <w:bottom w:val="none" w:sz="0" w:space="0" w:color="auto"/>
        <w:right w:val="none" w:sz="0" w:space="0" w:color="auto"/>
      </w:divBdr>
    </w:div>
    <w:div w:id="1982609813">
      <w:bodyDiv w:val="1"/>
      <w:marLeft w:val="0"/>
      <w:marRight w:val="0"/>
      <w:marTop w:val="0"/>
      <w:marBottom w:val="0"/>
      <w:divBdr>
        <w:top w:val="none" w:sz="0" w:space="0" w:color="auto"/>
        <w:left w:val="none" w:sz="0" w:space="0" w:color="auto"/>
        <w:bottom w:val="none" w:sz="0" w:space="0" w:color="auto"/>
        <w:right w:val="none" w:sz="0" w:space="0" w:color="auto"/>
      </w:divBdr>
    </w:div>
    <w:div w:id="2002196026">
      <w:bodyDiv w:val="1"/>
      <w:marLeft w:val="0"/>
      <w:marRight w:val="0"/>
      <w:marTop w:val="0"/>
      <w:marBottom w:val="0"/>
      <w:divBdr>
        <w:top w:val="none" w:sz="0" w:space="0" w:color="auto"/>
        <w:left w:val="none" w:sz="0" w:space="0" w:color="auto"/>
        <w:bottom w:val="none" w:sz="0" w:space="0" w:color="auto"/>
        <w:right w:val="none" w:sz="0" w:space="0" w:color="auto"/>
      </w:divBdr>
    </w:div>
    <w:div w:id="2014139299">
      <w:bodyDiv w:val="1"/>
      <w:marLeft w:val="0"/>
      <w:marRight w:val="0"/>
      <w:marTop w:val="0"/>
      <w:marBottom w:val="0"/>
      <w:divBdr>
        <w:top w:val="none" w:sz="0" w:space="0" w:color="auto"/>
        <w:left w:val="none" w:sz="0" w:space="0" w:color="auto"/>
        <w:bottom w:val="none" w:sz="0" w:space="0" w:color="auto"/>
        <w:right w:val="none" w:sz="0" w:space="0" w:color="auto"/>
      </w:divBdr>
    </w:div>
    <w:div w:id="2018843684">
      <w:bodyDiv w:val="1"/>
      <w:marLeft w:val="0"/>
      <w:marRight w:val="0"/>
      <w:marTop w:val="0"/>
      <w:marBottom w:val="0"/>
      <w:divBdr>
        <w:top w:val="none" w:sz="0" w:space="0" w:color="auto"/>
        <w:left w:val="none" w:sz="0" w:space="0" w:color="auto"/>
        <w:bottom w:val="none" w:sz="0" w:space="0" w:color="auto"/>
        <w:right w:val="none" w:sz="0" w:space="0" w:color="auto"/>
      </w:divBdr>
    </w:div>
    <w:div w:id="2023238865">
      <w:bodyDiv w:val="1"/>
      <w:marLeft w:val="0"/>
      <w:marRight w:val="0"/>
      <w:marTop w:val="0"/>
      <w:marBottom w:val="0"/>
      <w:divBdr>
        <w:top w:val="none" w:sz="0" w:space="0" w:color="auto"/>
        <w:left w:val="none" w:sz="0" w:space="0" w:color="auto"/>
        <w:bottom w:val="none" w:sz="0" w:space="0" w:color="auto"/>
        <w:right w:val="none" w:sz="0" w:space="0" w:color="auto"/>
      </w:divBdr>
    </w:div>
    <w:div w:id="2049866247">
      <w:bodyDiv w:val="1"/>
      <w:marLeft w:val="0"/>
      <w:marRight w:val="0"/>
      <w:marTop w:val="0"/>
      <w:marBottom w:val="0"/>
      <w:divBdr>
        <w:top w:val="none" w:sz="0" w:space="0" w:color="auto"/>
        <w:left w:val="none" w:sz="0" w:space="0" w:color="auto"/>
        <w:bottom w:val="none" w:sz="0" w:space="0" w:color="auto"/>
        <w:right w:val="none" w:sz="0" w:space="0" w:color="auto"/>
      </w:divBdr>
      <w:divsChild>
        <w:div w:id="1504008462">
          <w:marLeft w:val="0"/>
          <w:marRight w:val="0"/>
          <w:marTop w:val="0"/>
          <w:marBottom w:val="0"/>
          <w:divBdr>
            <w:top w:val="none" w:sz="0" w:space="0" w:color="auto"/>
            <w:left w:val="none" w:sz="0" w:space="0" w:color="auto"/>
            <w:bottom w:val="none" w:sz="0" w:space="0" w:color="auto"/>
            <w:right w:val="none" w:sz="0" w:space="0" w:color="auto"/>
          </w:divBdr>
        </w:div>
        <w:div w:id="389041027">
          <w:marLeft w:val="0"/>
          <w:marRight w:val="0"/>
          <w:marTop w:val="0"/>
          <w:marBottom w:val="0"/>
          <w:divBdr>
            <w:top w:val="none" w:sz="0" w:space="0" w:color="auto"/>
            <w:left w:val="none" w:sz="0" w:space="0" w:color="auto"/>
            <w:bottom w:val="none" w:sz="0" w:space="0" w:color="auto"/>
            <w:right w:val="none" w:sz="0" w:space="0" w:color="auto"/>
          </w:divBdr>
        </w:div>
      </w:divsChild>
    </w:div>
    <w:div w:id="2054384606">
      <w:bodyDiv w:val="1"/>
      <w:marLeft w:val="0"/>
      <w:marRight w:val="0"/>
      <w:marTop w:val="0"/>
      <w:marBottom w:val="0"/>
      <w:divBdr>
        <w:top w:val="none" w:sz="0" w:space="0" w:color="auto"/>
        <w:left w:val="none" w:sz="0" w:space="0" w:color="auto"/>
        <w:bottom w:val="none" w:sz="0" w:space="0" w:color="auto"/>
        <w:right w:val="none" w:sz="0" w:space="0" w:color="auto"/>
      </w:divBdr>
      <w:divsChild>
        <w:div w:id="804278538">
          <w:marLeft w:val="0"/>
          <w:marRight w:val="0"/>
          <w:marTop w:val="0"/>
          <w:marBottom w:val="0"/>
          <w:divBdr>
            <w:top w:val="none" w:sz="0" w:space="0" w:color="auto"/>
            <w:left w:val="none" w:sz="0" w:space="0" w:color="auto"/>
            <w:bottom w:val="none" w:sz="0" w:space="0" w:color="auto"/>
            <w:right w:val="none" w:sz="0" w:space="0" w:color="auto"/>
          </w:divBdr>
          <w:divsChild>
            <w:div w:id="1133137246">
              <w:marLeft w:val="0"/>
              <w:marRight w:val="0"/>
              <w:marTop w:val="0"/>
              <w:marBottom w:val="0"/>
              <w:divBdr>
                <w:top w:val="none" w:sz="0" w:space="0" w:color="auto"/>
                <w:left w:val="none" w:sz="0" w:space="0" w:color="auto"/>
                <w:bottom w:val="none" w:sz="0" w:space="0" w:color="auto"/>
                <w:right w:val="none" w:sz="0" w:space="0" w:color="auto"/>
              </w:divBdr>
              <w:divsChild>
                <w:div w:id="2132555835">
                  <w:marLeft w:val="0"/>
                  <w:marRight w:val="0"/>
                  <w:marTop w:val="0"/>
                  <w:marBottom w:val="0"/>
                  <w:divBdr>
                    <w:top w:val="none" w:sz="0" w:space="0" w:color="auto"/>
                    <w:left w:val="none" w:sz="0" w:space="0" w:color="auto"/>
                    <w:bottom w:val="none" w:sz="0" w:space="0" w:color="auto"/>
                    <w:right w:val="none" w:sz="0" w:space="0" w:color="auto"/>
                  </w:divBdr>
                  <w:divsChild>
                    <w:div w:id="83946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003764">
      <w:bodyDiv w:val="1"/>
      <w:marLeft w:val="0"/>
      <w:marRight w:val="0"/>
      <w:marTop w:val="0"/>
      <w:marBottom w:val="0"/>
      <w:divBdr>
        <w:top w:val="none" w:sz="0" w:space="0" w:color="auto"/>
        <w:left w:val="none" w:sz="0" w:space="0" w:color="auto"/>
        <w:bottom w:val="none" w:sz="0" w:space="0" w:color="auto"/>
        <w:right w:val="none" w:sz="0" w:space="0" w:color="auto"/>
      </w:divBdr>
    </w:div>
    <w:div w:id="20995192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80/1091367X.2022.2123243" TargetMode="External"/><Relationship Id="rId21" Type="http://schemas.openxmlformats.org/officeDocument/2006/relationships/hyperlink" Target="http://dx.doi.org/10.1080/1091367X.2023.2218837" TargetMode="External"/><Relationship Id="rId42" Type="http://schemas.openxmlformats.org/officeDocument/2006/relationships/hyperlink" Target="http://dx.doi.org/10.1037/pas0000737" TargetMode="External"/><Relationship Id="rId47" Type="http://schemas.openxmlformats.org/officeDocument/2006/relationships/hyperlink" Target="http://dx.doi.org/10.1007/s11121-017-0769-1" TargetMode="External"/><Relationship Id="rId63" Type="http://schemas.openxmlformats.org/officeDocument/2006/relationships/hyperlink" Target="https://doi.org/10.1177/1078345813499312" TargetMode="External"/><Relationship Id="rId68" Type="http://schemas.openxmlformats.org/officeDocument/2006/relationships/hyperlink" Target="http://dx.doi.org/10.1080/13548506.2010.498921" TargetMode="External"/><Relationship Id="rId84" Type="http://schemas.openxmlformats.org/officeDocument/2006/relationships/image" Target="media/image9.png"/><Relationship Id="rId16" Type="http://schemas.openxmlformats.org/officeDocument/2006/relationships/hyperlink" Target="https://doi.org/10.1037/adb0001011" TargetMode="External"/><Relationship Id="rId11" Type="http://schemas.openxmlformats.org/officeDocument/2006/relationships/hyperlink" Target="https://doi.org/10.1016/j.jadohealth.2024.09.022" TargetMode="External"/><Relationship Id="rId32" Type="http://schemas.openxmlformats.org/officeDocument/2006/relationships/hyperlink" Target="https://doi.org/10.1007/s11121-021-01274-z" TargetMode="External"/><Relationship Id="rId37" Type="http://schemas.openxmlformats.org/officeDocument/2006/relationships/hyperlink" Target="https://doi.org/10.1177/2632077020968737" TargetMode="External"/><Relationship Id="rId53" Type="http://schemas.openxmlformats.org/officeDocument/2006/relationships/hyperlink" Target="http://dx.doi.org/10.1007/s11121-016-0655-2" TargetMode="External"/><Relationship Id="rId58" Type="http://schemas.openxmlformats.org/officeDocument/2006/relationships/hyperlink" Target="https://doi.org/10.1007/s11121-014-0518-7" TargetMode="External"/><Relationship Id="rId74" Type="http://schemas.openxmlformats.org/officeDocument/2006/relationships/image" Target="media/image2.png"/><Relationship Id="rId79" Type="http://schemas.openxmlformats.org/officeDocument/2006/relationships/image" Target="media/image4.png"/><Relationship Id="rId5" Type="http://schemas.openxmlformats.org/officeDocument/2006/relationships/webSettings" Target="webSettings.xml"/><Relationship Id="rId19" Type="http://schemas.openxmlformats.org/officeDocument/2006/relationships/hyperlink" Target="https://doi.org/10.1089/jwh.2023.0196" TargetMode="External"/><Relationship Id="rId14" Type="http://schemas.openxmlformats.org/officeDocument/2006/relationships/hyperlink" Target="http://dx.doi.org/10.1089/lgbt.2023.0253" TargetMode="External"/><Relationship Id="rId22" Type="http://schemas.openxmlformats.org/officeDocument/2006/relationships/hyperlink" Target="http://dx.doi.org/10.1007/s11121-022-01489-8" TargetMode="External"/><Relationship Id="rId27" Type="http://schemas.openxmlformats.org/officeDocument/2006/relationships/hyperlink" Target="https://doi.org/10.1123/jpah.2022-0050" TargetMode="External"/><Relationship Id="rId30" Type="http://schemas.openxmlformats.org/officeDocument/2006/relationships/hyperlink" Target="http://dx.doi.org/10.1123/jsep.2021-0040" TargetMode="External"/><Relationship Id="rId35" Type="http://schemas.openxmlformats.org/officeDocument/2006/relationships/hyperlink" Target="http://dx.doi.org/10.1001/jamanetworkopen.2020.36682" TargetMode="External"/><Relationship Id="rId43" Type="http://schemas.openxmlformats.org/officeDocument/2006/relationships/hyperlink" Target="http://dx.doi.org/10.1080/14659891.2019.1609108" TargetMode="External"/><Relationship Id="rId48" Type="http://schemas.openxmlformats.org/officeDocument/2006/relationships/hyperlink" Target="http://dx.doi.org/10.1016/j.drugalcdep.2016.08.519" TargetMode="External"/><Relationship Id="rId56" Type="http://schemas.openxmlformats.org/officeDocument/2006/relationships/hyperlink" Target="https://doi.org/10.1016/j.addbeh.2014.10.024" TargetMode="External"/><Relationship Id="rId64" Type="http://schemas.openxmlformats.org/officeDocument/2006/relationships/hyperlink" Target="http://dx.doi.org/10.1097/PSY.0b013e3182736971" TargetMode="External"/><Relationship Id="rId69" Type="http://schemas.openxmlformats.org/officeDocument/2006/relationships/hyperlink" Target="http://dx.doi.org/10.1080/1091367X.2010.520247" TargetMode="External"/><Relationship Id="rId77" Type="http://schemas.openxmlformats.org/officeDocument/2006/relationships/hyperlink" Target="https://www.credly.com/badges/fe71c106-5fb7-4d76-832d-849ab2aa3460/public_url" TargetMode="External"/><Relationship Id="rId8" Type="http://schemas.openxmlformats.org/officeDocument/2006/relationships/header" Target="header1.xml"/><Relationship Id="rId51" Type="http://schemas.openxmlformats.org/officeDocument/2006/relationships/hyperlink" Target="https://doi.org/10.1007/s10461-017-1894-3" TargetMode="External"/><Relationship Id="rId72" Type="http://schemas.openxmlformats.org/officeDocument/2006/relationships/hyperlink" Target="http://dx.doi.org/10.1016/j.drugalcdep.2010.04.017" TargetMode="External"/><Relationship Id="rId80" Type="http://schemas.openxmlformats.org/officeDocument/2006/relationships/image" Target="media/image5.png"/><Relationship Id="rId85" Type="http://schemas.openxmlformats.org/officeDocument/2006/relationships/hyperlink" Target="mailto:holtropk@msu.edu" TargetMode="External"/><Relationship Id="rId3" Type="http://schemas.openxmlformats.org/officeDocument/2006/relationships/styles" Target="styles.xml"/><Relationship Id="rId12" Type="http://schemas.openxmlformats.org/officeDocument/2006/relationships/hyperlink" Target="http://dx.doi.org/10.1080/19361653.2024.2368528" TargetMode="External"/><Relationship Id="rId17" Type="http://schemas.openxmlformats.org/officeDocument/2006/relationships/hyperlink" Target="https://doi.org/10.1080/1091367x.2024.2318355" TargetMode="External"/><Relationship Id="rId25" Type="http://schemas.openxmlformats.org/officeDocument/2006/relationships/hyperlink" Target="http://dx.doi.org/10.1037/fam0001038" TargetMode="External"/><Relationship Id="rId33" Type="http://schemas.openxmlformats.org/officeDocument/2006/relationships/hyperlink" Target="http://dx.doi.org/10.3389/fcomp.2021.690389" TargetMode="External"/><Relationship Id="rId38" Type="http://schemas.openxmlformats.org/officeDocument/2006/relationships/hyperlink" Target="https://doi.org/10.3897/rio.7.e67379" TargetMode="External"/><Relationship Id="rId46" Type="http://schemas.openxmlformats.org/officeDocument/2006/relationships/hyperlink" Target="http://dx.doi.org/10.1093/alcalc/agy021" TargetMode="External"/><Relationship Id="rId59" Type="http://schemas.openxmlformats.org/officeDocument/2006/relationships/hyperlink" Target="http://dx.doi.org/10.1146/annurev-clinpsy-050212-185524" TargetMode="External"/><Relationship Id="rId67" Type="http://schemas.openxmlformats.org/officeDocument/2006/relationships/hyperlink" Target="http://dx.doi.org/10.1111/j.1545-5300.2010.01337.x" TargetMode="External"/><Relationship Id="rId20" Type="http://schemas.openxmlformats.org/officeDocument/2006/relationships/hyperlink" Target="https://doi.org/10.1007/s10643-022-01416-0" TargetMode="External"/><Relationship Id="rId41" Type="http://schemas.openxmlformats.org/officeDocument/2006/relationships/hyperlink" Target="https://doi.org/10.1186/s40814-019-0455-0" TargetMode="External"/><Relationship Id="rId54" Type="http://schemas.openxmlformats.org/officeDocument/2006/relationships/hyperlink" Target="https://doi.org/10.1111/famp.12132" TargetMode="External"/><Relationship Id="rId62" Type="http://schemas.openxmlformats.org/officeDocument/2006/relationships/hyperlink" Target="https://doi.org/10.1007/s11121-013-0448-9" TargetMode="External"/><Relationship Id="rId70" Type="http://schemas.openxmlformats.org/officeDocument/2006/relationships/hyperlink" Target="http://dx.doi.org/10.1037/a0017954" TargetMode="External"/><Relationship Id="rId75" Type="http://schemas.openxmlformats.org/officeDocument/2006/relationships/hyperlink" Target="https://eastlansinginfo.news/library-board-approves-new-strategic-plan/" TargetMode="External"/><Relationship Id="rId83"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3389/fspor.2024.1401206" TargetMode="External"/><Relationship Id="rId23" Type="http://schemas.openxmlformats.org/officeDocument/2006/relationships/hyperlink" Target="https://doi.org/10.1080/1091367X.2022.2153595" TargetMode="External"/><Relationship Id="rId28" Type="http://schemas.openxmlformats.org/officeDocument/2006/relationships/hyperlink" Target="https://doi.org/10.1093/ofid/ofac171" TargetMode="External"/><Relationship Id="rId36" Type="http://schemas.openxmlformats.org/officeDocument/2006/relationships/hyperlink" Target="https://doi.org/10.1123/jsep.2020-0049" TargetMode="External"/><Relationship Id="rId49" Type="http://schemas.openxmlformats.org/officeDocument/2006/relationships/hyperlink" Target="http://dx.doi.org/10.1007/s11121-016-0666-z" TargetMode="External"/><Relationship Id="rId57" Type="http://schemas.openxmlformats.org/officeDocument/2006/relationships/hyperlink" Target="http://dx.doi.org/10.1002/sim.6562" TargetMode="External"/><Relationship Id="rId10" Type="http://schemas.openxmlformats.org/officeDocument/2006/relationships/hyperlink" Target="https://doi.org/10.1016/j.cct.2024.107782" TargetMode="External"/><Relationship Id="rId31" Type="http://schemas.openxmlformats.org/officeDocument/2006/relationships/hyperlink" Target="http://dx.doi.org/10.1080/1091367X.2021.1964508" TargetMode="External"/><Relationship Id="rId44" Type="http://schemas.openxmlformats.org/officeDocument/2006/relationships/hyperlink" Target="http://dx.doi.org/10.1007/s10461-019-02464-1" TargetMode="External"/><Relationship Id="rId52" Type="http://schemas.openxmlformats.org/officeDocument/2006/relationships/hyperlink" Target="http://dx.doi.org/10.1080/00273171.2016.1256753" TargetMode="External"/><Relationship Id="rId60" Type="http://schemas.openxmlformats.org/officeDocument/2006/relationships/hyperlink" Target="http://dx.doi.org/10.1016/j.drugalcdep.2014.02.265" TargetMode="External"/><Relationship Id="rId65" Type="http://schemas.openxmlformats.org/officeDocument/2006/relationships/hyperlink" Target="https://doi.org/10.3109/00952990.2011.600386" TargetMode="External"/><Relationship Id="rId73" Type="http://schemas.openxmlformats.org/officeDocument/2006/relationships/image" Target="media/image1.png"/><Relationship Id="rId78" Type="http://schemas.openxmlformats.org/officeDocument/2006/relationships/image" Target="media/image3.png"/><Relationship Id="rId81" Type="http://schemas.openxmlformats.org/officeDocument/2006/relationships/image" Target="media/image6.png"/><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yperlink" Target="http://dx.doi.org/10.1037/adb0001025" TargetMode="External"/><Relationship Id="rId18" Type="http://schemas.openxmlformats.org/officeDocument/2006/relationships/hyperlink" Target="https://doi.org/10.1080/1091367X.2024.2392563" TargetMode="External"/><Relationship Id="rId39" Type="http://schemas.openxmlformats.org/officeDocument/2006/relationships/hyperlink" Target="https://doi.org/10.2196/15919" TargetMode="External"/><Relationship Id="rId34" Type="http://schemas.openxmlformats.org/officeDocument/2006/relationships/hyperlink" Target="http://dx.doi.org/10.1007/s11121-021-01247-2" TargetMode="External"/><Relationship Id="rId50" Type="http://schemas.openxmlformats.org/officeDocument/2006/relationships/hyperlink" Target="http://dx.doi.org/10.1007/s11121-016-0737-1" TargetMode="External"/><Relationship Id="rId55" Type="http://schemas.openxmlformats.org/officeDocument/2006/relationships/hyperlink" Target="http://dx.doi.org/10.1111/ajad.12278" TargetMode="External"/><Relationship Id="rId76" Type="http://schemas.openxmlformats.org/officeDocument/2006/relationships/hyperlink" Target="https://www.cnn.com/2019/03/18/health/hiv-reduce-infections-hhs-cdc-bn/index.html" TargetMode="External"/><Relationship Id="rId7" Type="http://schemas.openxmlformats.org/officeDocument/2006/relationships/endnotes" Target="endnotes.xml"/><Relationship Id="rId71" Type="http://schemas.openxmlformats.org/officeDocument/2006/relationships/hyperlink" Target="http://dx.doi.org/10.1111/j.1545-5300.2010.01318.x" TargetMode="External"/><Relationship Id="rId2" Type="http://schemas.openxmlformats.org/officeDocument/2006/relationships/numbering" Target="numbering.xml"/><Relationship Id="rId29" Type="http://schemas.openxmlformats.org/officeDocument/2006/relationships/hyperlink" Target="http://dx.doi.org/10.1007/s10567-022-00408-1" TargetMode="External"/><Relationship Id="rId24" Type="http://schemas.openxmlformats.org/officeDocument/2006/relationships/hyperlink" Target="https://doi.org/10.1080/10409289.2022.2151399" TargetMode="External"/><Relationship Id="rId40" Type="http://schemas.openxmlformats.org/officeDocument/2006/relationships/hyperlink" Target="http://dx.doi.org/10.1186/s12889-019-7089-2" TargetMode="External"/><Relationship Id="rId45" Type="http://schemas.openxmlformats.org/officeDocument/2006/relationships/hyperlink" Target="http://dx.doi.org/10.1016/j.adolescence.2019.02.014" TargetMode="External"/><Relationship Id="rId66" Type="http://schemas.openxmlformats.org/officeDocument/2006/relationships/hyperlink" Target="http://dx.doi.org/10.1111/j.1545-5300.2011.01353.x" TargetMode="External"/><Relationship Id="rId87" Type="http://schemas.openxmlformats.org/officeDocument/2006/relationships/theme" Target="theme/theme1.xml"/><Relationship Id="rId61" Type="http://schemas.openxmlformats.org/officeDocument/2006/relationships/hyperlink" Target="https://doi.org/10.1111/famp.12068" TargetMode="External"/><Relationship Id="rId82"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7981D-DBFE-384B-AB2A-E9D3F0B43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13374</Words>
  <Characters>76232</Characters>
  <Application>Microsoft Office Word</Application>
  <DocSecurity>0</DocSecurity>
  <Lines>635</Lines>
  <Paragraphs>178</Paragraphs>
  <ScaleCrop>false</ScaleCrop>
  <HeadingPairs>
    <vt:vector size="2" baseType="variant">
      <vt:variant>
        <vt:lpstr>Title</vt:lpstr>
      </vt:variant>
      <vt:variant>
        <vt:i4>1</vt:i4>
      </vt:variant>
    </vt:vector>
  </HeadingPairs>
  <TitlesOfParts>
    <vt:vector size="1" baseType="lpstr">
      <vt:lpstr>Betty S</vt:lpstr>
    </vt:vector>
  </TitlesOfParts>
  <Company>CASA</Company>
  <LinksUpToDate>false</LinksUpToDate>
  <CharactersWithSpaces>89428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Betty S</dc:title>
  <dc:creator>blai</dc:creator>
  <cp:lastModifiedBy>Frey, Katie</cp:lastModifiedBy>
  <cp:revision>2</cp:revision>
  <cp:lastPrinted>2019-09-05T14:06:00Z</cp:lastPrinted>
  <dcterms:created xsi:type="dcterms:W3CDTF">2026-07-07T18:56:00Z</dcterms:created>
  <dcterms:modified xsi:type="dcterms:W3CDTF">2026-07-07T18:56:00Z</dcterms:modified>
</cp:coreProperties>
</file>