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DA90D" w14:textId="46C20E5D" w:rsidR="00910CC3" w:rsidRDefault="00910CC3" w:rsidP="000820EE">
      <w:pPr>
        <w:pStyle w:val="Title"/>
      </w:pPr>
      <w:r>
        <w:t>Jewish Holiday Descriptions</w:t>
      </w:r>
    </w:p>
    <w:p w14:paraId="7EA6E632" w14:textId="77777777" w:rsidR="00910CC3" w:rsidRDefault="00910CC3" w:rsidP="00910CC3">
      <w:pPr>
        <w:pStyle w:val="Heading2"/>
      </w:pPr>
    </w:p>
    <w:p w14:paraId="37F75C8B" w14:textId="77777777" w:rsidR="000820EE" w:rsidRPr="00B82FB9" w:rsidRDefault="000820EE" w:rsidP="000820EE">
      <w:pPr>
        <w:pStyle w:val="Heading1"/>
      </w:pPr>
      <w:r>
        <w:t>Name: Hanukkah (Hebrew)</w:t>
      </w:r>
    </w:p>
    <w:p w14:paraId="27A6025C" w14:textId="77777777" w:rsidR="000820EE" w:rsidRDefault="000820EE" w:rsidP="000820EE">
      <w:pPr>
        <w:pStyle w:val="Heading2"/>
      </w:pPr>
    </w:p>
    <w:p w14:paraId="26B5504D" w14:textId="77777777" w:rsidR="000820EE" w:rsidRDefault="000820EE" w:rsidP="000820EE">
      <w:pPr>
        <w:pStyle w:val="Heading2"/>
      </w:pPr>
      <w:r>
        <w:t>Pronunciation</w:t>
      </w:r>
    </w:p>
    <w:p w14:paraId="14D65B63" w14:textId="50A528D6" w:rsidR="000820EE" w:rsidRDefault="0005578A" w:rsidP="000820EE">
      <w:pPr>
        <w:pStyle w:val="ListParagraph"/>
        <w:numPr>
          <w:ilvl w:val="0"/>
          <w:numId w:val="1"/>
        </w:numPr>
      </w:pPr>
      <w:hyperlink r:id="rId7" w:history="1">
        <w:proofErr w:type="spellStart"/>
        <w:r w:rsidRPr="0005578A">
          <w:rPr>
            <w:rStyle w:val="Hyperlink"/>
          </w:rPr>
          <w:t>Haa-nuh-kuh</w:t>
        </w:r>
        <w:proofErr w:type="spellEnd"/>
      </w:hyperlink>
    </w:p>
    <w:p w14:paraId="7E7CAE64" w14:textId="77777777" w:rsidR="000820EE" w:rsidRDefault="000820EE" w:rsidP="000820EE">
      <w:pPr>
        <w:pStyle w:val="Heading2"/>
      </w:pPr>
    </w:p>
    <w:p w14:paraId="103B32D5" w14:textId="77777777" w:rsidR="000820EE" w:rsidRDefault="000820EE" w:rsidP="000820EE">
      <w:pPr>
        <w:pStyle w:val="Heading2"/>
      </w:pPr>
      <w:r>
        <w:t>Meaning</w:t>
      </w:r>
    </w:p>
    <w:p w14:paraId="4A19DCA3" w14:textId="5815116F" w:rsidR="000820EE" w:rsidRDefault="000820EE" w:rsidP="000820EE">
      <w:pPr>
        <w:pStyle w:val="ListParagraph"/>
        <w:numPr>
          <w:ilvl w:val="0"/>
          <w:numId w:val="18"/>
        </w:numPr>
      </w:pPr>
      <w:r>
        <w:t>Literally Hannukah means “dedication,” but it is usually translated as the “festival of lights</w:t>
      </w:r>
      <w:r w:rsidR="00330228">
        <w:t>.</w:t>
      </w:r>
      <w:r>
        <w:t>”</w:t>
      </w:r>
    </w:p>
    <w:p w14:paraId="5D322916" w14:textId="77777777" w:rsidR="000820EE" w:rsidRPr="00B82FB9" w:rsidRDefault="000820EE" w:rsidP="000820EE">
      <w:pPr>
        <w:pStyle w:val="ListParagraph"/>
        <w:numPr>
          <w:ilvl w:val="0"/>
          <w:numId w:val="18"/>
        </w:numPr>
      </w:pPr>
      <w:r>
        <w:t>Hanukkah recalls the story of the Maccabees, who recaptured and rededicated the Jewish Temple in Jerusalem after it was plundered by foreign invaders in the second century B.C.E.</w:t>
      </w:r>
    </w:p>
    <w:p w14:paraId="685F22F5" w14:textId="77777777" w:rsidR="000820EE" w:rsidRDefault="000820EE" w:rsidP="000820EE">
      <w:pPr>
        <w:pStyle w:val="Heading2"/>
      </w:pPr>
    </w:p>
    <w:p w14:paraId="24CCF569" w14:textId="77777777" w:rsidR="000820EE" w:rsidRDefault="000820EE" w:rsidP="000820EE">
      <w:pPr>
        <w:pStyle w:val="Heading2"/>
      </w:pPr>
      <w:r>
        <w:t>When?</w:t>
      </w:r>
    </w:p>
    <w:p w14:paraId="65EF7FE7" w14:textId="753AA2AB" w:rsidR="000820EE" w:rsidRDefault="000820EE" w:rsidP="000820EE">
      <w:pPr>
        <w:pStyle w:val="ListParagraph"/>
        <w:numPr>
          <w:ilvl w:val="0"/>
          <w:numId w:val="19"/>
        </w:numPr>
      </w:pPr>
      <w:r>
        <w:t>Hebrew Calendar: 25 Kislev-3 Tevet</w:t>
      </w:r>
      <w:r w:rsidR="00330228">
        <w:t>.</w:t>
      </w:r>
    </w:p>
    <w:p w14:paraId="300ABB0D" w14:textId="657F6AF6" w:rsidR="000820EE" w:rsidRPr="00C35FC0" w:rsidRDefault="000820EE" w:rsidP="000820EE">
      <w:pPr>
        <w:pStyle w:val="ListParagraph"/>
        <w:numPr>
          <w:ilvl w:val="0"/>
          <w:numId w:val="19"/>
        </w:numPr>
      </w:pPr>
      <w:r>
        <w:t>Western Calendar: November/December</w:t>
      </w:r>
      <w:r w:rsidR="00330228">
        <w:t>.</w:t>
      </w:r>
    </w:p>
    <w:p w14:paraId="26B6BE69" w14:textId="77777777" w:rsidR="000820EE" w:rsidRDefault="000820EE" w:rsidP="000820EE">
      <w:pPr>
        <w:pStyle w:val="Heading2"/>
      </w:pPr>
    </w:p>
    <w:p w14:paraId="4BB39012" w14:textId="77777777" w:rsidR="000820EE" w:rsidRDefault="000820EE" w:rsidP="000820EE">
      <w:pPr>
        <w:pStyle w:val="Heading2"/>
      </w:pPr>
      <w:r>
        <w:t>Greetings</w:t>
      </w:r>
    </w:p>
    <w:p w14:paraId="42AAD8C8" w14:textId="64374E7C" w:rsidR="000820EE" w:rsidRDefault="000820EE" w:rsidP="000820EE">
      <w:pPr>
        <w:pStyle w:val="ListParagraph"/>
        <w:numPr>
          <w:ilvl w:val="0"/>
          <w:numId w:val="7"/>
        </w:numPr>
      </w:pPr>
      <w:proofErr w:type="spellStart"/>
      <w:r>
        <w:t>Chag</w:t>
      </w:r>
      <w:proofErr w:type="spellEnd"/>
      <w:r>
        <w:t xml:space="preserve"> Sameach! (“a good holiday!” – Hebrew)</w:t>
      </w:r>
      <w:r w:rsidR="00330228">
        <w:t>.</w:t>
      </w:r>
    </w:p>
    <w:p w14:paraId="2F4B4D1E" w14:textId="38CAD333" w:rsidR="000820EE" w:rsidRPr="002C5257" w:rsidRDefault="000820EE" w:rsidP="000820EE">
      <w:pPr>
        <w:pStyle w:val="ListParagraph"/>
        <w:numPr>
          <w:ilvl w:val="0"/>
          <w:numId w:val="7"/>
        </w:numPr>
      </w:pPr>
      <w:r>
        <w:t xml:space="preserve">Gut </w:t>
      </w:r>
      <w:proofErr w:type="spellStart"/>
      <w:r>
        <w:t>Yontif</w:t>
      </w:r>
      <w:proofErr w:type="spellEnd"/>
      <w:r>
        <w:t xml:space="preserve"> (“a good holiday” – Yiddish)</w:t>
      </w:r>
      <w:r w:rsidR="00330228">
        <w:t>.</w:t>
      </w:r>
    </w:p>
    <w:p w14:paraId="76DA5747" w14:textId="77777777" w:rsidR="000820EE" w:rsidRDefault="000820EE" w:rsidP="000820EE">
      <w:pPr>
        <w:pStyle w:val="Heading2"/>
      </w:pPr>
    </w:p>
    <w:p w14:paraId="315347C3" w14:textId="77777777" w:rsidR="000820EE" w:rsidRDefault="000820EE" w:rsidP="000820EE">
      <w:pPr>
        <w:pStyle w:val="Heading2"/>
      </w:pPr>
      <w:r>
        <w:t>Common Observances/Celebrations</w:t>
      </w:r>
    </w:p>
    <w:p w14:paraId="62F4DF2D" w14:textId="77777777" w:rsidR="000820EE" w:rsidRDefault="000820EE" w:rsidP="000820EE">
      <w:pPr>
        <w:pStyle w:val="ListParagraph"/>
        <w:numPr>
          <w:ilvl w:val="0"/>
          <w:numId w:val="21"/>
        </w:numPr>
      </w:pPr>
      <w:r>
        <w:t>Hanukkah is commemorated by lighting a menorah (also called a “</w:t>
      </w:r>
      <w:proofErr w:type="spellStart"/>
      <w:r>
        <w:t>hanukkiyah</w:t>
      </w:r>
      <w:proofErr w:type="spellEnd"/>
      <w:r>
        <w:t>”) for 8 nights, starting with one candle, and adding one candle each night until the whole menorah of 8 candles is lit.</w:t>
      </w:r>
    </w:p>
    <w:p w14:paraId="6722AB4B" w14:textId="77777777" w:rsidR="000820EE" w:rsidRDefault="000820EE" w:rsidP="000820EE">
      <w:pPr>
        <w:pStyle w:val="ListParagraph"/>
        <w:numPr>
          <w:ilvl w:val="0"/>
          <w:numId w:val="21"/>
        </w:numPr>
      </w:pPr>
      <w:r>
        <w:t>A story associated with the holiday of Hanukkah tells that when the Maccabees rededicated the temple, they only had enough oil to keep the temple’s menorah lit for one night - yet miraculously, it lasted for 8 nights! Lighting the menorah over 8 nights is in honor of this tale.</w:t>
      </w:r>
    </w:p>
    <w:p w14:paraId="3812564E" w14:textId="77777777" w:rsidR="000820EE" w:rsidRDefault="000820EE" w:rsidP="000820EE">
      <w:pPr>
        <w:pStyle w:val="ListParagraph"/>
        <w:numPr>
          <w:ilvl w:val="0"/>
          <w:numId w:val="21"/>
        </w:numPr>
      </w:pPr>
      <w:r>
        <w:t xml:space="preserve">There is a custom to eat fried foods during Hanukkah to remember the miracle of the oil. Some common Hanukkah celebratory foods include latkes (fried potato pancakes), </w:t>
      </w:r>
      <w:proofErr w:type="spellStart"/>
      <w:r>
        <w:t>sufganiyot</w:t>
      </w:r>
      <w:proofErr w:type="spellEnd"/>
      <w:r>
        <w:t xml:space="preserve"> (donuts), and fried pastries.</w:t>
      </w:r>
    </w:p>
    <w:p w14:paraId="3285C40E" w14:textId="77777777" w:rsidR="000820EE" w:rsidRPr="00C35FC0" w:rsidRDefault="000820EE" w:rsidP="000820EE">
      <w:pPr>
        <w:pStyle w:val="ListParagraph"/>
        <w:numPr>
          <w:ilvl w:val="0"/>
          <w:numId w:val="21"/>
        </w:numPr>
      </w:pPr>
      <w:r>
        <w:t>Gifts are often given during Hanukkah, particularly to children.</w:t>
      </w:r>
    </w:p>
    <w:p w14:paraId="50BF1F22" w14:textId="77777777" w:rsidR="000820EE" w:rsidRDefault="000820EE" w:rsidP="000820EE">
      <w:pPr>
        <w:pStyle w:val="Heading2"/>
      </w:pPr>
    </w:p>
    <w:p w14:paraId="4F1A3138" w14:textId="77777777" w:rsidR="000820EE" w:rsidRDefault="000820EE" w:rsidP="000820EE">
      <w:pPr>
        <w:pStyle w:val="Heading2"/>
      </w:pPr>
      <w:r>
        <w:t>What to know as an instructor or supervisor</w:t>
      </w:r>
    </w:p>
    <w:p w14:paraId="3ADF1154" w14:textId="3B4ABB39" w:rsidR="000820EE" w:rsidRDefault="000820EE" w:rsidP="000820EE">
      <w:pPr>
        <w:pStyle w:val="ListParagraph"/>
        <w:numPr>
          <w:ilvl w:val="0"/>
          <w:numId w:val="22"/>
        </w:numPr>
      </w:pPr>
      <w:r>
        <w:t xml:space="preserve">On the Jewish calendar, Hanukkah </w:t>
      </w:r>
      <w:proofErr w:type="gramStart"/>
      <w:r>
        <w:t>is considered to be</w:t>
      </w:r>
      <w:proofErr w:type="gramEnd"/>
      <w:r>
        <w:t xml:space="preserve"> a minor holiday. Work is permitted, and there are no </w:t>
      </w:r>
      <w:proofErr w:type="gramStart"/>
      <w:r>
        <w:t>particular restrictions</w:t>
      </w:r>
      <w:proofErr w:type="gramEnd"/>
      <w:r>
        <w:t xml:space="preserve"> during this time</w:t>
      </w:r>
      <w:r w:rsidR="00330228">
        <w:t>.</w:t>
      </w:r>
    </w:p>
    <w:p w14:paraId="1AA89125" w14:textId="1A4EBAE4" w:rsidR="000820EE" w:rsidRDefault="000820EE" w:rsidP="000820EE">
      <w:pPr>
        <w:pStyle w:val="ListParagraph"/>
        <w:numPr>
          <w:ilvl w:val="0"/>
          <w:numId w:val="22"/>
        </w:numPr>
      </w:pPr>
      <w:r>
        <w:lastRenderedPageBreak/>
        <w:t>Hanukkah is the Jewish holiday that falls during the winter holiday “season,” and students</w:t>
      </w:r>
      <w:r w:rsidR="00330228">
        <w:t xml:space="preserve">, </w:t>
      </w:r>
      <w:r>
        <w:t>staff</w:t>
      </w:r>
      <w:r w:rsidR="00330228">
        <w:t xml:space="preserve"> and faculty</w:t>
      </w:r>
      <w:r>
        <w:t xml:space="preserve"> may celebrate by travelling to be with family and friends. However, the timing of Hanukkah varies on the Western calendar, it often begins as early as November. Instructors and supervisors should be sensitive to travel needs that may arise during this time.</w:t>
      </w:r>
    </w:p>
    <w:p w14:paraId="4FD4F2CF" w14:textId="3DC30271" w:rsidR="000820EE" w:rsidRDefault="000820EE" w:rsidP="000820EE">
      <w:pPr>
        <w:pStyle w:val="ListParagraph"/>
        <w:numPr>
          <w:ilvl w:val="0"/>
          <w:numId w:val="22"/>
        </w:numPr>
      </w:pPr>
      <w:r>
        <w:t>Students</w:t>
      </w:r>
      <w:r w:rsidR="00330228">
        <w:t xml:space="preserve">, </w:t>
      </w:r>
      <w:proofErr w:type="gramStart"/>
      <w:r>
        <w:t>staff</w:t>
      </w:r>
      <w:proofErr w:type="gramEnd"/>
      <w:r w:rsidR="00330228">
        <w:t xml:space="preserve"> and faculty</w:t>
      </w:r>
      <w:r>
        <w:t xml:space="preserve"> should be given the opportunity to reschedule any tests, exams or study or work activities that must be scheduled during Hanukkah if they are travelling to celebrate the holiday. </w:t>
      </w:r>
    </w:p>
    <w:p w14:paraId="72D15553" w14:textId="77777777" w:rsidR="000820EE" w:rsidRDefault="000820EE">
      <w:pPr>
        <w:rPr>
          <w:rStyle w:val="Heading1Char"/>
        </w:rPr>
      </w:pPr>
      <w:r>
        <w:rPr>
          <w:rStyle w:val="Heading1Char"/>
        </w:rPr>
        <w:br w:type="page"/>
      </w:r>
    </w:p>
    <w:p w14:paraId="4657123E" w14:textId="399D2E99" w:rsidR="00CB5190" w:rsidRPr="000820EE" w:rsidRDefault="00910CC3" w:rsidP="000820EE">
      <w:pPr>
        <w:pStyle w:val="Heading1"/>
        <w:rPr>
          <w:rFonts w:asciiTheme="minorHAnsi" w:eastAsiaTheme="minorHAnsi" w:hAnsiTheme="minorHAnsi" w:cstheme="minorBidi"/>
          <w:color w:val="auto"/>
          <w:sz w:val="24"/>
          <w:szCs w:val="24"/>
        </w:rPr>
      </w:pPr>
      <w:r>
        <w:lastRenderedPageBreak/>
        <w:t>Name</w:t>
      </w:r>
      <w:r w:rsidR="000820EE">
        <w:t xml:space="preserve">: </w:t>
      </w:r>
      <w:r w:rsidR="00CB5190">
        <w:t>Pesach (Hebrew)</w:t>
      </w:r>
    </w:p>
    <w:p w14:paraId="2AB4032B" w14:textId="1F353240" w:rsidR="00CB5190" w:rsidRPr="00CB5190" w:rsidRDefault="00CB5190" w:rsidP="00CB5190">
      <w:pPr>
        <w:pStyle w:val="ListParagraph"/>
        <w:numPr>
          <w:ilvl w:val="0"/>
          <w:numId w:val="28"/>
        </w:numPr>
      </w:pPr>
      <w:r>
        <w:t>Passover (English)</w:t>
      </w:r>
    </w:p>
    <w:p w14:paraId="7A123BD5" w14:textId="77777777" w:rsidR="00910CC3" w:rsidRDefault="00910CC3" w:rsidP="00910CC3">
      <w:pPr>
        <w:pStyle w:val="Heading2"/>
      </w:pPr>
    </w:p>
    <w:p w14:paraId="7A0AAB0D" w14:textId="77777777" w:rsidR="000820EE" w:rsidRDefault="000820EE" w:rsidP="000820EE">
      <w:pPr>
        <w:pStyle w:val="Heading2"/>
      </w:pPr>
      <w:r>
        <w:t>Pronunciation</w:t>
      </w:r>
    </w:p>
    <w:p w14:paraId="06510E2F" w14:textId="40E0FE34" w:rsidR="000820EE" w:rsidRDefault="0005578A" w:rsidP="000820EE">
      <w:pPr>
        <w:pStyle w:val="ListParagraph"/>
        <w:numPr>
          <w:ilvl w:val="0"/>
          <w:numId w:val="1"/>
        </w:numPr>
      </w:pPr>
      <w:hyperlink r:id="rId8" w:history="1">
        <w:r w:rsidRPr="0005578A">
          <w:rPr>
            <w:rStyle w:val="Hyperlink"/>
          </w:rPr>
          <w:t>Pa-sow-</w:t>
        </w:r>
        <w:proofErr w:type="spellStart"/>
        <w:r w:rsidRPr="0005578A">
          <w:rPr>
            <w:rStyle w:val="Hyperlink"/>
          </w:rPr>
          <w:t>vr</w:t>
        </w:r>
        <w:proofErr w:type="spellEnd"/>
      </w:hyperlink>
    </w:p>
    <w:p w14:paraId="6E99C94F" w14:textId="77777777" w:rsidR="000820EE" w:rsidRDefault="000820EE" w:rsidP="000820EE">
      <w:pPr>
        <w:pStyle w:val="Heading2"/>
      </w:pPr>
    </w:p>
    <w:p w14:paraId="288E5437" w14:textId="56D57B05" w:rsidR="00910CC3" w:rsidRDefault="00910CC3" w:rsidP="00910CC3">
      <w:pPr>
        <w:pStyle w:val="Heading2"/>
      </w:pPr>
      <w:r>
        <w:t>Meaning</w:t>
      </w:r>
    </w:p>
    <w:p w14:paraId="56DD4A61" w14:textId="7F0DD939" w:rsidR="00CB5190" w:rsidRPr="00CB5190" w:rsidRDefault="008D10A1" w:rsidP="00CB5190">
      <w:pPr>
        <w:pStyle w:val="ListParagraph"/>
        <w:numPr>
          <w:ilvl w:val="0"/>
          <w:numId w:val="29"/>
        </w:numPr>
      </w:pPr>
      <w:r>
        <w:t>Festival of freedom commemorating the biblical story of the exodus</w:t>
      </w:r>
      <w:r w:rsidR="00EF40EF">
        <w:t xml:space="preserve">, the escape </w:t>
      </w:r>
      <w:r>
        <w:t xml:space="preserve">of the Jewish people from slavery in </w:t>
      </w:r>
      <w:r w:rsidR="00EF40EF">
        <w:t xml:space="preserve">ancient </w:t>
      </w:r>
      <w:r>
        <w:t>Egypt.</w:t>
      </w:r>
    </w:p>
    <w:p w14:paraId="774182F1" w14:textId="77777777" w:rsidR="00910CC3" w:rsidRDefault="00910CC3" w:rsidP="00910CC3">
      <w:pPr>
        <w:pStyle w:val="Heading2"/>
      </w:pPr>
    </w:p>
    <w:p w14:paraId="274943E6" w14:textId="2D6EFA8F" w:rsidR="00910CC3" w:rsidRDefault="00910CC3" w:rsidP="00910CC3">
      <w:pPr>
        <w:pStyle w:val="Heading2"/>
      </w:pPr>
      <w:r>
        <w:t>When?</w:t>
      </w:r>
    </w:p>
    <w:p w14:paraId="158F0676" w14:textId="36ABBB3B" w:rsidR="008D10A1" w:rsidRDefault="008D10A1" w:rsidP="008D10A1">
      <w:pPr>
        <w:pStyle w:val="ListParagraph"/>
        <w:numPr>
          <w:ilvl w:val="0"/>
          <w:numId w:val="29"/>
        </w:numPr>
      </w:pPr>
      <w:r>
        <w:t>Hebrew Calendar: 15-22 Nisan</w:t>
      </w:r>
      <w:r w:rsidR="00330228">
        <w:t>.</w:t>
      </w:r>
    </w:p>
    <w:p w14:paraId="5C4A9197" w14:textId="7A9EBC53" w:rsidR="008D10A1" w:rsidRDefault="008D10A1" w:rsidP="008D10A1">
      <w:pPr>
        <w:pStyle w:val="ListParagraph"/>
        <w:numPr>
          <w:ilvl w:val="0"/>
          <w:numId w:val="29"/>
        </w:numPr>
      </w:pPr>
      <w:r>
        <w:t>Western Calendar: March/April</w:t>
      </w:r>
      <w:r w:rsidR="00330228">
        <w:t>.</w:t>
      </w:r>
    </w:p>
    <w:p w14:paraId="41DBE6D7" w14:textId="3ADCDC30" w:rsidR="008D10A1" w:rsidRPr="008D10A1" w:rsidRDefault="008D10A1" w:rsidP="008D10A1">
      <w:pPr>
        <w:pStyle w:val="ListParagraph"/>
        <w:numPr>
          <w:ilvl w:val="0"/>
          <w:numId w:val="29"/>
        </w:numPr>
      </w:pPr>
      <w:r>
        <w:t>Pesach begins at sundown and ends at sundown one week later. Some Jews observe Passover for 7 days, and others for 8 days, depending on denomination and custom.</w:t>
      </w:r>
    </w:p>
    <w:p w14:paraId="40BE9B35" w14:textId="77777777" w:rsidR="00910CC3" w:rsidRDefault="00910CC3" w:rsidP="00910CC3">
      <w:pPr>
        <w:pStyle w:val="Heading2"/>
      </w:pPr>
    </w:p>
    <w:p w14:paraId="6B55131F" w14:textId="315C42AB" w:rsidR="00910CC3" w:rsidRDefault="00910CC3" w:rsidP="00910CC3">
      <w:pPr>
        <w:pStyle w:val="Heading2"/>
      </w:pPr>
      <w:r>
        <w:t>Greetings</w:t>
      </w:r>
    </w:p>
    <w:p w14:paraId="19BDA712" w14:textId="1E531F23" w:rsidR="008D10A1" w:rsidRDefault="008D10A1" w:rsidP="008D10A1">
      <w:pPr>
        <w:pStyle w:val="ListParagraph"/>
        <w:numPr>
          <w:ilvl w:val="0"/>
          <w:numId w:val="7"/>
        </w:numPr>
      </w:pPr>
      <w:proofErr w:type="spellStart"/>
      <w:r>
        <w:t>Chag</w:t>
      </w:r>
      <w:proofErr w:type="spellEnd"/>
      <w:r>
        <w:t xml:space="preserve"> Sameach! or </w:t>
      </w:r>
      <w:proofErr w:type="spellStart"/>
      <w:r>
        <w:t>Chag</w:t>
      </w:r>
      <w:proofErr w:type="spellEnd"/>
      <w:r>
        <w:t xml:space="preserve"> Kasher </w:t>
      </w:r>
      <w:proofErr w:type="spellStart"/>
      <w:r>
        <w:t>v’sameach</w:t>
      </w:r>
      <w:proofErr w:type="spellEnd"/>
      <w:r>
        <w:t>! (“a good holiday/a good and Kosher holiday! – Hebrew)</w:t>
      </w:r>
    </w:p>
    <w:p w14:paraId="03AB6EF4" w14:textId="51534E73" w:rsidR="008D10A1" w:rsidRDefault="008D10A1" w:rsidP="008D10A1">
      <w:pPr>
        <w:pStyle w:val="ListParagraph"/>
        <w:numPr>
          <w:ilvl w:val="0"/>
          <w:numId w:val="7"/>
        </w:numPr>
      </w:pPr>
      <w:r>
        <w:t xml:space="preserve">Gut </w:t>
      </w:r>
      <w:proofErr w:type="spellStart"/>
      <w:r>
        <w:t>Yontif</w:t>
      </w:r>
      <w:proofErr w:type="spellEnd"/>
      <w:r w:rsidR="00EF40EF">
        <w:t>!</w:t>
      </w:r>
      <w:r>
        <w:t xml:space="preserve"> (“a good holiday” – Yiddish)</w:t>
      </w:r>
    </w:p>
    <w:p w14:paraId="62CC3432" w14:textId="2E115FF3" w:rsidR="008D10A1" w:rsidRPr="002C5257" w:rsidRDefault="008D10A1" w:rsidP="008D10A1">
      <w:pPr>
        <w:pStyle w:val="ListParagraph"/>
        <w:numPr>
          <w:ilvl w:val="0"/>
          <w:numId w:val="7"/>
        </w:numPr>
      </w:pPr>
      <w:r>
        <w:t>During the middle days of the holiday (</w:t>
      </w:r>
      <w:r w:rsidR="00EF40EF">
        <w:t xml:space="preserve">called </w:t>
      </w:r>
      <w:r>
        <w:t>“</w:t>
      </w:r>
      <w:proofErr w:type="spellStart"/>
      <w:r>
        <w:t>chol</w:t>
      </w:r>
      <w:proofErr w:type="spellEnd"/>
      <w:r>
        <w:t xml:space="preserve"> HaMoed”) a customary greeting is “</w:t>
      </w:r>
      <w:proofErr w:type="spellStart"/>
      <w:r>
        <w:t>Moadim</w:t>
      </w:r>
      <w:proofErr w:type="spellEnd"/>
      <w:r>
        <w:t xml:space="preserve"> </w:t>
      </w:r>
      <w:proofErr w:type="spellStart"/>
      <w:r>
        <w:t>l’simcha</w:t>
      </w:r>
      <w:proofErr w:type="spellEnd"/>
      <w:r>
        <w:t>” (may your times be happy), to which a customary response is “</w:t>
      </w:r>
      <w:proofErr w:type="spellStart"/>
      <w:r>
        <w:t>chagim</w:t>
      </w:r>
      <w:proofErr w:type="spellEnd"/>
      <w:r>
        <w:t xml:space="preserve"> </w:t>
      </w:r>
      <w:proofErr w:type="spellStart"/>
      <w:r>
        <w:t>u’zmanim</w:t>
      </w:r>
      <w:proofErr w:type="spellEnd"/>
      <w:r>
        <w:t xml:space="preserve"> </w:t>
      </w:r>
      <w:proofErr w:type="spellStart"/>
      <w:r>
        <w:t>l’sasson</w:t>
      </w:r>
      <w:proofErr w:type="spellEnd"/>
      <w:r>
        <w:t>” (“joyous holidays and seasons!” – Hebrew)</w:t>
      </w:r>
    </w:p>
    <w:p w14:paraId="39CB886B" w14:textId="77777777" w:rsidR="00910CC3" w:rsidRDefault="00910CC3" w:rsidP="00910CC3">
      <w:pPr>
        <w:pStyle w:val="Heading2"/>
      </w:pPr>
    </w:p>
    <w:p w14:paraId="503D49F6" w14:textId="57654314" w:rsidR="00910CC3" w:rsidRDefault="00910CC3" w:rsidP="00910CC3">
      <w:pPr>
        <w:pStyle w:val="Heading2"/>
      </w:pPr>
      <w:r>
        <w:t>Common Observances/Celebrations</w:t>
      </w:r>
    </w:p>
    <w:p w14:paraId="62CB3499" w14:textId="6ABD5A90" w:rsidR="008D10A1" w:rsidRDefault="008D10A1" w:rsidP="008D10A1">
      <w:pPr>
        <w:pStyle w:val="ListParagraph"/>
        <w:numPr>
          <w:ilvl w:val="0"/>
          <w:numId w:val="30"/>
        </w:numPr>
      </w:pPr>
      <w:r>
        <w:t>Pesach begins with a festive “seder” – a meal that tells the story of the Exodus using symbolic foods</w:t>
      </w:r>
      <w:r w:rsidR="00EF40EF">
        <w:t xml:space="preserve">, </w:t>
      </w:r>
      <w:r>
        <w:t>readings</w:t>
      </w:r>
      <w:r w:rsidR="00EF40EF">
        <w:t>,</w:t>
      </w:r>
      <w:r>
        <w:t xml:space="preserve"> and songs from a ritual text called a “Haggadah.” Some Jews celebrate one night of seder, on the first night of Pesach, others have </w:t>
      </w:r>
      <w:r w:rsidR="00EF40EF">
        <w:t>two</w:t>
      </w:r>
      <w:r>
        <w:t xml:space="preserve"> seder</w:t>
      </w:r>
      <w:r w:rsidR="00EF40EF">
        <w:t>s,</w:t>
      </w:r>
      <w:r>
        <w:t xml:space="preserve"> on the first </w:t>
      </w:r>
      <w:r w:rsidR="00EF40EF">
        <w:t>and second</w:t>
      </w:r>
      <w:r>
        <w:t xml:space="preserve"> nights</w:t>
      </w:r>
      <w:r w:rsidR="00EF40EF">
        <w:t xml:space="preserve"> of the holiday.</w:t>
      </w:r>
    </w:p>
    <w:p w14:paraId="5902F296" w14:textId="64D64807" w:rsidR="008D10A1" w:rsidRDefault="008D10A1" w:rsidP="008D10A1">
      <w:pPr>
        <w:pStyle w:val="ListParagraph"/>
        <w:numPr>
          <w:ilvl w:val="0"/>
          <w:numId w:val="30"/>
        </w:numPr>
      </w:pPr>
      <w:r>
        <w:t xml:space="preserve">For the </w:t>
      </w:r>
      <w:r w:rsidR="00EF40EF">
        <w:t>whole</w:t>
      </w:r>
      <w:r>
        <w:t xml:space="preserve"> week</w:t>
      </w:r>
      <w:r w:rsidR="00EF40EF">
        <w:t xml:space="preserve"> of </w:t>
      </w:r>
      <w:proofErr w:type="gramStart"/>
      <w:r w:rsidR="00EF40EF">
        <w:t>Pesach</w:t>
      </w:r>
      <w:proofErr w:type="gramEnd"/>
      <w:r>
        <w:t xml:space="preserve"> it is customary to abstain from “hametz” (leavened food)</w:t>
      </w:r>
      <w:r w:rsidR="00EF40EF">
        <w:t xml:space="preserve">. This </w:t>
      </w:r>
      <w:r>
        <w:t>traditionally</w:t>
      </w:r>
      <w:r w:rsidR="00EF40EF">
        <w:t xml:space="preserve"> denotes</w:t>
      </w:r>
      <w:r>
        <w:t xml:space="preserve"> bread, but for some Jews this category also includes rice, beans, pasta and some vegetables and spices.</w:t>
      </w:r>
    </w:p>
    <w:p w14:paraId="2B55AF98" w14:textId="20FD1301" w:rsidR="008D10A1" w:rsidRDefault="007F7B17" w:rsidP="008D10A1">
      <w:pPr>
        <w:pStyle w:val="ListParagraph"/>
        <w:numPr>
          <w:ilvl w:val="0"/>
          <w:numId w:val="30"/>
        </w:numPr>
      </w:pPr>
      <w:r>
        <w:t>Jews are instructed to clean their homes of any “hametz” (bread and leavened items). For traditionally observant Jews, this is a labor-intensive activity that involves ritually cleaning the kitchen as well as other rooms in the house and putting away regular cookware and dishes in order to use a special set of “kosher for Pesach” dishes used only during the Passover holiday. Food bought into the kitchen at this time must also be labelled “Kosher for Pesach.”</w:t>
      </w:r>
    </w:p>
    <w:p w14:paraId="60436923" w14:textId="0FAD4776" w:rsidR="008D10A1" w:rsidRPr="008D10A1" w:rsidRDefault="008D10A1" w:rsidP="008D10A1">
      <w:pPr>
        <w:pStyle w:val="ListParagraph"/>
      </w:pPr>
    </w:p>
    <w:p w14:paraId="6C997D35" w14:textId="77777777" w:rsidR="008D10A1" w:rsidRPr="008D10A1" w:rsidRDefault="008D10A1" w:rsidP="008D10A1"/>
    <w:p w14:paraId="132670DE" w14:textId="27CEDD8A" w:rsidR="00910CC3" w:rsidRDefault="00910CC3" w:rsidP="00910CC3">
      <w:pPr>
        <w:pStyle w:val="Heading2"/>
      </w:pPr>
      <w:r>
        <w:lastRenderedPageBreak/>
        <w:t>What to know as an instructor or supervisor</w:t>
      </w:r>
    </w:p>
    <w:p w14:paraId="4FE60FBD" w14:textId="26C31A3F" w:rsidR="007F7B17" w:rsidRDefault="007F7B17" w:rsidP="007F7B17">
      <w:pPr>
        <w:pStyle w:val="ListParagraph"/>
        <w:numPr>
          <w:ilvl w:val="0"/>
          <w:numId w:val="12"/>
        </w:numPr>
      </w:pPr>
      <w:r>
        <w:t>Some Jewish students</w:t>
      </w:r>
      <w:r w:rsidR="00330228">
        <w:t>, staff and faculty</w:t>
      </w:r>
      <w:r>
        <w:t xml:space="preserve"> will observe the first two days and the last two days of Pesach as a time when work is prohibited by Jewish law, meaning that they will not be able to use electricity, answer phone calls or text messages, respond to emails, drive, take tests or exams, </w:t>
      </w:r>
      <w:proofErr w:type="gramStart"/>
      <w:r>
        <w:t>write</w:t>
      </w:r>
      <w:proofErr w:type="gramEnd"/>
      <w:r>
        <w:t xml:space="preserve"> or attend work or work-related events. </w:t>
      </w:r>
    </w:p>
    <w:p w14:paraId="47F6A172" w14:textId="0FEFF746" w:rsidR="007F7B17" w:rsidRDefault="00330228" w:rsidP="007F7B17">
      <w:pPr>
        <w:pStyle w:val="ListParagraph"/>
        <w:numPr>
          <w:ilvl w:val="0"/>
          <w:numId w:val="12"/>
        </w:numPr>
      </w:pPr>
      <w:r>
        <w:t xml:space="preserve">Students, </w:t>
      </w:r>
      <w:proofErr w:type="gramStart"/>
      <w:r>
        <w:t>staff</w:t>
      </w:r>
      <w:proofErr w:type="gramEnd"/>
      <w:r>
        <w:t xml:space="preserve"> and faculty</w:t>
      </w:r>
      <w:r w:rsidR="007F7B17">
        <w:t xml:space="preserve"> may need to travel at this time to spend the holiday with friends and family. They may need to leave campus early on the day that Pesach begins in order to prepare for the holiday before it begins at sundown.</w:t>
      </w:r>
    </w:p>
    <w:p w14:paraId="7961FDCA" w14:textId="3E414B23" w:rsidR="009254E8" w:rsidRDefault="009254E8" w:rsidP="009254E8">
      <w:pPr>
        <w:pStyle w:val="ListParagraph"/>
        <w:numPr>
          <w:ilvl w:val="0"/>
          <w:numId w:val="12"/>
        </w:numPr>
      </w:pPr>
      <w:r>
        <w:t xml:space="preserve">Some </w:t>
      </w:r>
      <w:r w:rsidR="00330228">
        <w:t>students, staff and faculty</w:t>
      </w:r>
      <w:r>
        <w:t xml:space="preserve"> may need to work remotely during the week of Passover if their usual residence in East Lansing does not allow them access to a kitchen that is designated as Kosher for Pesach.</w:t>
      </w:r>
    </w:p>
    <w:p w14:paraId="5B9C7FCF" w14:textId="1AA315FC" w:rsidR="007F7B17" w:rsidRDefault="007F7B17" w:rsidP="007F7B17">
      <w:pPr>
        <w:pStyle w:val="ListParagraph"/>
        <w:numPr>
          <w:ilvl w:val="0"/>
          <w:numId w:val="12"/>
        </w:numPr>
      </w:pPr>
      <w:r>
        <w:t>Instructors and supervisors should avoid scheduling required tests, exams, or other activities on the first</w:t>
      </w:r>
      <w:r w:rsidR="00EF40EF">
        <w:t xml:space="preserve"> two days</w:t>
      </w:r>
      <w:r>
        <w:t xml:space="preserve"> of Pesach.</w:t>
      </w:r>
    </w:p>
    <w:p w14:paraId="1DE00989" w14:textId="4245BB1E" w:rsidR="007F7B17" w:rsidRDefault="007F7B17" w:rsidP="007F7B17">
      <w:pPr>
        <w:pStyle w:val="ListParagraph"/>
        <w:numPr>
          <w:ilvl w:val="0"/>
          <w:numId w:val="12"/>
        </w:numPr>
      </w:pPr>
      <w:r>
        <w:t>Students</w:t>
      </w:r>
      <w:r w:rsidR="00330228">
        <w:t xml:space="preserve">, </w:t>
      </w:r>
      <w:r>
        <w:t>staff</w:t>
      </w:r>
      <w:r w:rsidR="00330228">
        <w:t xml:space="preserve">, and faculty </w:t>
      </w:r>
      <w:r>
        <w:t xml:space="preserve">should be given the opportunity to reschedule any tests, exams or study or work activities that must be scheduled during the week of Pesach. </w:t>
      </w:r>
    </w:p>
    <w:p w14:paraId="4615B83F" w14:textId="77777777" w:rsidR="007F7B17" w:rsidRPr="007F7B17" w:rsidRDefault="007F7B17" w:rsidP="007F7B17"/>
    <w:p w14:paraId="28A7289B" w14:textId="44C4BF21" w:rsidR="00910CC3" w:rsidRDefault="00910CC3">
      <w:r>
        <w:br w:type="page"/>
      </w:r>
    </w:p>
    <w:p w14:paraId="2EDDB6F7" w14:textId="77777777" w:rsidR="000820EE" w:rsidRPr="000820EE" w:rsidRDefault="000820EE" w:rsidP="000820EE">
      <w:pPr>
        <w:pStyle w:val="Heading1"/>
        <w:rPr>
          <w:sz w:val="26"/>
          <w:szCs w:val="26"/>
        </w:rPr>
      </w:pPr>
      <w:r>
        <w:lastRenderedPageBreak/>
        <w:t>Name: Purim (Hebrew)</w:t>
      </w:r>
    </w:p>
    <w:p w14:paraId="0AC0EE50" w14:textId="77777777" w:rsidR="000820EE" w:rsidRDefault="000820EE" w:rsidP="000820EE">
      <w:pPr>
        <w:pStyle w:val="Heading2"/>
      </w:pPr>
    </w:p>
    <w:p w14:paraId="2683189A" w14:textId="77777777" w:rsidR="000820EE" w:rsidRDefault="000820EE" w:rsidP="000820EE">
      <w:pPr>
        <w:pStyle w:val="Heading2"/>
      </w:pPr>
      <w:r>
        <w:t>Pronunciation</w:t>
      </w:r>
    </w:p>
    <w:p w14:paraId="0E53A5DD" w14:textId="368516D6" w:rsidR="000820EE" w:rsidRDefault="0005578A" w:rsidP="000820EE">
      <w:pPr>
        <w:pStyle w:val="ListParagraph"/>
        <w:numPr>
          <w:ilvl w:val="0"/>
          <w:numId w:val="1"/>
        </w:numPr>
      </w:pPr>
      <w:hyperlink r:id="rId9" w:history="1">
        <w:r w:rsidRPr="0005578A">
          <w:rPr>
            <w:rStyle w:val="Hyperlink"/>
          </w:rPr>
          <w:t>Paw-</w:t>
        </w:r>
        <w:proofErr w:type="spellStart"/>
        <w:r w:rsidRPr="0005578A">
          <w:rPr>
            <w:rStyle w:val="Hyperlink"/>
          </w:rPr>
          <w:t>ruhm</w:t>
        </w:r>
        <w:proofErr w:type="spellEnd"/>
      </w:hyperlink>
    </w:p>
    <w:p w14:paraId="3A0EC190" w14:textId="77777777" w:rsidR="000820EE" w:rsidRDefault="000820EE" w:rsidP="000820EE">
      <w:pPr>
        <w:pStyle w:val="Heading2"/>
      </w:pPr>
    </w:p>
    <w:p w14:paraId="63248694" w14:textId="77777777" w:rsidR="000820EE" w:rsidRDefault="000820EE" w:rsidP="000820EE">
      <w:pPr>
        <w:pStyle w:val="Heading2"/>
      </w:pPr>
      <w:r>
        <w:t>Meaning</w:t>
      </w:r>
    </w:p>
    <w:p w14:paraId="0B4BD0BB" w14:textId="77777777" w:rsidR="000820EE" w:rsidRPr="00242EB4" w:rsidRDefault="000820EE" w:rsidP="000820EE">
      <w:pPr>
        <w:pStyle w:val="ListParagraph"/>
        <w:numPr>
          <w:ilvl w:val="0"/>
          <w:numId w:val="24"/>
        </w:numPr>
      </w:pPr>
      <w:r>
        <w:t>Purim celebrates the story of Queen Esther, who saved the Jewish people from wicked Haman in ancient Persia – a story of communal tragedy averted through individual courage.</w:t>
      </w:r>
    </w:p>
    <w:p w14:paraId="76935E29" w14:textId="77777777" w:rsidR="000820EE" w:rsidRDefault="000820EE" w:rsidP="000820EE">
      <w:pPr>
        <w:pStyle w:val="Heading2"/>
      </w:pPr>
    </w:p>
    <w:p w14:paraId="0E904EFF" w14:textId="77777777" w:rsidR="000820EE" w:rsidRDefault="000820EE" w:rsidP="000820EE">
      <w:pPr>
        <w:pStyle w:val="Heading2"/>
      </w:pPr>
      <w:r>
        <w:t>When?</w:t>
      </w:r>
    </w:p>
    <w:p w14:paraId="5133491A" w14:textId="4C2806C6" w:rsidR="000820EE" w:rsidRDefault="000820EE" w:rsidP="000820EE">
      <w:pPr>
        <w:pStyle w:val="ListParagraph"/>
        <w:numPr>
          <w:ilvl w:val="0"/>
          <w:numId w:val="25"/>
        </w:numPr>
      </w:pPr>
      <w:r>
        <w:t>Hebrew Calendar: 14 Adar</w:t>
      </w:r>
      <w:r w:rsidR="00330228">
        <w:t>.</w:t>
      </w:r>
    </w:p>
    <w:p w14:paraId="37885AB0" w14:textId="3698B5F1" w:rsidR="000820EE" w:rsidRDefault="000820EE" w:rsidP="000820EE">
      <w:pPr>
        <w:pStyle w:val="ListParagraph"/>
        <w:numPr>
          <w:ilvl w:val="0"/>
          <w:numId w:val="25"/>
        </w:numPr>
      </w:pPr>
      <w:r>
        <w:t>Western Calendar: February/March</w:t>
      </w:r>
      <w:r w:rsidR="00330228">
        <w:t>.</w:t>
      </w:r>
    </w:p>
    <w:p w14:paraId="050BEF87" w14:textId="77777777" w:rsidR="000820EE" w:rsidRPr="00242EB4" w:rsidRDefault="000820EE" w:rsidP="000820EE">
      <w:pPr>
        <w:pStyle w:val="ListParagraph"/>
        <w:numPr>
          <w:ilvl w:val="0"/>
          <w:numId w:val="25"/>
        </w:numPr>
      </w:pPr>
      <w:r>
        <w:t>Purim begins at sundown and ends at sundown the next day.</w:t>
      </w:r>
    </w:p>
    <w:p w14:paraId="35F0BC80" w14:textId="77777777" w:rsidR="000820EE" w:rsidRDefault="000820EE" w:rsidP="000820EE">
      <w:pPr>
        <w:pStyle w:val="Heading2"/>
      </w:pPr>
    </w:p>
    <w:p w14:paraId="6F7C45A7" w14:textId="77777777" w:rsidR="000820EE" w:rsidRDefault="000820EE" w:rsidP="000820EE">
      <w:pPr>
        <w:pStyle w:val="Heading2"/>
      </w:pPr>
      <w:r>
        <w:t>Greetings</w:t>
      </w:r>
    </w:p>
    <w:p w14:paraId="0D88F8A1" w14:textId="67672260" w:rsidR="000820EE" w:rsidRDefault="000820EE" w:rsidP="000820EE">
      <w:pPr>
        <w:pStyle w:val="ListParagraph"/>
        <w:numPr>
          <w:ilvl w:val="0"/>
          <w:numId w:val="26"/>
        </w:numPr>
      </w:pPr>
      <w:proofErr w:type="spellStart"/>
      <w:r>
        <w:t>Chag</w:t>
      </w:r>
      <w:proofErr w:type="spellEnd"/>
      <w:r>
        <w:t xml:space="preserve"> Purim Sameach (“Happy Purim holiday!” – Hebrew)</w:t>
      </w:r>
      <w:r w:rsidR="00330228">
        <w:t>.</w:t>
      </w:r>
    </w:p>
    <w:p w14:paraId="5AB6EDC3" w14:textId="1B88BA7E" w:rsidR="000820EE" w:rsidRPr="00242EB4" w:rsidRDefault="000820EE" w:rsidP="000820EE">
      <w:pPr>
        <w:pStyle w:val="ListParagraph"/>
        <w:numPr>
          <w:ilvl w:val="0"/>
          <w:numId w:val="26"/>
        </w:numPr>
      </w:pPr>
      <w:r>
        <w:t xml:space="preserve">Gut </w:t>
      </w:r>
      <w:proofErr w:type="spellStart"/>
      <w:r>
        <w:t>Yontif</w:t>
      </w:r>
      <w:proofErr w:type="spellEnd"/>
      <w:r>
        <w:t>! (“Happy holiday!” – Yiddish)</w:t>
      </w:r>
      <w:r w:rsidR="00330228">
        <w:t>.</w:t>
      </w:r>
    </w:p>
    <w:p w14:paraId="36CC314D" w14:textId="77777777" w:rsidR="000820EE" w:rsidRDefault="000820EE" w:rsidP="000820EE">
      <w:pPr>
        <w:pStyle w:val="Heading2"/>
      </w:pPr>
    </w:p>
    <w:p w14:paraId="528C1A2F" w14:textId="77777777" w:rsidR="000820EE" w:rsidRDefault="000820EE" w:rsidP="000820EE">
      <w:pPr>
        <w:pStyle w:val="Heading2"/>
      </w:pPr>
      <w:r>
        <w:t>Common Observances/Celebrations</w:t>
      </w:r>
    </w:p>
    <w:p w14:paraId="63D5544A" w14:textId="77777777" w:rsidR="000820EE" w:rsidRDefault="000820EE" w:rsidP="000820EE">
      <w:pPr>
        <w:pStyle w:val="ListParagraph"/>
        <w:numPr>
          <w:ilvl w:val="0"/>
          <w:numId w:val="27"/>
        </w:numPr>
      </w:pPr>
      <w:r>
        <w:t>On the evening of Purim and then again on the following morning Jews read the Megillah (“scroll”) telling the story of Queen Esther. This reading is traditionally raucous and fun.</w:t>
      </w:r>
    </w:p>
    <w:p w14:paraId="0A0F8536" w14:textId="77777777" w:rsidR="000820EE" w:rsidRDefault="000820EE" w:rsidP="000820EE">
      <w:pPr>
        <w:pStyle w:val="ListParagraph"/>
        <w:numPr>
          <w:ilvl w:val="0"/>
          <w:numId w:val="27"/>
        </w:numPr>
      </w:pPr>
      <w:r>
        <w:t>Purim is a joyous holiday and is celebrated with parties, wearing costumes, and festive meals.</w:t>
      </w:r>
    </w:p>
    <w:p w14:paraId="1076126E" w14:textId="77777777" w:rsidR="000820EE" w:rsidRDefault="000820EE" w:rsidP="000820EE">
      <w:pPr>
        <w:pStyle w:val="ListParagraph"/>
        <w:numPr>
          <w:ilvl w:val="0"/>
          <w:numId w:val="27"/>
        </w:numPr>
      </w:pPr>
      <w:r>
        <w:t>It is customary to give special treats to friends called “</w:t>
      </w:r>
      <w:proofErr w:type="spellStart"/>
      <w:r>
        <w:t>Mishloach</w:t>
      </w:r>
      <w:proofErr w:type="spellEnd"/>
      <w:r>
        <w:t xml:space="preserve"> </w:t>
      </w:r>
      <w:proofErr w:type="spellStart"/>
      <w:r>
        <w:t>Manot</w:t>
      </w:r>
      <w:proofErr w:type="spellEnd"/>
      <w:r>
        <w:t>” that include triangle shaped cookies called “hamantaschen” (“Haman’s hat) or “</w:t>
      </w:r>
      <w:proofErr w:type="spellStart"/>
      <w:r>
        <w:t>Oznei</w:t>
      </w:r>
      <w:proofErr w:type="spellEnd"/>
      <w:r>
        <w:t xml:space="preserve"> Haman” (Haman’s ears), as well as to give charity to the poor (“</w:t>
      </w:r>
      <w:proofErr w:type="spellStart"/>
      <w:r>
        <w:t>matanot</w:t>
      </w:r>
      <w:proofErr w:type="spellEnd"/>
      <w:r>
        <w:t xml:space="preserve"> </w:t>
      </w:r>
      <w:proofErr w:type="spellStart"/>
      <w:r>
        <w:t>l’evyanim</w:t>
      </w:r>
      <w:proofErr w:type="spellEnd"/>
      <w:r>
        <w:t>).</w:t>
      </w:r>
    </w:p>
    <w:p w14:paraId="1CADC713" w14:textId="77777777" w:rsidR="000820EE" w:rsidRDefault="000820EE" w:rsidP="000820EE">
      <w:pPr>
        <w:pStyle w:val="Heading2"/>
      </w:pPr>
    </w:p>
    <w:p w14:paraId="51BAF7D2" w14:textId="77777777" w:rsidR="000820EE" w:rsidRDefault="000820EE" w:rsidP="000820EE">
      <w:pPr>
        <w:pStyle w:val="Heading2"/>
      </w:pPr>
      <w:r>
        <w:t>What to know as an instructor or supervisor</w:t>
      </w:r>
    </w:p>
    <w:p w14:paraId="0CC21DEA" w14:textId="77777777" w:rsidR="000820EE" w:rsidRDefault="000820EE" w:rsidP="000820EE">
      <w:pPr>
        <w:pStyle w:val="ListParagraph"/>
        <w:numPr>
          <w:ilvl w:val="0"/>
          <w:numId w:val="22"/>
        </w:numPr>
      </w:pPr>
      <w:r>
        <w:t xml:space="preserve">Work is permitted during Purim, and there are no </w:t>
      </w:r>
      <w:proofErr w:type="gramStart"/>
      <w:r>
        <w:t>particular restrictions</w:t>
      </w:r>
      <w:proofErr w:type="gramEnd"/>
      <w:r>
        <w:t xml:space="preserve"> during this time.</w:t>
      </w:r>
    </w:p>
    <w:p w14:paraId="0E025FB2" w14:textId="7744C54A" w:rsidR="000820EE" w:rsidRDefault="000820EE" w:rsidP="000820EE">
      <w:pPr>
        <w:pStyle w:val="ListParagraph"/>
        <w:numPr>
          <w:ilvl w:val="0"/>
          <w:numId w:val="22"/>
        </w:numPr>
      </w:pPr>
      <w:r>
        <w:t>Students</w:t>
      </w:r>
      <w:r w:rsidR="00330228">
        <w:t>, staff and faulty</w:t>
      </w:r>
      <w:r>
        <w:t xml:space="preserve"> may celebrate Purim by travelling to be with family and friends. Instructors and supervisors should be sensitive to travel needs that may arise during this time.</w:t>
      </w:r>
    </w:p>
    <w:p w14:paraId="0C1DE04C" w14:textId="1F1FE1B7" w:rsidR="000820EE" w:rsidRDefault="00330228" w:rsidP="000820EE">
      <w:pPr>
        <w:pStyle w:val="ListParagraph"/>
        <w:numPr>
          <w:ilvl w:val="0"/>
          <w:numId w:val="22"/>
        </w:numPr>
      </w:pPr>
      <w:r>
        <w:t>Students, staff</w:t>
      </w:r>
      <w:r>
        <w:t xml:space="preserve">, </w:t>
      </w:r>
      <w:r>
        <w:t xml:space="preserve">and faulty </w:t>
      </w:r>
      <w:r w:rsidR="000820EE">
        <w:t xml:space="preserve">should be given the opportunity to reschedule any tests, exams or study or work activities that must be scheduled during Purim. </w:t>
      </w:r>
    </w:p>
    <w:p w14:paraId="713272A9" w14:textId="77777777" w:rsidR="000820EE" w:rsidRDefault="000820EE" w:rsidP="000820EE"/>
    <w:p w14:paraId="3765C04C" w14:textId="77777777" w:rsidR="000820EE" w:rsidRPr="00CB5190" w:rsidRDefault="000820EE" w:rsidP="000820EE"/>
    <w:p w14:paraId="558EE3AC" w14:textId="77777777" w:rsidR="000820EE" w:rsidRPr="00CB5190" w:rsidRDefault="000820EE" w:rsidP="000820EE"/>
    <w:p w14:paraId="6A0221F2" w14:textId="77777777" w:rsidR="000820EE" w:rsidRPr="002C5257" w:rsidRDefault="000820EE" w:rsidP="000820EE">
      <w:pPr>
        <w:pStyle w:val="Heading1"/>
      </w:pPr>
      <w:r w:rsidRPr="000820EE">
        <w:lastRenderedPageBreak/>
        <w:t>Name</w:t>
      </w:r>
      <w:r>
        <w:t>: Rosh Hashana (Hebrew)</w:t>
      </w:r>
    </w:p>
    <w:p w14:paraId="6EDD4097" w14:textId="77777777" w:rsidR="000820EE" w:rsidRDefault="000820EE" w:rsidP="000820EE">
      <w:pPr>
        <w:pStyle w:val="Heading2"/>
      </w:pPr>
    </w:p>
    <w:p w14:paraId="3903CE7A" w14:textId="77777777" w:rsidR="000820EE" w:rsidRDefault="000820EE" w:rsidP="000820EE">
      <w:pPr>
        <w:pStyle w:val="Heading2"/>
      </w:pPr>
      <w:r>
        <w:t>Pronunciation</w:t>
      </w:r>
    </w:p>
    <w:p w14:paraId="6214EE44" w14:textId="1120D09B" w:rsidR="000820EE" w:rsidRDefault="0005578A" w:rsidP="000820EE">
      <w:pPr>
        <w:pStyle w:val="ListParagraph"/>
        <w:numPr>
          <w:ilvl w:val="0"/>
          <w:numId w:val="1"/>
        </w:numPr>
      </w:pPr>
      <w:hyperlink r:id="rId10" w:history="1">
        <w:r w:rsidRPr="0005578A">
          <w:rPr>
            <w:rStyle w:val="Hyperlink"/>
          </w:rPr>
          <w:t>Rosh Ha-sha-</w:t>
        </w:r>
        <w:proofErr w:type="spellStart"/>
        <w:r w:rsidRPr="0005578A">
          <w:rPr>
            <w:rStyle w:val="Hyperlink"/>
          </w:rPr>
          <w:t>na</w:t>
        </w:r>
        <w:proofErr w:type="spellEnd"/>
      </w:hyperlink>
    </w:p>
    <w:p w14:paraId="58059FA3" w14:textId="77777777" w:rsidR="000820EE" w:rsidRDefault="000820EE" w:rsidP="000820EE">
      <w:pPr>
        <w:pStyle w:val="Heading2"/>
      </w:pPr>
    </w:p>
    <w:p w14:paraId="6ACA107F" w14:textId="77777777" w:rsidR="000820EE" w:rsidRDefault="000820EE" w:rsidP="000820EE">
      <w:pPr>
        <w:pStyle w:val="Heading2"/>
      </w:pPr>
      <w:r>
        <w:t>Meaning:</w:t>
      </w:r>
    </w:p>
    <w:p w14:paraId="64E7C1A2" w14:textId="302C3AFF" w:rsidR="000820EE" w:rsidRDefault="000820EE" w:rsidP="000820EE">
      <w:pPr>
        <w:pStyle w:val="ListParagraph"/>
        <w:numPr>
          <w:ilvl w:val="0"/>
          <w:numId w:val="6"/>
        </w:numPr>
      </w:pPr>
      <w:r>
        <w:t>Jewish New Year</w:t>
      </w:r>
      <w:r w:rsidR="00330228">
        <w:t>.</w:t>
      </w:r>
    </w:p>
    <w:p w14:paraId="29FC5A77" w14:textId="77777777" w:rsidR="000820EE" w:rsidRPr="002C5257" w:rsidRDefault="000820EE" w:rsidP="000820EE">
      <w:pPr>
        <w:pStyle w:val="ListParagraph"/>
        <w:numPr>
          <w:ilvl w:val="0"/>
          <w:numId w:val="6"/>
        </w:numPr>
      </w:pPr>
      <w:r>
        <w:t>Rosh Hashana begins a 10-day period of introspection that culminates with Yom Kippur (the day of atonement).</w:t>
      </w:r>
    </w:p>
    <w:p w14:paraId="51274F50" w14:textId="77777777" w:rsidR="000820EE" w:rsidRDefault="000820EE" w:rsidP="000820EE">
      <w:pPr>
        <w:pStyle w:val="Heading2"/>
      </w:pPr>
    </w:p>
    <w:p w14:paraId="6C1A7FDC" w14:textId="77777777" w:rsidR="000820EE" w:rsidRDefault="000820EE" w:rsidP="000820EE">
      <w:pPr>
        <w:pStyle w:val="Heading2"/>
      </w:pPr>
      <w:r>
        <w:t>When?</w:t>
      </w:r>
    </w:p>
    <w:p w14:paraId="4FA805EB" w14:textId="2BE01A9C" w:rsidR="000820EE" w:rsidRDefault="000820EE" w:rsidP="000820EE">
      <w:pPr>
        <w:pStyle w:val="ListParagraph"/>
        <w:numPr>
          <w:ilvl w:val="0"/>
          <w:numId w:val="6"/>
        </w:numPr>
      </w:pPr>
      <w:r>
        <w:t xml:space="preserve">Hebrew calendar: 1-2 </w:t>
      </w:r>
      <w:proofErr w:type="spellStart"/>
      <w:r>
        <w:t>Tishrei</w:t>
      </w:r>
      <w:proofErr w:type="spellEnd"/>
      <w:r w:rsidR="00330228">
        <w:t>.</w:t>
      </w:r>
    </w:p>
    <w:p w14:paraId="7BF7F0E5" w14:textId="4F69A192" w:rsidR="000820EE" w:rsidRDefault="000820EE" w:rsidP="000820EE">
      <w:pPr>
        <w:pStyle w:val="ListParagraph"/>
        <w:numPr>
          <w:ilvl w:val="0"/>
          <w:numId w:val="6"/>
        </w:numPr>
      </w:pPr>
      <w:r>
        <w:t>Western calendar: September/October</w:t>
      </w:r>
      <w:r w:rsidR="00330228">
        <w:t>.</w:t>
      </w:r>
    </w:p>
    <w:p w14:paraId="71E169F0" w14:textId="77777777" w:rsidR="000820EE" w:rsidRDefault="000820EE" w:rsidP="000820EE">
      <w:pPr>
        <w:pStyle w:val="ListParagraph"/>
        <w:numPr>
          <w:ilvl w:val="0"/>
          <w:numId w:val="6"/>
        </w:numPr>
      </w:pPr>
      <w:r>
        <w:t>Rosh Hashana begins at sundown. Some Jews observe Rosh Hashana as a 2-day holiday, others as a one-day holiday.</w:t>
      </w:r>
    </w:p>
    <w:p w14:paraId="6FAA19FD" w14:textId="77777777" w:rsidR="000820EE" w:rsidRDefault="000820EE" w:rsidP="000820EE">
      <w:pPr>
        <w:pStyle w:val="Heading2"/>
      </w:pPr>
    </w:p>
    <w:p w14:paraId="6BB3FE36" w14:textId="77777777" w:rsidR="000820EE" w:rsidRDefault="000820EE" w:rsidP="000820EE">
      <w:pPr>
        <w:pStyle w:val="Heading2"/>
      </w:pPr>
      <w:r>
        <w:t>Greetings:</w:t>
      </w:r>
    </w:p>
    <w:p w14:paraId="732C4ED5" w14:textId="22684225" w:rsidR="000820EE" w:rsidRDefault="000820EE" w:rsidP="000820EE">
      <w:pPr>
        <w:pStyle w:val="ListParagraph"/>
        <w:numPr>
          <w:ilvl w:val="0"/>
          <w:numId w:val="7"/>
        </w:numPr>
      </w:pPr>
      <w:r>
        <w:t>Shana Tova! (“a good year!” – Hebrew)</w:t>
      </w:r>
      <w:r w:rsidR="00330228">
        <w:t>.</w:t>
      </w:r>
    </w:p>
    <w:p w14:paraId="05D92CE8" w14:textId="14BE52B2" w:rsidR="000820EE" w:rsidRDefault="000820EE" w:rsidP="000820EE">
      <w:pPr>
        <w:pStyle w:val="ListParagraph"/>
        <w:numPr>
          <w:ilvl w:val="0"/>
          <w:numId w:val="7"/>
        </w:numPr>
      </w:pPr>
      <w:proofErr w:type="spellStart"/>
      <w:r>
        <w:t>Chag</w:t>
      </w:r>
      <w:proofErr w:type="spellEnd"/>
      <w:r>
        <w:t xml:space="preserve"> Sameach! (“a good holiday!” – Hebrew)</w:t>
      </w:r>
      <w:r w:rsidR="00330228">
        <w:t>.</w:t>
      </w:r>
    </w:p>
    <w:p w14:paraId="779C6691" w14:textId="6477348E" w:rsidR="000820EE" w:rsidRPr="002C5257" w:rsidRDefault="000820EE" w:rsidP="000820EE">
      <w:pPr>
        <w:pStyle w:val="ListParagraph"/>
        <w:numPr>
          <w:ilvl w:val="0"/>
          <w:numId w:val="7"/>
        </w:numPr>
      </w:pPr>
      <w:r>
        <w:t xml:space="preserve">Gut </w:t>
      </w:r>
      <w:proofErr w:type="spellStart"/>
      <w:r>
        <w:t>Yontif</w:t>
      </w:r>
      <w:proofErr w:type="spellEnd"/>
      <w:r>
        <w:t>! (“a good holiday” – Yiddish)</w:t>
      </w:r>
      <w:r w:rsidR="00330228">
        <w:t>.</w:t>
      </w:r>
    </w:p>
    <w:p w14:paraId="4617C1E9" w14:textId="77777777" w:rsidR="000820EE" w:rsidRDefault="000820EE" w:rsidP="000820EE">
      <w:pPr>
        <w:pStyle w:val="Heading2"/>
      </w:pPr>
    </w:p>
    <w:p w14:paraId="1876DD97" w14:textId="77777777" w:rsidR="000820EE" w:rsidRDefault="000820EE" w:rsidP="000820EE">
      <w:pPr>
        <w:pStyle w:val="Heading2"/>
      </w:pPr>
      <w:r>
        <w:t>Common Observances/Celebrations:</w:t>
      </w:r>
    </w:p>
    <w:p w14:paraId="231FAA72" w14:textId="77777777" w:rsidR="000820EE" w:rsidRDefault="000820EE" w:rsidP="000820EE">
      <w:pPr>
        <w:pStyle w:val="ListParagraph"/>
        <w:numPr>
          <w:ilvl w:val="0"/>
          <w:numId w:val="7"/>
        </w:numPr>
      </w:pPr>
      <w:r>
        <w:t xml:space="preserve">Festive meals with sweet dishes that signify hopes for a sweet new </w:t>
      </w:r>
      <w:proofErr w:type="gramStart"/>
      <w:r>
        <w:t>year</w:t>
      </w:r>
      <w:proofErr w:type="gramEnd"/>
    </w:p>
    <w:p w14:paraId="10DAA0EC" w14:textId="77777777" w:rsidR="000820EE" w:rsidRDefault="000820EE" w:rsidP="000820EE">
      <w:pPr>
        <w:pStyle w:val="ListParagraph"/>
        <w:numPr>
          <w:ilvl w:val="0"/>
          <w:numId w:val="7"/>
        </w:numPr>
      </w:pPr>
      <w:r>
        <w:t>Special synagogue services featuring blowing of the shofar (ram’s horn). The shofar is said to “wake up” the soul during this season of introspection.</w:t>
      </w:r>
    </w:p>
    <w:p w14:paraId="2E5C387B" w14:textId="77777777" w:rsidR="000820EE" w:rsidRPr="002C5257" w:rsidRDefault="000820EE" w:rsidP="000820EE">
      <w:pPr>
        <w:pStyle w:val="ListParagraph"/>
        <w:numPr>
          <w:ilvl w:val="0"/>
          <w:numId w:val="7"/>
        </w:numPr>
      </w:pPr>
      <w:r>
        <w:t>“</w:t>
      </w:r>
      <w:proofErr w:type="spellStart"/>
      <w:r>
        <w:t>Tashlich</w:t>
      </w:r>
      <w:proofErr w:type="spellEnd"/>
      <w:r>
        <w:t xml:space="preserve">” – throwing bread into a moving body of water to symbolize casting away </w:t>
      </w:r>
      <w:proofErr w:type="gramStart"/>
      <w:r>
        <w:t>sin</w:t>
      </w:r>
      <w:proofErr w:type="gramEnd"/>
    </w:p>
    <w:p w14:paraId="22EF89BF" w14:textId="77777777" w:rsidR="000820EE" w:rsidRDefault="000820EE" w:rsidP="000820EE">
      <w:pPr>
        <w:pStyle w:val="Heading2"/>
      </w:pPr>
    </w:p>
    <w:p w14:paraId="5A842DAA" w14:textId="77777777" w:rsidR="000820EE" w:rsidRDefault="000820EE" w:rsidP="000820EE">
      <w:pPr>
        <w:pStyle w:val="Heading2"/>
      </w:pPr>
      <w:r>
        <w:t>What to know as an instructor or supervisor:</w:t>
      </w:r>
    </w:p>
    <w:p w14:paraId="1BD8C553" w14:textId="64B024BA" w:rsidR="000820EE" w:rsidRDefault="000820EE" w:rsidP="000820EE">
      <w:pPr>
        <w:pStyle w:val="ListParagraph"/>
        <w:numPr>
          <w:ilvl w:val="0"/>
          <w:numId w:val="8"/>
        </w:numPr>
      </w:pPr>
      <w:r>
        <w:t xml:space="preserve">Rosh Hashana is one of the most important holidays on the Jewish calendar. Many </w:t>
      </w:r>
      <w:r w:rsidR="00330228">
        <w:t>s</w:t>
      </w:r>
      <w:r w:rsidR="00330228">
        <w:t xml:space="preserve">tudents, staff and faulty </w:t>
      </w:r>
      <w:r>
        <w:t xml:space="preserve">will travel to be with family or friends during this festive time. </w:t>
      </w:r>
      <w:r w:rsidR="00330228">
        <w:t>They</w:t>
      </w:r>
      <w:r>
        <w:t xml:space="preserve"> may also need to leave campus early on the day that Rosh Hashana begins </w:t>
      </w:r>
      <w:proofErr w:type="gramStart"/>
      <w:r>
        <w:t>in order to</w:t>
      </w:r>
      <w:proofErr w:type="gramEnd"/>
      <w:r>
        <w:t xml:space="preserve"> prepare for the holiday before it starts at sundown</w:t>
      </w:r>
      <w:r w:rsidR="00870B12">
        <w:t>.</w:t>
      </w:r>
    </w:p>
    <w:p w14:paraId="6616D093" w14:textId="70944136" w:rsidR="000820EE" w:rsidRDefault="000820EE" w:rsidP="000820EE">
      <w:pPr>
        <w:pStyle w:val="ListParagraph"/>
        <w:numPr>
          <w:ilvl w:val="0"/>
          <w:numId w:val="8"/>
        </w:numPr>
      </w:pPr>
      <w:r>
        <w:t xml:space="preserve">Some Jewish </w:t>
      </w:r>
      <w:r w:rsidR="00330228">
        <w:t>s</w:t>
      </w:r>
      <w:r w:rsidR="00330228">
        <w:t>tudents, staff</w:t>
      </w:r>
      <w:r w:rsidR="00330228">
        <w:t xml:space="preserve">, </w:t>
      </w:r>
      <w:r w:rsidR="00330228">
        <w:t xml:space="preserve">and faulty </w:t>
      </w:r>
      <w:r>
        <w:t xml:space="preserve">will observe Rosh Hashana as a time when work is prohibited by Jewish law, meaning that they will not be able to use electricity, answer phone calls or text messages, respond to emails, drive, take tests or exams, </w:t>
      </w:r>
      <w:proofErr w:type="gramStart"/>
      <w:r>
        <w:t>write</w:t>
      </w:r>
      <w:proofErr w:type="gramEnd"/>
      <w:r>
        <w:t xml:space="preserve"> or attend work or work-related events.</w:t>
      </w:r>
    </w:p>
    <w:p w14:paraId="144C85ED" w14:textId="77777777" w:rsidR="000820EE" w:rsidRDefault="000820EE" w:rsidP="000820EE">
      <w:pPr>
        <w:pStyle w:val="ListParagraph"/>
        <w:numPr>
          <w:ilvl w:val="0"/>
          <w:numId w:val="8"/>
        </w:numPr>
      </w:pPr>
      <w:r>
        <w:t xml:space="preserve">Instructors and supervisors should avoid scheduling required tests, exams, or other activities on Rosh Hashana. </w:t>
      </w:r>
    </w:p>
    <w:p w14:paraId="56BA8580" w14:textId="007A58D0" w:rsidR="000820EE" w:rsidRDefault="007A0507" w:rsidP="000820EE">
      <w:pPr>
        <w:pStyle w:val="ListParagraph"/>
        <w:numPr>
          <w:ilvl w:val="0"/>
          <w:numId w:val="8"/>
        </w:numPr>
      </w:pPr>
      <w:r>
        <w:t xml:space="preserve">Students, staff and faulty </w:t>
      </w:r>
      <w:r w:rsidR="000820EE">
        <w:t>should be given the opportunity to reschedule any tests, exams, or study or work activities that must be scheduled on Rosh Hashana.</w:t>
      </w:r>
    </w:p>
    <w:p w14:paraId="0A88E614" w14:textId="77777777" w:rsidR="000820EE" w:rsidRDefault="000820EE" w:rsidP="000820EE">
      <w:pPr>
        <w:pStyle w:val="Heading1"/>
      </w:pPr>
      <w:r w:rsidRPr="000820EE">
        <w:lastRenderedPageBreak/>
        <w:t>Name</w:t>
      </w:r>
      <w:r>
        <w:t>: Shabbat (Hebrew)</w:t>
      </w:r>
    </w:p>
    <w:p w14:paraId="40EF3A26" w14:textId="77777777" w:rsidR="000820EE" w:rsidRPr="00910CC3" w:rsidRDefault="000820EE" w:rsidP="000820EE">
      <w:pPr>
        <w:pStyle w:val="ListParagraph"/>
        <w:numPr>
          <w:ilvl w:val="0"/>
          <w:numId w:val="1"/>
        </w:numPr>
      </w:pPr>
      <w:r>
        <w:t xml:space="preserve">Other names include </w:t>
      </w:r>
      <w:proofErr w:type="spellStart"/>
      <w:r>
        <w:t>Shabbes</w:t>
      </w:r>
      <w:proofErr w:type="spellEnd"/>
      <w:r>
        <w:t>/Shabbos (Yiddish), Sabbath (English translation)</w:t>
      </w:r>
    </w:p>
    <w:p w14:paraId="34969614" w14:textId="77777777" w:rsidR="000820EE" w:rsidRDefault="000820EE" w:rsidP="000820EE">
      <w:pPr>
        <w:pStyle w:val="Heading2"/>
      </w:pPr>
    </w:p>
    <w:p w14:paraId="100841AE" w14:textId="77777777" w:rsidR="000820EE" w:rsidRDefault="000820EE" w:rsidP="000820EE">
      <w:pPr>
        <w:pStyle w:val="Heading2"/>
      </w:pPr>
      <w:r>
        <w:t>Pronunciation</w:t>
      </w:r>
    </w:p>
    <w:p w14:paraId="27CC5D78" w14:textId="154ECF7E" w:rsidR="000820EE" w:rsidRDefault="0005578A" w:rsidP="000820EE">
      <w:pPr>
        <w:pStyle w:val="ListParagraph"/>
        <w:numPr>
          <w:ilvl w:val="0"/>
          <w:numId w:val="1"/>
        </w:numPr>
      </w:pPr>
      <w:hyperlink r:id="rId11" w:history="1">
        <w:proofErr w:type="spellStart"/>
        <w:r w:rsidRPr="0005578A">
          <w:rPr>
            <w:rStyle w:val="Hyperlink"/>
          </w:rPr>
          <w:t>Shuh-baat</w:t>
        </w:r>
        <w:proofErr w:type="spellEnd"/>
      </w:hyperlink>
    </w:p>
    <w:p w14:paraId="662A9357" w14:textId="77777777" w:rsidR="000820EE" w:rsidRDefault="000820EE" w:rsidP="000820EE">
      <w:pPr>
        <w:pStyle w:val="Heading2"/>
      </w:pPr>
    </w:p>
    <w:p w14:paraId="0A636D24" w14:textId="77777777" w:rsidR="000820EE" w:rsidRDefault="000820EE" w:rsidP="000820EE">
      <w:pPr>
        <w:pStyle w:val="Heading2"/>
      </w:pPr>
      <w:r>
        <w:t>Meaning</w:t>
      </w:r>
    </w:p>
    <w:p w14:paraId="235EAD36" w14:textId="04ECF996" w:rsidR="000820EE" w:rsidRPr="00910CC3" w:rsidRDefault="000820EE" w:rsidP="000820EE">
      <w:pPr>
        <w:pStyle w:val="ListParagraph"/>
        <w:numPr>
          <w:ilvl w:val="0"/>
          <w:numId w:val="2"/>
        </w:numPr>
      </w:pPr>
      <w:r>
        <w:t>A day of rest, commemorating the 7</w:t>
      </w:r>
      <w:r w:rsidRPr="00910CC3">
        <w:rPr>
          <w:vertAlign w:val="superscript"/>
        </w:rPr>
        <w:t>th</w:t>
      </w:r>
      <w:r>
        <w:t xml:space="preserve"> day of creation</w:t>
      </w:r>
      <w:r w:rsidR="00330228">
        <w:t>.</w:t>
      </w:r>
    </w:p>
    <w:p w14:paraId="0227ADC3" w14:textId="77777777" w:rsidR="000820EE" w:rsidRDefault="000820EE" w:rsidP="000820EE">
      <w:pPr>
        <w:pStyle w:val="Heading2"/>
      </w:pPr>
    </w:p>
    <w:p w14:paraId="4741CDB5" w14:textId="77777777" w:rsidR="000820EE" w:rsidRDefault="000820EE" w:rsidP="000820EE">
      <w:pPr>
        <w:pStyle w:val="Heading2"/>
      </w:pPr>
      <w:r>
        <w:t>When?</w:t>
      </w:r>
    </w:p>
    <w:p w14:paraId="427D779E" w14:textId="122F8FF0" w:rsidR="000820EE" w:rsidRDefault="000820EE" w:rsidP="000820EE">
      <w:pPr>
        <w:pStyle w:val="ListParagraph"/>
        <w:numPr>
          <w:ilvl w:val="0"/>
          <w:numId w:val="2"/>
        </w:numPr>
      </w:pPr>
      <w:r>
        <w:t>Every week, from sundown on Friday until sundown on Saturday</w:t>
      </w:r>
      <w:r w:rsidR="00330228">
        <w:t>.</w:t>
      </w:r>
    </w:p>
    <w:p w14:paraId="6262B13A" w14:textId="5324CB3B" w:rsidR="000820EE" w:rsidRPr="00910CC3" w:rsidRDefault="000820EE" w:rsidP="000820EE">
      <w:pPr>
        <w:pStyle w:val="ListParagraph"/>
        <w:numPr>
          <w:ilvl w:val="0"/>
          <w:numId w:val="2"/>
        </w:numPr>
      </w:pPr>
      <w:r>
        <w:t>In the winter, Shabbat may begin as early as 4.30</w:t>
      </w:r>
      <w:r w:rsidR="00330228">
        <w:t xml:space="preserve"> </w:t>
      </w:r>
      <w:r>
        <w:t>p</w:t>
      </w:r>
      <w:r w:rsidR="00330228">
        <w:t>.</w:t>
      </w:r>
      <w:r>
        <w:t>m</w:t>
      </w:r>
      <w:r w:rsidR="00330228">
        <w:t>.</w:t>
      </w:r>
      <w:r>
        <w:t xml:space="preserve"> in East Lansing</w:t>
      </w:r>
      <w:r w:rsidR="00330228">
        <w:t>.</w:t>
      </w:r>
    </w:p>
    <w:p w14:paraId="7F35ED2F" w14:textId="4DB7895D" w:rsidR="000820EE" w:rsidRDefault="000820EE" w:rsidP="000820EE">
      <w:pPr>
        <w:pStyle w:val="Heading2"/>
      </w:pPr>
    </w:p>
    <w:p w14:paraId="52D93296" w14:textId="77777777" w:rsidR="000820EE" w:rsidRDefault="000820EE" w:rsidP="000820EE">
      <w:pPr>
        <w:pStyle w:val="Heading2"/>
      </w:pPr>
      <w:r>
        <w:t>Greetings</w:t>
      </w:r>
    </w:p>
    <w:p w14:paraId="717690E9" w14:textId="45958148" w:rsidR="000820EE" w:rsidRDefault="000820EE" w:rsidP="000820EE">
      <w:pPr>
        <w:pStyle w:val="ListParagraph"/>
        <w:numPr>
          <w:ilvl w:val="0"/>
          <w:numId w:val="3"/>
        </w:numPr>
      </w:pPr>
      <w:r>
        <w:t>Shabbat Shalom (“a peaceful Sabbath” - Hebrew)</w:t>
      </w:r>
      <w:r w:rsidR="00330228">
        <w:t>.</w:t>
      </w:r>
    </w:p>
    <w:p w14:paraId="6CA2347A" w14:textId="138D81BF" w:rsidR="000820EE" w:rsidRDefault="000820EE" w:rsidP="000820EE">
      <w:pPr>
        <w:pStyle w:val="ListParagraph"/>
        <w:numPr>
          <w:ilvl w:val="0"/>
          <w:numId w:val="3"/>
        </w:numPr>
      </w:pPr>
      <w:r>
        <w:t xml:space="preserve">Gut </w:t>
      </w:r>
      <w:proofErr w:type="spellStart"/>
      <w:r>
        <w:t>Shabbes</w:t>
      </w:r>
      <w:proofErr w:type="spellEnd"/>
      <w:r>
        <w:t xml:space="preserve"> (“a good Sabbath” - Yiddish)</w:t>
      </w:r>
      <w:r w:rsidR="00330228">
        <w:t>.</w:t>
      </w:r>
    </w:p>
    <w:p w14:paraId="25C413A6" w14:textId="36B74704" w:rsidR="000820EE" w:rsidRPr="00910CC3" w:rsidRDefault="000820EE" w:rsidP="000820EE">
      <w:pPr>
        <w:pStyle w:val="ListParagraph"/>
        <w:numPr>
          <w:ilvl w:val="0"/>
          <w:numId w:val="3"/>
        </w:numPr>
      </w:pPr>
      <w:proofErr w:type="spellStart"/>
      <w:r>
        <w:t>Buen</w:t>
      </w:r>
      <w:proofErr w:type="spellEnd"/>
      <w:r>
        <w:t xml:space="preserve"> Shabbat (“a good Sabbath” – Ladino)</w:t>
      </w:r>
      <w:r w:rsidR="00330228">
        <w:t>.</w:t>
      </w:r>
    </w:p>
    <w:p w14:paraId="6E328D5C" w14:textId="77777777" w:rsidR="000820EE" w:rsidRDefault="000820EE" w:rsidP="000820EE">
      <w:pPr>
        <w:pStyle w:val="Heading2"/>
      </w:pPr>
    </w:p>
    <w:p w14:paraId="2465FC42" w14:textId="77777777" w:rsidR="000820EE" w:rsidRDefault="000820EE" w:rsidP="000820EE">
      <w:pPr>
        <w:pStyle w:val="Heading2"/>
      </w:pPr>
      <w:r>
        <w:t>Common Observances/Celebrations:</w:t>
      </w:r>
    </w:p>
    <w:p w14:paraId="778B30F0" w14:textId="70ADC4C1" w:rsidR="000820EE" w:rsidRDefault="000820EE" w:rsidP="000820EE">
      <w:pPr>
        <w:pStyle w:val="ListParagraph"/>
        <w:numPr>
          <w:ilvl w:val="0"/>
          <w:numId w:val="4"/>
        </w:numPr>
      </w:pPr>
      <w:r>
        <w:t>Shabbat is traditionally dedicated to rest, to religious prayer in the synagogue, and to celebratory meals with friends and family</w:t>
      </w:r>
      <w:r w:rsidR="007A0507">
        <w:t>.</w:t>
      </w:r>
    </w:p>
    <w:p w14:paraId="31E15389" w14:textId="77777777" w:rsidR="000820EE" w:rsidRDefault="000820EE" w:rsidP="000820EE">
      <w:pPr>
        <w:pStyle w:val="ListParagraph"/>
        <w:numPr>
          <w:ilvl w:val="0"/>
          <w:numId w:val="4"/>
        </w:numPr>
      </w:pPr>
      <w:r>
        <w:t>Shabbat begins at sundown on Friday, with traditional rituals that include candle-lighting, a blessing over wine, a blessing over festive bread, and a special meal. It ends at sundown on Saturday with Havdalah, a ritual which marks the separation of the regular week from the holy day.</w:t>
      </w:r>
    </w:p>
    <w:p w14:paraId="2C4E7B6C" w14:textId="77777777" w:rsidR="000820EE" w:rsidRPr="00910CC3" w:rsidRDefault="000820EE" w:rsidP="000820EE">
      <w:pPr>
        <w:pStyle w:val="ListParagraph"/>
        <w:numPr>
          <w:ilvl w:val="0"/>
          <w:numId w:val="4"/>
        </w:numPr>
      </w:pPr>
      <w:r>
        <w:t>Jews celebrate Shabbat in different ways, depending on their Jewish affiliations and customs. For some Jews, Shabbat is a strict 25-hour period of no “work,” which according to Jewish law means no use of electricity, transportation, phone, email, cooking, or writing. Other Jews may not observe these restrictions, but still reserve Shabbat as a special day to be with family and rest from the week.</w:t>
      </w:r>
    </w:p>
    <w:p w14:paraId="59E1B11B" w14:textId="77777777" w:rsidR="000820EE" w:rsidRDefault="000820EE" w:rsidP="000820EE">
      <w:pPr>
        <w:pStyle w:val="Heading2"/>
      </w:pPr>
    </w:p>
    <w:p w14:paraId="42542E9A" w14:textId="77777777" w:rsidR="000820EE" w:rsidRDefault="000820EE" w:rsidP="000820EE">
      <w:pPr>
        <w:pStyle w:val="Heading2"/>
      </w:pPr>
      <w:r>
        <w:t>What to know as an instructor or supervisor:</w:t>
      </w:r>
    </w:p>
    <w:p w14:paraId="328CA2F6" w14:textId="48B4714E" w:rsidR="000820EE" w:rsidRDefault="000820EE" w:rsidP="000820EE">
      <w:pPr>
        <w:pStyle w:val="ListParagraph"/>
        <w:numPr>
          <w:ilvl w:val="0"/>
          <w:numId w:val="5"/>
        </w:numPr>
      </w:pPr>
      <w:r>
        <w:t xml:space="preserve">Jewish </w:t>
      </w:r>
      <w:r w:rsidR="007A0507">
        <w:t>s</w:t>
      </w:r>
      <w:r w:rsidR="007A0507">
        <w:t xml:space="preserve">tudents, staff and faulty </w:t>
      </w:r>
      <w:r>
        <w:t xml:space="preserve">may need to leave campus early on Fridays </w:t>
      </w:r>
      <w:proofErr w:type="gramStart"/>
      <w:r>
        <w:t>in order to</w:t>
      </w:r>
      <w:proofErr w:type="gramEnd"/>
      <w:r>
        <w:t xml:space="preserve"> be at home by the time that Shabbat begins. In the winter, this could be as early as 4</w:t>
      </w:r>
      <w:r w:rsidR="007A0507">
        <w:t xml:space="preserve"> </w:t>
      </w:r>
      <w:r>
        <w:t>p</w:t>
      </w:r>
      <w:r w:rsidR="007A0507">
        <w:t>.</w:t>
      </w:r>
      <w:r>
        <w:t>m.</w:t>
      </w:r>
    </w:p>
    <w:p w14:paraId="5854891D" w14:textId="289717B8" w:rsidR="000820EE" w:rsidRDefault="000820EE" w:rsidP="000820EE">
      <w:pPr>
        <w:pStyle w:val="ListParagraph"/>
        <w:numPr>
          <w:ilvl w:val="0"/>
          <w:numId w:val="5"/>
        </w:numPr>
      </w:pPr>
      <w:r>
        <w:t xml:space="preserve">Some Jewish </w:t>
      </w:r>
      <w:r w:rsidR="007A0507">
        <w:t>s</w:t>
      </w:r>
      <w:r w:rsidR="007A0507">
        <w:t>tudents, staff</w:t>
      </w:r>
      <w:r w:rsidR="007A0507">
        <w:t>,</w:t>
      </w:r>
      <w:r w:rsidR="007A0507">
        <w:t xml:space="preserve"> and faulty </w:t>
      </w:r>
      <w:r>
        <w:t xml:space="preserve">will observe shabbat as a strict day of rest, meaning that they will not be able to use electricity, answer phone calls or text messages, respond to emails, drive, take tests or exams, </w:t>
      </w:r>
      <w:proofErr w:type="gramStart"/>
      <w:r>
        <w:t>write</w:t>
      </w:r>
      <w:proofErr w:type="gramEnd"/>
      <w:r w:rsidR="007A0507">
        <w:t xml:space="preserve"> </w:t>
      </w:r>
      <w:r>
        <w:t>or attend work or work-related events.</w:t>
      </w:r>
    </w:p>
    <w:p w14:paraId="3E1CFDE5" w14:textId="05A2CE86" w:rsidR="000820EE" w:rsidRDefault="007A0507" w:rsidP="000820EE">
      <w:pPr>
        <w:pStyle w:val="ListParagraph"/>
        <w:numPr>
          <w:ilvl w:val="0"/>
          <w:numId w:val="5"/>
        </w:numPr>
      </w:pPr>
      <w:r>
        <w:lastRenderedPageBreak/>
        <w:t>Students, staff</w:t>
      </w:r>
      <w:r>
        <w:t>,</w:t>
      </w:r>
      <w:r>
        <w:t xml:space="preserve"> and faulty </w:t>
      </w:r>
      <w:r w:rsidR="000820EE">
        <w:t>should be given the opportunity to reschedule any tests, exams</w:t>
      </w:r>
      <w:r>
        <w:t xml:space="preserve"> </w:t>
      </w:r>
      <w:r w:rsidR="000820EE">
        <w:t>or study or work activities that must be scheduled on a Friday night or on Saturday.</w:t>
      </w:r>
    </w:p>
    <w:p w14:paraId="7945044B" w14:textId="77777777" w:rsidR="000820EE" w:rsidRDefault="000820EE" w:rsidP="000820EE">
      <w:pPr>
        <w:pStyle w:val="ListParagraph"/>
        <w:numPr>
          <w:ilvl w:val="0"/>
          <w:numId w:val="5"/>
        </w:numPr>
      </w:pPr>
      <w:r>
        <w:t xml:space="preserve">Jewish law makes an exception for work on Shabbat that is necessary for saving human life – medical practitioners who are otherwise strictly Shabbat observant may determine that their work fits this criterion, depending on their </w:t>
      </w:r>
      <w:proofErr w:type="gramStart"/>
      <w:r>
        <w:t>particular work</w:t>
      </w:r>
      <w:proofErr w:type="gramEnd"/>
      <w:r>
        <w:t xml:space="preserve"> and practice of Judaism.</w:t>
      </w:r>
    </w:p>
    <w:p w14:paraId="3110521E" w14:textId="77777777" w:rsidR="000820EE" w:rsidRDefault="000820EE">
      <w:pPr>
        <w:rPr>
          <w:rFonts w:asciiTheme="majorHAnsi" w:eastAsiaTheme="majorEastAsia" w:hAnsiTheme="majorHAnsi" w:cstheme="majorBidi"/>
          <w:color w:val="2F5496" w:themeColor="accent1" w:themeShade="BF"/>
          <w:sz w:val="32"/>
          <w:szCs w:val="32"/>
        </w:rPr>
      </w:pPr>
      <w:r>
        <w:br w:type="page"/>
      </w:r>
    </w:p>
    <w:p w14:paraId="2375A166" w14:textId="67C2A3BC" w:rsidR="007F7B17" w:rsidRPr="007F7B17" w:rsidRDefault="00910CC3" w:rsidP="000820EE">
      <w:pPr>
        <w:pStyle w:val="Heading1"/>
      </w:pPr>
      <w:r>
        <w:lastRenderedPageBreak/>
        <w:t>Name</w:t>
      </w:r>
      <w:r w:rsidR="000820EE">
        <w:t xml:space="preserve">: </w:t>
      </w:r>
      <w:r w:rsidR="007F7B17">
        <w:t>Shavuot (Hebrew)</w:t>
      </w:r>
    </w:p>
    <w:p w14:paraId="5841B279" w14:textId="77777777" w:rsidR="00910CC3" w:rsidRDefault="00910CC3" w:rsidP="00910CC3">
      <w:pPr>
        <w:pStyle w:val="Heading2"/>
      </w:pPr>
    </w:p>
    <w:p w14:paraId="3A8B2D5B" w14:textId="77777777" w:rsidR="000820EE" w:rsidRDefault="000820EE" w:rsidP="000820EE">
      <w:pPr>
        <w:pStyle w:val="Heading2"/>
      </w:pPr>
      <w:r>
        <w:t>Pronunciation</w:t>
      </w:r>
    </w:p>
    <w:p w14:paraId="0857CFD5" w14:textId="0B09768F" w:rsidR="000820EE" w:rsidRDefault="0005578A" w:rsidP="000820EE">
      <w:pPr>
        <w:pStyle w:val="ListParagraph"/>
        <w:numPr>
          <w:ilvl w:val="0"/>
          <w:numId w:val="1"/>
        </w:numPr>
      </w:pPr>
      <w:hyperlink r:id="rId12" w:history="1">
        <w:proofErr w:type="spellStart"/>
        <w:r w:rsidRPr="0005578A">
          <w:rPr>
            <w:rStyle w:val="Hyperlink"/>
          </w:rPr>
          <w:t>Shuh-voo-owt</w:t>
        </w:r>
        <w:proofErr w:type="spellEnd"/>
      </w:hyperlink>
    </w:p>
    <w:p w14:paraId="2BCCD4B4" w14:textId="77777777" w:rsidR="000820EE" w:rsidRDefault="000820EE" w:rsidP="000820EE">
      <w:pPr>
        <w:pStyle w:val="Heading2"/>
      </w:pPr>
    </w:p>
    <w:p w14:paraId="6B68B71A" w14:textId="77777777" w:rsidR="00910CC3" w:rsidRDefault="00910CC3" w:rsidP="00910CC3">
      <w:pPr>
        <w:pStyle w:val="Heading2"/>
      </w:pPr>
      <w:r>
        <w:t>Meaning</w:t>
      </w:r>
    </w:p>
    <w:p w14:paraId="5F2B296A" w14:textId="77777777" w:rsidR="007F7B17" w:rsidRDefault="007F7B17" w:rsidP="007F7B17">
      <w:pPr>
        <w:pStyle w:val="ListParagraph"/>
        <w:numPr>
          <w:ilvl w:val="0"/>
          <w:numId w:val="31"/>
        </w:numPr>
      </w:pPr>
      <w:r>
        <w:t xml:space="preserve">Literally, Shavuot means “weeks.” It is a joyous holiday that takes place 7 “weeks” after Pesach. </w:t>
      </w:r>
    </w:p>
    <w:p w14:paraId="2B4556E9" w14:textId="6D93EE55" w:rsidR="00910CC3" w:rsidRDefault="007F7B17" w:rsidP="007F7B17">
      <w:pPr>
        <w:pStyle w:val="ListParagraph"/>
        <w:numPr>
          <w:ilvl w:val="0"/>
          <w:numId w:val="31"/>
        </w:numPr>
      </w:pPr>
      <w:r>
        <w:t>Shavuot commemorates the revelation of the Torah to Moses on Mount Sinai.</w:t>
      </w:r>
    </w:p>
    <w:p w14:paraId="5FFE8DFA" w14:textId="77777777" w:rsidR="007F7B17" w:rsidRPr="007F7B17" w:rsidRDefault="007F7B17" w:rsidP="007F7B17"/>
    <w:p w14:paraId="1E23E2DE" w14:textId="15E0AF23" w:rsidR="00910CC3" w:rsidRDefault="00910CC3" w:rsidP="00910CC3">
      <w:pPr>
        <w:pStyle w:val="Heading2"/>
      </w:pPr>
      <w:r>
        <w:t>When?</w:t>
      </w:r>
    </w:p>
    <w:p w14:paraId="67AB8D35" w14:textId="334D44D1" w:rsidR="007F7B17" w:rsidRDefault="007F7B17" w:rsidP="007F7B17">
      <w:pPr>
        <w:pStyle w:val="ListParagraph"/>
        <w:numPr>
          <w:ilvl w:val="0"/>
          <w:numId w:val="32"/>
        </w:numPr>
      </w:pPr>
      <w:r>
        <w:t>Hebrew Calendar: 6-7 Sivan</w:t>
      </w:r>
      <w:r w:rsidR="00330228">
        <w:t>.</w:t>
      </w:r>
    </w:p>
    <w:p w14:paraId="23347DA4" w14:textId="3655D3A1" w:rsidR="007F7B17" w:rsidRDefault="007F7B17" w:rsidP="007F7B17">
      <w:pPr>
        <w:pStyle w:val="ListParagraph"/>
        <w:numPr>
          <w:ilvl w:val="0"/>
          <w:numId w:val="32"/>
        </w:numPr>
      </w:pPr>
      <w:r>
        <w:t>Western Calendar: June/July</w:t>
      </w:r>
      <w:r w:rsidR="00330228">
        <w:t>.</w:t>
      </w:r>
    </w:p>
    <w:p w14:paraId="47CDEED1" w14:textId="2F12528F" w:rsidR="007F7B17" w:rsidRPr="007F7B17" w:rsidRDefault="007F7B17" w:rsidP="007F7B17">
      <w:pPr>
        <w:pStyle w:val="ListParagraph"/>
        <w:numPr>
          <w:ilvl w:val="0"/>
          <w:numId w:val="32"/>
        </w:numPr>
      </w:pPr>
      <w:r>
        <w:t>Shavuot begins at sundown and ends at sundown two days later.</w:t>
      </w:r>
    </w:p>
    <w:p w14:paraId="61C3174B" w14:textId="77777777" w:rsidR="00910CC3" w:rsidRDefault="00910CC3" w:rsidP="00910CC3">
      <w:pPr>
        <w:pStyle w:val="Heading2"/>
      </w:pPr>
    </w:p>
    <w:p w14:paraId="14617E60" w14:textId="4A11C25B" w:rsidR="00910CC3" w:rsidRDefault="00910CC3" w:rsidP="00910CC3">
      <w:pPr>
        <w:pStyle w:val="Heading2"/>
      </w:pPr>
      <w:r>
        <w:t>Greetings</w:t>
      </w:r>
    </w:p>
    <w:p w14:paraId="673326C3" w14:textId="6421EF7A" w:rsidR="007F7B17" w:rsidRDefault="007F7B17" w:rsidP="007F7B17">
      <w:pPr>
        <w:pStyle w:val="ListParagraph"/>
        <w:numPr>
          <w:ilvl w:val="0"/>
          <w:numId w:val="7"/>
        </w:numPr>
      </w:pPr>
      <w:proofErr w:type="spellStart"/>
      <w:r>
        <w:t>Chag</w:t>
      </w:r>
      <w:proofErr w:type="spellEnd"/>
      <w:r>
        <w:t xml:space="preserve"> Sameach! (“a good holiday!” – Hebrew)</w:t>
      </w:r>
      <w:r w:rsidR="00330228">
        <w:t>.</w:t>
      </w:r>
    </w:p>
    <w:p w14:paraId="265A09B5" w14:textId="15A488D4" w:rsidR="007F7B17" w:rsidRPr="007F7B17" w:rsidRDefault="007F7B17" w:rsidP="007F7B17">
      <w:pPr>
        <w:pStyle w:val="ListParagraph"/>
        <w:numPr>
          <w:ilvl w:val="0"/>
          <w:numId w:val="7"/>
        </w:numPr>
      </w:pPr>
      <w:r>
        <w:t xml:space="preserve">Gut </w:t>
      </w:r>
      <w:proofErr w:type="spellStart"/>
      <w:r>
        <w:t>Yontif</w:t>
      </w:r>
      <w:proofErr w:type="spellEnd"/>
      <w:r>
        <w:t xml:space="preserve"> (“a good holiday” – Yiddish)</w:t>
      </w:r>
      <w:r w:rsidR="00330228">
        <w:t>.</w:t>
      </w:r>
    </w:p>
    <w:p w14:paraId="7B39F274" w14:textId="77777777" w:rsidR="00910CC3" w:rsidRDefault="00910CC3" w:rsidP="00910CC3">
      <w:pPr>
        <w:pStyle w:val="Heading2"/>
      </w:pPr>
    </w:p>
    <w:p w14:paraId="79173436" w14:textId="18C1DC77" w:rsidR="00910CC3" w:rsidRDefault="00910CC3" w:rsidP="00910CC3">
      <w:pPr>
        <w:pStyle w:val="Heading2"/>
      </w:pPr>
      <w:r>
        <w:t>Common Observances/Celebrations</w:t>
      </w:r>
    </w:p>
    <w:p w14:paraId="603371C8" w14:textId="1A707532" w:rsidR="007F7B17" w:rsidRDefault="007F7B17" w:rsidP="007F7B17">
      <w:pPr>
        <w:pStyle w:val="ListParagraph"/>
        <w:numPr>
          <w:ilvl w:val="0"/>
          <w:numId w:val="33"/>
        </w:numPr>
      </w:pPr>
      <w:r>
        <w:t>On Shavuot Jews often attend synagogue services to celebrate the revelation of the Torah</w:t>
      </w:r>
      <w:r w:rsidR="009254E8">
        <w:t xml:space="preserve"> </w:t>
      </w:r>
      <w:r>
        <w:t>and have festive meals with friends and family.</w:t>
      </w:r>
    </w:p>
    <w:p w14:paraId="7FA533D3" w14:textId="464A4F0D" w:rsidR="007F7B17" w:rsidRDefault="007F7B17" w:rsidP="007F7B17">
      <w:pPr>
        <w:pStyle w:val="ListParagraph"/>
        <w:numPr>
          <w:ilvl w:val="0"/>
          <w:numId w:val="33"/>
        </w:numPr>
      </w:pPr>
      <w:r>
        <w:t xml:space="preserve">There is a custom to </w:t>
      </w:r>
      <w:r w:rsidR="009254E8">
        <w:t>study</w:t>
      </w:r>
      <w:r>
        <w:t xml:space="preserve"> Torah all through the night, known as “Tikkun </w:t>
      </w:r>
      <w:proofErr w:type="spellStart"/>
      <w:r>
        <w:t>Leil</w:t>
      </w:r>
      <w:proofErr w:type="spellEnd"/>
      <w:r>
        <w:t xml:space="preserve"> Shavuot”</w:t>
      </w:r>
    </w:p>
    <w:p w14:paraId="02AD9718" w14:textId="32D75453" w:rsidR="007F7B17" w:rsidRPr="007F7B17" w:rsidRDefault="007F7B17" w:rsidP="007F7B17">
      <w:pPr>
        <w:pStyle w:val="ListParagraph"/>
        <w:numPr>
          <w:ilvl w:val="0"/>
          <w:numId w:val="33"/>
        </w:numPr>
      </w:pPr>
      <w:r>
        <w:t>Dairy foods are traditionally eaten on Shavuot, especially cheesecake</w:t>
      </w:r>
      <w:r w:rsidR="009254E8">
        <w:t xml:space="preserve">, </w:t>
      </w:r>
      <w:r w:rsidR="00746E03">
        <w:t>and blintzes (cheese filled pancakes</w:t>
      </w:r>
      <w:r w:rsidR="009254E8">
        <w:t>)</w:t>
      </w:r>
      <w:r w:rsidR="00746E03">
        <w:t xml:space="preserve"> that are rolled in the shape of a Torah scroll</w:t>
      </w:r>
      <w:r w:rsidR="009254E8">
        <w:t>.</w:t>
      </w:r>
    </w:p>
    <w:p w14:paraId="0A3B075D" w14:textId="77777777" w:rsidR="00910CC3" w:rsidRDefault="00910CC3" w:rsidP="00910CC3">
      <w:pPr>
        <w:pStyle w:val="Heading2"/>
      </w:pPr>
    </w:p>
    <w:p w14:paraId="1596251F" w14:textId="35CC0CCD" w:rsidR="00910CC3" w:rsidRDefault="00910CC3" w:rsidP="00910CC3">
      <w:pPr>
        <w:pStyle w:val="Heading2"/>
      </w:pPr>
      <w:r>
        <w:t>What to know as an instructor or supervisor</w:t>
      </w:r>
    </w:p>
    <w:p w14:paraId="44A50786" w14:textId="58158FEF" w:rsidR="00746E03" w:rsidRDefault="00746E03" w:rsidP="00746E03">
      <w:pPr>
        <w:pStyle w:val="ListParagraph"/>
        <w:numPr>
          <w:ilvl w:val="0"/>
          <w:numId w:val="12"/>
        </w:numPr>
      </w:pPr>
      <w:r>
        <w:t xml:space="preserve">Some Jewish </w:t>
      </w:r>
      <w:r w:rsidR="007A0507">
        <w:t>s</w:t>
      </w:r>
      <w:r w:rsidR="007A0507">
        <w:t>tudents, staff</w:t>
      </w:r>
      <w:r w:rsidR="007A0507">
        <w:t xml:space="preserve">, </w:t>
      </w:r>
      <w:r w:rsidR="007A0507">
        <w:t xml:space="preserve">and faulty </w:t>
      </w:r>
      <w:r>
        <w:t xml:space="preserve">will observe Shavuot as a time when work is prohibited by Jewish law, meaning that they will not be able to use electricity, answer phone calls or text messages, respond to emails, drive, take tests or exams, </w:t>
      </w:r>
      <w:proofErr w:type="gramStart"/>
      <w:r>
        <w:t>write</w:t>
      </w:r>
      <w:proofErr w:type="gramEnd"/>
      <w:r w:rsidR="007A0507">
        <w:t xml:space="preserve"> </w:t>
      </w:r>
      <w:r>
        <w:t xml:space="preserve">or attend work or work-related events. </w:t>
      </w:r>
    </w:p>
    <w:p w14:paraId="0A1E752D" w14:textId="40F8B454" w:rsidR="00746E03" w:rsidRDefault="007A0507" w:rsidP="00746E03">
      <w:pPr>
        <w:pStyle w:val="ListParagraph"/>
        <w:numPr>
          <w:ilvl w:val="0"/>
          <w:numId w:val="12"/>
        </w:numPr>
      </w:pPr>
      <w:r>
        <w:t>Students, staff</w:t>
      </w:r>
      <w:r>
        <w:t>,</w:t>
      </w:r>
      <w:r>
        <w:t xml:space="preserve"> and faulty </w:t>
      </w:r>
      <w:r w:rsidR="00746E03">
        <w:t xml:space="preserve">may need to leave campus early on the day that Shavuot begins </w:t>
      </w:r>
      <w:proofErr w:type="gramStart"/>
      <w:r w:rsidR="00746E03">
        <w:t>in order to</w:t>
      </w:r>
      <w:proofErr w:type="gramEnd"/>
      <w:r w:rsidR="00746E03">
        <w:t xml:space="preserve"> prepare for the holiday before it begins at sundown or travel in order to celebrate the holiday with friends and family.</w:t>
      </w:r>
    </w:p>
    <w:p w14:paraId="0EC029A5" w14:textId="6FCA927A" w:rsidR="00746E03" w:rsidRDefault="007A0507" w:rsidP="00746E03">
      <w:pPr>
        <w:pStyle w:val="ListParagraph"/>
        <w:numPr>
          <w:ilvl w:val="0"/>
          <w:numId w:val="12"/>
        </w:numPr>
      </w:pPr>
      <w:r>
        <w:t>Students, staff</w:t>
      </w:r>
      <w:r>
        <w:t xml:space="preserve">, </w:t>
      </w:r>
      <w:r>
        <w:t xml:space="preserve">and faulty </w:t>
      </w:r>
      <w:r w:rsidR="00746E03">
        <w:t xml:space="preserve">should be given the opportunity to reschedule any tests, exams or study or work activities that must be scheduled during Shavuot. </w:t>
      </w:r>
    </w:p>
    <w:p w14:paraId="7013DA27" w14:textId="77777777" w:rsidR="00746E03" w:rsidRPr="00746E03" w:rsidRDefault="00746E03" w:rsidP="00746E03"/>
    <w:p w14:paraId="4AE51D98" w14:textId="3C1AE1CA" w:rsidR="00910CC3" w:rsidRDefault="00910CC3">
      <w:r>
        <w:br w:type="page"/>
      </w:r>
    </w:p>
    <w:p w14:paraId="52E887AC" w14:textId="77777777" w:rsidR="000820EE" w:rsidRPr="00707013" w:rsidRDefault="000820EE" w:rsidP="000820EE">
      <w:pPr>
        <w:pStyle w:val="Heading1"/>
      </w:pPr>
      <w:r>
        <w:lastRenderedPageBreak/>
        <w:t>Name: Shemini Atzeret (Hebrew)</w:t>
      </w:r>
    </w:p>
    <w:p w14:paraId="3DA9BDAE" w14:textId="77777777" w:rsidR="000820EE" w:rsidRDefault="000820EE" w:rsidP="000820EE">
      <w:pPr>
        <w:pStyle w:val="Heading2"/>
      </w:pPr>
    </w:p>
    <w:p w14:paraId="33DEA124" w14:textId="77777777" w:rsidR="000820EE" w:rsidRDefault="000820EE" w:rsidP="000820EE">
      <w:pPr>
        <w:pStyle w:val="Heading2"/>
      </w:pPr>
      <w:r>
        <w:t>Pronunciation</w:t>
      </w:r>
    </w:p>
    <w:p w14:paraId="7ED8AF40" w14:textId="0280B129" w:rsidR="000820EE" w:rsidRDefault="0005578A" w:rsidP="000820EE">
      <w:pPr>
        <w:pStyle w:val="ListParagraph"/>
        <w:numPr>
          <w:ilvl w:val="0"/>
          <w:numId w:val="1"/>
        </w:numPr>
      </w:pPr>
      <w:hyperlink r:id="rId13" w:history="1">
        <w:r w:rsidRPr="0005578A">
          <w:rPr>
            <w:rStyle w:val="Hyperlink"/>
          </w:rPr>
          <w:t>She</w:t>
        </w:r>
        <w:r w:rsidRPr="0005578A">
          <w:rPr>
            <w:rStyle w:val="Hyperlink"/>
          </w:rPr>
          <w:t>m</w:t>
        </w:r>
        <w:r w:rsidRPr="0005578A">
          <w:rPr>
            <w:rStyle w:val="Hyperlink"/>
          </w:rPr>
          <w:t>-</w:t>
        </w:r>
        <w:proofErr w:type="spellStart"/>
        <w:r w:rsidRPr="0005578A">
          <w:rPr>
            <w:rStyle w:val="Hyperlink"/>
          </w:rPr>
          <w:t>ee</w:t>
        </w:r>
        <w:proofErr w:type="spellEnd"/>
        <w:r w:rsidRPr="0005578A">
          <w:rPr>
            <w:rStyle w:val="Hyperlink"/>
          </w:rPr>
          <w:t>-nee Etz-eh-ret</w:t>
        </w:r>
      </w:hyperlink>
    </w:p>
    <w:p w14:paraId="59C82DE6" w14:textId="77777777" w:rsidR="000820EE" w:rsidRDefault="000820EE" w:rsidP="000820EE">
      <w:pPr>
        <w:pStyle w:val="Heading2"/>
      </w:pPr>
    </w:p>
    <w:p w14:paraId="6F95AFF0" w14:textId="77777777" w:rsidR="000820EE" w:rsidRDefault="000820EE" w:rsidP="000820EE">
      <w:pPr>
        <w:pStyle w:val="Heading2"/>
      </w:pPr>
      <w:r>
        <w:t>Meaning</w:t>
      </w:r>
    </w:p>
    <w:p w14:paraId="5C8B6CCB" w14:textId="77777777" w:rsidR="000820EE" w:rsidRDefault="000820EE" w:rsidP="000820EE">
      <w:pPr>
        <w:pStyle w:val="ListParagraph"/>
        <w:numPr>
          <w:ilvl w:val="0"/>
          <w:numId w:val="16"/>
        </w:numPr>
      </w:pPr>
      <w:r>
        <w:t>Shemini Atzeret means “the 8</w:t>
      </w:r>
      <w:r w:rsidRPr="00707013">
        <w:rPr>
          <w:vertAlign w:val="superscript"/>
        </w:rPr>
        <w:t>th</w:t>
      </w:r>
      <w:r>
        <w:t xml:space="preserve"> day of assembly” – it is a holy day that immediately follows the weeklong holiday of Sukkot, and immediately precedes the holiday of Simchat Torah.</w:t>
      </w:r>
    </w:p>
    <w:p w14:paraId="6BD98315" w14:textId="77777777" w:rsidR="000820EE" w:rsidRDefault="000820EE" w:rsidP="000820EE">
      <w:pPr>
        <w:pStyle w:val="Heading2"/>
      </w:pPr>
    </w:p>
    <w:p w14:paraId="1286A695" w14:textId="77777777" w:rsidR="000820EE" w:rsidRDefault="000820EE" w:rsidP="000820EE">
      <w:pPr>
        <w:pStyle w:val="Heading2"/>
      </w:pPr>
      <w:r>
        <w:t>When?</w:t>
      </w:r>
    </w:p>
    <w:p w14:paraId="52B14F9C" w14:textId="7397F3AE" w:rsidR="000820EE" w:rsidRDefault="000820EE" w:rsidP="000820EE">
      <w:pPr>
        <w:pStyle w:val="ListParagraph"/>
        <w:numPr>
          <w:ilvl w:val="0"/>
          <w:numId w:val="17"/>
        </w:numPr>
      </w:pPr>
      <w:r>
        <w:t xml:space="preserve">Hebrew Calendar: 22 </w:t>
      </w:r>
      <w:proofErr w:type="spellStart"/>
      <w:r>
        <w:t>Tishrei</w:t>
      </w:r>
      <w:proofErr w:type="spellEnd"/>
      <w:r w:rsidR="00330228">
        <w:t>.</w:t>
      </w:r>
    </w:p>
    <w:p w14:paraId="7747F753" w14:textId="276C3FE4" w:rsidR="000820EE" w:rsidRDefault="000820EE" w:rsidP="000820EE">
      <w:pPr>
        <w:pStyle w:val="ListParagraph"/>
        <w:numPr>
          <w:ilvl w:val="0"/>
          <w:numId w:val="17"/>
        </w:numPr>
      </w:pPr>
      <w:r>
        <w:t>Western Calendar: September/October</w:t>
      </w:r>
      <w:r w:rsidR="00330228">
        <w:t>.</w:t>
      </w:r>
    </w:p>
    <w:p w14:paraId="1EE81B53" w14:textId="7EDBD408" w:rsidR="000820EE" w:rsidRPr="00707013" w:rsidRDefault="000820EE" w:rsidP="000820EE">
      <w:pPr>
        <w:pStyle w:val="ListParagraph"/>
        <w:numPr>
          <w:ilvl w:val="0"/>
          <w:numId w:val="17"/>
        </w:numPr>
      </w:pPr>
      <w:r>
        <w:t>Shemini Atzeret begins at sundown and concludes at sundown the next day, at which point Simchat Torah begins</w:t>
      </w:r>
      <w:r w:rsidR="00330228">
        <w:t>.</w:t>
      </w:r>
    </w:p>
    <w:p w14:paraId="496CEF7B" w14:textId="77777777" w:rsidR="000820EE" w:rsidRDefault="000820EE" w:rsidP="000820EE">
      <w:pPr>
        <w:pStyle w:val="Heading2"/>
      </w:pPr>
    </w:p>
    <w:p w14:paraId="732C2197" w14:textId="77777777" w:rsidR="000820EE" w:rsidRDefault="000820EE" w:rsidP="000820EE">
      <w:pPr>
        <w:pStyle w:val="Heading2"/>
      </w:pPr>
      <w:r>
        <w:t>Greetings</w:t>
      </w:r>
    </w:p>
    <w:p w14:paraId="7F118ADF" w14:textId="52623EAD" w:rsidR="000820EE" w:rsidRDefault="000820EE" w:rsidP="000820EE">
      <w:pPr>
        <w:pStyle w:val="ListParagraph"/>
        <w:numPr>
          <w:ilvl w:val="0"/>
          <w:numId w:val="7"/>
        </w:numPr>
      </w:pPr>
      <w:proofErr w:type="spellStart"/>
      <w:r>
        <w:t>Chag</w:t>
      </w:r>
      <w:proofErr w:type="spellEnd"/>
      <w:r>
        <w:t xml:space="preserve"> Sameach! (“a good holiday!” – Hebrew)</w:t>
      </w:r>
      <w:r w:rsidR="00330228">
        <w:t>.</w:t>
      </w:r>
    </w:p>
    <w:p w14:paraId="5F09984D" w14:textId="1E0B51C9" w:rsidR="000820EE" w:rsidRPr="002C5257" w:rsidRDefault="000820EE" w:rsidP="000820EE">
      <w:pPr>
        <w:pStyle w:val="ListParagraph"/>
        <w:numPr>
          <w:ilvl w:val="0"/>
          <w:numId w:val="7"/>
        </w:numPr>
      </w:pPr>
      <w:r>
        <w:t xml:space="preserve">Gut </w:t>
      </w:r>
      <w:proofErr w:type="spellStart"/>
      <w:r>
        <w:t>Yontif</w:t>
      </w:r>
      <w:proofErr w:type="spellEnd"/>
      <w:r>
        <w:t xml:space="preserve"> (“a good holiday” – Yiddish)</w:t>
      </w:r>
      <w:r w:rsidR="00330228">
        <w:t>.</w:t>
      </w:r>
    </w:p>
    <w:p w14:paraId="0E24B597" w14:textId="77777777" w:rsidR="000820EE" w:rsidRPr="00B82FB9" w:rsidRDefault="000820EE" w:rsidP="000820EE"/>
    <w:p w14:paraId="31571FBF" w14:textId="77777777" w:rsidR="000820EE" w:rsidRDefault="000820EE" w:rsidP="000820EE">
      <w:pPr>
        <w:pStyle w:val="Heading2"/>
      </w:pPr>
      <w:r>
        <w:t>Common Observances/Celebrations</w:t>
      </w:r>
    </w:p>
    <w:p w14:paraId="7669BD92" w14:textId="77777777" w:rsidR="000820EE" w:rsidRDefault="000820EE" w:rsidP="000820EE">
      <w:pPr>
        <w:pStyle w:val="ListParagraph"/>
        <w:numPr>
          <w:ilvl w:val="0"/>
          <w:numId w:val="15"/>
        </w:numPr>
      </w:pPr>
      <w:r>
        <w:t>Eating festival meals and attending special synagogue services.</w:t>
      </w:r>
    </w:p>
    <w:p w14:paraId="519A8C6A" w14:textId="77777777" w:rsidR="000820EE" w:rsidRDefault="000820EE" w:rsidP="000820EE">
      <w:pPr>
        <w:pStyle w:val="ListParagraph"/>
        <w:numPr>
          <w:ilvl w:val="0"/>
          <w:numId w:val="12"/>
        </w:numPr>
      </w:pPr>
      <w:r>
        <w:t xml:space="preserve">Shemini Atzeret is considered a “holy day” when work is prohibited according to Jewish law. </w:t>
      </w:r>
    </w:p>
    <w:p w14:paraId="31099A72" w14:textId="77777777" w:rsidR="000820EE" w:rsidRPr="00B82FB9" w:rsidRDefault="000820EE" w:rsidP="000820EE"/>
    <w:p w14:paraId="5876DC62" w14:textId="77777777" w:rsidR="000820EE" w:rsidRDefault="000820EE" w:rsidP="000820EE">
      <w:pPr>
        <w:pStyle w:val="Heading2"/>
      </w:pPr>
    </w:p>
    <w:p w14:paraId="62F174B1" w14:textId="77777777" w:rsidR="000820EE" w:rsidRDefault="000820EE" w:rsidP="000820EE">
      <w:pPr>
        <w:pStyle w:val="Heading2"/>
      </w:pPr>
      <w:r>
        <w:t>What to know as an instructor or supervisor</w:t>
      </w:r>
    </w:p>
    <w:p w14:paraId="64168304" w14:textId="2B0D0222" w:rsidR="000820EE" w:rsidRDefault="000820EE" w:rsidP="000820EE">
      <w:pPr>
        <w:pStyle w:val="ListParagraph"/>
        <w:numPr>
          <w:ilvl w:val="0"/>
          <w:numId w:val="12"/>
        </w:numPr>
      </w:pPr>
      <w:r>
        <w:t xml:space="preserve">Some Jewish </w:t>
      </w:r>
      <w:r w:rsidR="007A0507">
        <w:t>s</w:t>
      </w:r>
      <w:r w:rsidR="007A0507">
        <w:t>tudents, staff</w:t>
      </w:r>
      <w:r w:rsidR="007A0507">
        <w:t>,</w:t>
      </w:r>
      <w:r w:rsidR="007A0507">
        <w:t xml:space="preserve"> and faulty </w:t>
      </w:r>
      <w:r>
        <w:t xml:space="preserve">will observe Shemini Atzeret as a time when work is prohibited by Jewish law, meaning that they will not be able to use electricity, answer phone calls or text messages, respond to emails, drive, take tests or exams, </w:t>
      </w:r>
      <w:proofErr w:type="gramStart"/>
      <w:r>
        <w:t>write</w:t>
      </w:r>
      <w:proofErr w:type="gramEnd"/>
      <w:r w:rsidR="007A0507">
        <w:t xml:space="preserve"> </w:t>
      </w:r>
      <w:r>
        <w:t xml:space="preserve">or attend work or work-related events. </w:t>
      </w:r>
    </w:p>
    <w:p w14:paraId="4EAD0CB0" w14:textId="4363076A" w:rsidR="000820EE" w:rsidRDefault="007A0507" w:rsidP="000820EE">
      <w:pPr>
        <w:pStyle w:val="ListParagraph"/>
        <w:numPr>
          <w:ilvl w:val="0"/>
          <w:numId w:val="12"/>
        </w:numPr>
      </w:pPr>
      <w:r>
        <w:t>Students, staff</w:t>
      </w:r>
      <w:r>
        <w:t>,</w:t>
      </w:r>
      <w:r>
        <w:t xml:space="preserve"> and faulty </w:t>
      </w:r>
      <w:r w:rsidR="000820EE">
        <w:t xml:space="preserve">may need to travel to celebrate the holiday or they may need to leave campus early on the day that Shemini Atzeret begins </w:t>
      </w:r>
      <w:proofErr w:type="gramStart"/>
      <w:r w:rsidR="000820EE">
        <w:t>in order to</w:t>
      </w:r>
      <w:proofErr w:type="gramEnd"/>
      <w:r w:rsidR="000820EE">
        <w:t xml:space="preserve"> prepare for the holiday before it starts at sundown.</w:t>
      </w:r>
    </w:p>
    <w:p w14:paraId="5FCCACC7" w14:textId="13CCFA3F" w:rsidR="000820EE" w:rsidRDefault="007A0507" w:rsidP="000820EE">
      <w:pPr>
        <w:pStyle w:val="ListParagraph"/>
        <w:numPr>
          <w:ilvl w:val="0"/>
          <w:numId w:val="12"/>
        </w:numPr>
      </w:pPr>
      <w:r>
        <w:t>Students, staff</w:t>
      </w:r>
      <w:r>
        <w:t xml:space="preserve">, </w:t>
      </w:r>
      <w:r>
        <w:t xml:space="preserve">and faulty </w:t>
      </w:r>
      <w:r w:rsidR="000820EE">
        <w:t>should be given the opportunity to reschedule any tests, exams</w:t>
      </w:r>
      <w:r>
        <w:t xml:space="preserve"> </w:t>
      </w:r>
      <w:r w:rsidR="000820EE">
        <w:t xml:space="preserve">or study or work activities that must be scheduled on Shemini Atzeret. </w:t>
      </w:r>
    </w:p>
    <w:p w14:paraId="4A0D3D43" w14:textId="77777777" w:rsidR="000820EE" w:rsidRDefault="000820EE" w:rsidP="000820EE">
      <w:r>
        <w:br w:type="page"/>
      </w:r>
    </w:p>
    <w:p w14:paraId="484661FE" w14:textId="77777777" w:rsidR="000820EE" w:rsidRPr="00707013" w:rsidRDefault="000820EE" w:rsidP="000820EE">
      <w:pPr>
        <w:pStyle w:val="Heading1"/>
      </w:pPr>
      <w:r>
        <w:lastRenderedPageBreak/>
        <w:t>Name: Simchat Torah (Hebrew)</w:t>
      </w:r>
    </w:p>
    <w:p w14:paraId="4F2A17D4" w14:textId="77777777" w:rsidR="000820EE" w:rsidRDefault="000820EE" w:rsidP="000820EE">
      <w:pPr>
        <w:pStyle w:val="Heading2"/>
      </w:pPr>
    </w:p>
    <w:p w14:paraId="1CE0EF98" w14:textId="77777777" w:rsidR="000820EE" w:rsidRDefault="000820EE" w:rsidP="000820EE">
      <w:pPr>
        <w:pStyle w:val="Heading2"/>
      </w:pPr>
      <w:r>
        <w:t>Pronunciation</w:t>
      </w:r>
    </w:p>
    <w:p w14:paraId="7C5449F2" w14:textId="7472915D" w:rsidR="000820EE" w:rsidRDefault="0005578A" w:rsidP="000820EE">
      <w:pPr>
        <w:pStyle w:val="ListParagraph"/>
        <w:numPr>
          <w:ilvl w:val="0"/>
          <w:numId w:val="1"/>
        </w:numPr>
      </w:pPr>
      <w:hyperlink r:id="rId14" w:history="1">
        <w:r w:rsidRPr="0005578A">
          <w:rPr>
            <w:rStyle w:val="Hyperlink"/>
          </w:rPr>
          <w:t xml:space="preserve">Sim-chat </w:t>
        </w:r>
        <w:proofErr w:type="spellStart"/>
        <w:r w:rsidRPr="0005578A">
          <w:rPr>
            <w:rStyle w:val="Hyperlink"/>
          </w:rPr>
          <w:t>Toh-ruh</w:t>
        </w:r>
        <w:proofErr w:type="spellEnd"/>
      </w:hyperlink>
    </w:p>
    <w:p w14:paraId="48A5BDCD" w14:textId="77777777" w:rsidR="000820EE" w:rsidRDefault="000820EE" w:rsidP="000820EE">
      <w:pPr>
        <w:pStyle w:val="Heading2"/>
      </w:pPr>
    </w:p>
    <w:p w14:paraId="196F491A" w14:textId="77777777" w:rsidR="000820EE" w:rsidRDefault="000820EE" w:rsidP="000820EE">
      <w:pPr>
        <w:pStyle w:val="Heading2"/>
      </w:pPr>
      <w:r>
        <w:t>Meaning</w:t>
      </w:r>
    </w:p>
    <w:p w14:paraId="5D5425F0" w14:textId="77777777" w:rsidR="000820EE" w:rsidRPr="00707013" w:rsidRDefault="000820EE" w:rsidP="000820EE">
      <w:pPr>
        <w:pStyle w:val="ListParagraph"/>
        <w:numPr>
          <w:ilvl w:val="0"/>
          <w:numId w:val="16"/>
        </w:numPr>
      </w:pPr>
      <w:r>
        <w:t>Simchat Torah means “rejoicing of the Torah.” It is a joyful holiday that marks the completion and the restarting of the annual Torah reading cycle. The Torah is the principal scripture of the Jewish religion.</w:t>
      </w:r>
    </w:p>
    <w:p w14:paraId="00404A93" w14:textId="77777777" w:rsidR="000820EE" w:rsidRDefault="000820EE" w:rsidP="000820EE">
      <w:pPr>
        <w:pStyle w:val="Heading2"/>
      </w:pPr>
    </w:p>
    <w:p w14:paraId="3D798979" w14:textId="77777777" w:rsidR="000820EE" w:rsidRDefault="000820EE" w:rsidP="000820EE">
      <w:pPr>
        <w:pStyle w:val="Heading2"/>
      </w:pPr>
      <w:r>
        <w:t>When?</w:t>
      </w:r>
    </w:p>
    <w:p w14:paraId="7A9BB6E7" w14:textId="2144B7F0" w:rsidR="000820EE" w:rsidRDefault="000820EE" w:rsidP="000820EE">
      <w:pPr>
        <w:pStyle w:val="ListParagraph"/>
        <w:numPr>
          <w:ilvl w:val="0"/>
          <w:numId w:val="17"/>
        </w:numPr>
      </w:pPr>
      <w:r>
        <w:t xml:space="preserve">Hebrew Calendar: 23 </w:t>
      </w:r>
      <w:proofErr w:type="spellStart"/>
      <w:r>
        <w:t>Tishrei</w:t>
      </w:r>
      <w:proofErr w:type="spellEnd"/>
      <w:r w:rsidR="00330228">
        <w:t>.</w:t>
      </w:r>
    </w:p>
    <w:p w14:paraId="42C4C33D" w14:textId="64512A02" w:rsidR="000820EE" w:rsidRDefault="000820EE" w:rsidP="000820EE">
      <w:pPr>
        <w:pStyle w:val="ListParagraph"/>
        <w:numPr>
          <w:ilvl w:val="0"/>
          <w:numId w:val="17"/>
        </w:numPr>
      </w:pPr>
      <w:r>
        <w:t>Western Calendar: September/October</w:t>
      </w:r>
      <w:r w:rsidR="00330228">
        <w:t>.</w:t>
      </w:r>
    </w:p>
    <w:p w14:paraId="1182D6CD" w14:textId="77777777" w:rsidR="000820EE" w:rsidRPr="00707013" w:rsidRDefault="000820EE" w:rsidP="000820EE">
      <w:pPr>
        <w:pStyle w:val="ListParagraph"/>
        <w:numPr>
          <w:ilvl w:val="0"/>
          <w:numId w:val="17"/>
        </w:numPr>
      </w:pPr>
      <w:r>
        <w:t xml:space="preserve">Simchat Torah begins at sundown, at the conclusion of the holiday of Shemini Atzeret. It concludes at sundown the next day. </w:t>
      </w:r>
    </w:p>
    <w:p w14:paraId="63772F91" w14:textId="77777777" w:rsidR="000820EE" w:rsidRDefault="000820EE" w:rsidP="000820EE">
      <w:pPr>
        <w:pStyle w:val="Heading2"/>
      </w:pPr>
    </w:p>
    <w:p w14:paraId="6E68B73F" w14:textId="77777777" w:rsidR="000820EE" w:rsidRDefault="000820EE" w:rsidP="000820EE">
      <w:pPr>
        <w:pStyle w:val="Heading2"/>
      </w:pPr>
      <w:r>
        <w:t>Greetings</w:t>
      </w:r>
    </w:p>
    <w:p w14:paraId="424AE977" w14:textId="18C574EE" w:rsidR="000820EE" w:rsidRDefault="000820EE" w:rsidP="000820EE">
      <w:pPr>
        <w:pStyle w:val="ListParagraph"/>
        <w:numPr>
          <w:ilvl w:val="0"/>
          <w:numId w:val="7"/>
        </w:numPr>
      </w:pPr>
      <w:proofErr w:type="spellStart"/>
      <w:r>
        <w:t>Chag</w:t>
      </w:r>
      <w:proofErr w:type="spellEnd"/>
      <w:r>
        <w:t xml:space="preserve"> Sameach! (“a good holiday!” – Hebrew)</w:t>
      </w:r>
      <w:r w:rsidR="00330228">
        <w:t>.</w:t>
      </w:r>
    </w:p>
    <w:p w14:paraId="4EEB648E" w14:textId="6A239F02" w:rsidR="000820EE" w:rsidRPr="002C5257" w:rsidRDefault="000820EE" w:rsidP="000820EE">
      <w:pPr>
        <w:pStyle w:val="ListParagraph"/>
        <w:numPr>
          <w:ilvl w:val="0"/>
          <w:numId w:val="7"/>
        </w:numPr>
      </w:pPr>
      <w:r>
        <w:t xml:space="preserve">Gut </w:t>
      </w:r>
      <w:proofErr w:type="spellStart"/>
      <w:r>
        <w:t>Yontif</w:t>
      </w:r>
      <w:proofErr w:type="spellEnd"/>
      <w:r>
        <w:t xml:space="preserve"> (“a good holiday” – Yiddish)</w:t>
      </w:r>
      <w:r w:rsidR="00330228">
        <w:t>.</w:t>
      </w:r>
    </w:p>
    <w:p w14:paraId="377D6BC3" w14:textId="77777777" w:rsidR="000820EE" w:rsidRPr="00B82FB9" w:rsidRDefault="000820EE" w:rsidP="000820EE"/>
    <w:p w14:paraId="619BD8F3" w14:textId="77777777" w:rsidR="000820EE" w:rsidRDefault="000820EE" w:rsidP="000820EE">
      <w:pPr>
        <w:pStyle w:val="Heading2"/>
      </w:pPr>
      <w:r>
        <w:t>Common Observances/Celebrations</w:t>
      </w:r>
    </w:p>
    <w:p w14:paraId="32DEDC90" w14:textId="77777777" w:rsidR="000820EE" w:rsidRDefault="000820EE" w:rsidP="000820EE">
      <w:pPr>
        <w:pStyle w:val="ListParagraph"/>
        <w:numPr>
          <w:ilvl w:val="0"/>
          <w:numId w:val="15"/>
        </w:numPr>
      </w:pPr>
      <w:r>
        <w:t>Simchat Torah is a joyous holiday. The completion of the annual cycle of Torah readings is celebrated by dancing and parading the Torah through the synagogue. The last verses of the last book of the Torah and then the first verses of the first book of the Torah are read with great joy, and the giving and receiving of special blessings.</w:t>
      </w:r>
    </w:p>
    <w:p w14:paraId="2AC04493" w14:textId="77777777" w:rsidR="000820EE" w:rsidRDefault="000820EE" w:rsidP="000820EE">
      <w:pPr>
        <w:pStyle w:val="ListParagraph"/>
        <w:numPr>
          <w:ilvl w:val="0"/>
          <w:numId w:val="12"/>
        </w:numPr>
      </w:pPr>
      <w:r>
        <w:t xml:space="preserve">Simchat Torah is considered a “holy day” when work is prohibited in Jewish law. </w:t>
      </w:r>
    </w:p>
    <w:p w14:paraId="2D138116" w14:textId="77777777" w:rsidR="000820EE" w:rsidRPr="00B82FB9" w:rsidRDefault="000820EE" w:rsidP="000820EE"/>
    <w:p w14:paraId="604BFFFB" w14:textId="77777777" w:rsidR="000820EE" w:rsidRDefault="000820EE" w:rsidP="000820EE">
      <w:pPr>
        <w:pStyle w:val="Heading2"/>
      </w:pPr>
    </w:p>
    <w:p w14:paraId="5EA83BF7" w14:textId="77777777" w:rsidR="000820EE" w:rsidRDefault="000820EE" w:rsidP="000820EE">
      <w:pPr>
        <w:pStyle w:val="Heading2"/>
      </w:pPr>
      <w:r>
        <w:t>What to know as an instructor or supervisor</w:t>
      </w:r>
    </w:p>
    <w:p w14:paraId="77114F44" w14:textId="3FC084CD" w:rsidR="000820EE" w:rsidRDefault="000820EE" w:rsidP="000820EE">
      <w:pPr>
        <w:pStyle w:val="ListParagraph"/>
        <w:numPr>
          <w:ilvl w:val="0"/>
          <w:numId w:val="12"/>
        </w:numPr>
      </w:pPr>
      <w:r>
        <w:t xml:space="preserve">Some Jewish </w:t>
      </w:r>
      <w:r w:rsidR="007A0507">
        <w:t>s</w:t>
      </w:r>
      <w:r w:rsidR="007A0507">
        <w:t>tudents, staff</w:t>
      </w:r>
      <w:r w:rsidR="007A0507">
        <w:t xml:space="preserve">, </w:t>
      </w:r>
      <w:r w:rsidR="007A0507">
        <w:t xml:space="preserve">and faulty </w:t>
      </w:r>
      <w:r>
        <w:t xml:space="preserve">will observe Simchat Torah as a time when work is prohibited by Jewish law, meaning that they will not be able to use electricity, answer phone calls or text messages, respond to emails, drive, take tests or exams, </w:t>
      </w:r>
      <w:proofErr w:type="gramStart"/>
      <w:r>
        <w:t>write</w:t>
      </w:r>
      <w:proofErr w:type="gramEnd"/>
      <w:r>
        <w:t xml:space="preserve"> or attend work or work-related events. </w:t>
      </w:r>
    </w:p>
    <w:p w14:paraId="6E1ACA0D" w14:textId="61480D5F" w:rsidR="000820EE" w:rsidRDefault="000820EE" w:rsidP="000820EE">
      <w:pPr>
        <w:pStyle w:val="ListParagraph"/>
        <w:numPr>
          <w:ilvl w:val="0"/>
          <w:numId w:val="12"/>
        </w:numPr>
      </w:pPr>
      <w:r>
        <w:t xml:space="preserve">Jewish </w:t>
      </w:r>
      <w:r w:rsidR="007A0507">
        <w:t>s</w:t>
      </w:r>
      <w:r w:rsidR="007A0507">
        <w:t xml:space="preserve">tudents, staff and faulty </w:t>
      </w:r>
      <w:r>
        <w:t>may need to travel during this time to spend the holiday with family or friends.</w:t>
      </w:r>
    </w:p>
    <w:p w14:paraId="14C659B9" w14:textId="6394197C" w:rsidR="000820EE" w:rsidRDefault="007A0507" w:rsidP="000820EE">
      <w:pPr>
        <w:pStyle w:val="ListParagraph"/>
        <w:numPr>
          <w:ilvl w:val="0"/>
          <w:numId w:val="12"/>
        </w:numPr>
      </w:pPr>
      <w:r>
        <w:t>Students, staff</w:t>
      </w:r>
      <w:r>
        <w:t xml:space="preserve">, </w:t>
      </w:r>
      <w:r>
        <w:t xml:space="preserve">and faulty </w:t>
      </w:r>
      <w:r w:rsidR="000820EE">
        <w:t xml:space="preserve">should be given the opportunity to reschedule any tests, exams or study or work activities that must be scheduled on Simchat Torah. </w:t>
      </w:r>
    </w:p>
    <w:p w14:paraId="186CD192" w14:textId="77777777" w:rsidR="000820EE" w:rsidRDefault="000820EE" w:rsidP="000820EE"/>
    <w:p w14:paraId="21B08CD5" w14:textId="77777777" w:rsidR="000820EE" w:rsidRDefault="000820EE" w:rsidP="000820EE"/>
    <w:p w14:paraId="2B1590EF" w14:textId="77777777" w:rsidR="000820EE" w:rsidRPr="00F06432" w:rsidRDefault="000820EE" w:rsidP="000820EE">
      <w:pPr>
        <w:pStyle w:val="Heading1"/>
      </w:pPr>
      <w:r w:rsidRPr="000820EE">
        <w:lastRenderedPageBreak/>
        <w:t>Name</w:t>
      </w:r>
      <w:r>
        <w:t>: Sukkot (Hebrew)</w:t>
      </w:r>
    </w:p>
    <w:p w14:paraId="7565D904" w14:textId="77777777" w:rsidR="000820EE" w:rsidRDefault="000820EE" w:rsidP="000820EE">
      <w:pPr>
        <w:pStyle w:val="Heading2"/>
      </w:pPr>
    </w:p>
    <w:p w14:paraId="5F43777F" w14:textId="77777777" w:rsidR="000820EE" w:rsidRDefault="000820EE" w:rsidP="000820EE">
      <w:pPr>
        <w:pStyle w:val="Heading2"/>
      </w:pPr>
      <w:r>
        <w:t>Pronunciation</w:t>
      </w:r>
    </w:p>
    <w:p w14:paraId="3A4C2585" w14:textId="3E4EF21B" w:rsidR="000820EE" w:rsidRDefault="0005578A" w:rsidP="000820EE">
      <w:pPr>
        <w:pStyle w:val="ListParagraph"/>
        <w:numPr>
          <w:ilvl w:val="0"/>
          <w:numId w:val="1"/>
        </w:numPr>
      </w:pPr>
      <w:hyperlink r:id="rId15" w:history="1">
        <w:r w:rsidRPr="0005578A">
          <w:rPr>
            <w:rStyle w:val="Hyperlink"/>
          </w:rPr>
          <w:t>Soo-</w:t>
        </w:r>
        <w:proofErr w:type="spellStart"/>
        <w:r w:rsidRPr="0005578A">
          <w:rPr>
            <w:rStyle w:val="Hyperlink"/>
          </w:rPr>
          <w:t>kowt</w:t>
        </w:r>
        <w:proofErr w:type="spellEnd"/>
      </w:hyperlink>
    </w:p>
    <w:p w14:paraId="164825C0" w14:textId="77777777" w:rsidR="000820EE" w:rsidRDefault="000820EE" w:rsidP="000820EE">
      <w:pPr>
        <w:pStyle w:val="Heading2"/>
      </w:pPr>
    </w:p>
    <w:p w14:paraId="68DD06B2" w14:textId="77777777" w:rsidR="000820EE" w:rsidRDefault="000820EE" w:rsidP="000820EE">
      <w:pPr>
        <w:pStyle w:val="Heading2"/>
      </w:pPr>
      <w:r>
        <w:t>Meaning</w:t>
      </w:r>
    </w:p>
    <w:p w14:paraId="0256D39A" w14:textId="77777777" w:rsidR="000820EE" w:rsidRDefault="000820EE" w:rsidP="000820EE">
      <w:pPr>
        <w:pStyle w:val="ListParagraph"/>
        <w:numPr>
          <w:ilvl w:val="0"/>
          <w:numId w:val="13"/>
        </w:numPr>
      </w:pPr>
      <w:r>
        <w:t>A week-long fall Harvest festival celebrated by dwelling in a temporary outdoor hut - a “sukkah.”</w:t>
      </w:r>
    </w:p>
    <w:p w14:paraId="580074DD" w14:textId="77777777" w:rsidR="000820EE" w:rsidRPr="00F06432" w:rsidRDefault="000820EE" w:rsidP="000820EE">
      <w:pPr>
        <w:pStyle w:val="ListParagraph"/>
        <w:numPr>
          <w:ilvl w:val="0"/>
          <w:numId w:val="13"/>
        </w:numPr>
      </w:pPr>
      <w:r>
        <w:t>Jews eat meals, spend time, and even sleep in the sukkah to commemorate the 40-year journey of the ancient Israelites in the desert, and as a reminder of the fragility of life.</w:t>
      </w:r>
    </w:p>
    <w:p w14:paraId="24902BCA" w14:textId="77777777" w:rsidR="000820EE" w:rsidRDefault="000820EE" w:rsidP="000820EE">
      <w:pPr>
        <w:pStyle w:val="Heading2"/>
      </w:pPr>
    </w:p>
    <w:p w14:paraId="49ECA545" w14:textId="77777777" w:rsidR="000820EE" w:rsidRDefault="000820EE" w:rsidP="000820EE">
      <w:pPr>
        <w:pStyle w:val="Heading2"/>
      </w:pPr>
      <w:r>
        <w:t>When?</w:t>
      </w:r>
    </w:p>
    <w:p w14:paraId="168D2D72" w14:textId="1CD13530" w:rsidR="000820EE" w:rsidRDefault="000820EE" w:rsidP="000820EE">
      <w:pPr>
        <w:pStyle w:val="ListParagraph"/>
        <w:numPr>
          <w:ilvl w:val="0"/>
          <w:numId w:val="14"/>
        </w:numPr>
      </w:pPr>
      <w:r>
        <w:t xml:space="preserve">Hebrew calendar: 15-21 </w:t>
      </w:r>
      <w:proofErr w:type="spellStart"/>
      <w:r>
        <w:t>Tishrei</w:t>
      </w:r>
      <w:proofErr w:type="spellEnd"/>
      <w:r w:rsidR="00330228">
        <w:t>.</w:t>
      </w:r>
    </w:p>
    <w:p w14:paraId="41153F0A" w14:textId="20F22311" w:rsidR="000820EE" w:rsidRDefault="000820EE" w:rsidP="000820EE">
      <w:pPr>
        <w:pStyle w:val="ListParagraph"/>
        <w:numPr>
          <w:ilvl w:val="0"/>
          <w:numId w:val="14"/>
        </w:numPr>
      </w:pPr>
      <w:r>
        <w:t>Western calendar: September/October</w:t>
      </w:r>
      <w:r w:rsidR="00330228">
        <w:t>.</w:t>
      </w:r>
    </w:p>
    <w:p w14:paraId="67202731" w14:textId="77777777" w:rsidR="000820EE" w:rsidRPr="00F06432" w:rsidRDefault="000820EE" w:rsidP="000820EE">
      <w:pPr>
        <w:pStyle w:val="ListParagraph"/>
        <w:numPr>
          <w:ilvl w:val="0"/>
          <w:numId w:val="14"/>
        </w:numPr>
      </w:pPr>
      <w:r>
        <w:t>Sukkot begins at sundown.</w:t>
      </w:r>
    </w:p>
    <w:p w14:paraId="578C645B" w14:textId="77777777" w:rsidR="000820EE" w:rsidRDefault="000820EE" w:rsidP="000820EE">
      <w:pPr>
        <w:pStyle w:val="Heading2"/>
      </w:pPr>
    </w:p>
    <w:p w14:paraId="3FF2E3EE" w14:textId="77777777" w:rsidR="000820EE" w:rsidRDefault="000820EE" w:rsidP="000820EE">
      <w:pPr>
        <w:pStyle w:val="Heading2"/>
      </w:pPr>
      <w:r>
        <w:t>Greetings</w:t>
      </w:r>
    </w:p>
    <w:p w14:paraId="641EF860" w14:textId="04381899" w:rsidR="000820EE" w:rsidRDefault="000820EE" w:rsidP="000820EE">
      <w:pPr>
        <w:pStyle w:val="ListParagraph"/>
        <w:numPr>
          <w:ilvl w:val="0"/>
          <w:numId w:val="7"/>
        </w:numPr>
      </w:pPr>
      <w:proofErr w:type="spellStart"/>
      <w:r>
        <w:t>Chag</w:t>
      </w:r>
      <w:proofErr w:type="spellEnd"/>
      <w:r>
        <w:t xml:space="preserve"> Sameach! (“a good holiday!” – Hebrew)</w:t>
      </w:r>
      <w:r w:rsidR="00330228">
        <w:t>.</w:t>
      </w:r>
    </w:p>
    <w:p w14:paraId="132B6FB1" w14:textId="77145BC1" w:rsidR="000820EE" w:rsidRDefault="000820EE" w:rsidP="000820EE">
      <w:pPr>
        <w:pStyle w:val="ListParagraph"/>
        <w:numPr>
          <w:ilvl w:val="0"/>
          <w:numId w:val="7"/>
        </w:numPr>
      </w:pPr>
      <w:r>
        <w:t xml:space="preserve">Gut </w:t>
      </w:r>
      <w:proofErr w:type="spellStart"/>
      <w:r>
        <w:t>Yontif</w:t>
      </w:r>
      <w:proofErr w:type="spellEnd"/>
      <w:r>
        <w:t xml:space="preserve"> (“a good holiday” – Yiddish)</w:t>
      </w:r>
      <w:r w:rsidR="00330228">
        <w:t>.</w:t>
      </w:r>
    </w:p>
    <w:p w14:paraId="04689399" w14:textId="6310E177" w:rsidR="000820EE" w:rsidRPr="002C5257" w:rsidRDefault="000820EE" w:rsidP="000820EE">
      <w:pPr>
        <w:pStyle w:val="ListParagraph"/>
        <w:numPr>
          <w:ilvl w:val="0"/>
          <w:numId w:val="7"/>
        </w:numPr>
      </w:pPr>
      <w:r>
        <w:t>During the middle days of the holiday (called “</w:t>
      </w:r>
      <w:proofErr w:type="spellStart"/>
      <w:r>
        <w:t>chol</w:t>
      </w:r>
      <w:proofErr w:type="spellEnd"/>
      <w:r>
        <w:t xml:space="preserve"> HaMoed”) a customary greeting is “</w:t>
      </w:r>
      <w:proofErr w:type="spellStart"/>
      <w:r>
        <w:t>Moadim</w:t>
      </w:r>
      <w:proofErr w:type="spellEnd"/>
      <w:r>
        <w:t xml:space="preserve"> </w:t>
      </w:r>
      <w:proofErr w:type="spellStart"/>
      <w:r>
        <w:t>l’simcha</w:t>
      </w:r>
      <w:proofErr w:type="spellEnd"/>
      <w:r>
        <w:t>” (may your times be happy), to which a customary response is “</w:t>
      </w:r>
      <w:proofErr w:type="spellStart"/>
      <w:r>
        <w:t>chagim</w:t>
      </w:r>
      <w:proofErr w:type="spellEnd"/>
      <w:r>
        <w:t xml:space="preserve"> </w:t>
      </w:r>
      <w:proofErr w:type="spellStart"/>
      <w:r>
        <w:t>u’zmanim</w:t>
      </w:r>
      <w:proofErr w:type="spellEnd"/>
      <w:r>
        <w:t xml:space="preserve"> </w:t>
      </w:r>
      <w:proofErr w:type="spellStart"/>
      <w:r>
        <w:t>l’sasson</w:t>
      </w:r>
      <w:proofErr w:type="spellEnd"/>
      <w:r>
        <w:t>” (“joyous holidays and seasons!” – Hebrew)</w:t>
      </w:r>
      <w:r w:rsidR="00330228">
        <w:t>.</w:t>
      </w:r>
    </w:p>
    <w:p w14:paraId="3AF31432" w14:textId="77777777" w:rsidR="000820EE" w:rsidRPr="00F06432" w:rsidRDefault="000820EE" w:rsidP="000820EE"/>
    <w:p w14:paraId="1A5AA42C" w14:textId="77777777" w:rsidR="000820EE" w:rsidRDefault="000820EE" w:rsidP="000820EE">
      <w:pPr>
        <w:pStyle w:val="Heading2"/>
      </w:pPr>
      <w:r>
        <w:t>Common Observances/Celebrations</w:t>
      </w:r>
    </w:p>
    <w:p w14:paraId="2258F5F1" w14:textId="19A670DE" w:rsidR="000820EE" w:rsidRDefault="000820EE" w:rsidP="000820EE">
      <w:pPr>
        <w:pStyle w:val="ListParagraph"/>
        <w:numPr>
          <w:ilvl w:val="0"/>
          <w:numId w:val="15"/>
        </w:numPr>
      </w:pPr>
      <w:r>
        <w:t>Eating festival meals in the sukkah</w:t>
      </w:r>
      <w:r w:rsidR="00330228">
        <w:t>.</w:t>
      </w:r>
    </w:p>
    <w:p w14:paraId="49DFDCBE" w14:textId="77777777" w:rsidR="000820EE" w:rsidRDefault="000820EE" w:rsidP="000820EE">
      <w:pPr>
        <w:pStyle w:val="ListParagraph"/>
        <w:numPr>
          <w:ilvl w:val="0"/>
          <w:numId w:val="15"/>
        </w:numPr>
      </w:pPr>
      <w:r>
        <w:t>Saying a special blessing in the Sukkah holding “the four species” – plants that symbolize the unity and diversity of the Jewish people.</w:t>
      </w:r>
    </w:p>
    <w:p w14:paraId="2C2435B9" w14:textId="77777777" w:rsidR="000820EE" w:rsidRDefault="000820EE" w:rsidP="000820EE">
      <w:pPr>
        <w:pStyle w:val="ListParagraph"/>
        <w:numPr>
          <w:ilvl w:val="0"/>
          <w:numId w:val="12"/>
        </w:numPr>
      </w:pPr>
      <w:r>
        <w:t>The first two days of Sukkot are considered “holy days” when work is prohibited in Jewish law. The remaining days of the holiday are known as “</w:t>
      </w:r>
      <w:proofErr w:type="spellStart"/>
      <w:r>
        <w:t>chol</w:t>
      </w:r>
      <w:proofErr w:type="spellEnd"/>
      <w:r>
        <w:t xml:space="preserve"> HaMoed” (the intermediate days) when work is permitted. The Sukkot holiday is immediately followed by two more “holy days” – Shemini Atzeret and Simchat Torah – on these days work is also prohibited in Jewish law.</w:t>
      </w:r>
    </w:p>
    <w:p w14:paraId="042DC5BD" w14:textId="77777777" w:rsidR="000820EE" w:rsidRPr="005D789D" w:rsidRDefault="000820EE" w:rsidP="000820EE">
      <w:pPr>
        <w:pStyle w:val="ListParagraph"/>
      </w:pPr>
    </w:p>
    <w:p w14:paraId="6B079ABB" w14:textId="77777777" w:rsidR="000820EE" w:rsidRDefault="000820EE" w:rsidP="000820EE">
      <w:pPr>
        <w:pStyle w:val="Heading2"/>
      </w:pPr>
      <w:r>
        <w:t>What to know as an instructor or supervisor</w:t>
      </w:r>
    </w:p>
    <w:p w14:paraId="1DC7E52E" w14:textId="350FCE7E" w:rsidR="000820EE" w:rsidRDefault="000820EE" w:rsidP="000820EE">
      <w:pPr>
        <w:pStyle w:val="ListParagraph"/>
        <w:numPr>
          <w:ilvl w:val="0"/>
          <w:numId w:val="12"/>
        </w:numPr>
      </w:pPr>
      <w:r>
        <w:t xml:space="preserve">Some Jewish </w:t>
      </w:r>
      <w:r w:rsidR="007A0507">
        <w:t>s</w:t>
      </w:r>
      <w:r w:rsidR="007A0507">
        <w:t>tudents, staff</w:t>
      </w:r>
      <w:r w:rsidR="007A0507">
        <w:t xml:space="preserve">, </w:t>
      </w:r>
      <w:r w:rsidR="007A0507">
        <w:t xml:space="preserve">and faulty </w:t>
      </w:r>
      <w:r>
        <w:t xml:space="preserve">will observe the first two days of Sukkot, as well as the two days that immediately follow Sukkot as a time when work is prohibited by Jewish law, meaning that they will not be able to use electricity, answer phone calls or text messages, respond to emails, drive, take tests or exams, write or attend work or work-related events. </w:t>
      </w:r>
    </w:p>
    <w:p w14:paraId="18AFE942" w14:textId="4EABEF80" w:rsidR="000820EE" w:rsidRDefault="000820EE" w:rsidP="000820EE">
      <w:pPr>
        <w:pStyle w:val="ListParagraph"/>
        <w:numPr>
          <w:ilvl w:val="0"/>
          <w:numId w:val="12"/>
        </w:numPr>
      </w:pPr>
      <w:r>
        <w:t xml:space="preserve">Jewish </w:t>
      </w:r>
      <w:r w:rsidR="007A0507">
        <w:t>s</w:t>
      </w:r>
      <w:r w:rsidR="007A0507">
        <w:t xml:space="preserve">tudents, staff and faulty </w:t>
      </w:r>
      <w:r>
        <w:t xml:space="preserve">may need to travel during this time to spend the holiday with family or friends. </w:t>
      </w:r>
    </w:p>
    <w:p w14:paraId="2F9450C2" w14:textId="2F01935E" w:rsidR="000820EE" w:rsidRDefault="000820EE" w:rsidP="000820EE">
      <w:pPr>
        <w:pStyle w:val="ListParagraph"/>
        <w:numPr>
          <w:ilvl w:val="0"/>
          <w:numId w:val="12"/>
        </w:numPr>
      </w:pPr>
      <w:r>
        <w:lastRenderedPageBreak/>
        <w:t xml:space="preserve">Jewish </w:t>
      </w:r>
      <w:r w:rsidR="007A0507">
        <w:t>s</w:t>
      </w:r>
      <w:r w:rsidR="007A0507">
        <w:t>tudents, staff</w:t>
      </w:r>
      <w:r w:rsidR="007A0507">
        <w:t>, a</w:t>
      </w:r>
      <w:r w:rsidR="007A0507">
        <w:t xml:space="preserve">nd faulty </w:t>
      </w:r>
      <w:r>
        <w:t xml:space="preserve">may need to leave campus early on the day that Sukkot begins </w:t>
      </w:r>
      <w:proofErr w:type="gramStart"/>
      <w:r>
        <w:t>in order to</w:t>
      </w:r>
      <w:proofErr w:type="gramEnd"/>
      <w:r>
        <w:t xml:space="preserve"> prepare for the holiday before it begins at sundown.</w:t>
      </w:r>
    </w:p>
    <w:p w14:paraId="67EAFCC3" w14:textId="440454D4" w:rsidR="000820EE" w:rsidRDefault="000820EE" w:rsidP="000820EE">
      <w:pPr>
        <w:pStyle w:val="ListParagraph"/>
        <w:numPr>
          <w:ilvl w:val="0"/>
          <w:numId w:val="12"/>
        </w:numPr>
      </w:pPr>
      <w:r>
        <w:t xml:space="preserve">Some </w:t>
      </w:r>
      <w:r w:rsidR="007A0507">
        <w:t>s</w:t>
      </w:r>
      <w:r w:rsidR="007A0507">
        <w:t xml:space="preserve">tudents, staff and faulty </w:t>
      </w:r>
      <w:r>
        <w:t>f may need to work remotely during the week of Sukkot and the two days that follow if their usual residence in East Lansing does not permit the building of a Sukkah (e.g., an apartment building)</w:t>
      </w:r>
    </w:p>
    <w:p w14:paraId="3CEFC052" w14:textId="77777777" w:rsidR="000820EE" w:rsidRDefault="000820EE" w:rsidP="000820EE">
      <w:pPr>
        <w:pStyle w:val="ListParagraph"/>
        <w:numPr>
          <w:ilvl w:val="0"/>
          <w:numId w:val="12"/>
        </w:numPr>
      </w:pPr>
      <w:r>
        <w:t xml:space="preserve">Instructors and supervisors should avoid scheduling required tests, exams, or other activities on the first two days of Sukkot.  </w:t>
      </w:r>
    </w:p>
    <w:p w14:paraId="54B1F0D1" w14:textId="29DA72D3" w:rsidR="000820EE" w:rsidRDefault="007A0507" w:rsidP="000820EE">
      <w:pPr>
        <w:pStyle w:val="ListParagraph"/>
        <w:numPr>
          <w:ilvl w:val="0"/>
          <w:numId w:val="12"/>
        </w:numPr>
      </w:pPr>
      <w:r>
        <w:t>Students, staff</w:t>
      </w:r>
      <w:r>
        <w:t xml:space="preserve">, </w:t>
      </w:r>
      <w:r>
        <w:t xml:space="preserve">and faulty </w:t>
      </w:r>
      <w:r w:rsidR="000820EE">
        <w:t>should be given the opportunity to reschedule any tests, exams or study or work activities that must be scheduled during the week of Sukkot, particularly if they need to travel for the holiday.</w:t>
      </w:r>
    </w:p>
    <w:p w14:paraId="4358FD15" w14:textId="77777777" w:rsidR="000820EE" w:rsidRDefault="000820EE">
      <w:pPr>
        <w:rPr>
          <w:rFonts w:asciiTheme="majorHAnsi" w:eastAsiaTheme="majorEastAsia" w:hAnsiTheme="majorHAnsi" w:cstheme="majorBidi"/>
          <w:color w:val="2F5496" w:themeColor="accent1" w:themeShade="BF"/>
          <w:sz w:val="32"/>
          <w:szCs w:val="32"/>
        </w:rPr>
      </w:pPr>
      <w:r>
        <w:br w:type="page"/>
      </w:r>
    </w:p>
    <w:p w14:paraId="08AC4CB0" w14:textId="65A6996E" w:rsidR="00746E03" w:rsidRPr="00746E03" w:rsidRDefault="00910CC3" w:rsidP="000820EE">
      <w:pPr>
        <w:pStyle w:val="Heading1"/>
      </w:pPr>
      <w:r>
        <w:lastRenderedPageBreak/>
        <w:t>Name</w:t>
      </w:r>
      <w:r w:rsidR="000820EE">
        <w:t xml:space="preserve">: </w:t>
      </w:r>
      <w:r w:rsidR="00746E03">
        <w:t xml:space="preserve">Tisha </w:t>
      </w:r>
      <w:proofErr w:type="spellStart"/>
      <w:r w:rsidR="00746E03">
        <w:t>B’Av</w:t>
      </w:r>
      <w:proofErr w:type="spellEnd"/>
      <w:r w:rsidR="00746E03">
        <w:t xml:space="preserve"> (Hebrew)</w:t>
      </w:r>
    </w:p>
    <w:p w14:paraId="35C66588" w14:textId="77777777" w:rsidR="00910CC3" w:rsidRDefault="00910CC3" w:rsidP="00910CC3">
      <w:pPr>
        <w:pStyle w:val="Heading2"/>
      </w:pPr>
    </w:p>
    <w:p w14:paraId="3ADAB2F7" w14:textId="77777777" w:rsidR="000820EE" w:rsidRDefault="000820EE" w:rsidP="000820EE">
      <w:pPr>
        <w:pStyle w:val="Heading2"/>
      </w:pPr>
      <w:r>
        <w:t>Pronunciation</w:t>
      </w:r>
    </w:p>
    <w:p w14:paraId="73108252" w14:textId="19DBDAA0" w:rsidR="000820EE" w:rsidRDefault="0005578A" w:rsidP="000820EE">
      <w:pPr>
        <w:pStyle w:val="ListParagraph"/>
        <w:numPr>
          <w:ilvl w:val="0"/>
          <w:numId w:val="1"/>
        </w:numPr>
      </w:pPr>
      <w:hyperlink r:id="rId16" w:history="1">
        <w:r w:rsidRPr="0005578A">
          <w:rPr>
            <w:rStyle w:val="Hyperlink"/>
          </w:rPr>
          <w:t xml:space="preserve">Tish-ah </w:t>
        </w:r>
        <w:proofErr w:type="spellStart"/>
        <w:r w:rsidRPr="0005578A">
          <w:rPr>
            <w:rStyle w:val="Hyperlink"/>
          </w:rPr>
          <w:t>B’Ab</w:t>
        </w:r>
        <w:proofErr w:type="spellEnd"/>
      </w:hyperlink>
    </w:p>
    <w:p w14:paraId="5B6486C3" w14:textId="77777777" w:rsidR="000820EE" w:rsidRDefault="000820EE" w:rsidP="000820EE">
      <w:pPr>
        <w:pStyle w:val="Heading2"/>
      </w:pPr>
    </w:p>
    <w:p w14:paraId="1731DA31" w14:textId="77777777" w:rsidR="00910CC3" w:rsidRDefault="00910CC3" w:rsidP="00910CC3">
      <w:pPr>
        <w:pStyle w:val="Heading2"/>
      </w:pPr>
      <w:r>
        <w:t>Meaning</w:t>
      </w:r>
    </w:p>
    <w:p w14:paraId="6331414F" w14:textId="723F90AC" w:rsidR="00746E03" w:rsidRDefault="00746E03" w:rsidP="00746E03">
      <w:pPr>
        <w:pStyle w:val="ListParagraph"/>
        <w:numPr>
          <w:ilvl w:val="0"/>
          <w:numId w:val="34"/>
        </w:numPr>
      </w:pPr>
      <w:r>
        <w:t xml:space="preserve">Tisha </w:t>
      </w:r>
      <w:proofErr w:type="spellStart"/>
      <w:r>
        <w:t>B’Av</w:t>
      </w:r>
      <w:proofErr w:type="spellEnd"/>
      <w:r>
        <w:t xml:space="preserve"> </w:t>
      </w:r>
      <w:r w:rsidR="009254E8">
        <w:t xml:space="preserve">(the ninth day of the Hebrew month of Av) </w:t>
      </w:r>
      <w:r>
        <w:t>is a memorial for all of the communal tragedies of Jewish history, and especially for the destruction of the Temple in Jerusalem in 70 C.E.</w:t>
      </w:r>
    </w:p>
    <w:p w14:paraId="4C321DD4" w14:textId="77777777" w:rsidR="00746E03" w:rsidRPr="00746E03" w:rsidRDefault="00746E03" w:rsidP="00746E03"/>
    <w:p w14:paraId="1528DDB1" w14:textId="1077D427" w:rsidR="00910CC3" w:rsidRDefault="00910CC3" w:rsidP="00910CC3">
      <w:pPr>
        <w:pStyle w:val="Heading2"/>
      </w:pPr>
      <w:r>
        <w:t>When?</w:t>
      </w:r>
    </w:p>
    <w:p w14:paraId="6012969C" w14:textId="445315FE" w:rsidR="00746E03" w:rsidRDefault="00746E03" w:rsidP="00746E03">
      <w:pPr>
        <w:pStyle w:val="ListParagraph"/>
        <w:numPr>
          <w:ilvl w:val="0"/>
          <w:numId w:val="35"/>
        </w:numPr>
      </w:pPr>
      <w:r>
        <w:t>Hebrew Calendar: 9 Av.</w:t>
      </w:r>
    </w:p>
    <w:p w14:paraId="427F8904" w14:textId="1F1A0861" w:rsidR="00746E03" w:rsidRDefault="00746E03" w:rsidP="00746E03">
      <w:pPr>
        <w:pStyle w:val="ListParagraph"/>
        <w:numPr>
          <w:ilvl w:val="0"/>
          <w:numId w:val="35"/>
        </w:numPr>
      </w:pPr>
      <w:r>
        <w:t>Western Calendar: July/August</w:t>
      </w:r>
      <w:r w:rsidR="00330228">
        <w:t>.</w:t>
      </w:r>
    </w:p>
    <w:p w14:paraId="46612328" w14:textId="33A38BC4" w:rsidR="009254E8" w:rsidRPr="00746E03" w:rsidRDefault="009254E8" w:rsidP="00746E03">
      <w:pPr>
        <w:pStyle w:val="ListParagraph"/>
        <w:numPr>
          <w:ilvl w:val="0"/>
          <w:numId w:val="35"/>
        </w:numPr>
      </w:pPr>
      <w:r>
        <w:t xml:space="preserve">Tisha </w:t>
      </w:r>
      <w:proofErr w:type="spellStart"/>
      <w:r>
        <w:t>B’Av</w:t>
      </w:r>
      <w:proofErr w:type="spellEnd"/>
      <w:r>
        <w:t xml:space="preserve"> begins at sundown and ends at sundown the following day.</w:t>
      </w:r>
    </w:p>
    <w:p w14:paraId="5BCD8FF6" w14:textId="77777777" w:rsidR="00910CC3" w:rsidRDefault="00910CC3" w:rsidP="00910CC3">
      <w:pPr>
        <w:pStyle w:val="Heading2"/>
      </w:pPr>
    </w:p>
    <w:p w14:paraId="7818C733" w14:textId="18654249" w:rsidR="00910CC3" w:rsidRDefault="00910CC3" w:rsidP="00910CC3">
      <w:pPr>
        <w:pStyle w:val="Heading2"/>
      </w:pPr>
      <w:r>
        <w:t>Greetings</w:t>
      </w:r>
    </w:p>
    <w:p w14:paraId="7FACAA94" w14:textId="44C0357F" w:rsidR="00746E03" w:rsidRPr="00746E03" w:rsidRDefault="00746E03" w:rsidP="00746E03">
      <w:pPr>
        <w:pStyle w:val="ListParagraph"/>
        <w:numPr>
          <w:ilvl w:val="0"/>
          <w:numId w:val="36"/>
        </w:numPr>
      </w:pPr>
      <w:r>
        <w:t xml:space="preserve">It is customary to avoid greeting people on Tisha </w:t>
      </w:r>
      <w:proofErr w:type="spellStart"/>
      <w:r>
        <w:t>B’Av</w:t>
      </w:r>
      <w:proofErr w:type="spellEnd"/>
      <w:r>
        <w:t xml:space="preserve"> due to the solemn nature of the day</w:t>
      </w:r>
      <w:r w:rsidR="00330228">
        <w:t>.</w:t>
      </w:r>
    </w:p>
    <w:p w14:paraId="699EF2E0" w14:textId="77777777" w:rsidR="00910CC3" w:rsidRDefault="00910CC3" w:rsidP="00910CC3">
      <w:pPr>
        <w:pStyle w:val="Heading2"/>
      </w:pPr>
    </w:p>
    <w:p w14:paraId="11D86540" w14:textId="6A603354" w:rsidR="00910CC3" w:rsidRDefault="00910CC3" w:rsidP="00910CC3">
      <w:pPr>
        <w:pStyle w:val="Heading2"/>
      </w:pPr>
      <w:r>
        <w:t>Common Observances/Celebrations</w:t>
      </w:r>
    </w:p>
    <w:p w14:paraId="079E0A8A" w14:textId="3FD6F14B" w:rsidR="00746E03" w:rsidRDefault="00746E03" w:rsidP="00746E03">
      <w:pPr>
        <w:pStyle w:val="ListParagraph"/>
        <w:numPr>
          <w:ilvl w:val="0"/>
          <w:numId w:val="36"/>
        </w:numPr>
      </w:pPr>
      <w:r>
        <w:t xml:space="preserve">Tisha </w:t>
      </w:r>
      <w:proofErr w:type="spellStart"/>
      <w:r>
        <w:t>B’Av</w:t>
      </w:r>
      <w:proofErr w:type="spellEnd"/>
      <w:r>
        <w:t xml:space="preserve"> is a day of mourning and communal grief. There is a custom to fast from food and drink from sundown on the day that Tisha </w:t>
      </w:r>
      <w:proofErr w:type="spellStart"/>
      <w:r>
        <w:t>B’Av</w:t>
      </w:r>
      <w:proofErr w:type="spellEnd"/>
      <w:r>
        <w:t xml:space="preserve"> begins until sundown the next day. Other mourning customs include sitting on low or uncomfortable chairs, refraining from bathing and intimate relations, and avoiding wearing leather.</w:t>
      </w:r>
    </w:p>
    <w:p w14:paraId="53D60EFF" w14:textId="2FF53711" w:rsidR="00746E03" w:rsidRPr="00746E03" w:rsidRDefault="00746E03" w:rsidP="00746E03">
      <w:pPr>
        <w:pStyle w:val="ListParagraph"/>
        <w:numPr>
          <w:ilvl w:val="0"/>
          <w:numId w:val="36"/>
        </w:numPr>
      </w:pPr>
      <w:r>
        <w:t xml:space="preserve">Jews may attend special synagogue services to chant the book of </w:t>
      </w:r>
      <w:proofErr w:type="spellStart"/>
      <w:r>
        <w:t>Eicha</w:t>
      </w:r>
      <w:proofErr w:type="spellEnd"/>
      <w:r>
        <w:t xml:space="preserve"> </w:t>
      </w:r>
      <w:r w:rsidR="009254E8">
        <w:t>(</w:t>
      </w:r>
      <w:r>
        <w:t>“Lamentations,”</w:t>
      </w:r>
      <w:r w:rsidR="009254E8">
        <w:t>)</w:t>
      </w:r>
      <w:r>
        <w:t xml:space="preserve"> and remember the tragedies of the Jewish past.</w:t>
      </w:r>
    </w:p>
    <w:p w14:paraId="35B114FA" w14:textId="77777777" w:rsidR="00910CC3" w:rsidRDefault="00910CC3" w:rsidP="00910CC3">
      <w:pPr>
        <w:pStyle w:val="Heading2"/>
      </w:pPr>
    </w:p>
    <w:p w14:paraId="657E94A8" w14:textId="0A377C6A" w:rsidR="00910CC3" w:rsidRDefault="00910CC3" w:rsidP="00910CC3">
      <w:pPr>
        <w:pStyle w:val="Heading2"/>
      </w:pPr>
      <w:r>
        <w:t>What to know as an instructor or supervisor</w:t>
      </w:r>
    </w:p>
    <w:p w14:paraId="4D621A51" w14:textId="6EADCEE1" w:rsidR="00746E03" w:rsidRDefault="00746E03" w:rsidP="00746E03">
      <w:pPr>
        <w:pStyle w:val="ListParagraph"/>
        <w:numPr>
          <w:ilvl w:val="0"/>
          <w:numId w:val="12"/>
        </w:numPr>
      </w:pPr>
      <w:r>
        <w:t xml:space="preserve">Work is permitted on Tisha </w:t>
      </w:r>
      <w:proofErr w:type="spellStart"/>
      <w:r>
        <w:t>B’Av</w:t>
      </w:r>
      <w:proofErr w:type="spellEnd"/>
      <w:r w:rsidR="009254E8">
        <w:t>. H</w:t>
      </w:r>
      <w:r>
        <w:t xml:space="preserve">owever, some Jewish </w:t>
      </w:r>
      <w:r w:rsidR="007A0507">
        <w:t>s</w:t>
      </w:r>
      <w:r w:rsidR="007A0507">
        <w:t xml:space="preserve">tudents, staff and faulty </w:t>
      </w:r>
      <w:r>
        <w:t xml:space="preserve">may have the custom of honoring the </w:t>
      </w:r>
      <w:r w:rsidR="006A2979">
        <w:t>holiday</w:t>
      </w:r>
      <w:r>
        <w:t xml:space="preserve"> by </w:t>
      </w:r>
      <w:r w:rsidR="006A2979">
        <w:t>spending the day</w:t>
      </w:r>
      <w:r w:rsidR="009254E8">
        <w:t xml:space="preserve"> away from work</w:t>
      </w:r>
      <w:r w:rsidR="006A2979">
        <w:t xml:space="preserve"> in fasting and prayer.</w:t>
      </w:r>
    </w:p>
    <w:p w14:paraId="0A5EABDB" w14:textId="436BDCF7" w:rsidR="00746E03" w:rsidRDefault="007A0507" w:rsidP="00746E03">
      <w:pPr>
        <w:pStyle w:val="ListParagraph"/>
        <w:numPr>
          <w:ilvl w:val="0"/>
          <w:numId w:val="12"/>
        </w:numPr>
      </w:pPr>
      <w:r>
        <w:t xml:space="preserve">Students, staff and faulty </w:t>
      </w:r>
      <w:r w:rsidR="00746E03">
        <w:t xml:space="preserve">may need to leave campus early on the day that </w:t>
      </w:r>
      <w:r w:rsidR="006A2979">
        <w:t xml:space="preserve">Tisha </w:t>
      </w:r>
      <w:proofErr w:type="spellStart"/>
      <w:r w:rsidR="006A2979">
        <w:t>B’Av</w:t>
      </w:r>
      <w:proofErr w:type="spellEnd"/>
      <w:r w:rsidR="00746E03">
        <w:t xml:space="preserve"> begins </w:t>
      </w:r>
      <w:proofErr w:type="gramStart"/>
      <w:r w:rsidR="00746E03">
        <w:t>in order to</w:t>
      </w:r>
      <w:proofErr w:type="gramEnd"/>
      <w:r w:rsidR="00746E03">
        <w:t xml:space="preserve"> </w:t>
      </w:r>
      <w:r w:rsidR="006A2979">
        <w:t>eat a meal</w:t>
      </w:r>
      <w:r w:rsidR="00746E03">
        <w:t xml:space="preserve"> before </w:t>
      </w:r>
      <w:r w:rsidR="006A2979">
        <w:t>the fast</w:t>
      </w:r>
      <w:r w:rsidR="00746E03">
        <w:t xml:space="preserve"> </w:t>
      </w:r>
      <w:r w:rsidR="009254E8">
        <w:t>starts</w:t>
      </w:r>
      <w:r w:rsidR="00746E03">
        <w:t xml:space="preserve"> at sundown.</w:t>
      </w:r>
    </w:p>
    <w:p w14:paraId="59562589" w14:textId="48574D0A" w:rsidR="00746E03" w:rsidRDefault="007A0507" w:rsidP="00746E03">
      <w:pPr>
        <w:pStyle w:val="ListParagraph"/>
        <w:numPr>
          <w:ilvl w:val="0"/>
          <w:numId w:val="12"/>
        </w:numPr>
      </w:pPr>
      <w:r>
        <w:t>Students, staff</w:t>
      </w:r>
      <w:r>
        <w:t>,</w:t>
      </w:r>
      <w:r>
        <w:t xml:space="preserve"> and faulty </w:t>
      </w:r>
      <w:r w:rsidR="00746E03">
        <w:t xml:space="preserve">should be given the opportunity to reschedule any tests, exams or study or work activities that must be scheduled </w:t>
      </w:r>
      <w:r w:rsidR="006A2979">
        <w:t xml:space="preserve">on Tisha </w:t>
      </w:r>
      <w:proofErr w:type="spellStart"/>
      <w:r w:rsidR="006A2979">
        <w:t>B’Av</w:t>
      </w:r>
      <w:proofErr w:type="spellEnd"/>
      <w:r w:rsidR="006A2979">
        <w:t>.</w:t>
      </w:r>
      <w:r w:rsidR="00746E03">
        <w:t xml:space="preserve"> </w:t>
      </w:r>
    </w:p>
    <w:p w14:paraId="0DAC9433" w14:textId="77777777" w:rsidR="00746E03" w:rsidRPr="00746E03" w:rsidRDefault="00746E03" w:rsidP="00746E03"/>
    <w:p w14:paraId="3809DD1E" w14:textId="72471C93" w:rsidR="000820EE" w:rsidRDefault="000820EE">
      <w:r>
        <w:br w:type="page"/>
      </w:r>
    </w:p>
    <w:p w14:paraId="433B432A" w14:textId="77777777" w:rsidR="000820EE" w:rsidRPr="001E4A48" w:rsidRDefault="000820EE" w:rsidP="000820EE">
      <w:pPr>
        <w:pStyle w:val="Heading1"/>
      </w:pPr>
      <w:r w:rsidRPr="000820EE">
        <w:lastRenderedPageBreak/>
        <w:t>Name</w:t>
      </w:r>
      <w:r>
        <w:t>: Yom Kippur (Hebrew)</w:t>
      </w:r>
    </w:p>
    <w:p w14:paraId="538C811E" w14:textId="77777777" w:rsidR="000820EE" w:rsidRDefault="000820EE" w:rsidP="000820EE">
      <w:pPr>
        <w:pStyle w:val="Heading2"/>
      </w:pPr>
    </w:p>
    <w:p w14:paraId="50423417" w14:textId="77777777" w:rsidR="000820EE" w:rsidRDefault="000820EE" w:rsidP="000820EE">
      <w:pPr>
        <w:pStyle w:val="Heading2"/>
      </w:pPr>
      <w:r>
        <w:t>Pronunciation</w:t>
      </w:r>
    </w:p>
    <w:p w14:paraId="16D5282E" w14:textId="7E087B8B" w:rsidR="000820EE" w:rsidRDefault="0005578A" w:rsidP="000820EE">
      <w:pPr>
        <w:pStyle w:val="ListParagraph"/>
        <w:numPr>
          <w:ilvl w:val="0"/>
          <w:numId w:val="1"/>
        </w:numPr>
      </w:pPr>
      <w:hyperlink r:id="rId17" w:history="1">
        <w:r w:rsidRPr="0005578A">
          <w:rPr>
            <w:rStyle w:val="Hyperlink"/>
          </w:rPr>
          <w:t>Yom KI</w:t>
        </w:r>
        <w:r w:rsidRPr="0005578A">
          <w:rPr>
            <w:rStyle w:val="Hyperlink"/>
          </w:rPr>
          <w:t>P</w:t>
        </w:r>
        <w:r w:rsidRPr="0005578A">
          <w:rPr>
            <w:rStyle w:val="Hyperlink"/>
          </w:rPr>
          <w:t>-per</w:t>
        </w:r>
      </w:hyperlink>
    </w:p>
    <w:p w14:paraId="0A732DAD" w14:textId="77777777" w:rsidR="000820EE" w:rsidRDefault="000820EE" w:rsidP="000820EE">
      <w:pPr>
        <w:pStyle w:val="Heading2"/>
      </w:pPr>
    </w:p>
    <w:p w14:paraId="7FAC0BD4" w14:textId="77777777" w:rsidR="000820EE" w:rsidRDefault="000820EE" w:rsidP="000820EE">
      <w:pPr>
        <w:pStyle w:val="Heading2"/>
      </w:pPr>
      <w:r>
        <w:t>Meaning</w:t>
      </w:r>
    </w:p>
    <w:p w14:paraId="064EB6E2" w14:textId="77777777" w:rsidR="000820EE" w:rsidRPr="001E4A48" w:rsidRDefault="000820EE" w:rsidP="000820EE">
      <w:pPr>
        <w:pStyle w:val="ListParagraph"/>
        <w:numPr>
          <w:ilvl w:val="0"/>
          <w:numId w:val="9"/>
        </w:numPr>
      </w:pPr>
      <w:r>
        <w:t>Day of Atonement</w:t>
      </w:r>
    </w:p>
    <w:p w14:paraId="14CAC11D" w14:textId="77777777" w:rsidR="000820EE" w:rsidRDefault="000820EE" w:rsidP="000820EE">
      <w:pPr>
        <w:pStyle w:val="Heading2"/>
      </w:pPr>
    </w:p>
    <w:p w14:paraId="415F342D" w14:textId="77777777" w:rsidR="000820EE" w:rsidRDefault="000820EE" w:rsidP="000820EE">
      <w:pPr>
        <w:pStyle w:val="Heading2"/>
      </w:pPr>
      <w:r>
        <w:t>When?</w:t>
      </w:r>
    </w:p>
    <w:p w14:paraId="7C61767D" w14:textId="746FFA9E" w:rsidR="000820EE" w:rsidRDefault="000820EE" w:rsidP="000820EE">
      <w:pPr>
        <w:pStyle w:val="ListParagraph"/>
        <w:numPr>
          <w:ilvl w:val="0"/>
          <w:numId w:val="9"/>
        </w:numPr>
      </w:pPr>
      <w:r>
        <w:t xml:space="preserve">Hebrew Calendar: 10 </w:t>
      </w:r>
      <w:proofErr w:type="spellStart"/>
      <w:r>
        <w:t>Tishrei</w:t>
      </w:r>
      <w:proofErr w:type="spellEnd"/>
      <w:r w:rsidR="00330228">
        <w:t>.</w:t>
      </w:r>
    </w:p>
    <w:p w14:paraId="420B98F0" w14:textId="06EE6D79" w:rsidR="000820EE" w:rsidRDefault="000820EE" w:rsidP="000820EE">
      <w:pPr>
        <w:pStyle w:val="ListParagraph"/>
        <w:numPr>
          <w:ilvl w:val="0"/>
          <w:numId w:val="9"/>
        </w:numPr>
      </w:pPr>
      <w:r>
        <w:t>Western Calendar: September/October</w:t>
      </w:r>
      <w:r w:rsidR="00330228">
        <w:t>.</w:t>
      </w:r>
    </w:p>
    <w:p w14:paraId="51F70F05" w14:textId="03EA7EEC" w:rsidR="000820EE" w:rsidRDefault="000820EE" w:rsidP="000820EE">
      <w:pPr>
        <w:pStyle w:val="ListParagraph"/>
        <w:numPr>
          <w:ilvl w:val="0"/>
          <w:numId w:val="9"/>
        </w:numPr>
      </w:pPr>
      <w:r>
        <w:t>Yom Kippur begins at sundown and ends at sundown the next day</w:t>
      </w:r>
      <w:r w:rsidR="00330228">
        <w:t>.</w:t>
      </w:r>
    </w:p>
    <w:p w14:paraId="0E0818DF" w14:textId="77777777" w:rsidR="000820EE" w:rsidRDefault="000820EE" w:rsidP="000820EE">
      <w:pPr>
        <w:pStyle w:val="Heading2"/>
      </w:pPr>
    </w:p>
    <w:p w14:paraId="67AEE59F" w14:textId="77777777" w:rsidR="000820EE" w:rsidRDefault="000820EE" w:rsidP="000820EE">
      <w:pPr>
        <w:pStyle w:val="Heading2"/>
      </w:pPr>
      <w:r>
        <w:t>Greetings</w:t>
      </w:r>
    </w:p>
    <w:p w14:paraId="3BABF0F5" w14:textId="50C134F9" w:rsidR="000820EE" w:rsidRDefault="000820EE" w:rsidP="000820EE">
      <w:pPr>
        <w:pStyle w:val="ListParagraph"/>
        <w:numPr>
          <w:ilvl w:val="0"/>
          <w:numId w:val="10"/>
        </w:numPr>
      </w:pPr>
      <w:proofErr w:type="spellStart"/>
      <w:r>
        <w:t>Gmar</w:t>
      </w:r>
      <w:proofErr w:type="spellEnd"/>
      <w:r>
        <w:t xml:space="preserve"> </w:t>
      </w:r>
      <w:proofErr w:type="spellStart"/>
      <w:r>
        <w:t>Chatima</w:t>
      </w:r>
      <w:proofErr w:type="spellEnd"/>
      <w:r>
        <w:t xml:space="preserve"> Tova (“may you be inscribed and sealed in the book of life” - Hebrew)</w:t>
      </w:r>
      <w:r w:rsidR="00330228">
        <w:t>.</w:t>
      </w:r>
    </w:p>
    <w:p w14:paraId="4E47CBEF" w14:textId="5613CD8B" w:rsidR="000820EE" w:rsidRPr="001E4A48" w:rsidRDefault="000820EE" w:rsidP="000820EE">
      <w:pPr>
        <w:pStyle w:val="ListParagraph"/>
        <w:numPr>
          <w:ilvl w:val="0"/>
          <w:numId w:val="10"/>
        </w:numPr>
      </w:pPr>
      <w:r>
        <w:t xml:space="preserve">Gut </w:t>
      </w:r>
      <w:proofErr w:type="spellStart"/>
      <w:r>
        <w:t>Yontif</w:t>
      </w:r>
      <w:proofErr w:type="spellEnd"/>
      <w:r>
        <w:t xml:space="preserve"> (“a good holiday” -Yiddish)</w:t>
      </w:r>
      <w:r w:rsidR="00330228">
        <w:t>.</w:t>
      </w:r>
    </w:p>
    <w:p w14:paraId="33675D00" w14:textId="77777777" w:rsidR="000820EE" w:rsidRDefault="000820EE" w:rsidP="000820EE">
      <w:pPr>
        <w:pStyle w:val="Heading2"/>
      </w:pPr>
    </w:p>
    <w:p w14:paraId="1F67A64A" w14:textId="77777777" w:rsidR="000820EE" w:rsidRDefault="000820EE" w:rsidP="000820EE">
      <w:pPr>
        <w:pStyle w:val="Heading2"/>
      </w:pPr>
      <w:r>
        <w:t>Common Observances/Celebrations</w:t>
      </w:r>
    </w:p>
    <w:p w14:paraId="66631DD4" w14:textId="77777777" w:rsidR="000820EE" w:rsidRDefault="000820EE" w:rsidP="000820EE">
      <w:pPr>
        <w:pStyle w:val="ListParagraph"/>
        <w:numPr>
          <w:ilvl w:val="0"/>
          <w:numId w:val="11"/>
        </w:numPr>
      </w:pPr>
      <w:r>
        <w:t xml:space="preserve">Yom Kippur is traditionally observed as a day of introspection, prayer, and </w:t>
      </w:r>
      <w:proofErr w:type="gramStart"/>
      <w:r>
        <w:t>repentance</w:t>
      </w:r>
      <w:proofErr w:type="gramEnd"/>
    </w:p>
    <w:p w14:paraId="037C29A8" w14:textId="77777777" w:rsidR="000820EE" w:rsidRDefault="000820EE" w:rsidP="000820EE">
      <w:pPr>
        <w:pStyle w:val="ListParagraph"/>
        <w:numPr>
          <w:ilvl w:val="0"/>
          <w:numId w:val="11"/>
        </w:numPr>
      </w:pPr>
      <w:r>
        <w:t>Jews often attend special synagogue services on Yom Kippur that last many hours – even all day.</w:t>
      </w:r>
    </w:p>
    <w:p w14:paraId="4D56CB20" w14:textId="77777777" w:rsidR="000820EE" w:rsidRPr="001E4A48" w:rsidRDefault="000820EE" w:rsidP="000820EE">
      <w:pPr>
        <w:pStyle w:val="ListParagraph"/>
        <w:numPr>
          <w:ilvl w:val="0"/>
          <w:numId w:val="11"/>
        </w:numPr>
      </w:pPr>
      <w:r>
        <w:t>A traditional observance of Yom Kippur is to fast from all food and drink from sundown to sundown. Many Jews begin and end the fast with a festive meal.</w:t>
      </w:r>
    </w:p>
    <w:p w14:paraId="15BB7434" w14:textId="77777777" w:rsidR="000820EE" w:rsidRDefault="000820EE" w:rsidP="000820EE">
      <w:pPr>
        <w:pStyle w:val="Heading2"/>
      </w:pPr>
    </w:p>
    <w:p w14:paraId="53659FBE" w14:textId="77777777" w:rsidR="000820EE" w:rsidRDefault="000820EE" w:rsidP="000820EE">
      <w:pPr>
        <w:pStyle w:val="Heading2"/>
      </w:pPr>
      <w:r>
        <w:t>What to know as an instructor or supervisor:</w:t>
      </w:r>
    </w:p>
    <w:p w14:paraId="7CAE2658" w14:textId="77777777" w:rsidR="000820EE" w:rsidRDefault="000820EE" w:rsidP="000820EE">
      <w:pPr>
        <w:pStyle w:val="ListParagraph"/>
        <w:numPr>
          <w:ilvl w:val="0"/>
          <w:numId w:val="12"/>
        </w:numPr>
      </w:pPr>
      <w:r>
        <w:t xml:space="preserve">Yom Kippur </w:t>
      </w:r>
      <w:proofErr w:type="gramStart"/>
      <w:r>
        <w:t>is considered to be</w:t>
      </w:r>
      <w:proofErr w:type="gramEnd"/>
      <w:r>
        <w:t xml:space="preserve"> the holiest day of the Jewish year. Many students/faculty/staff will travel to be with family or friends during this time.</w:t>
      </w:r>
    </w:p>
    <w:p w14:paraId="4001F481" w14:textId="4642C2DC" w:rsidR="000820EE" w:rsidRDefault="007A0507" w:rsidP="000820EE">
      <w:pPr>
        <w:pStyle w:val="ListParagraph"/>
        <w:numPr>
          <w:ilvl w:val="0"/>
          <w:numId w:val="12"/>
        </w:numPr>
      </w:pPr>
      <w:r>
        <w:t xml:space="preserve">Students, staff and faulty </w:t>
      </w:r>
      <w:r w:rsidR="000820EE">
        <w:t xml:space="preserve">who observe Yom Kippur by fasting may need to leave campus early on the day that Yom Kippur begins </w:t>
      </w:r>
      <w:proofErr w:type="gramStart"/>
      <w:r w:rsidR="000820EE">
        <w:t>in order to</w:t>
      </w:r>
      <w:proofErr w:type="gramEnd"/>
      <w:r w:rsidR="000820EE">
        <w:t xml:space="preserve"> eat a pre-fast meal.</w:t>
      </w:r>
    </w:p>
    <w:p w14:paraId="260DE07E" w14:textId="1B1476E9" w:rsidR="000820EE" w:rsidRDefault="000820EE" w:rsidP="000820EE">
      <w:pPr>
        <w:pStyle w:val="ListParagraph"/>
        <w:numPr>
          <w:ilvl w:val="0"/>
          <w:numId w:val="12"/>
        </w:numPr>
      </w:pPr>
      <w:r>
        <w:t xml:space="preserve">Some Jewish </w:t>
      </w:r>
      <w:r w:rsidR="007A0507">
        <w:t>s</w:t>
      </w:r>
      <w:r w:rsidR="007A0507">
        <w:t>tudents, staff</w:t>
      </w:r>
      <w:r w:rsidR="007A0507">
        <w:t>,</w:t>
      </w:r>
      <w:r w:rsidR="007A0507">
        <w:t xml:space="preserve"> and faulty </w:t>
      </w:r>
      <w:r>
        <w:t xml:space="preserve">will observe Yom Kippur as a time when work is prohibited by Jewish law, meaning that they will not be able to use electricity, answer phone calls or text messages, respond to emails, drive, take tests or exams, </w:t>
      </w:r>
      <w:proofErr w:type="gramStart"/>
      <w:r>
        <w:t>write</w:t>
      </w:r>
      <w:proofErr w:type="gramEnd"/>
      <w:r w:rsidR="007A0507">
        <w:t xml:space="preserve"> </w:t>
      </w:r>
      <w:r>
        <w:t>or attend work or work-related events.</w:t>
      </w:r>
    </w:p>
    <w:p w14:paraId="7D69FD43" w14:textId="77777777" w:rsidR="000820EE" w:rsidRDefault="000820EE" w:rsidP="000820EE">
      <w:pPr>
        <w:pStyle w:val="ListParagraph"/>
        <w:numPr>
          <w:ilvl w:val="0"/>
          <w:numId w:val="12"/>
        </w:numPr>
      </w:pPr>
      <w:r>
        <w:t xml:space="preserve">Instructors and supervisors should avoid scheduling required tests, exams, or other activities on Yom Kippur.  </w:t>
      </w:r>
    </w:p>
    <w:p w14:paraId="6625FC15" w14:textId="1CB66A82" w:rsidR="000820EE" w:rsidRDefault="007A0507" w:rsidP="000820EE">
      <w:pPr>
        <w:pStyle w:val="ListParagraph"/>
        <w:numPr>
          <w:ilvl w:val="0"/>
          <w:numId w:val="12"/>
        </w:numPr>
      </w:pPr>
      <w:r>
        <w:t>Students, staff</w:t>
      </w:r>
      <w:r>
        <w:t xml:space="preserve">, </w:t>
      </w:r>
      <w:r>
        <w:t xml:space="preserve">and faulty </w:t>
      </w:r>
      <w:r w:rsidR="000820EE">
        <w:t>should be given the opportunity to reschedule any tests, exams or study or work activities that must be scheduled on Yom Kippur.</w:t>
      </w:r>
    </w:p>
    <w:p w14:paraId="5A449E80" w14:textId="77777777" w:rsidR="000820EE" w:rsidRPr="00B8561E" w:rsidRDefault="000820EE" w:rsidP="000820EE"/>
    <w:p w14:paraId="2D2017BC" w14:textId="00194873" w:rsidR="00910CC3" w:rsidRPr="00910CC3" w:rsidRDefault="00910CC3" w:rsidP="00910CC3"/>
    <w:sectPr w:rsidR="00910CC3" w:rsidRPr="00910CC3" w:rsidSect="00DF614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8E7E4" w14:textId="77777777" w:rsidR="00095066" w:rsidRDefault="00095066" w:rsidP="000820EE">
      <w:r>
        <w:separator/>
      </w:r>
    </w:p>
  </w:endnote>
  <w:endnote w:type="continuationSeparator" w:id="0">
    <w:p w14:paraId="4F92D0B1" w14:textId="77777777" w:rsidR="00095066" w:rsidRDefault="00095066" w:rsidP="00082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B6BF8" w14:textId="77777777" w:rsidR="00095066" w:rsidRDefault="00095066" w:rsidP="000820EE">
      <w:r>
        <w:separator/>
      </w:r>
    </w:p>
  </w:footnote>
  <w:footnote w:type="continuationSeparator" w:id="0">
    <w:p w14:paraId="2D6AF787" w14:textId="77777777" w:rsidR="00095066" w:rsidRDefault="00095066" w:rsidP="000820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B24A6"/>
    <w:multiLevelType w:val="hybridMultilevel"/>
    <w:tmpl w:val="80141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742002"/>
    <w:multiLevelType w:val="hybridMultilevel"/>
    <w:tmpl w:val="4B5EB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710FA7"/>
    <w:multiLevelType w:val="hybridMultilevel"/>
    <w:tmpl w:val="80608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3431CC"/>
    <w:multiLevelType w:val="hybridMultilevel"/>
    <w:tmpl w:val="1C10D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092CB6"/>
    <w:multiLevelType w:val="hybridMultilevel"/>
    <w:tmpl w:val="0BFC3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AE64BB"/>
    <w:multiLevelType w:val="hybridMultilevel"/>
    <w:tmpl w:val="5F2CA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D26D8E"/>
    <w:multiLevelType w:val="hybridMultilevel"/>
    <w:tmpl w:val="45928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5D57F6"/>
    <w:multiLevelType w:val="hybridMultilevel"/>
    <w:tmpl w:val="E7F67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ED6420"/>
    <w:multiLevelType w:val="hybridMultilevel"/>
    <w:tmpl w:val="1E807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38091E"/>
    <w:multiLevelType w:val="hybridMultilevel"/>
    <w:tmpl w:val="2D42B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91219B"/>
    <w:multiLevelType w:val="hybridMultilevel"/>
    <w:tmpl w:val="D624A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3956C9"/>
    <w:multiLevelType w:val="hybridMultilevel"/>
    <w:tmpl w:val="5838C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F326DD"/>
    <w:multiLevelType w:val="hybridMultilevel"/>
    <w:tmpl w:val="4648C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9F1FD0"/>
    <w:multiLevelType w:val="hybridMultilevel"/>
    <w:tmpl w:val="523E8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2D40F5"/>
    <w:multiLevelType w:val="hybridMultilevel"/>
    <w:tmpl w:val="ABB00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4E1ED2"/>
    <w:multiLevelType w:val="hybridMultilevel"/>
    <w:tmpl w:val="24263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B53300"/>
    <w:multiLevelType w:val="hybridMultilevel"/>
    <w:tmpl w:val="A24E1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382C04"/>
    <w:multiLevelType w:val="hybridMultilevel"/>
    <w:tmpl w:val="A2644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D171B8"/>
    <w:multiLevelType w:val="hybridMultilevel"/>
    <w:tmpl w:val="EA7C2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D82AD6"/>
    <w:multiLevelType w:val="hybridMultilevel"/>
    <w:tmpl w:val="B5505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4E3D8B"/>
    <w:multiLevelType w:val="hybridMultilevel"/>
    <w:tmpl w:val="46AEE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A60623"/>
    <w:multiLevelType w:val="hybridMultilevel"/>
    <w:tmpl w:val="DB04A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61239B"/>
    <w:multiLevelType w:val="hybridMultilevel"/>
    <w:tmpl w:val="4866F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F17C67"/>
    <w:multiLevelType w:val="hybridMultilevel"/>
    <w:tmpl w:val="8E12C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91111C"/>
    <w:multiLevelType w:val="hybridMultilevel"/>
    <w:tmpl w:val="0B144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573599"/>
    <w:multiLevelType w:val="hybridMultilevel"/>
    <w:tmpl w:val="F878D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B046BC"/>
    <w:multiLevelType w:val="hybridMultilevel"/>
    <w:tmpl w:val="3E440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FF4148"/>
    <w:multiLevelType w:val="hybridMultilevel"/>
    <w:tmpl w:val="40A42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E454BF"/>
    <w:multiLevelType w:val="hybridMultilevel"/>
    <w:tmpl w:val="D8001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D91A45"/>
    <w:multiLevelType w:val="hybridMultilevel"/>
    <w:tmpl w:val="FA645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6072D3"/>
    <w:multiLevelType w:val="hybridMultilevel"/>
    <w:tmpl w:val="A0E2A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AE054E"/>
    <w:multiLevelType w:val="hybridMultilevel"/>
    <w:tmpl w:val="5FC22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8C2AD9"/>
    <w:multiLevelType w:val="hybridMultilevel"/>
    <w:tmpl w:val="F0407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963ABA"/>
    <w:multiLevelType w:val="hybridMultilevel"/>
    <w:tmpl w:val="76A2C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CF44E9"/>
    <w:multiLevelType w:val="hybridMultilevel"/>
    <w:tmpl w:val="CFF0D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66657B"/>
    <w:multiLevelType w:val="hybridMultilevel"/>
    <w:tmpl w:val="AB265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316863">
    <w:abstractNumId w:val="26"/>
  </w:num>
  <w:num w:numId="2" w16cid:durableId="221790119">
    <w:abstractNumId w:val="14"/>
  </w:num>
  <w:num w:numId="3" w16cid:durableId="1415786982">
    <w:abstractNumId w:val="5"/>
  </w:num>
  <w:num w:numId="4" w16cid:durableId="1751925949">
    <w:abstractNumId w:val="17"/>
  </w:num>
  <w:num w:numId="5" w16cid:durableId="942345414">
    <w:abstractNumId w:val="12"/>
  </w:num>
  <w:num w:numId="6" w16cid:durableId="290524575">
    <w:abstractNumId w:val="20"/>
  </w:num>
  <w:num w:numId="7" w16cid:durableId="1293049745">
    <w:abstractNumId w:val="34"/>
  </w:num>
  <w:num w:numId="8" w16cid:durableId="61296457">
    <w:abstractNumId w:val="27"/>
  </w:num>
  <w:num w:numId="9" w16cid:durableId="1525167652">
    <w:abstractNumId w:val="21"/>
  </w:num>
  <w:num w:numId="10" w16cid:durableId="261837675">
    <w:abstractNumId w:val="31"/>
  </w:num>
  <w:num w:numId="11" w16cid:durableId="2062899258">
    <w:abstractNumId w:val="0"/>
  </w:num>
  <w:num w:numId="12" w16cid:durableId="1377007170">
    <w:abstractNumId w:val="7"/>
  </w:num>
  <w:num w:numId="13" w16cid:durableId="1722485537">
    <w:abstractNumId w:val="8"/>
  </w:num>
  <w:num w:numId="14" w16cid:durableId="298925422">
    <w:abstractNumId w:val="28"/>
  </w:num>
  <w:num w:numId="15" w16cid:durableId="1172337220">
    <w:abstractNumId w:val="25"/>
  </w:num>
  <w:num w:numId="16" w16cid:durableId="2128115431">
    <w:abstractNumId w:val="19"/>
  </w:num>
  <w:num w:numId="17" w16cid:durableId="1572428309">
    <w:abstractNumId w:val="10"/>
  </w:num>
  <w:num w:numId="18" w16cid:durableId="2143695990">
    <w:abstractNumId w:val="16"/>
  </w:num>
  <w:num w:numId="19" w16cid:durableId="909192423">
    <w:abstractNumId w:val="24"/>
  </w:num>
  <w:num w:numId="20" w16cid:durableId="26420329">
    <w:abstractNumId w:val="32"/>
  </w:num>
  <w:num w:numId="21" w16cid:durableId="854274498">
    <w:abstractNumId w:val="6"/>
  </w:num>
  <w:num w:numId="22" w16cid:durableId="654527873">
    <w:abstractNumId w:val="3"/>
  </w:num>
  <w:num w:numId="23" w16cid:durableId="1018309848">
    <w:abstractNumId w:val="4"/>
  </w:num>
  <w:num w:numId="24" w16cid:durableId="105127011">
    <w:abstractNumId w:val="18"/>
  </w:num>
  <w:num w:numId="25" w16cid:durableId="678115476">
    <w:abstractNumId w:val="15"/>
  </w:num>
  <w:num w:numId="26" w16cid:durableId="1756244157">
    <w:abstractNumId w:val="1"/>
  </w:num>
  <w:num w:numId="27" w16cid:durableId="1028095179">
    <w:abstractNumId w:val="13"/>
  </w:num>
  <w:num w:numId="28" w16cid:durableId="476608122">
    <w:abstractNumId w:val="30"/>
  </w:num>
  <w:num w:numId="29" w16cid:durableId="1387992498">
    <w:abstractNumId w:val="2"/>
  </w:num>
  <w:num w:numId="30" w16cid:durableId="1466506331">
    <w:abstractNumId w:val="33"/>
  </w:num>
  <w:num w:numId="31" w16cid:durableId="1565792867">
    <w:abstractNumId w:val="35"/>
  </w:num>
  <w:num w:numId="32" w16cid:durableId="1916738487">
    <w:abstractNumId w:val="29"/>
  </w:num>
  <w:num w:numId="33" w16cid:durableId="2144226096">
    <w:abstractNumId w:val="11"/>
  </w:num>
  <w:num w:numId="34" w16cid:durableId="312562147">
    <w:abstractNumId w:val="9"/>
  </w:num>
  <w:num w:numId="35" w16cid:durableId="766460340">
    <w:abstractNumId w:val="22"/>
  </w:num>
  <w:num w:numId="36" w16cid:durableId="6236585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CC3"/>
    <w:rsid w:val="00005AB5"/>
    <w:rsid w:val="00025D49"/>
    <w:rsid w:val="00032FD4"/>
    <w:rsid w:val="00041773"/>
    <w:rsid w:val="00043896"/>
    <w:rsid w:val="00047AD3"/>
    <w:rsid w:val="0005578A"/>
    <w:rsid w:val="00062A2A"/>
    <w:rsid w:val="000630B5"/>
    <w:rsid w:val="00075AD1"/>
    <w:rsid w:val="00081AAE"/>
    <w:rsid w:val="000820EE"/>
    <w:rsid w:val="00085133"/>
    <w:rsid w:val="0009053F"/>
    <w:rsid w:val="00095066"/>
    <w:rsid w:val="000B4121"/>
    <w:rsid w:val="000C61A1"/>
    <w:rsid w:val="000D6541"/>
    <w:rsid w:val="000E34B5"/>
    <w:rsid w:val="00114DF4"/>
    <w:rsid w:val="00121840"/>
    <w:rsid w:val="00122E93"/>
    <w:rsid w:val="00131783"/>
    <w:rsid w:val="00135B13"/>
    <w:rsid w:val="001642E5"/>
    <w:rsid w:val="00165A12"/>
    <w:rsid w:val="0016649F"/>
    <w:rsid w:val="00177502"/>
    <w:rsid w:val="00192395"/>
    <w:rsid w:val="001A79E8"/>
    <w:rsid w:val="001E4A48"/>
    <w:rsid w:val="001F01C5"/>
    <w:rsid w:val="001F0C58"/>
    <w:rsid w:val="001F607E"/>
    <w:rsid w:val="00207A2A"/>
    <w:rsid w:val="0021253D"/>
    <w:rsid w:val="002158DB"/>
    <w:rsid w:val="00217881"/>
    <w:rsid w:val="00227C97"/>
    <w:rsid w:val="00237AD0"/>
    <w:rsid w:val="00242EB4"/>
    <w:rsid w:val="002438D7"/>
    <w:rsid w:val="00263F51"/>
    <w:rsid w:val="002641D0"/>
    <w:rsid w:val="00286AE0"/>
    <w:rsid w:val="002C1B5F"/>
    <w:rsid w:val="002C5257"/>
    <w:rsid w:val="002C7A55"/>
    <w:rsid w:val="002D6421"/>
    <w:rsid w:val="002E744D"/>
    <w:rsid w:val="002E7C2A"/>
    <w:rsid w:val="003174D5"/>
    <w:rsid w:val="00330228"/>
    <w:rsid w:val="00331106"/>
    <w:rsid w:val="0034000E"/>
    <w:rsid w:val="00352713"/>
    <w:rsid w:val="00364C57"/>
    <w:rsid w:val="00365D39"/>
    <w:rsid w:val="0037156B"/>
    <w:rsid w:val="0038219C"/>
    <w:rsid w:val="00391391"/>
    <w:rsid w:val="00395E15"/>
    <w:rsid w:val="003976E2"/>
    <w:rsid w:val="003A72C5"/>
    <w:rsid w:val="003C56D8"/>
    <w:rsid w:val="003D0EBF"/>
    <w:rsid w:val="003D6F22"/>
    <w:rsid w:val="003F0AB2"/>
    <w:rsid w:val="003F13E2"/>
    <w:rsid w:val="004015E7"/>
    <w:rsid w:val="00404BD7"/>
    <w:rsid w:val="00407CFC"/>
    <w:rsid w:val="00410E03"/>
    <w:rsid w:val="00434FF5"/>
    <w:rsid w:val="00440FFB"/>
    <w:rsid w:val="00442E74"/>
    <w:rsid w:val="00445287"/>
    <w:rsid w:val="00450949"/>
    <w:rsid w:val="00456680"/>
    <w:rsid w:val="00473A22"/>
    <w:rsid w:val="004A403B"/>
    <w:rsid w:val="004A6357"/>
    <w:rsid w:val="004B3A24"/>
    <w:rsid w:val="004C53CA"/>
    <w:rsid w:val="004C6D4D"/>
    <w:rsid w:val="004E2BED"/>
    <w:rsid w:val="004F1ED2"/>
    <w:rsid w:val="005012D8"/>
    <w:rsid w:val="00520D77"/>
    <w:rsid w:val="0052771F"/>
    <w:rsid w:val="00547397"/>
    <w:rsid w:val="00562E63"/>
    <w:rsid w:val="0058578C"/>
    <w:rsid w:val="00592517"/>
    <w:rsid w:val="00594B92"/>
    <w:rsid w:val="005A2B29"/>
    <w:rsid w:val="005C3140"/>
    <w:rsid w:val="005C50C7"/>
    <w:rsid w:val="005C6023"/>
    <w:rsid w:val="005C69A6"/>
    <w:rsid w:val="005C6C65"/>
    <w:rsid w:val="005D789D"/>
    <w:rsid w:val="0061362B"/>
    <w:rsid w:val="006148A3"/>
    <w:rsid w:val="0062080C"/>
    <w:rsid w:val="00622270"/>
    <w:rsid w:val="00641640"/>
    <w:rsid w:val="00642B7F"/>
    <w:rsid w:val="006564B3"/>
    <w:rsid w:val="00660840"/>
    <w:rsid w:val="006619BF"/>
    <w:rsid w:val="0066282D"/>
    <w:rsid w:val="006663DE"/>
    <w:rsid w:val="006727B2"/>
    <w:rsid w:val="006A2979"/>
    <w:rsid w:val="006A4C85"/>
    <w:rsid w:val="006B5B4F"/>
    <w:rsid w:val="006B5C0C"/>
    <w:rsid w:val="006E0E3B"/>
    <w:rsid w:val="006F111A"/>
    <w:rsid w:val="006F1C86"/>
    <w:rsid w:val="006F52DA"/>
    <w:rsid w:val="00703EC0"/>
    <w:rsid w:val="00707013"/>
    <w:rsid w:val="00710B66"/>
    <w:rsid w:val="00713454"/>
    <w:rsid w:val="00715044"/>
    <w:rsid w:val="0073444E"/>
    <w:rsid w:val="00741220"/>
    <w:rsid w:val="00746E03"/>
    <w:rsid w:val="00746E4A"/>
    <w:rsid w:val="00752A52"/>
    <w:rsid w:val="0075708A"/>
    <w:rsid w:val="00764FF5"/>
    <w:rsid w:val="007660C2"/>
    <w:rsid w:val="0079235C"/>
    <w:rsid w:val="007A0507"/>
    <w:rsid w:val="007A5261"/>
    <w:rsid w:val="007C12A4"/>
    <w:rsid w:val="007E469E"/>
    <w:rsid w:val="007F7B17"/>
    <w:rsid w:val="00804A84"/>
    <w:rsid w:val="008078F3"/>
    <w:rsid w:val="008233DA"/>
    <w:rsid w:val="00825954"/>
    <w:rsid w:val="00853979"/>
    <w:rsid w:val="00870B12"/>
    <w:rsid w:val="0087578E"/>
    <w:rsid w:val="008759F2"/>
    <w:rsid w:val="0088557E"/>
    <w:rsid w:val="008869BF"/>
    <w:rsid w:val="008951A3"/>
    <w:rsid w:val="008C4C18"/>
    <w:rsid w:val="008D10A1"/>
    <w:rsid w:val="008D1125"/>
    <w:rsid w:val="008D12C3"/>
    <w:rsid w:val="008D3131"/>
    <w:rsid w:val="008D75CA"/>
    <w:rsid w:val="008E396E"/>
    <w:rsid w:val="008E53E1"/>
    <w:rsid w:val="00910CC3"/>
    <w:rsid w:val="00917B1A"/>
    <w:rsid w:val="0092192C"/>
    <w:rsid w:val="009254E8"/>
    <w:rsid w:val="009270DD"/>
    <w:rsid w:val="00937C84"/>
    <w:rsid w:val="009522CC"/>
    <w:rsid w:val="009748CD"/>
    <w:rsid w:val="0097496B"/>
    <w:rsid w:val="00986036"/>
    <w:rsid w:val="0099095B"/>
    <w:rsid w:val="009926AF"/>
    <w:rsid w:val="009C1E69"/>
    <w:rsid w:val="009C265E"/>
    <w:rsid w:val="009C677E"/>
    <w:rsid w:val="009D7B0F"/>
    <w:rsid w:val="009F6C5B"/>
    <w:rsid w:val="00A030DB"/>
    <w:rsid w:val="00A04F50"/>
    <w:rsid w:val="00A05C3A"/>
    <w:rsid w:val="00A065F6"/>
    <w:rsid w:val="00A25141"/>
    <w:rsid w:val="00A36ACF"/>
    <w:rsid w:val="00A425F8"/>
    <w:rsid w:val="00A55D6B"/>
    <w:rsid w:val="00A72898"/>
    <w:rsid w:val="00A94694"/>
    <w:rsid w:val="00A97636"/>
    <w:rsid w:val="00AA1478"/>
    <w:rsid w:val="00AB0637"/>
    <w:rsid w:val="00AB17DC"/>
    <w:rsid w:val="00AB1856"/>
    <w:rsid w:val="00AB4CA4"/>
    <w:rsid w:val="00AB7A29"/>
    <w:rsid w:val="00AD572B"/>
    <w:rsid w:val="00AE1F10"/>
    <w:rsid w:val="00AE7F8D"/>
    <w:rsid w:val="00AF445E"/>
    <w:rsid w:val="00AF69D9"/>
    <w:rsid w:val="00B00570"/>
    <w:rsid w:val="00B04A83"/>
    <w:rsid w:val="00B338DB"/>
    <w:rsid w:val="00B51CDC"/>
    <w:rsid w:val="00B55B2D"/>
    <w:rsid w:val="00B66031"/>
    <w:rsid w:val="00B82FB9"/>
    <w:rsid w:val="00B835C3"/>
    <w:rsid w:val="00B8561E"/>
    <w:rsid w:val="00B92FF6"/>
    <w:rsid w:val="00BA1820"/>
    <w:rsid w:val="00BC1B3D"/>
    <w:rsid w:val="00BC6516"/>
    <w:rsid w:val="00BC7388"/>
    <w:rsid w:val="00BD2AA6"/>
    <w:rsid w:val="00BF56A2"/>
    <w:rsid w:val="00C07A4E"/>
    <w:rsid w:val="00C14BC3"/>
    <w:rsid w:val="00C165DA"/>
    <w:rsid w:val="00C259D7"/>
    <w:rsid w:val="00C34280"/>
    <w:rsid w:val="00C35FC0"/>
    <w:rsid w:val="00C43723"/>
    <w:rsid w:val="00C43C21"/>
    <w:rsid w:val="00C6114A"/>
    <w:rsid w:val="00C77D2D"/>
    <w:rsid w:val="00C905C5"/>
    <w:rsid w:val="00C9213A"/>
    <w:rsid w:val="00C921F2"/>
    <w:rsid w:val="00CB10BD"/>
    <w:rsid w:val="00CB5190"/>
    <w:rsid w:val="00CE72BA"/>
    <w:rsid w:val="00CF179D"/>
    <w:rsid w:val="00D13848"/>
    <w:rsid w:val="00D3289A"/>
    <w:rsid w:val="00D35525"/>
    <w:rsid w:val="00D42387"/>
    <w:rsid w:val="00D4263D"/>
    <w:rsid w:val="00D441B3"/>
    <w:rsid w:val="00D501E5"/>
    <w:rsid w:val="00D64F1D"/>
    <w:rsid w:val="00D760AA"/>
    <w:rsid w:val="00D84B95"/>
    <w:rsid w:val="00D87C51"/>
    <w:rsid w:val="00DB62FA"/>
    <w:rsid w:val="00DC2E3C"/>
    <w:rsid w:val="00DD0637"/>
    <w:rsid w:val="00DE5F50"/>
    <w:rsid w:val="00DE690A"/>
    <w:rsid w:val="00DF614C"/>
    <w:rsid w:val="00DF6ABE"/>
    <w:rsid w:val="00E32A31"/>
    <w:rsid w:val="00E35A14"/>
    <w:rsid w:val="00EB135B"/>
    <w:rsid w:val="00EB5A97"/>
    <w:rsid w:val="00EC10EA"/>
    <w:rsid w:val="00ED4BF5"/>
    <w:rsid w:val="00EE0CE9"/>
    <w:rsid w:val="00EE237C"/>
    <w:rsid w:val="00EE644F"/>
    <w:rsid w:val="00EF40EF"/>
    <w:rsid w:val="00EF7475"/>
    <w:rsid w:val="00F02F49"/>
    <w:rsid w:val="00F06432"/>
    <w:rsid w:val="00F174DB"/>
    <w:rsid w:val="00F21317"/>
    <w:rsid w:val="00F22D36"/>
    <w:rsid w:val="00F30D2D"/>
    <w:rsid w:val="00F47DC4"/>
    <w:rsid w:val="00F77732"/>
    <w:rsid w:val="00FA2E34"/>
    <w:rsid w:val="00FA5569"/>
    <w:rsid w:val="00FB7BD2"/>
    <w:rsid w:val="00FD2A84"/>
    <w:rsid w:val="00FE63DC"/>
    <w:rsid w:val="00FF3A33"/>
    <w:rsid w:val="00FF53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84EC4"/>
  <w15:chartTrackingRefBased/>
  <w15:docId w15:val="{C8F0FD5E-609D-854C-9E9F-6DDF926E8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0CC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10CC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10CC3"/>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910CC3"/>
    <w:pPr>
      <w:ind w:left="720"/>
      <w:contextualSpacing/>
    </w:pPr>
  </w:style>
  <w:style w:type="character" w:customStyle="1" w:styleId="Heading1Char">
    <w:name w:val="Heading 1 Char"/>
    <w:basedOn w:val="DefaultParagraphFont"/>
    <w:link w:val="Heading1"/>
    <w:uiPriority w:val="9"/>
    <w:rsid w:val="00910CC3"/>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0820E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20EE"/>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0820EE"/>
    <w:pPr>
      <w:tabs>
        <w:tab w:val="center" w:pos="4680"/>
        <w:tab w:val="right" w:pos="9360"/>
      </w:tabs>
    </w:pPr>
  </w:style>
  <w:style w:type="character" w:customStyle="1" w:styleId="HeaderChar">
    <w:name w:val="Header Char"/>
    <w:basedOn w:val="DefaultParagraphFont"/>
    <w:link w:val="Header"/>
    <w:uiPriority w:val="99"/>
    <w:rsid w:val="000820EE"/>
  </w:style>
  <w:style w:type="paragraph" w:styleId="Footer">
    <w:name w:val="footer"/>
    <w:basedOn w:val="Normal"/>
    <w:link w:val="FooterChar"/>
    <w:uiPriority w:val="99"/>
    <w:unhideWhenUsed/>
    <w:rsid w:val="000820EE"/>
    <w:pPr>
      <w:tabs>
        <w:tab w:val="center" w:pos="4680"/>
        <w:tab w:val="right" w:pos="9360"/>
      </w:tabs>
    </w:pPr>
  </w:style>
  <w:style w:type="character" w:customStyle="1" w:styleId="FooterChar">
    <w:name w:val="Footer Char"/>
    <w:basedOn w:val="DefaultParagraphFont"/>
    <w:link w:val="Footer"/>
    <w:uiPriority w:val="99"/>
    <w:rsid w:val="000820EE"/>
  </w:style>
  <w:style w:type="character" w:styleId="Hyperlink">
    <w:name w:val="Hyperlink"/>
    <w:basedOn w:val="DefaultParagraphFont"/>
    <w:uiPriority w:val="99"/>
    <w:unhideWhenUsed/>
    <w:rsid w:val="0005578A"/>
    <w:rPr>
      <w:color w:val="0563C1" w:themeColor="hyperlink"/>
      <w:u w:val="single"/>
    </w:rPr>
  </w:style>
  <w:style w:type="character" w:styleId="UnresolvedMention">
    <w:name w:val="Unresolved Mention"/>
    <w:basedOn w:val="DefaultParagraphFont"/>
    <w:uiPriority w:val="99"/>
    <w:semiHidden/>
    <w:unhideWhenUsed/>
    <w:rsid w:val="0005578A"/>
    <w:rPr>
      <w:color w:val="605E5C"/>
      <w:shd w:val="clear" w:color="auto" w:fill="E1DFDD"/>
    </w:rPr>
  </w:style>
  <w:style w:type="character" w:styleId="FollowedHyperlink">
    <w:name w:val="FollowedHyperlink"/>
    <w:basedOn w:val="DefaultParagraphFont"/>
    <w:uiPriority w:val="99"/>
    <w:semiHidden/>
    <w:unhideWhenUsed/>
    <w:rsid w:val="0005578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0BAc1UAtSvQ?si=axaVJnP-xJ0oRGr3" TargetMode="External"/><Relationship Id="rId13" Type="http://schemas.openxmlformats.org/officeDocument/2006/relationships/hyperlink" Target="https://youtu.be/lM60y6MkTqU?si=D2seMdZlSEi_0qZ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howtopronounce.com/hanukkah" TargetMode="External"/><Relationship Id="rId12" Type="http://schemas.openxmlformats.org/officeDocument/2006/relationships/hyperlink" Target="https://youtu.be/mboDGPzD1po?si=1s9NFzUYS8KGYecM" TargetMode="External"/><Relationship Id="rId17" Type="http://schemas.openxmlformats.org/officeDocument/2006/relationships/hyperlink" Target="https://youtu.be/x1KvrTQNKLE?si=ahdgmpAPXeT4di55" TargetMode="External"/><Relationship Id="rId2" Type="http://schemas.openxmlformats.org/officeDocument/2006/relationships/styles" Target="styles.xml"/><Relationship Id="rId16" Type="http://schemas.openxmlformats.org/officeDocument/2006/relationships/hyperlink" Target="https://youtu.be/vVkbMiGBe9s?si=p97DOxw9gYEqDJ8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p1XYQ1AdNo4?si=POwrjKX4cTlaKR8b" TargetMode="External"/><Relationship Id="rId5" Type="http://schemas.openxmlformats.org/officeDocument/2006/relationships/footnotes" Target="footnotes.xml"/><Relationship Id="rId15" Type="http://schemas.openxmlformats.org/officeDocument/2006/relationships/hyperlink" Target="https://youtu.be/Fy5XfqvfaCk?si=dvJjmY6WuhqO7fmx" TargetMode="External"/><Relationship Id="rId10" Type="http://schemas.openxmlformats.org/officeDocument/2006/relationships/hyperlink" Target="https://youtu.be/DfhEKgUpJs8?si=ierhTP7ADhUH4yX1"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youtu.be/Lbpdcaj2yO8?si=W1Dz-pwzFDkSfGbt" TargetMode="External"/><Relationship Id="rId14" Type="http://schemas.openxmlformats.org/officeDocument/2006/relationships/hyperlink" Target="https://www.howtopronounce.com/simchat-tora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15</Pages>
  <Words>3249</Words>
  <Characters>18522</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2023-05-19T13:15:00Z</dcterms:created>
  <dcterms:modified xsi:type="dcterms:W3CDTF">2023-08-25T00:47:00Z</dcterms:modified>
</cp:coreProperties>
</file>