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D361" w14:textId="7B58EF93" w:rsidR="00B93CC5" w:rsidRPr="0035785A" w:rsidRDefault="00B93CC5" w:rsidP="00B93CC5">
      <w:pPr>
        <w:pStyle w:val="Heading1"/>
        <w:jc w:val="center"/>
        <w:rPr>
          <w:color w:val="005E00"/>
          <w:szCs w:val="28"/>
        </w:rPr>
      </w:pPr>
      <w:r w:rsidRPr="0035785A">
        <w:rPr>
          <w:color w:val="005E00"/>
          <w:szCs w:val="28"/>
        </w:rPr>
        <w:t xml:space="preserve">PSY </w:t>
      </w:r>
      <w:r w:rsidR="00AF4136" w:rsidRPr="0035785A">
        <w:rPr>
          <w:color w:val="005E00"/>
          <w:szCs w:val="28"/>
          <w:lang w:val="en-US"/>
        </w:rPr>
        <w:t>101</w:t>
      </w:r>
      <w:r w:rsidRPr="0035785A">
        <w:rPr>
          <w:color w:val="005E00"/>
          <w:szCs w:val="28"/>
        </w:rPr>
        <w:t>:</w:t>
      </w:r>
      <w:r w:rsidR="00EB2F0E" w:rsidRPr="0035785A">
        <w:rPr>
          <w:color w:val="005E00"/>
          <w:szCs w:val="28"/>
          <w:lang w:val="en-US"/>
        </w:rPr>
        <w:t>00</w:t>
      </w:r>
      <w:r w:rsidR="001B4407">
        <w:rPr>
          <w:color w:val="005E00"/>
          <w:szCs w:val="28"/>
          <w:lang w:val="en-US"/>
        </w:rPr>
        <w:t>3</w:t>
      </w:r>
      <w:r w:rsidRPr="0035785A">
        <w:rPr>
          <w:color w:val="005E00"/>
          <w:szCs w:val="28"/>
        </w:rPr>
        <w:t xml:space="preserve"> </w:t>
      </w:r>
      <w:r w:rsidR="00AF4136" w:rsidRPr="0035785A">
        <w:rPr>
          <w:color w:val="005E00"/>
          <w:szCs w:val="28"/>
          <w:lang w:val="en-US"/>
        </w:rPr>
        <w:t>Introduction to</w:t>
      </w:r>
      <w:r w:rsidRPr="0035785A">
        <w:rPr>
          <w:color w:val="005E00"/>
          <w:szCs w:val="28"/>
          <w:lang w:val="en-US"/>
        </w:rPr>
        <w:t xml:space="preserve"> Psychology</w:t>
      </w:r>
      <w:r w:rsidRPr="0035785A">
        <w:rPr>
          <w:color w:val="005E00"/>
          <w:szCs w:val="28"/>
        </w:rPr>
        <w:t xml:space="preserve"> – </w:t>
      </w:r>
      <w:r w:rsidR="00AF4136" w:rsidRPr="0035785A">
        <w:rPr>
          <w:color w:val="005E00"/>
          <w:szCs w:val="28"/>
        </w:rPr>
        <w:t>4</w:t>
      </w:r>
      <w:r w:rsidRPr="0035785A">
        <w:rPr>
          <w:color w:val="005E00"/>
          <w:szCs w:val="28"/>
        </w:rPr>
        <w:t>.0 Credit Hours</w:t>
      </w:r>
    </w:p>
    <w:p w14:paraId="5733FAAC" w14:textId="77777777" w:rsidR="00B93CC5" w:rsidRPr="008B77CE" w:rsidRDefault="00B93CC5" w:rsidP="00B93CC5">
      <w:pPr>
        <w:pBdr>
          <w:bottom w:val="single" w:sz="12" w:space="1" w:color="auto"/>
        </w:pBdr>
        <w:rPr>
          <w:rFonts w:ascii="Times New Roman" w:hAnsi="Times New Roman"/>
          <w:b/>
          <w:color w:val="00B050"/>
          <w:szCs w:val="24"/>
          <w:lang w:val="x-none"/>
        </w:rPr>
      </w:pPr>
    </w:p>
    <w:p w14:paraId="00246FEE" w14:textId="551D61D6" w:rsidR="00B93CC5" w:rsidRPr="00260BC3" w:rsidRDefault="00B93CC5" w:rsidP="00B93CC5">
      <w:pPr>
        <w:rPr>
          <w:rFonts w:ascii="Times New Roman" w:hAnsi="Times New Roman"/>
          <w:b/>
          <w:bCs/>
          <w:szCs w:val="24"/>
        </w:rPr>
      </w:pPr>
      <w:r w:rsidRPr="0035785A">
        <w:rPr>
          <w:rStyle w:val="Heading2Char"/>
          <w:color w:val="005E00"/>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w:t>
      </w:r>
      <w:r w:rsidR="00AF4136">
        <w:rPr>
          <w:rFonts w:ascii="Times New Roman" w:hAnsi="Times New Roman"/>
          <w:szCs w:val="24"/>
        </w:rPr>
        <w:t>Kandy Patrick</w:t>
      </w:r>
      <w:r w:rsidRPr="00260BC3">
        <w:rPr>
          <w:rFonts w:ascii="Times New Roman" w:hAnsi="Times New Roman"/>
          <w:szCs w:val="24"/>
        </w:rPr>
        <w:t xml:space="preserve"> – </w:t>
      </w:r>
      <w:r w:rsidR="00AF4136" w:rsidRPr="00AF4136">
        <w:rPr>
          <w:rFonts w:ascii="Times New Roman" w:hAnsi="Times New Roman"/>
          <w:szCs w:val="24"/>
        </w:rPr>
        <w:t>mckeow</w:t>
      </w:r>
      <w:r w:rsidR="00AF4136">
        <w:rPr>
          <w:rFonts w:ascii="Times New Roman" w:hAnsi="Times New Roman"/>
          <w:szCs w:val="24"/>
        </w:rPr>
        <w:t>31@msu.edu</w:t>
      </w:r>
      <w:r w:rsidRPr="00260BC3">
        <w:rPr>
          <w:rFonts w:ascii="Times New Roman" w:hAnsi="Times New Roman"/>
          <w:szCs w:val="24"/>
        </w:rPr>
        <w:t xml:space="preserve"> </w:t>
      </w:r>
    </w:p>
    <w:p w14:paraId="771EA764" w14:textId="6FA50096" w:rsidR="004A3B25" w:rsidRPr="00AF4136" w:rsidRDefault="004A3B25" w:rsidP="004113A4">
      <w:pPr>
        <w:pBdr>
          <w:bottom w:val="single" w:sz="12" w:space="0" w:color="auto"/>
          <w:between w:val="single" w:sz="12" w:space="1" w:color="auto"/>
        </w:pBdr>
        <w:rPr>
          <w:rFonts w:ascii="Times New Roman" w:eastAsiaTheme="majorEastAsia" w:hAnsi="Times New Roman"/>
        </w:rPr>
      </w:pP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Pr="0035785A" w:rsidRDefault="005E7782" w:rsidP="007F26F1">
      <w:pPr>
        <w:rPr>
          <w:rFonts w:ascii="Times New Roman" w:eastAsiaTheme="majorEastAsia" w:hAnsi="Times New Roman" w:cstheme="majorBidi"/>
          <w:b/>
          <w:color w:val="005E00"/>
          <w:szCs w:val="26"/>
        </w:rPr>
      </w:pPr>
    </w:p>
    <w:p w14:paraId="1BF317C8" w14:textId="52A561C1" w:rsidR="007F26F1" w:rsidRPr="007F26F1" w:rsidRDefault="007F26F1" w:rsidP="007F26F1">
      <w:pPr>
        <w:rPr>
          <w:rFonts w:ascii="Times New Roman" w:hAnsi="Times New Roman"/>
          <w:szCs w:val="24"/>
        </w:rPr>
      </w:pPr>
      <w:r w:rsidRPr="0035785A">
        <w:rPr>
          <w:rFonts w:ascii="Times New Roman" w:eastAsiaTheme="majorEastAsia" w:hAnsi="Times New Roman" w:cstheme="majorBidi"/>
          <w:b/>
          <w:color w:val="005E0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7"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8"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4558223A" w14:textId="39A1F2F7" w:rsidR="008E60D6" w:rsidRPr="00C014DC" w:rsidRDefault="008E60D6" w:rsidP="008E60D6">
      <w:pPr>
        <w:rPr>
          <w:rFonts w:ascii="Times New Roman" w:hAnsi="Times New Roman"/>
          <w:szCs w:val="24"/>
        </w:rPr>
      </w:pPr>
      <w:r w:rsidRPr="0035785A">
        <w:rPr>
          <w:rStyle w:val="Heading2Char"/>
          <w:color w:val="005E00"/>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You should communicate with your assigned TA</w:t>
      </w:r>
      <w:r w:rsidR="0087217C">
        <w:rPr>
          <w:rFonts w:ascii="Times New Roman" w:hAnsi="Times New Roman"/>
          <w:szCs w:val="24"/>
        </w:rPr>
        <w:t>/ULA</w:t>
      </w:r>
      <w:r>
        <w:rPr>
          <w:rFonts w:ascii="Times New Roman" w:hAnsi="Times New Roman"/>
          <w:szCs w:val="24"/>
        </w:rPr>
        <w:t xml:space="preserve"> in the first instance. </w:t>
      </w:r>
      <w:r w:rsidRPr="001A0495">
        <w:rPr>
          <w:rFonts w:ascii="Times New Roman" w:hAnsi="Times New Roman"/>
          <w:b/>
          <w:color w:val="5F497A" w:themeColor="accent4" w:themeShade="BF"/>
          <w:szCs w:val="24"/>
        </w:rPr>
        <w:t>TA</w:t>
      </w:r>
      <w:r w:rsidR="0087217C">
        <w:rPr>
          <w:rFonts w:ascii="Times New Roman" w:hAnsi="Times New Roman"/>
          <w:b/>
          <w:color w:val="5F497A" w:themeColor="accent4" w:themeShade="BF"/>
          <w:szCs w:val="24"/>
        </w:rPr>
        <w:t>/ULA</w:t>
      </w:r>
      <w:r w:rsidRPr="001A0495">
        <w:rPr>
          <w:rFonts w:ascii="Times New Roman" w:hAnsi="Times New Roman"/>
          <w:b/>
          <w:color w:val="5F497A" w:themeColor="accent4" w:themeShade="BF"/>
          <w:szCs w:val="24"/>
        </w:rPr>
        <w:t xml:space="preserve">’s are assigned based on your </w:t>
      </w:r>
      <w:r w:rsidR="00CE3F34">
        <w:rPr>
          <w:rFonts w:ascii="Times New Roman" w:hAnsi="Times New Roman"/>
          <w:b/>
          <w:color w:val="5F497A" w:themeColor="accent4" w:themeShade="BF"/>
          <w:szCs w:val="24"/>
        </w:rPr>
        <w:t xml:space="preserve"> </w:t>
      </w:r>
      <w:r w:rsidRPr="001A0495">
        <w:rPr>
          <w:rFonts w:ascii="Times New Roman" w:hAnsi="Times New Roman"/>
          <w:b/>
          <w:color w:val="5F497A" w:themeColor="accent4" w:themeShade="BF"/>
          <w:szCs w:val="24"/>
        </w:rPr>
        <w:t>group number in D2L. To find y</w:t>
      </w:r>
      <w:r>
        <w:rPr>
          <w:rFonts w:ascii="Times New Roman" w:hAnsi="Times New Roman"/>
          <w:b/>
          <w:color w:val="5F497A" w:themeColor="accent4" w:themeShade="BF"/>
          <w:szCs w:val="24"/>
        </w:rPr>
        <w:t>our group number in D2L, click “Communication”, then “</w:t>
      </w:r>
      <w:r w:rsidRPr="001A0495">
        <w:rPr>
          <w:rFonts w:ascii="Times New Roman" w:hAnsi="Times New Roman"/>
          <w:b/>
          <w:color w:val="5F497A" w:themeColor="accent4" w:themeShade="BF"/>
          <w:szCs w:val="24"/>
        </w:rPr>
        <w:t>Groups</w:t>
      </w:r>
      <w:r>
        <w:rPr>
          <w:rFonts w:ascii="Times New Roman" w:hAnsi="Times New Roman"/>
          <w:b/>
          <w:color w:val="5F497A" w:themeColor="accent4" w:themeShade="BF"/>
          <w:szCs w:val="24"/>
        </w:rPr>
        <w:t>”</w:t>
      </w:r>
      <w:r w:rsidRPr="001A0495">
        <w:rPr>
          <w:rFonts w:ascii="Times New Roman" w:hAnsi="Times New Roman"/>
          <w:b/>
          <w:color w:val="5F497A" w:themeColor="accent4" w:themeShade="BF"/>
          <w:szCs w:val="24"/>
        </w:rPr>
        <w:t>.</w:t>
      </w:r>
      <w:r>
        <w:rPr>
          <w:rFonts w:ascii="Times New Roman" w:hAnsi="Times New Roman"/>
          <w:szCs w:val="24"/>
        </w:rPr>
        <w:t xml:space="preserve"> The TA allocations are as </w:t>
      </w:r>
      <w:r w:rsidRPr="00C014DC">
        <w:rPr>
          <w:rFonts w:ascii="Times New Roman" w:hAnsi="Times New Roman"/>
          <w:szCs w:val="24"/>
        </w:rPr>
        <w:t>follows:</w:t>
      </w:r>
    </w:p>
    <w:p w14:paraId="6F5CBCE2" w14:textId="5A8CB508" w:rsidR="009D5BF6" w:rsidRDefault="008E60D6" w:rsidP="00C13C79">
      <w:pPr>
        <w:pStyle w:val="ListParagraph"/>
        <w:numPr>
          <w:ilvl w:val="0"/>
          <w:numId w:val="21"/>
        </w:numPr>
      </w:pPr>
      <w:r w:rsidRPr="00D75DEC">
        <w:t>G</w:t>
      </w:r>
      <w:r w:rsidR="00C13C79">
        <w:t xml:space="preserve">roup </w:t>
      </w:r>
      <w:r w:rsidRPr="00D75DEC">
        <w:t xml:space="preserve">1: </w:t>
      </w:r>
      <w:r w:rsidR="0087217C">
        <w:t>TA Low</w:t>
      </w:r>
    </w:p>
    <w:p w14:paraId="0E9C16B8" w14:textId="7C0EE2B5" w:rsidR="0087217C" w:rsidRDefault="0087217C" w:rsidP="00C13C79">
      <w:pPr>
        <w:pStyle w:val="ListParagraph"/>
        <w:numPr>
          <w:ilvl w:val="0"/>
          <w:numId w:val="21"/>
        </w:numPr>
      </w:pPr>
      <w:r>
        <w:t xml:space="preserve">Group 2: ULA </w:t>
      </w:r>
      <w:r w:rsidR="004113A4">
        <w:t>Newberry</w:t>
      </w:r>
    </w:p>
    <w:p w14:paraId="0A4D7964" w14:textId="1DC093EF" w:rsidR="0087217C" w:rsidRDefault="0087217C" w:rsidP="00C13C79">
      <w:pPr>
        <w:pStyle w:val="ListParagraph"/>
        <w:numPr>
          <w:ilvl w:val="0"/>
          <w:numId w:val="21"/>
        </w:numPr>
      </w:pPr>
      <w:r>
        <w:t xml:space="preserve">Group 3: ULA </w:t>
      </w:r>
      <w:r w:rsidR="004113A4">
        <w:t>Costeiu</w:t>
      </w:r>
    </w:p>
    <w:p w14:paraId="6AE5FDD8" w14:textId="427FCA1B" w:rsidR="0087217C" w:rsidRDefault="0087217C" w:rsidP="00C13C79">
      <w:pPr>
        <w:pStyle w:val="ListParagraph"/>
        <w:numPr>
          <w:ilvl w:val="0"/>
          <w:numId w:val="21"/>
        </w:numPr>
      </w:pPr>
      <w:r>
        <w:t xml:space="preserve">Group 4: ULA </w:t>
      </w:r>
      <w:r w:rsidR="004113A4">
        <w:t>Dinzik</w:t>
      </w:r>
    </w:p>
    <w:p w14:paraId="784CC49A" w14:textId="2ABC42EB" w:rsidR="0087217C" w:rsidRPr="00C74F01" w:rsidRDefault="0087217C" w:rsidP="00C13C79">
      <w:pPr>
        <w:pStyle w:val="ListParagraph"/>
        <w:numPr>
          <w:ilvl w:val="0"/>
          <w:numId w:val="21"/>
        </w:numPr>
      </w:pPr>
      <w:r>
        <w:t xml:space="preserve">Group 5: ULA </w:t>
      </w:r>
      <w:r w:rsidR="004113A4">
        <w:t>Bedsworth</w:t>
      </w:r>
    </w:p>
    <w:p w14:paraId="649E0FD5" w14:textId="77777777" w:rsidR="009D5BF6" w:rsidRDefault="009D5BF6" w:rsidP="009D5BF6">
      <w:pPr>
        <w:rPr>
          <w:rFonts w:ascii="Times New Roman" w:hAnsi="Times New Roman"/>
          <w:szCs w:val="24"/>
        </w:rPr>
      </w:pPr>
    </w:p>
    <w:p w14:paraId="0837DB5E" w14:textId="278CB3DC" w:rsidR="008E60D6" w:rsidRPr="001A0495" w:rsidRDefault="008E60D6" w:rsidP="008E60D6">
      <w:pPr>
        <w:pStyle w:val="Heading2"/>
      </w:pPr>
      <w:r w:rsidRPr="0035785A">
        <w:rPr>
          <w:color w:val="005E00"/>
        </w:rPr>
        <w:t xml:space="preserve">Who to contact about what: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w:t>
      </w:r>
      <w:r w:rsidR="00C74F01" w:rsidRPr="00DC1BE2">
        <w:rPr>
          <w:bCs/>
          <w:color w:val="auto"/>
        </w:rPr>
        <w:t>not</w:t>
      </w:r>
      <w:r w:rsidR="00C74F01">
        <w:rPr>
          <w:b w:val="0"/>
          <w:color w:val="auto"/>
        </w:rPr>
        <w:t xml:space="preserve"> Connect related</w:t>
      </w:r>
      <w:r w:rsidRPr="001A0495">
        <w:rPr>
          <w:b w:val="0"/>
          <w:color w:val="auto"/>
        </w:rPr>
        <w:t>, email your TA</w:t>
      </w:r>
      <w:r w:rsidR="00C33D72">
        <w:rPr>
          <w:b w:val="0"/>
          <w:color w:val="auto"/>
        </w:rPr>
        <w:t>/ULA</w:t>
      </w:r>
      <w:r w:rsidRPr="001A0495">
        <w:rPr>
          <w:b w:val="0"/>
          <w:color w:val="auto"/>
        </w:rPr>
        <w:t xml:space="preserve"> in the first instance.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has taken this course and can help with questions and clarifications. If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cannot answer your question, they will forward it for Dr. </w:t>
      </w:r>
      <w:r w:rsidR="002A6CF1">
        <w:rPr>
          <w:b w:val="0"/>
          <w:color w:val="auto"/>
        </w:rPr>
        <w:t>Patrick</w:t>
      </w:r>
      <w:r w:rsidRPr="001A0495">
        <w:rPr>
          <w:b w:val="0"/>
          <w:color w:val="auto"/>
        </w:rPr>
        <w:t xml:space="preserve">’s review. Dr. </w:t>
      </w:r>
      <w:r w:rsidR="002A6CF1">
        <w:rPr>
          <w:b w:val="0"/>
          <w:color w:val="auto"/>
        </w:rPr>
        <w:t>Patrick</w:t>
      </w:r>
      <w:r w:rsidRPr="001A0495">
        <w:rPr>
          <w:b w:val="0"/>
          <w:color w:val="auto"/>
        </w:rPr>
        <w:t xml:space="preserve"> and</w:t>
      </w:r>
      <w:r>
        <w:rPr>
          <w:b w:val="0"/>
          <w:color w:val="auto"/>
        </w:rPr>
        <w:t>/or</w:t>
      </w:r>
      <w:r w:rsidRPr="001A0495">
        <w:rPr>
          <w:b w:val="0"/>
          <w:color w:val="auto"/>
        </w:rPr>
        <w:t xml:space="preserv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will respond to your email within two business days during working hours (8am – 5pm Monday through Friday). Please follow up with us 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40B9D66E"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w:t>
      </w:r>
      <w:r w:rsidR="00C13C79">
        <w:rPr>
          <w:color w:val="000000" w:themeColor="text1"/>
        </w:rPr>
        <w:t xml:space="preserve">your </w:t>
      </w:r>
      <w:r w:rsidR="00C33D72" w:rsidRPr="001A0495">
        <w:t>TA</w:t>
      </w:r>
      <w:r w:rsidR="00C33D72">
        <w:rPr>
          <w:b/>
        </w:rPr>
        <w:t>/</w:t>
      </w:r>
      <w:r w:rsidR="00C33D72" w:rsidRPr="00C33D72">
        <w:rPr>
          <w:bCs/>
        </w:rPr>
        <w:t>ULA</w:t>
      </w:r>
      <w:r w:rsidR="00C33D72" w:rsidRPr="001A0495">
        <w:t xml:space="preserve"> </w:t>
      </w:r>
      <w:r w:rsidR="00C13C79">
        <w:rPr>
          <w:color w:val="000000" w:themeColor="text1"/>
        </w:rPr>
        <w:t xml:space="preserve">or </w:t>
      </w:r>
      <w:r w:rsidRPr="00940A03">
        <w:rPr>
          <w:color w:val="000000" w:themeColor="text1"/>
        </w:rPr>
        <w:t xml:space="preserve">Dr. </w:t>
      </w:r>
      <w:r w:rsidR="002A6CF1">
        <w:rPr>
          <w:color w:val="000000" w:themeColor="text1"/>
        </w:rPr>
        <w:t>Patrick</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Pr="00940A03">
        <w:t xml:space="preserve">We will not know you are struggling unless you tell us. </w:t>
      </w:r>
    </w:p>
    <w:p w14:paraId="15544093" w14:textId="21615A6F" w:rsidR="00871B45" w:rsidRPr="00DC1BE2" w:rsidRDefault="008E60D6" w:rsidP="00474F33">
      <w:pPr>
        <w:pStyle w:val="ListParagraph"/>
        <w:numPr>
          <w:ilvl w:val="0"/>
          <w:numId w:val="23"/>
        </w:numPr>
        <w:rPr>
          <w:b/>
        </w:rPr>
      </w:pPr>
      <w:r w:rsidRPr="00DC1BE2">
        <w:rPr>
          <w:color w:val="000000" w:themeColor="text1"/>
        </w:rPr>
        <w:t>If you are</w:t>
      </w:r>
      <w:r w:rsidRPr="00DC1BE2">
        <w:rPr>
          <w:b/>
          <w:bCs/>
          <w:color w:val="000000" w:themeColor="text1"/>
        </w:rPr>
        <w:t xml:space="preserve"> </w:t>
      </w:r>
      <w:r w:rsidRPr="00DC1BE2">
        <w:rPr>
          <w:b/>
          <w:bCs/>
          <w:color w:val="5F497A" w:themeColor="accent4" w:themeShade="BF"/>
        </w:rPr>
        <w:t>interested in a particular topic and have more questions,</w:t>
      </w:r>
      <w:r w:rsidRPr="00DC1BE2">
        <w:rPr>
          <w:color w:val="5F497A" w:themeColor="accent4" w:themeShade="BF"/>
        </w:rPr>
        <w:t xml:space="preserve"> </w:t>
      </w:r>
      <w:r w:rsidRPr="00DC1BE2">
        <w:rPr>
          <w:color w:val="000000" w:themeColor="text1"/>
        </w:rPr>
        <w:t xml:space="preserve">or if you </w:t>
      </w:r>
      <w:r w:rsidRPr="00DC1BE2">
        <w:rPr>
          <w:b/>
          <w:bCs/>
          <w:color w:val="5F497A" w:themeColor="accent4" w:themeShade="BF"/>
        </w:rPr>
        <w:t>need support</w:t>
      </w:r>
      <w:r w:rsidRPr="00DC1BE2">
        <w:rPr>
          <w:color w:val="5F497A" w:themeColor="accent4" w:themeShade="BF"/>
        </w:rPr>
        <w:t xml:space="preserve"> </w:t>
      </w:r>
      <w:r w:rsidRPr="00DC1BE2">
        <w:rPr>
          <w:color w:val="000000" w:themeColor="text1"/>
        </w:rPr>
        <w:t xml:space="preserve">or would like to </w:t>
      </w:r>
      <w:r w:rsidRPr="00DC1BE2">
        <w:rPr>
          <w:b/>
          <w:bCs/>
          <w:color w:val="5F497A" w:themeColor="accent4" w:themeShade="BF"/>
        </w:rPr>
        <w:t>talk more about an idea from class,</w:t>
      </w:r>
      <w:r w:rsidRPr="00DC1BE2">
        <w:rPr>
          <w:color w:val="5F497A" w:themeColor="accent4" w:themeShade="BF"/>
        </w:rPr>
        <w:t xml:space="preserve"> </w:t>
      </w:r>
      <w:r w:rsidRPr="00DC1BE2">
        <w:rPr>
          <w:color w:val="000000" w:themeColor="text1"/>
        </w:rPr>
        <w:t xml:space="preserve">please come to Dr. </w:t>
      </w:r>
      <w:r w:rsidR="002A6CF1" w:rsidRPr="00DC1BE2">
        <w:rPr>
          <w:color w:val="000000" w:themeColor="text1"/>
        </w:rPr>
        <w:t>Patrick</w:t>
      </w:r>
      <w:r w:rsidRPr="00DC1BE2">
        <w:rPr>
          <w:color w:val="000000" w:themeColor="text1"/>
        </w:rPr>
        <w:t xml:space="preserve">’s office hours. </w:t>
      </w:r>
    </w:p>
    <w:p w14:paraId="173FE9DD" w14:textId="7BA6902E" w:rsidR="00764BDE" w:rsidRPr="005A5B6A" w:rsidRDefault="00764BDE" w:rsidP="00764BDE">
      <w:pPr>
        <w:rPr>
          <w:rFonts w:ascii="Times New Roman" w:hAnsi="Times New Roman"/>
          <w:b/>
          <w:szCs w:val="24"/>
        </w:rPr>
      </w:pPr>
      <w:r w:rsidRPr="0035785A">
        <w:rPr>
          <w:rStyle w:val="Heading2Char"/>
          <w:color w:val="005E00"/>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 xml:space="preserve">your assigned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 xml:space="preserve">and/or Dr. </w:t>
      </w:r>
      <w:r w:rsidR="002A6CF1">
        <w:rPr>
          <w:rFonts w:ascii="Times New Roman" w:hAnsi="Times New Roman"/>
          <w:szCs w:val="24"/>
        </w:rPr>
        <w:t>Patrick</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t>First, ask yourself this question: “Can this question be answered by looking in the syllabus or looking on the D2L course site?”</w:t>
      </w:r>
    </w:p>
    <w:p w14:paraId="10DC7EF0" w14:textId="77777777" w:rsidR="00764BDE" w:rsidRPr="00B17F17"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We have spent a lot of time preparing the course materials so you have all the information you need to succeed in this course. It is your responsibility to read that information.</w:t>
      </w:r>
    </w:p>
    <w:p w14:paraId="75FE6B4E" w14:textId="77777777" w:rsidR="00764BDE" w:rsidRPr="00803252" w:rsidRDefault="00764BDE" w:rsidP="00764BDE">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3C6774AD" w14:textId="6D4A8622" w:rsidR="00764BDE" w:rsidRPr="005A5B6A" w:rsidRDefault="00764BDE" w:rsidP="00764BDE">
      <w:pPr>
        <w:numPr>
          <w:ilvl w:val="0"/>
          <w:numId w:val="2"/>
        </w:numPr>
        <w:rPr>
          <w:rFonts w:ascii="Times New Roman" w:hAnsi="Times New Roman"/>
          <w:szCs w:val="24"/>
        </w:rPr>
      </w:pPr>
      <w:r w:rsidRPr="005A5B6A">
        <w:rPr>
          <w:rFonts w:ascii="Times New Roman" w:hAnsi="Times New Roman"/>
          <w:szCs w:val="24"/>
        </w:rPr>
        <w:t xml:space="preserve">Use PSY </w:t>
      </w:r>
      <w:r w:rsidR="00C33D72">
        <w:rPr>
          <w:rFonts w:ascii="Times New Roman" w:hAnsi="Times New Roman"/>
          <w:szCs w:val="24"/>
        </w:rPr>
        <w:t>101</w:t>
      </w:r>
      <w:r w:rsidRPr="005A5B6A">
        <w:rPr>
          <w:rFonts w:ascii="Times New Roman" w:hAnsi="Times New Roman"/>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12A2E8C9" w:rsidR="00764BDE" w:rsidRDefault="00764BDE" w:rsidP="00764BDE">
      <w:pPr>
        <w:numPr>
          <w:ilvl w:val="1"/>
          <w:numId w:val="2"/>
        </w:numPr>
        <w:rPr>
          <w:rFonts w:ascii="Times New Roman" w:hAnsi="Times New Roman"/>
          <w:szCs w:val="24"/>
        </w:rPr>
      </w:pPr>
      <w:r>
        <w:rPr>
          <w:rFonts w:ascii="Times New Roman" w:hAnsi="Times New Roman"/>
          <w:szCs w:val="24"/>
        </w:rPr>
        <w:lastRenderedPageBreak/>
        <w:t xml:space="preserve">For your professor, you should say “Hi Dr. </w:t>
      </w:r>
      <w:r w:rsidR="002A6CF1">
        <w:rPr>
          <w:rFonts w:ascii="Times New Roman" w:hAnsi="Times New Roman"/>
          <w:szCs w:val="24"/>
        </w:rPr>
        <w:t>Patrick</w:t>
      </w:r>
      <w:r>
        <w:rPr>
          <w:rFonts w:ascii="Times New Roman" w:hAnsi="Times New Roman"/>
          <w:szCs w:val="24"/>
        </w:rPr>
        <w:t xml:space="preserve">” or “Hello Dr. </w:t>
      </w:r>
      <w:r w:rsidR="002A6CF1">
        <w:rPr>
          <w:rFonts w:ascii="Times New Roman" w:hAnsi="Times New Roman"/>
          <w:szCs w:val="24"/>
        </w:rPr>
        <w:t>Patrick</w:t>
      </w:r>
      <w:r>
        <w:rPr>
          <w:rFonts w:ascii="Times New Roman" w:hAnsi="Times New Roman"/>
          <w:szCs w:val="24"/>
        </w:rPr>
        <w:t>”.</w:t>
      </w:r>
    </w:p>
    <w:p w14:paraId="3E95E2E2" w14:textId="6BB0CA32" w:rsidR="00764BDE" w:rsidRPr="005A5B6A" w:rsidRDefault="00764BDE" w:rsidP="00764BDE">
      <w:pPr>
        <w:numPr>
          <w:ilvl w:val="1"/>
          <w:numId w:val="2"/>
        </w:numPr>
        <w:rPr>
          <w:rFonts w:ascii="Times New Roman" w:hAnsi="Times New Roman"/>
          <w:szCs w:val="24"/>
        </w:rPr>
      </w:pPr>
      <w:r>
        <w:rPr>
          <w:rFonts w:ascii="Times New Roman" w:hAnsi="Times New Roman"/>
          <w:szCs w:val="24"/>
        </w:rPr>
        <w:t xml:space="preserve">For one of the </w:t>
      </w:r>
      <w:r w:rsidR="00C33D72" w:rsidRPr="001A0495">
        <w:t>TA</w:t>
      </w:r>
      <w:r w:rsidR="00C33D72">
        <w:rPr>
          <w:b/>
        </w:rPr>
        <w:t>/</w:t>
      </w:r>
      <w:r w:rsidR="00C33D72" w:rsidRPr="00C33D72">
        <w:rPr>
          <w:bCs/>
        </w:rPr>
        <w:t>ULA</w:t>
      </w:r>
      <w:r>
        <w:rPr>
          <w:rFonts w:ascii="Times New Roman" w:hAnsi="Times New Roman"/>
          <w:szCs w:val="24"/>
        </w:rPr>
        <w:t>, you should say “Hi [First Name]” or “Hello [First Name]”.</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9"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40DE99C3" w:rsidR="00764BDE" w:rsidRDefault="00764BDE" w:rsidP="00764BDE">
      <w:pPr>
        <w:numPr>
          <w:ilvl w:val="1"/>
          <w:numId w:val="2"/>
        </w:numPr>
        <w:rPr>
          <w:rFonts w:ascii="Times New Roman" w:hAnsi="Times New Roman"/>
          <w:szCs w:val="24"/>
        </w:rPr>
      </w:pPr>
      <w:r>
        <w:rPr>
          <w:rFonts w:ascii="Times New Roman" w:hAnsi="Times New Roman"/>
          <w:szCs w:val="24"/>
        </w:rPr>
        <w:t xml:space="preserve">When a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or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0"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1">
        <w:r w:rsidRPr="5240FA37">
          <w:rPr>
            <w:color w:val="0000FF"/>
            <w:u w:val="single"/>
          </w:rPr>
          <w:t>this link</w:t>
        </w:r>
      </w:hyperlink>
      <w:r w:rsidRPr="5240FA37">
        <w:t xml:space="preserve"> and </w:t>
      </w:r>
      <w:hyperlink r:id="rId12">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Pr="0035785A" w:rsidRDefault="00764BDE" w:rsidP="00764BDE">
      <w:pPr>
        <w:rPr>
          <w:rStyle w:val="Heading2Char"/>
          <w:color w:val="005E00"/>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Pr="0035785A" w:rsidRDefault="004809F8" w:rsidP="00871B45">
      <w:pPr>
        <w:rPr>
          <w:rStyle w:val="Heading2Char"/>
          <w:color w:val="005E00"/>
        </w:rPr>
      </w:pPr>
    </w:p>
    <w:p w14:paraId="70535B62" w14:textId="3BB3594A" w:rsidR="00871B45" w:rsidRPr="007F26F1" w:rsidRDefault="00871B45" w:rsidP="00871B45">
      <w:pPr>
        <w:rPr>
          <w:rFonts w:ascii="Times New Roman" w:hAnsi="Times New Roman"/>
          <w:b/>
          <w:bCs/>
          <w:color w:val="000000"/>
          <w:szCs w:val="24"/>
        </w:rPr>
      </w:pPr>
      <w:r w:rsidRPr="0035785A">
        <w:rPr>
          <w:rStyle w:val="Heading2Char"/>
          <w:color w:val="005E00"/>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3"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782E25AF" w:rsidR="002813B7" w:rsidRDefault="002813B7" w:rsidP="001E7A39">
      <w:pPr>
        <w:rPr>
          <w:rFonts w:ascii="Times New Roman" w:hAnsi="Times New Roman"/>
        </w:rPr>
      </w:pPr>
      <w:r w:rsidRPr="0035785A">
        <w:rPr>
          <w:rStyle w:val="Heading2Char"/>
          <w:rFonts w:cs="Times New Roman"/>
          <w:color w:val="005E00"/>
        </w:rPr>
        <w:t>Required Textbook</w:t>
      </w:r>
      <w:r w:rsidR="003840D9" w:rsidRPr="0035785A">
        <w:rPr>
          <w:rStyle w:val="Heading2Char"/>
          <w:rFonts w:cs="Times New Roman"/>
          <w:color w:val="005E00"/>
        </w:rPr>
        <w:t>:</w:t>
      </w:r>
      <w:r w:rsidR="003840D9" w:rsidRPr="00CE3F34">
        <w:rPr>
          <w:rFonts w:ascii="Times New Roman" w:hAnsi="Times New Roman"/>
          <w:b/>
          <w:color w:val="000000"/>
          <w:szCs w:val="24"/>
        </w:rPr>
        <w:t xml:space="preserve"> </w:t>
      </w:r>
      <w:r w:rsidR="00C33D72">
        <w:rPr>
          <w:rFonts w:ascii="Times New Roman" w:hAnsi="Times New Roman"/>
        </w:rPr>
        <w:t>King, L.</w:t>
      </w:r>
      <w:r w:rsidR="00CE3F34" w:rsidRPr="00CE3F34">
        <w:rPr>
          <w:rFonts w:ascii="Times New Roman" w:hAnsi="Times New Roman"/>
        </w:rPr>
        <w:t xml:space="preserve"> (</w:t>
      </w:r>
      <w:r w:rsidR="00496565">
        <w:rPr>
          <w:rFonts w:ascii="Times New Roman" w:hAnsi="Times New Roman"/>
        </w:rPr>
        <w:t>2026</w:t>
      </w:r>
      <w:r w:rsidR="00CE3F34" w:rsidRPr="00CE3F34">
        <w:rPr>
          <w:rFonts w:ascii="Times New Roman" w:hAnsi="Times New Roman"/>
        </w:rPr>
        <w:t xml:space="preserve">). </w:t>
      </w:r>
      <w:r w:rsidR="00C33D72">
        <w:rPr>
          <w:rFonts w:ascii="Times New Roman" w:hAnsi="Times New Roman"/>
          <w:i/>
          <w:iCs/>
        </w:rPr>
        <w:t>The Science of</w:t>
      </w:r>
      <w:r w:rsidR="00CE3F34" w:rsidRPr="00CE3F34">
        <w:rPr>
          <w:rFonts w:ascii="Times New Roman" w:hAnsi="Times New Roman"/>
          <w:i/>
          <w:iCs/>
        </w:rPr>
        <w:t xml:space="preserve"> Psychology</w:t>
      </w:r>
      <w:r w:rsidR="00CE3F34" w:rsidRPr="00CE3F34">
        <w:rPr>
          <w:rFonts w:ascii="Times New Roman" w:hAnsi="Times New Roman"/>
        </w:rPr>
        <w:t xml:space="preserve"> (</w:t>
      </w:r>
      <w:r w:rsidR="00C33D72">
        <w:rPr>
          <w:rFonts w:ascii="Times New Roman" w:hAnsi="Times New Roman"/>
        </w:rPr>
        <w:t>6th</w:t>
      </w:r>
      <w:r w:rsidR="00CE3F34" w:rsidRPr="00CE3F34">
        <w:rPr>
          <w:rFonts w:ascii="Times New Roman" w:hAnsi="Times New Roman"/>
        </w:rPr>
        <w:t xml:space="preserve"> ed.). 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is in</w:t>
      </w:r>
      <w:r>
        <w:t xml:space="preserve"> our D2L course webpage.</w:t>
      </w:r>
    </w:p>
    <w:p w14:paraId="2BD9C346" w14:textId="77777777" w:rsidR="00C13C79" w:rsidRPr="0035785A" w:rsidRDefault="00C13C79" w:rsidP="00E41913">
      <w:pPr>
        <w:rPr>
          <w:rStyle w:val="Heading2Char"/>
          <w:color w:val="005E00"/>
        </w:rPr>
      </w:pPr>
    </w:p>
    <w:p w14:paraId="43DAD494" w14:textId="6177100F" w:rsidR="00E41913" w:rsidRPr="0035785A" w:rsidRDefault="00E41913" w:rsidP="00E41913">
      <w:pPr>
        <w:rPr>
          <w:rStyle w:val="Heading2Char"/>
          <w:color w:val="005E00"/>
        </w:rPr>
      </w:pPr>
      <w:r w:rsidRPr="0035785A">
        <w:rPr>
          <w:rStyle w:val="Heading2Char"/>
          <w:color w:val="005E00"/>
        </w:rPr>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Pr>
          <w:rFonts w:ascii="Times New Roman" w:hAnsi="Times New Roman"/>
          <w:color w:val="000000"/>
          <w:szCs w:val="24"/>
        </w:rPr>
        <w:t xml:space="preserve">You should read with an eye towards developing broad understandings 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Pr="0035785A" w:rsidRDefault="00901168" w:rsidP="008F000D">
      <w:pPr>
        <w:rPr>
          <w:rStyle w:val="Heading2Char"/>
          <w:color w:val="005E00"/>
        </w:rPr>
      </w:pPr>
    </w:p>
    <w:p w14:paraId="347B7E60" w14:textId="7514C0D6" w:rsidR="00E44121" w:rsidRDefault="001722B1" w:rsidP="008F000D">
      <w:pPr>
        <w:rPr>
          <w:rFonts w:ascii="Times New Roman" w:hAnsi="Times New Roman"/>
          <w:bCs/>
          <w:color w:val="000000"/>
          <w:szCs w:val="24"/>
        </w:rPr>
      </w:pPr>
      <w:r w:rsidRPr="0035785A">
        <w:rPr>
          <w:rStyle w:val="Heading2Char"/>
          <w:color w:val="005E00"/>
        </w:rPr>
        <w:t xml:space="preserve">Course </w:t>
      </w:r>
      <w:r w:rsidR="00E44121" w:rsidRPr="0035785A">
        <w:rPr>
          <w:rStyle w:val="Heading2Char"/>
          <w:color w:val="005E00"/>
        </w:rPr>
        <w:t>Overview</w:t>
      </w:r>
      <w:r w:rsidR="003840D9" w:rsidRPr="0035785A">
        <w:rPr>
          <w:rStyle w:val="Heading2Char"/>
          <w:color w:val="005E00"/>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The purpose of this course is to give you a broad survey of the field of psychology and critical thinking. The scientific investigations that make up the psychology field are broad and far-reaching, and this class is the first step toward a greater understanding of</w:t>
      </w:r>
      <w:r w:rsidR="00CE3F34">
        <w:rPr>
          <w:rFonts w:ascii="Times New Roman" w:hAnsi="Times New Roman"/>
          <w:bCs/>
          <w:color w:val="000000"/>
          <w:szCs w:val="24"/>
        </w:rPr>
        <w:t xml:space="preserve"> biological, psychological, and social (including systemic) factors. </w:t>
      </w:r>
    </w:p>
    <w:p w14:paraId="34410AC1" w14:textId="3E466614" w:rsidR="00E44121" w:rsidRDefault="00E44121" w:rsidP="008F000D">
      <w:pPr>
        <w:rPr>
          <w:rFonts w:ascii="Times New Roman" w:hAnsi="Times New Roman"/>
          <w:bCs/>
          <w:color w:val="000000"/>
          <w:szCs w:val="24"/>
        </w:rPr>
      </w:pPr>
    </w:p>
    <w:p w14:paraId="7EC51D68" w14:textId="52ADB0A2" w:rsidR="004809F8" w:rsidRDefault="00E44121" w:rsidP="00C33D72">
      <w:pPr>
        <w:pStyle w:val="Heading2"/>
        <w:rPr>
          <w:rStyle w:val="Heading2Char"/>
        </w:rPr>
      </w:pPr>
      <w:r w:rsidRPr="0035785A">
        <w:rPr>
          <w:color w:val="005E00"/>
        </w:rPr>
        <w:lastRenderedPageBreak/>
        <w:t xml:space="preserve">Course </w:t>
      </w:r>
      <w:r w:rsidR="00C33D72" w:rsidRPr="0035785A">
        <w:rPr>
          <w:color w:val="005E00"/>
        </w:rPr>
        <w:t>Objectives</w:t>
      </w:r>
      <w:r w:rsidRPr="0035785A">
        <w:rPr>
          <w:color w:val="005E00"/>
        </w:rPr>
        <w:t>:</w:t>
      </w:r>
      <w:r w:rsidRPr="001D2FC3">
        <w:rPr>
          <w:bCs/>
          <w:color w:val="000000"/>
          <w:szCs w:val="24"/>
        </w:rPr>
        <w:t xml:space="preserve"> </w:t>
      </w:r>
      <w:r w:rsidRPr="00E44121">
        <w:rPr>
          <w:b w:val="0"/>
          <w:bCs/>
          <w:color w:val="000000"/>
          <w:szCs w:val="24"/>
        </w:rPr>
        <w:t>The</w:t>
      </w:r>
      <w:r>
        <w:rPr>
          <w:b w:val="0"/>
          <w:bCs/>
          <w:color w:val="000000"/>
          <w:szCs w:val="24"/>
        </w:rPr>
        <w:t xml:space="preserve">re are </w:t>
      </w:r>
      <w:r w:rsidR="00C33D72">
        <w:rPr>
          <w:b w:val="0"/>
          <w:bCs/>
          <w:color w:val="000000"/>
          <w:szCs w:val="24"/>
        </w:rPr>
        <w:t>four</w:t>
      </w:r>
      <w:r>
        <w:rPr>
          <w:b w:val="0"/>
          <w:bCs/>
          <w:color w:val="000000"/>
          <w:szCs w:val="24"/>
        </w:rPr>
        <w:t xml:space="preserve"> major goals for PSY </w:t>
      </w:r>
      <w:r w:rsidR="00C33D72">
        <w:rPr>
          <w:b w:val="0"/>
          <w:bCs/>
          <w:color w:val="000000"/>
          <w:szCs w:val="24"/>
        </w:rPr>
        <w:t>101</w:t>
      </w:r>
      <w:r>
        <w:rPr>
          <w:b w:val="0"/>
          <w:bCs/>
          <w:color w:val="000000"/>
          <w:szCs w:val="24"/>
        </w:rPr>
        <w:t xml:space="preserve">. </w:t>
      </w:r>
      <w:r w:rsidR="00C33D72" w:rsidRPr="00C33D72">
        <w:rPr>
          <w:b w:val="0"/>
          <w:bCs/>
          <w:color w:val="000000"/>
          <w:szCs w:val="24"/>
        </w:rPr>
        <w:t>To learn about the major theories and findings from the field of psychology.</w:t>
      </w:r>
      <w:r w:rsidR="00C33D72">
        <w:rPr>
          <w:b w:val="0"/>
          <w:bCs/>
          <w:color w:val="000000"/>
          <w:szCs w:val="24"/>
        </w:rPr>
        <w:t xml:space="preserve"> </w:t>
      </w:r>
      <w:r w:rsidR="00C33D72" w:rsidRPr="00C33D72">
        <w:rPr>
          <w:b w:val="0"/>
          <w:bCs/>
          <w:color w:val="000000"/>
          <w:szCs w:val="24"/>
        </w:rPr>
        <w:t>To learn about the research methods that psychologists use.</w:t>
      </w:r>
      <w:r w:rsidR="00C33D72">
        <w:rPr>
          <w:b w:val="0"/>
          <w:bCs/>
          <w:color w:val="000000"/>
          <w:szCs w:val="24"/>
        </w:rPr>
        <w:t xml:space="preserve"> </w:t>
      </w:r>
      <w:r w:rsidR="00C33D72" w:rsidRPr="00C33D72">
        <w:rPr>
          <w:b w:val="0"/>
          <w:bCs/>
          <w:color w:val="000000"/>
          <w:szCs w:val="24"/>
        </w:rPr>
        <w:t>To learn to think critically about conclusions made by psychologists and other social scientists.</w:t>
      </w:r>
      <w:r w:rsidR="00C33D72">
        <w:rPr>
          <w:b w:val="0"/>
          <w:bCs/>
          <w:color w:val="000000"/>
          <w:szCs w:val="24"/>
        </w:rPr>
        <w:t xml:space="preserve"> </w:t>
      </w:r>
      <w:r w:rsidR="00C33D72" w:rsidRPr="00C33D72">
        <w:rPr>
          <w:b w:val="0"/>
          <w:bCs/>
          <w:color w:val="000000"/>
          <w:szCs w:val="24"/>
        </w:rPr>
        <w:t>To apply ideas from psychology to your own life experiences.</w:t>
      </w:r>
    </w:p>
    <w:p w14:paraId="217714C6" w14:textId="300B74C9" w:rsidR="00A85FEC" w:rsidRPr="0035785A" w:rsidRDefault="00A85FEC" w:rsidP="00A85FEC">
      <w:pPr>
        <w:rPr>
          <w:rStyle w:val="Heading2Char"/>
          <w:color w:val="005E00"/>
        </w:rPr>
      </w:pPr>
    </w:p>
    <w:p w14:paraId="13F6F8B3" w14:textId="3E7E2B6F" w:rsidR="00A85FEC" w:rsidRPr="00A85FEC" w:rsidRDefault="009B4D8F" w:rsidP="00A85FEC">
      <w:pPr>
        <w:rPr>
          <w:rFonts w:ascii="Times New Roman" w:hAnsi="Times New Roman"/>
          <w:b/>
          <w:bCs/>
          <w:color w:val="5F497A" w:themeColor="accent4" w:themeShade="BF"/>
          <w:szCs w:val="24"/>
        </w:rPr>
      </w:pPr>
      <w:r w:rsidRPr="0035785A">
        <w:rPr>
          <w:rStyle w:val="Heading2Char"/>
          <w:color w:val="005E00"/>
        </w:rPr>
        <w:t>Course Mode:</w:t>
      </w:r>
      <w:r w:rsidRPr="00A16A55">
        <w:rPr>
          <w:rFonts w:ascii="Times New Roman" w:hAnsi="Times New Roman"/>
          <w:bCs/>
          <w:szCs w:val="24"/>
        </w:rPr>
        <w:t xml:space="preserve"> </w:t>
      </w:r>
      <w:r w:rsidR="00C76F95">
        <w:rPr>
          <w:rFonts w:ascii="Times New Roman" w:hAnsi="Times New Roman"/>
          <w:bCs/>
          <w:szCs w:val="24"/>
        </w:rPr>
        <w:t xml:space="preserve">PSY </w:t>
      </w:r>
      <w:r w:rsidR="002A6CF1">
        <w:rPr>
          <w:rFonts w:ascii="Times New Roman" w:hAnsi="Times New Roman"/>
          <w:bCs/>
          <w:szCs w:val="24"/>
        </w:rPr>
        <w:t>101</w:t>
      </w:r>
      <w:r w:rsidR="00C76F95">
        <w:rPr>
          <w:rFonts w:ascii="Times New Roman" w:hAnsi="Times New Roman"/>
          <w:bCs/>
          <w:szCs w:val="24"/>
        </w:rPr>
        <w:t xml:space="preserve"> Section </w:t>
      </w:r>
      <w:r w:rsidR="00584E0F">
        <w:rPr>
          <w:rFonts w:ascii="Times New Roman" w:hAnsi="Times New Roman"/>
          <w:bCs/>
          <w:szCs w:val="24"/>
        </w:rPr>
        <w:t>00</w:t>
      </w:r>
      <w:r w:rsidR="002A6CF1">
        <w:rPr>
          <w:rFonts w:ascii="Times New Roman" w:hAnsi="Times New Roman"/>
          <w:bCs/>
          <w:szCs w:val="24"/>
        </w:rPr>
        <w:t>2</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w:t>
      </w:r>
      <w:r w:rsidR="00C33D72">
        <w:rPr>
          <w:rFonts w:ascii="Times New Roman" w:hAnsi="Times New Roman"/>
          <w:bCs/>
          <w:szCs w:val="24"/>
        </w:rPr>
        <w:t xml:space="preserve">and class activities.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Pr="0035785A" w:rsidRDefault="00675DA6" w:rsidP="009B4D8F">
      <w:pPr>
        <w:rPr>
          <w:rStyle w:val="Heading2Char"/>
          <w:color w:val="005E00"/>
        </w:rPr>
      </w:pPr>
    </w:p>
    <w:p w14:paraId="1C5A9283" w14:textId="6408AE49" w:rsidR="00840A7C" w:rsidRDefault="00840A7C" w:rsidP="009B4D8F">
      <w:pPr>
        <w:rPr>
          <w:rFonts w:ascii="Times New Roman" w:hAnsi="Times New Roman"/>
          <w:color w:val="000000"/>
          <w:szCs w:val="24"/>
        </w:rPr>
      </w:pPr>
      <w:r w:rsidRPr="0035785A">
        <w:rPr>
          <w:rStyle w:val="Heading2Char"/>
          <w:color w:val="005E00"/>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contributions and discussion by students as well as students answering questions during class</w:t>
      </w:r>
      <w:r w:rsidR="003500D3">
        <w:rPr>
          <w:rFonts w:ascii="Times New Roman" w:hAnsi="Times New Roman"/>
          <w:color w:val="000000"/>
          <w:szCs w:val="24"/>
        </w:rPr>
        <w:t>. There will be powerpoints available to you on D2L</w:t>
      </w:r>
      <w:r w:rsidRPr="001D2FC3">
        <w:rPr>
          <w:rFonts w:ascii="Times New Roman" w:hAnsi="Times New Roman"/>
          <w:color w:val="000000"/>
          <w:szCs w:val="24"/>
        </w:rPr>
        <w:t xml:space="preserve">. </w:t>
      </w:r>
      <w:r w:rsidR="002A6CF1" w:rsidRPr="003500D3">
        <w:rPr>
          <w:rFonts w:ascii="Times New Roman" w:hAnsi="Times New Roman"/>
          <w:color w:val="000000"/>
          <w:szCs w:val="24"/>
          <w:highlight w:val="yellow"/>
        </w:rPr>
        <w:t>You will complete required , graded reading prior to coming to class.</w:t>
      </w:r>
    </w:p>
    <w:p w14:paraId="68074D56" w14:textId="77777777" w:rsidR="00840A7C" w:rsidRPr="0035785A" w:rsidRDefault="00840A7C" w:rsidP="009B4D8F">
      <w:pPr>
        <w:rPr>
          <w:rStyle w:val="Heading2Char"/>
          <w:color w:val="005E00"/>
        </w:rPr>
      </w:pPr>
    </w:p>
    <w:p w14:paraId="00F01ECA" w14:textId="22221BF1" w:rsidR="009B4D8F" w:rsidRDefault="009B4D8F" w:rsidP="009B4D8F">
      <w:pPr>
        <w:rPr>
          <w:rFonts w:ascii="Times New Roman" w:hAnsi="Times New Roman"/>
          <w:bCs/>
          <w:szCs w:val="24"/>
        </w:rPr>
      </w:pPr>
      <w:r w:rsidRPr="0035785A">
        <w:rPr>
          <w:rStyle w:val="Heading2Char"/>
          <w:color w:val="005E00"/>
        </w:rPr>
        <w:t xml:space="preserve">Unit Structure: </w:t>
      </w:r>
      <w:r w:rsidR="00C76F95" w:rsidRPr="00315E2F">
        <w:rPr>
          <w:rFonts w:ascii="Times New Roman" w:hAnsi="Times New Roman"/>
          <w:bCs/>
          <w:szCs w:val="24"/>
        </w:rPr>
        <w:t xml:space="preserve">The course is broken up into units with </w:t>
      </w:r>
      <w:r w:rsidR="003500D3">
        <w:rPr>
          <w:rFonts w:ascii="Times New Roman" w:hAnsi="Times New Roman"/>
          <w:bCs/>
          <w:szCs w:val="24"/>
        </w:rPr>
        <w:t>c</w:t>
      </w:r>
      <w:r w:rsidR="000C642D" w:rsidRPr="00315E2F">
        <w:rPr>
          <w:rFonts w:ascii="Times New Roman" w:hAnsi="Times New Roman"/>
          <w:bCs/>
          <w:szCs w:val="24"/>
        </w:rPr>
        <w:t>hapters</w:t>
      </w:r>
      <w:r w:rsidR="00C76F95" w:rsidRPr="00315E2F">
        <w:rPr>
          <w:rFonts w:ascii="Times New Roman" w:hAnsi="Times New Roman"/>
          <w:bCs/>
          <w:szCs w:val="24"/>
        </w:rPr>
        <w:t xml:space="preserve"> per unit. Lecture notes and readings will be provided as we work through the topics. Each </w:t>
      </w:r>
      <w:r w:rsidR="000C642D" w:rsidRPr="00315E2F">
        <w:rPr>
          <w:rFonts w:ascii="Times New Roman" w:hAnsi="Times New Roman"/>
          <w:bCs/>
          <w:szCs w:val="24"/>
        </w:rPr>
        <w:t xml:space="preserve">topic/chapter will have a </w:t>
      </w:r>
      <w:r w:rsidR="00584E0F">
        <w:rPr>
          <w:rFonts w:ascii="Times New Roman" w:hAnsi="Times New Roman"/>
          <w:bCs/>
          <w:szCs w:val="24"/>
        </w:rPr>
        <w:t>S</w:t>
      </w:r>
      <w:r w:rsidR="000C642D" w:rsidRPr="00315E2F">
        <w:rPr>
          <w:rFonts w:ascii="Times New Roman" w:hAnsi="Times New Roman"/>
          <w:bCs/>
          <w:szCs w:val="24"/>
        </w:rPr>
        <w:t>martbook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27DD4D3C" w:rsidR="000C40E1" w:rsidRPr="00DA73AD" w:rsidRDefault="009B4D8F" w:rsidP="00DA73AD">
      <w:pPr>
        <w:rPr>
          <w:rFonts w:ascii="Times New Roman" w:hAnsi="Times New Roman"/>
          <w:color w:val="5F497A" w:themeColor="accent4" w:themeShade="BF"/>
        </w:rPr>
      </w:pPr>
      <w:r w:rsidRPr="0035785A">
        <w:rPr>
          <w:rStyle w:val="Heading2Char"/>
          <w:rFonts w:cs="Times New Roman"/>
          <w:color w:val="005E00"/>
        </w:rPr>
        <w:t xml:space="preserve">Weekly </w:t>
      </w:r>
      <w:r w:rsidR="00DA73AD" w:rsidRPr="0035785A">
        <w:rPr>
          <w:rStyle w:val="Heading2Char"/>
          <w:rFonts w:cs="Times New Roman"/>
          <w:color w:val="005E00"/>
        </w:rPr>
        <w:t xml:space="preserve">Time </w:t>
      </w:r>
      <w:r w:rsidR="004266E0" w:rsidRPr="0035785A">
        <w:rPr>
          <w:rStyle w:val="Heading2Char"/>
          <w:rFonts w:cs="Times New Roman"/>
          <w:color w:val="005E00"/>
        </w:rPr>
        <w:t>Breakdown</w:t>
      </w:r>
      <w:r w:rsidRPr="0035785A">
        <w:rPr>
          <w:rStyle w:val="Heading2Char"/>
          <w:rFonts w:cs="Times New Roman"/>
          <w:color w:val="005E00"/>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r w:rsidR="00584E0F">
        <w:rPr>
          <w:rFonts w:ascii="Times New Roman" w:hAnsi="Times New Roman"/>
          <w:bCs/>
        </w:rPr>
        <w:t>S</w:t>
      </w:r>
      <w:r w:rsidR="000C642D">
        <w:rPr>
          <w:rFonts w:ascii="Times New Roman" w:hAnsi="Times New Roman"/>
          <w:bCs/>
        </w:rPr>
        <w:t>martbook reading</w:t>
      </w:r>
      <w:r w:rsidR="00C76F95" w:rsidRPr="009706EC">
        <w:rPr>
          <w:rFonts w:ascii="Times New Roman" w:hAnsi="Times New Roman"/>
          <w:bCs/>
        </w:rPr>
        <w:t xml:space="preserve"> (when applicable)</w:t>
      </w:r>
      <w:r w:rsidR="00B372E5">
        <w:rPr>
          <w:rFonts w:ascii="Times New Roman" w:hAnsi="Times New Roman"/>
          <w:bCs/>
        </w:rPr>
        <w:t xml:space="preserve">. </w:t>
      </w:r>
      <w:r w:rsidR="00C76F95" w:rsidRPr="009706EC">
        <w:rPr>
          <w:rFonts w:ascii="Times New Roman" w:hAnsi="Times New Roman"/>
          <w:bCs/>
        </w:rPr>
        <w:t xml:space="preserve">As a </w:t>
      </w:r>
      <w:r w:rsidR="003500D3">
        <w:rPr>
          <w:rFonts w:ascii="Times New Roman" w:hAnsi="Times New Roman"/>
          <w:bCs/>
        </w:rPr>
        <w:t>4</w:t>
      </w:r>
      <w:r w:rsidR="00C76F95" w:rsidRPr="009706EC">
        <w:rPr>
          <w:rFonts w:ascii="Times New Roman" w:hAnsi="Times New Roman"/>
          <w:bCs/>
        </w:rPr>
        <w:t xml:space="preserve">-credit, 16-week course, </w:t>
      </w:r>
      <w:r w:rsidR="00C76F95" w:rsidRPr="009706EC">
        <w:rPr>
          <w:rFonts w:ascii="Times New Roman" w:hAnsi="Times New Roman"/>
          <w:b/>
          <w:bCs/>
          <w:color w:val="5F497A" w:themeColor="accent4" w:themeShade="BF"/>
        </w:rPr>
        <w:t xml:space="preserve">you should plan to spend about </w:t>
      </w:r>
      <w:r w:rsidR="003500D3">
        <w:rPr>
          <w:rFonts w:ascii="Times New Roman" w:hAnsi="Times New Roman"/>
          <w:b/>
          <w:bCs/>
          <w:color w:val="5F497A" w:themeColor="accent4" w:themeShade="BF"/>
        </w:rPr>
        <w:t>10</w:t>
      </w:r>
      <w:r w:rsidR="00C76F95" w:rsidRPr="009706EC">
        <w:rPr>
          <w:rFonts w:ascii="Times New Roman" w:hAnsi="Times New Roman"/>
          <w:b/>
          <w:bCs/>
          <w:color w:val="5F497A" w:themeColor="accent4" w:themeShade="BF"/>
        </w:rPr>
        <w:t>-1</w:t>
      </w:r>
      <w:r w:rsidR="003500D3">
        <w:rPr>
          <w:rFonts w:ascii="Times New Roman" w:hAnsi="Times New Roman"/>
          <w:b/>
          <w:bCs/>
          <w:color w:val="5F497A" w:themeColor="accent4" w:themeShade="BF"/>
        </w:rPr>
        <w:t>2</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r w:rsidR="00584E0F">
        <w:rPr>
          <w:rFonts w:ascii="Times New Roman" w:hAnsi="Times New Roman"/>
          <w:bCs/>
        </w:rPr>
        <w:t>S</w:t>
      </w:r>
      <w:r w:rsidR="000C642D" w:rsidRPr="00315E2F">
        <w:rPr>
          <w:rFonts w:ascii="Times New Roman" w:hAnsi="Times New Roman"/>
          <w:bCs/>
        </w:rPr>
        <w:t xml:space="preserve">martbook </w:t>
      </w:r>
      <w:r w:rsidR="00C76F95" w:rsidRPr="00315E2F">
        <w:rPr>
          <w:rFonts w:ascii="Times New Roman" w:hAnsi="Times New Roman"/>
          <w:bCs/>
        </w:rPr>
        <w:t xml:space="preserve">reading and taking notes on the readings, 1 hour to work on your </w:t>
      </w:r>
      <w:r w:rsidR="00584E0F">
        <w:rPr>
          <w:rFonts w:ascii="Times New Roman" w:hAnsi="Times New Roman"/>
          <w:bCs/>
        </w:rPr>
        <w:t>S</w:t>
      </w:r>
      <w:r w:rsidR="000C642D" w:rsidRPr="00315E2F">
        <w:rPr>
          <w:rFonts w:ascii="Times New Roman" w:hAnsi="Times New Roman"/>
          <w:bCs/>
        </w:rPr>
        <w:t>martbook reading questions</w:t>
      </w:r>
      <w:r w:rsidR="00C76F95" w:rsidRPr="00315E2F">
        <w:rPr>
          <w:rFonts w:ascii="Times New Roman" w:hAnsi="Times New Roman"/>
          <w:bCs/>
        </w:rPr>
        <w:t xml:space="preserve">, </w:t>
      </w:r>
      <w:r w:rsidR="003500D3">
        <w:rPr>
          <w:rFonts w:ascii="Times New Roman" w:hAnsi="Times New Roman"/>
          <w:bCs/>
        </w:rPr>
        <w:t>4</w:t>
      </w:r>
      <w:r w:rsidR="00C76F95" w:rsidRPr="00315E2F">
        <w:rPr>
          <w:rFonts w:ascii="Times New Roman" w:hAnsi="Times New Roman"/>
          <w:bCs/>
        </w:rPr>
        <w:t xml:space="preserve"> hours of coming to lecture, 1-2 hours to review the previous material, and 1-2 hours for </w:t>
      </w:r>
      <w:r w:rsidR="003500D3">
        <w:rPr>
          <w:rFonts w:ascii="Times New Roman" w:hAnsi="Times New Roman"/>
          <w:bCs/>
        </w:rPr>
        <w:t>powerpoints</w:t>
      </w:r>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35785A" w:rsidRDefault="001722B1" w:rsidP="009706EC">
      <w:pPr>
        <w:pStyle w:val="Heading2"/>
        <w:rPr>
          <w:color w:val="005E00"/>
        </w:rPr>
      </w:pPr>
      <w:r w:rsidRPr="0035785A">
        <w:rPr>
          <w:color w:val="005E00"/>
        </w:rPr>
        <w:t>Evaluation Criteria</w:t>
      </w:r>
      <w:r w:rsidR="002A236E" w:rsidRPr="0035785A">
        <w:rPr>
          <w:color w:val="005E00"/>
        </w:rPr>
        <w:t>:</w:t>
      </w:r>
    </w:p>
    <w:p w14:paraId="1A2B2A32" w14:textId="66F5FF7C" w:rsidR="00315E2F" w:rsidRDefault="00315E2F" w:rsidP="005E7782">
      <w:pPr>
        <w:pStyle w:val="ListParagraph"/>
        <w:numPr>
          <w:ilvl w:val="0"/>
          <w:numId w:val="16"/>
        </w:numPr>
        <w:autoSpaceDE w:val="0"/>
        <w:autoSpaceDN w:val="0"/>
        <w:adjustRightInd w:val="0"/>
        <w:rPr>
          <w:color w:val="000000"/>
        </w:rPr>
      </w:pPr>
      <w:r>
        <w:rPr>
          <w:b/>
          <w:color w:val="5F497A" w:themeColor="accent4" w:themeShade="BF"/>
        </w:rPr>
        <w:t>Smartbook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0" w:name="_Hlk187309565"/>
      <w:r w:rsidR="009C2F26">
        <w:rPr>
          <w:color w:val="000000"/>
        </w:rPr>
        <w:t>you will</w:t>
      </w:r>
      <w:r>
        <w:rPr>
          <w:color w:val="000000"/>
        </w:rPr>
        <w:t xml:space="preserve"> read with my important points already highlighted, and 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0"/>
    </w:p>
    <w:p w14:paraId="3B1D43D5" w14:textId="7DEDDB06"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w:t>
      </w:r>
      <w:r w:rsidR="00D02D92">
        <w:rPr>
          <w:color w:val="000000"/>
        </w:rPr>
        <w:t>2</w:t>
      </w:r>
      <w:r w:rsidR="00315E2F">
        <w:rPr>
          <w:color w:val="000000"/>
        </w:rPr>
        <w:t xml:space="preserve"> Smartbook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496565">
        <w:rPr>
          <w:color w:val="000000"/>
        </w:rPr>
        <w:t>30</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r w:rsidR="00D02D92">
        <w:rPr>
          <w:b/>
          <w:color w:val="5F497A" w:themeColor="accent4" w:themeShade="BF"/>
        </w:rPr>
        <w:t>two</w:t>
      </w:r>
      <w:r w:rsidR="00396255">
        <w:rPr>
          <w:b/>
          <w:color w:val="5F497A" w:themeColor="accent4" w:themeShade="BF"/>
        </w:rPr>
        <w:t xml:space="preserve"> Smartbook Reading scores</w:t>
      </w:r>
      <w:r w:rsidR="00396255" w:rsidRPr="004A4B3B">
        <w:rPr>
          <w:b/>
          <w:color w:val="5F497A" w:themeColor="accent4" w:themeShade="BF"/>
        </w:rPr>
        <w:t xml:space="preserve"> will be dropped.</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315E2F" w:rsidRPr="00396255">
        <w:t>ten Smartbook Readings</w:t>
      </w:r>
      <w:r w:rsidRPr="00396255">
        <w:t xml:space="preserve"> </w:t>
      </w:r>
      <w:r w:rsidR="00396255">
        <w:t>scores count towards your final grade</w:t>
      </w:r>
      <w:r w:rsidRPr="00396255">
        <w:t xml:space="preserve"> for a total of </w:t>
      </w:r>
      <w:r w:rsidR="00496565">
        <w:t>300</w:t>
      </w:r>
      <w:r w:rsidRPr="00396255">
        <w:t xml:space="preserve"> points (</w:t>
      </w:r>
      <w:r w:rsidR="00D02D92">
        <w:t>3</w:t>
      </w:r>
      <w:r w:rsidR="00496565">
        <w:t>0</w:t>
      </w:r>
      <w:r>
        <w:rPr>
          <w:color w:val="000000"/>
        </w:rPr>
        <w:t xml:space="preserve">% of your total grade). </w:t>
      </w:r>
    </w:p>
    <w:p w14:paraId="6CC01612" w14:textId="28953456"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r w:rsidR="00315E2F">
        <w:rPr>
          <w:b/>
          <w:color w:val="5F497A" w:themeColor="accent4" w:themeShade="BF"/>
        </w:rPr>
        <w:t>Smartbook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and cushion your grade.</w:t>
      </w:r>
      <w:r>
        <w:rPr>
          <w:color w:val="000000"/>
        </w:rPr>
        <w:t xml:space="preserve"> </w:t>
      </w:r>
    </w:p>
    <w:p w14:paraId="5FAFD811" w14:textId="450FCD99"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w:t>
      </w:r>
      <w:r w:rsidR="00315E2F">
        <w:rPr>
          <w:b/>
          <w:color w:val="5F497A" w:themeColor="accent4" w:themeShade="BF"/>
        </w:rPr>
        <w:t>Smartbook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D36095">
        <w:rPr>
          <w:b/>
          <w:color w:val="5F497A" w:themeColor="accent4" w:themeShade="BF"/>
        </w:rPr>
        <w:t>4pm</w:t>
      </w:r>
      <w:r w:rsidR="00793C25">
        <w:rPr>
          <w:b/>
          <w:color w:val="5F497A" w:themeColor="accent4" w:themeShade="BF"/>
        </w:rPr>
        <w:t xml:space="preserve">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 </w:t>
      </w:r>
      <w:r w:rsidR="00D516FD">
        <w:rPr>
          <w:b/>
          <w:color w:val="5F497A" w:themeColor="accent4" w:themeShade="BF"/>
        </w:rPr>
        <w:t>(expect for Ch</w:t>
      </w:r>
      <w:r w:rsidR="009C2F26">
        <w:rPr>
          <w:b/>
          <w:color w:val="5F497A" w:themeColor="accent4" w:themeShade="BF"/>
        </w:rPr>
        <w:t>s</w:t>
      </w:r>
      <w:r w:rsidR="00D516FD">
        <w:rPr>
          <w:b/>
          <w:color w:val="5F497A" w:themeColor="accent4" w:themeShade="BF"/>
        </w:rPr>
        <w:t>. 1</w:t>
      </w:r>
      <w:r w:rsidR="009C2F26">
        <w:rPr>
          <w:b/>
          <w:color w:val="5F497A" w:themeColor="accent4" w:themeShade="BF"/>
        </w:rPr>
        <w:t xml:space="preserve"> and 2,</w:t>
      </w:r>
      <w:r w:rsidR="00D516FD">
        <w:rPr>
          <w:b/>
          <w:color w:val="5F497A" w:themeColor="accent4" w:themeShade="BF"/>
        </w:rPr>
        <w:t xml:space="preserve"> and Unit 3 chapters/topics)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All Smartbook Reading Assignments are accessed in D2L</w:t>
      </w:r>
      <w:r>
        <w:rPr>
          <w:color w:val="000000"/>
        </w:rPr>
        <w:t>.</w:t>
      </w:r>
    </w:p>
    <w:p w14:paraId="34ADDD09" w14:textId="76DDED4E"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sidR="00D516FD">
        <w:rPr>
          <w:b/>
          <w:color w:val="5F497A" w:themeColor="accent4" w:themeShade="BF"/>
        </w:rPr>
        <w:t>Smartbook Readings</w:t>
      </w:r>
      <w:r>
        <w:rPr>
          <w:b/>
          <w:color w:val="5F497A" w:themeColor="accent4" w:themeShade="BF"/>
        </w:rPr>
        <w:t xml:space="preserve">. </w:t>
      </w:r>
      <w:r>
        <w:rPr>
          <w:color w:val="201F1E"/>
          <w:shd w:val="clear" w:color="auto" w:fill="FFFFFF"/>
        </w:rPr>
        <w:t xml:space="preserve">This is because of the </w:t>
      </w:r>
      <w:r w:rsidR="00D02D92">
        <w:rPr>
          <w:color w:val="201F1E"/>
          <w:shd w:val="clear" w:color="auto" w:fill="FFFFFF"/>
        </w:rPr>
        <w:t>two</w:t>
      </w:r>
      <w:r>
        <w:rPr>
          <w:color w:val="201F1E"/>
          <w:shd w:val="clear" w:color="auto" w:fill="FFFFFF"/>
        </w:rPr>
        <w:t xml:space="preserve"> dropped</w:t>
      </w:r>
      <w:r w:rsidR="00D516FD">
        <w:rPr>
          <w:color w:val="201F1E"/>
          <w:shd w:val="clear" w:color="auto" w:fill="FFFFFF"/>
        </w:rPr>
        <w:t xml:space="preserve"> scores.</w:t>
      </w:r>
      <w:r>
        <w:rPr>
          <w:color w:val="201F1E"/>
          <w:shd w:val="clear" w:color="auto" w:fill="FFFFFF"/>
        </w:rPr>
        <w:t xml:space="preserve"> </w:t>
      </w:r>
    </w:p>
    <w:p w14:paraId="0D05834E" w14:textId="72948910"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is capped at </w:t>
      </w:r>
      <w:r w:rsidR="00D02D92">
        <w:rPr>
          <w:b/>
          <w:color w:val="5F497A" w:themeColor="accent4" w:themeShade="BF"/>
        </w:rPr>
        <w:t>two</w:t>
      </w:r>
      <w:r>
        <w:rPr>
          <w:b/>
          <w:color w:val="5F497A" w:themeColor="accent4" w:themeShade="BF"/>
        </w:rPr>
        <w:t xml:space="preserv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4D992DD7"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r>
        <w:rPr>
          <w:rFonts w:eastAsia="Calibri"/>
          <w:b/>
          <w:color w:val="5F497A" w:themeColor="accent4" w:themeShade="BF"/>
        </w:rPr>
        <w:t xml:space="preserve">a </w:t>
      </w:r>
      <w:r w:rsidR="009C2F26">
        <w:rPr>
          <w:rFonts w:eastAsia="Calibri"/>
          <w:b/>
          <w:color w:val="5F497A" w:themeColor="accent4" w:themeShade="BF"/>
        </w:rPr>
        <w:t xml:space="preserve">couple of </w:t>
      </w:r>
      <w:r w:rsidR="00D516FD">
        <w:rPr>
          <w:rFonts w:eastAsia="Calibri"/>
          <w:b/>
          <w:color w:val="5F497A" w:themeColor="accent4" w:themeShade="BF"/>
        </w:rPr>
        <w:lastRenderedPageBreak/>
        <w:t>Smartbook Reading</w:t>
      </w:r>
      <w:r>
        <w:rPr>
          <w:rFonts w:eastAsia="Calibri"/>
          <w:b/>
          <w:color w:val="5F497A" w:themeColor="accent4" w:themeShade="BF"/>
        </w:rPr>
        <w:t xml:space="preserve"> drop</w:t>
      </w:r>
      <w:r w:rsidR="009C2F26">
        <w:rPr>
          <w:rFonts w:eastAsia="Calibri"/>
          <w:b/>
          <w:color w:val="5F497A" w:themeColor="accent4" w:themeShade="BF"/>
        </w:rPr>
        <w:t xml:space="preserve">s </w:t>
      </w:r>
      <w:r w:rsidRPr="003B3837">
        <w:rPr>
          <w:rFonts w:eastAsia="Calibri"/>
          <w:b/>
          <w:color w:val="5F497A" w:themeColor="accent4" w:themeShade="BF"/>
        </w:rPr>
        <w:t>for the end of the semester when you are juggling more course work.</w:t>
      </w:r>
    </w:p>
    <w:p w14:paraId="1C07E957" w14:textId="46DCB931"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6E7E2B">
        <w:rPr>
          <w:color w:val="000000"/>
        </w:rPr>
        <w:t>Six</w:t>
      </w:r>
      <w:r w:rsidR="009706EC" w:rsidRPr="00F96AE9">
        <w:rPr>
          <w:color w:val="000000"/>
        </w:rPr>
        <w:t xml:space="preserve"> exams will be given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6E7E2B">
        <w:rPr>
          <w:color w:val="000000"/>
        </w:rPr>
        <w:t>five</w:t>
      </w:r>
      <w:r w:rsidR="009706EC">
        <w:rPr>
          <w:color w:val="000000"/>
        </w:rPr>
        <w:t xml:space="preserv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videos, and related materials are fair game for exam questions.</w:t>
      </w:r>
      <w:r w:rsidR="009706EC">
        <w:rPr>
          <w:rFonts w:eastAsia="Calibri"/>
        </w:rPr>
        <w:t xml:space="preserve"> </w:t>
      </w:r>
      <w:r w:rsidR="009706EC" w:rsidRPr="00BD2143">
        <w:rPr>
          <w:color w:val="000000"/>
        </w:rPr>
        <w:t xml:space="preserve">The first </w:t>
      </w:r>
      <w:r w:rsidR="006E7E2B">
        <w:rPr>
          <w:color w:val="000000"/>
        </w:rPr>
        <w:t>five</w:t>
      </w:r>
      <w:r w:rsidR="009706EC">
        <w:rPr>
          <w:color w:val="000000"/>
        </w:rPr>
        <w:t xml:space="preserve"> unit</w:t>
      </w:r>
      <w:r w:rsidR="009706EC" w:rsidRPr="00BD2143">
        <w:rPr>
          <w:color w:val="000000"/>
        </w:rPr>
        <w:t xml:space="preserve"> exams emphasize material covered since 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 xml:space="preserve">Each exam will consist of </w:t>
      </w:r>
      <w:r w:rsidR="00D36095">
        <w:rPr>
          <w:color w:val="000000"/>
        </w:rPr>
        <w:t>50</w:t>
      </w:r>
      <w:r w:rsidR="00817456">
        <w:rPr>
          <w:color w:val="000000"/>
        </w:rPr>
        <w:t xml:space="preserve"> multiple-choice questions worth 2</w:t>
      </w:r>
      <w:r w:rsidR="002203FB">
        <w:rPr>
          <w:color w:val="000000"/>
        </w:rPr>
        <w:t>.</w:t>
      </w:r>
      <w:r w:rsidR="00817456">
        <w:rPr>
          <w:color w:val="000000"/>
        </w:rPr>
        <w:t xml:space="preserve"> points each. Therefore, each exam is worth 1</w:t>
      </w:r>
      <w:r w:rsidR="00607A4A">
        <w:rPr>
          <w:color w:val="000000"/>
        </w:rPr>
        <w:t>0</w:t>
      </w:r>
      <w:r w:rsidR="00817456">
        <w:rPr>
          <w:color w:val="000000"/>
        </w:rPr>
        <w:t>0 points (</w:t>
      </w:r>
      <w:r w:rsidR="006E7E2B">
        <w:rPr>
          <w:color w:val="000000"/>
        </w:rPr>
        <w:t>50</w:t>
      </w:r>
      <w:r w:rsidR="00817456">
        <w:rPr>
          <w:color w:val="000000"/>
        </w:rPr>
        <w:t xml:space="preserve">% of your final grade). </w:t>
      </w:r>
      <w:r w:rsidR="00817456" w:rsidRPr="00A9603C">
        <w:rPr>
          <w:b/>
          <w:color w:val="5F497A" w:themeColor="accent4" w:themeShade="BF"/>
        </w:rPr>
        <w:t>Your lowest exam score will be dropped.</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w:t>
      </w:r>
      <w:r w:rsidR="006E7E2B">
        <w:rPr>
          <w:color w:val="000000"/>
        </w:rPr>
        <w:t>five</w:t>
      </w:r>
      <w:r w:rsidR="00817456">
        <w:rPr>
          <w:color w:val="000000"/>
        </w:rPr>
        <w:t xml:space="preserve"> </w:t>
      </w:r>
      <w:r w:rsidR="00817456" w:rsidRPr="002D215C">
        <w:rPr>
          <w:color w:val="000000"/>
        </w:rPr>
        <w:t xml:space="preserve">exam scores will </w:t>
      </w:r>
      <w:r w:rsidR="00817456">
        <w:rPr>
          <w:color w:val="000000"/>
        </w:rPr>
        <w:t xml:space="preserve">count towards your final grade for a total of </w:t>
      </w:r>
      <w:r w:rsidR="006E7E2B">
        <w:rPr>
          <w:color w:val="000000"/>
        </w:rPr>
        <w:t>5</w:t>
      </w:r>
      <w:r w:rsidR="00607A4A">
        <w:rPr>
          <w:color w:val="000000"/>
        </w:rPr>
        <w:t>0</w:t>
      </w:r>
      <w:r w:rsidR="00817456">
        <w:rPr>
          <w:color w:val="000000"/>
        </w:rPr>
        <w:t>0 points (</w:t>
      </w:r>
      <w:r w:rsidR="006E7E2B">
        <w:rPr>
          <w:color w:val="000000"/>
        </w:rPr>
        <w:t>5</w:t>
      </w:r>
      <w:r w:rsidR="00607A4A">
        <w:rPr>
          <w:color w:val="000000"/>
        </w:rPr>
        <w:t>0</w:t>
      </w:r>
      <w:r w:rsidR="00817456" w:rsidRPr="002D215C">
        <w:rPr>
          <w:color w:val="000000"/>
        </w:rPr>
        <w:t xml:space="preserve">% of your final grade). For instance, if you do well on the </w:t>
      </w:r>
      <w:r w:rsidR="006E7E2B">
        <w:rPr>
          <w:color w:val="000000"/>
        </w:rPr>
        <w:t>five</w:t>
      </w:r>
      <w:r w:rsidR="00817456" w:rsidRPr="002D215C">
        <w:rPr>
          <w:color w:val="000000"/>
        </w:rPr>
        <w:t xml:space="preserve"> </w:t>
      </w:r>
      <w:r w:rsidR="00817456">
        <w:rPr>
          <w:color w:val="000000"/>
        </w:rPr>
        <w:t xml:space="preserve">unit </w:t>
      </w:r>
      <w:r w:rsidR="00817456" w:rsidRPr="002D215C">
        <w:rPr>
          <w:color w:val="000000"/>
        </w:rPr>
        <w:t xml:space="preserve">exams, your grade on the cumulative final exam </w:t>
      </w:r>
      <w:r w:rsidR="00817456">
        <w:rPr>
          <w:color w:val="000000"/>
        </w:rPr>
        <w:t xml:space="preserve">may </w:t>
      </w:r>
      <w:r w:rsidR="00817456" w:rsidRPr="002D215C">
        <w:rPr>
          <w:color w:val="000000"/>
        </w:rPr>
        <w:t xml:space="preserve">not matter. If you are comfortable with your grade you do not need to take (or </w:t>
      </w:r>
      <w:r w:rsidR="00817456">
        <w:rPr>
          <w:color w:val="000000"/>
        </w:rPr>
        <w:t>show up</w:t>
      </w:r>
      <w:r w:rsidR="00BB5882" w:rsidRPr="002D215C">
        <w:rPr>
          <w:color w:val="000000"/>
        </w:rPr>
        <w:t>)</w:t>
      </w:r>
      <w:r w:rsidR="00817456" w:rsidRPr="002D215C">
        <w:rPr>
          <w:color w:val="000000"/>
        </w:rPr>
        <w:t xml:space="preserve"> the final exam. Or, if you do poorly on one of the </w:t>
      </w:r>
      <w:r w:rsidR="006E7E2B">
        <w:rPr>
          <w:color w:val="000000"/>
        </w:rPr>
        <w:t>five</w:t>
      </w:r>
      <w:r w:rsidR="00817456" w:rsidRPr="002D215C">
        <w:rPr>
          <w:color w:val="000000"/>
        </w:rPr>
        <w:t xml:space="preserve"> </w:t>
      </w:r>
      <w:r w:rsidR="00817456">
        <w:rPr>
          <w:color w:val="000000"/>
        </w:rPr>
        <w:t xml:space="preserve">unit </w:t>
      </w:r>
      <w:r w:rsidR="00817456" w:rsidRPr="002D215C">
        <w:rPr>
          <w:color w:val="000000"/>
        </w:rPr>
        <w:t>exams, you can take the final exam to make up for it.</w:t>
      </w:r>
    </w:p>
    <w:p w14:paraId="7067E723" w14:textId="100B0638"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will be posted for each </w:t>
      </w:r>
      <w:r w:rsidR="002203FB">
        <w:rPr>
          <w:color w:val="201F1E"/>
          <w:shd w:val="clear" w:color="auto" w:fill="FFFFFF"/>
        </w:rPr>
        <w:t>chapter</w:t>
      </w:r>
      <w:r w:rsidRPr="00054683">
        <w:rPr>
          <w:color w:val="201F1E"/>
          <w:shd w:val="clear" w:color="auto" w:fill="FFFFFF"/>
        </w:rPr>
        <w:t>.</w:t>
      </w:r>
    </w:p>
    <w:p w14:paraId="5D1B24E5" w14:textId="68B8C4F8"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Unit Exams (Exams 1-</w:t>
      </w:r>
      <w:r w:rsidR="0055668C">
        <w:rPr>
          <w:rFonts w:eastAsia="Calibri"/>
          <w:b/>
          <w:color w:val="5F497A" w:themeColor="accent4" w:themeShade="BF"/>
        </w:rPr>
        <w:t>5</w:t>
      </w:r>
      <w:r w:rsidRPr="000761CF">
        <w:rPr>
          <w:rFonts w:eastAsia="Calibri"/>
          <w:b/>
          <w:color w:val="5F497A" w:themeColor="accent4" w:themeShade="BF"/>
        </w:rPr>
        <w:t xml:space="preserve">) will begin at </w:t>
      </w:r>
      <w:r w:rsidR="00F520A5">
        <w:rPr>
          <w:rFonts w:eastAsia="Calibri"/>
          <w:b/>
          <w:color w:val="5F497A" w:themeColor="accent4" w:themeShade="BF"/>
        </w:rPr>
        <w:t>410pm</w:t>
      </w:r>
      <w:r w:rsidRPr="000761CF">
        <w:rPr>
          <w:rFonts w:eastAsia="Calibri"/>
          <w:b/>
          <w:color w:val="5F497A" w:themeColor="accent4" w:themeShade="BF"/>
        </w:rPr>
        <w:t xml:space="preserve">. The Final Exam will begin at </w:t>
      </w:r>
      <w:r w:rsidR="00F520A5">
        <w:rPr>
          <w:rFonts w:eastAsia="Calibri"/>
          <w:b/>
          <w:color w:val="5F497A" w:themeColor="accent4" w:themeShade="BF"/>
        </w:rPr>
        <w:t>12</w:t>
      </w:r>
      <w:r w:rsidR="006E7E2B">
        <w:rPr>
          <w:rFonts w:eastAsia="Calibri"/>
          <w:b/>
          <w:color w:val="5F497A" w:themeColor="accent4" w:themeShade="BF"/>
        </w:rPr>
        <w:t>:45</w:t>
      </w:r>
      <w:r w:rsidR="00F520A5">
        <w:rPr>
          <w:rFonts w:eastAsia="Calibri"/>
          <w:b/>
          <w:color w:val="5F497A" w:themeColor="accent4" w:themeShade="BF"/>
        </w:rPr>
        <w:t>p</w:t>
      </w:r>
      <w:r w:rsidR="006E7E2B">
        <w:rPr>
          <w:rFonts w:eastAsia="Calibri"/>
          <w:b/>
          <w:color w:val="5F497A" w:themeColor="accent4" w:themeShade="BF"/>
        </w:rPr>
        <w:t>m</w:t>
      </w:r>
      <w:r w:rsidRPr="000761CF">
        <w:rPr>
          <w:rFonts w:eastAsia="Calibri"/>
          <w:b/>
          <w:color w:val="5F497A" w:themeColor="accent4" w:themeShade="BF"/>
        </w:rPr>
        <w:t>.</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200F866B" w:rsidR="00817456" w:rsidRPr="000176CA" w:rsidRDefault="00817456" w:rsidP="00817456">
      <w:pPr>
        <w:pStyle w:val="ListParagraph"/>
        <w:numPr>
          <w:ilvl w:val="1"/>
          <w:numId w:val="19"/>
        </w:numPr>
        <w:autoSpaceDE w:val="0"/>
        <w:autoSpaceDN w:val="0"/>
        <w:adjustRightInd w:val="0"/>
        <w:rPr>
          <w:rFonts w:eastAsia="Calibri"/>
          <w:b/>
        </w:rPr>
      </w:pPr>
      <w:r>
        <w:t xml:space="preserve">Unit Exams </w:t>
      </w:r>
      <w:r w:rsidRPr="005E57AD">
        <w:t xml:space="preserve">must be turned in by </w:t>
      </w:r>
      <w:r w:rsidR="005D5453">
        <w:t>6pm</w:t>
      </w:r>
      <w:r>
        <w:t xml:space="preserve">, so you have </w:t>
      </w:r>
      <w:r w:rsidR="0055668C">
        <w:t>110</w:t>
      </w:r>
      <w:r>
        <w:t xml:space="preserve"> minutes to complete </w:t>
      </w:r>
      <w:r w:rsidR="00BB5882">
        <w:t>them</w:t>
      </w:r>
      <w:r>
        <w:t xml:space="preserve">. </w:t>
      </w:r>
    </w:p>
    <w:p w14:paraId="14D0887D" w14:textId="377C3BD6"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5D5453">
        <w:t>2</w:t>
      </w:r>
      <w:r w:rsidR="0055668C">
        <w:t xml:space="preserve">:45 </w:t>
      </w:r>
      <w:r w:rsidR="005D5453">
        <w:t>p</w:t>
      </w:r>
      <w:r w:rsidR="0055668C">
        <w:t>m</w:t>
      </w:r>
      <w:r>
        <w:t xml:space="preserve">,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0384EC3D"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sidR="002A6CF1">
        <w:rPr>
          <w:shd w:val="clear" w:color="auto" w:fill="FFFFFF"/>
        </w:rPr>
        <w:t>Patrick</w:t>
      </w:r>
      <w:r>
        <w:rPr>
          <w:shd w:val="clear" w:color="auto" w:fill="FFFFFF"/>
        </w:rPr>
        <w:t xml:space="preserve"> a week before each exam to work out the appropriate accommodations</w:t>
      </w:r>
      <w:r w:rsidRPr="00A93373">
        <w:rPr>
          <w:shd w:val="clear" w:color="auto" w:fill="FFFFFF"/>
        </w:rPr>
        <w:t xml:space="preserve">. </w:t>
      </w:r>
    </w:p>
    <w:p w14:paraId="4E33A762" w14:textId="28AED05D"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will be posted online as soon as they are available from the scoring office and Dr. </w:t>
      </w:r>
      <w:r w:rsidR="002A6CF1">
        <w:t>Patrick</w:t>
      </w:r>
      <w:r>
        <w:t xml:space="preserve"> has had a chance to correct any potential scoring errors</w:t>
      </w:r>
      <w:r>
        <w:rPr>
          <w:color w:val="201F1E"/>
          <w:shd w:val="clear" w:color="auto" w:fill="FFFFFF"/>
        </w:rPr>
        <w:t>.</w:t>
      </w:r>
    </w:p>
    <w:p w14:paraId="2EA926BB" w14:textId="224A85E5"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t>
      </w:r>
      <w:r w:rsidR="002A6CF1">
        <w:t>Patrick</w:t>
      </w:r>
      <w:r>
        <w:t xml:space="preserve"> </w:t>
      </w:r>
      <w:r w:rsidR="008E5F96">
        <w:t xml:space="preserve">or </w:t>
      </w:r>
      <w:r w:rsidR="0055668C">
        <w:t>Aislinn</w:t>
      </w:r>
      <w:r w:rsidR="008E5F96">
        <w:t xml:space="preserve">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However, each exam must be looked at before the next exam is given. For example, after Exam 2 has been given you are no longer permitted to view Exam 1.</w:t>
      </w:r>
    </w:p>
    <w:p w14:paraId="2A3FA7DB" w14:textId="089A723A"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Plan to complete your exams during the day and time they are given. Also, keep in mind the dropped exam that is already built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t>
      </w:r>
      <w:r w:rsidR="002A6CF1">
        <w:rPr>
          <w:b/>
          <w:color w:val="5F497A" w:themeColor="accent4" w:themeShade="BF"/>
        </w:rPr>
        <w:t>Patrick</w:t>
      </w:r>
      <w:r w:rsidR="002874C4">
        <w:rPr>
          <w:b/>
          <w:color w:val="5F497A" w:themeColor="accent4" w:themeShade="BF"/>
        </w:rPr>
        <w:t xml:space="preserv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t>
      </w:r>
      <w:r w:rsidR="002A6CF1">
        <w:rPr>
          <w:b/>
          <w:color w:val="5F497A" w:themeColor="accent4" w:themeShade="BF"/>
        </w:rPr>
        <w:t>Patrick</w:t>
      </w:r>
      <w:r w:rsidRPr="00202518">
        <w:rPr>
          <w:b/>
          <w:color w:val="5F497A" w:themeColor="accent4" w:themeShade="BF"/>
        </w:rPr>
        <w:t xml:space="preserve"> within 24 hours of the end exam time will result in you not being allowed to makeup the exam. Additionally, makeup exams must be taken within 48 hours of the end time of the missed exam.</w:t>
      </w:r>
      <w:r w:rsidR="002874C4">
        <w:rPr>
          <w:b/>
          <w:color w:val="5F497A" w:themeColor="accent4" w:themeShade="BF"/>
        </w:rPr>
        <w:t xml:space="preserve"> This is at my discretion</w:t>
      </w:r>
    </w:p>
    <w:p w14:paraId="3614371F" w14:textId="0E0F80C3"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w:t>
      </w:r>
      <w:r w:rsidRPr="00202518">
        <w:rPr>
          <w:color w:val="000000"/>
        </w:rPr>
        <w:lastRenderedPageBreak/>
        <w:t xml:space="preserve">acceptable event that can be foreseen, you must notify Dr. </w:t>
      </w:r>
      <w:r w:rsidR="002A6CF1">
        <w:rPr>
          <w:color w:val="000000"/>
        </w:rPr>
        <w:t>Patrick</w:t>
      </w:r>
      <w:r w:rsidRPr="00202518">
        <w:rPr>
          <w:color w:val="000000"/>
        </w:rPr>
        <w:t xml:space="preserve">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696DECA8" w14:textId="1970A55D" w:rsidR="00EB6CCB" w:rsidRPr="0035785A" w:rsidRDefault="004649A7" w:rsidP="008E5F96">
      <w:pPr>
        <w:pStyle w:val="ListParagraph"/>
        <w:numPr>
          <w:ilvl w:val="0"/>
          <w:numId w:val="19"/>
        </w:numPr>
        <w:autoSpaceDE w:val="0"/>
        <w:autoSpaceDN w:val="0"/>
        <w:adjustRightInd w:val="0"/>
        <w:rPr>
          <w:rStyle w:val="Heading2Char"/>
          <w:color w:val="005E00"/>
        </w:rPr>
      </w:pPr>
      <w:r w:rsidRPr="00587AC5">
        <w:rPr>
          <w:b/>
          <w:color w:val="5F497A" w:themeColor="accent4" w:themeShade="BF"/>
        </w:rPr>
        <w:t>Extra Credit:</w:t>
      </w:r>
      <w:r w:rsidRPr="00587AC5">
        <w:rPr>
          <w:color w:val="5F497A" w:themeColor="accent4" w:themeShade="BF"/>
        </w:rPr>
        <w:t xml:space="preserve"> </w:t>
      </w:r>
      <w:r w:rsidR="0008742D" w:rsidRPr="00652FD8">
        <w:rPr>
          <w:color w:val="000000"/>
        </w:rPr>
        <w:t xml:space="preserve">You may accumulate an additional </w:t>
      </w:r>
      <w:r w:rsidR="00D02D92">
        <w:rPr>
          <w:color w:val="000000"/>
        </w:rPr>
        <w:t>fifteen</w:t>
      </w:r>
      <w:r w:rsidR="0008742D">
        <w:rPr>
          <w:color w:val="000000"/>
        </w:rPr>
        <w:t xml:space="preserve"> extra course points, which is </w:t>
      </w:r>
      <w:r w:rsidR="00D02D92">
        <w:rPr>
          <w:color w:val="000000"/>
        </w:rPr>
        <w:t>1.5</w:t>
      </w:r>
      <w:r w:rsidR="0008742D" w:rsidRPr="00652FD8">
        <w:rPr>
          <w:color w:val="000000"/>
        </w:rPr>
        <w:t>% extra course points</w:t>
      </w:r>
      <w:r w:rsidR="008E5F96">
        <w:rPr>
          <w:color w:val="000000"/>
        </w:rPr>
        <w:t>. Information about extra credit opportunities will be provided on our D2L course webpage.</w:t>
      </w:r>
    </w:p>
    <w:p w14:paraId="14B52E31" w14:textId="77777777" w:rsidR="008E5F96" w:rsidRPr="0035785A" w:rsidRDefault="008E5F96" w:rsidP="00F11173">
      <w:pPr>
        <w:rPr>
          <w:rStyle w:val="Heading2Char"/>
          <w:rFonts w:cs="Times New Roman"/>
          <w:color w:val="005E00"/>
        </w:rPr>
      </w:pPr>
    </w:p>
    <w:p w14:paraId="7D862345" w14:textId="522898C5" w:rsidR="001278F0" w:rsidRDefault="001278F0" w:rsidP="001278F0">
      <w:pPr>
        <w:rPr>
          <w:rFonts w:ascii="Times New Roman" w:hAnsi="Times New Roman"/>
          <w:color w:val="000000"/>
          <w:szCs w:val="24"/>
        </w:rPr>
      </w:pPr>
      <w:r w:rsidRPr="0035785A">
        <w:rPr>
          <w:rStyle w:val="Heading2Char"/>
          <w:color w:val="005E00"/>
        </w:rPr>
        <w:t>Honors Option:</w:t>
      </w:r>
      <w:r>
        <w:rPr>
          <w:rFonts w:ascii="Times New Roman" w:hAnsi="Times New Roman"/>
          <w:color w:val="000000"/>
          <w:szCs w:val="24"/>
        </w:rPr>
        <w:t xml:space="preserve"> </w:t>
      </w:r>
      <w:r w:rsidR="004F542E">
        <w:rPr>
          <w:rFonts w:ascii="Times New Roman" w:hAnsi="Times New Roman"/>
          <w:color w:val="000000"/>
          <w:szCs w:val="24"/>
        </w:rPr>
        <w:t xml:space="preserve">There is </w:t>
      </w:r>
      <w:r w:rsidR="004F542E">
        <w:rPr>
          <w:rFonts w:ascii="Times New Roman" w:hAnsi="Times New Roman"/>
          <w:b/>
          <w:bCs/>
          <w:color w:val="000000"/>
          <w:szCs w:val="24"/>
          <w:u w:val="single"/>
        </w:rPr>
        <w:t xml:space="preserve">NOT </w:t>
      </w:r>
      <w:r w:rsidR="004F542E">
        <w:rPr>
          <w:rFonts w:ascii="Times New Roman" w:hAnsi="Times New Roman"/>
          <w:color w:val="000000"/>
          <w:szCs w:val="24"/>
        </w:rPr>
        <w:t xml:space="preserve"> an honors option in this course.</w:t>
      </w:r>
    </w:p>
    <w:p w14:paraId="2478F08D" w14:textId="77777777" w:rsidR="004F542E" w:rsidRPr="004F542E" w:rsidRDefault="004F542E" w:rsidP="001278F0">
      <w:pPr>
        <w:rPr>
          <w:rFonts w:ascii="Times New Roman" w:eastAsia="Calibri" w:hAnsi="Times New Roman"/>
          <w:color w:val="00B050"/>
          <w:szCs w:val="24"/>
        </w:rPr>
      </w:pPr>
    </w:p>
    <w:p w14:paraId="31AA99AF" w14:textId="217C683B" w:rsidR="00F11173" w:rsidRPr="002617C3" w:rsidRDefault="003531EC" w:rsidP="00F11173">
      <w:pPr>
        <w:rPr>
          <w:rFonts w:ascii="Times New Roman" w:hAnsi="Times New Roman"/>
          <w:b/>
          <w:color w:val="000000"/>
          <w:szCs w:val="24"/>
        </w:rPr>
      </w:pPr>
      <w:r w:rsidRPr="0035785A">
        <w:rPr>
          <w:rStyle w:val="Heading2Char"/>
          <w:rFonts w:cs="Times New Roman"/>
          <w:color w:val="005E00"/>
        </w:rPr>
        <w:t>Grading</w:t>
      </w:r>
      <w:r w:rsidR="00F11173" w:rsidRPr="0035785A">
        <w:rPr>
          <w:rStyle w:val="Heading2Char"/>
          <w:rFonts w:cs="Times New Roman"/>
          <w:color w:val="005E00"/>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A86644" w:rsidRPr="002617C3" w14:paraId="4F3ABE45" w14:textId="77777777" w:rsidTr="00D31BA2">
        <w:trPr>
          <w:trHeight w:val="266"/>
          <w:tblHeader/>
        </w:trPr>
        <w:tc>
          <w:tcPr>
            <w:tcW w:w="4878" w:type="dxa"/>
          </w:tcPr>
          <w:p w14:paraId="4C601AB8" w14:textId="58C155F1" w:rsidR="00A86644" w:rsidRPr="002617C3" w:rsidRDefault="00A86644" w:rsidP="003511B8">
            <w:pPr>
              <w:rPr>
                <w:rFonts w:ascii="Times New Roman" w:hAnsi="Times New Roman"/>
              </w:rPr>
            </w:pPr>
            <w:r w:rsidRPr="002617C3">
              <w:rPr>
                <w:rFonts w:ascii="Times New Roman" w:hAnsi="Times New Roman"/>
              </w:rPr>
              <w:t xml:space="preserve">Top 10 (out of </w:t>
            </w:r>
            <w:r w:rsidR="0055668C">
              <w:rPr>
                <w:rFonts w:ascii="Times New Roman" w:hAnsi="Times New Roman"/>
              </w:rPr>
              <w:t>12</w:t>
            </w:r>
            <w:r w:rsidRPr="002617C3">
              <w:rPr>
                <w:rFonts w:ascii="Times New Roman" w:hAnsi="Times New Roman"/>
              </w:rPr>
              <w:t>) Smartbook</w:t>
            </w:r>
            <w:r w:rsidR="009C2F26" w:rsidRPr="002617C3">
              <w:rPr>
                <w:rFonts w:ascii="Times New Roman" w:hAnsi="Times New Roman"/>
              </w:rPr>
              <w:t xml:space="preserve"> Readings</w:t>
            </w:r>
          </w:p>
        </w:tc>
        <w:tc>
          <w:tcPr>
            <w:tcW w:w="2250" w:type="dxa"/>
          </w:tcPr>
          <w:p w14:paraId="1DEDDA0A" w14:textId="077AF70D" w:rsidR="00A86644" w:rsidRPr="002617C3" w:rsidRDefault="005737CE" w:rsidP="00A84AD1">
            <w:pPr>
              <w:rPr>
                <w:rFonts w:ascii="Times New Roman" w:hAnsi="Times New Roman"/>
              </w:rPr>
            </w:pPr>
            <w:r>
              <w:rPr>
                <w:rFonts w:ascii="Times New Roman" w:hAnsi="Times New Roman"/>
              </w:rPr>
              <w:t>300</w:t>
            </w:r>
          </w:p>
        </w:tc>
        <w:tc>
          <w:tcPr>
            <w:tcW w:w="2250" w:type="dxa"/>
          </w:tcPr>
          <w:p w14:paraId="48D284BA" w14:textId="3C90ADF5" w:rsidR="00A86644" w:rsidRPr="002617C3" w:rsidRDefault="00A86644" w:rsidP="00A84AD1">
            <w:pPr>
              <w:rPr>
                <w:rFonts w:ascii="Times New Roman" w:hAnsi="Times New Roman"/>
              </w:rPr>
            </w:pPr>
            <w:r w:rsidRPr="002617C3">
              <w:rPr>
                <w:rFonts w:ascii="Times New Roman" w:hAnsi="Times New Roman"/>
              </w:rPr>
              <w:t xml:space="preserve">      </w:t>
            </w:r>
            <w:r w:rsidR="0055668C">
              <w:rPr>
                <w:rFonts w:ascii="Times New Roman" w:hAnsi="Times New Roman"/>
              </w:rPr>
              <w:t>3</w:t>
            </w:r>
            <w:r w:rsidR="00D02D92">
              <w:rPr>
                <w:rFonts w:ascii="Times New Roman" w:hAnsi="Times New Roman"/>
              </w:rPr>
              <w:t>7</w:t>
            </w:r>
            <w:r w:rsidRPr="002617C3">
              <w:rPr>
                <w:rFonts w:ascii="Times New Roman" w:hAnsi="Times New Roman"/>
              </w:rPr>
              <w:t>%</w:t>
            </w:r>
          </w:p>
        </w:tc>
      </w:tr>
      <w:tr w:rsidR="00A86644" w:rsidRPr="002617C3" w14:paraId="466E0859" w14:textId="77777777" w:rsidTr="00315E2F">
        <w:trPr>
          <w:trHeight w:val="266"/>
          <w:tblHeader/>
        </w:trPr>
        <w:tc>
          <w:tcPr>
            <w:tcW w:w="4878" w:type="dxa"/>
          </w:tcPr>
          <w:p w14:paraId="60FB2C5D" w14:textId="7F337D03" w:rsidR="00A86644" w:rsidRPr="002617C3" w:rsidRDefault="00EB2C3C" w:rsidP="00AF7AFE">
            <w:pPr>
              <w:rPr>
                <w:rFonts w:ascii="Times New Roman" w:hAnsi="Times New Roman"/>
              </w:rPr>
            </w:pPr>
            <w:r>
              <w:rPr>
                <w:rFonts w:ascii="Times New Roman" w:hAnsi="Times New Roman"/>
              </w:rPr>
              <w:t>5</w:t>
            </w:r>
            <w:r w:rsidR="001538B4" w:rsidRPr="002617C3">
              <w:rPr>
                <w:rFonts w:ascii="Times New Roman" w:hAnsi="Times New Roman"/>
              </w:rPr>
              <w:t xml:space="preserve"> (</w:t>
            </w:r>
            <w:r w:rsidR="00AF7AFE" w:rsidRPr="002617C3">
              <w:rPr>
                <w:rFonts w:ascii="Times New Roman" w:hAnsi="Times New Roman"/>
              </w:rPr>
              <w:t>no drops</w:t>
            </w:r>
            <w:r w:rsidR="00A86644" w:rsidRPr="002617C3">
              <w:rPr>
                <w:rFonts w:ascii="Times New Roman" w:hAnsi="Times New Roman"/>
              </w:rPr>
              <w:t xml:space="preserve">) </w:t>
            </w:r>
            <w:r w:rsidR="0055668C">
              <w:rPr>
                <w:rFonts w:ascii="Times New Roman" w:hAnsi="Times New Roman"/>
              </w:rPr>
              <w:t>Class Activities</w:t>
            </w:r>
          </w:p>
        </w:tc>
        <w:tc>
          <w:tcPr>
            <w:tcW w:w="2250" w:type="dxa"/>
          </w:tcPr>
          <w:p w14:paraId="1EE1CD45" w14:textId="789EB536" w:rsidR="00A86644" w:rsidRPr="002617C3" w:rsidRDefault="00BC5160" w:rsidP="00AF7AFE">
            <w:pPr>
              <w:rPr>
                <w:rFonts w:ascii="Times New Roman" w:hAnsi="Times New Roman"/>
              </w:rPr>
            </w:pPr>
            <w:r>
              <w:rPr>
                <w:rFonts w:ascii="Times New Roman" w:hAnsi="Times New Roman"/>
              </w:rPr>
              <w:t>130</w:t>
            </w:r>
          </w:p>
        </w:tc>
        <w:tc>
          <w:tcPr>
            <w:tcW w:w="2250" w:type="dxa"/>
          </w:tcPr>
          <w:p w14:paraId="578C8F9B" w14:textId="4227ED11" w:rsidR="00A86644" w:rsidRPr="002617C3" w:rsidRDefault="001538B4" w:rsidP="00AF7AFE">
            <w:pPr>
              <w:rPr>
                <w:rFonts w:ascii="Times New Roman" w:hAnsi="Times New Roman"/>
              </w:rPr>
            </w:pPr>
            <w:r w:rsidRPr="002617C3">
              <w:rPr>
                <w:rFonts w:ascii="Times New Roman" w:hAnsi="Times New Roman"/>
              </w:rPr>
              <w:t xml:space="preserve">      </w:t>
            </w:r>
            <w:r w:rsidR="00D02D92">
              <w:rPr>
                <w:rFonts w:ascii="Times New Roman" w:hAnsi="Times New Roman"/>
              </w:rPr>
              <w:t>6</w:t>
            </w:r>
            <w:r w:rsidR="00A86644" w:rsidRPr="002617C3">
              <w:rPr>
                <w:rFonts w:ascii="Times New Roman" w:hAnsi="Times New Roman"/>
              </w:rPr>
              <w:t>%</w:t>
            </w:r>
          </w:p>
        </w:tc>
      </w:tr>
      <w:tr w:rsidR="00F0004D" w:rsidRPr="002617C3" w14:paraId="5E78BB7F" w14:textId="77777777" w:rsidTr="00D31BA2">
        <w:trPr>
          <w:trHeight w:val="266"/>
          <w:tblHeader/>
        </w:trPr>
        <w:tc>
          <w:tcPr>
            <w:tcW w:w="4878" w:type="dxa"/>
          </w:tcPr>
          <w:p w14:paraId="5E146248" w14:textId="77777777" w:rsidR="00F0004D" w:rsidRDefault="00F0004D" w:rsidP="00F0004D">
            <w:pPr>
              <w:rPr>
                <w:rFonts w:ascii="Times New Roman" w:hAnsi="Times New Roman"/>
              </w:rPr>
            </w:pPr>
            <w:r w:rsidRPr="002617C3">
              <w:rPr>
                <w:rFonts w:ascii="Times New Roman" w:hAnsi="Times New Roman"/>
              </w:rPr>
              <w:t xml:space="preserve">Top </w:t>
            </w:r>
            <w:r w:rsidR="0055668C">
              <w:rPr>
                <w:rFonts w:ascii="Times New Roman" w:hAnsi="Times New Roman"/>
              </w:rPr>
              <w:t>5</w:t>
            </w:r>
            <w:r w:rsidRPr="002617C3">
              <w:rPr>
                <w:rFonts w:ascii="Times New Roman" w:hAnsi="Times New Roman"/>
              </w:rPr>
              <w:t xml:space="preserve"> (out of </w:t>
            </w:r>
            <w:r w:rsidR="0055668C">
              <w:rPr>
                <w:rFonts w:ascii="Times New Roman" w:hAnsi="Times New Roman"/>
              </w:rPr>
              <w:t>6</w:t>
            </w:r>
            <w:r w:rsidRPr="002617C3">
              <w:rPr>
                <w:rFonts w:ascii="Times New Roman" w:hAnsi="Times New Roman"/>
              </w:rPr>
              <w:t>) Exam Scores</w:t>
            </w:r>
          </w:p>
          <w:p w14:paraId="4D13D814" w14:textId="08350ED6" w:rsidR="0055668C" w:rsidRPr="002617C3" w:rsidRDefault="0055668C" w:rsidP="00F0004D">
            <w:pPr>
              <w:rPr>
                <w:rFonts w:ascii="Times New Roman" w:hAnsi="Times New Roman"/>
              </w:rPr>
            </w:pPr>
            <w:r>
              <w:rPr>
                <w:rFonts w:ascii="Times New Roman" w:hAnsi="Times New Roman"/>
              </w:rPr>
              <w:t>Sona</w:t>
            </w:r>
          </w:p>
        </w:tc>
        <w:tc>
          <w:tcPr>
            <w:tcW w:w="2250" w:type="dxa"/>
          </w:tcPr>
          <w:p w14:paraId="3171C40A" w14:textId="1F47EC9E" w:rsidR="00F0004D" w:rsidRDefault="0055668C" w:rsidP="001A7DAA">
            <w:pPr>
              <w:rPr>
                <w:rFonts w:ascii="Times New Roman" w:hAnsi="Times New Roman"/>
              </w:rPr>
            </w:pPr>
            <w:r>
              <w:rPr>
                <w:rFonts w:ascii="Times New Roman" w:hAnsi="Times New Roman"/>
              </w:rPr>
              <w:t>5</w:t>
            </w:r>
            <w:r w:rsidR="009B5BE2" w:rsidRPr="002617C3">
              <w:rPr>
                <w:rFonts w:ascii="Times New Roman" w:hAnsi="Times New Roman"/>
              </w:rPr>
              <w:t>00</w:t>
            </w:r>
          </w:p>
          <w:p w14:paraId="0D5559BA" w14:textId="1A420746" w:rsidR="0055668C" w:rsidRPr="002617C3" w:rsidRDefault="0055668C" w:rsidP="001A7DAA">
            <w:pPr>
              <w:rPr>
                <w:rFonts w:ascii="Times New Roman" w:hAnsi="Times New Roman"/>
              </w:rPr>
            </w:pPr>
            <w:r>
              <w:rPr>
                <w:rFonts w:ascii="Times New Roman" w:hAnsi="Times New Roman"/>
              </w:rPr>
              <w:t>70</w:t>
            </w:r>
          </w:p>
        </w:tc>
        <w:tc>
          <w:tcPr>
            <w:tcW w:w="2250" w:type="dxa"/>
          </w:tcPr>
          <w:p w14:paraId="7A6AFD31" w14:textId="1CDA9236" w:rsidR="0055668C" w:rsidRDefault="00B92BDC" w:rsidP="001A7DAA">
            <w:pPr>
              <w:rPr>
                <w:rFonts w:ascii="Times New Roman" w:hAnsi="Times New Roman"/>
              </w:rPr>
            </w:pPr>
            <w:r w:rsidRPr="002617C3">
              <w:rPr>
                <w:rFonts w:ascii="Times New Roman" w:hAnsi="Times New Roman"/>
              </w:rPr>
              <w:t xml:space="preserve">   </w:t>
            </w:r>
            <w:r w:rsidR="00A86644" w:rsidRPr="002617C3">
              <w:rPr>
                <w:rFonts w:ascii="Times New Roman" w:hAnsi="Times New Roman"/>
              </w:rPr>
              <w:t xml:space="preserve">   </w:t>
            </w:r>
            <w:r w:rsidR="0055668C">
              <w:rPr>
                <w:rFonts w:ascii="Times New Roman" w:hAnsi="Times New Roman"/>
              </w:rPr>
              <w:t>5</w:t>
            </w:r>
            <w:r w:rsidR="00A86644" w:rsidRPr="002617C3">
              <w:rPr>
                <w:rFonts w:ascii="Times New Roman" w:hAnsi="Times New Roman"/>
              </w:rPr>
              <w:t>0</w:t>
            </w:r>
            <w:r w:rsidR="0055668C">
              <w:rPr>
                <w:rFonts w:ascii="Times New Roman" w:hAnsi="Times New Roman"/>
              </w:rPr>
              <w:t>%</w:t>
            </w:r>
          </w:p>
          <w:p w14:paraId="1E5FDB9C" w14:textId="71335D99" w:rsidR="0055668C" w:rsidRPr="002617C3" w:rsidRDefault="0055668C" w:rsidP="0055668C">
            <w:pPr>
              <w:rPr>
                <w:rFonts w:ascii="Times New Roman" w:hAnsi="Times New Roman"/>
              </w:rPr>
            </w:pPr>
            <w:r>
              <w:rPr>
                <w:rFonts w:ascii="Times New Roman" w:hAnsi="Times New Roman"/>
              </w:rPr>
              <w:t xml:space="preserve">        7%</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1BDB12DD" w:rsidR="00F0004D" w:rsidRPr="002617C3" w:rsidRDefault="00D02D92" w:rsidP="00F0004D">
            <w:pPr>
              <w:rPr>
                <w:rFonts w:ascii="Times New Roman" w:hAnsi="Times New Roman"/>
                <w:b/>
                <w:bCs/>
                <w:color w:val="5F497A" w:themeColor="accent4" w:themeShade="BF"/>
              </w:rPr>
            </w:pPr>
            <w:r>
              <w:rPr>
                <w:rFonts w:ascii="Times New Roman" w:hAnsi="Times New Roman"/>
                <w:b/>
                <w:bCs/>
                <w:color w:val="5F497A" w:themeColor="accent4" w:themeShade="BF"/>
              </w:rPr>
              <w:t>1000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r w:rsidR="00F0004D" w:rsidRPr="002617C3" w14:paraId="590DA9B3" w14:textId="77777777" w:rsidTr="00D31BA2">
        <w:trPr>
          <w:trHeight w:val="266"/>
          <w:tblHeader/>
        </w:trPr>
        <w:tc>
          <w:tcPr>
            <w:tcW w:w="4878" w:type="dxa"/>
            <w:tcBorders>
              <w:top w:val="single" w:sz="4" w:space="0" w:color="auto"/>
              <w:bottom w:val="single" w:sz="4" w:space="0" w:color="auto"/>
            </w:tcBorders>
            <w:shd w:val="clear" w:color="auto" w:fill="FFFFFF"/>
          </w:tcPr>
          <w:p w14:paraId="079B3677"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Extra Credit</w:t>
            </w:r>
          </w:p>
        </w:tc>
        <w:tc>
          <w:tcPr>
            <w:tcW w:w="2250" w:type="dxa"/>
            <w:tcBorders>
              <w:top w:val="single" w:sz="4" w:space="0" w:color="auto"/>
              <w:bottom w:val="single" w:sz="4" w:space="0" w:color="auto"/>
            </w:tcBorders>
            <w:shd w:val="clear" w:color="auto" w:fill="FFFFFF"/>
          </w:tcPr>
          <w:p w14:paraId="4B08F38E" w14:textId="35D771AA" w:rsidR="00F0004D" w:rsidRPr="002617C3" w:rsidRDefault="00F0004D" w:rsidP="00F0004D">
            <w:pPr>
              <w:rPr>
                <w:rFonts w:ascii="Times New Roman" w:hAnsi="Times New Roman"/>
                <w:b/>
                <w:bCs/>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p>
        </w:tc>
        <w:tc>
          <w:tcPr>
            <w:tcW w:w="2250" w:type="dxa"/>
            <w:tcBorders>
              <w:top w:val="single" w:sz="4" w:space="0" w:color="auto"/>
              <w:bottom w:val="single" w:sz="4" w:space="0" w:color="auto"/>
            </w:tcBorders>
            <w:shd w:val="clear" w:color="auto" w:fill="FFFFFF"/>
          </w:tcPr>
          <w:p w14:paraId="6885334B" w14:textId="24489391"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r w:rsidRPr="002617C3">
              <w:rPr>
                <w:rFonts w:ascii="Times New Roman" w:hAnsi="Times New Roman"/>
                <w:b/>
                <w:bCs/>
                <w:color w:val="5F497A" w:themeColor="accent4" w:themeShade="BF"/>
              </w:rPr>
              <w:t>% potentially</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Default="00013AF8" w:rsidP="00013AF8">
      <w:pPr>
        <w:rPr>
          <w:rFonts w:ascii="Times New Roman" w:hAnsi="Times New Roman"/>
          <w:b/>
          <w:color w:val="5F497A" w:themeColor="accent4" w:themeShade="BF"/>
          <w:szCs w:val="24"/>
        </w:rPr>
      </w:pPr>
      <w:r w:rsidRPr="002617C3">
        <w:rPr>
          <w:rFonts w:ascii="Times New Roman" w:hAnsi="Times New Roman"/>
          <w:b/>
          <w:color w:val="5F497A" w:themeColor="accent4" w:themeShade="BF"/>
          <w:szCs w:val="24"/>
        </w:rPr>
        <w:t>The grading scale is as follows:</w:t>
      </w:r>
    </w:p>
    <w:p w14:paraId="41D1DCD5" w14:textId="77777777" w:rsidR="00D02D92" w:rsidRPr="00EE7763" w:rsidRDefault="00D02D92" w:rsidP="00D02D92">
      <w:r w:rsidRPr="00EE7763">
        <w:t>To get this grade:</w:t>
      </w:r>
      <w:r w:rsidRPr="00EE7763">
        <w:tab/>
      </w:r>
      <w:r w:rsidRPr="00EE7763">
        <w:tab/>
        <w:t>You need this percentage:</w:t>
      </w:r>
      <w:r w:rsidRPr="00EE7763">
        <w:tab/>
      </w:r>
      <w:r w:rsidRPr="00EE7763">
        <w:tab/>
        <w:t>Which is this many points:</w:t>
      </w:r>
    </w:p>
    <w:p w14:paraId="2B11B890" w14:textId="06DC7913" w:rsidR="00D02D92" w:rsidRPr="00EE7763" w:rsidRDefault="00D02D92" w:rsidP="00D02D92">
      <w:r w:rsidRPr="00EE7763">
        <w:t>4.0</w:t>
      </w:r>
      <w:r w:rsidRPr="00EE7763">
        <w:tab/>
      </w:r>
      <w:r w:rsidRPr="00EE7763">
        <w:tab/>
      </w:r>
      <w:r w:rsidRPr="00EE7763">
        <w:tab/>
      </w:r>
      <w:r w:rsidRPr="00EE7763">
        <w:tab/>
      </w:r>
      <w:r>
        <w:t>89.5</w:t>
      </w:r>
      <w:r w:rsidRPr="00EE7763">
        <w:t>%</w:t>
      </w:r>
      <w:r w:rsidRPr="00EE7763">
        <w:tab/>
      </w:r>
      <w:r w:rsidRPr="00EE7763">
        <w:tab/>
      </w:r>
      <w:r w:rsidRPr="00EE7763">
        <w:tab/>
      </w:r>
      <w:r w:rsidRPr="00EE7763">
        <w:tab/>
      </w:r>
      <w:r w:rsidRPr="00EE7763">
        <w:tab/>
      </w:r>
      <w:r>
        <w:t>895</w:t>
      </w:r>
    </w:p>
    <w:p w14:paraId="61E23657" w14:textId="6520E542" w:rsidR="00D02D92" w:rsidRPr="00EE7763" w:rsidRDefault="00D02D92" w:rsidP="00D02D92">
      <w:r w:rsidRPr="00EE7763">
        <w:t>3.5</w:t>
      </w:r>
      <w:r w:rsidRPr="00EE7763">
        <w:tab/>
      </w:r>
      <w:r w:rsidRPr="00EE7763">
        <w:tab/>
      </w:r>
      <w:r w:rsidRPr="00EE7763">
        <w:tab/>
      </w:r>
      <w:r w:rsidRPr="00EE7763">
        <w:tab/>
        <w:t>8</w:t>
      </w:r>
      <w:r>
        <w:t>4.5</w:t>
      </w:r>
      <w:r w:rsidRPr="00EE7763">
        <w:t>%</w:t>
      </w:r>
      <w:r w:rsidRPr="00EE7763">
        <w:tab/>
      </w:r>
      <w:r w:rsidRPr="00EE7763">
        <w:tab/>
      </w:r>
      <w:r w:rsidRPr="00EE7763">
        <w:tab/>
      </w:r>
      <w:r w:rsidRPr="00EE7763">
        <w:tab/>
      </w:r>
      <w:r w:rsidRPr="00EE7763">
        <w:tab/>
      </w:r>
      <w:r>
        <w:t>845</w:t>
      </w:r>
    </w:p>
    <w:p w14:paraId="3E4B9321" w14:textId="33DDE337" w:rsidR="00D02D92" w:rsidRPr="00EE7763" w:rsidRDefault="00D02D92" w:rsidP="00D02D92">
      <w:r w:rsidRPr="00EE7763">
        <w:t>3.0</w:t>
      </w:r>
      <w:r w:rsidRPr="00EE7763">
        <w:tab/>
      </w:r>
      <w:r w:rsidRPr="00EE7763">
        <w:tab/>
      </w:r>
      <w:r w:rsidRPr="00EE7763">
        <w:tab/>
      </w:r>
      <w:r w:rsidRPr="00EE7763">
        <w:tab/>
      </w:r>
      <w:r>
        <w:t>79.5</w:t>
      </w:r>
      <w:r w:rsidRPr="00EE7763">
        <w:t>%</w:t>
      </w:r>
      <w:r w:rsidRPr="00EE7763">
        <w:tab/>
      </w:r>
      <w:r w:rsidRPr="00EE7763">
        <w:tab/>
      </w:r>
      <w:r w:rsidRPr="00EE7763">
        <w:tab/>
      </w:r>
      <w:r w:rsidRPr="00EE7763">
        <w:tab/>
      </w:r>
      <w:r w:rsidRPr="00EE7763">
        <w:tab/>
      </w:r>
      <w:r>
        <w:t>795</w:t>
      </w:r>
    </w:p>
    <w:p w14:paraId="74582590" w14:textId="58F39753" w:rsidR="00D02D92" w:rsidRPr="00EE7763" w:rsidRDefault="00D02D92" w:rsidP="00D02D92">
      <w:r w:rsidRPr="00EE7763">
        <w:t>2.5</w:t>
      </w:r>
      <w:r w:rsidRPr="00EE7763">
        <w:tab/>
      </w:r>
      <w:r w:rsidRPr="00EE7763">
        <w:tab/>
      </w:r>
      <w:r w:rsidRPr="00EE7763">
        <w:tab/>
      </w:r>
      <w:r w:rsidRPr="00EE7763">
        <w:tab/>
      </w:r>
      <w:r>
        <w:t>74.5</w:t>
      </w:r>
      <w:r w:rsidRPr="00EE7763">
        <w:t>%</w:t>
      </w:r>
      <w:r w:rsidRPr="00EE7763">
        <w:tab/>
      </w:r>
      <w:r w:rsidRPr="00EE7763">
        <w:tab/>
      </w:r>
      <w:r w:rsidRPr="00EE7763">
        <w:tab/>
      </w:r>
      <w:r w:rsidRPr="00EE7763">
        <w:tab/>
      </w:r>
      <w:r w:rsidRPr="00EE7763">
        <w:tab/>
      </w:r>
      <w:r>
        <w:t>745</w:t>
      </w:r>
    </w:p>
    <w:p w14:paraId="74A5F793" w14:textId="18DD7DB0" w:rsidR="00D02D92" w:rsidRPr="00EE7763" w:rsidRDefault="00D02D92" w:rsidP="00D02D92">
      <w:r w:rsidRPr="00EE7763">
        <w:t>2.0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E17C2C2" w14:textId="3733FDC8" w:rsidR="00D02D92" w:rsidRPr="00EE7763" w:rsidRDefault="00D02D92" w:rsidP="00D02D92">
      <w:r w:rsidRPr="00EE7763">
        <w:t>1.5</w:t>
      </w:r>
      <w:r w:rsidRPr="00EE7763">
        <w:tab/>
      </w:r>
      <w:r w:rsidRPr="00EE7763">
        <w:tab/>
      </w:r>
      <w:r w:rsidRPr="00EE7763">
        <w:tab/>
      </w:r>
      <w:r w:rsidRPr="00EE7763">
        <w:tab/>
      </w:r>
      <w:r>
        <w:t>64.5</w:t>
      </w:r>
      <w:r w:rsidRPr="00EE7763">
        <w:t>%</w:t>
      </w:r>
      <w:r w:rsidRPr="00EE7763">
        <w:tab/>
      </w:r>
      <w:r w:rsidRPr="00EE7763">
        <w:tab/>
      </w:r>
      <w:r w:rsidRPr="00EE7763">
        <w:tab/>
      </w:r>
      <w:r w:rsidRPr="00EE7763">
        <w:tab/>
      </w:r>
      <w:r w:rsidRPr="00EE7763">
        <w:tab/>
      </w:r>
      <w:r>
        <w:t>645</w:t>
      </w:r>
    </w:p>
    <w:p w14:paraId="109745CD" w14:textId="26A2B157" w:rsidR="00D02D92" w:rsidRPr="00EE7763" w:rsidRDefault="00D02D92" w:rsidP="00D02D92">
      <w:r w:rsidRPr="00EE7763">
        <w:t>1.0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65D7B3A" w14:textId="77777777" w:rsidR="00D02D92" w:rsidRPr="00EE7763" w:rsidRDefault="00D02D92" w:rsidP="00D02D92">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1B4D2AED" w14:textId="77777777" w:rsidR="00D02D92" w:rsidRDefault="00D02D92" w:rsidP="00D02D92">
      <w:pPr>
        <w:spacing w:line="100" w:lineRule="atLeast"/>
        <w:rPr>
          <w:rFonts w:asciiTheme="minorHAnsi" w:hAnsiTheme="minorHAnsi"/>
          <w:color w:val="000000"/>
          <w:u w:val="single"/>
        </w:rPr>
      </w:pPr>
    </w:p>
    <w:p w14:paraId="2AC543D7" w14:textId="2A01546E" w:rsidR="00DC4D0E" w:rsidRDefault="00652FD8" w:rsidP="00DC4D0E">
      <w:pPr>
        <w:rPr>
          <w:rFonts w:ascii="Times New Roman" w:hAnsi="Times New Roman"/>
          <w:color w:val="000000"/>
          <w:szCs w:val="24"/>
        </w:rPr>
      </w:pPr>
      <w:r w:rsidRPr="0035785A">
        <w:rPr>
          <w:rFonts w:ascii="Times New Roman" w:eastAsiaTheme="majorEastAsia" w:hAnsi="Times New Roman" w:cstheme="majorBidi"/>
          <w:b/>
          <w:color w:val="005E0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 xml:space="preserve">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was made in calculating your grade, please let Dr. </w:t>
      </w:r>
      <w:r w:rsidR="002A6CF1">
        <w:rPr>
          <w:rFonts w:ascii="Times New Roman" w:eastAsia="Calibri" w:hAnsi="Times New Roman"/>
          <w:szCs w:val="24"/>
        </w:rPr>
        <w:t>Patrick</w:t>
      </w:r>
      <w:r w:rsidRPr="00652FD8">
        <w:rPr>
          <w:rFonts w:ascii="Times New Roman" w:eastAsia="Calibri" w:hAnsi="Times New Roman"/>
          <w:szCs w:val="24"/>
        </w:rPr>
        <w:t xml:space="preserve"> know. Your grade will be checked and changed if an error was made.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5AC4FE39"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5785A">
        <w:rPr>
          <w:rStyle w:val="Heading2Char"/>
          <w:color w:val="005E00"/>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r w:rsidR="00B94565">
        <w:rPr>
          <w:rFonts w:ascii="Times New Roman" w:eastAsia="Calibri" w:hAnsi="Times New Roman"/>
          <w:color w:val="000000"/>
          <w:szCs w:val="24"/>
        </w:rPr>
        <w:t>Smartbook Reading</w:t>
      </w:r>
      <w:r w:rsidR="00F23262">
        <w:rPr>
          <w:rFonts w:ascii="Times New Roman" w:eastAsia="Calibri" w:hAnsi="Times New Roman"/>
          <w:color w:val="000000"/>
          <w:szCs w:val="24"/>
        </w:rPr>
        <w:t xml:space="preserve">, plagiarizing </w:t>
      </w:r>
      <w:r w:rsidR="004F542E">
        <w:rPr>
          <w:rFonts w:ascii="Times New Roman" w:eastAsia="Calibri" w:hAnsi="Times New Roman"/>
          <w:color w:val="000000"/>
          <w:szCs w:val="24"/>
        </w:rPr>
        <w:t xml:space="preserve">their SONA alternative </w:t>
      </w:r>
      <w:r w:rsidR="009A2B1C">
        <w:rPr>
          <w:rFonts w:ascii="Times New Roman" w:eastAsia="Calibri" w:hAnsi="Times New Roman"/>
          <w:color w:val="000000"/>
          <w:szCs w:val="24"/>
        </w:rPr>
        <w:t xml:space="preserve">or </w:t>
      </w:r>
      <w:r w:rsidR="000071FA">
        <w:rPr>
          <w:rFonts w:ascii="Times New Roman" w:eastAsia="Calibri" w:hAnsi="Times New Roman"/>
          <w:color w:val="000000"/>
          <w:szCs w:val="24"/>
        </w:rPr>
        <w:t xml:space="preserve">extra credit, or using AI engines to create </w:t>
      </w:r>
      <w:r w:rsidR="004F542E">
        <w:rPr>
          <w:rFonts w:ascii="Times New Roman" w:eastAsia="Calibri" w:hAnsi="Times New Roman"/>
          <w:color w:val="000000"/>
          <w:szCs w:val="24"/>
        </w:rPr>
        <w:t>the work</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be reported to the University. </w:t>
      </w:r>
      <w:r w:rsidR="00F23262" w:rsidRPr="004F542E">
        <w:rPr>
          <w:rFonts w:ascii="Times New Roman" w:eastAsia="Calibri" w:hAnsi="Times New Roman"/>
          <w:b/>
          <w:color w:val="5F497A" w:themeColor="accent4" w:themeShade="BF"/>
          <w:szCs w:val="24"/>
          <w:highlight w:val="yellow"/>
        </w:rPr>
        <w:t>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4B18826C" w:rsidR="00F71EA5" w:rsidRPr="00F71EA5" w:rsidRDefault="00DC4D0E" w:rsidP="00F71EA5">
      <w:pPr>
        <w:widowControl/>
        <w:autoSpaceDE w:val="0"/>
        <w:autoSpaceDN w:val="0"/>
        <w:adjustRightInd w:val="0"/>
        <w:snapToGrid/>
        <w:rPr>
          <w:rFonts w:ascii="Times New Roman" w:eastAsia="Calibri" w:hAnsi="Times New Roman"/>
          <w:szCs w:val="24"/>
        </w:rPr>
      </w:pPr>
      <w:r w:rsidRPr="0035785A">
        <w:rPr>
          <w:rStyle w:val="Heading2Char"/>
          <w:color w:val="005E00"/>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r w:rsidR="00B94565">
        <w:rPr>
          <w:rFonts w:ascii="Times New Roman" w:hAnsi="Times New Roman"/>
          <w:bCs/>
          <w:szCs w:val="24"/>
        </w:rPr>
        <w:t xml:space="preserve">Smartbook Readings, </w:t>
      </w:r>
      <w:r w:rsidR="00F71EA5" w:rsidRPr="00F71EA5">
        <w:rPr>
          <w:rFonts w:ascii="Times New Roman" w:hAnsi="Times New Roman"/>
          <w:bCs/>
          <w:szCs w:val="24"/>
        </w:rPr>
        <w:t xml:space="preserve">exams, and </w:t>
      </w:r>
      <w:r w:rsidR="000071FA">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r w:rsidR="00B94565">
        <w:rPr>
          <w:rFonts w:ascii="Times New Roman" w:hAnsi="Times New Roman"/>
          <w:bCs/>
          <w:szCs w:val="24"/>
        </w:rPr>
        <w:t>Smartbook Readings</w:t>
      </w:r>
      <w:r w:rsidR="00F71EA5" w:rsidRPr="00F71EA5">
        <w:rPr>
          <w:rFonts w:ascii="Times New Roman" w:hAnsi="Times New Roman"/>
          <w:bCs/>
          <w:szCs w:val="24"/>
        </w:rPr>
        <w:t xml:space="preserve">, exams, or </w:t>
      </w:r>
      <w:r w:rsidR="00B94565">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4F542E">
        <w:rPr>
          <w:rFonts w:ascii="Times New Roman" w:hAnsi="Times New Roman"/>
          <w:b/>
          <w:bCs/>
          <w:color w:val="5F497A" w:themeColor="accent4" w:themeShade="BF"/>
          <w:szCs w:val="24"/>
          <w:highlight w:val="yellow"/>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4"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 xml:space="preserve">states that "The student shares with the faculty the responsibility for maintaining the integrity </w:t>
      </w:r>
      <w:r w:rsidR="000071FA" w:rsidRPr="00EB3B26">
        <w:rPr>
          <w:rFonts w:ascii="Times New Roman" w:hAnsi="Times New Roman"/>
          <w:color w:val="242424"/>
          <w:szCs w:val="24"/>
          <w:shd w:val="clear" w:color="auto" w:fill="FFFFFF"/>
        </w:rPr>
        <w:lastRenderedPageBreak/>
        <w:t>of scholarship, grades, and professional standards." The Psychology Department adheres to the policies on academic honesty as specified in </w:t>
      </w:r>
      <w:hyperlink r:id="rId15"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16"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17"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6505823"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all course assignments, including </w:t>
      </w:r>
      <w:r w:rsidR="00B94565">
        <w:rPr>
          <w:rFonts w:ascii="Times New Roman" w:eastAsia="Calibri" w:hAnsi="Times New Roman"/>
          <w:szCs w:val="24"/>
        </w:rPr>
        <w:t>Smartbook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8"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t>
      </w:r>
      <w:r w:rsidR="002A6CF1">
        <w:rPr>
          <w:rFonts w:ascii="Times New Roman" w:eastAsia="Calibri" w:hAnsi="Times New Roman"/>
          <w:szCs w:val="24"/>
        </w:rPr>
        <w:t>Patrick</w:t>
      </w:r>
      <w:r w:rsidR="000071FA" w:rsidRPr="00EB3B26">
        <w:rPr>
          <w:rFonts w:ascii="Times New Roman" w:eastAsia="Calibri" w:hAnsi="Times New Roman"/>
          <w:szCs w:val="24"/>
        </w:rPr>
        <w:t xml:space="preserve"> if you are unsure about the appropriateness of your course work. Or, for examples of w</w:t>
      </w:r>
      <w:r w:rsidR="005D496B">
        <w:rPr>
          <w:rFonts w:ascii="Times New Roman" w:eastAsia="Calibri" w:hAnsi="Times New Roman"/>
          <w:szCs w:val="24"/>
        </w:rPr>
        <w:t xml:space="preserve">hat constitutes plagiarism, </w:t>
      </w:r>
      <w:hyperlink r:id="rId19"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Pr="0035785A" w:rsidRDefault="000071FA" w:rsidP="00DC4D0E">
      <w:pPr>
        <w:rPr>
          <w:rFonts w:ascii="Times New Roman" w:eastAsiaTheme="majorEastAsia" w:hAnsi="Times New Roman" w:cstheme="majorBidi"/>
          <w:b/>
          <w:color w:val="005E00"/>
          <w:szCs w:val="26"/>
        </w:rPr>
      </w:pPr>
    </w:p>
    <w:p w14:paraId="02DA40DA" w14:textId="7ADD2F45" w:rsidR="00DC4D0E" w:rsidRPr="00F371CD" w:rsidRDefault="00F23262" w:rsidP="00DC4D0E">
      <w:pPr>
        <w:rPr>
          <w:rFonts w:ascii="Times New Roman" w:hAnsi="Times New Roman"/>
          <w:b/>
          <w:bCs/>
        </w:rPr>
      </w:pPr>
      <w:r w:rsidRPr="0035785A">
        <w:rPr>
          <w:rFonts w:ascii="Times New Roman" w:eastAsiaTheme="majorEastAsia" w:hAnsi="Times New Roman" w:cstheme="majorBidi"/>
          <w:b/>
          <w:color w:val="005E0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w:t>
      </w:r>
      <w:r w:rsidR="00F71EA5" w:rsidRPr="004F542E">
        <w:rPr>
          <w:rFonts w:ascii="Times New Roman" w:hAnsi="Times New Roman"/>
          <w:highlight w:val="yellow"/>
        </w:rPr>
        <w:t xml:space="preserve">provide notice of the date(s) to Dr. </w:t>
      </w:r>
      <w:r w:rsidR="002A6CF1" w:rsidRPr="004F542E">
        <w:rPr>
          <w:rFonts w:ascii="Times New Roman" w:hAnsi="Times New Roman"/>
          <w:highlight w:val="yellow"/>
        </w:rPr>
        <w:t>Patrick</w:t>
      </w:r>
      <w:r w:rsidR="00F71EA5" w:rsidRPr="004F542E">
        <w:rPr>
          <w:rFonts w:ascii="Times New Roman" w:hAnsi="Times New Roman"/>
          <w:highlight w:val="yellow"/>
        </w:rPr>
        <w:t xml:space="preserve">, via email, by </w:t>
      </w:r>
      <w:r w:rsidR="004F542E" w:rsidRPr="004F542E">
        <w:rPr>
          <w:rFonts w:ascii="Times New Roman" w:hAnsi="Times New Roman"/>
          <w:highlight w:val="yellow"/>
        </w:rPr>
        <w:t>9/03/25</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Pr="009109A4"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7C034BFC" w14:textId="77777777" w:rsidR="00DC4D0E" w:rsidRDefault="00DC4D0E" w:rsidP="00DC4D0E">
      <w:pPr>
        <w:rPr>
          <w:rFonts w:ascii="Times New Roman" w:hAnsi="Times New Roman"/>
          <w:szCs w:val="24"/>
        </w:rPr>
      </w:pPr>
    </w:p>
    <w:p w14:paraId="085FA6C8" w14:textId="0D10B25C"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35785A">
        <w:rPr>
          <w:rFonts w:ascii="Times New Roman" w:eastAsiaTheme="majorEastAsia" w:hAnsi="Times New Roman" w:cstheme="majorBidi"/>
          <w:b/>
          <w:color w:val="005E0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0"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Once your eligibility for an accommodation has been d</w:t>
      </w:r>
      <w:r w:rsidR="00E63839">
        <w:rPr>
          <w:rFonts w:ascii="Times New Roman" w:eastAsia="Calibri" w:hAnsi="Times New Roman"/>
          <w:bCs/>
          <w:color w:val="000000"/>
          <w:szCs w:val="24"/>
        </w:rPr>
        <w:t xml:space="preserve">etermined, you will be issued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t>
      </w:r>
      <w:r w:rsidR="002A6CF1">
        <w:rPr>
          <w:rFonts w:ascii="Times New Roman" w:eastAsia="Calibri" w:hAnsi="Times New Roman"/>
          <w:b/>
          <w:bCs/>
          <w:color w:val="5F497A" w:themeColor="accent4" w:themeShade="BF"/>
          <w:szCs w:val="24"/>
        </w:rPr>
        <w:t>Patrick</w:t>
      </w:r>
      <w:r w:rsidR="00E63839" w:rsidRPr="00EB3B26">
        <w:rPr>
          <w:rFonts w:ascii="Times New Roman" w:eastAsia="Calibri" w:hAnsi="Times New Roman"/>
          <w:b/>
          <w:bCs/>
          <w:color w:val="5F497A" w:themeColor="accent4" w:themeShade="BF"/>
          <w:szCs w:val="24"/>
        </w:rPr>
        <w:t xml:space="preserve"> at the start of the term and/or one week prior to the accommodation date so the proper accommodations can be made</w:t>
      </w:r>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478AE268"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35785A">
        <w:rPr>
          <w:rFonts w:ascii="Times New Roman" w:eastAsiaTheme="majorEastAsia" w:hAnsi="Times New Roman" w:cstheme="majorBidi"/>
          <w:b/>
          <w:color w:val="005E00"/>
          <w:szCs w:val="26"/>
        </w:rPr>
        <w:t>Academic Assistance:</w:t>
      </w:r>
      <w:r w:rsidRPr="0035785A">
        <w:rPr>
          <w:rFonts w:ascii="Times New Roman" w:eastAsia="Calibri" w:hAnsi="Times New Roman"/>
          <w:b/>
          <w:bCs/>
          <w:color w:val="005E00"/>
          <w:szCs w:val="24"/>
        </w:rPr>
        <w:t xml:space="preserve"> </w:t>
      </w:r>
      <w:r w:rsidR="00E63839" w:rsidRPr="00F71EA5">
        <w:rPr>
          <w:rFonts w:ascii="Times New Roman" w:eastAsia="Calibri" w:hAnsi="Times New Roman"/>
          <w:color w:val="000000"/>
          <w:szCs w:val="24"/>
        </w:rPr>
        <w:t xml:space="preserve">This is a university, and you are expected to produce college level work. If you have any trouble with the material covered in class, please make an appointment to speak with Dr. </w:t>
      </w:r>
      <w:r w:rsidR="002A6CF1">
        <w:rPr>
          <w:rFonts w:ascii="Times New Roman" w:eastAsia="Calibri" w:hAnsi="Times New Roman"/>
          <w:color w:val="000000"/>
          <w:szCs w:val="24"/>
        </w:rPr>
        <w:t>Patrick</w:t>
      </w:r>
      <w:r w:rsidR="00E63839" w:rsidRPr="00F71EA5">
        <w:rPr>
          <w:rFonts w:ascii="Times New Roman" w:eastAsia="Calibri" w:hAnsi="Times New Roman"/>
          <w:color w:val="000000"/>
          <w:szCs w:val="24"/>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7E151EBC" w:rsidR="00F71EA5" w:rsidRPr="00F71EA5" w:rsidRDefault="00F71EA5" w:rsidP="00F71EA5">
      <w:pPr>
        <w:rPr>
          <w:rFonts w:ascii="Times New Roman" w:hAnsi="Times New Roman"/>
          <w:szCs w:val="24"/>
        </w:rPr>
      </w:pPr>
      <w:r w:rsidRPr="0035785A">
        <w:rPr>
          <w:rFonts w:ascii="Times New Roman" w:eastAsiaTheme="majorEastAsia" w:hAnsi="Times New Roman" w:cstheme="majorBidi"/>
          <w:b/>
          <w:color w:val="005E00"/>
          <w:szCs w:val="26"/>
        </w:rPr>
        <w:t>Limits to Confidentiality:</w:t>
      </w:r>
      <w:r w:rsidRPr="0035785A">
        <w:rPr>
          <w:rFonts w:ascii="Times New Roman" w:hAnsi="Times New Roman"/>
          <w:color w:val="005E0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sidR="002A6CF1">
        <w:rPr>
          <w:rFonts w:ascii="Times New Roman" w:hAnsi="Times New Roman"/>
          <w:szCs w:val="24"/>
        </w:rPr>
        <w:t>Patrick</w:t>
      </w:r>
      <w:r w:rsidR="00E63839" w:rsidRPr="00EB3B26">
        <w:rPr>
          <w:rFonts w:ascii="Times New Roman" w:hAnsi="Times New Roman"/>
          <w:szCs w:val="24"/>
        </w:rPr>
        <w:t xml:space="preserve"> and the </w:t>
      </w:r>
      <w:r w:rsidR="00E63839" w:rsidRPr="00EB3B26">
        <w:rPr>
          <w:rFonts w:ascii="Times New Roman" w:hAnsi="Times New Roman"/>
          <w:szCs w:val="24"/>
        </w:rPr>
        <w:lastRenderedPageBreak/>
        <w:t xml:space="preserve">Graduate TA for this course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Suspected child abuse/neglect, even if this maltreatment happened when you were a child,</w:t>
      </w:r>
    </w:p>
    <w:p w14:paraId="60F6614A"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Allegations of sexual assault or sexual harassment when they involve MSU students, faculty or staff, and</w:t>
      </w:r>
    </w:p>
    <w:p w14:paraId="66FF3DC1"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1"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6D3318E4" w:rsidR="00F71EA5" w:rsidRPr="00F71EA5" w:rsidRDefault="00E63839" w:rsidP="00E63839">
      <w:pPr>
        <w:rPr>
          <w:rFonts w:ascii="Times New Roman" w:hAnsi="Times New Roman"/>
          <w:szCs w:val="24"/>
        </w:rPr>
      </w:pPr>
      <w:r w:rsidRPr="00E63839">
        <w:rPr>
          <w:rFonts w:ascii="Times New Roman" w:hAnsi="Times New Roman"/>
          <w:szCs w:val="24"/>
        </w:rPr>
        <w:t xml:space="preserve">It is an MSU required mandate that Dr. </w:t>
      </w:r>
      <w:r w:rsidR="002A6CF1">
        <w:rPr>
          <w:rFonts w:ascii="Times New Roman" w:hAnsi="Times New Roman"/>
          <w:szCs w:val="24"/>
        </w:rPr>
        <w:t>Patrick</w:t>
      </w:r>
      <w:r w:rsidRPr="00E63839">
        <w:rPr>
          <w:rFonts w:ascii="Times New Roman" w:hAnsi="Times New Roman"/>
          <w:szCs w:val="24"/>
        </w:rPr>
        <w:t xml:space="preserve">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t>
      </w:r>
      <w:r w:rsidR="002A6CF1">
        <w:rPr>
          <w:rFonts w:ascii="Times New Roman" w:hAnsi="Times New Roman"/>
          <w:szCs w:val="24"/>
        </w:rPr>
        <w:t>Patrick</w:t>
      </w:r>
      <w:r w:rsidRPr="00E63839">
        <w:rPr>
          <w:rFonts w:ascii="Times New Roman" w:hAnsi="Times New Roman"/>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F71EA5" w:rsidP="00F71EA5">
      <w:pPr>
        <w:widowControl/>
        <w:snapToGrid/>
        <w:rPr>
          <w:rFonts w:ascii="Times New Roman" w:hAnsi="Times New Roman"/>
          <w:sz w:val="20"/>
        </w:rPr>
      </w:pPr>
      <w:hyperlink r:id="rId22" w:history="1">
        <w:r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23" w:history="1">
        <w:r w:rsidRPr="005D496B">
          <w:rPr>
            <w:rStyle w:val="Hyperlink"/>
            <w:rFonts w:ascii="Times New Roman" w:hAnsi="Times New Roman"/>
            <w:sz w:val="20"/>
          </w:rPr>
          <w:t>NRCDV</w:t>
        </w:r>
      </w:hyperlink>
      <w:r w:rsidR="009A2B1C">
        <w:rPr>
          <w:rFonts w:ascii="Times New Roman" w:hAnsi="Times New Roman"/>
          <w:sz w:val="20"/>
        </w:rPr>
        <w:t xml:space="preserve">  </w:t>
      </w:r>
      <w:hyperlink r:id="rId24" w:history="1">
        <w:r w:rsidRPr="005D496B">
          <w:rPr>
            <w:rStyle w:val="Hyperlink"/>
            <w:rFonts w:ascii="Times New Roman" w:hAnsi="Times New Roman"/>
            <w:sz w:val="20"/>
          </w:rPr>
          <w:t>NNEVD</w:t>
        </w:r>
      </w:hyperlink>
      <w:r w:rsidR="009A2B1C">
        <w:rPr>
          <w:rFonts w:ascii="Times New Roman" w:hAnsi="Times New Roman"/>
          <w:sz w:val="20"/>
        </w:rPr>
        <w:t xml:space="preserve">  </w:t>
      </w:r>
      <w:hyperlink r:id="rId25" w:history="1">
        <w:r w:rsidRPr="005D496B">
          <w:rPr>
            <w:rStyle w:val="Hyperlink"/>
            <w:rFonts w:ascii="Times New Roman" w:hAnsi="Times New Roman"/>
            <w:sz w:val="20"/>
          </w:rPr>
          <w:t>NCDSV</w:t>
        </w:r>
      </w:hyperlink>
      <w:r w:rsidR="009A2B1C">
        <w:rPr>
          <w:rFonts w:ascii="Times New Roman" w:hAnsi="Times New Roman"/>
          <w:sz w:val="20"/>
        </w:rPr>
        <w:t xml:space="preserve">  </w:t>
      </w:r>
      <w:hyperlink r:id="rId26" w:history="1">
        <w:r w:rsidRPr="005D496B">
          <w:rPr>
            <w:rStyle w:val="Hyperlink"/>
            <w:rFonts w:ascii="Times New Roman" w:hAnsi="Times New Roman"/>
            <w:sz w:val="20"/>
          </w:rPr>
          <w:t>MCEDSV</w:t>
        </w:r>
      </w:hyperlink>
      <w:r w:rsidR="009A2B1C">
        <w:rPr>
          <w:rFonts w:ascii="Times New Roman" w:hAnsi="Times New Roman"/>
          <w:sz w:val="20"/>
        </w:rPr>
        <w:t xml:space="preserve">  </w:t>
      </w:r>
      <w:hyperlink r:id="rId27" w:history="1">
        <w:r w:rsidRPr="005D496B">
          <w:rPr>
            <w:rStyle w:val="Hyperlink"/>
            <w:rFonts w:ascii="Times New Roman" w:hAnsi="Times New Roman"/>
            <w:sz w:val="20"/>
          </w:rPr>
          <w:t>No More</w:t>
        </w:r>
      </w:hyperlink>
      <w:r w:rsidR="009A2B1C">
        <w:rPr>
          <w:rFonts w:ascii="Times New Roman" w:hAnsi="Times New Roman"/>
          <w:sz w:val="20"/>
        </w:rPr>
        <w:t xml:space="preserve">  </w:t>
      </w:r>
      <w:hyperlink r:id="rId28" w:history="1">
        <w:r w:rsidRPr="005D496B">
          <w:rPr>
            <w:rStyle w:val="Hyperlink"/>
            <w:rFonts w:ascii="Times New Roman" w:hAnsi="Times New Roman"/>
            <w:sz w:val="20"/>
          </w:rPr>
          <w:t>RAINN</w:t>
        </w:r>
      </w:hyperlink>
      <w:r w:rsidR="009A2B1C">
        <w:rPr>
          <w:rFonts w:ascii="Times New Roman" w:hAnsi="Times New Roman"/>
          <w:sz w:val="20"/>
        </w:rPr>
        <w:t xml:space="preserve">  </w:t>
      </w:r>
      <w:hyperlink r:id="rId29"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0" w:history="1">
        <w:r w:rsidRPr="005D496B">
          <w:rPr>
            <w:rStyle w:val="Hyperlink"/>
            <w:rFonts w:ascii="Times New Roman" w:hAnsi="Times New Roman"/>
            <w:sz w:val="20"/>
          </w:rPr>
          <w:t>Futures Without Violence</w:t>
        </w:r>
      </w:hyperlink>
      <w:r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5785A">
        <w:rPr>
          <w:rStyle w:val="Heading2Char"/>
          <w:color w:val="005E00"/>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We are all working toward the same goals in this course! By building a strong learning community from the start, we will benefit.</w:t>
      </w:r>
    </w:p>
    <w:p w14:paraId="6C163248" w14:textId="38C6F27F"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1"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2"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33"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7EC9F8E7"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r w:rsidR="002203FB">
        <w:rPr>
          <w:rFonts w:ascii="Times New Roman" w:eastAsia="Calibri" w:hAnsi="Times New Roman"/>
          <w:bCs/>
          <w:szCs w:val="24"/>
        </w:rPr>
        <w:t>Actively participating in group and classroom discussion will only help to foster your knowledge base.</w:t>
      </w:r>
    </w:p>
    <w:p w14:paraId="04F90E74" w14:textId="56A27B85"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w:t>
      </w:r>
      <w:r w:rsidR="00C32E95">
        <w:rPr>
          <w:rFonts w:ascii="Times New Roman" w:hAnsi="Times New Roman"/>
          <w:szCs w:val="24"/>
          <w:shd w:val="clear" w:color="auto" w:fill="FFFFFF"/>
        </w:rPr>
        <w:t xml:space="preserve">your TA or </w:t>
      </w:r>
      <w:r w:rsidR="00C32E95" w:rsidRPr="00EB3B26">
        <w:rPr>
          <w:rFonts w:ascii="Times New Roman" w:hAnsi="Times New Roman"/>
          <w:szCs w:val="24"/>
          <w:shd w:val="clear" w:color="auto" w:fill="FFFFFF"/>
        </w:rPr>
        <w:t xml:space="preserve">Dr. </w:t>
      </w:r>
      <w:r w:rsidR="002A6CF1">
        <w:rPr>
          <w:rFonts w:ascii="Times New Roman" w:hAnsi="Times New Roman"/>
          <w:szCs w:val="24"/>
          <w:shd w:val="clear" w:color="auto" w:fill="FFFFFF"/>
        </w:rPr>
        <w:t>Patrick</w:t>
      </w:r>
      <w:r w:rsidR="00C32E95" w:rsidRPr="00EB3B26">
        <w:rPr>
          <w:rFonts w:ascii="Times New Roman" w:hAnsi="Times New Roman"/>
          <w:szCs w:val="24"/>
          <w:shd w:val="clear" w:color="auto" w:fill="FFFFFF"/>
        </w:rPr>
        <w:t xml:space="preserve">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E63839"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34"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35"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36"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2C508653" w14:textId="7C418CFB" w:rsidR="00DC4D0E" w:rsidRDefault="00DC4D0E" w:rsidP="00DC4D0E">
      <w:pPr>
        <w:rPr>
          <w:rFonts w:ascii="Times New Roman" w:eastAsia="Calibri" w:hAnsi="Times New Roman"/>
          <w:b/>
          <w:bCs/>
          <w:color w:val="00B050"/>
          <w:szCs w:val="24"/>
        </w:rPr>
      </w:pPr>
    </w:p>
    <w:p w14:paraId="52A4C188" w14:textId="4FBC1D56" w:rsidR="00E63839" w:rsidRDefault="00E63839" w:rsidP="00E63839">
      <w:pPr>
        <w:rPr>
          <w:rFonts w:ascii="Times New Roman" w:eastAsia="Calibri" w:hAnsi="Times New Roman"/>
          <w:color w:val="000000"/>
          <w:szCs w:val="24"/>
        </w:rPr>
      </w:pPr>
      <w:r w:rsidRPr="0035785A">
        <w:rPr>
          <w:rStyle w:val="Heading2Char"/>
          <w:color w:val="005E00"/>
        </w:rPr>
        <w:t xml:space="preserve">Dr. </w:t>
      </w:r>
      <w:r w:rsidR="002A6CF1" w:rsidRPr="0035785A">
        <w:rPr>
          <w:rStyle w:val="Heading2Char"/>
          <w:color w:val="005E00"/>
        </w:rPr>
        <w:t>Patrick</w:t>
      </w:r>
      <w:r w:rsidRPr="0035785A">
        <w:rPr>
          <w:rStyle w:val="Heading2Char"/>
          <w:color w:val="005E00"/>
        </w:rPr>
        <w:t xml:space="preserve">’s </w:t>
      </w:r>
      <w:r w:rsidR="00D02D92" w:rsidRPr="0035785A">
        <w:rPr>
          <w:rStyle w:val="Heading2Char"/>
          <w:color w:val="005E00"/>
        </w:rPr>
        <w:t>six</w:t>
      </w:r>
      <w:r w:rsidRPr="0035785A">
        <w:rPr>
          <w:rStyle w:val="Heading2Char"/>
          <w:color w:val="005E00"/>
        </w:rPr>
        <w:t xml:space="preserve"> rules for a happy and productive class:</w:t>
      </w:r>
      <w:r w:rsidRPr="00EB3B26">
        <w:rPr>
          <w:rFonts w:ascii="Times New Roman" w:eastAsia="Calibri" w:hAnsi="Times New Roman"/>
          <w:b/>
          <w:bCs/>
          <w:color w:val="00B050"/>
          <w:szCs w:val="24"/>
        </w:rPr>
        <w:t xml:space="preserve"> </w:t>
      </w:r>
      <w:r w:rsidRPr="00CD076A">
        <w:rPr>
          <w:rFonts w:ascii="Times New Roman" w:eastAsia="Calibri" w:hAnsi="Times New Roman"/>
          <w:color w:val="000000"/>
          <w:szCs w:val="24"/>
          <w:highlight w:val="yellow"/>
        </w:rPr>
        <w:t xml:space="preserve">1) </w:t>
      </w:r>
      <w:r w:rsidR="00D02D92" w:rsidRPr="00CD076A">
        <w:rPr>
          <w:rFonts w:ascii="Times New Roman" w:eastAsia="Calibri" w:hAnsi="Times New Roman"/>
          <w:color w:val="000000"/>
          <w:szCs w:val="24"/>
          <w:highlight w:val="yellow"/>
        </w:rPr>
        <w:t xml:space="preserve">No swearing – it is unprofessional. </w:t>
      </w:r>
      <w:r w:rsidR="00D02D92">
        <w:rPr>
          <w:rFonts w:ascii="Times New Roman" w:eastAsia="Calibri" w:hAnsi="Times New Roman"/>
          <w:color w:val="000000"/>
          <w:szCs w:val="24"/>
          <w:highlight w:val="yellow"/>
        </w:rPr>
        <w:t xml:space="preserve">2) </w:t>
      </w:r>
      <w:r w:rsidRPr="00CD076A">
        <w:rPr>
          <w:rFonts w:ascii="Times New Roman" w:eastAsia="Calibri" w:hAnsi="Times New Roman"/>
          <w:color w:val="000000"/>
          <w:szCs w:val="24"/>
          <w:highlight w:val="yellow"/>
        </w:rPr>
        <w:t xml:space="preserve">Put your cell phones away and take out or off your headphones. </w:t>
      </w:r>
      <w:r w:rsidR="00D02D92">
        <w:rPr>
          <w:rFonts w:ascii="Times New Roman" w:eastAsia="Calibri" w:hAnsi="Times New Roman"/>
          <w:color w:val="000000"/>
          <w:szCs w:val="24"/>
          <w:highlight w:val="yellow"/>
        </w:rPr>
        <w:t>3</w:t>
      </w:r>
      <w:r w:rsidRPr="00CD076A">
        <w:rPr>
          <w:rFonts w:ascii="Times New Roman" w:eastAsia="Calibri" w:hAnsi="Times New Roman"/>
          <w:color w:val="000000"/>
          <w:szCs w:val="24"/>
          <w:highlight w:val="yellow"/>
        </w:rPr>
        <w:t xml:space="preserve">) Come to lectures. </w:t>
      </w:r>
      <w:r w:rsidR="00D02D92">
        <w:rPr>
          <w:rFonts w:ascii="Times New Roman" w:eastAsia="Calibri" w:hAnsi="Times New Roman"/>
          <w:color w:val="000000"/>
          <w:szCs w:val="24"/>
          <w:highlight w:val="yellow"/>
        </w:rPr>
        <w:t>4</w:t>
      </w:r>
      <w:r w:rsidRPr="00CD076A">
        <w:rPr>
          <w:rFonts w:ascii="Times New Roman" w:eastAsia="Calibri" w:hAnsi="Times New Roman"/>
          <w:color w:val="000000"/>
          <w:szCs w:val="24"/>
          <w:highlight w:val="yellow"/>
        </w:rPr>
        <w:t xml:space="preserve">) Ask questions. </w:t>
      </w:r>
      <w:r w:rsidR="00D02D92">
        <w:rPr>
          <w:rFonts w:ascii="Times New Roman" w:eastAsia="Calibri" w:hAnsi="Times New Roman"/>
          <w:color w:val="000000"/>
          <w:szCs w:val="24"/>
          <w:highlight w:val="yellow"/>
        </w:rPr>
        <w:t>5</w:t>
      </w:r>
      <w:r w:rsidRPr="00CD076A">
        <w:rPr>
          <w:rFonts w:ascii="Times New Roman" w:eastAsia="Calibri" w:hAnsi="Times New Roman"/>
          <w:color w:val="000000"/>
          <w:szCs w:val="24"/>
          <w:highlight w:val="yellow"/>
        </w:rPr>
        <w:t xml:space="preserve">) Be courteous of other people. </w:t>
      </w:r>
      <w:r w:rsidR="004F542E" w:rsidRPr="00CD076A">
        <w:rPr>
          <w:rFonts w:ascii="Times New Roman" w:eastAsia="Calibri" w:hAnsi="Times New Roman"/>
          <w:color w:val="000000"/>
          <w:szCs w:val="24"/>
          <w:highlight w:val="yellow"/>
        </w:rPr>
        <w:t xml:space="preserve">6) </w:t>
      </w:r>
      <w:r w:rsidRPr="00CD076A">
        <w:rPr>
          <w:rFonts w:ascii="Times New Roman" w:eastAsia="Calibri" w:hAnsi="Times New Roman"/>
          <w:color w:val="000000"/>
          <w:szCs w:val="24"/>
          <w:highlight w:val="yellow"/>
        </w:rPr>
        <w:t>Wait for lecture to end before packing up your stuff to leave</w:t>
      </w:r>
    </w:p>
    <w:p w14:paraId="6C24963E" w14:textId="77777777" w:rsidR="00E63839" w:rsidRPr="0035785A" w:rsidRDefault="00E63839" w:rsidP="00DC4D0E">
      <w:pPr>
        <w:rPr>
          <w:rFonts w:ascii="Times New Roman" w:eastAsiaTheme="majorEastAsia" w:hAnsi="Times New Roman" w:cstheme="majorBidi"/>
          <w:b/>
          <w:color w:val="005E00"/>
          <w:szCs w:val="26"/>
        </w:rPr>
      </w:pPr>
    </w:p>
    <w:p w14:paraId="78F56703" w14:textId="477193A0" w:rsidR="004266E0" w:rsidRDefault="00F71EA5" w:rsidP="00DC4D0E">
      <w:pPr>
        <w:rPr>
          <w:rFonts w:ascii="Times New Roman" w:hAnsi="Times New Roman"/>
          <w:b/>
          <w:bCs/>
          <w:color w:val="5F497A" w:themeColor="accent4" w:themeShade="BF"/>
          <w:szCs w:val="24"/>
        </w:rPr>
      </w:pPr>
      <w:r w:rsidRPr="0035785A">
        <w:rPr>
          <w:rFonts w:ascii="Times New Roman" w:eastAsiaTheme="majorEastAsia" w:hAnsi="Times New Roman" w:cstheme="majorBidi"/>
          <w:b/>
          <w:color w:val="005E0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reserves the right to adjust this schedule according to the pace of the course and the needs of the students. This also includes making any changes that 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CD076A">
        <w:rPr>
          <w:rFonts w:ascii="Times New Roman" w:hAnsi="Times New Roman"/>
          <w:b/>
          <w:bCs/>
          <w:color w:val="5F497A" w:themeColor="accent4" w:themeShade="BF"/>
          <w:szCs w:val="24"/>
          <w:highlight w:val="yellow"/>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D1E40B6" w14:textId="77777777" w:rsidR="005B3327" w:rsidRDefault="005B3327" w:rsidP="005B3327"/>
    <w:p w14:paraId="3E5DCE6C" w14:textId="7ECCB38B" w:rsidR="0038686E" w:rsidRPr="0035785A" w:rsidRDefault="0038686E" w:rsidP="00C33D72">
      <w:pPr>
        <w:pStyle w:val="Heading1"/>
        <w:rPr>
          <w:color w:val="005E00"/>
        </w:rPr>
      </w:pPr>
      <w:r w:rsidRPr="0035785A">
        <w:rPr>
          <w:color w:val="005E00"/>
          <w:lang w:val="en-US"/>
        </w:rPr>
        <w:t xml:space="preserve">PSY </w:t>
      </w:r>
      <w:r w:rsidR="00CD076A" w:rsidRPr="0035785A">
        <w:rPr>
          <w:color w:val="005E00"/>
          <w:lang w:val="en-US"/>
        </w:rPr>
        <w:t>101</w:t>
      </w:r>
      <w:r w:rsidRPr="0035785A">
        <w:rPr>
          <w:color w:val="005E00"/>
        </w:rPr>
        <w:t xml:space="preserve"> (Section </w:t>
      </w:r>
      <w:r w:rsidR="001278F0" w:rsidRPr="0035785A">
        <w:rPr>
          <w:color w:val="005E00"/>
        </w:rPr>
        <w:t>00</w:t>
      </w:r>
      <w:r w:rsidR="0009149E">
        <w:rPr>
          <w:color w:val="005E00"/>
        </w:rPr>
        <w:t>3</w:t>
      </w:r>
      <w:r w:rsidRPr="0035785A">
        <w:rPr>
          <w:color w:val="005E00"/>
        </w:rPr>
        <w:t xml:space="preserve">) Course Schedule for </w:t>
      </w:r>
      <w:r w:rsidR="00CD076A" w:rsidRPr="0035785A">
        <w:rPr>
          <w:color w:val="005E00"/>
        </w:rPr>
        <w:t>Fall</w:t>
      </w:r>
      <w:r w:rsidR="003E3FB1" w:rsidRPr="0035785A">
        <w:rPr>
          <w:color w:val="005E00"/>
        </w:rPr>
        <w:t xml:space="preserve"> 202</w:t>
      </w:r>
      <w:r w:rsidR="0009149E">
        <w:rPr>
          <w:color w:val="005E00"/>
        </w:rPr>
        <w:t>6</w:t>
      </w:r>
      <w:r w:rsidR="005D496B" w:rsidRPr="0035785A">
        <w:rPr>
          <w:color w:val="005E00"/>
          <w:lang w:val="en-US"/>
        </w:rPr>
        <w:t xml:space="preserve"> – </w:t>
      </w:r>
      <w:r w:rsidRPr="0035785A">
        <w:rPr>
          <w:color w:val="005E00"/>
          <w:lang w:val="en-US"/>
        </w:rPr>
        <w:t xml:space="preserve">See D2L for </w:t>
      </w:r>
      <w:r w:rsidR="00B94565" w:rsidRPr="0035785A">
        <w:rPr>
          <w:color w:val="005E00"/>
          <w:lang w:val="en-US"/>
        </w:rPr>
        <w:t>Additional</w:t>
      </w:r>
      <w:r w:rsidR="009C2F26" w:rsidRPr="0035785A">
        <w:rPr>
          <w:color w:val="005E00"/>
          <w:lang w:val="en-US"/>
        </w:rPr>
        <w:t xml:space="preserve"> </w:t>
      </w:r>
      <w:r w:rsidR="00B94565" w:rsidRPr="0035785A">
        <w:rPr>
          <w:color w:val="005E00"/>
          <w:lang w:val="en-US"/>
        </w:rPr>
        <w:t>Materials</w:t>
      </w:r>
      <w:r w:rsidR="005B3327" w:rsidRPr="0035785A">
        <w:rPr>
          <w:color w:val="005E00"/>
        </w:rPr>
        <w:t xml:space="preserve"> </w:t>
      </w:r>
    </w:p>
    <w:p w14:paraId="26C51CCC" w14:textId="77777777" w:rsidR="00C33D72" w:rsidRDefault="00C33D72" w:rsidP="005B3327"/>
    <w:p w14:paraId="452E63A0" w14:textId="77777777" w:rsidR="00C33D72" w:rsidRDefault="00C33D72" w:rsidP="005B3327"/>
    <w:p w14:paraId="599E5779" w14:textId="77777777" w:rsidR="00C33D72" w:rsidRDefault="00C33D72" w:rsidP="005B3327"/>
    <w:p w14:paraId="3ED97824" w14:textId="77777777" w:rsidR="00C33D72" w:rsidRDefault="00C33D72" w:rsidP="005B3327"/>
    <w:p w14:paraId="10E66EE1" w14:textId="77777777" w:rsidR="00C33D72" w:rsidRDefault="00C33D72" w:rsidP="005B3327"/>
    <w:p w14:paraId="556387BD" w14:textId="77777777" w:rsidR="00C33D72" w:rsidRDefault="00C33D72" w:rsidP="005B3327"/>
    <w:p w14:paraId="53E30161" w14:textId="77777777" w:rsidR="00C33D72" w:rsidRDefault="00C33D72" w:rsidP="005B3327"/>
    <w:p w14:paraId="3982475E" w14:textId="77777777" w:rsidR="00C33D72" w:rsidRDefault="00C33D72" w:rsidP="005B3327"/>
    <w:p w14:paraId="4263CAFF" w14:textId="77777777" w:rsidR="00C33D72" w:rsidRDefault="00C33D72" w:rsidP="005B3327"/>
    <w:p w14:paraId="129BCE9A" w14:textId="77777777" w:rsidR="00C33D72" w:rsidRDefault="00C33D72" w:rsidP="005B3327"/>
    <w:p w14:paraId="1AE6175C" w14:textId="77777777" w:rsidR="00C33D72" w:rsidRDefault="00C33D72" w:rsidP="005B3327"/>
    <w:p w14:paraId="09CAD95E" w14:textId="77777777" w:rsidR="00C33D72" w:rsidRDefault="00C33D72" w:rsidP="005B3327"/>
    <w:p w14:paraId="46FB7420" w14:textId="77777777" w:rsidR="00C33D72" w:rsidRDefault="00C33D72" w:rsidP="005B3327"/>
    <w:p w14:paraId="7AA4B112" w14:textId="77777777" w:rsidR="00C33D72" w:rsidRDefault="00C33D72" w:rsidP="005B3327"/>
    <w:p w14:paraId="36E89AE4" w14:textId="77777777" w:rsidR="00C33D72" w:rsidRDefault="00C33D72" w:rsidP="005B3327"/>
    <w:p w14:paraId="2F31D1CF" w14:textId="77777777" w:rsidR="00C33D72" w:rsidRDefault="00C33D72" w:rsidP="005B3327"/>
    <w:p w14:paraId="3D243F9D" w14:textId="77777777" w:rsidR="00C33D72" w:rsidRDefault="00C33D72" w:rsidP="005B3327"/>
    <w:p w14:paraId="215328EC" w14:textId="77777777" w:rsidR="00C33D72" w:rsidRDefault="00C33D72" w:rsidP="005B3327"/>
    <w:p w14:paraId="06DA87A9" w14:textId="77777777" w:rsidR="00C33D72" w:rsidRDefault="00C33D72" w:rsidP="005B3327"/>
    <w:p w14:paraId="0E383D24" w14:textId="77777777" w:rsidR="00C33D72" w:rsidRDefault="00C33D72" w:rsidP="005B3327"/>
    <w:p w14:paraId="55BA309F" w14:textId="77777777" w:rsidR="00C33D72" w:rsidRDefault="00C33D72" w:rsidP="005B3327"/>
    <w:p w14:paraId="01F49E62" w14:textId="77777777" w:rsidR="00C33D72" w:rsidRDefault="00C33D72" w:rsidP="005B3327"/>
    <w:p w14:paraId="07F4FB3F" w14:textId="77777777" w:rsidR="00C33D72" w:rsidRDefault="00C33D72" w:rsidP="005B3327"/>
    <w:p w14:paraId="1D1A68FA" w14:textId="77777777" w:rsidR="00C33D72" w:rsidRDefault="00C33D72" w:rsidP="005B3327"/>
    <w:p w14:paraId="6178439B" w14:textId="77777777" w:rsidR="00C33D72" w:rsidRDefault="00C33D72" w:rsidP="005B3327"/>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4770"/>
        <w:gridCol w:w="4543"/>
      </w:tblGrid>
      <w:tr w:rsidR="001278F0" w:rsidRPr="00A7015B" w14:paraId="35A632CD" w14:textId="77777777" w:rsidTr="00FD06BC">
        <w:trPr>
          <w:trHeight w:val="253"/>
          <w:tblHeader/>
          <w:jc w:val="center"/>
        </w:trPr>
        <w:tc>
          <w:tcPr>
            <w:tcW w:w="2425" w:type="dxa"/>
          </w:tcPr>
          <w:p w14:paraId="45F84A63"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lastRenderedPageBreak/>
              <w:t>Week: Dates</w:t>
            </w:r>
          </w:p>
        </w:tc>
        <w:tc>
          <w:tcPr>
            <w:tcW w:w="4770" w:type="dxa"/>
          </w:tcPr>
          <w:p w14:paraId="614A9121"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t>Topic(s)</w:t>
            </w:r>
          </w:p>
        </w:tc>
        <w:tc>
          <w:tcPr>
            <w:tcW w:w="4543" w:type="dxa"/>
          </w:tcPr>
          <w:p w14:paraId="353E649A" w14:textId="77777777" w:rsidR="0038686E" w:rsidRPr="0035785A" w:rsidRDefault="0038686E" w:rsidP="00FD06BC">
            <w:pPr>
              <w:jc w:val="center"/>
              <w:rPr>
                <w:rFonts w:ascii="Times New Roman" w:hAnsi="Times New Roman"/>
                <w:b/>
                <w:bCs/>
                <w:color w:val="005E00"/>
                <w:szCs w:val="24"/>
              </w:rPr>
            </w:pPr>
            <w:r w:rsidRPr="0035785A">
              <w:rPr>
                <w:rFonts w:ascii="Times New Roman" w:hAnsi="Times New Roman"/>
                <w:b/>
                <w:bCs/>
                <w:color w:val="005E00"/>
                <w:szCs w:val="24"/>
              </w:rPr>
              <w:t>Activities: Due Dates</w:t>
            </w:r>
          </w:p>
        </w:tc>
      </w:tr>
      <w:tr w:rsidR="001278F0" w:rsidRPr="00A7015B" w14:paraId="505032CC" w14:textId="77777777" w:rsidTr="00FD06BC">
        <w:trPr>
          <w:trHeight w:val="253"/>
          <w:tblHeader/>
          <w:jc w:val="center"/>
        </w:trPr>
        <w:tc>
          <w:tcPr>
            <w:tcW w:w="2425" w:type="dxa"/>
          </w:tcPr>
          <w:p w14:paraId="43F7A78E" w14:textId="0A9C4912" w:rsidR="0038686E" w:rsidRPr="00A7015B" w:rsidRDefault="0038686E" w:rsidP="00FD06BC">
            <w:pPr>
              <w:rPr>
                <w:rFonts w:ascii="Times New Roman" w:hAnsi="Times New Roman"/>
                <w:b/>
                <w:szCs w:val="24"/>
              </w:rPr>
            </w:pPr>
            <w:bookmarkStart w:id="1" w:name="_Hlk187140522"/>
            <w:r w:rsidRPr="00A7015B">
              <w:rPr>
                <w:rFonts w:ascii="Times New Roman" w:hAnsi="Times New Roman"/>
                <w:b/>
                <w:color w:val="5F497A" w:themeColor="accent4" w:themeShade="BF"/>
                <w:szCs w:val="24"/>
              </w:rPr>
              <w:t>Unit 1</w:t>
            </w:r>
          </w:p>
        </w:tc>
        <w:tc>
          <w:tcPr>
            <w:tcW w:w="4770" w:type="dxa"/>
          </w:tcPr>
          <w:p w14:paraId="0EE3DE90" w14:textId="67947C6A"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c>
          <w:tcPr>
            <w:tcW w:w="4543" w:type="dxa"/>
          </w:tcPr>
          <w:p w14:paraId="197FA100" w14:textId="3309282C"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r>
      <w:bookmarkEnd w:id="1"/>
      <w:tr w:rsidR="001278F0" w:rsidRPr="00A7015B" w14:paraId="7C181030" w14:textId="77777777" w:rsidTr="00FD06BC">
        <w:trPr>
          <w:trHeight w:val="253"/>
          <w:tblHeader/>
          <w:jc w:val="center"/>
        </w:trPr>
        <w:tc>
          <w:tcPr>
            <w:tcW w:w="2425" w:type="dxa"/>
          </w:tcPr>
          <w:p w14:paraId="2FB9A5FC" w14:textId="04B2E1F3" w:rsidR="0038686E" w:rsidRPr="00A7015B" w:rsidRDefault="00491E88" w:rsidP="00FF6730">
            <w:pPr>
              <w:rPr>
                <w:rFonts w:ascii="Times New Roman" w:hAnsi="Times New Roman"/>
                <w:szCs w:val="24"/>
              </w:rPr>
            </w:pPr>
            <w:r>
              <w:rPr>
                <w:rFonts w:ascii="Times New Roman" w:hAnsi="Times New Roman"/>
                <w:szCs w:val="24"/>
              </w:rPr>
              <w:t xml:space="preserve">M/W </w:t>
            </w:r>
            <w:r w:rsidR="00CD076A">
              <w:rPr>
                <w:rFonts w:ascii="Times New Roman" w:hAnsi="Times New Roman"/>
                <w:szCs w:val="24"/>
              </w:rPr>
              <w:t>8/</w:t>
            </w:r>
            <w:r w:rsidR="00CF147C">
              <w:rPr>
                <w:rFonts w:ascii="Times New Roman" w:hAnsi="Times New Roman"/>
                <w:szCs w:val="24"/>
              </w:rPr>
              <w:t>31</w:t>
            </w:r>
            <w:r w:rsidR="00CD076A">
              <w:rPr>
                <w:rFonts w:ascii="Times New Roman" w:hAnsi="Times New Roman"/>
                <w:szCs w:val="24"/>
              </w:rPr>
              <w:t xml:space="preserve"> &amp; </w:t>
            </w:r>
            <w:r w:rsidR="0057788D">
              <w:rPr>
                <w:rFonts w:ascii="Times New Roman" w:hAnsi="Times New Roman"/>
                <w:szCs w:val="24"/>
              </w:rPr>
              <w:t>9/2</w:t>
            </w:r>
          </w:p>
        </w:tc>
        <w:tc>
          <w:tcPr>
            <w:tcW w:w="4770" w:type="dxa"/>
          </w:tcPr>
          <w:p w14:paraId="00218147" w14:textId="105D6352" w:rsidR="0038686E" w:rsidRPr="00A7015B" w:rsidRDefault="00C416CA" w:rsidP="006A564A">
            <w:pPr>
              <w:rPr>
                <w:rFonts w:ascii="Times New Roman" w:hAnsi="Times New Roman"/>
                <w:szCs w:val="24"/>
              </w:rPr>
            </w:pPr>
            <w:r w:rsidRPr="00A7015B">
              <w:rPr>
                <w:rFonts w:ascii="Times New Roman" w:hAnsi="Times New Roman"/>
                <w:szCs w:val="24"/>
              </w:rPr>
              <w:t>Syllabus</w:t>
            </w:r>
            <w:r w:rsidR="009D7ABE">
              <w:rPr>
                <w:rFonts w:ascii="Times New Roman" w:hAnsi="Times New Roman"/>
                <w:szCs w:val="24"/>
              </w:rPr>
              <w:t>; What is Psychology? (Ch.1)</w:t>
            </w:r>
          </w:p>
        </w:tc>
        <w:tc>
          <w:tcPr>
            <w:tcW w:w="4543" w:type="dxa"/>
          </w:tcPr>
          <w:p w14:paraId="346CD5FD" w14:textId="0E8A437C" w:rsidR="0038686E" w:rsidRDefault="00731F9E"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 </w:t>
            </w:r>
            <w:r w:rsidRPr="009C2F26">
              <w:rPr>
                <w:rFonts w:ascii="Times New Roman" w:hAnsi="Times New Roman"/>
                <w:szCs w:val="24"/>
              </w:rPr>
              <w:t xml:space="preserve">due before </w:t>
            </w:r>
            <w:r w:rsidR="000375DF">
              <w:rPr>
                <w:rFonts w:ascii="Times New Roman" w:hAnsi="Times New Roman"/>
                <w:szCs w:val="24"/>
              </w:rPr>
              <w:t>4pm</w:t>
            </w:r>
            <w:r>
              <w:rPr>
                <w:rFonts w:ascii="Times New Roman" w:hAnsi="Times New Roman"/>
                <w:szCs w:val="24"/>
              </w:rPr>
              <w:t xml:space="preserve"> </w:t>
            </w:r>
            <w:r w:rsidR="000375DF">
              <w:rPr>
                <w:rFonts w:ascii="Times New Roman" w:hAnsi="Times New Roman"/>
                <w:szCs w:val="24"/>
              </w:rPr>
              <w:t>9/2</w:t>
            </w:r>
          </w:p>
          <w:p w14:paraId="4C80966F" w14:textId="39B91E2F" w:rsidR="001A7EB5" w:rsidRPr="00A7015B" w:rsidRDefault="001A7EB5" w:rsidP="00FD06BC">
            <w:pPr>
              <w:rPr>
                <w:rFonts w:ascii="Times New Roman" w:hAnsi="Times New Roman"/>
                <w:szCs w:val="24"/>
              </w:rPr>
            </w:pPr>
          </w:p>
        </w:tc>
      </w:tr>
      <w:tr w:rsidR="001278F0" w:rsidRPr="00A7015B" w14:paraId="22CF324B" w14:textId="77777777" w:rsidTr="00FD06BC">
        <w:trPr>
          <w:trHeight w:val="253"/>
          <w:tblHeader/>
          <w:jc w:val="center"/>
        </w:trPr>
        <w:tc>
          <w:tcPr>
            <w:tcW w:w="2425" w:type="dxa"/>
          </w:tcPr>
          <w:p w14:paraId="350BEA26" w14:textId="6404A51F" w:rsidR="0038686E" w:rsidRPr="00A7015B" w:rsidRDefault="00491E88" w:rsidP="003B692C">
            <w:pPr>
              <w:rPr>
                <w:rFonts w:ascii="Times New Roman" w:hAnsi="Times New Roman"/>
                <w:szCs w:val="24"/>
              </w:rPr>
            </w:pPr>
            <w:r>
              <w:rPr>
                <w:rFonts w:ascii="Times New Roman" w:hAnsi="Times New Roman"/>
                <w:szCs w:val="24"/>
              </w:rPr>
              <w:t xml:space="preserve">M </w:t>
            </w:r>
            <w:r w:rsidR="00731F9E">
              <w:rPr>
                <w:rFonts w:ascii="Times New Roman" w:hAnsi="Times New Roman"/>
                <w:szCs w:val="24"/>
              </w:rPr>
              <w:t>9/</w:t>
            </w:r>
            <w:r w:rsidR="0057788D">
              <w:rPr>
                <w:rFonts w:ascii="Times New Roman" w:hAnsi="Times New Roman"/>
                <w:szCs w:val="24"/>
              </w:rPr>
              <w:t>7</w:t>
            </w:r>
          </w:p>
        </w:tc>
        <w:tc>
          <w:tcPr>
            <w:tcW w:w="4770" w:type="dxa"/>
          </w:tcPr>
          <w:p w14:paraId="252279DD" w14:textId="28822946" w:rsidR="0038686E" w:rsidRPr="00A7015B" w:rsidRDefault="00731F9E" w:rsidP="003B692C">
            <w:pPr>
              <w:rPr>
                <w:rFonts w:ascii="Times New Roman" w:hAnsi="Times New Roman"/>
                <w:szCs w:val="24"/>
              </w:rPr>
            </w:pPr>
            <w:r w:rsidRPr="00491E88">
              <w:rPr>
                <w:rFonts w:ascii="Times New Roman" w:hAnsi="Times New Roman"/>
                <w:szCs w:val="24"/>
                <w:highlight w:val="yellow"/>
              </w:rPr>
              <w:t>No Class!!</w:t>
            </w:r>
          </w:p>
        </w:tc>
        <w:tc>
          <w:tcPr>
            <w:tcW w:w="4543" w:type="dxa"/>
          </w:tcPr>
          <w:p w14:paraId="2F06614A" w14:textId="77777777" w:rsidR="0038686E" w:rsidRPr="00A7015B" w:rsidRDefault="0038686E" w:rsidP="00FD06BC">
            <w:pPr>
              <w:rPr>
                <w:rFonts w:ascii="Times New Roman" w:hAnsi="Times New Roman"/>
                <w:szCs w:val="24"/>
              </w:rPr>
            </w:pPr>
          </w:p>
        </w:tc>
      </w:tr>
      <w:tr w:rsidR="001278F0" w:rsidRPr="00A7015B" w14:paraId="33423C75" w14:textId="77777777" w:rsidTr="00FD06BC">
        <w:trPr>
          <w:trHeight w:val="253"/>
          <w:tblHeader/>
          <w:jc w:val="center"/>
        </w:trPr>
        <w:tc>
          <w:tcPr>
            <w:tcW w:w="2425" w:type="dxa"/>
          </w:tcPr>
          <w:p w14:paraId="423208E8" w14:textId="3ECC5B9C" w:rsidR="0038686E" w:rsidRPr="00A7015B" w:rsidRDefault="00491E88" w:rsidP="003B692C">
            <w:pPr>
              <w:rPr>
                <w:rFonts w:ascii="Times New Roman" w:hAnsi="Times New Roman"/>
                <w:szCs w:val="24"/>
              </w:rPr>
            </w:pPr>
            <w:r>
              <w:rPr>
                <w:rFonts w:ascii="Times New Roman" w:hAnsi="Times New Roman"/>
                <w:szCs w:val="24"/>
              </w:rPr>
              <w:t xml:space="preserve">W </w:t>
            </w:r>
            <w:r w:rsidR="00731F9E">
              <w:rPr>
                <w:rFonts w:ascii="Times New Roman" w:hAnsi="Times New Roman"/>
                <w:szCs w:val="24"/>
              </w:rPr>
              <w:t>9/</w:t>
            </w:r>
            <w:r w:rsidR="0057788D">
              <w:rPr>
                <w:rFonts w:ascii="Times New Roman" w:hAnsi="Times New Roman"/>
                <w:szCs w:val="24"/>
              </w:rPr>
              <w:t>9</w:t>
            </w:r>
          </w:p>
        </w:tc>
        <w:tc>
          <w:tcPr>
            <w:tcW w:w="4770" w:type="dxa"/>
          </w:tcPr>
          <w:p w14:paraId="148C95B5" w14:textId="639244B7" w:rsidR="0038686E" w:rsidRPr="00A7015B" w:rsidRDefault="00731F9E" w:rsidP="003B692C">
            <w:pPr>
              <w:rPr>
                <w:rFonts w:ascii="Times New Roman" w:hAnsi="Times New Roman"/>
                <w:szCs w:val="24"/>
              </w:rPr>
            </w:pPr>
            <w:r>
              <w:rPr>
                <w:rFonts w:ascii="Times New Roman" w:hAnsi="Times New Roman"/>
                <w:szCs w:val="24"/>
              </w:rPr>
              <w:t>What is Psychology</w:t>
            </w:r>
          </w:p>
        </w:tc>
        <w:tc>
          <w:tcPr>
            <w:tcW w:w="4543" w:type="dxa"/>
          </w:tcPr>
          <w:p w14:paraId="7C85C778" w14:textId="77777777" w:rsidR="0038686E" w:rsidRPr="00A7015B" w:rsidRDefault="0038686E" w:rsidP="00FD06BC">
            <w:pPr>
              <w:rPr>
                <w:rFonts w:ascii="Times New Roman" w:hAnsi="Times New Roman"/>
                <w:szCs w:val="24"/>
              </w:rPr>
            </w:pPr>
          </w:p>
        </w:tc>
      </w:tr>
      <w:tr w:rsidR="001278F0" w:rsidRPr="00A7015B" w14:paraId="4E045FD5" w14:textId="77777777" w:rsidTr="00FD06BC">
        <w:trPr>
          <w:trHeight w:val="253"/>
          <w:tblHeader/>
          <w:jc w:val="center"/>
        </w:trPr>
        <w:tc>
          <w:tcPr>
            <w:tcW w:w="2425" w:type="dxa"/>
          </w:tcPr>
          <w:p w14:paraId="0F1623B5" w14:textId="196A4427" w:rsidR="0038686E" w:rsidRPr="00A7015B" w:rsidRDefault="0038686E" w:rsidP="00FF6730">
            <w:pPr>
              <w:rPr>
                <w:rFonts w:ascii="Times New Roman" w:hAnsi="Times New Roman"/>
                <w:szCs w:val="24"/>
              </w:rPr>
            </w:pPr>
          </w:p>
        </w:tc>
        <w:tc>
          <w:tcPr>
            <w:tcW w:w="4770" w:type="dxa"/>
          </w:tcPr>
          <w:p w14:paraId="5F648A01" w14:textId="6EEDF9E2" w:rsidR="0038686E" w:rsidRPr="00A7015B" w:rsidRDefault="0038686E" w:rsidP="003B692C">
            <w:pPr>
              <w:rPr>
                <w:rFonts w:ascii="Times New Roman" w:hAnsi="Times New Roman"/>
                <w:szCs w:val="24"/>
              </w:rPr>
            </w:pPr>
          </w:p>
        </w:tc>
        <w:tc>
          <w:tcPr>
            <w:tcW w:w="4543" w:type="dxa"/>
          </w:tcPr>
          <w:p w14:paraId="67DE1624" w14:textId="362D02FE" w:rsidR="0038686E" w:rsidRPr="009C2F26" w:rsidRDefault="0038686E" w:rsidP="00FD06BC">
            <w:pPr>
              <w:rPr>
                <w:rFonts w:ascii="Times New Roman" w:hAnsi="Times New Roman"/>
                <w:szCs w:val="24"/>
              </w:rPr>
            </w:pPr>
          </w:p>
        </w:tc>
      </w:tr>
      <w:tr w:rsidR="001278F0" w:rsidRPr="00A7015B" w14:paraId="065E8BA6" w14:textId="77777777" w:rsidTr="00FD06BC">
        <w:trPr>
          <w:trHeight w:val="253"/>
          <w:tblHeader/>
          <w:jc w:val="center"/>
        </w:trPr>
        <w:tc>
          <w:tcPr>
            <w:tcW w:w="2425" w:type="dxa"/>
          </w:tcPr>
          <w:p w14:paraId="452D9809" w14:textId="25E0346F" w:rsidR="0038686E" w:rsidRDefault="00731F9E" w:rsidP="00FF6730">
            <w:pPr>
              <w:rPr>
                <w:rFonts w:ascii="Times New Roman" w:hAnsi="Times New Roman"/>
                <w:szCs w:val="24"/>
              </w:rPr>
            </w:pPr>
            <w:r>
              <w:rPr>
                <w:rFonts w:ascii="Times New Roman" w:hAnsi="Times New Roman"/>
                <w:szCs w:val="24"/>
              </w:rPr>
              <w:t>M/W 9/</w:t>
            </w:r>
            <w:r w:rsidR="00695C4D">
              <w:rPr>
                <w:rFonts w:ascii="Times New Roman" w:hAnsi="Times New Roman"/>
                <w:szCs w:val="24"/>
              </w:rPr>
              <w:t>14</w:t>
            </w:r>
            <w:r>
              <w:rPr>
                <w:rFonts w:ascii="Times New Roman" w:hAnsi="Times New Roman"/>
                <w:szCs w:val="24"/>
              </w:rPr>
              <w:t>-9/</w:t>
            </w:r>
            <w:r w:rsidR="00695C4D">
              <w:rPr>
                <w:rFonts w:ascii="Times New Roman" w:hAnsi="Times New Roman"/>
                <w:szCs w:val="24"/>
              </w:rPr>
              <w:t>16</w:t>
            </w:r>
          </w:p>
        </w:tc>
        <w:tc>
          <w:tcPr>
            <w:tcW w:w="4770" w:type="dxa"/>
          </w:tcPr>
          <w:p w14:paraId="012E69FD" w14:textId="4244DBAD" w:rsidR="0038686E" w:rsidRPr="00A7015B" w:rsidRDefault="00731F9E" w:rsidP="003B692C">
            <w:pPr>
              <w:rPr>
                <w:rFonts w:ascii="Times New Roman" w:hAnsi="Times New Roman"/>
                <w:szCs w:val="24"/>
              </w:rPr>
            </w:pPr>
            <w:r>
              <w:rPr>
                <w:rFonts w:ascii="Times New Roman" w:hAnsi="Times New Roman"/>
                <w:szCs w:val="24"/>
              </w:rPr>
              <w:t>Ch. 2 : Psychology’s Scientific Method</w:t>
            </w:r>
          </w:p>
        </w:tc>
        <w:tc>
          <w:tcPr>
            <w:tcW w:w="4543" w:type="dxa"/>
          </w:tcPr>
          <w:p w14:paraId="04DF6A7E" w14:textId="38B6E302" w:rsidR="0038686E" w:rsidRDefault="00FD06BC"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2 </w:t>
            </w:r>
            <w:r w:rsidRPr="009C2F26">
              <w:rPr>
                <w:rFonts w:ascii="Times New Roman" w:hAnsi="Times New Roman"/>
                <w:szCs w:val="24"/>
              </w:rPr>
              <w:t xml:space="preserve">due before </w:t>
            </w:r>
            <w:r w:rsidR="000375DF">
              <w:rPr>
                <w:rFonts w:ascii="Times New Roman" w:hAnsi="Times New Roman"/>
                <w:szCs w:val="24"/>
              </w:rPr>
              <w:t xml:space="preserve">4pm </w:t>
            </w:r>
            <w:r>
              <w:rPr>
                <w:rFonts w:ascii="Times New Roman" w:hAnsi="Times New Roman"/>
                <w:szCs w:val="24"/>
              </w:rPr>
              <w:t>9/</w:t>
            </w:r>
            <w:r w:rsidR="00371E01">
              <w:rPr>
                <w:rFonts w:ascii="Times New Roman" w:hAnsi="Times New Roman"/>
                <w:szCs w:val="24"/>
              </w:rPr>
              <w:t>14</w:t>
            </w:r>
          </w:p>
          <w:p w14:paraId="081E1D81" w14:textId="291AFB31" w:rsidR="004D6BD4" w:rsidRPr="009C2F26" w:rsidRDefault="004D6BD4" w:rsidP="00FD06BC">
            <w:pPr>
              <w:rPr>
                <w:rFonts w:ascii="Times New Roman" w:hAnsi="Times New Roman"/>
                <w:szCs w:val="24"/>
              </w:rPr>
            </w:pPr>
            <w:r w:rsidRPr="004D6BD4">
              <w:rPr>
                <w:rFonts w:ascii="Times New Roman" w:hAnsi="Times New Roman"/>
                <w:szCs w:val="24"/>
                <w:highlight w:val="yellow"/>
              </w:rPr>
              <w:t>Identification of Variables In Class</w:t>
            </w:r>
          </w:p>
        </w:tc>
      </w:tr>
      <w:tr w:rsidR="001278F0" w:rsidRPr="00A7015B" w14:paraId="1BC016C5" w14:textId="77777777" w:rsidTr="00FD06BC">
        <w:trPr>
          <w:trHeight w:val="253"/>
          <w:tblHeader/>
          <w:jc w:val="center"/>
        </w:trPr>
        <w:tc>
          <w:tcPr>
            <w:tcW w:w="2425" w:type="dxa"/>
          </w:tcPr>
          <w:p w14:paraId="445B838F" w14:textId="77777777" w:rsidR="00BF2A08" w:rsidRPr="00A7015B" w:rsidRDefault="00BF2A08" w:rsidP="003B692C">
            <w:pPr>
              <w:rPr>
                <w:rFonts w:ascii="Times New Roman" w:hAnsi="Times New Roman"/>
                <w:szCs w:val="24"/>
              </w:rPr>
            </w:pPr>
          </w:p>
        </w:tc>
        <w:tc>
          <w:tcPr>
            <w:tcW w:w="4770" w:type="dxa"/>
          </w:tcPr>
          <w:p w14:paraId="05D2EFBA" w14:textId="77777777" w:rsidR="00BF2A08" w:rsidRPr="00A7015B" w:rsidRDefault="00BF2A08" w:rsidP="003B692C">
            <w:pPr>
              <w:rPr>
                <w:rFonts w:ascii="Times New Roman" w:hAnsi="Times New Roman"/>
                <w:szCs w:val="24"/>
              </w:rPr>
            </w:pPr>
          </w:p>
        </w:tc>
        <w:tc>
          <w:tcPr>
            <w:tcW w:w="4543" w:type="dxa"/>
          </w:tcPr>
          <w:p w14:paraId="08435FD5" w14:textId="77777777" w:rsidR="00BF2A08" w:rsidRPr="009C2F26" w:rsidRDefault="00BF2A08" w:rsidP="00FD06BC">
            <w:pPr>
              <w:rPr>
                <w:rFonts w:ascii="Times New Roman" w:hAnsi="Times New Roman"/>
                <w:szCs w:val="24"/>
              </w:rPr>
            </w:pPr>
          </w:p>
        </w:tc>
      </w:tr>
      <w:tr w:rsidR="001278F0" w:rsidRPr="00A7015B" w14:paraId="59FEE3C8" w14:textId="77777777" w:rsidTr="00FD06BC">
        <w:trPr>
          <w:trHeight w:val="253"/>
          <w:tblHeader/>
          <w:jc w:val="center"/>
        </w:trPr>
        <w:tc>
          <w:tcPr>
            <w:tcW w:w="2425" w:type="dxa"/>
          </w:tcPr>
          <w:p w14:paraId="3801E455" w14:textId="3D09D9CD" w:rsidR="00BF2A08" w:rsidRPr="00A7015B" w:rsidRDefault="00731F9E" w:rsidP="003B692C">
            <w:pPr>
              <w:rPr>
                <w:rFonts w:ascii="Times New Roman" w:hAnsi="Times New Roman"/>
                <w:szCs w:val="24"/>
              </w:rPr>
            </w:pPr>
            <w:r>
              <w:rPr>
                <w:rFonts w:ascii="Times New Roman" w:hAnsi="Times New Roman"/>
                <w:szCs w:val="24"/>
              </w:rPr>
              <w:t>M 9/</w:t>
            </w:r>
            <w:r w:rsidR="005A5C2E">
              <w:rPr>
                <w:rFonts w:ascii="Times New Roman" w:hAnsi="Times New Roman"/>
                <w:szCs w:val="24"/>
              </w:rPr>
              <w:t>21</w:t>
            </w:r>
          </w:p>
        </w:tc>
        <w:tc>
          <w:tcPr>
            <w:tcW w:w="4770" w:type="dxa"/>
          </w:tcPr>
          <w:p w14:paraId="3BA1531E" w14:textId="2E24553D" w:rsidR="00BF2A08" w:rsidRPr="00FD06BC" w:rsidRDefault="00731F9E" w:rsidP="003B692C">
            <w:pPr>
              <w:rPr>
                <w:rFonts w:ascii="Times New Roman" w:hAnsi="Times New Roman"/>
                <w:szCs w:val="24"/>
                <w:highlight w:val="green"/>
              </w:rPr>
            </w:pPr>
            <w:r w:rsidRPr="00FD06BC">
              <w:rPr>
                <w:rFonts w:ascii="Times New Roman" w:hAnsi="Times New Roman"/>
                <w:szCs w:val="24"/>
                <w:highlight w:val="green"/>
              </w:rPr>
              <w:t>Unit 1 Exam</w:t>
            </w:r>
          </w:p>
        </w:tc>
        <w:tc>
          <w:tcPr>
            <w:tcW w:w="4543" w:type="dxa"/>
          </w:tcPr>
          <w:p w14:paraId="36FE6F41" w14:textId="2BC6EE8A" w:rsidR="00BF2A08" w:rsidRPr="009C2F26" w:rsidRDefault="00BF2A08" w:rsidP="00FD06BC">
            <w:pPr>
              <w:rPr>
                <w:rFonts w:ascii="Times New Roman" w:hAnsi="Times New Roman"/>
                <w:szCs w:val="24"/>
              </w:rPr>
            </w:pPr>
          </w:p>
        </w:tc>
      </w:tr>
      <w:tr w:rsidR="00731F9E" w:rsidRPr="00A7015B" w14:paraId="26CBB79E" w14:textId="77777777" w:rsidTr="00FD06BC">
        <w:trPr>
          <w:trHeight w:val="253"/>
          <w:tblHeader/>
          <w:jc w:val="center"/>
        </w:trPr>
        <w:tc>
          <w:tcPr>
            <w:tcW w:w="2425" w:type="dxa"/>
          </w:tcPr>
          <w:p w14:paraId="3DBFF6C6" w14:textId="77777777" w:rsidR="00731F9E" w:rsidRDefault="00731F9E" w:rsidP="003B692C">
            <w:pPr>
              <w:rPr>
                <w:rFonts w:ascii="Times New Roman" w:hAnsi="Times New Roman"/>
                <w:szCs w:val="24"/>
              </w:rPr>
            </w:pPr>
          </w:p>
        </w:tc>
        <w:tc>
          <w:tcPr>
            <w:tcW w:w="4770" w:type="dxa"/>
          </w:tcPr>
          <w:p w14:paraId="086AE678" w14:textId="77777777" w:rsidR="00731F9E" w:rsidRDefault="00731F9E" w:rsidP="003B692C">
            <w:pPr>
              <w:rPr>
                <w:rFonts w:ascii="Times New Roman" w:hAnsi="Times New Roman"/>
                <w:szCs w:val="24"/>
              </w:rPr>
            </w:pPr>
          </w:p>
        </w:tc>
        <w:tc>
          <w:tcPr>
            <w:tcW w:w="4543" w:type="dxa"/>
          </w:tcPr>
          <w:p w14:paraId="08184996" w14:textId="77777777" w:rsidR="00731F9E" w:rsidRPr="009C2F26" w:rsidRDefault="00731F9E" w:rsidP="00FD06BC">
            <w:pPr>
              <w:rPr>
                <w:rFonts w:ascii="Times New Roman" w:hAnsi="Times New Roman"/>
                <w:szCs w:val="24"/>
              </w:rPr>
            </w:pPr>
          </w:p>
        </w:tc>
      </w:tr>
      <w:tr w:rsidR="00731F9E" w:rsidRPr="00A7015B" w14:paraId="0F6BD103" w14:textId="77777777" w:rsidTr="00FD06BC">
        <w:trPr>
          <w:trHeight w:val="253"/>
          <w:tblHeader/>
          <w:jc w:val="center"/>
        </w:trPr>
        <w:tc>
          <w:tcPr>
            <w:tcW w:w="2425" w:type="dxa"/>
          </w:tcPr>
          <w:p w14:paraId="69D37298" w14:textId="54232574"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770" w:type="dxa"/>
          </w:tcPr>
          <w:p w14:paraId="6FE02FEB" w14:textId="6360BDB0"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543" w:type="dxa"/>
          </w:tcPr>
          <w:p w14:paraId="069B507F" w14:textId="1159EE05" w:rsidR="00731F9E" w:rsidRPr="009C2F26" w:rsidRDefault="00731F9E"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r>
      <w:tr w:rsidR="00731F9E" w:rsidRPr="00A7015B" w14:paraId="10EA78B6" w14:textId="77777777" w:rsidTr="00FD06BC">
        <w:trPr>
          <w:trHeight w:val="253"/>
          <w:tblHeader/>
          <w:jc w:val="center"/>
        </w:trPr>
        <w:tc>
          <w:tcPr>
            <w:tcW w:w="2425" w:type="dxa"/>
          </w:tcPr>
          <w:p w14:paraId="18DD58C8" w14:textId="2144D050" w:rsidR="00731F9E" w:rsidRPr="00A7015B" w:rsidRDefault="00731F9E" w:rsidP="00731F9E">
            <w:pPr>
              <w:rPr>
                <w:rFonts w:ascii="Times New Roman" w:hAnsi="Times New Roman"/>
                <w:szCs w:val="24"/>
              </w:rPr>
            </w:pPr>
            <w:r>
              <w:rPr>
                <w:rFonts w:ascii="Times New Roman" w:hAnsi="Times New Roman"/>
                <w:szCs w:val="24"/>
              </w:rPr>
              <w:t>W 9/</w:t>
            </w:r>
            <w:r w:rsidR="005A5C2E">
              <w:rPr>
                <w:rFonts w:ascii="Times New Roman" w:hAnsi="Times New Roman"/>
                <w:szCs w:val="24"/>
              </w:rPr>
              <w:t>23</w:t>
            </w:r>
          </w:p>
        </w:tc>
        <w:tc>
          <w:tcPr>
            <w:tcW w:w="4770" w:type="dxa"/>
          </w:tcPr>
          <w:p w14:paraId="7EA3A16E" w14:textId="6207B662" w:rsidR="00731F9E" w:rsidRPr="00A7015B" w:rsidRDefault="00731F9E" w:rsidP="00731F9E">
            <w:pPr>
              <w:rPr>
                <w:rFonts w:ascii="Times New Roman" w:hAnsi="Times New Roman"/>
                <w:szCs w:val="24"/>
              </w:rPr>
            </w:pPr>
            <w:r>
              <w:rPr>
                <w:rFonts w:ascii="Times New Roman" w:hAnsi="Times New Roman"/>
                <w:szCs w:val="24"/>
              </w:rPr>
              <w:t>Ch 3: Biological Foundations of Behavior</w:t>
            </w:r>
          </w:p>
        </w:tc>
        <w:tc>
          <w:tcPr>
            <w:tcW w:w="4543" w:type="dxa"/>
          </w:tcPr>
          <w:p w14:paraId="31F4A1A8" w14:textId="5144D04C" w:rsidR="00731F9E" w:rsidRPr="009C2F26" w:rsidRDefault="00FD06BC"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3 </w:t>
            </w:r>
            <w:r w:rsidRPr="009C2F26">
              <w:rPr>
                <w:rFonts w:ascii="Times New Roman" w:hAnsi="Times New Roman"/>
                <w:szCs w:val="24"/>
              </w:rPr>
              <w:t xml:space="preserve">due before </w:t>
            </w:r>
            <w:r w:rsidR="006C0B45">
              <w:rPr>
                <w:rFonts w:ascii="Times New Roman" w:hAnsi="Times New Roman"/>
                <w:szCs w:val="24"/>
              </w:rPr>
              <w:t xml:space="preserve">4pm </w:t>
            </w:r>
            <w:r>
              <w:rPr>
                <w:rFonts w:ascii="Times New Roman" w:hAnsi="Times New Roman"/>
                <w:szCs w:val="24"/>
              </w:rPr>
              <w:t>9/</w:t>
            </w:r>
            <w:r w:rsidR="006C0B45">
              <w:rPr>
                <w:rFonts w:ascii="Times New Roman" w:hAnsi="Times New Roman"/>
                <w:szCs w:val="24"/>
              </w:rPr>
              <w:t>23</w:t>
            </w:r>
          </w:p>
        </w:tc>
      </w:tr>
      <w:tr w:rsidR="00731F9E" w:rsidRPr="00A7015B" w14:paraId="123F2A29" w14:textId="77777777" w:rsidTr="00FD06BC">
        <w:trPr>
          <w:trHeight w:val="253"/>
          <w:tblHeader/>
          <w:jc w:val="center"/>
        </w:trPr>
        <w:tc>
          <w:tcPr>
            <w:tcW w:w="2425" w:type="dxa"/>
          </w:tcPr>
          <w:p w14:paraId="0E2586F5" w14:textId="5218C69E" w:rsidR="00731F9E" w:rsidRPr="00A7015B" w:rsidRDefault="00731F9E" w:rsidP="00731F9E">
            <w:pPr>
              <w:rPr>
                <w:rFonts w:ascii="Times New Roman" w:hAnsi="Times New Roman"/>
                <w:szCs w:val="24"/>
              </w:rPr>
            </w:pPr>
            <w:r>
              <w:rPr>
                <w:rFonts w:ascii="Times New Roman" w:hAnsi="Times New Roman"/>
                <w:szCs w:val="24"/>
              </w:rPr>
              <w:t>M/W 9/</w:t>
            </w:r>
            <w:r w:rsidR="005A5C2E">
              <w:rPr>
                <w:rFonts w:ascii="Times New Roman" w:hAnsi="Times New Roman"/>
                <w:szCs w:val="24"/>
              </w:rPr>
              <w:t>28</w:t>
            </w:r>
            <w:r>
              <w:rPr>
                <w:rFonts w:ascii="Times New Roman" w:hAnsi="Times New Roman"/>
                <w:szCs w:val="24"/>
              </w:rPr>
              <w:t xml:space="preserve"> &amp; 9/</w:t>
            </w:r>
            <w:r w:rsidR="005A5C2E">
              <w:rPr>
                <w:rFonts w:ascii="Times New Roman" w:hAnsi="Times New Roman"/>
                <w:szCs w:val="24"/>
              </w:rPr>
              <w:t>30</w:t>
            </w:r>
          </w:p>
        </w:tc>
        <w:tc>
          <w:tcPr>
            <w:tcW w:w="4770" w:type="dxa"/>
          </w:tcPr>
          <w:p w14:paraId="50B71841" w14:textId="6D45A06A" w:rsidR="00731F9E" w:rsidRPr="00A7015B" w:rsidRDefault="00731F9E" w:rsidP="00731F9E">
            <w:pPr>
              <w:rPr>
                <w:rFonts w:ascii="Times New Roman" w:hAnsi="Times New Roman"/>
                <w:szCs w:val="24"/>
              </w:rPr>
            </w:pPr>
            <w:r>
              <w:rPr>
                <w:rFonts w:ascii="Times New Roman" w:hAnsi="Times New Roman"/>
                <w:szCs w:val="24"/>
              </w:rPr>
              <w:t>Ch 3. Cont’d</w:t>
            </w:r>
          </w:p>
        </w:tc>
        <w:tc>
          <w:tcPr>
            <w:tcW w:w="4543" w:type="dxa"/>
          </w:tcPr>
          <w:p w14:paraId="71A64202" w14:textId="0D195566" w:rsidR="00731F9E" w:rsidRPr="009C2F26" w:rsidRDefault="004D6BD4" w:rsidP="00FD06BC">
            <w:pPr>
              <w:rPr>
                <w:rFonts w:ascii="Times New Roman" w:hAnsi="Times New Roman"/>
                <w:szCs w:val="24"/>
              </w:rPr>
            </w:pPr>
            <w:r w:rsidRPr="004D6BD4">
              <w:rPr>
                <w:rFonts w:ascii="Times New Roman" w:hAnsi="Times New Roman"/>
                <w:szCs w:val="24"/>
                <w:highlight w:val="yellow"/>
              </w:rPr>
              <w:t>Brain and Nervous System In Class</w:t>
            </w:r>
          </w:p>
        </w:tc>
      </w:tr>
      <w:tr w:rsidR="00731F9E" w:rsidRPr="00A7015B" w14:paraId="67F21D2E" w14:textId="77777777" w:rsidTr="00FD06BC">
        <w:trPr>
          <w:trHeight w:val="253"/>
          <w:tblHeader/>
          <w:jc w:val="center"/>
        </w:trPr>
        <w:tc>
          <w:tcPr>
            <w:tcW w:w="2425" w:type="dxa"/>
          </w:tcPr>
          <w:p w14:paraId="7604EEF1" w14:textId="77777777" w:rsidR="00731F9E" w:rsidRDefault="00731F9E" w:rsidP="00731F9E">
            <w:pPr>
              <w:rPr>
                <w:rFonts w:ascii="Times New Roman" w:hAnsi="Times New Roman"/>
                <w:szCs w:val="24"/>
              </w:rPr>
            </w:pPr>
          </w:p>
        </w:tc>
        <w:tc>
          <w:tcPr>
            <w:tcW w:w="4770" w:type="dxa"/>
          </w:tcPr>
          <w:p w14:paraId="364F8AEA" w14:textId="77777777" w:rsidR="00731F9E" w:rsidRDefault="00731F9E" w:rsidP="00731F9E">
            <w:pPr>
              <w:rPr>
                <w:rFonts w:ascii="Times New Roman" w:hAnsi="Times New Roman"/>
                <w:szCs w:val="24"/>
              </w:rPr>
            </w:pPr>
          </w:p>
        </w:tc>
        <w:tc>
          <w:tcPr>
            <w:tcW w:w="4543" w:type="dxa"/>
          </w:tcPr>
          <w:p w14:paraId="2490F41F" w14:textId="77777777" w:rsidR="00731F9E" w:rsidRPr="009C2F26" w:rsidRDefault="00731F9E" w:rsidP="00FD06BC">
            <w:pPr>
              <w:rPr>
                <w:rFonts w:ascii="Times New Roman" w:hAnsi="Times New Roman"/>
                <w:szCs w:val="24"/>
              </w:rPr>
            </w:pPr>
          </w:p>
        </w:tc>
      </w:tr>
      <w:tr w:rsidR="00731F9E" w:rsidRPr="00A7015B" w14:paraId="081BE117" w14:textId="77777777" w:rsidTr="00FD06BC">
        <w:trPr>
          <w:trHeight w:val="253"/>
          <w:tblHeader/>
          <w:jc w:val="center"/>
        </w:trPr>
        <w:tc>
          <w:tcPr>
            <w:tcW w:w="2425" w:type="dxa"/>
          </w:tcPr>
          <w:p w14:paraId="0680B0A5" w14:textId="2D8BDD48" w:rsidR="00731F9E" w:rsidRDefault="00731F9E" w:rsidP="00731F9E">
            <w:pPr>
              <w:rPr>
                <w:rFonts w:ascii="Times New Roman" w:hAnsi="Times New Roman"/>
                <w:szCs w:val="24"/>
              </w:rPr>
            </w:pPr>
            <w:r>
              <w:rPr>
                <w:rFonts w:ascii="Times New Roman" w:hAnsi="Times New Roman"/>
                <w:szCs w:val="24"/>
              </w:rPr>
              <w:t xml:space="preserve">M </w:t>
            </w:r>
            <w:r w:rsidR="005A5C2E">
              <w:rPr>
                <w:rFonts w:ascii="Times New Roman" w:hAnsi="Times New Roman"/>
                <w:szCs w:val="24"/>
              </w:rPr>
              <w:t>10</w:t>
            </w:r>
            <w:r>
              <w:rPr>
                <w:rFonts w:ascii="Times New Roman" w:hAnsi="Times New Roman"/>
                <w:szCs w:val="24"/>
              </w:rPr>
              <w:t>/</w:t>
            </w:r>
            <w:r w:rsidR="005A5C2E">
              <w:rPr>
                <w:rFonts w:ascii="Times New Roman" w:hAnsi="Times New Roman"/>
                <w:szCs w:val="24"/>
              </w:rPr>
              <w:t>5</w:t>
            </w:r>
          </w:p>
        </w:tc>
        <w:tc>
          <w:tcPr>
            <w:tcW w:w="4770" w:type="dxa"/>
          </w:tcPr>
          <w:p w14:paraId="12055B53" w14:textId="1E1A6F43" w:rsidR="00731F9E" w:rsidRPr="00FD06BC" w:rsidRDefault="00731F9E" w:rsidP="00731F9E">
            <w:pPr>
              <w:rPr>
                <w:rFonts w:ascii="Times New Roman" w:hAnsi="Times New Roman"/>
                <w:szCs w:val="24"/>
                <w:highlight w:val="green"/>
              </w:rPr>
            </w:pPr>
            <w:r w:rsidRPr="00FD06BC">
              <w:rPr>
                <w:rFonts w:ascii="Times New Roman" w:hAnsi="Times New Roman"/>
                <w:szCs w:val="24"/>
                <w:highlight w:val="green"/>
              </w:rPr>
              <w:t>Unit 2 Exam</w:t>
            </w:r>
          </w:p>
        </w:tc>
        <w:tc>
          <w:tcPr>
            <w:tcW w:w="4543" w:type="dxa"/>
          </w:tcPr>
          <w:p w14:paraId="2C244FF3" w14:textId="0B12632C" w:rsidR="00731F9E" w:rsidRPr="009C2F26" w:rsidRDefault="00731F9E" w:rsidP="00FD06BC">
            <w:pPr>
              <w:rPr>
                <w:rFonts w:ascii="Times New Roman" w:hAnsi="Times New Roman"/>
                <w:szCs w:val="24"/>
                <w:highlight w:val="yellow"/>
              </w:rPr>
            </w:pPr>
          </w:p>
        </w:tc>
      </w:tr>
      <w:tr w:rsidR="00731F9E" w:rsidRPr="00A7015B" w14:paraId="7F119691"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088E5D16" w14:textId="77777777" w:rsidR="00731F9E" w:rsidRPr="00A7015B" w:rsidRDefault="00731F9E" w:rsidP="00731F9E">
            <w:pPr>
              <w:rPr>
                <w:rFonts w:ascii="Times New Roman" w:hAnsi="Times New Roman"/>
                <w:szCs w:val="24"/>
              </w:rPr>
            </w:pPr>
          </w:p>
        </w:tc>
        <w:tc>
          <w:tcPr>
            <w:tcW w:w="4770" w:type="dxa"/>
          </w:tcPr>
          <w:p w14:paraId="5895CE9C" w14:textId="77777777" w:rsidR="00731F9E" w:rsidRPr="00A7015B" w:rsidRDefault="00731F9E" w:rsidP="00731F9E">
            <w:pPr>
              <w:rPr>
                <w:rFonts w:ascii="Times New Roman" w:hAnsi="Times New Roman"/>
                <w:szCs w:val="24"/>
              </w:rPr>
            </w:pPr>
          </w:p>
        </w:tc>
        <w:tc>
          <w:tcPr>
            <w:tcW w:w="4543" w:type="dxa"/>
          </w:tcPr>
          <w:p w14:paraId="34857621" w14:textId="77777777" w:rsidR="00731F9E" w:rsidRPr="00D63230" w:rsidRDefault="00731F9E" w:rsidP="00FD06BC">
            <w:pPr>
              <w:rPr>
                <w:rFonts w:ascii="Times New Roman" w:hAnsi="Times New Roman"/>
                <w:szCs w:val="24"/>
                <w:highlight w:val="yellow"/>
              </w:rPr>
            </w:pPr>
          </w:p>
        </w:tc>
      </w:tr>
      <w:tr w:rsidR="00731F9E" w:rsidRPr="00A7015B" w14:paraId="1078CDA0"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60CA3CEC" w14:textId="484E4858"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770" w:type="dxa"/>
          </w:tcPr>
          <w:p w14:paraId="49901A80" w14:textId="368E1645"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543" w:type="dxa"/>
          </w:tcPr>
          <w:p w14:paraId="10290385" w14:textId="7E3A290A" w:rsidR="00731F9E" w:rsidRPr="00D63230" w:rsidRDefault="00731F9E"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r>
      <w:tr w:rsidR="00731F9E" w:rsidRPr="00A7015B" w14:paraId="1585C7A2"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68DDB7C4" w14:textId="008A5AEF" w:rsidR="00731F9E" w:rsidRDefault="00731F9E" w:rsidP="00731F9E">
            <w:pPr>
              <w:rPr>
                <w:rFonts w:ascii="Times New Roman" w:hAnsi="Times New Roman"/>
                <w:szCs w:val="24"/>
              </w:rPr>
            </w:pPr>
            <w:r>
              <w:rPr>
                <w:rFonts w:ascii="Times New Roman" w:hAnsi="Times New Roman"/>
                <w:szCs w:val="24"/>
              </w:rPr>
              <w:t>W 10/</w:t>
            </w:r>
            <w:r w:rsidR="003701ED">
              <w:rPr>
                <w:rFonts w:ascii="Times New Roman" w:hAnsi="Times New Roman"/>
                <w:szCs w:val="24"/>
              </w:rPr>
              <w:t>7</w:t>
            </w:r>
            <w:r>
              <w:rPr>
                <w:rFonts w:ascii="Times New Roman" w:hAnsi="Times New Roman"/>
                <w:szCs w:val="24"/>
              </w:rPr>
              <w:t xml:space="preserve"> &amp; M 10/</w:t>
            </w:r>
            <w:r w:rsidR="003701ED">
              <w:rPr>
                <w:rFonts w:ascii="Times New Roman" w:hAnsi="Times New Roman"/>
                <w:szCs w:val="24"/>
              </w:rPr>
              <w:t>12</w:t>
            </w:r>
          </w:p>
        </w:tc>
        <w:tc>
          <w:tcPr>
            <w:tcW w:w="4770" w:type="dxa"/>
          </w:tcPr>
          <w:p w14:paraId="1CDFB9E4" w14:textId="4D3870D0" w:rsidR="00731F9E" w:rsidRDefault="00731F9E" w:rsidP="00731F9E">
            <w:pPr>
              <w:rPr>
                <w:rFonts w:ascii="Times New Roman" w:hAnsi="Times New Roman"/>
                <w:szCs w:val="24"/>
              </w:rPr>
            </w:pPr>
            <w:r>
              <w:rPr>
                <w:rFonts w:ascii="Times New Roman" w:hAnsi="Times New Roman"/>
                <w:szCs w:val="24"/>
              </w:rPr>
              <w:t>Ch 6: Learning</w:t>
            </w:r>
            <w:r w:rsidR="00491E88">
              <w:rPr>
                <w:rFonts w:ascii="Times New Roman" w:hAnsi="Times New Roman"/>
                <w:szCs w:val="24"/>
              </w:rPr>
              <w:t>/ Ch 7 Memory</w:t>
            </w:r>
          </w:p>
        </w:tc>
        <w:tc>
          <w:tcPr>
            <w:tcW w:w="4543" w:type="dxa"/>
          </w:tcPr>
          <w:p w14:paraId="634892E6" w14:textId="76E66D73" w:rsidR="00731F9E" w:rsidRDefault="00FD06BC"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6 </w:t>
            </w:r>
            <w:r w:rsidRPr="009C2F26">
              <w:rPr>
                <w:rFonts w:ascii="Times New Roman" w:hAnsi="Times New Roman"/>
                <w:szCs w:val="24"/>
              </w:rPr>
              <w:t xml:space="preserve">due before </w:t>
            </w:r>
            <w:r w:rsidR="006C0B45">
              <w:rPr>
                <w:rFonts w:ascii="Times New Roman" w:hAnsi="Times New Roman"/>
                <w:szCs w:val="24"/>
              </w:rPr>
              <w:t xml:space="preserve">4pm </w:t>
            </w:r>
            <w:r>
              <w:rPr>
                <w:rFonts w:ascii="Times New Roman" w:hAnsi="Times New Roman"/>
                <w:szCs w:val="24"/>
              </w:rPr>
              <w:t>10/</w:t>
            </w:r>
            <w:r w:rsidR="006C0B45">
              <w:rPr>
                <w:rFonts w:ascii="Times New Roman" w:hAnsi="Times New Roman"/>
                <w:szCs w:val="24"/>
              </w:rPr>
              <w:t>7</w:t>
            </w:r>
          </w:p>
          <w:p w14:paraId="4E0E4BFB" w14:textId="785D6A83" w:rsidR="004D6BD4" w:rsidRPr="00D63230" w:rsidRDefault="004D6BD4" w:rsidP="00FD06BC">
            <w:pPr>
              <w:rPr>
                <w:rFonts w:ascii="Times New Roman" w:hAnsi="Times New Roman"/>
                <w:szCs w:val="24"/>
                <w:highlight w:val="yellow"/>
              </w:rPr>
            </w:pPr>
            <w:r>
              <w:rPr>
                <w:rFonts w:ascii="Times New Roman" w:hAnsi="Times New Roman"/>
                <w:szCs w:val="24"/>
                <w:highlight w:val="yellow"/>
              </w:rPr>
              <w:t>Conditioning and Reinforcement in Class</w:t>
            </w:r>
          </w:p>
        </w:tc>
      </w:tr>
      <w:tr w:rsidR="00731F9E" w:rsidRPr="00A7015B" w14:paraId="1303EF44" w14:textId="77777777" w:rsidTr="00FD06BC">
        <w:trPr>
          <w:trHeight w:val="253"/>
          <w:tblHeader/>
          <w:jc w:val="center"/>
        </w:trPr>
        <w:tc>
          <w:tcPr>
            <w:tcW w:w="2425" w:type="dxa"/>
          </w:tcPr>
          <w:p w14:paraId="284E82CB" w14:textId="47F39798" w:rsidR="00731F9E" w:rsidRPr="00A7015B" w:rsidRDefault="00731F9E" w:rsidP="00731F9E">
            <w:pPr>
              <w:rPr>
                <w:rFonts w:ascii="Times New Roman" w:hAnsi="Times New Roman"/>
                <w:szCs w:val="24"/>
              </w:rPr>
            </w:pPr>
            <w:r>
              <w:rPr>
                <w:rFonts w:ascii="Times New Roman" w:hAnsi="Times New Roman"/>
                <w:szCs w:val="24"/>
              </w:rPr>
              <w:t>W 10/</w:t>
            </w:r>
            <w:r w:rsidR="003701ED">
              <w:rPr>
                <w:rFonts w:ascii="Times New Roman" w:hAnsi="Times New Roman"/>
                <w:szCs w:val="24"/>
              </w:rPr>
              <w:t>14</w:t>
            </w:r>
          </w:p>
        </w:tc>
        <w:tc>
          <w:tcPr>
            <w:tcW w:w="4770" w:type="dxa"/>
          </w:tcPr>
          <w:p w14:paraId="66FC6416" w14:textId="1911C923" w:rsidR="00731F9E" w:rsidRPr="00A7015B" w:rsidRDefault="00491E88" w:rsidP="00731F9E">
            <w:pPr>
              <w:rPr>
                <w:rFonts w:ascii="Times New Roman" w:hAnsi="Times New Roman"/>
                <w:szCs w:val="24"/>
              </w:rPr>
            </w:pPr>
            <w:r>
              <w:rPr>
                <w:rFonts w:ascii="Times New Roman" w:hAnsi="Times New Roman"/>
                <w:szCs w:val="24"/>
              </w:rPr>
              <w:t>Ch 7: Memory</w:t>
            </w:r>
          </w:p>
        </w:tc>
        <w:tc>
          <w:tcPr>
            <w:tcW w:w="4543" w:type="dxa"/>
          </w:tcPr>
          <w:p w14:paraId="243EA9C7" w14:textId="42BEE29B" w:rsidR="00731F9E" w:rsidRPr="00D63230" w:rsidRDefault="00FD06BC" w:rsidP="00FD06BC">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7 </w:t>
            </w:r>
            <w:r w:rsidRPr="009C2F26">
              <w:rPr>
                <w:rFonts w:ascii="Times New Roman" w:hAnsi="Times New Roman"/>
                <w:szCs w:val="24"/>
              </w:rPr>
              <w:t xml:space="preserve">due before </w:t>
            </w:r>
            <w:r w:rsidR="006C0B45">
              <w:rPr>
                <w:rFonts w:ascii="Times New Roman" w:hAnsi="Times New Roman"/>
                <w:szCs w:val="24"/>
              </w:rPr>
              <w:t>4pm 10/14</w:t>
            </w:r>
          </w:p>
        </w:tc>
      </w:tr>
      <w:tr w:rsidR="00731F9E" w:rsidRPr="00A7015B" w14:paraId="1FBFAC76" w14:textId="77777777" w:rsidTr="00FD06BC">
        <w:trPr>
          <w:trHeight w:val="253"/>
          <w:tblHeader/>
          <w:jc w:val="center"/>
        </w:trPr>
        <w:tc>
          <w:tcPr>
            <w:tcW w:w="2425" w:type="dxa"/>
          </w:tcPr>
          <w:p w14:paraId="603CF53E" w14:textId="06D3A0C6" w:rsidR="00731F9E" w:rsidRPr="00491E88" w:rsidRDefault="00491E88" w:rsidP="00491E88">
            <w:pPr>
              <w:rPr>
                <w:rFonts w:ascii="Times New Roman" w:hAnsi="Times New Roman"/>
                <w:bCs/>
                <w:szCs w:val="24"/>
              </w:rPr>
            </w:pPr>
            <w:r>
              <w:rPr>
                <w:rFonts w:ascii="Times New Roman" w:hAnsi="Times New Roman"/>
                <w:szCs w:val="24"/>
              </w:rPr>
              <w:t>M 10/</w:t>
            </w:r>
            <w:r w:rsidR="003701ED">
              <w:rPr>
                <w:rFonts w:ascii="Times New Roman" w:hAnsi="Times New Roman"/>
                <w:szCs w:val="24"/>
              </w:rPr>
              <w:t>19</w:t>
            </w:r>
          </w:p>
        </w:tc>
        <w:tc>
          <w:tcPr>
            <w:tcW w:w="4770" w:type="dxa"/>
          </w:tcPr>
          <w:p w14:paraId="1D992A76" w14:textId="178FCE23" w:rsidR="00731F9E" w:rsidRPr="00A7015B" w:rsidRDefault="00491E88" w:rsidP="00491E88">
            <w:pPr>
              <w:rPr>
                <w:rFonts w:ascii="Times New Roman" w:hAnsi="Times New Roman"/>
                <w:szCs w:val="24"/>
              </w:rPr>
            </w:pPr>
            <w:r>
              <w:rPr>
                <w:rFonts w:ascii="Times New Roman" w:hAnsi="Times New Roman"/>
                <w:szCs w:val="24"/>
              </w:rPr>
              <w:t>Ch 8: Thinking, Intelligence and Language</w:t>
            </w:r>
          </w:p>
        </w:tc>
        <w:tc>
          <w:tcPr>
            <w:tcW w:w="4543" w:type="dxa"/>
          </w:tcPr>
          <w:p w14:paraId="17FEA9AA" w14:textId="6CB7AF0F" w:rsidR="00731F9E" w:rsidRPr="00A7015B" w:rsidRDefault="00FD06BC"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8 </w:t>
            </w:r>
            <w:r w:rsidRPr="009C2F26">
              <w:rPr>
                <w:rFonts w:ascii="Times New Roman" w:hAnsi="Times New Roman"/>
                <w:szCs w:val="24"/>
              </w:rPr>
              <w:t xml:space="preserve">due before </w:t>
            </w:r>
            <w:r w:rsidR="006C0B45">
              <w:rPr>
                <w:rFonts w:ascii="Times New Roman" w:hAnsi="Times New Roman"/>
                <w:szCs w:val="24"/>
              </w:rPr>
              <w:t>4pm 10/19</w:t>
            </w:r>
          </w:p>
        </w:tc>
      </w:tr>
      <w:tr w:rsidR="00CB4336" w:rsidRPr="00A7015B" w14:paraId="6536BBF8" w14:textId="77777777" w:rsidTr="00FD06BC">
        <w:trPr>
          <w:trHeight w:val="253"/>
          <w:tblHeader/>
          <w:jc w:val="center"/>
        </w:trPr>
        <w:tc>
          <w:tcPr>
            <w:tcW w:w="2425" w:type="dxa"/>
          </w:tcPr>
          <w:p w14:paraId="49B1E0C3" w14:textId="1E1F24D0" w:rsidR="00CB4336" w:rsidRDefault="00CB4336" w:rsidP="00491E88">
            <w:pPr>
              <w:rPr>
                <w:rFonts w:ascii="Times New Roman" w:hAnsi="Times New Roman"/>
                <w:szCs w:val="24"/>
              </w:rPr>
            </w:pPr>
            <w:r>
              <w:rPr>
                <w:rFonts w:ascii="Times New Roman" w:hAnsi="Times New Roman"/>
                <w:bCs/>
                <w:szCs w:val="24"/>
              </w:rPr>
              <w:t>W 10/21</w:t>
            </w:r>
          </w:p>
        </w:tc>
        <w:tc>
          <w:tcPr>
            <w:tcW w:w="4770" w:type="dxa"/>
          </w:tcPr>
          <w:p w14:paraId="480886E9" w14:textId="0462A40D" w:rsidR="00CB4336" w:rsidRDefault="00CB4336" w:rsidP="00491E88">
            <w:pPr>
              <w:rPr>
                <w:rFonts w:ascii="Times New Roman" w:hAnsi="Times New Roman"/>
                <w:szCs w:val="24"/>
              </w:rPr>
            </w:pPr>
            <w:r w:rsidRPr="00FD06BC">
              <w:rPr>
                <w:rFonts w:ascii="Times New Roman" w:hAnsi="Times New Roman"/>
                <w:szCs w:val="24"/>
                <w:highlight w:val="green"/>
              </w:rPr>
              <w:t>Unit 3 Exam</w:t>
            </w:r>
          </w:p>
        </w:tc>
        <w:tc>
          <w:tcPr>
            <w:tcW w:w="4543" w:type="dxa"/>
          </w:tcPr>
          <w:p w14:paraId="0A2C6BF8" w14:textId="77777777" w:rsidR="00CB4336" w:rsidRPr="009C2F26" w:rsidRDefault="00CB4336" w:rsidP="00FD06BC">
            <w:pPr>
              <w:rPr>
                <w:rFonts w:ascii="Times New Roman" w:hAnsi="Times New Roman"/>
                <w:szCs w:val="24"/>
              </w:rPr>
            </w:pPr>
          </w:p>
        </w:tc>
      </w:tr>
      <w:tr w:rsidR="00491E88" w:rsidRPr="00A7015B" w14:paraId="6742BEC5" w14:textId="77777777" w:rsidTr="00FD06BC">
        <w:trPr>
          <w:trHeight w:val="253"/>
          <w:tblHeader/>
          <w:jc w:val="center"/>
        </w:trPr>
        <w:tc>
          <w:tcPr>
            <w:tcW w:w="2425" w:type="dxa"/>
            <w:tcBorders>
              <w:bottom w:val="single" w:sz="4" w:space="0" w:color="auto"/>
            </w:tcBorders>
          </w:tcPr>
          <w:p w14:paraId="18FED17B" w14:textId="24B677B7" w:rsidR="00491E88" w:rsidRPr="00A7015B" w:rsidRDefault="00491E88" w:rsidP="00491E88">
            <w:pPr>
              <w:rPr>
                <w:rFonts w:ascii="Times New Roman" w:hAnsi="Times New Roman"/>
                <w:szCs w:val="24"/>
              </w:rPr>
            </w:pPr>
            <w:r>
              <w:rPr>
                <w:rFonts w:ascii="Times New Roman" w:hAnsi="Times New Roman"/>
                <w:szCs w:val="24"/>
              </w:rPr>
              <w:t>M/T 10/</w:t>
            </w:r>
            <w:r w:rsidR="00CB4336">
              <w:rPr>
                <w:rFonts w:ascii="Times New Roman" w:hAnsi="Times New Roman"/>
                <w:szCs w:val="24"/>
              </w:rPr>
              <w:t>26</w:t>
            </w:r>
            <w:r>
              <w:rPr>
                <w:rFonts w:ascii="Times New Roman" w:hAnsi="Times New Roman"/>
                <w:szCs w:val="24"/>
              </w:rPr>
              <w:t xml:space="preserve"> &amp; 2</w:t>
            </w:r>
            <w:r w:rsidR="00CB4336">
              <w:rPr>
                <w:rFonts w:ascii="Times New Roman" w:hAnsi="Times New Roman"/>
                <w:szCs w:val="24"/>
              </w:rPr>
              <w:t>7</w:t>
            </w:r>
          </w:p>
        </w:tc>
        <w:tc>
          <w:tcPr>
            <w:tcW w:w="4770" w:type="dxa"/>
            <w:tcBorders>
              <w:bottom w:val="single" w:sz="4" w:space="0" w:color="auto"/>
            </w:tcBorders>
          </w:tcPr>
          <w:p w14:paraId="02B723FE" w14:textId="4F2A0DAE" w:rsidR="00491E88" w:rsidRPr="00A7015B" w:rsidRDefault="00491E88" w:rsidP="00491E88">
            <w:pPr>
              <w:rPr>
                <w:rFonts w:ascii="Times New Roman" w:hAnsi="Times New Roman"/>
                <w:szCs w:val="24"/>
              </w:rPr>
            </w:pPr>
            <w:r w:rsidRPr="00FD06BC">
              <w:rPr>
                <w:rFonts w:ascii="Times New Roman" w:hAnsi="Times New Roman"/>
                <w:szCs w:val="24"/>
                <w:highlight w:val="yellow"/>
              </w:rPr>
              <w:t>Fall Break – Classes Not Held</w:t>
            </w:r>
          </w:p>
        </w:tc>
        <w:tc>
          <w:tcPr>
            <w:tcW w:w="4543" w:type="dxa"/>
            <w:tcBorders>
              <w:bottom w:val="single" w:sz="4" w:space="0" w:color="auto"/>
            </w:tcBorders>
          </w:tcPr>
          <w:p w14:paraId="7ACEB6AB" w14:textId="27A091E9" w:rsidR="00491E88" w:rsidRPr="00D516FD" w:rsidRDefault="00491E88" w:rsidP="00FD06BC">
            <w:pPr>
              <w:rPr>
                <w:rFonts w:ascii="Times New Roman" w:hAnsi="Times New Roman"/>
                <w:szCs w:val="24"/>
                <w:highlight w:val="yellow"/>
              </w:rPr>
            </w:pPr>
            <w:r w:rsidRPr="00376573">
              <w:rPr>
                <w:rFonts w:ascii="Times New Roman" w:hAnsi="Times New Roman"/>
                <w:szCs w:val="24"/>
              </w:rPr>
              <w:t>Stay Safe! Have Fun!</w:t>
            </w:r>
          </w:p>
        </w:tc>
      </w:tr>
      <w:tr w:rsidR="00491E88" w:rsidRPr="00A7015B" w14:paraId="3758544F" w14:textId="77777777" w:rsidTr="00FD06BC">
        <w:trPr>
          <w:trHeight w:val="253"/>
          <w:tblHeader/>
          <w:jc w:val="center"/>
        </w:trPr>
        <w:tc>
          <w:tcPr>
            <w:tcW w:w="2425" w:type="dxa"/>
            <w:tcBorders>
              <w:top w:val="single" w:sz="4" w:space="0" w:color="auto"/>
              <w:bottom w:val="single" w:sz="4" w:space="0" w:color="auto"/>
            </w:tcBorders>
          </w:tcPr>
          <w:p w14:paraId="6EEF7447" w14:textId="3EFFE5BD" w:rsidR="00491E88" w:rsidRPr="00A7015B" w:rsidRDefault="00491E88" w:rsidP="00491E88">
            <w:pPr>
              <w:jc w:val="center"/>
              <w:rPr>
                <w:rFonts w:ascii="Times New Roman" w:hAnsi="Times New Roman"/>
                <w:b/>
                <w:color w:val="5F497A" w:themeColor="accent4" w:themeShade="BF"/>
                <w:szCs w:val="24"/>
              </w:rPr>
            </w:pPr>
          </w:p>
        </w:tc>
        <w:tc>
          <w:tcPr>
            <w:tcW w:w="4770" w:type="dxa"/>
            <w:tcBorders>
              <w:top w:val="single" w:sz="4" w:space="0" w:color="auto"/>
              <w:bottom w:val="single" w:sz="4" w:space="0" w:color="auto"/>
            </w:tcBorders>
          </w:tcPr>
          <w:p w14:paraId="734CC1B3" w14:textId="77777777" w:rsidR="00491E88" w:rsidRPr="00A7015B" w:rsidRDefault="00491E88" w:rsidP="00491E88">
            <w:pPr>
              <w:jc w:val="center"/>
              <w:rPr>
                <w:rFonts w:ascii="Times New Roman" w:hAnsi="Times New Roman"/>
                <w:b/>
                <w:color w:val="5F497A" w:themeColor="accent4" w:themeShade="BF"/>
                <w:szCs w:val="24"/>
              </w:rPr>
            </w:pPr>
          </w:p>
        </w:tc>
        <w:tc>
          <w:tcPr>
            <w:tcW w:w="4543" w:type="dxa"/>
            <w:tcBorders>
              <w:top w:val="single" w:sz="4" w:space="0" w:color="auto"/>
              <w:bottom w:val="single" w:sz="4" w:space="0" w:color="auto"/>
            </w:tcBorders>
          </w:tcPr>
          <w:p w14:paraId="0FEDF839" w14:textId="77777777" w:rsidR="00491E88" w:rsidRPr="00D63230" w:rsidRDefault="00491E88" w:rsidP="00FD06BC">
            <w:pPr>
              <w:rPr>
                <w:rFonts w:ascii="Times New Roman" w:hAnsi="Times New Roman"/>
                <w:b/>
                <w:color w:val="5F497A" w:themeColor="accent4" w:themeShade="BF"/>
                <w:szCs w:val="24"/>
                <w:highlight w:val="yellow"/>
              </w:rPr>
            </w:pPr>
          </w:p>
        </w:tc>
      </w:tr>
      <w:tr w:rsidR="00491E88" w:rsidRPr="00A7015B" w14:paraId="5AD99810" w14:textId="77777777" w:rsidTr="00FD06BC">
        <w:trPr>
          <w:trHeight w:val="253"/>
          <w:tblHeader/>
          <w:jc w:val="center"/>
        </w:trPr>
        <w:tc>
          <w:tcPr>
            <w:tcW w:w="2425" w:type="dxa"/>
            <w:tcBorders>
              <w:bottom w:val="single" w:sz="4" w:space="0" w:color="auto"/>
            </w:tcBorders>
          </w:tcPr>
          <w:p w14:paraId="782BD3CC" w14:textId="034E6A3E" w:rsidR="00491E88"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4770" w:type="dxa"/>
            <w:tcBorders>
              <w:bottom w:val="single" w:sz="4" w:space="0" w:color="auto"/>
            </w:tcBorders>
          </w:tcPr>
          <w:p w14:paraId="44693724" w14:textId="724E834B" w:rsidR="00491E88"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4543" w:type="dxa"/>
            <w:tcBorders>
              <w:bottom w:val="single" w:sz="4" w:space="0" w:color="auto"/>
            </w:tcBorders>
          </w:tcPr>
          <w:p w14:paraId="107E5D9A" w14:textId="490FCBFC" w:rsidR="00491E88" w:rsidRPr="00D516FD" w:rsidRDefault="00491E88"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r>
      <w:tr w:rsidR="00491E88" w:rsidRPr="00A7015B" w14:paraId="659465BB" w14:textId="77777777" w:rsidTr="00FD06BC">
        <w:trPr>
          <w:trHeight w:val="253"/>
          <w:tblHeader/>
          <w:jc w:val="center"/>
        </w:trPr>
        <w:tc>
          <w:tcPr>
            <w:tcW w:w="2425" w:type="dxa"/>
            <w:tcBorders>
              <w:top w:val="single" w:sz="4" w:space="0" w:color="auto"/>
              <w:bottom w:val="single" w:sz="4" w:space="0" w:color="auto"/>
            </w:tcBorders>
          </w:tcPr>
          <w:p w14:paraId="393C844D" w14:textId="3E040810" w:rsidR="00491E88" w:rsidRPr="00A7015B" w:rsidRDefault="00E923C5" w:rsidP="00491E88">
            <w:pPr>
              <w:rPr>
                <w:rFonts w:ascii="Times New Roman" w:hAnsi="Times New Roman"/>
                <w:szCs w:val="24"/>
              </w:rPr>
            </w:pPr>
            <w:r>
              <w:rPr>
                <w:rFonts w:ascii="Times New Roman" w:hAnsi="Times New Roman"/>
                <w:szCs w:val="24"/>
              </w:rPr>
              <w:t>W</w:t>
            </w:r>
            <w:r w:rsidR="00491E88">
              <w:rPr>
                <w:rFonts w:ascii="Times New Roman" w:hAnsi="Times New Roman"/>
                <w:szCs w:val="24"/>
              </w:rPr>
              <w:t xml:space="preserve"> 10/</w:t>
            </w:r>
            <w:r>
              <w:rPr>
                <w:rFonts w:ascii="Times New Roman" w:hAnsi="Times New Roman"/>
                <w:szCs w:val="24"/>
              </w:rPr>
              <w:t>28</w:t>
            </w:r>
            <w:r w:rsidR="00491E88">
              <w:rPr>
                <w:rFonts w:ascii="Times New Roman" w:hAnsi="Times New Roman"/>
                <w:szCs w:val="24"/>
              </w:rPr>
              <w:t xml:space="preserve"> </w:t>
            </w:r>
          </w:p>
        </w:tc>
        <w:tc>
          <w:tcPr>
            <w:tcW w:w="4770" w:type="dxa"/>
            <w:tcBorders>
              <w:top w:val="single" w:sz="4" w:space="0" w:color="auto"/>
              <w:bottom w:val="single" w:sz="4" w:space="0" w:color="auto"/>
            </w:tcBorders>
          </w:tcPr>
          <w:p w14:paraId="61AC4BAC" w14:textId="7A48DCB0" w:rsidR="00491E88" w:rsidRPr="00A7015B" w:rsidRDefault="00491E88" w:rsidP="00491E88">
            <w:pPr>
              <w:rPr>
                <w:rFonts w:ascii="Times New Roman" w:hAnsi="Times New Roman"/>
                <w:szCs w:val="24"/>
              </w:rPr>
            </w:pPr>
            <w:r>
              <w:rPr>
                <w:rFonts w:ascii="Times New Roman" w:hAnsi="Times New Roman"/>
                <w:szCs w:val="24"/>
              </w:rPr>
              <w:t>Ch. 9 : Human Development</w:t>
            </w:r>
          </w:p>
        </w:tc>
        <w:tc>
          <w:tcPr>
            <w:tcW w:w="4543" w:type="dxa"/>
            <w:tcBorders>
              <w:top w:val="single" w:sz="4" w:space="0" w:color="auto"/>
              <w:bottom w:val="single" w:sz="4" w:space="0" w:color="auto"/>
            </w:tcBorders>
          </w:tcPr>
          <w:p w14:paraId="6D4AB1D0" w14:textId="73A651F3" w:rsidR="00491E88" w:rsidRPr="00D63230" w:rsidRDefault="00FD06BC" w:rsidP="00FD06BC">
            <w:pPr>
              <w:rPr>
                <w:rFonts w:ascii="Times New Roman" w:hAnsi="Times New Roman"/>
                <w:b/>
                <w:color w:val="5F497A" w:themeColor="accent4" w:themeShade="BF"/>
                <w:szCs w:val="24"/>
                <w:highlight w:val="yellow"/>
              </w:rPr>
            </w:pPr>
            <w:r w:rsidRPr="009C2F26">
              <w:rPr>
                <w:rFonts w:ascii="Times New Roman" w:hAnsi="Times New Roman"/>
                <w:szCs w:val="24"/>
              </w:rPr>
              <w:t>Smartbook Ch</w:t>
            </w:r>
            <w:r>
              <w:rPr>
                <w:rFonts w:ascii="Times New Roman" w:hAnsi="Times New Roman"/>
                <w:szCs w:val="24"/>
              </w:rPr>
              <w:t xml:space="preserve">. 9 </w:t>
            </w:r>
            <w:r w:rsidRPr="009C2F26">
              <w:rPr>
                <w:rFonts w:ascii="Times New Roman" w:hAnsi="Times New Roman"/>
                <w:szCs w:val="24"/>
              </w:rPr>
              <w:t xml:space="preserve">due before </w:t>
            </w:r>
            <w:r w:rsidR="006C0B45">
              <w:rPr>
                <w:rFonts w:ascii="Times New Roman" w:hAnsi="Times New Roman"/>
                <w:szCs w:val="24"/>
              </w:rPr>
              <w:t>4pm 10/28</w:t>
            </w:r>
          </w:p>
        </w:tc>
      </w:tr>
      <w:tr w:rsidR="00491E88" w:rsidRPr="00A7015B" w14:paraId="04745C39" w14:textId="77777777" w:rsidTr="00FD06BC">
        <w:trPr>
          <w:trHeight w:val="253"/>
          <w:tblHeader/>
          <w:jc w:val="center"/>
        </w:trPr>
        <w:tc>
          <w:tcPr>
            <w:tcW w:w="2425" w:type="dxa"/>
            <w:tcBorders>
              <w:top w:val="single" w:sz="4" w:space="0" w:color="auto"/>
              <w:bottom w:val="single" w:sz="4" w:space="0" w:color="auto"/>
            </w:tcBorders>
          </w:tcPr>
          <w:p w14:paraId="5115AF0F" w14:textId="744E3D73" w:rsidR="00491E88" w:rsidRPr="00A7015B" w:rsidRDefault="00491E88" w:rsidP="00491E88">
            <w:pPr>
              <w:rPr>
                <w:rFonts w:ascii="Times New Roman" w:hAnsi="Times New Roman"/>
                <w:szCs w:val="24"/>
              </w:rPr>
            </w:pPr>
            <w:r>
              <w:rPr>
                <w:rFonts w:ascii="Times New Roman" w:hAnsi="Times New Roman"/>
                <w:szCs w:val="24"/>
              </w:rPr>
              <w:t>M</w:t>
            </w:r>
            <w:r w:rsidR="00A43AC5">
              <w:rPr>
                <w:rFonts w:ascii="Times New Roman" w:hAnsi="Times New Roman"/>
                <w:szCs w:val="24"/>
              </w:rPr>
              <w:t>/W</w:t>
            </w:r>
            <w:r>
              <w:rPr>
                <w:rFonts w:ascii="Times New Roman" w:hAnsi="Times New Roman"/>
                <w:szCs w:val="24"/>
              </w:rPr>
              <w:t xml:space="preserve"> 11/</w:t>
            </w:r>
            <w:r w:rsidR="00E923C5">
              <w:rPr>
                <w:rFonts w:ascii="Times New Roman" w:hAnsi="Times New Roman"/>
                <w:szCs w:val="24"/>
              </w:rPr>
              <w:t>2</w:t>
            </w:r>
            <w:r w:rsidR="00A43AC5">
              <w:rPr>
                <w:rFonts w:ascii="Times New Roman" w:hAnsi="Times New Roman"/>
                <w:szCs w:val="24"/>
              </w:rPr>
              <w:t xml:space="preserve"> </w:t>
            </w:r>
            <w:r w:rsidR="00E923C5">
              <w:rPr>
                <w:rFonts w:ascii="Times New Roman" w:hAnsi="Times New Roman"/>
                <w:szCs w:val="24"/>
              </w:rPr>
              <w:t xml:space="preserve">&amp; </w:t>
            </w:r>
            <w:r w:rsidR="00A43AC5">
              <w:rPr>
                <w:rFonts w:ascii="Times New Roman" w:hAnsi="Times New Roman"/>
                <w:szCs w:val="24"/>
              </w:rPr>
              <w:t>11/04</w:t>
            </w:r>
          </w:p>
        </w:tc>
        <w:tc>
          <w:tcPr>
            <w:tcW w:w="4770" w:type="dxa"/>
            <w:tcBorders>
              <w:top w:val="single" w:sz="4" w:space="0" w:color="auto"/>
              <w:bottom w:val="single" w:sz="4" w:space="0" w:color="auto"/>
            </w:tcBorders>
          </w:tcPr>
          <w:p w14:paraId="47E9BF2C" w14:textId="3F6C736A" w:rsidR="00491E88" w:rsidRPr="00A7015B" w:rsidRDefault="00491E88" w:rsidP="00491E88">
            <w:pPr>
              <w:rPr>
                <w:rFonts w:ascii="Times New Roman" w:hAnsi="Times New Roman"/>
                <w:szCs w:val="24"/>
              </w:rPr>
            </w:pPr>
            <w:r>
              <w:rPr>
                <w:rFonts w:ascii="Times New Roman" w:hAnsi="Times New Roman"/>
                <w:szCs w:val="24"/>
              </w:rPr>
              <w:t>Ch. 9 Cont’d</w:t>
            </w:r>
          </w:p>
        </w:tc>
        <w:tc>
          <w:tcPr>
            <w:tcW w:w="4543" w:type="dxa"/>
            <w:tcBorders>
              <w:top w:val="single" w:sz="4" w:space="0" w:color="auto"/>
              <w:bottom w:val="single" w:sz="4" w:space="0" w:color="auto"/>
            </w:tcBorders>
          </w:tcPr>
          <w:p w14:paraId="5B05B16C" w14:textId="66BA2767" w:rsidR="00491E88" w:rsidRPr="00D63230" w:rsidRDefault="00E35B7E" w:rsidP="00FD06BC">
            <w:pPr>
              <w:rPr>
                <w:rFonts w:ascii="Times New Roman" w:hAnsi="Times New Roman"/>
                <w:szCs w:val="24"/>
                <w:highlight w:val="yellow"/>
              </w:rPr>
            </w:pPr>
            <w:r>
              <w:rPr>
                <w:rFonts w:ascii="Times New Roman" w:hAnsi="Times New Roman"/>
                <w:szCs w:val="24"/>
                <w:highlight w:val="yellow"/>
              </w:rPr>
              <w:t>Egg Parent Project</w:t>
            </w:r>
          </w:p>
        </w:tc>
      </w:tr>
      <w:tr w:rsidR="00491E88" w:rsidRPr="00A7015B" w14:paraId="6CEFBCF8" w14:textId="77777777" w:rsidTr="00FD06BC">
        <w:trPr>
          <w:trHeight w:val="253"/>
          <w:tblHeader/>
          <w:jc w:val="center"/>
        </w:trPr>
        <w:tc>
          <w:tcPr>
            <w:tcW w:w="2425" w:type="dxa"/>
            <w:tcBorders>
              <w:bottom w:val="single" w:sz="4" w:space="0" w:color="auto"/>
            </w:tcBorders>
          </w:tcPr>
          <w:p w14:paraId="7F029DF7" w14:textId="69AD9EDD" w:rsidR="00491E88" w:rsidRPr="00A7015B" w:rsidRDefault="00491E88" w:rsidP="00491E88">
            <w:pPr>
              <w:rPr>
                <w:rFonts w:ascii="Times New Roman" w:hAnsi="Times New Roman"/>
                <w:szCs w:val="24"/>
              </w:rPr>
            </w:pPr>
          </w:p>
        </w:tc>
        <w:tc>
          <w:tcPr>
            <w:tcW w:w="4770" w:type="dxa"/>
            <w:tcBorders>
              <w:bottom w:val="single" w:sz="4" w:space="0" w:color="auto"/>
            </w:tcBorders>
          </w:tcPr>
          <w:p w14:paraId="227313D4" w14:textId="5C8B5E4D" w:rsidR="00491E88" w:rsidRPr="00A7015B" w:rsidRDefault="00491E88" w:rsidP="00491E88">
            <w:pPr>
              <w:rPr>
                <w:rFonts w:ascii="Times New Roman" w:hAnsi="Times New Roman"/>
                <w:szCs w:val="24"/>
              </w:rPr>
            </w:pPr>
          </w:p>
        </w:tc>
        <w:tc>
          <w:tcPr>
            <w:tcW w:w="4543" w:type="dxa"/>
            <w:tcBorders>
              <w:bottom w:val="single" w:sz="4" w:space="0" w:color="auto"/>
            </w:tcBorders>
          </w:tcPr>
          <w:p w14:paraId="5F3770D0" w14:textId="4ECFAE57" w:rsidR="00491E88" w:rsidRPr="00D63230" w:rsidRDefault="00491E88" w:rsidP="00FD06BC">
            <w:pPr>
              <w:rPr>
                <w:rFonts w:ascii="Times New Roman" w:hAnsi="Times New Roman"/>
                <w:szCs w:val="24"/>
                <w:highlight w:val="yellow"/>
              </w:rPr>
            </w:pPr>
          </w:p>
        </w:tc>
      </w:tr>
      <w:tr w:rsidR="00491E88" w:rsidRPr="00A7015B" w14:paraId="26BDFEF8" w14:textId="77777777" w:rsidTr="00FD06BC">
        <w:trPr>
          <w:trHeight w:val="253"/>
          <w:tblHeader/>
          <w:jc w:val="center"/>
        </w:trPr>
        <w:tc>
          <w:tcPr>
            <w:tcW w:w="2425" w:type="dxa"/>
            <w:tcBorders>
              <w:bottom w:val="single" w:sz="4" w:space="0" w:color="auto"/>
            </w:tcBorders>
          </w:tcPr>
          <w:p w14:paraId="24C650BC" w14:textId="07C5F5C3" w:rsidR="00491E88" w:rsidRPr="00A7015B" w:rsidRDefault="00491E88" w:rsidP="00491E88">
            <w:pPr>
              <w:rPr>
                <w:rFonts w:ascii="Times New Roman" w:hAnsi="Times New Roman"/>
                <w:szCs w:val="24"/>
              </w:rPr>
            </w:pPr>
            <w:r w:rsidRPr="00491E88">
              <w:rPr>
                <w:rFonts w:ascii="Times New Roman" w:hAnsi="Times New Roman"/>
                <w:szCs w:val="24"/>
              </w:rPr>
              <w:t>W 11/</w:t>
            </w:r>
            <w:r w:rsidR="00A43AC5">
              <w:rPr>
                <w:rFonts w:ascii="Times New Roman" w:hAnsi="Times New Roman"/>
                <w:szCs w:val="24"/>
              </w:rPr>
              <w:t>9</w:t>
            </w:r>
          </w:p>
        </w:tc>
        <w:tc>
          <w:tcPr>
            <w:tcW w:w="4770" w:type="dxa"/>
            <w:tcBorders>
              <w:bottom w:val="single" w:sz="4" w:space="0" w:color="auto"/>
            </w:tcBorders>
          </w:tcPr>
          <w:p w14:paraId="6713FD42" w14:textId="63E14F18" w:rsidR="00491E88" w:rsidRPr="00FD06BC" w:rsidRDefault="00491E88" w:rsidP="00491E88">
            <w:pPr>
              <w:rPr>
                <w:rFonts w:ascii="Times New Roman" w:hAnsi="Times New Roman"/>
                <w:szCs w:val="24"/>
                <w:highlight w:val="green"/>
              </w:rPr>
            </w:pPr>
            <w:r w:rsidRPr="00FD06BC">
              <w:rPr>
                <w:rFonts w:ascii="Times New Roman" w:hAnsi="Times New Roman"/>
                <w:szCs w:val="24"/>
                <w:highlight w:val="green"/>
              </w:rPr>
              <w:t>Unit 4 Exam</w:t>
            </w:r>
          </w:p>
        </w:tc>
        <w:tc>
          <w:tcPr>
            <w:tcW w:w="4543" w:type="dxa"/>
            <w:tcBorders>
              <w:bottom w:val="single" w:sz="4" w:space="0" w:color="auto"/>
            </w:tcBorders>
          </w:tcPr>
          <w:p w14:paraId="48BD71A7" w14:textId="10600F68" w:rsidR="00491E88" w:rsidRPr="00D63230" w:rsidRDefault="00491E88" w:rsidP="00FD06BC">
            <w:pPr>
              <w:rPr>
                <w:rFonts w:ascii="Times New Roman" w:hAnsi="Times New Roman"/>
                <w:szCs w:val="24"/>
                <w:highlight w:val="yellow"/>
              </w:rPr>
            </w:pPr>
          </w:p>
        </w:tc>
      </w:tr>
      <w:tr w:rsidR="00FD06BC" w:rsidRPr="00A7015B" w14:paraId="06F68651" w14:textId="77777777" w:rsidTr="00FD06BC">
        <w:trPr>
          <w:trHeight w:val="253"/>
          <w:tblHeader/>
          <w:jc w:val="center"/>
        </w:trPr>
        <w:tc>
          <w:tcPr>
            <w:tcW w:w="2425" w:type="dxa"/>
            <w:tcBorders>
              <w:bottom w:val="single" w:sz="4" w:space="0" w:color="auto"/>
            </w:tcBorders>
          </w:tcPr>
          <w:p w14:paraId="2F7DBC87" w14:textId="77777777" w:rsidR="00FD06BC" w:rsidRPr="00491E88" w:rsidRDefault="00FD06BC" w:rsidP="00491E88">
            <w:pPr>
              <w:rPr>
                <w:rFonts w:ascii="Times New Roman" w:hAnsi="Times New Roman"/>
                <w:szCs w:val="24"/>
              </w:rPr>
            </w:pPr>
          </w:p>
        </w:tc>
        <w:tc>
          <w:tcPr>
            <w:tcW w:w="4770" w:type="dxa"/>
            <w:tcBorders>
              <w:bottom w:val="single" w:sz="4" w:space="0" w:color="auto"/>
            </w:tcBorders>
          </w:tcPr>
          <w:p w14:paraId="05B6574C" w14:textId="77777777" w:rsidR="00FD06BC" w:rsidRPr="00FD06BC" w:rsidRDefault="00FD06BC" w:rsidP="00491E88">
            <w:pPr>
              <w:rPr>
                <w:rFonts w:ascii="Times New Roman" w:hAnsi="Times New Roman"/>
                <w:szCs w:val="24"/>
                <w:highlight w:val="green"/>
              </w:rPr>
            </w:pPr>
          </w:p>
        </w:tc>
        <w:tc>
          <w:tcPr>
            <w:tcW w:w="4543" w:type="dxa"/>
            <w:tcBorders>
              <w:bottom w:val="single" w:sz="4" w:space="0" w:color="auto"/>
            </w:tcBorders>
          </w:tcPr>
          <w:p w14:paraId="3F3FA054" w14:textId="77777777" w:rsidR="00FD06BC" w:rsidRPr="00D63230" w:rsidRDefault="00FD06BC" w:rsidP="00FD06BC">
            <w:pPr>
              <w:rPr>
                <w:rFonts w:ascii="Times New Roman" w:hAnsi="Times New Roman"/>
                <w:szCs w:val="24"/>
                <w:highlight w:val="yellow"/>
              </w:rPr>
            </w:pPr>
          </w:p>
        </w:tc>
      </w:tr>
      <w:tr w:rsidR="00491E88" w:rsidRPr="00A7015B" w14:paraId="56794E48" w14:textId="77777777" w:rsidTr="00FD06BC">
        <w:trPr>
          <w:trHeight w:val="253"/>
          <w:tblHeader/>
          <w:jc w:val="center"/>
        </w:trPr>
        <w:tc>
          <w:tcPr>
            <w:tcW w:w="2425" w:type="dxa"/>
            <w:tcBorders>
              <w:top w:val="single" w:sz="4" w:space="0" w:color="auto"/>
              <w:bottom w:val="single" w:sz="4" w:space="0" w:color="auto"/>
            </w:tcBorders>
          </w:tcPr>
          <w:p w14:paraId="7AF31645" w14:textId="54B2024A" w:rsidR="00491E88" w:rsidRPr="00491E88" w:rsidRDefault="00FD06BC" w:rsidP="00491E88">
            <w:pPr>
              <w:rPr>
                <w:rFonts w:ascii="Times New Roman" w:hAnsi="Times New Roman"/>
                <w:szCs w:val="24"/>
              </w:rPr>
            </w:pPr>
            <w:r>
              <w:rPr>
                <w:rFonts w:ascii="Times New Roman" w:hAnsi="Times New Roman"/>
                <w:szCs w:val="24"/>
              </w:rPr>
              <w:t>F   11</w:t>
            </w:r>
            <w:r w:rsidR="00121210">
              <w:rPr>
                <w:rFonts w:ascii="Times New Roman" w:hAnsi="Times New Roman"/>
                <w:szCs w:val="24"/>
              </w:rPr>
              <w:t>/13</w:t>
            </w:r>
          </w:p>
        </w:tc>
        <w:tc>
          <w:tcPr>
            <w:tcW w:w="4770" w:type="dxa"/>
            <w:tcBorders>
              <w:top w:val="single" w:sz="4" w:space="0" w:color="auto"/>
              <w:bottom w:val="single" w:sz="4" w:space="0" w:color="auto"/>
            </w:tcBorders>
          </w:tcPr>
          <w:p w14:paraId="5AAA53FE" w14:textId="06168D02" w:rsidR="00491E88" w:rsidRPr="00491E88" w:rsidRDefault="00FD06BC" w:rsidP="00491E88">
            <w:pPr>
              <w:rPr>
                <w:rFonts w:ascii="Times New Roman" w:hAnsi="Times New Roman"/>
                <w:szCs w:val="24"/>
              </w:rPr>
            </w:pPr>
            <w:r>
              <w:rPr>
                <w:rFonts w:ascii="Times New Roman" w:hAnsi="Times New Roman"/>
                <w:szCs w:val="24"/>
              </w:rPr>
              <w:t>SONA ALTERNATIVE ASSIGNMENT DUE</w:t>
            </w:r>
          </w:p>
        </w:tc>
        <w:tc>
          <w:tcPr>
            <w:tcW w:w="4543" w:type="dxa"/>
            <w:tcBorders>
              <w:top w:val="single" w:sz="4" w:space="0" w:color="auto"/>
              <w:bottom w:val="single" w:sz="4" w:space="0" w:color="auto"/>
            </w:tcBorders>
          </w:tcPr>
          <w:p w14:paraId="6B5928A6" w14:textId="09693770" w:rsidR="00491E88" w:rsidRPr="00D63230" w:rsidRDefault="00491E88" w:rsidP="00FD06BC">
            <w:pPr>
              <w:rPr>
                <w:rFonts w:ascii="Times New Roman" w:hAnsi="Times New Roman"/>
                <w:b/>
                <w:bCs/>
                <w:color w:val="00B050"/>
                <w:szCs w:val="24"/>
                <w:highlight w:val="yellow"/>
              </w:rPr>
            </w:pPr>
          </w:p>
        </w:tc>
      </w:tr>
      <w:tr w:rsidR="00FD06BC" w:rsidRPr="00A7015B" w14:paraId="7901962C" w14:textId="77777777" w:rsidTr="00FD06BC">
        <w:trPr>
          <w:trHeight w:val="253"/>
          <w:tblHeader/>
          <w:jc w:val="center"/>
        </w:trPr>
        <w:tc>
          <w:tcPr>
            <w:tcW w:w="2425" w:type="dxa"/>
            <w:tcBorders>
              <w:top w:val="single" w:sz="4" w:space="0" w:color="auto"/>
              <w:bottom w:val="single" w:sz="4" w:space="0" w:color="auto"/>
            </w:tcBorders>
          </w:tcPr>
          <w:p w14:paraId="4C640A8C" w14:textId="77777777" w:rsidR="00FD06BC" w:rsidRDefault="00FD06BC" w:rsidP="00491E88">
            <w:pPr>
              <w:rPr>
                <w:rFonts w:ascii="Times New Roman" w:hAnsi="Times New Roman"/>
                <w:szCs w:val="24"/>
              </w:rPr>
            </w:pPr>
          </w:p>
        </w:tc>
        <w:tc>
          <w:tcPr>
            <w:tcW w:w="4770" w:type="dxa"/>
            <w:tcBorders>
              <w:top w:val="single" w:sz="4" w:space="0" w:color="auto"/>
              <w:bottom w:val="single" w:sz="4" w:space="0" w:color="auto"/>
            </w:tcBorders>
          </w:tcPr>
          <w:p w14:paraId="34F567CA" w14:textId="77777777" w:rsidR="00FD06BC" w:rsidRDefault="00FD06BC" w:rsidP="00491E88">
            <w:pPr>
              <w:rPr>
                <w:rFonts w:ascii="Times New Roman" w:hAnsi="Times New Roman"/>
                <w:szCs w:val="24"/>
              </w:rPr>
            </w:pPr>
          </w:p>
        </w:tc>
        <w:tc>
          <w:tcPr>
            <w:tcW w:w="4543" w:type="dxa"/>
            <w:tcBorders>
              <w:top w:val="single" w:sz="4" w:space="0" w:color="auto"/>
              <w:bottom w:val="single" w:sz="4" w:space="0" w:color="auto"/>
            </w:tcBorders>
          </w:tcPr>
          <w:p w14:paraId="459B7C6F" w14:textId="77777777" w:rsidR="00FD06BC" w:rsidRPr="00D63230" w:rsidRDefault="00FD06BC" w:rsidP="00FD06BC">
            <w:pPr>
              <w:rPr>
                <w:rFonts w:ascii="Times New Roman" w:hAnsi="Times New Roman"/>
                <w:b/>
                <w:bCs/>
                <w:color w:val="00B050"/>
                <w:szCs w:val="24"/>
                <w:highlight w:val="yellow"/>
              </w:rPr>
            </w:pPr>
          </w:p>
        </w:tc>
      </w:tr>
      <w:tr w:rsidR="00491E88" w:rsidRPr="00A7015B" w14:paraId="11EB201B" w14:textId="77777777" w:rsidTr="00FD06BC">
        <w:trPr>
          <w:trHeight w:val="253"/>
          <w:tblHeader/>
          <w:jc w:val="center"/>
        </w:trPr>
        <w:tc>
          <w:tcPr>
            <w:tcW w:w="2425" w:type="dxa"/>
            <w:tcBorders>
              <w:top w:val="single" w:sz="4" w:space="0" w:color="auto"/>
              <w:bottom w:val="single" w:sz="4" w:space="0" w:color="auto"/>
            </w:tcBorders>
          </w:tcPr>
          <w:p w14:paraId="282969CA" w14:textId="55A4434E" w:rsidR="00491E88" w:rsidRPr="00A7015B"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c>
          <w:tcPr>
            <w:tcW w:w="4770" w:type="dxa"/>
            <w:tcBorders>
              <w:top w:val="single" w:sz="4" w:space="0" w:color="auto"/>
              <w:bottom w:val="single" w:sz="4" w:space="0" w:color="auto"/>
            </w:tcBorders>
          </w:tcPr>
          <w:p w14:paraId="57CC3323" w14:textId="19B6DD48" w:rsidR="00491E88" w:rsidRPr="00A7015B"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c>
          <w:tcPr>
            <w:tcW w:w="4543" w:type="dxa"/>
            <w:tcBorders>
              <w:top w:val="single" w:sz="4" w:space="0" w:color="auto"/>
              <w:bottom w:val="single" w:sz="4" w:space="0" w:color="auto"/>
            </w:tcBorders>
          </w:tcPr>
          <w:p w14:paraId="197AAA7C" w14:textId="1753D3BF" w:rsidR="00491E88" w:rsidRPr="00D516FD" w:rsidRDefault="00491E88"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r>
      <w:tr w:rsidR="00491E88" w:rsidRPr="00A7015B" w14:paraId="676B49E3" w14:textId="77777777" w:rsidTr="00FD06BC">
        <w:trPr>
          <w:trHeight w:val="253"/>
          <w:tblHeader/>
          <w:jc w:val="center"/>
        </w:trPr>
        <w:tc>
          <w:tcPr>
            <w:tcW w:w="2425" w:type="dxa"/>
            <w:tcBorders>
              <w:top w:val="single" w:sz="4" w:space="0" w:color="auto"/>
              <w:bottom w:val="single" w:sz="4" w:space="0" w:color="auto"/>
            </w:tcBorders>
          </w:tcPr>
          <w:p w14:paraId="0544FCCB" w14:textId="1A43DD2A" w:rsidR="00491E88" w:rsidRPr="00A7015B" w:rsidRDefault="00491E88" w:rsidP="00491E88">
            <w:pPr>
              <w:rPr>
                <w:rFonts w:ascii="Times New Roman" w:hAnsi="Times New Roman"/>
                <w:szCs w:val="24"/>
              </w:rPr>
            </w:pPr>
            <w:r>
              <w:rPr>
                <w:rFonts w:ascii="Times New Roman" w:hAnsi="Times New Roman"/>
                <w:szCs w:val="24"/>
              </w:rPr>
              <w:t>M/W 11/</w:t>
            </w:r>
            <w:r w:rsidR="00121210">
              <w:rPr>
                <w:rFonts w:ascii="Times New Roman" w:hAnsi="Times New Roman"/>
                <w:szCs w:val="24"/>
              </w:rPr>
              <w:t>16</w:t>
            </w:r>
            <w:r>
              <w:rPr>
                <w:rFonts w:ascii="Times New Roman" w:hAnsi="Times New Roman"/>
                <w:szCs w:val="24"/>
              </w:rPr>
              <w:t xml:space="preserve"> &amp; 11/</w:t>
            </w:r>
            <w:r w:rsidR="00121210">
              <w:rPr>
                <w:rFonts w:ascii="Times New Roman" w:hAnsi="Times New Roman"/>
                <w:szCs w:val="24"/>
              </w:rPr>
              <w:t>18</w:t>
            </w:r>
          </w:p>
        </w:tc>
        <w:tc>
          <w:tcPr>
            <w:tcW w:w="4770" w:type="dxa"/>
            <w:tcBorders>
              <w:top w:val="single" w:sz="4" w:space="0" w:color="auto"/>
              <w:bottom w:val="single" w:sz="4" w:space="0" w:color="auto"/>
            </w:tcBorders>
          </w:tcPr>
          <w:p w14:paraId="42A2AA8C" w14:textId="13C93796" w:rsidR="00491E88" w:rsidRPr="00491E88" w:rsidRDefault="00491E88" w:rsidP="00491E88">
            <w:pPr>
              <w:rPr>
                <w:rFonts w:ascii="Times New Roman" w:hAnsi="Times New Roman"/>
                <w:szCs w:val="24"/>
              </w:rPr>
            </w:pPr>
            <w:r w:rsidRPr="00491E88">
              <w:rPr>
                <w:rFonts w:ascii="Times New Roman" w:hAnsi="Times New Roman"/>
                <w:szCs w:val="24"/>
              </w:rPr>
              <w:t>Ch 10: Motivation and Emotion</w:t>
            </w:r>
          </w:p>
        </w:tc>
        <w:tc>
          <w:tcPr>
            <w:tcW w:w="4543" w:type="dxa"/>
            <w:tcBorders>
              <w:top w:val="single" w:sz="4" w:space="0" w:color="auto"/>
              <w:bottom w:val="single" w:sz="4" w:space="0" w:color="auto"/>
            </w:tcBorders>
          </w:tcPr>
          <w:p w14:paraId="3C03589D" w14:textId="7F049207" w:rsidR="00491E88" w:rsidRPr="00173915" w:rsidRDefault="00FD06BC" w:rsidP="00FD06BC">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10 </w:t>
            </w:r>
            <w:r w:rsidRPr="009C2F26">
              <w:rPr>
                <w:rFonts w:ascii="Times New Roman" w:hAnsi="Times New Roman"/>
                <w:szCs w:val="24"/>
              </w:rPr>
              <w:t xml:space="preserve">due before </w:t>
            </w:r>
            <w:r w:rsidR="0078274A">
              <w:rPr>
                <w:rFonts w:ascii="Times New Roman" w:hAnsi="Times New Roman"/>
                <w:szCs w:val="24"/>
              </w:rPr>
              <w:t>4pm 11/16</w:t>
            </w:r>
          </w:p>
        </w:tc>
      </w:tr>
      <w:tr w:rsidR="00491E88" w:rsidRPr="00A7015B" w14:paraId="11C9EB16" w14:textId="77777777" w:rsidTr="00FD06BC">
        <w:trPr>
          <w:trHeight w:val="253"/>
          <w:tblHeader/>
          <w:jc w:val="center"/>
        </w:trPr>
        <w:tc>
          <w:tcPr>
            <w:tcW w:w="2425" w:type="dxa"/>
            <w:tcBorders>
              <w:bottom w:val="single" w:sz="4" w:space="0" w:color="auto"/>
            </w:tcBorders>
            <w:shd w:val="clear" w:color="auto" w:fill="FFFFFF"/>
          </w:tcPr>
          <w:p w14:paraId="0A512970" w14:textId="7590B966" w:rsidR="00491E88" w:rsidRPr="00A7015B" w:rsidRDefault="00491E88" w:rsidP="00491E88">
            <w:pPr>
              <w:rPr>
                <w:rFonts w:ascii="Times New Roman" w:hAnsi="Times New Roman"/>
                <w:szCs w:val="24"/>
              </w:rPr>
            </w:pPr>
            <w:r>
              <w:rPr>
                <w:rFonts w:ascii="Times New Roman" w:hAnsi="Times New Roman"/>
                <w:szCs w:val="24"/>
              </w:rPr>
              <w:t>M/W 11/</w:t>
            </w:r>
            <w:r w:rsidR="00121210">
              <w:rPr>
                <w:rFonts w:ascii="Times New Roman" w:hAnsi="Times New Roman"/>
                <w:szCs w:val="24"/>
              </w:rPr>
              <w:t>23</w:t>
            </w:r>
            <w:r>
              <w:rPr>
                <w:rFonts w:ascii="Times New Roman" w:hAnsi="Times New Roman"/>
                <w:szCs w:val="24"/>
              </w:rPr>
              <w:t xml:space="preserve"> &amp; 11/</w:t>
            </w:r>
            <w:r w:rsidR="00121210">
              <w:rPr>
                <w:rFonts w:ascii="Times New Roman" w:hAnsi="Times New Roman"/>
                <w:szCs w:val="24"/>
              </w:rPr>
              <w:t>25</w:t>
            </w:r>
          </w:p>
        </w:tc>
        <w:tc>
          <w:tcPr>
            <w:tcW w:w="4770" w:type="dxa"/>
            <w:tcBorders>
              <w:bottom w:val="single" w:sz="4" w:space="0" w:color="auto"/>
            </w:tcBorders>
            <w:shd w:val="clear" w:color="auto" w:fill="FFFFFF"/>
          </w:tcPr>
          <w:p w14:paraId="66AF7671" w14:textId="271B7E75" w:rsidR="00491E88" w:rsidRPr="00A7015B" w:rsidRDefault="00491E88" w:rsidP="00491E88">
            <w:pPr>
              <w:rPr>
                <w:rFonts w:ascii="Times New Roman" w:hAnsi="Times New Roman"/>
                <w:szCs w:val="24"/>
              </w:rPr>
            </w:pPr>
            <w:r>
              <w:rPr>
                <w:rFonts w:ascii="Times New Roman" w:hAnsi="Times New Roman"/>
                <w:szCs w:val="24"/>
              </w:rPr>
              <w:t>Ch: 12: Personality</w:t>
            </w:r>
          </w:p>
        </w:tc>
        <w:tc>
          <w:tcPr>
            <w:tcW w:w="4543" w:type="dxa"/>
            <w:tcBorders>
              <w:bottom w:val="single" w:sz="4" w:space="0" w:color="auto"/>
            </w:tcBorders>
            <w:shd w:val="clear" w:color="auto" w:fill="FFFFFF"/>
          </w:tcPr>
          <w:p w14:paraId="41CF1239" w14:textId="3BD7E19A" w:rsidR="00491E88" w:rsidRDefault="00FD06BC" w:rsidP="00FD06B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12 </w:t>
            </w:r>
            <w:r w:rsidRPr="009C2F26">
              <w:rPr>
                <w:rFonts w:ascii="Times New Roman" w:hAnsi="Times New Roman"/>
                <w:szCs w:val="24"/>
              </w:rPr>
              <w:t xml:space="preserve">due before </w:t>
            </w:r>
            <w:r w:rsidR="0078274A">
              <w:rPr>
                <w:rFonts w:ascii="Times New Roman" w:hAnsi="Times New Roman"/>
                <w:szCs w:val="24"/>
              </w:rPr>
              <w:t>4pm 11/23</w:t>
            </w:r>
          </w:p>
          <w:p w14:paraId="16B751CD" w14:textId="54619298" w:rsidR="001A7EB5" w:rsidRPr="00D63230" w:rsidRDefault="001A7EB5" w:rsidP="00FD06BC">
            <w:pPr>
              <w:rPr>
                <w:rFonts w:ascii="Times New Roman" w:hAnsi="Times New Roman"/>
                <w:szCs w:val="24"/>
                <w:highlight w:val="yellow"/>
              </w:rPr>
            </w:pPr>
            <w:r>
              <w:rPr>
                <w:rFonts w:ascii="Times New Roman" w:hAnsi="Times New Roman"/>
                <w:szCs w:val="24"/>
                <w:highlight w:val="yellow"/>
              </w:rPr>
              <w:t>Personality Activity in Class</w:t>
            </w:r>
          </w:p>
        </w:tc>
      </w:tr>
      <w:tr w:rsidR="00491E88" w:rsidRPr="00A7015B" w14:paraId="62432AB1" w14:textId="77777777" w:rsidTr="00FD06BC">
        <w:trPr>
          <w:trHeight w:val="188"/>
          <w:tblHeader/>
          <w:jc w:val="center"/>
        </w:trPr>
        <w:tc>
          <w:tcPr>
            <w:tcW w:w="2425" w:type="dxa"/>
            <w:tcBorders>
              <w:top w:val="single" w:sz="4" w:space="0" w:color="auto"/>
              <w:bottom w:val="single" w:sz="4" w:space="0" w:color="auto"/>
            </w:tcBorders>
          </w:tcPr>
          <w:p w14:paraId="3B02EF02" w14:textId="34FB02A1" w:rsidR="00491E88" w:rsidRPr="00A7015B" w:rsidRDefault="00491E88" w:rsidP="00491E88">
            <w:pPr>
              <w:rPr>
                <w:rFonts w:ascii="Times New Roman" w:hAnsi="Times New Roman"/>
                <w:szCs w:val="24"/>
              </w:rPr>
            </w:pPr>
            <w:r>
              <w:rPr>
                <w:rFonts w:ascii="Times New Roman" w:hAnsi="Times New Roman"/>
                <w:szCs w:val="24"/>
              </w:rPr>
              <w:t>M 11/</w:t>
            </w:r>
            <w:r w:rsidR="00EC753D">
              <w:rPr>
                <w:rFonts w:ascii="Times New Roman" w:hAnsi="Times New Roman"/>
                <w:szCs w:val="24"/>
              </w:rPr>
              <w:t>30</w:t>
            </w:r>
            <w:r>
              <w:rPr>
                <w:rFonts w:ascii="Times New Roman" w:hAnsi="Times New Roman"/>
                <w:szCs w:val="24"/>
              </w:rPr>
              <w:t xml:space="preserve"> </w:t>
            </w:r>
          </w:p>
        </w:tc>
        <w:tc>
          <w:tcPr>
            <w:tcW w:w="4770" w:type="dxa"/>
            <w:tcBorders>
              <w:top w:val="single" w:sz="4" w:space="0" w:color="auto"/>
              <w:bottom w:val="single" w:sz="4" w:space="0" w:color="auto"/>
            </w:tcBorders>
          </w:tcPr>
          <w:p w14:paraId="7A97F06C" w14:textId="64B632E5" w:rsidR="00491E88" w:rsidRPr="006B7B46" w:rsidRDefault="00491E88" w:rsidP="00491E88">
            <w:pPr>
              <w:rPr>
                <w:rFonts w:ascii="Times New Roman" w:hAnsi="Times New Roman"/>
                <w:bCs/>
                <w:szCs w:val="24"/>
              </w:rPr>
            </w:pPr>
            <w:r>
              <w:rPr>
                <w:rFonts w:ascii="Times New Roman" w:hAnsi="Times New Roman"/>
                <w:bCs/>
                <w:szCs w:val="24"/>
              </w:rPr>
              <w:t>Ch 13 Social Psychology</w:t>
            </w:r>
          </w:p>
        </w:tc>
        <w:tc>
          <w:tcPr>
            <w:tcW w:w="4543" w:type="dxa"/>
            <w:tcBorders>
              <w:top w:val="single" w:sz="4" w:space="0" w:color="auto"/>
              <w:bottom w:val="single" w:sz="4" w:space="0" w:color="auto"/>
            </w:tcBorders>
          </w:tcPr>
          <w:p w14:paraId="45081610" w14:textId="0E848710" w:rsidR="00491E88" w:rsidRPr="00B55098" w:rsidRDefault="00FD06BC" w:rsidP="00FD06BC">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13 </w:t>
            </w:r>
            <w:r w:rsidRPr="009C2F26">
              <w:rPr>
                <w:rFonts w:ascii="Times New Roman" w:hAnsi="Times New Roman"/>
                <w:szCs w:val="24"/>
              </w:rPr>
              <w:t xml:space="preserve">due before </w:t>
            </w:r>
            <w:r w:rsidR="0078274A">
              <w:rPr>
                <w:rFonts w:ascii="Times New Roman" w:hAnsi="Times New Roman"/>
                <w:szCs w:val="24"/>
              </w:rPr>
              <w:t>4pm 11/30</w:t>
            </w:r>
          </w:p>
        </w:tc>
      </w:tr>
      <w:tr w:rsidR="00491E88" w:rsidRPr="00A7015B" w14:paraId="5AA7B6F5" w14:textId="77777777" w:rsidTr="00FD06BC">
        <w:trPr>
          <w:trHeight w:val="253"/>
          <w:tblHeader/>
          <w:jc w:val="center"/>
        </w:trPr>
        <w:tc>
          <w:tcPr>
            <w:tcW w:w="2425" w:type="dxa"/>
            <w:tcBorders>
              <w:top w:val="single" w:sz="4" w:space="0" w:color="auto"/>
              <w:bottom w:val="single" w:sz="4" w:space="0" w:color="auto"/>
            </w:tcBorders>
          </w:tcPr>
          <w:p w14:paraId="37C3D30B" w14:textId="60F8198A" w:rsidR="00491E88" w:rsidRPr="00A7015B" w:rsidRDefault="00491E88" w:rsidP="00491E88">
            <w:pPr>
              <w:rPr>
                <w:rFonts w:ascii="Times New Roman" w:hAnsi="Times New Roman"/>
                <w:szCs w:val="24"/>
              </w:rPr>
            </w:pPr>
          </w:p>
        </w:tc>
        <w:tc>
          <w:tcPr>
            <w:tcW w:w="4770" w:type="dxa"/>
            <w:tcBorders>
              <w:top w:val="single" w:sz="4" w:space="0" w:color="auto"/>
              <w:bottom w:val="single" w:sz="4" w:space="0" w:color="auto"/>
            </w:tcBorders>
          </w:tcPr>
          <w:p w14:paraId="6E84245C" w14:textId="6E36A81C" w:rsidR="00491E88" w:rsidRPr="00A7015B" w:rsidRDefault="00491E88" w:rsidP="00491E88">
            <w:pPr>
              <w:rPr>
                <w:rFonts w:ascii="Times New Roman" w:hAnsi="Times New Roman"/>
                <w:szCs w:val="24"/>
              </w:rPr>
            </w:pPr>
          </w:p>
        </w:tc>
        <w:tc>
          <w:tcPr>
            <w:tcW w:w="4543" w:type="dxa"/>
            <w:tcBorders>
              <w:top w:val="single" w:sz="4" w:space="0" w:color="auto"/>
              <w:bottom w:val="single" w:sz="4" w:space="0" w:color="auto"/>
            </w:tcBorders>
          </w:tcPr>
          <w:p w14:paraId="1CD96295" w14:textId="6E5B878E" w:rsidR="00491E88" w:rsidRPr="00D63230" w:rsidRDefault="00491E88" w:rsidP="00FD06BC">
            <w:pPr>
              <w:rPr>
                <w:rFonts w:ascii="Times New Roman" w:hAnsi="Times New Roman"/>
                <w:szCs w:val="24"/>
                <w:highlight w:val="yellow"/>
              </w:rPr>
            </w:pPr>
          </w:p>
        </w:tc>
      </w:tr>
      <w:tr w:rsidR="00491E88" w:rsidRPr="00A7015B" w14:paraId="6BE1DDBF" w14:textId="77777777" w:rsidTr="00FD06BC">
        <w:trPr>
          <w:trHeight w:val="253"/>
          <w:tblHeader/>
          <w:jc w:val="center"/>
        </w:trPr>
        <w:tc>
          <w:tcPr>
            <w:tcW w:w="2425" w:type="dxa"/>
          </w:tcPr>
          <w:p w14:paraId="0C30956C" w14:textId="733B46E3" w:rsidR="00491E88" w:rsidRPr="00A7015B" w:rsidRDefault="00FD06BC" w:rsidP="00FD06BC">
            <w:pPr>
              <w:rPr>
                <w:rFonts w:ascii="Times New Roman" w:hAnsi="Times New Roman"/>
                <w:szCs w:val="24"/>
              </w:rPr>
            </w:pPr>
            <w:r>
              <w:rPr>
                <w:rFonts w:ascii="Times New Roman" w:hAnsi="Times New Roman"/>
                <w:szCs w:val="24"/>
              </w:rPr>
              <w:t xml:space="preserve">W </w:t>
            </w:r>
            <w:r w:rsidR="00EC753D">
              <w:rPr>
                <w:rFonts w:ascii="Times New Roman" w:hAnsi="Times New Roman"/>
                <w:szCs w:val="24"/>
              </w:rPr>
              <w:t>12/2</w:t>
            </w:r>
          </w:p>
        </w:tc>
        <w:tc>
          <w:tcPr>
            <w:tcW w:w="4770" w:type="dxa"/>
          </w:tcPr>
          <w:p w14:paraId="3EE10390" w14:textId="2D57012A" w:rsidR="00491E88" w:rsidRPr="00FD06BC" w:rsidRDefault="00FD06BC" w:rsidP="00FD06BC">
            <w:pPr>
              <w:rPr>
                <w:rFonts w:ascii="Times New Roman" w:hAnsi="Times New Roman"/>
                <w:szCs w:val="24"/>
                <w:highlight w:val="green"/>
              </w:rPr>
            </w:pPr>
            <w:r w:rsidRPr="00FD06BC">
              <w:rPr>
                <w:rFonts w:ascii="Times New Roman" w:hAnsi="Times New Roman"/>
                <w:szCs w:val="24"/>
                <w:highlight w:val="green"/>
              </w:rPr>
              <w:t>Unit 5 Exam</w:t>
            </w:r>
          </w:p>
        </w:tc>
        <w:tc>
          <w:tcPr>
            <w:tcW w:w="4543" w:type="dxa"/>
          </w:tcPr>
          <w:p w14:paraId="4A7B00FE" w14:textId="74193462" w:rsidR="00491E88" w:rsidRPr="00D63230" w:rsidRDefault="00491E88" w:rsidP="00FD06BC">
            <w:pPr>
              <w:rPr>
                <w:rFonts w:ascii="Times New Roman" w:hAnsi="Times New Roman"/>
                <w:szCs w:val="24"/>
                <w:highlight w:val="yellow"/>
              </w:rPr>
            </w:pPr>
          </w:p>
        </w:tc>
      </w:tr>
      <w:tr w:rsidR="00491E88" w:rsidRPr="00A7015B" w14:paraId="326C72F6" w14:textId="77777777" w:rsidTr="00FD06BC">
        <w:trPr>
          <w:trHeight w:val="253"/>
          <w:tblHeader/>
          <w:jc w:val="center"/>
        </w:trPr>
        <w:tc>
          <w:tcPr>
            <w:tcW w:w="2425" w:type="dxa"/>
            <w:tcBorders>
              <w:bottom w:val="single" w:sz="4" w:space="0" w:color="auto"/>
            </w:tcBorders>
            <w:shd w:val="clear" w:color="auto" w:fill="FFFFFF"/>
          </w:tcPr>
          <w:p w14:paraId="5304E18C" w14:textId="74EEE025" w:rsidR="00491E88" w:rsidRPr="00A7015B" w:rsidRDefault="00491E88" w:rsidP="00491E88">
            <w:pPr>
              <w:rPr>
                <w:rFonts w:ascii="Times New Roman" w:hAnsi="Times New Roman"/>
                <w:szCs w:val="24"/>
              </w:rPr>
            </w:pPr>
          </w:p>
        </w:tc>
        <w:tc>
          <w:tcPr>
            <w:tcW w:w="4770" w:type="dxa"/>
            <w:tcBorders>
              <w:bottom w:val="single" w:sz="4" w:space="0" w:color="auto"/>
            </w:tcBorders>
          </w:tcPr>
          <w:p w14:paraId="7D4D86C1" w14:textId="40EE9167" w:rsidR="00491E88" w:rsidRPr="00A7015B" w:rsidRDefault="00491E88" w:rsidP="00491E88">
            <w:pPr>
              <w:rPr>
                <w:rFonts w:ascii="Times New Roman" w:hAnsi="Times New Roman"/>
                <w:szCs w:val="24"/>
              </w:rPr>
            </w:pPr>
          </w:p>
        </w:tc>
        <w:tc>
          <w:tcPr>
            <w:tcW w:w="4543" w:type="dxa"/>
            <w:tcBorders>
              <w:bottom w:val="single" w:sz="4" w:space="0" w:color="auto"/>
            </w:tcBorders>
          </w:tcPr>
          <w:p w14:paraId="7B882E7D" w14:textId="29056B35" w:rsidR="00491E88" w:rsidRPr="00D63230" w:rsidRDefault="00491E88" w:rsidP="00FD06BC">
            <w:pPr>
              <w:rPr>
                <w:rFonts w:ascii="Times New Roman" w:hAnsi="Times New Roman"/>
                <w:b/>
                <w:color w:val="5F497A" w:themeColor="accent4" w:themeShade="BF"/>
                <w:szCs w:val="24"/>
                <w:highlight w:val="yellow"/>
              </w:rPr>
            </w:pPr>
          </w:p>
        </w:tc>
      </w:tr>
      <w:tr w:rsidR="00FD06BC" w:rsidRPr="00A7015B" w14:paraId="68E54014" w14:textId="77777777" w:rsidTr="00FD06BC">
        <w:trPr>
          <w:trHeight w:val="253"/>
          <w:tblHeader/>
          <w:jc w:val="center"/>
        </w:trPr>
        <w:tc>
          <w:tcPr>
            <w:tcW w:w="2425" w:type="dxa"/>
            <w:tcBorders>
              <w:bottom w:val="single" w:sz="4" w:space="0" w:color="auto"/>
            </w:tcBorders>
            <w:shd w:val="clear" w:color="auto" w:fill="FFFFFF"/>
          </w:tcPr>
          <w:p w14:paraId="4F9049DC" w14:textId="77777777" w:rsidR="00FD06BC" w:rsidRPr="00A7015B" w:rsidRDefault="00FD06BC" w:rsidP="00491E88">
            <w:pPr>
              <w:rPr>
                <w:rFonts w:ascii="Times New Roman" w:hAnsi="Times New Roman"/>
                <w:szCs w:val="24"/>
              </w:rPr>
            </w:pPr>
          </w:p>
        </w:tc>
        <w:tc>
          <w:tcPr>
            <w:tcW w:w="4770" w:type="dxa"/>
            <w:tcBorders>
              <w:bottom w:val="single" w:sz="4" w:space="0" w:color="auto"/>
            </w:tcBorders>
          </w:tcPr>
          <w:p w14:paraId="6D6E6A9D" w14:textId="77777777" w:rsidR="00FD06BC" w:rsidRPr="00A7015B" w:rsidRDefault="00FD06BC" w:rsidP="00491E88">
            <w:pPr>
              <w:rPr>
                <w:rFonts w:ascii="Times New Roman" w:hAnsi="Times New Roman"/>
                <w:szCs w:val="24"/>
              </w:rPr>
            </w:pPr>
          </w:p>
        </w:tc>
        <w:tc>
          <w:tcPr>
            <w:tcW w:w="4543" w:type="dxa"/>
            <w:tcBorders>
              <w:bottom w:val="single" w:sz="4" w:space="0" w:color="auto"/>
            </w:tcBorders>
          </w:tcPr>
          <w:p w14:paraId="3FFD063E" w14:textId="77777777" w:rsidR="00FD06BC" w:rsidRPr="00D63230" w:rsidRDefault="00FD06BC" w:rsidP="00FD06BC">
            <w:pPr>
              <w:rPr>
                <w:rFonts w:ascii="Times New Roman" w:hAnsi="Times New Roman"/>
                <w:b/>
                <w:color w:val="5F497A" w:themeColor="accent4" w:themeShade="BF"/>
                <w:szCs w:val="24"/>
                <w:highlight w:val="yellow"/>
              </w:rPr>
            </w:pPr>
          </w:p>
        </w:tc>
      </w:tr>
      <w:tr w:rsidR="00491E88" w:rsidRPr="00A7015B" w14:paraId="2071CF01" w14:textId="77777777" w:rsidTr="00FD06BC">
        <w:trPr>
          <w:trHeight w:val="253"/>
          <w:tblHeader/>
          <w:jc w:val="center"/>
        </w:trPr>
        <w:tc>
          <w:tcPr>
            <w:tcW w:w="2425" w:type="dxa"/>
            <w:tcBorders>
              <w:bottom w:val="single" w:sz="4" w:space="0" w:color="auto"/>
            </w:tcBorders>
            <w:shd w:val="clear" w:color="auto" w:fill="FFFFFF"/>
          </w:tcPr>
          <w:p w14:paraId="15F581A3" w14:textId="251840C0" w:rsidR="00491E88" w:rsidRDefault="00491E88"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sidR="00FD06BC">
              <w:rPr>
                <w:rFonts w:ascii="Times New Roman" w:hAnsi="Times New Roman"/>
                <w:b/>
                <w:color w:val="5F497A" w:themeColor="accent4" w:themeShade="BF"/>
                <w:szCs w:val="24"/>
              </w:rPr>
              <w:t>6</w:t>
            </w:r>
          </w:p>
        </w:tc>
        <w:tc>
          <w:tcPr>
            <w:tcW w:w="4770" w:type="dxa"/>
            <w:tcBorders>
              <w:bottom w:val="single" w:sz="4" w:space="0" w:color="auto"/>
            </w:tcBorders>
          </w:tcPr>
          <w:p w14:paraId="067B16F2" w14:textId="6C4C2ADD" w:rsidR="00491E88" w:rsidRDefault="00FD06BC"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6</w:t>
            </w:r>
          </w:p>
        </w:tc>
        <w:tc>
          <w:tcPr>
            <w:tcW w:w="4543" w:type="dxa"/>
            <w:tcBorders>
              <w:bottom w:val="single" w:sz="4" w:space="0" w:color="auto"/>
            </w:tcBorders>
            <w:shd w:val="clear" w:color="auto" w:fill="FFFFFF"/>
          </w:tcPr>
          <w:p w14:paraId="3B2BF564" w14:textId="6A7CE017" w:rsidR="00491E88" w:rsidRPr="00D63230" w:rsidRDefault="00FD06BC"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6</w:t>
            </w:r>
          </w:p>
        </w:tc>
      </w:tr>
      <w:tr w:rsidR="00491E88" w:rsidRPr="00A7015B" w14:paraId="3C760EB7" w14:textId="77777777" w:rsidTr="00FD06BC">
        <w:trPr>
          <w:trHeight w:val="253"/>
          <w:tblHeader/>
          <w:jc w:val="center"/>
        </w:trPr>
        <w:tc>
          <w:tcPr>
            <w:tcW w:w="2425" w:type="dxa"/>
            <w:tcBorders>
              <w:bottom w:val="single" w:sz="4" w:space="0" w:color="auto"/>
            </w:tcBorders>
            <w:shd w:val="clear" w:color="auto" w:fill="FFFFFF"/>
          </w:tcPr>
          <w:p w14:paraId="68442BB3" w14:textId="6B5B83D4" w:rsidR="00491E88" w:rsidRPr="00A7015B" w:rsidRDefault="00FD06BC" w:rsidP="00491E88">
            <w:pPr>
              <w:rPr>
                <w:rFonts w:ascii="Times New Roman" w:hAnsi="Times New Roman"/>
                <w:szCs w:val="24"/>
              </w:rPr>
            </w:pPr>
            <w:r>
              <w:rPr>
                <w:rFonts w:ascii="Times New Roman" w:hAnsi="Times New Roman"/>
                <w:szCs w:val="24"/>
              </w:rPr>
              <w:t>M 12/</w:t>
            </w:r>
            <w:r w:rsidR="00EC753D">
              <w:rPr>
                <w:rFonts w:ascii="Times New Roman" w:hAnsi="Times New Roman"/>
                <w:szCs w:val="24"/>
              </w:rPr>
              <w:t>7</w:t>
            </w:r>
          </w:p>
        </w:tc>
        <w:tc>
          <w:tcPr>
            <w:tcW w:w="4770" w:type="dxa"/>
            <w:tcBorders>
              <w:bottom w:val="single" w:sz="4" w:space="0" w:color="auto"/>
            </w:tcBorders>
          </w:tcPr>
          <w:p w14:paraId="1A4D6665" w14:textId="5B6017E6" w:rsidR="00491E88" w:rsidRPr="00A7015B" w:rsidRDefault="00FD06BC" w:rsidP="00491E88">
            <w:pPr>
              <w:rPr>
                <w:rFonts w:ascii="Times New Roman" w:hAnsi="Times New Roman"/>
                <w:szCs w:val="24"/>
              </w:rPr>
            </w:pPr>
            <w:r>
              <w:rPr>
                <w:rFonts w:ascii="Times New Roman" w:hAnsi="Times New Roman"/>
                <w:szCs w:val="24"/>
              </w:rPr>
              <w:t>Ch 15: Psychological Disorders</w:t>
            </w:r>
          </w:p>
        </w:tc>
        <w:tc>
          <w:tcPr>
            <w:tcW w:w="4543" w:type="dxa"/>
            <w:tcBorders>
              <w:bottom w:val="single" w:sz="4" w:space="0" w:color="auto"/>
            </w:tcBorders>
            <w:shd w:val="clear" w:color="auto" w:fill="FFFFFF"/>
          </w:tcPr>
          <w:p w14:paraId="7B887178" w14:textId="51BC5B52" w:rsidR="00491E88" w:rsidRPr="00D63230" w:rsidRDefault="00FD06BC" w:rsidP="00FD06BC">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15 </w:t>
            </w:r>
            <w:r w:rsidRPr="009C2F26">
              <w:rPr>
                <w:rFonts w:ascii="Times New Roman" w:hAnsi="Times New Roman"/>
                <w:szCs w:val="24"/>
              </w:rPr>
              <w:t xml:space="preserve">due before </w:t>
            </w:r>
            <w:r w:rsidR="0078274A">
              <w:rPr>
                <w:rFonts w:ascii="Times New Roman" w:hAnsi="Times New Roman"/>
                <w:szCs w:val="24"/>
              </w:rPr>
              <w:t>4pm 12/7</w:t>
            </w:r>
          </w:p>
        </w:tc>
      </w:tr>
      <w:tr w:rsidR="00491E88" w:rsidRPr="00A7015B" w14:paraId="6843C620" w14:textId="77777777" w:rsidTr="00FD06BC">
        <w:trPr>
          <w:trHeight w:val="253"/>
          <w:tblHeader/>
          <w:jc w:val="center"/>
        </w:trPr>
        <w:tc>
          <w:tcPr>
            <w:tcW w:w="2425" w:type="dxa"/>
            <w:tcBorders>
              <w:bottom w:val="single" w:sz="4" w:space="0" w:color="auto"/>
            </w:tcBorders>
            <w:shd w:val="clear" w:color="auto" w:fill="FFFFFF"/>
          </w:tcPr>
          <w:p w14:paraId="42213CE1" w14:textId="369AC881" w:rsidR="00491E88" w:rsidRPr="00A7015B" w:rsidRDefault="00FD06BC" w:rsidP="00491E88">
            <w:pPr>
              <w:rPr>
                <w:rFonts w:ascii="Times New Roman" w:hAnsi="Times New Roman"/>
                <w:szCs w:val="24"/>
              </w:rPr>
            </w:pPr>
            <w:r>
              <w:rPr>
                <w:rFonts w:ascii="Times New Roman" w:hAnsi="Times New Roman"/>
                <w:szCs w:val="24"/>
              </w:rPr>
              <w:t>W 12/</w:t>
            </w:r>
            <w:r w:rsidR="00EC753D">
              <w:rPr>
                <w:rFonts w:ascii="Times New Roman" w:hAnsi="Times New Roman"/>
                <w:szCs w:val="24"/>
              </w:rPr>
              <w:t>9</w:t>
            </w:r>
          </w:p>
        </w:tc>
        <w:tc>
          <w:tcPr>
            <w:tcW w:w="4770" w:type="dxa"/>
            <w:tcBorders>
              <w:bottom w:val="single" w:sz="4" w:space="0" w:color="auto"/>
            </w:tcBorders>
            <w:shd w:val="clear" w:color="auto" w:fill="FFFFFF"/>
          </w:tcPr>
          <w:p w14:paraId="10294E4C" w14:textId="5E5C7FD1" w:rsidR="00491E88" w:rsidRPr="00A7015B" w:rsidRDefault="00FD06BC" w:rsidP="00491E88">
            <w:pPr>
              <w:rPr>
                <w:rFonts w:ascii="Times New Roman" w:hAnsi="Times New Roman"/>
                <w:szCs w:val="24"/>
              </w:rPr>
            </w:pPr>
            <w:r>
              <w:rPr>
                <w:rFonts w:ascii="Times New Roman" w:hAnsi="Times New Roman"/>
                <w:szCs w:val="24"/>
              </w:rPr>
              <w:t>Ch 16: Therapies</w:t>
            </w:r>
          </w:p>
        </w:tc>
        <w:tc>
          <w:tcPr>
            <w:tcW w:w="4543" w:type="dxa"/>
            <w:tcBorders>
              <w:bottom w:val="single" w:sz="4" w:space="0" w:color="auto"/>
            </w:tcBorders>
            <w:shd w:val="clear" w:color="auto" w:fill="FFFFFF"/>
          </w:tcPr>
          <w:p w14:paraId="65B4E861" w14:textId="73149711" w:rsidR="00491E88" w:rsidRPr="00D63230" w:rsidRDefault="00FD06BC" w:rsidP="00FD06BC">
            <w:pPr>
              <w:rPr>
                <w:rFonts w:ascii="Times New Roman" w:hAnsi="Times New Roman"/>
                <w:szCs w:val="24"/>
                <w:highlight w:val="yellow"/>
              </w:rPr>
            </w:pPr>
            <w:r w:rsidRPr="009C2F26">
              <w:rPr>
                <w:rFonts w:ascii="Times New Roman" w:hAnsi="Times New Roman"/>
                <w:szCs w:val="24"/>
              </w:rPr>
              <w:t>Smartbook Ch</w:t>
            </w:r>
            <w:r>
              <w:rPr>
                <w:rFonts w:ascii="Times New Roman" w:hAnsi="Times New Roman"/>
                <w:szCs w:val="24"/>
              </w:rPr>
              <w:t xml:space="preserve">. 16 </w:t>
            </w:r>
            <w:r w:rsidRPr="009C2F26">
              <w:rPr>
                <w:rFonts w:ascii="Times New Roman" w:hAnsi="Times New Roman"/>
                <w:szCs w:val="24"/>
              </w:rPr>
              <w:t xml:space="preserve">due before </w:t>
            </w:r>
            <w:r w:rsidR="0078274A">
              <w:rPr>
                <w:rFonts w:ascii="Times New Roman" w:hAnsi="Times New Roman"/>
                <w:szCs w:val="24"/>
              </w:rPr>
              <w:t>4pm 12/9</w:t>
            </w:r>
          </w:p>
        </w:tc>
      </w:tr>
      <w:tr w:rsidR="00491E88" w:rsidRPr="00A7015B" w14:paraId="6C49982D" w14:textId="77777777" w:rsidTr="00FD06BC">
        <w:trPr>
          <w:trHeight w:val="253"/>
          <w:tblHeader/>
          <w:jc w:val="center"/>
        </w:trPr>
        <w:tc>
          <w:tcPr>
            <w:tcW w:w="2425" w:type="dxa"/>
          </w:tcPr>
          <w:p w14:paraId="4A6DA6C2" w14:textId="657984AD" w:rsidR="00491E88" w:rsidRPr="00A7015B" w:rsidRDefault="00FD06BC" w:rsidP="00491E88">
            <w:pPr>
              <w:rPr>
                <w:rFonts w:ascii="Times New Roman" w:hAnsi="Times New Roman"/>
                <w:szCs w:val="24"/>
              </w:rPr>
            </w:pPr>
            <w:r>
              <w:rPr>
                <w:rFonts w:ascii="Times New Roman" w:hAnsi="Times New Roman"/>
                <w:szCs w:val="24"/>
              </w:rPr>
              <w:t>Friday 12/</w:t>
            </w:r>
            <w:r w:rsidR="0078274A">
              <w:rPr>
                <w:rFonts w:ascii="Times New Roman" w:hAnsi="Times New Roman"/>
                <w:szCs w:val="24"/>
              </w:rPr>
              <w:t>11</w:t>
            </w:r>
          </w:p>
        </w:tc>
        <w:tc>
          <w:tcPr>
            <w:tcW w:w="4770" w:type="dxa"/>
          </w:tcPr>
          <w:p w14:paraId="6BA34687" w14:textId="47309CC6" w:rsidR="00491E88" w:rsidRPr="00A7015B" w:rsidRDefault="00FD06BC" w:rsidP="00491E88">
            <w:pPr>
              <w:rPr>
                <w:rFonts w:ascii="Times New Roman" w:hAnsi="Times New Roman"/>
                <w:szCs w:val="24"/>
              </w:rPr>
            </w:pPr>
            <w:r>
              <w:rPr>
                <w:rFonts w:ascii="Times New Roman" w:hAnsi="Times New Roman"/>
                <w:szCs w:val="24"/>
              </w:rPr>
              <w:t>SONA HOURS CLOSE AT 5PM</w:t>
            </w:r>
          </w:p>
        </w:tc>
        <w:tc>
          <w:tcPr>
            <w:tcW w:w="4543" w:type="dxa"/>
          </w:tcPr>
          <w:p w14:paraId="294F8FBA" w14:textId="4BD17BDC" w:rsidR="00491E88" w:rsidRPr="00D63230" w:rsidRDefault="00491E88" w:rsidP="00FD06BC">
            <w:pPr>
              <w:rPr>
                <w:rFonts w:ascii="Times New Roman" w:hAnsi="Times New Roman"/>
                <w:szCs w:val="24"/>
                <w:highlight w:val="yellow"/>
              </w:rPr>
            </w:pPr>
          </w:p>
        </w:tc>
      </w:tr>
      <w:tr w:rsidR="00491E88" w:rsidRPr="00A7015B" w14:paraId="046471C5" w14:textId="77777777" w:rsidTr="00FD06BC">
        <w:trPr>
          <w:trHeight w:val="253"/>
          <w:tblHeader/>
          <w:jc w:val="center"/>
        </w:trPr>
        <w:tc>
          <w:tcPr>
            <w:tcW w:w="2425" w:type="dxa"/>
          </w:tcPr>
          <w:p w14:paraId="69236D35" w14:textId="6175E319" w:rsidR="00491E88" w:rsidRPr="00A7015B" w:rsidRDefault="00491E88" w:rsidP="00491E88">
            <w:pPr>
              <w:rPr>
                <w:rFonts w:ascii="Times New Roman" w:hAnsi="Times New Roman"/>
                <w:szCs w:val="24"/>
              </w:rPr>
            </w:pPr>
          </w:p>
        </w:tc>
        <w:tc>
          <w:tcPr>
            <w:tcW w:w="4770" w:type="dxa"/>
          </w:tcPr>
          <w:p w14:paraId="0F217C5F" w14:textId="44FEF6BD" w:rsidR="00491E88" w:rsidRDefault="00491E88" w:rsidP="00491E88">
            <w:pPr>
              <w:rPr>
                <w:rFonts w:ascii="Times New Roman" w:hAnsi="Times New Roman"/>
                <w:szCs w:val="24"/>
              </w:rPr>
            </w:pPr>
          </w:p>
        </w:tc>
        <w:tc>
          <w:tcPr>
            <w:tcW w:w="4543" w:type="dxa"/>
          </w:tcPr>
          <w:p w14:paraId="14F7E04C" w14:textId="54150DEF" w:rsidR="00491E88" w:rsidRPr="00E0563A" w:rsidRDefault="00491E88" w:rsidP="00FD06BC">
            <w:pPr>
              <w:rPr>
                <w:rFonts w:ascii="Times New Roman" w:hAnsi="Times New Roman"/>
                <w:szCs w:val="24"/>
                <w:highlight w:val="yellow"/>
              </w:rPr>
            </w:pPr>
          </w:p>
        </w:tc>
      </w:tr>
      <w:tr w:rsidR="00FD06BC" w:rsidRPr="00A7015B" w14:paraId="775B2E95" w14:textId="77777777" w:rsidTr="00FD06BC">
        <w:trPr>
          <w:trHeight w:val="253"/>
          <w:tblHeader/>
          <w:jc w:val="center"/>
        </w:trPr>
        <w:tc>
          <w:tcPr>
            <w:tcW w:w="2425" w:type="dxa"/>
          </w:tcPr>
          <w:p w14:paraId="5B0C7129" w14:textId="34C5FE32" w:rsidR="00FD06BC" w:rsidRPr="00A7015B" w:rsidRDefault="00FD06BC" w:rsidP="00FD06BC">
            <w:pPr>
              <w:rPr>
                <w:rFonts w:ascii="Times New Roman" w:hAnsi="Times New Roman"/>
                <w:szCs w:val="24"/>
              </w:rPr>
            </w:pPr>
            <w:r>
              <w:rPr>
                <w:rFonts w:ascii="Times New Roman" w:hAnsi="Times New Roman"/>
                <w:szCs w:val="24"/>
              </w:rPr>
              <w:t>12/</w:t>
            </w:r>
            <w:r w:rsidR="00F857C1">
              <w:rPr>
                <w:rFonts w:ascii="Times New Roman" w:hAnsi="Times New Roman"/>
                <w:szCs w:val="24"/>
              </w:rPr>
              <w:t>1</w:t>
            </w:r>
            <w:r>
              <w:rPr>
                <w:rFonts w:ascii="Times New Roman" w:hAnsi="Times New Roman"/>
                <w:szCs w:val="24"/>
              </w:rPr>
              <w:t>8/2025</w:t>
            </w:r>
          </w:p>
        </w:tc>
        <w:tc>
          <w:tcPr>
            <w:tcW w:w="4770" w:type="dxa"/>
          </w:tcPr>
          <w:p w14:paraId="075E0ECF" w14:textId="692F2BC4" w:rsidR="00FD06BC" w:rsidRPr="00FD06BC" w:rsidRDefault="00FD06BC" w:rsidP="00FD06BC">
            <w:pPr>
              <w:rPr>
                <w:rFonts w:ascii="Times New Roman" w:hAnsi="Times New Roman"/>
                <w:szCs w:val="24"/>
                <w:highlight w:val="green"/>
              </w:rPr>
            </w:pPr>
            <w:r w:rsidRPr="00FD06BC">
              <w:rPr>
                <w:rFonts w:ascii="Times New Roman" w:hAnsi="Times New Roman"/>
                <w:szCs w:val="24"/>
                <w:highlight w:val="green"/>
              </w:rPr>
              <w:t xml:space="preserve">Cumulative Final Exam </w:t>
            </w:r>
          </w:p>
        </w:tc>
        <w:tc>
          <w:tcPr>
            <w:tcW w:w="4543" w:type="dxa"/>
          </w:tcPr>
          <w:p w14:paraId="23E08501" w14:textId="57FC6E26" w:rsidR="00FD06BC" w:rsidRPr="00D63230" w:rsidRDefault="00FD06BC" w:rsidP="00FD06BC">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 xml:space="preserve">Final Exam: </w:t>
            </w:r>
            <w:r w:rsidR="00F857C1" w:rsidRPr="00F857C1">
              <w:rPr>
                <w:rFonts w:ascii="Times New Roman" w:hAnsi="Times New Roman"/>
                <w:b/>
                <w:color w:val="5F497A" w:themeColor="accent4" w:themeShade="BF"/>
                <w:szCs w:val="24"/>
              </w:rPr>
              <w:t>12:45 PM - 2:45 PM</w:t>
            </w:r>
          </w:p>
        </w:tc>
      </w:tr>
    </w:tbl>
    <w:p w14:paraId="184DC679" w14:textId="0204BE08" w:rsidR="001A7EB5" w:rsidRPr="00CA594C" w:rsidRDefault="001A7EB5" w:rsidP="005B3327">
      <w:pPr>
        <w:rPr>
          <w:rFonts w:ascii="Times New Roman" w:hAnsi="Times New Roman"/>
          <w:bCs/>
          <w:color w:val="000000"/>
          <w:szCs w:val="24"/>
        </w:rPr>
      </w:pPr>
    </w:p>
    <w:sectPr w:rsidR="001A7EB5" w:rsidRPr="00CA594C" w:rsidSect="00731C8E">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1F0F" w14:textId="77777777" w:rsidR="000E5168" w:rsidRDefault="000E5168" w:rsidP="0009149E">
      <w:r>
        <w:separator/>
      </w:r>
    </w:p>
  </w:endnote>
  <w:endnote w:type="continuationSeparator" w:id="0">
    <w:p w14:paraId="07F742F8" w14:textId="77777777" w:rsidR="000E5168" w:rsidRDefault="000E5168" w:rsidP="00091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1C66" w14:textId="62E61828" w:rsidR="0009149E" w:rsidRDefault="0009149E">
    <w:pPr>
      <w:pStyle w:val="Footer"/>
    </w:pPr>
    <w:r>
      <w:t xml:space="preserve">Fall 2026 PSY 101 </w:t>
    </w:r>
    <w:r w:rsidR="008A2784">
      <w:t>Dr. Patrick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99203" w14:textId="77777777" w:rsidR="000E5168" w:rsidRDefault="000E5168" w:rsidP="0009149E">
      <w:r>
        <w:separator/>
      </w:r>
    </w:p>
  </w:footnote>
  <w:footnote w:type="continuationSeparator" w:id="0">
    <w:p w14:paraId="2886399E" w14:textId="77777777" w:rsidR="000E5168" w:rsidRDefault="000E5168" w:rsidP="00091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90894">
    <w:abstractNumId w:val="17"/>
  </w:num>
  <w:num w:numId="2" w16cid:durableId="1728335217">
    <w:abstractNumId w:val="5"/>
  </w:num>
  <w:num w:numId="3" w16cid:durableId="297302961">
    <w:abstractNumId w:val="13"/>
  </w:num>
  <w:num w:numId="4" w16cid:durableId="904530375">
    <w:abstractNumId w:val="1"/>
  </w:num>
  <w:num w:numId="5" w16cid:durableId="115680762">
    <w:abstractNumId w:val="15"/>
  </w:num>
  <w:num w:numId="6" w16cid:durableId="708920652">
    <w:abstractNumId w:val="23"/>
  </w:num>
  <w:num w:numId="7" w16cid:durableId="1974015173">
    <w:abstractNumId w:val="8"/>
  </w:num>
  <w:num w:numId="8" w16cid:durableId="615137691">
    <w:abstractNumId w:val="28"/>
  </w:num>
  <w:num w:numId="9" w16cid:durableId="393506420">
    <w:abstractNumId w:val="18"/>
  </w:num>
  <w:num w:numId="10" w16cid:durableId="1477408182">
    <w:abstractNumId w:val="19"/>
  </w:num>
  <w:num w:numId="11" w16cid:durableId="1604259935">
    <w:abstractNumId w:val="0"/>
  </w:num>
  <w:num w:numId="12" w16cid:durableId="112023782">
    <w:abstractNumId w:val="7"/>
  </w:num>
  <w:num w:numId="13" w16cid:durableId="662858232">
    <w:abstractNumId w:val="24"/>
  </w:num>
  <w:num w:numId="14" w16cid:durableId="1860774841">
    <w:abstractNumId w:val="27"/>
  </w:num>
  <w:num w:numId="15" w16cid:durableId="1533612563">
    <w:abstractNumId w:val="3"/>
  </w:num>
  <w:num w:numId="16" w16cid:durableId="1475633455">
    <w:abstractNumId w:val="6"/>
  </w:num>
  <w:num w:numId="17" w16cid:durableId="599145711">
    <w:abstractNumId w:val="22"/>
  </w:num>
  <w:num w:numId="18" w16cid:durableId="2129540610">
    <w:abstractNumId w:val="26"/>
  </w:num>
  <w:num w:numId="19" w16cid:durableId="1700624808">
    <w:abstractNumId w:val="20"/>
  </w:num>
  <w:num w:numId="20" w16cid:durableId="823622780">
    <w:abstractNumId w:val="21"/>
  </w:num>
  <w:num w:numId="21" w16cid:durableId="1642029827">
    <w:abstractNumId w:val="16"/>
  </w:num>
  <w:num w:numId="22" w16cid:durableId="2002350317">
    <w:abstractNumId w:val="10"/>
  </w:num>
  <w:num w:numId="23" w16cid:durableId="520820034">
    <w:abstractNumId w:val="11"/>
  </w:num>
  <w:num w:numId="24" w16cid:durableId="1005010159">
    <w:abstractNumId w:val="14"/>
  </w:num>
  <w:num w:numId="25" w16cid:durableId="646132095">
    <w:abstractNumId w:val="12"/>
  </w:num>
  <w:num w:numId="26" w16cid:durableId="1653949638">
    <w:abstractNumId w:val="2"/>
  </w:num>
  <w:num w:numId="27" w16cid:durableId="1890800342">
    <w:abstractNumId w:val="25"/>
  </w:num>
  <w:num w:numId="28" w16cid:durableId="186528578">
    <w:abstractNumId w:val="9"/>
  </w:num>
  <w:num w:numId="29" w16cid:durableId="868641966">
    <w:abstractNumId w:val="4"/>
  </w:num>
  <w:num w:numId="30" w16cid:durableId="17865846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1FA6"/>
    <w:rsid w:val="000071FA"/>
    <w:rsid w:val="00013AF8"/>
    <w:rsid w:val="00016146"/>
    <w:rsid w:val="000205A3"/>
    <w:rsid w:val="00021977"/>
    <w:rsid w:val="00022FFA"/>
    <w:rsid w:val="00023927"/>
    <w:rsid w:val="00034451"/>
    <w:rsid w:val="00036736"/>
    <w:rsid w:val="000370ED"/>
    <w:rsid w:val="000375DF"/>
    <w:rsid w:val="00041E03"/>
    <w:rsid w:val="00043363"/>
    <w:rsid w:val="00056E1A"/>
    <w:rsid w:val="000572EE"/>
    <w:rsid w:val="00061181"/>
    <w:rsid w:val="0006645D"/>
    <w:rsid w:val="00072DBC"/>
    <w:rsid w:val="0007445C"/>
    <w:rsid w:val="000801F5"/>
    <w:rsid w:val="000813BE"/>
    <w:rsid w:val="000823C9"/>
    <w:rsid w:val="0008742D"/>
    <w:rsid w:val="0009149E"/>
    <w:rsid w:val="00091939"/>
    <w:rsid w:val="0009604B"/>
    <w:rsid w:val="00097EFC"/>
    <w:rsid w:val="000A1A1E"/>
    <w:rsid w:val="000B2FE2"/>
    <w:rsid w:val="000B6EF7"/>
    <w:rsid w:val="000B7473"/>
    <w:rsid w:val="000C06F2"/>
    <w:rsid w:val="000C3C30"/>
    <w:rsid w:val="000C40E1"/>
    <w:rsid w:val="000C642D"/>
    <w:rsid w:val="000E4BE9"/>
    <w:rsid w:val="000E5168"/>
    <w:rsid w:val="000E5183"/>
    <w:rsid w:val="000F0543"/>
    <w:rsid w:val="000F73E8"/>
    <w:rsid w:val="00113820"/>
    <w:rsid w:val="001146A5"/>
    <w:rsid w:val="00121210"/>
    <w:rsid w:val="0012438A"/>
    <w:rsid w:val="001278F0"/>
    <w:rsid w:val="001301D3"/>
    <w:rsid w:val="00133BDF"/>
    <w:rsid w:val="001372F6"/>
    <w:rsid w:val="00151055"/>
    <w:rsid w:val="00152FA9"/>
    <w:rsid w:val="001538B4"/>
    <w:rsid w:val="00155315"/>
    <w:rsid w:val="001565AD"/>
    <w:rsid w:val="0016058C"/>
    <w:rsid w:val="001722B1"/>
    <w:rsid w:val="00173915"/>
    <w:rsid w:val="001800F5"/>
    <w:rsid w:val="00191A2E"/>
    <w:rsid w:val="00191A5A"/>
    <w:rsid w:val="001A2281"/>
    <w:rsid w:val="001A3A68"/>
    <w:rsid w:val="001A7DAA"/>
    <w:rsid w:val="001A7EB5"/>
    <w:rsid w:val="001B10AA"/>
    <w:rsid w:val="001B2340"/>
    <w:rsid w:val="001B2698"/>
    <w:rsid w:val="001B288C"/>
    <w:rsid w:val="001B293F"/>
    <w:rsid w:val="001B4407"/>
    <w:rsid w:val="001B5028"/>
    <w:rsid w:val="001C4E60"/>
    <w:rsid w:val="001C5129"/>
    <w:rsid w:val="001C6C9A"/>
    <w:rsid w:val="001D2FC3"/>
    <w:rsid w:val="001E0952"/>
    <w:rsid w:val="001E162C"/>
    <w:rsid w:val="001E4E5A"/>
    <w:rsid w:val="001E7A39"/>
    <w:rsid w:val="001F6B1B"/>
    <w:rsid w:val="00201104"/>
    <w:rsid w:val="00205FE6"/>
    <w:rsid w:val="00207ACF"/>
    <w:rsid w:val="00214EDB"/>
    <w:rsid w:val="002203FB"/>
    <w:rsid w:val="00222D8A"/>
    <w:rsid w:val="00222FC0"/>
    <w:rsid w:val="00226D6A"/>
    <w:rsid w:val="002300E1"/>
    <w:rsid w:val="002310FD"/>
    <w:rsid w:val="00233F4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42C4"/>
    <w:rsid w:val="0028514F"/>
    <w:rsid w:val="0028647D"/>
    <w:rsid w:val="002874C4"/>
    <w:rsid w:val="002A236E"/>
    <w:rsid w:val="002A6CF1"/>
    <w:rsid w:val="002B4299"/>
    <w:rsid w:val="002B588D"/>
    <w:rsid w:val="002B616F"/>
    <w:rsid w:val="002B7C4E"/>
    <w:rsid w:val="002C5970"/>
    <w:rsid w:val="002D2D30"/>
    <w:rsid w:val="002D61D1"/>
    <w:rsid w:val="002D6E09"/>
    <w:rsid w:val="002F29A3"/>
    <w:rsid w:val="002F3115"/>
    <w:rsid w:val="002F5CB9"/>
    <w:rsid w:val="002F63C9"/>
    <w:rsid w:val="002F6706"/>
    <w:rsid w:val="002F7155"/>
    <w:rsid w:val="0030259C"/>
    <w:rsid w:val="00302A90"/>
    <w:rsid w:val="00302E55"/>
    <w:rsid w:val="003032B6"/>
    <w:rsid w:val="00303577"/>
    <w:rsid w:val="00315E2F"/>
    <w:rsid w:val="00327F92"/>
    <w:rsid w:val="003401D4"/>
    <w:rsid w:val="00340438"/>
    <w:rsid w:val="00345C19"/>
    <w:rsid w:val="00346BC0"/>
    <w:rsid w:val="003500D3"/>
    <w:rsid w:val="003511B8"/>
    <w:rsid w:val="00353036"/>
    <w:rsid w:val="003531EC"/>
    <w:rsid w:val="0035785A"/>
    <w:rsid w:val="00360A38"/>
    <w:rsid w:val="00360E5A"/>
    <w:rsid w:val="00361A92"/>
    <w:rsid w:val="003701ED"/>
    <w:rsid w:val="00371E01"/>
    <w:rsid w:val="003747A3"/>
    <w:rsid w:val="00374C77"/>
    <w:rsid w:val="00376573"/>
    <w:rsid w:val="0038087D"/>
    <w:rsid w:val="003840D9"/>
    <w:rsid w:val="0038686E"/>
    <w:rsid w:val="00396255"/>
    <w:rsid w:val="00396EEB"/>
    <w:rsid w:val="003B692C"/>
    <w:rsid w:val="003C1C05"/>
    <w:rsid w:val="003C5056"/>
    <w:rsid w:val="003D3FDC"/>
    <w:rsid w:val="003D7215"/>
    <w:rsid w:val="003D7244"/>
    <w:rsid w:val="003E0437"/>
    <w:rsid w:val="003E3FB1"/>
    <w:rsid w:val="003E63BD"/>
    <w:rsid w:val="003E78E8"/>
    <w:rsid w:val="003F0356"/>
    <w:rsid w:val="003F0F0B"/>
    <w:rsid w:val="003F263E"/>
    <w:rsid w:val="003F587F"/>
    <w:rsid w:val="003F5AD3"/>
    <w:rsid w:val="00401B52"/>
    <w:rsid w:val="004113A4"/>
    <w:rsid w:val="00420D07"/>
    <w:rsid w:val="00425A46"/>
    <w:rsid w:val="00425D69"/>
    <w:rsid w:val="004266E0"/>
    <w:rsid w:val="00430F05"/>
    <w:rsid w:val="0043249C"/>
    <w:rsid w:val="00432B8A"/>
    <w:rsid w:val="00460B3F"/>
    <w:rsid w:val="00461246"/>
    <w:rsid w:val="00462515"/>
    <w:rsid w:val="004649A7"/>
    <w:rsid w:val="00465DCA"/>
    <w:rsid w:val="0047072E"/>
    <w:rsid w:val="00480828"/>
    <w:rsid w:val="004809F8"/>
    <w:rsid w:val="00482DE7"/>
    <w:rsid w:val="0048351C"/>
    <w:rsid w:val="00484F48"/>
    <w:rsid w:val="00485590"/>
    <w:rsid w:val="00487F35"/>
    <w:rsid w:val="00491E88"/>
    <w:rsid w:val="00496565"/>
    <w:rsid w:val="004A29A3"/>
    <w:rsid w:val="004A2E3F"/>
    <w:rsid w:val="004A3B25"/>
    <w:rsid w:val="004A4B3B"/>
    <w:rsid w:val="004A577B"/>
    <w:rsid w:val="004B5A3C"/>
    <w:rsid w:val="004C176F"/>
    <w:rsid w:val="004C27D9"/>
    <w:rsid w:val="004D156F"/>
    <w:rsid w:val="004D6BD4"/>
    <w:rsid w:val="004E2565"/>
    <w:rsid w:val="004E70F8"/>
    <w:rsid w:val="004E7A6D"/>
    <w:rsid w:val="004F542E"/>
    <w:rsid w:val="004F7C32"/>
    <w:rsid w:val="00505FE5"/>
    <w:rsid w:val="0050605B"/>
    <w:rsid w:val="00507FD6"/>
    <w:rsid w:val="00540306"/>
    <w:rsid w:val="00543D67"/>
    <w:rsid w:val="005458D8"/>
    <w:rsid w:val="00550ED7"/>
    <w:rsid w:val="00553F6F"/>
    <w:rsid w:val="00554D51"/>
    <w:rsid w:val="0055668C"/>
    <w:rsid w:val="00556CC1"/>
    <w:rsid w:val="00561840"/>
    <w:rsid w:val="005622CF"/>
    <w:rsid w:val="005733F4"/>
    <w:rsid w:val="005737CE"/>
    <w:rsid w:val="0057788D"/>
    <w:rsid w:val="00583D38"/>
    <w:rsid w:val="00584E0F"/>
    <w:rsid w:val="00586D4D"/>
    <w:rsid w:val="00592D1B"/>
    <w:rsid w:val="0059531B"/>
    <w:rsid w:val="005A0AC8"/>
    <w:rsid w:val="005A5C2E"/>
    <w:rsid w:val="005B3327"/>
    <w:rsid w:val="005B5E1E"/>
    <w:rsid w:val="005C45DE"/>
    <w:rsid w:val="005C4AFA"/>
    <w:rsid w:val="005C6F4F"/>
    <w:rsid w:val="005D3A99"/>
    <w:rsid w:val="005D496B"/>
    <w:rsid w:val="005D4C87"/>
    <w:rsid w:val="005D51C7"/>
    <w:rsid w:val="005D5453"/>
    <w:rsid w:val="005E1555"/>
    <w:rsid w:val="005E7782"/>
    <w:rsid w:val="005F4306"/>
    <w:rsid w:val="005F4F49"/>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3369"/>
    <w:rsid w:val="00642ED7"/>
    <w:rsid w:val="006472E3"/>
    <w:rsid w:val="00652FD8"/>
    <w:rsid w:val="00660A48"/>
    <w:rsid w:val="006640DB"/>
    <w:rsid w:val="006653D2"/>
    <w:rsid w:val="0066771C"/>
    <w:rsid w:val="00674081"/>
    <w:rsid w:val="00675A4D"/>
    <w:rsid w:val="00675DA6"/>
    <w:rsid w:val="0068266B"/>
    <w:rsid w:val="006851E6"/>
    <w:rsid w:val="006903C2"/>
    <w:rsid w:val="0069242F"/>
    <w:rsid w:val="00693B75"/>
    <w:rsid w:val="00694FD0"/>
    <w:rsid w:val="00695C4D"/>
    <w:rsid w:val="006A48A7"/>
    <w:rsid w:val="006A564A"/>
    <w:rsid w:val="006B2F25"/>
    <w:rsid w:val="006B7B46"/>
    <w:rsid w:val="006C0B45"/>
    <w:rsid w:val="006D210A"/>
    <w:rsid w:val="006D6EC5"/>
    <w:rsid w:val="006E7E2B"/>
    <w:rsid w:val="006F013F"/>
    <w:rsid w:val="006F3C9D"/>
    <w:rsid w:val="006F463F"/>
    <w:rsid w:val="006F7B51"/>
    <w:rsid w:val="00707A01"/>
    <w:rsid w:val="00710765"/>
    <w:rsid w:val="007110F2"/>
    <w:rsid w:val="00714A29"/>
    <w:rsid w:val="0072607F"/>
    <w:rsid w:val="00731C8E"/>
    <w:rsid w:val="00731F9E"/>
    <w:rsid w:val="00733180"/>
    <w:rsid w:val="00734D8C"/>
    <w:rsid w:val="007367FA"/>
    <w:rsid w:val="007429FB"/>
    <w:rsid w:val="00753C99"/>
    <w:rsid w:val="00760367"/>
    <w:rsid w:val="00760B61"/>
    <w:rsid w:val="00761D25"/>
    <w:rsid w:val="00763B74"/>
    <w:rsid w:val="0076438F"/>
    <w:rsid w:val="00764BDE"/>
    <w:rsid w:val="007652E0"/>
    <w:rsid w:val="00765762"/>
    <w:rsid w:val="00777195"/>
    <w:rsid w:val="0078274A"/>
    <w:rsid w:val="007926B0"/>
    <w:rsid w:val="00792CDC"/>
    <w:rsid w:val="00793C25"/>
    <w:rsid w:val="007978BE"/>
    <w:rsid w:val="007A160C"/>
    <w:rsid w:val="007A516E"/>
    <w:rsid w:val="007B40BD"/>
    <w:rsid w:val="007B4FE1"/>
    <w:rsid w:val="007B61D0"/>
    <w:rsid w:val="007B70DF"/>
    <w:rsid w:val="007D107B"/>
    <w:rsid w:val="007D2A13"/>
    <w:rsid w:val="007D2FC7"/>
    <w:rsid w:val="007E5CE5"/>
    <w:rsid w:val="007F14B3"/>
    <w:rsid w:val="007F26F1"/>
    <w:rsid w:val="00801303"/>
    <w:rsid w:val="008141A9"/>
    <w:rsid w:val="00817456"/>
    <w:rsid w:val="00821951"/>
    <w:rsid w:val="00824D73"/>
    <w:rsid w:val="00826CAC"/>
    <w:rsid w:val="00833106"/>
    <w:rsid w:val="008337E4"/>
    <w:rsid w:val="00835A37"/>
    <w:rsid w:val="00840A7C"/>
    <w:rsid w:val="0084186C"/>
    <w:rsid w:val="00842BF6"/>
    <w:rsid w:val="00847ABC"/>
    <w:rsid w:val="00854EE1"/>
    <w:rsid w:val="00865DF6"/>
    <w:rsid w:val="0086626E"/>
    <w:rsid w:val="00866C88"/>
    <w:rsid w:val="00871B45"/>
    <w:rsid w:val="00871CA8"/>
    <w:rsid w:val="0087217C"/>
    <w:rsid w:val="00872731"/>
    <w:rsid w:val="008745C7"/>
    <w:rsid w:val="0087498E"/>
    <w:rsid w:val="00876280"/>
    <w:rsid w:val="00877152"/>
    <w:rsid w:val="00887705"/>
    <w:rsid w:val="008952C4"/>
    <w:rsid w:val="00896B93"/>
    <w:rsid w:val="008A1371"/>
    <w:rsid w:val="008A181A"/>
    <w:rsid w:val="008A2784"/>
    <w:rsid w:val="008B77CE"/>
    <w:rsid w:val="008C1115"/>
    <w:rsid w:val="008C2993"/>
    <w:rsid w:val="008C6A53"/>
    <w:rsid w:val="008D11A5"/>
    <w:rsid w:val="008D48AD"/>
    <w:rsid w:val="008E39BB"/>
    <w:rsid w:val="008E5F96"/>
    <w:rsid w:val="008E60D6"/>
    <w:rsid w:val="008F000D"/>
    <w:rsid w:val="00901168"/>
    <w:rsid w:val="009023D2"/>
    <w:rsid w:val="00906A32"/>
    <w:rsid w:val="00913999"/>
    <w:rsid w:val="0092199F"/>
    <w:rsid w:val="00931A59"/>
    <w:rsid w:val="00934F91"/>
    <w:rsid w:val="00936E67"/>
    <w:rsid w:val="00944F10"/>
    <w:rsid w:val="009502C0"/>
    <w:rsid w:val="00952218"/>
    <w:rsid w:val="00956E12"/>
    <w:rsid w:val="00957596"/>
    <w:rsid w:val="00961094"/>
    <w:rsid w:val="00962FB7"/>
    <w:rsid w:val="00965E69"/>
    <w:rsid w:val="009705F3"/>
    <w:rsid w:val="009706EC"/>
    <w:rsid w:val="00970D70"/>
    <w:rsid w:val="00971A36"/>
    <w:rsid w:val="009836CA"/>
    <w:rsid w:val="009840D4"/>
    <w:rsid w:val="00990592"/>
    <w:rsid w:val="00991FB5"/>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F5C7E"/>
    <w:rsid w:val="009F6A31"/>
    <w:rsid w:val="009F6AEF"/>
    <w:rsid w:val="009F7A1A"/>
    <w:rsid w:val="00A011F2"/>
    <w:rsid w:val="00A12137"/>
    <w:rsid w:val="00A140AF"/>
    <w:rsid w:val="00A17690"/>
    <w:rsid w:val="00A2513B"/>
    <w:rsid w:val="00A27D51"/>
    <w:rsid w:val="00A435B8"/>
    <w:rsid w:val="00A43AC5"/>
    <w:rsid w:val="00A4493A"/>
    <w:rsid w:val="00A44951"/>
    <w:rsid w:val="00A46886"/>
    <w:rsid w:val="00A55D6A"/>
    <w:rsid w:val="00A6036A"/>
    <w:rsid w:val="00A60396"/>
    <w:rsid w:val="00A60AC1"/>
    <w:rsid w:val="00A615F6"/>
    <w:rsid w:val="00A62B2D"/>
    <w:rsid w:val="00A6324C"/>
    <w:rsid w:val="00A63EC3"/>
    <w:rsid w:val="00A704A0"/>
    <w:rsid w:val="00A7259E"/>
    <w:rsid w:val="00A73658"/>
    <w:rsid w:val="00A7650F"/>
    <w:rsid w:val="00A82FB3"/>
    <w:rsid w:val="00A84AD1"/>
    <w:rsid w:val="00A85FEC"/>
    <w:rsid w:val="00A86644"/>
    <w:rsid w:val="00A91972"/>
    <w:rsid w:val="00A93508"/>
    <w:rsid w:val="00A959EC"/>
    <w:rsid w:val="00AA35B5"/>
    <w:rsid w:val="00AA7609"/>
    <w:rsid w:val="00AC2DD7"/>
    <w:rsid w:val="00AC32E7"/>
    <w:rsid w:val="00AC3675"/>
    <w:rsid w:val="00AD0796"/>
    <w:rsid w:val="00AD7FAF"/>
    <w:rsid w:val="00AE0711"/>
    <w:rsid w:val="00AE7394"/>
    <w:rsid w:val="00AF1FA7"/>
    <w:rsid w:val="00AF2542"/>
    <w:rsid w:val="00AF3467"/>
    <w:rsid w:val="00AF4136"/>
    <w:rsid w:val="00AF7AFE"/>
    <w:rsid w:val="00B001B5"/>
    <w:rsid w:val="00B04CE4"/>
    <w:rsid w:val="00B1433F"/>
    <w:rsid w:val="00B23033"/>
    <w:rsid w:val="00B26C64"/>
    <w:rsid w:val="00B272FF"/>
    <w:rsid w:val="00B35A92"/>
    <w:rsid w:val="00B372E5"/>
    <w:rsid w:val="00B37F0A"/>
    <w:rsid w:val="00B41A84"/>
    <w:rsid w:val="00B55098"/>
    <w:rsid w:val="00B57F69"/>
    <w:rsid w:val="00B61A10"/>
    <w:rsid w:val="00B63420"/>
    <w:rsid w:val="00B63F8E"/>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1548"/>
    <w:rsid w:val="00BB2E1F"/>
    <w:rsid w:val="00BB5882"/>
    <w:rsid w:val="00BC438D"/>
    <w:rsid w:val="00BC49B6"/>
    <w:rsid w:val="00BC5003"/>
    <w:rsid w:val="00BC5160"/>
    <w:rsid w:val="00BC7256"/>
    <w:rsid w:val="00BD5D72"/>
    <w:rsid w:val="00BE5A4C"/>
    <w:rsid w:val="00BE7677"/>
    <w:rsid w:val="00BF0A8F"/>
    <w:rsid w:val="00BF2A08"/>
    <w:rsid w:val="00BF5843"/>
    <w:rsid w:val="00BF7149"/>
    <w:rsid w:val="00C032C1"/>
    <w:rsid w:val="00C10560"/>
    <w:rsid w:val="00C13C79"/>
    <w:rsid w:val="00C32AEE"/>
    <w:rsid w:val="00C32E95"/>
    <w:rsid w:val="00C33D72"/>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B4336"/>
    <w:rsid w:val="00CC0B4E"/>
    <w:rsid w:val="00CC228E"/>
    <w:rsid w:val="00CC4DA2"/>
    <w:rsid w:val="00CC5994"/>
    <w:rsid w:val="00CD076A"/>
    <w:rsid w:val="00CD1887"/>
    <w:rsid w:val="00CD25AC"/>
    <w:rsid w:val="00CD705B"/>
    <w:rsid w:val="00CE17B7"/>
    <w:rsid w:val="00CE1EF1"/>
    <w:rsid w:val="00CE33B4"/>
    <w:rsid w:val="00CE3F34"/>
    <w:rsid w:val="00CE464A"/>
    <w:rsid w:val="00CE737B"/>
    <w:rsid w:val="00CF0873"/>
    <w:rsid w:val="00CF1160"/>
    <w:rsid w:val="00CF147C"/>
    <w:rsid w:val="00CF1B8A"/>
    <w:rsid w:val="00D00EB1"/>
    <w:rsid w:val="00D02D92"/>
    <w:rsid w:val="00D05012"/>
    <w:rsid w:val="00D0668C"/>
    <w:rsid w:val="00D21360"/>
    <w:rsid w:val="00D319B3"/>
    <w:rsid w:val="00D31BA2"/>
    <w:rsid w:val="00D36095"/>
    <w:rsid w:val="00D44BD5"/>
    <w:rsid w:val="00D516FD"/>
    <w:rsid w:val="00D51F14"/>
    <w:rsid w:val="00D60198"/>
    <w:rsid w:val="00D60547"/>
    <w:rsid w:val="00D63230"/>
    <w:rsid w:val="00D6421C"/>
    <w:rsid w:val="00D7345E"/>
    <w:rsid w:val="00D75B96"/>
    <w:rsid w:val="00D75DEC"/>
    <w:rsid w:val="00D82FB4"/>
    <w:rsid w:val="00DA1A3E"/>
    <w:rsid w:val="00DA5A79"/>
    <w:rsid w:val="00DA73AD"/>
    <w:rsid w:val="00DB47BB"/>
    <w:rsid w:val="00DC1BE2"/>
    <w:rsid w:val="00DC4D0E"/>
    <w:rsid w:val="00DC7628"/>
    <w:rsid w:val="00DD1530"/>
    <w:rsid w:val="00DD1F9C"/>
    <w:rsid w:val="00DE4879"/>
    <w:rsid w:val="00DF694F"/>
    <w:rsid w:val="00E01909"/>
    <w:rsid w:val="00E030E2"/>
    <w:rsid w:val="00E04B55"/>
    <w:rsid w:val="00E0563A"/>
    <w:rsid w:val="00E07789"/>
    <w:rsid w:val="00E10DE2"/>
    <w:rsid w:val="00E158E8"/>
    <w:rsid w:val="00E17AFA"/>
    <w:rsid w:val="00E308D1"/>
    <w:rsid w:val="00E32DF4"/>
    <w:rsid w:val="00E34C33"/>
    <w:rsid w:val="00E3590C"/>
    <w:rsid w:val="00E35B7E"/>
    <w:rsid w:val="00E41913"/>
    <w:rsid w:val="00E43B64"/>
    <w:rsid w:val="00E44121"/>
    <w:rsid w:val="00E625C0"/>
    <w:rsid w:val="00E63839"/>
    <w:rsid w:val="00E66378"/>
    <w:rsid w:val="00E735C4"/>
    <w:rsid w:val="00E81DB9"/>
    <w:rsid w:val="00E912D0"/>
    <w:rsid w:val="00E91B37"/>
    <w:rsid w:val="00E92264"/>
    <w:rsid w:val="00E923C5"/>
    <w:rsid w:val="00E94D1F"/>
    <w:rsid w:val="00E951F3"/>
    <w:rsid w:val="00EA0702"/>
    <w:rsid w:val="00EA16EE"/>
    <w:rsid w:val="00EA3B8A"/>
    <w:rsid w:val="00EA49DA"/>
    <w:rsid w:val="00EA7E50"/>
    <w:rsid w:val="00EB2C3C"/>
    <w:rsid w:val="00EB2F0E"/>
    <w:rsid w:val="00EB5FAF"/>
    <w:rsid w:val="00EB6CCB"/>
    <w:rsid w:val="00EC0832"/>
    <w:rsid w:val="00EC3176"/>
    <w:rsid w:val="00EC753D"/>
    <w:rsid w:val="00ED26FA"/>
    <w:rsid w:val="00ED4539"/>
    <w:rsid w:val="00ED5ABD"/>
    <w:rsid w:val="00ED6357"/>
    <w:rsid w:val="00EE7F99"/>
    <w:rsid w:val="00EF7C18"/>
    <w:rsid w:val="00F0004D"/>
    <w:rsid w:val="00F00250"/>
    <w:rsid w:val="00F11173"/>
    <w:rsid w:val="00F22DF3"/>
    <w:rsid w:val="00F23262"/>
    <w:rsid w:val="00F2434C"/>
    <w:rsid w:val="00F4081A"/>
    <w:rsid w:val="00F40ACB"/>
    <w:rsid w:val="00F42185"/>
    <w:rsid w:val="00F46357"/>
    <w:rsid w:val="00F520A5"/>
    <w:rsid w:val="00F54139"/>
    <w:rsid w:val="00F547A0"/>
    <w:rsid w:val="00F54D0F"/>
    <w:rsid w:val="00F65211"/>
    <w:rsid w:val="00F71EA5"/>
    <w:rsid w:val="00F7262F"/>
    <w:rsid w:val="00F77BD0"/>
    <w:rsid w:val="00F80F9B"/>
    <w:rsid w:val="00F8135D"/>
    <w:rsid w:val="00F8227C"/>
    <w:rsid w:val="00F857C1"/>
    <w:rsid w:val="00F934AD"/>
    <w:rsid w:val="00FA5083"/>
    <w:rsid w:val="00FA7ED5"/>
    <w:rsid w:val="00FB1DAD"/>
    <w:rsid w:val="00FB4677"/>
    <w:rsid w:val="00FB7552"/>
    <w:rsid w:val="00FC1F0B"/>
    <w:rsid w:val="00FD06BC"/>
    <w:rsid w:val="00FD2922"/>
    <w:rsid w:val="00FE5938"/>
    <w:rsid w:val="00FE7411"/>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1569BC9A-A6E1-4B8B-96CA-48318FA2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2">
    <w:name w:val="Unresolved Mention2"/>
    <w:basedOn w:val="DefaultParagraphFont"/>
    <w:uiPriority w:val="99"/>
    <w:semiHidden/>
    <w:unhideWhenUsed/>
    <w:rsid w:val="0028514F"/>
    <w:rPr>
      <w:color w:val="605E5C"/>
      <w:shd w:val="clear" w:color="auto" w:fill="E1DFDD"/>
    </w:rPr>
  </w:style>
  <w:style w:type="character" w:styleId="UnresolvedMention">
    <w:name w:val="Unresolved Mention"/>
    <w:basedOn w:val="DefaultParagraphFont"/>
    <w:uiPriority w:val="99"/>
    <w:semiHidden/>
    <w:unhideWhenUsed/>
    <w:rsid w:val="00AF4136"/>
    <w:rPr>
      <w:color w:val="605E5C"/>
      <w:shd w:val="clear" w:color="auto" w:fill="E1DFDD"/>
    </w:rPr>
  </w:style>
  <w:style w:type="paragraph" w:styleId="Header">
    <w:name w:val="header"/>
    <w:basedOn w:val="Normal"/>
    <w:link w:val="HeaderChar"/>
    <w:uiPriority w:val="99"/>
    <w:unhideWhenUsed/>
    <w:rsid w:val="0009149E"/>
    <w:pPr>
      <w:tabs>
        <w:tab w:val="center" w:pos="4680"/>
        <w:tab w:val="right" w:pos="9360"/>
      </w:tabs>
    </w:pPr>
  </w:style>
  <w:style w:type="character" w:customStyle="1" w:styleId="HeaderChar">
    <w:name w:val="Header Char"/>
    <w:basedOn w:val="DefaultParagraphFont"/>
    <w:link w:val="Header"/>
    <w:uiPriority w:val="99"/>
    <w:rsid w:val="0009149E"/>
    <w:rPr>
      <w:rFonts w:ascii="CG Times 12pt" w:eastAsia="Times New Roman" w:hAnsi="CG Times 12pt"/>
      <w:sz w:val="24"/>
    </w:rPr>
  </w:style>
  <w:style w:type="paragraph" w:styleId="Footer">
    <w:name w:val="footer"/>
    <w:basedOn w:val="Normal"/>
    <w:link w:val="FooterChar"/>
    <w:uiPriority w:val="99"/>
    <w:unhideWhenUsed/>
    <w:rsid w:val="0009149E"/>
    <w:pPr>
      <w:tabs>
        <w:tab w:val="center" w:pos="4680"/>
        <w:tab w:val="right" w:pos="9360"/>
      </w:tabs>
    </w:pPr>
  </w:style>
  <w:style w:type="character" w:customStyle="1" w:styleId="FooterChar">
    <w:name w:val="Footer Char"/>
    <w:basedOn w:val="DefaultParagraphFont"/>
    <w:link w:val="Footer"/>
    <w:uiPriority w:val="99"/>
    <w:rsid w:val="0009149E"/>
    <w:rPr>
      <w:rFonts w:ascii="CG Times 12pt" w:eastAsia="Times New Roman" w:hAnsi="CG Times 12p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1568035709">
      <w:bodyDiv w:val="1"/>
      <w:marLeft w:val="0"/>
      <w:marRight w:val="0"/>
      <w:marTop w:val="0"/>
      <w:marBottom w:val="0"/>
      <w:divBdr>
        <w:top w:val="none" w:sz="0" w:space="0" w:color="auto"/>
        <w:left w:val="none" w:sz="0" w:space="0" w:color="auto"/>
        <w:bottom w:val="none" w:sz="0" w:space="0" w:color="auto"/>
        <w:right w:val="none" w:sz="0" w:space="0" w:color="auto"/>
      </w:divBdr>
    </w:div>
    <w:div w:id="2093508247">
      <w:bodyDiv w:val="1"/>
      <w:marLeft w:val="0"/>
      <w:marRight w:val="0"/>
      <w:marTop w:val="0"/>
      <w:marBottom w:val="0"/>
      <w:divBdr>
        <w:top w:val="none" w:sz="0" w:space="0" w:color="auto"/>
        <w:left w:val="none" w:sz="0" w:space="0" w:color="auto"/>
        <w:bottom w:val="none" w:sz="0" w:space="0" w:color="auto"/>
        <w:right w:val="none" w:sz="0" w:space="0" w:color="auto"/>
      </w:divBdr>
    </w:div>
    <w:div w:id="213582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ossa.msu.edu/academic-integrity" TargetMode="External"/><Relationship Id="rId26" Type="http://schemas.openxmlformats.org/officeDocument/2006/relationships/hyperlink" Target="http://www.mcedsv.org/" TargetMode="External"/><Relationship Id="rId39" Type="http://schemas.openxmlformats.org/officeDocument/2006/relationships/theme" Target="theme/theme1.xml"/><Relationship Id="rId21" Type="http://schemas.openxmlformats.org/officeDocument/2006/relationships/hyperlink" Target="https://caps.msu.edu/" TargetMode="External"/><Relationship Id="rId34" Type="http://schemas.openxmlformats.org/officeDocument/2006/relationships/hyperlink" Target="https://spartanexperiences.msu.edu/about/handbook/student-rights-responsibilities/article-two-academic-rights-and-responsibilities.html" TargetMode="External"/><Relationship Id="rId7" Type="http://schemas.openxmlformats.org/officeDocument/2006/relationships/hyperlink" Target="https://help.d2l.msu.edu/" TargetMode="External"/><Relationship Id="rId12"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undocumented.msu.edu/bylaws-ordinances-policies/ordinances/ordinance-17.00.html" TargetMode="External"/><Relationship Id="rId25" Type="http://schemas.openxmlformats.org/officeDocument/2006/relationships/hyperlink" Target="http://www.ncdsv.org/" TargetMode="External"/><Relationship Id="rId33" Type="http://schemas.openxmlformats.org/officeDocument/2006/relationships/hyperlink" Target="https://civilrights.msu.ed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partanexperiences.msu.edu/about/handbook/regulations/student-group-regs-rulings-policies-ordinances/integrity-of-scholarship-and-grades.html" TargetMode="External"/><Relationship Id="rId20" Type="http://schemas.openxmlformats.org/officeDocument/2006/relationships/hyperlink" Target="http://rcpd.msu.edu" TargetMode="External"/><Relationship Id="rId29" Type="http://schemas.openxmlformats.org/officeDocument/2006/relationships/hyperlink" Target="http://www.joyfulheartfoundation.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stcolleges.com/blog/email-etiquette-in-college/" TargetMode="External"/><Relationship Id="rId24" Type="http://schemas.openxmlformats.org/officeDocument/2006/relationships/hyperlink" Target="http://www.nnedv.org/"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partanexperiences.msu.edu/about/handbook/regulations/general-student-regulations.html" TargetMode="External"/><Relationship Id="rId23" Type="http://schemas.openxmlformats.org/officeDocument/2006/relationships/hyperlink" Target="http://www.nrcdv.org/" TargetMode="External"/><Relationship Id="rId28" Type="http://schemas.openxmlformats.org/officeDocument/2006/relationships/hyperlink" Target="https://rainn.org/" TargetMode="External"/><Relationship Id="rId36" Type="http://schemas.openxmlformats.org/officeDocument/2006/relationships/hyperlink" Target="https://spartanexperiences.msu.edu/about/handbook/regulations/general-student-regulations.html" TargetMode="External"/><Relationship Id="rId10" Type="http://schemas.openxmlformats.org/officeDocument/2006/relationships/hyperlink" Target="https://www.forbes.com/pictures/egfj45ili/over-use-of-the-priority-flag/?sh=bc4d76069f6" TargetMode="External"/><Relationship Id="rId19" Type="http://schemas.openxmlformats.org/officeDocument/2006/relationships/hyperlink" Target="https://wts.indiana.edu/writing-guides/plagiarism.html" TargetMode="External"/><Relationship Id="rId31" Type="http://schemas.openxmlformats.org/officeDocument/2006/relationships/hyperlink" Target="https://www.hr.msu.edu/policies-procedures/university-wide/ADP_policy.html" TargetMode="External"/><Relationship Id="rId4" Type="http://schemas.openxmlformats.org/officeDocument/2006/relationships/webSettings" Target="webSettings.xml"/><Relationship Id="rId9" Type="http://schemas.openxmlformats.org/officeDocument/2006/relationships/hyperlink" Target="https://www.forbes.com/pictures/egfj45ili/abusive-subject-line-behavior/?sh=21f183a3662d" TargetMode="External"/><Relationship Id="rId14" Type="http://schemas.openxmlformats.org/officeDocument/2006/relationships/hyperlink" Target="https://spartanexperiences.msu.edu/about/handbook/student-rights-responsibilities/article-two-academic-rights-and-responsibilities.html" TargetMode="External"/><Relationship Id="rId22" Type="http://schemas.openxmlformats.org/officeDocument/2006/relationships/hyperlink" Target="http://safeplace.msu.edu/" TargetMode="External"/><Relationship Id="rId27" Type="http://schemas.openxmlformats.org/officeDocument/2006/relationships/hyperlink" Target="http://nomore.org/" TargetMode="External"/><Relationship Id="rId30" Type="http://schemas.openxmlformats.org/officeDocument/2006/relationships/hyperlink" Target="http://www.futureswithoutviolence.org/" TargetMode="External"/><Relationship Id="rId35" Type="http://schemas.openxmlformats.org/officeDocument/2006/relationships/hyperlink" Target="https://spartanexperiences.msu.edu/about/handbook/student-rights-responsibilities/article-two-academic-rights-and-responsibilities.html" TargetMode="External"/><Relationship Id="rId8" Type="http://schemas.openxmlformats.org/officeDocument/2006/relationships/hyperlink" Target="https://tech.msu.edu/support/help/"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4583</Words>
  <Characters>26125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30647</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 Weaver</dc:creator>
  <cp:keywords/>
  <dc:description/>
  <cp:lastModifiedBy>Kandy Patrick</cp:lastModifiedBy>
  <cp:revision>2</cp:revision>
  <dcterms:created xsi:type="dcterms:W3CDTF">2026-08-29T22:51:00Z</dcterms:created>
  <dcterms:modified xsi:type="dcterms:W3CDTF">2026-08-29T22:51:00Z</dcterms:modified>
</cp:coreProperties>
</file>