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9BE239" w14:textId="2ECDCEA8" w:rsidR="00CB2EBC" w:rsidRPr="00CD64CC" w:rsidRDefault="00CB2EBC" w:rsidP="00CB2EBC">
      <w:pPr>
        <w:widowControl w:val="0"/>
        <w:autoSpaceDE w:val="0"/>
        <w:autoSpaceDN w:val="0"/>
        <w:adjustRightInd w:val="0"/>
        <w:ind w:left="720" w:hanging="720"/>
        <w:rPr>
          <w:szCs w:val="28"/>
        </w:rPr>
      </w:pPr>
      <w:r w:rsidRPr="00CD64CC">
        <w:rPr>
          <w:szCs w:val="28"/>
        </w:rPr>
        <w:t xml:space="preserve">This writing (W) course will examine brain and mind development during the first five years of a child’s life, including in-utero. </w:t>
      </w:r>
      <w:r>
        <w:rPr>
          <w:szCs w:val="28"/>
        </w:rPr>
        <w:t xml:space="preserve">The content </w:t>
      </w:r>
      <w:r w:rsidRPr="00CD64CC">
        <w:rPr>
          <w:szCs w:val="28"/>
        </w:rPr>
        <w:t>will focus primarily on prenatal influences on brain development, and postnatal brain development as it corresponds to sensory and mental function. For ease of organization and class discussion of topics, it is organized into three modules:</w:t>
      </w:r>
    </w:p>
    <w:p w14:paraId="11428930" w14:textId="109934C7" w:rsidR="00CB2EBC" w:rsidRPr="00CD64CC" w:rsidRDefault="00CB2EBC" w:rsidP="00CB2EBC">
      <w:pPr>
        <w:pStyle w:val="ListParagraph"/>
        <w:widowControl w:val="0"/>
        <w:numPr>
          <w:ilvl w:val="0"/>
          <w:numId w:val="1"/>
        </w:numPr>
        <w:autoSpaceDE w:val="0"/>
        <w:autoSpaceDN w:val="0"/>
        <w:adjustRightInd w:val="0"/>
        <w:rPr>
          <w:szCs w:val="28"/>
        </w:rPr>
      </w:pPr>
      <w:r w:rsidRPr="00CD64CC">
        <w:rPr>
          <w:szCs w:val="28"/>
        </w:rPr>
        <w:t>Nature and Nurture (Life in the womb): nature and nurture; prenatal brain development, prenatal influences on brain development; brain and birth.</w:t>
      </w:r>
    </w:p>
    <w:p w14:paraId="4095C02B" w14:textId="1C03D1CA" w:rsidR="00CB2EBC" w:rsidRPr="00CD64CC" w:rsidRDefault="00CB2EBC" w:rsidP="00CB2EBC">
      <w:pPr>
        <w:pStyle w:val="ListParagraph"/>
        <w:widowControl w:val="0"/>
        <w:numPr>
          <w:ilvl w:val="0"/>
          <w:numId w:val="1"/>
        </w:numPr>
        <w:autoSpaceDE w:val="0"/>
        <w:autoSpaceDN w:val="0"/>
        <w:adjustRightInd w:val="0"/>
        <w:rPr>
          <w:szCs w:val="28"/>
        </w:rPr>
      </w:pPr>
      <w:r w:rsidRPr="00CD64CC">
        <w:rPr>
          <w:szCs w:val="28"/>
        </w:rPr>
        <w:t>The senses (</w:t>
      </w:r>
      <w:proofErr w:type="gramStart"/>
      <w:r w:rsidRPr="00CD64CC">
        <w:rPr>
          <w:szCs w:val="28"/>
        </w:rPr>
        <w:t>Pre-</w:t>
      </w:r>
      <w:r>
        <w:rPr>
          <w:szCs w:val="28"/>
        </w:rPr>
        <w:t xml:space="preserve"> </w:t>
      </w:r>
      <w:r w:rsidRPr="00CD64CC">
        <w:rPr>
          <w:szCs w:val="28"/>
        </w:rPr>
        <w:t>and</w:t>
      </w:r>
      <w:proofErr w:type="gramEnd"/>
      <w:r w:rsidRPr="00CD64CC">
        <w:rPr>
          <w:szCs w:val="28"/>
        </w:rPr>
        <w:t xml:space="preserve"> post-natal development): Touch, taste, smell, vestibular, hearing</w:t>
      </w:r>
      <w:r>
        <w:rPr>
          <w:szCs w:val="28"/>
        </w:rPr>
        <w:t xml:space="preserve"> and </w:t>
      </w:r>
      <w:r w:rsidRPr="00CD64CC">
        <w:rPr>
          <w:szCs w:val="28"/>
        </w:rPr>
        <w:t>vision.</w:t>
      </w:r>
    </w:p>
    <w:p w14:paraId="4BFA0145" w14:textId="314B85EE" w:rsidR="00CB2EBC" w:rsidRDefault="00CB2EBC" w:rsidP="00CB2EBC">
      <w:pPr>
        <w:pStyle w:val="ListParagraph"/>
        <w:widowControl w:val="0"/>
        <w:numPr>
          <w:ilvl w:val="0"/>
          <w:numId w:val="1"/>
        </w:numPr>
        <w:autoSpaceDE w:val="0"/>
        <w:autoSpaceDN w:val="0"/>
        <w:adjustRightInd w:val="0"/>
        <w:rPr>
          <w:szCs w:val="28"/>
        </w:rPr>
      </w:pPr>
      <w:r w:rsidRPr="00CD64CC">
        <w:rPr>
          <w:szCs w:val="28"/>
        </w:rPr>
        <w:t>Cognitive functions (The magic of age 4): Motor, intelligence; memory; socio-emotional</w:t>
      </w:r>
      <w:r>
        <w:rPr>
          <w:szCs w:val="28"/>
        </w:rPr>
        <w:t xml:space="preserve"> and </w:t>
      </w:r>
      <w:r w:rsidRPr="00CD64CC">
        <w:rPr>
          <w:szCs w:val="28"/>
        </w:rPr>
        <w:t>Theory of Mind; language.</w:t>
      </w:r>
    </w:p>
    <w:p w14:paraId="56587EC3" w14:textId="77777777" w:rsidR="00CB2EBC" w:rsidRDefault="00CB2EBC" w:rsidP="00CB2EBC">
      <w:pPr>
        <w:pStyle w:val="ListParagraph"/>
        <w:rPr>
          <w:rFonts w:ascii="HelveticaNeue" w:hAnsi="HelveticaNeue"/>
          <w:b/>
          <w:bCs/>
          <w:color w:val="000000"/>
          <w:sz w:val="18"/>
          <w:szCs w:val="18"/>
        </w:rPr>
      </w:pPr>
    </w:p>
    <w:p w14:paraId="0044408A" w14:textId="77D1EA13" w:rsidR="00CB2EBC" w:rsidRDefault="00CB2EBC" w:rsidP="00CB2EBC">
      <w:pPr>
        <w:pStyle w:val="ListParagraph"/>
        <w:rPr>
          <w:rFonts w:ascii="HelveticaNeue" w:hAnsi="HelveticaNeue"/>
          <w:b/>
          <w:bCs/>
          <w:color w:val="000000"/>
          <w:sz w:val="18"/>
          <w:szCs w:val="18"/>
        </w:rPr>
      </w:pPr>
      <w:r>
        <w:rPr>
          <w:szCs w:val="28"/>
        </w:rPr>
        <w:t xml:space="preserve">The focus of is on content but also writing – we will have writing tutorials, and </w:t>
      </w:r>
      <w:proofErr w:type="gramStart"/>
      <w:r>
        <w:rPr>
          <w:szCs w:val="28"/>
        </w:rPr>
        <w:t>the majority of</w:t>
      </w:r>
      <w:proofErr w:type="gramEnd"/>
      <w:r>
        <w:rPr>
          <w:szCs w:val="28"/>
        </w:rPr>
        <w:t xml:space="preserve"> your grade is based on hand</w:t>
      </w:r>
      <w:r w:rsidR="002B089E">
        <w:rPr>
          <w:szCs w:val="28"/>
        </w:rPr>
        <w:t>-</w:t>
      </w:r>
      <w:r>
        <w:rPr>
          <w:szCs w:val="28"/>
        </w:rPr>
        <w:t>written work, in various forms in class (quizzes, editing, short form answers).</w:t>
      </w:r>
    </w:p>
    <w:p w14:paraId="67E86863" w14:textId="77777777" w:rsidR="00CB2EBC" w:rsidRDefault="00CB2EBC" w:rsidP="00CB2EBC">
      <w:pPr>
        <w:pStyle w:val="ListParagraph"/>
        <w:rPr>
          <w:b/>
          <w:bCs/>
          <w:color w:val="000000"/>
        </w:rPr>
      </w:pPr>
    </w:p>
    <w:p w14:paraId="5D3F6964" w14:textId="44C580BB" w:rsidR="00CB2EBC" w:rsidRPr="00CC2368" w:rsidRDefault="00CB2EBC" w:rsidP="00CB2EBC">
      <w:pPr>
        <w:pStyle w:val="ListParagraph"/>
        <w:rPr>
          <w:color w:val="000000"/>
        </w:rPr>
      </w:pPr>
      <w:r w:rsidRPr="00CC2368">
        <w:rPr>
          <w:b/>
          <w:bCs/>
          <w:color w:val="000000"/>
        </w:rPr>
        <w:t>By the end of the course:</w:t>
      </w:r>
    </w:p>
    <w:p w14:paraId="64BB0954" w14:textId="77777777" w:rsidR="00CB2EBC" w:rsidRPr="00255112" w:rsidRDefault="00CB2EBC" w:rsidP="00CB2EBC">
      <w:pPr>
        <w:rPr>
          <w:color w:val="000000"/>
        </w:rPr>
      </w:pPr>
      <w:r w:rsidRPr="00255112">
        <w:rPr>
          <w:color w:val="000000"/>
        </w:rPr>
        <w:t>Have a good understanding of how the brain develops and how this impacts a developing fetus/baby/infant/child: There is a heavy focus on real-life, what they can do (or prefer) and why. Students</w:t>
      </w:r>
      <w:r>
        <w:rPr>
          <w:color w:val="000000"/>
        </w:rPr>
        <w:t xml:space="preserve"> who have completed the course</w:t>
      </w:r>
      <w:r w:rsidRPr="00255112">
        <w:rPr>
          <w:color w:val="000000"/>
        </w:rPr>
        <w:t xml:space="preserve"> say </w:t>
      </w:r>
      <w:r>
        <w:rPr>
          <w:color w:val="000000"/>
        </w:rPr>
        <w:t>it</w:t>
      </w:r>
      <w:r w:rsidRPr="00255112">
        <w:rPr>
          <w:color w:val="000000"/>
        </w:rPr>
        <w:t xml:space="preserve"> will be useful to them in their life.</w:t>
      </w:r>
    </w:p>
    <w:p w14:paraId="7661B9D9" w14:textId="77777777" w:rsidR="00CB2EBC" w:rsidRPr="00CC2368" w:rsidRDefault="00CB2EBC" w:rsidP="00CB2EBC">
      <w:pPr>
        <w:pStyle w:val="ListParagraph"/>
        <w:rPr>
          <w:color w:val="000000"/>
        </w:rPr>
      </w:pPr>
    </w:p>
    <w:p w14:paraId="1E23ADF9" w14:textId="77777777" w:rsidR="00CB2EBC" w:rsidRPr="00255112" w:rsidRDefault="00CB2EBC" w:rsidP="00CB2EBC">
      <w:pPr>
        <w:rPr>
          <w:color w:val="000000"/>
        </w:rPr>
      </w:pPr>
      <w:r w:rsidRPr="00255112">
        <w:rPr>
          <w:color w:val="000000"/>
        </w:rPr>
        <w:t>Understand the process of brain development from its basic stages of neural development to the functional development of different regions</w:t>
      </w:r>
      <w:r>
        <w:rPr>
          <w:color w:val="000000"/>
        </w:rPr>
        <w:t xml:space="preserve"> and psychological abilities</w:t>
      </w:r>
      <w:r w:rsidRPr="00255112">
        <w:rPr>
          <w:color w:val="000000"/>
        </w:rPr>
        <w:t>. You will appreciate the relative influences of nature and nurture on sensory and cognitive development, and how human brain development is in many ways a form of ‘</w:t>
      </w:r>
      <w:proofErr w:type="gramStart"/>
      <w:r w:rsidRPr="00255112">
        <w:rPr>
          <w:color w:val="000000"/>
        </w:rPr>
        <w:t>mini-evolution</w:t>
      </w:r>
      <w:proofErr w:type="gramEnd"/>
      <w:r w:rsidRPr="00255112">
        <w:rPr>
          <w:color w:val="000000"/>
        </w:rPr>
        <w:t>’. </w:t>
      </w:r>
    </w:p>
    <w:p w14:paraId="59D5F1C3" w14:textId="77777777" w:rsidR="00CB2EBC" w:rsidRPr="00CC2368" w:rsidRDefault="00CB2EBC" w:rsidP="00CB2EBC">
      <w:pPr>
        <w:pStyle w:val="ListParagraph"/>
        <w:rPr>
          <w:color w:val="000000"/>
        </w:rPr>
      </w:pPr>
    </w:p>
    <w:p w14:paraId="254920B3" w14:textId="77777777" w:rsidR="009C0622" w:rsidRDefault="009C0622"/>
    <w:sectPr w:rsidR="009C0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Neue">
    <w:altName w:val="Arial"/>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585A61"/>
    <w:multiLevelType w:val="hybridMultilevel"/>
    <w:tmpl w:val="E38C1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5123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EBC"/>
    <w:rsid w:val="000A63B6"/>
    <w:rsid w:val="002B089E"/>
    <w:rsid w:val="009935CA"/>
    <w:rsid w:val="009C0622"/>
    <w:rsid w:val="00CB2EBC"/>
    <w:rsid w:val="00D07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E902B5"/>
  <w15:chartTrackingRefBased/>
  <w15:docId w15:val="{51F8F03D-2627-0341-8334-172F22A7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EB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2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E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E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E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E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E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E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E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E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E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E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E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E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EBC"/>
    <w:rPr>
      <w:rFonts w:eastAsiaTheme="majorEastAsia" w:cstheme="majorBidi"/>
      <w:color w:val="272727" w:themeColor="text1" w:themeTint="D8"/>
    </w:rPr>
  </w:style>
  <w:style w:type="paragraph" w:styleId="Title">
    <w:name w:val="Title"/>
    <w:basedOn w:val="Normal"/>
    <w:next w:val="Normal"/>
    <w:link w:val="TitleChar"/>
    <w:uiPriority w:val="10"/>
    <w:qFormat/>
    <w:rsid w:val="00CB2E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EBC"/>
    <w:pPr>
      <w:spacing w:before="160"/>
      <w:jc w:val="center"/>
    </w:pPr>
    <w:rPr>
      <w:i/>
      <w:iCs/>
      <w:color w:val="404040" w:themeColor="text1" w:themeTint="BF"/>
    </w:rPr>
  </w:style>
  <w:style w:type="character" w:customStyle="1" w:styleId="QuoteChar">
    <w:name w:val="Quote Char"/>
    <w:basedOn w:val="DefaultParagraphFont"/>
    <w:link w:val="Quote"/>
    <w:uiPriority w:val="29"/>
    <w:rsid w:val="00CB2EBC"/>
    <w:rPr>
      <w:i/>
      <w:iCs/>
      <w:color w:val="404040" w:themeColor="text1" w:themeTint="BF"/>
    </w:rPr>
  </w:style>
  <w:style w:type="paragraph" w:styleId="ListParagraph">
    <w:name w:val="List Paragraph"/>
    <w:basedOn w:val="Normal"/>
    <w:uiPriority w:val="34"/>
    <w:qFormat/>
    <w:rsid w:val="00CB2EBC"/>
    <w:pPr>
      <w:ind w:left="720"/>
      <w:contextualSpacing/>
    </w:pPr>
  </w:style>
  <w:style w:type="character" w:styleId="IntenseEmphasis">
    <w:name w:val="Intense Emphasis"/>
    <w:basedOn w:val="DefaultParagraphFont"/>
    <w:uiPriority w:val="21"/>
    <w:qFormat/>
    <w:rsid w:val="00CB2EBC"/>
    <w:rPr>
      <w:i/>
      <w:iCs/>
      <w:color w:val="0F4761" w:themeColor="accent1" w:themeShade="BF"/>
    </w:rPr>
  </w:style>
  <w:style w:type="paragraph" w:styleId="IntenseQuote">
    <w:name w:val="Intense Quote"/>
    <w:basedOn w:val="Normal"/>
    <w:next w:val="Normal"/>
    <w:link w:val="IntenseQuoteChar"/>
    <w:uiPriority w:val="30"/>
    <w:qFormat/>
    <w:rsid w:val="00CB2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EBC"/>
    <w:rPr>
      <w:i/>
      <w:iCs/>
      <w:color w:val="0F4761" w:themeColor="accent1" w:themeShade="BF"/>
    </w:rPr>
  </w:style>
  <w:style w:type="character" w:styleId="IntenseReference">
    <w:name w:val="Intense Reference"/>
    <w:basedOn w:val="DefaultParagraphFont"/>
    <w:uiPriority w:val="32"/>
    <w:qFormat/>
    <w:rsid w:val="00CB2E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239</Words>
  <Characters>1363</Characters>
  <Application>Microsoft Office Word</Application>
  <DocSecurity>0</DocSecurity>
  <Lines>11</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Melissa</dc:creator>
  <cp:keywords/>
  <dc:description/>
  <cp:lastModifiedBy>Johnson, Melissa</cp:lastModifiedBy>
  <cp:revision>2</cp:revision>
  <dcterms:created xsi:type="dcterms:W3CDTF">2026-09-08T15:57:00Z</dcterms:created>
  <dcterms:modified xsi:type="dcterms:W3CDTF">2026-09-08T16:05:00Z</dcterms:modified>
</cp:coreProperties>
</file>