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075CE" w14:textId="77777777" w:rsidR="0086649A" w:rsidRDefault="0086649A">
      <w:pPr>
        <w:jc w:val="center"/>
        <w:rPr>
          <w:rFonts w:ascii="Calisto MT" w:hAnsi="Calisto MT"/>
          <w:sz w:val="20"/>
        </w:rPr>
      </w:pPr>
    </w:p>
    <w:p w14:paraId="53443268" w14:textId="77777777" w:rsidR="0086649A" w:rsidRDefault="0086649A" w:rsidP="00DB1A30">
      <w:pPr>
        <w:pBdr>
          <w:top w:val="thinThickLargeGap" w:sz="24" w:space="1" w:color="0000FF"/>
          <w:left w:val="thinThickLargeGap" w:sz="24" w:space="4" w:color="0000FF"/>
          <w:bottom w:val="thickThinLargeGap" w:sz="24" w:space="12" w:color="0000FF"/>
          <w:right w:val="thickThinLargeGap" w:sz="24" w:space="4" w:color="0000FF"/>
        </w:pBdr>
        <w:rPr>
          <w:rFonts w:ascii="Calisto MT" w:hAnsi="Calisto MT"/>
          <w:b/>
        </w:rPr>
      </w:pPr>
    </w:p>
    <w:p w14:paraId="7A4EA010" w14:textId="44BA5C36" w:rsidR="00A4753E" w:rsidRDefault="00FF2873" w:rsidP="00DB1A30">
      <w:pPr>
        <w:pBdr>
          <w:top w:val="thinThickLargeGap" w:sz="24" w:space="1" w:color="0000FF"/>
          <w:left w:val="thinThickLargeGap" w:sz="24" w:space="4" w:color="0000FF"/>
          <w:bottom w:val="thickThinLargeGap" w:sz="24" w:space="12" w:color="0000FF"/>
          <w:right w:val="thickThinLargeGap" w:sz="24" w:space="4" w:color="0000FF"/>
        </w:pBdr>
        <w:jc w:val="center"/>
        <w:rPr>
          <w:rFonts w:ascii="Calisto MT" w:hAnsi="Calisto MT"/>
          <w:b/>
        </w:rPr>
      </w:pPr>
      <w:r>
        <w:rPr>
          <w:rFonts w:ascii="Calisto MT" w:hAnsi="Calisto MT"/>
          <w:b/>
        </w:rPr>
        <w:t>Testing and Measurement Development</w:t>
      </w:r>
    </w:p>
    <w:p w14:paraId="355F6F50" w14:textId="67E490BC" w:rsidR="00A4753E" w:rsidRDefault="0098567D" w:rsidP="00DB1A30">
      <w:pPr>
        <w:pBdr>
          <w:top w:val="thinThickLargeGap" w:sz="24" w:space="1" w:color="0000FF"/>
          <w:left w:val="thinThickLargeGap" w:sz="24" w:space="4" w:color="0000FF"/>
          <w:bottom w:val="thickThinLargeGap" w:sz="24" w:space="12" w:color="0000FF"/>
          <w:right w:val="thickThinLargeGap" w:sz="24" w:space="4" w:color="0000FF"/>
        </w:pBdr>
        <w:jc w:val="center"/>
        <w:rPr>
          <w:rFonts w:ascii="Calisto MT" w:hAnsi="Calisto MT"/>
          <w:b/>
        </w:rPr>
      </w:pPr>
      <w:r>
        <w:rPr>
          <w:rFonts w:ascii="Calisto MT" w:hAnsi="Calisto MT"/>
          <w:b/>
        </w:rPr>
        <w:t>PSY</w:t>
      </w:r>
      <w:r w:rsidR="00443E53">
        <w:rPr>
          <w:rFonts w:ascii="Calisto MT" w:hAnsi="Calisto MT"/>
          <w:b/>
        </w:rPr>
        <w:t xml:space="preserve"> </w:t>
      </w:r>
      <w:r w:rsidR="00AF43E8">
        <w:rPr>
          <w:rFonts w:ascii="Calisto MT" w:hAnsi="Calisto MT"/>
          <w:b/>
        </w:rPr>
        <w:t>81</w:t>
      </w:r>
      <w:r w:rsidR="00FF2873">
        <w:rPr>
          <w:rFonts w:ascii="Calisto MT" w:hAnsi="Calisto MT"/>
          <w:b/>
        </w:rPr>
        <w:t>9</w:t>
      </w:r>
      <w:r w:rsidR="00443E53">
        <w:rPr>
          <w:rFonts w:ascii="Calisto MT" w:hAnsi="Calisto MT"/>
          <w:b/>
        </w:rPr>
        <w:t xml:space="preserve">, </w:t>
      </w:r>
      <w:r w:rsidR="00355381">
        <w:rPr>
          <w:rFonts w:ascii="Calisto MT" w:hAnsi="Calisto MT"/>
          <w:b/>
        </w:rPr>
        <w:t>Spring 20</w:t>
      </w:r>
      <w:r w:rsidR="008240EF">
        <w:rPr>
          <w:rFonts w:ascii="Calisto MT" w:hAnsi="Calisto MT"/>
          <w:b/>
        </w:rPr>
        <w:t>2</w:t>
      </w:r>
      <w:r w:rsidR="00FF2873">
        <w:rPr>
          <w:rFonts w:ascii="Calisto MT" w:hAnsi="Calisto MT"/>
          <w:b/>
        </w:rPr>
        <w:t>6</w:t>
      </w:r>
    </w:p>
    <w:p w14:paraId="3FB70C3E" w14:textId="77777777" w:rsidR="00A4753E" w:rsidRDefault="00A4753E">
      <w:pPr>
        <w:rPr>
          <w:rFonts w:ascii="Calisto MT" w:hAnsi="Calisto MT"/>
        </w:rPr>
      </w:pPr>
    </w:p>
    <w:p w14:paraId="6C5D6B28" w14:textId="77777777" w:rsidR="00A4753E" w:rsidRDefault="00A4753E">
      <w:pPr>
        <w:rPr>
          <w:rFonts w:ascii="Calisto MT" w:hAnsi="Calisto MT"/>
        </w:rPr>
      </w:pPr>
    </w:p>
    <w:p w14:paraId="56E4C60E" w14:textId="3918C6ED" w:rsidR="00A4753E" w:rsidRPr="00D87066" w:rsidRDefault="00443E53">
      <w:pPr>
        <w:pStyle w:val="Header"/>
        <w:tabs>
          <w:tab w:val="clear" w:pos="4320"/>
          <w:tab w:val="clear" w:pos="8640"/>
        </w:tabs>
        <w:rPr>
          <w:rFonts w:ascii="Times New Roman" w:hAnsi="Times New Roman"/>
        </w:rPr>
      </w:pPr>
      <w:r w:rsidRPr="00D87066">
        <w:rPr>
          <w:rFonts w:ascii="Times New Roman" w:hAnsi="Times New Roman"/>
        </w:rPr>
        <w:t xml:space="preserve">Instructor: </w:t>
      </w:r>
      <w:r w:rsidR="00FF2873">
        <w:rPr>
          <w:rFonts w:ascii="Times New Roman" w:hAnsi="Times New Roman"/>
        </w:rPr>
        <w:t xml:space="preserve">Dr. </w:t>
      </w:r>
      <w:r w:rsidRPr="00D87066">
        <w:rPr>
          <w:rFonts w:ascii="Times New Roman" w:hAnsi="Times New Roman"/>
        </w:rPr>
        <w:t>Chris</w:t>
      </w:r>
      <w:r w:rsidR="00FF2873">
        <w:rPr>
          <w:rFonts w:ascii="Times New Roman" w:hAnsi="Times New Roman"/>
        </w:rPr>
        <w:t>topher</w:t>
      </w:r>
      <w:r w:rsidRPr="00D87066">
        <w:rPr>
          <w:rFonts w:ascii="Times New Roman" w:hAnsi="Times New Roman"/>
        </w:rPr>
        <w:t xml:space="preserve"> Nye</w:t>
      </w:r>
      <w:r w:rsidRPr="00D87066">
        <w:rPr>
          <w:rFonts w:ascii="Times New Roman" w:hAnsi="Times New Roman"/>
        </w:rPr>
        <w:tab/>
      </w:r>
      <w:r w:rsidRPr="00D87066">
        <w:rPr>
          <w:rFonts w:ascii="Times New Roman" w:hAnsi="Times New Roman"/>
        </w:rPr>
        <w:tab/>
      </w:r>
      <w:r w:rsidRPr="00D87066">
        <w:rPr>
          <w:rFonts w:ascii="Times New Roman" w:hAnsi="Times New Roman"/>
        </w:rPr>
        <w:tab/>
      </w:r>
      <w:r w:rsidRPr="00D87066">
        <w:rPr>
          <w:rFonts w:ascii="Times New Roman" w:hAnsi="Times New Roman"/>
        </w:rPr>
        <w:tab/>
      </w:r>
      <w:r w:rsidRPr="00D87066">
        <w:rPr>
          <w:rFonts w:ascii="Times New Roman" w:hAnsi="Times New Roman"/>
        </w:rPr>
        <w:tab/>
      </w:r>
    </w:p>
    <w:p w14:paraId="1AAF1FA3" w14:textId="79186CF4" w:rsidR="001920DA" w:rsidRPr="00D87066" w:rsidRDefault="001920DA" w:rsidP="001920DA">
      <w:pPr>
        <w:rPr>
          <w:rFonts w:ascii="Times New Roman" w:hAnsi="Times New Roman"/>
        </w:rPr>
      </w:pPr>
      <w:r w:rsidRPr="00D87066">
        <w:rPr>
          <w:rFonts w:ascii="Times New Roman" w:hAnsi="Times New Roman"/>
        </w:rPr>
        <w:t xml:space="preserve">Email: </w:t>
      </w:r>
      <w:hyperlink r:id="rId8" w:history="1">
        <w:r w:rsidRPr="00FB6D59">
          <w:rPr>
            <w:rStyle w:val="Hyperlink"/>
            <w:rFonts w:ascii="Times New Roman" w:hAnsi="Times New Roman"/>
            <w:i/>
          </w:rPr>
          <w:t>nyechris@msu.edu</w:t>
        </w:r>
      </w:hyperlink>
      <w:r>
        <w:rPr>
          <w:rFonts w:ascii="Times New Roman" w:hAnsi="Times New Roman"/>
        </w:rPr>
        <w:tab/>
      </w:r>
      <w:r w:rsidR="0098567D" w:rsidRPr="00D87066">
        <w:rPr>
          <w:rFonts w:ascii="Times New Roman" w:hAnsi="Times New Roman"/>
        </w:rPr>
        <w:tab/>
      </w:r>
      <w:r w:rsidR="0098567D" w:rsidRPr="00D87066">
        <w:rPr>
          <w:rFonts w:ascii="Times New Roman" w:hAnsi="Times New Roman"/>
        </w:rPr>
        <w:tab/>
      </w:r>
      <w:r w:rsidR="0098567D" w:rsidRPr="00D87066">
        <w:rPr>
          <w:rFonts w:ascii="Times New Roman" w:hAnsi="Times New Roman"/>
        </w:rPr>
        <w:tab/>
      </w:r>
      <w:r w:rsidR="0098567D" w:rsidRPr="00D87066">
        <w:rPr>
          <w:rFonts w:ascii="Times New Roman" w:hAnsi="Times New Roman"/>
        </w:rPr>
        <w:tab/>
      </w:r>
    </w:p>
    <w:p w14:paraId="30A670C9" w14:textId="03EC06CD" w:rsidR="00443E53" w:rsidRDefault="00164358">
      <w:pPr>
        <w:rPr>
          <w:rFonts w:ascii="Times New Roman" w:hAnsi="Times New Roman"/>
        </w:rPr>
      </w:pPr>
      <w:r>
        <w:rPr>
          <w:rFonts w:ascii="Times New Roman" w:hAnsi="Times New Roman"/>
        </w:rPr>
        <w:t>Office Hours: By appointment</w:t>
      </w:r>
    </w:p>
    <w:p w14:paraId="5D62389F" w14:textId="205B41CD" w:rsidR="00B42D22" w:rsidRDefault="00B42D22">
      <w:pPr>
        <w:rPr>
          <w:rFonts w:ascii="Times New Roman" w:hAnsi="Times New Roman"/>
        </w:rPr>
      </w:pPr>
      <w:r>
        <w:rPr>
          <w:rFonts w:ascii="Times New Roman" w:hAnsi="Times New Roman"/>
        </w:rPr>
        <w:t xml:space="preserve">Zoom Link for Office Hours: </w:t>
      </w:r>
      <w:hyperlink r:id="rId9" w:history="1">
        <w:r w:rsidRPr="00F707CC">
          <w:rPr>
            <w:rStyle w:val="Hyperlink"/>
            <w:rFonts w:ascii="Times New Roman" w:hAnsi="Times New Roman"/>
          </w:rPr>
          <w:t>https://msu.zoom.us/j/8440736058</w:t>
        </w:r>
      </w:hyperlink>
    </w:p>
    <w:p w14:paraId="1F567058" w14:textId="77777777" w:rsidR="00B42D22" w:rsidRDefault="00B42D22">
      <w:pPr>
        <w:rPr>
          <w:rFonts w:ascii="Times New Roman" w:hAnsi="Times New Roman"/>
        </w:rPr>
      </w:pPr>
    </w:p>
    <w:p w14:paraId="1121D2BD" w14:textId="77777777" w:rsidR="00543EB9" w:rsidRDefault="00543EB9">
      <w:pPr>
        <w:rPr>
          <w:rFonts w:ascii="Times New Roman" w:hAnsi="Times New Roman"/>
        </w:rPr>
      </w:pPr>
    </w:p>
    <w:p w14:paraId="6B5F92C5" w14:textId="29399942" w:rsidR="00543EB9" w:rsidRPr="0015317C" w:rsidRDefault="00543EB9" w:rsidP="00543EB9">
      <w:pPr>
        <w:rPr>
          <w:rFonts w:ascii="Calisto MT" w:hAnsi="Calisto MT"/>
          <w:szCs w:val="24"/>
        </w:rPr>
      </w:pPr>
      <w:r w:rsidRPr="0015317C">
        <w:rPr>
          <w:rFonts w:ascii="Calisto MT" w:hAnsi="Calisto MT"/>
          <w:b/>
          <w:szCs w:val="24"/>
        </w:rPr>
        <w:t xml:space="preserve">COURSE </w:t>
      </w:r>
      <w:r>
        <w:rPr>
          <w:rFonts w:ascii="Calisto MT" w:hAnsi="Calisto MT"/>
          <w:b/>
          <w:szCs w:val="24"/>
        </w:rPr>
        <w:t>DESCRIPTION</w:t>
      </w:r>
    </w:p>
    <w:p w14:paraId="11EC8463" w14:textId="2206A539" w:rsidR="00543EB9" w:rsidRDefault="00543EB9" w:rsidP="00543EB9">
      <w:pPr>
        <w:rPr>
          <w:szCs w:val="24"/>
        </w:rPr>
      </w:pPr>
      <w:r>
        <w:rPr>
          <w:szCs w:val="24"/>
        </w:rPr>
        <w:t xml:space="preserve">The overarching goal of this course is to provide a practical introduction to the major issues relevant when constructing and evaluating organizational assessments. The focus is largely conceptual and geared towards applications and practices in organizations. A secondary goal is to provide an introduction to topics that will help you to identify, develop, and evaluate measures that can be used effectively in the workplace. This course will also provide an introduction to several methodological and statistical issues as they relate to organizational assessment such as effect size estimation, factor analysis, and item response theory. The goal of discussing these techniques is not to develop proficiency in </w:t>
      </w:r>
      <w:r w:rsidR="005F604E">
        <w:rPr>
          <w:szCs w:val="24"/>
        </w:rPr>
        <w:t>them</w:t>
      </w:r>
      <w:r>
        <w:rPr>
          <w:szCs w:val="24"/>
        </w:rPr>
        <w:t xml:space="preserve"> but to provide an overview that will allow you to understand when these techniques can and should be applied and interpret the results of these techniques when available.</w:t>
      </w:r>
    </w:p>
    <w:p w14:paraId="16E83FF8" w14:textId="77777777" w:rsidR="00543EB9" w:rsidRDefault="00543EB9">
      <w:pPr>
        <w:rPr>
          <w:rFonts w:ascii="Times New Roman" w:hAnsi="Times New Roman"/>
        </w:rPr>
      </w:pPr>
    </w:p>
    <w:p w14:paraId="69D833FA" w14:textId="66EAC42A" w:rsidR="00543EB9" w:rsidRPr="0015317C" w:rsidRDefault="00543EB9" w:rsidP="00543EB9">
      <w:pPr>
        <w:rPr>
          <w:rFonts w:ascii="Calisto MT" w:hAnsi="Calisto MT"/>
          <w:szCs w:val="24"/>
        </w:rPr>
      </w:pPr>
      <w:r w:rsidRPr="0015317C">
        <w:rPr>
          <w:rFonts w:ascii="Calisto MT" w:hAnsi="Calisto MT"/>
          <w:b/>
          <w:szCs w:val="24"/>
        </w:rPr>
        <w:t xml:space="preserve">COURSE OBJECTIVES </w:t>
      </w:r>
    </w:p>
    <w:p w14:paraId="264EE24D" w14:textId="079BF690" w:rsidR="00543EB9" w:rsidRDefault="00543EB9" w:rsidP="00543EB9">
      <w:r>
        <w:t>By the end of the course, students should be able to:</w:t>
      </w:r>
    </w:p>
    <w:p w14:paraId="236E1B63" w14:textId="77777777" w:rsidR="00543EB9" w:rsidRDefault="00543EB9" w:rsidP="00543EB9">
      <w:pPr>
        <w:numPr>
          <w:ilvl w:val="0"/>
          <w:numId w:val="46"/>
        </w:numPr>
        <w:rPr>
          <w:szCs w:val="24"/>
        </w:rPr>
      </w:pPr>
      <w:r>
        <w:rPr>
          <w:szCs w:val="24"/>
        </w:rPr>
        <w:t xml:space="preserve">Identify, develop, and evaluate measures that can be used effectively in the workplace. </w:t>
      </w:r>
    </w:p>
    <w:p w14:paraId="51044D22" w14:textId="77777777" w:rsidR="00543EB9" w:rsidRDefault="00543EB9" w:rsidP="00543EB9">
      <w:pPr>
        <w:numPr>
          <w:ilvl w:val="0"/>
          <w:numId w:val="46"/>
        </w:numPr>
        <w:rPr>
          <w:szCs w:val="24"/>
        </w:rPr>
      </w:pPr>
      <w:r>
        <w:rPr>
          <w:szCs w:val="24"/>
        </w:rPr>
        <w:t>Understand and interpret the characteristics of high-quality assessments.</w:t>
      </w:r>
    </w:p>
    <w:p w14:paraId="1F6BBA21" w14:textId="4438B9FC" w:rsidR="00543EB9" w:rsidRDefault="00543EB9" w:rsidP="00543EB9">
      <w:pPr>
        <w:numPr>
          <w:ilvl w:val="0"/>
          <w:numId w:val="46"/>
        </w:numPr>
        <w:rPr>
          <w:szCs w:val="24"/>
        </w:rPr>
      </w:pPr>
      <w:r>
        <w:rPr>
          <w:szCs w:val="24"/>
        </w:rPr>
        <w:t>Analyze data to evaluate the characteristics of an assessment.</w:t>
      </w:r>
    </w:p>
    <w:p w14:paraId="3B4C792B" w14:textId="69715111" w:rsidR="00543EB9" w:rsidRDefault="00543EB9" w:rsidP="00543EB9">
      <w:pPr>
        <w:numPr>
          <w:ilvl w:val="0"/>
          <w:numId w:val="46"/>
        </w:numPr>
        <w:rPr>
          <w:szCs w:val="24"/>
        </w:rPr>
      </w:pPr>
      <w:r>
        <w:rPr>
          <w:szCs w:val="24"/>
        </w:rPr>
        <w:t xml:space="preserve">Know when and why advanced statistical models should be used to develop or evaluate organizational assessments. </w:t>
      </w:r>
    </w:p>
    <w:p w14:paraId="29584DE3" w14:textId="77777777" w:rsidR="001920DA" w:rsidRPr="00D87066" w:rsidRDefault="001920DA">
      <w:pPr>
        <w:rPr>
          <w:rFonts w:ascii="Times New Roman" w:hAnsi="Times New Roman"/>
        </w:rPr>
      </w:pPr>
    </w:p>
    <w:p w14:paraId="7C418CFB" w14:textId="77777777" w:rsidR="00A4753E" w:rsidRPr="00D87066" w:rsidRDefault="00C84E41" w:rsidP="00443E53">
      <w:pPr>
        <w:pStyle w:val="Heading2"/>
        <w:rPr>
          <w:rFonts w:ascii="Times New Roman" w:hAnsi="Times New Roman"/>
          <w:sz w:val="24"/>
        </w:rPr>
      </w:pPr>
      <w:r w:rsidRPr="00D87066">
        <w:rPr>
          <w:rFonts w:ascii="Times New Roman" w:hAnsi="Times New Roman"/>
          <w:sz w:val="24"/>
        </w:rPr>
        <w:t>REQUIRED TEXT</w:t>
      </w:r>
    </w:p>
    <w:p w14:paraId="04DC4759" w14:textId="550A7899" w:rsidR="00AF43E8" w:rsidRDefault="00AF43E8" w:rsidP="00AF43E8">
      <w:pPr>
        <w:rPr>
          <w:rFonts w:ascii="Times New Roman" w:hAnsi="Times New Roman"/>
        </w:rPr>
      </w:pPr>
      <w:r w:rsidRPr="00D87066">
        <w:rPr>
          <w:rFonts w:ascii="Times New Roman" w:hAnsi="Times New Roman"/>
        </w:rPr>
        <w:t xml:space="preserve">There will be no textbook for this course. All course material will be distributed </w:t>
      </w:r>
      <w:r w:rsidR="003169E6" w:rsidRPr="00D87066">
        <w:rPr>
          <w:rFonts w:ascii="Times New Roman" w:hAnsi="Times New Roman"/>
        </w:rPr>
        <w:t>on the course website</w:t>
      </w:r>
      <w:r w:rsidRPr="00D87066">
        <w:rPr>
          <w:rFonts w:ascii="Times New Roman" w:hAnsi="Times New Roman"/>
        </w:rPr>
        <w:t xml:space="preserve">. </w:t>
      </w:r>
    </w:p>
    <w:p w14:paraId="545BF37B" w14:textId="77777777" w:rsidR="0003650B" w:rsidRDefault="0003650B" w:rsidP="002A43C5">
      <w:pPr>
        <w:rPr>
          <w:rFonts w:ascii="Calisto MT" w:hAnsi="Calisto MT"/>
        </w:rPr>
      </w:pPr>
    </w:p>
    <w:p w14:paraId="09C0B283" w14:textId="77777777" w:rsidR="00D87066" w:rsidRPr="00877146" w:rsidRDefault="00D87066" w:rsidP="00D87066">
      <w:pPr>
        <w:rPr>
          <w:rFonts w:ascii="Times New Roman" w:hAnsi="Times New Roman"/>
          <w:i/>
          <w:color w:val="222222"/>
          <w:szCs w:val="24"/>
          <w:shd w:val="clear" w:color="auto" w:fill="FFFFFF"/>
        </w:rPr>
      </w:pPr>
      <w:r w:rsidRPr="00877146">
        <w:rPr>
          <w:rFonts w:ascii="Times New Roman" w:hAnsi="Times New Roman"/>
          <w:i/>
          <w:color w:val="222222"/>
          <w:szCs w:val="24"/>
          <w:shd w:val="clear" w:color="auto" w:fill="FFFFFF"/>
        </w:rPr>
        <w:t>Suggested Texts:</w:t>
      </w:r>
    </w:p>
    <w:p w14:paraId="408D123F" w14:textId="77777777" w:rsidR="00D87066" w:rsidRPr="00877146" w:rsidRDefault="00D87066" w:rsidP="00D87066">
      <w:pPr>
        <w:rPr>
          <w:rFonts w:ascii="Times New Roman" w:hAnsi="Times New Roman"/>
          <w:i/>
          <w:color w:val="222222"/>
          <w:szCs w:val="24"/>
          <w:shd w:val="clear" w:color="auto" w:fill="FFFFFF"/>
        </w:rPr>
      </w:pPr>
    </w:p>
    <w:p w14:paraId="7F01DFBD" w14:textId="057D3BC9" w:rsidR="00D87066" w:rsidRPr="00164358" w:rsidRDefault="00D87066" w:rsidP="00D87066">
      <w:pPr>
        <w:rPr>
          <w:rFonts w:ascii="Times New Roman" w:hAnsi="Times New Roman"/>
          <w:color w:val="222222"/>
          <w:szCs w:val="24"/>
          <w:shd w:val="clear" w:color="auto" w:fill="FFFFFF"/>
        </w:rPr>
      </w:pPr>
      <w:r w:rsidRPr="00164358">
        <w:rPr>
          <w:rFonts w:ascii="Times New Roman" w:hAnsi="Times New Roman"/>
          <w:color w:val="222222"/>
          <w:szCs w:val="24"/>
          <w:shd w:val="clear" w:color="auto" w:fill="FFFFFF"/>
        </w:rPr>
        <w:t>Some of the material in this class can get complicated. If you are struggli</w:t>
      </w:r>
      <w:r w:rsidR="00393F38" w:rsidRPr="00164358">
        <w:rPr>
          <w:rFonts w:ascii="Times New Roman" w:hAnsi="Times New Roman"/>
          <w:color w:val="222222"/>
          <w:szCs w:val="24"/>
          <w:shd w:val="clear" w:color="auto" w:fill="FFFFFF"/>
        </w:rPr>
        <w:t xml:space="preserve">ng with the material, please </w:t>
      </w:r>
      <w:r w:rsidR="00FF2873" w:rsidRPr="00164358">
        <w:rPr>
          <w:rFonts w:ascii="Times New Roman" w:hAnsi="Times New Roman"/>
          <w:color w:val="222222"/>
          <w:szCs w:val="24"/>
          <w:shd w:val="clear" w:color="auto" w:fill="FFFFFF"/>
        </w:rPr>
        <w:t>set up an appointment to</w:t>
      </w:r>
      <w:r w:rsidRPr="00164358">
        <w:rPr>
          <w:rFonts w:ascii="Times New Roman" w:hAnsi="Times New Roman"/>
          <w:color w:val="222222"/>
          <w:szCs w:val="24"/>
          <w:shd w:val="clear" w:color="auto" w:fill="FFFFFF"/>
        </w:rPr>
        <w:t xml:space="preserve"> talk </w:t>
      </w:r>
      <w:r w:rsidR="00FF2873" w:rsidRPr="00164358">
        <w:rPr>
          <w:rFonts w:ascii="Times New Roman" w:hAnsi="Times New Roman"/>
          <w:color w:val="222222"/>
          <w:szCs w:val="24"/>
          <w:shd w:val="clear" w:color="auto" w:fill="FFFFFF"/>
        </w:rPr>
        <w:t>with</w:t>
      </w:r>
      <w:r w:rsidRPr="00164358">
        <w:rPr>
          <w:rFonts w:ascii="Times New Roman" w:hAnsi="Times New Roman"/>
          <w:color w:val="222222"/>
          <w:szCs w:val="24"/>
          <w:shd w:val="clear" w:color="auto" w:fill="FFFFFF"/>
        </w:rPr>
        <w:t xml:space="preserve"> me. However, below </w:t>
      </w:r>
      <w:r w:rsidR="005F604E">
        <w:rPr>
          <w:rFonts w:ascii="Times New Roman" w:hAnsi="Times New Roman"/>
          <w:color w:val="222222"/>
          <w:szCs w:val="24"/>
          <w:shd w:val="clear" w:color="auto" w:fill="FFFFFF"/>
        </w:rPr>
        <w:t>is an</w:t>
      </w:r>
      <w:r w:rsidRPr="00164358">
        <w:rPr>
          <w:rFonts w:ascii="Times New Roman" w:hAnsi="Times New Roman"/>
          <w:color w:val="222222"/>
          <w:szCs w:val="24"/>
          <w:shd w:val="clear" w:color="auto" w:fill="FFFFFF"/>
        </w:rPr>
        <w:t xml:space="preserve"> additional resource that can also help you to study the material and provide additional details about many of the topics discussed in this class. </w:t>
      </w:r>
      <w:r w:rsidRPr="00164358">
        <w:rPr>
          <w:rFonts w:ascii="Times New Roman" w:hAnsi="Times New Roman"/>
          <w:b/>
          <w:color w:val="222222"/>
          <w:szCs w:val="24"/>
          <w:u w:val="single"/>
          <w:shd w:val="clear" w:color="auto" w:fill="FFFFFF"/>
        </w:rPr>
        <w:t>Th</w:t>
      </w:r>
      <w:r w:rsidR="005F604E">
        <w:rPr>
          <w:rFonts w:ascii="Times New Roman" w:hAnsi="Times New Roman"/>
          <w:b/>
          <w:color w:val="222222"/>
          <w:szCs w:val="24"/>
          <w:u w:val="single"/>
          <w:shd w:val="clear" w:color="auto" w:fill="FFFFFF"/>
        </w:rPr>
        <w:t>is book is</w:t>
      </w:r>
      <w:r w:rsidRPr="00164358">
        <w:rPr>
          <w:rFonts w:ascii="Times New Roman" w:hAnsi="Times New Roman"/>
          <w:b/>
          <w:color w:val="222222"/>
          <w:szCs w:val="24"/>
          <w:u w:val="single"/>
          <w:shd w:val="clear" w:color="auto" w:fill="FFFFFF"/>
        </w:rPr>
        <w:t xml:space="preserve"> </w:t>
      </w:r>
      <w:r w:rsidR="001F075C" w:rsidRPr="00164358">
        <w:rPr>
          <w:rFonts w:ascii="Times New Roman" w:hAnsi="Times New Roman"/>
          <w:b/>
          <w:color w:val="222222"/>
          <w:szCs w:val="24"/>
          <w:u w:val="single"/>
          <w:shd w:val="clear" w:color="auto" w:fill="FFFFFF"/>
        </w:rPr>
        <w:t>NOT</w:t>
      </w:r>
      <w:r w:rsidRPr="00164358">
        <w:rPr>
          <w:rFonts w:ascii="Times New Roman" w:hAnsi="Times New Roman"/>
          <w:b/>
          <w:color w:val="222222"/>
          <w:szCs w:val="24"/>
          <w:u w:val="single"/>
          <w:shd w:val="clear" w:color="auto" w:fill="FFFFFF"/>
        </w:rPr>
        <w:t xml:space="preserve"> required for this class</w:t>
      </w:r>
      <w:r w:rsidRPr="00164358">
        <w:rPr>
          <w:rFonts w:ascii="Times New Roman" w:hAnsi="Times New Roman"/>
          <w:color w:val="222222"/>
          <w:szCs w:val="24"/>
          <w:shd w:val="clear" w:color="auto" w:fill="FFFFFF"/>
        </w:rPr>
        <w:t xml:space="preserve"> and </w:t>
      </w:r>
      <w:r w:rsidR="005F604E">
        <w:rPr>
          <w:rFonts w:ascii="Times New Roman" w:hAnsi="Times New Roman"/>
          <w:color w:val="222222"/>
          <w:szCs w:val="24"/>
          <w:shd w:val="clear" w:color="auto" w:fill="FFFFFF"/>
        </w:rPr>
        <w:t>is</w:t>
      </w:r>
      <w:r w:rsidRPr="00164358">
        <w:rPr>
          <w:rFonts w:ascii="Times New Roman" w:hAnsi="Times New Roman"/>
          <w:color w:val="222222"/>
          <w:szCs w:val="24"/>
          <w:shd w:val="clear" w:color="auto" w:fill="FFFFFF"/>
        </w:rPr>
        <w:t xml:space="preserve"> only provided as </w:t>
      </w:r>
      <w:r w:rsidR="005F604E">
        <w:rPr>
          <w:rFonts w:ascii="Times New Roman" w:hAnsi="Times New Roman"/>
          <w:color w:val="222222"/>
          <w:szCs w:val="24"/>
          <w:shd w:val="clear" w:color="auto" w:fill="FFFFFF"/>
        </w:rPr>
        <w:t xml:space="preserve">an </w:t>
      </w:r>
      <w:r w:rsidRPr="00164358">
        <w:rPr>
          <w:rFonts w:ascii="Times New Roman" w:hAnsi="Times New Roman"/>
          <w:color w:val="222222"/>
          <w:szCs w:val="24"/>
          <w:shd w:val="clear" w:color="auto" w:fill="FFFFFF"/>
        </w:rPr>
        <w:t>additional potential resource that may be helpful.</w:t>
      </w:r>
    </w:p>
    <w:p w14:paraId="05F1423C" w14:textId="77777777" w:rsidR="00D87066" w:rsidRPr="00164358" w:rsidRDefault="00D87066" w:rsidP="00D87066">
      <w:pPr>
        <w:rPr>
          <w:rFonts w:ascii="Times New Roman" w:hAnsi="Times New Roman"/>
          <w:color w:val="222222"/>
          <w:szCs w:val="24"/>
          <w:shd w:val="clear" w:color="auto" w:fill="FFFFFF"/>
        </w:rPr>
      </w:pPr>
    </w:p>
    <w:p w14:paraId="1386B2EB" w14:textId="77777777" w:rsidR="00D87066" w:rsidRPr="00164358" w:rsidRDefault="00D87066" w:rsidP="00D87066">
      <w:pPr>
        <w:rPr>
          <w:rFonts w:ascii="Times New Roman" w:hAnsi="Times New Roman"/>
          <w:color w:val="222222"/>
          <w:szCs w:val="24"/>
          <w:shd w:val="clear" w:color="auto" w:fill="FFFFFF"/>
        </w:rPr>
      </w:pPr>
      <w:r w:rsidRPr="00164358">
        <w:rPr>
          <w:rFonts w:ascii="Times New Roman" w:hAnsi="Times New Roman"/>
          <w:color w:val="222222"/>
          <w:szCs w:val="24"/>
          <w:shd w:val="clear" w:color="auto" w:fill="FFFFFF"/>
        </w:rPr>
        <w:t>Allen, M. J., &amp; Yen, W. M. (2001). </w:t>
      </w:r>
      <w:r w:rsidRPr="00164358">
        <w:rPr>
          <w:rFonts w:ascii="Times New Roman" w:hAnsi="Times New Roman"/>
          <w:i/>
          <w:iCs/>
          <w:color w:val="222222"/>
          <w:szCs w:val="24"/>
          <w:shd w:val="clear" w:color="auto" w:fill="FFFFFF"/>
        </w:rPr>
        <w:t>Introduction to measurement theory</w:t>
      </w:r>
      <w:r w:rsidRPr="00164358">
        <w:rPr>
          <w:rFonts w:ascii="Times New Roman" w:hAnsi="Times New Roman"/>
          <w:color w:val="222222"/>
          <w:szCs w:val="24"/>
          <w:shd w:val="clear" w:color="auto" w:fill="FFFFFF"/>
        </w:rPr>
        <w:t>. Long Grove, IL: Waveland Press.</w:t>
      </w:r>
    </w:p>
    <w:p w14:paraId="318AA0E9" w14:textId="77777777" w:rsidR="00D87066" w:rsidRPr="00C3183D" w:rsidRDefault="00D87066" w:rsidP="00D87066">
      <w:pPr>
        <w:rPr>
          <w:rFonts w:ascii="Times New Roman" w:hAnsi="Times New Roman"/>
          <w:szCs w:val="24"/>
          <w:highlight w:val="yellow"/>
        </w:rPr>
      </w:pPr>
    </w:p>
    <w:p w14:paraId="6CF56E0A" w14:textId="77777777" w:rsidR="00543EB9" w:rsidRDefault="00543EB9" w:rsidP="002A43C5">
      <w:pPr>
        <w:rPr>
          <w:rFonts w:ascii="Calisto MT" w:hAnsi="Calisto MT"/>
        </w:rPr>
      </w:pPr>
    </w:p>
    <w:p w14:paraId="1053AF10" w14:textId="06D6ECF0" w:rsidR="00543EB9" w:rsidRPr="00543EB9" w:rsidRDefault="00543EB9" w:rsidP="00543EB9">
      <w:pPr>
        <w:rPr>
          <w:rFonts w:ascii="Times New Roman" w:hAnsi="Times New Roman"/>
          <w:b/>
          <w:szCs w:val="24"/>
        </w:rPr>
      </w:pPr>
      <w:r w:rsidRPr="00543EB9">
        <w:rPr>
          <w:rFonts w:ascii="Times New Roman" w:hAnsi="Times New Roman"/>
          <w:b/>
          <w:szCs w:val="24"/>
        </w:rPr>
        <w:lastRenderedPageBreak/>
        <w:t>TIME ZONES</w:t>
      </w:r>
    </w:p>
    <w:p w14:paraId="46B3CFF5" w14:textId="77777777" w:rsidR="00543EB9" w:rsidRPr="00543EB9" w:rsidRDefault="00543EB9" w:rsidP="00543EB9">
      <w:pPr>
        <w:rPr>
          <w:rFonts w:ascii="Times New Roman" w:hAnsi="Times New Roman"/>
        </w:rPr>
      </w:pPr>
      <w:r w:rsidRPr="00543EB9">
        <w:rPr>
          <w:rFonts w:ascii="Times New Roman" w:hAnsi="Times New Roman"/>
        </w:rPr>
        <w:t>All times and due dates listed in this syllabus are for Eastern Time. If you are taking this course in a different time zone, you will want to be aware of this and change your time zone to Eastern Time so that you don’t miss any due dates/times.</w:t>
      </w:r>
    </w:p>
    <w:p w14:paraId="65D5C1E7" w14:textId="77777777" w:rsidR="00543EB9" w:rsidRPr="00543EB9" w:rsidRDefault="00543EB9" w:rsidP="00543EB9">
      <w:pPr>
        <w:rPr>
          <w:rFonts w:ascii="Times New Roman" w:hAnsi="Times New Roman"/>
        </w:rPr>
      </w:pPr>
    </w:p>
    <w:p w14:paraId="0DDC4CA2" w14:textId="2E514D91" w:rsidR="00543EB9" w:rsidRPr="00543EB9" w:rsidRDefault="00543EB9" w:rsidP="00543EB9">
      <w:pPr>
        <w:rPr>
          <w:rFonts w:ascii="Times New Roman" w:hAnsi="Times New Roman"/>
          <w:b/>
          <w:bCs/>
        </w:rPr>
      </w:pPr>
      <w:r w:rsidRPr="00543EB9">
        <w:rPr>
          <w:rFonts w:ascii="Times New Roman" w:hAnsi="Times New Roman"/>
          <w:b/>
          <w:bCs/>
        </w:rPr>
        <w:t>COURSE CREDIT HOURS</w:t>
      </w:r>
    </w:p>
    <w:p w14:paraId="57749521" w14:textId="77777777" w:rsidR="00543EB9" w:rsidRPr="00543EB9" w:rsidRDefault="00543EB9" w:rsidP="00543EB9">
      <w:pPr>
        <w:rPr>
          <w:rFonts w:ascii="Times New Roman" w:hAnsi="Times New Roman"/>
        </w:rPr>
      </w:pPr>
      <w:r w:rsidRPr="00543EB9">
        <w:rPr>
          <w:rFonts w:ascii="Times New Roman" w:hAnsi="Times New Roman"/>
        </w:rPr>
        <w:t>2</w:t>
      </w:r>
    </w:p>
    <w:p w14:paraId="4C4F3209" w14:textId="77777777" w:rsidR="00543EB9" w:rsidRPr="00543EB9" w:rsidRDefault="00543EB9" w:rsidP="002A43C5">
      <w:pPr>
        <w:rPr>
          <w:rFonts w:ascii="Times New Roman" w:hAnsi="Times New Roman"/>
        </w:rPr>
      </w:pPr>
    </w:p>
    <w:p w14:paraId="07480807" w14:textId="5A9A4185" w:rsidR="0003650B" w:rsidRPr="00543EB9" w:rsidRDefault="0003650B" w:rsidP="0003650B">
      <w:pPr>
        <w:rPr>
          <w:rFonts w:ascii="Times New Roman" w:hAnsi="Times New Roman"/>
          <w:b/>
          <w:szCs w:val="24"/>
        </w:rPr>
      </w:pPr>
      <w:r w:rsidRPr="00543EB9">
        <w:rPr>
          <w:rFonts w:ascii="Times New Roman" w:hAnsi="Times New Roman"/>
          <w:b/>
          <w:szCs w:val="24"/>
        </w:rPr>
        <w:t>COURSE WEBSITE</w:t>
      </w:r>
    </w:p>
    <w:p w14:paraId="7168986E" w14:textId="77777777" w:rsidR="0003650B" w:rsidRPr="00543EB9" w:rsidRDefault="0003650B" w:rsidP="0003650B">
      <w:pPr>
        <w:rPr>
          <w:rFonts w:ascii="Times New Roman" w:hAnsi="Times New Roman"/>
          <w:b/>
          <w:szCs w:val="24"/>
        </w:rPr>
      </w:pPr>
      <w:r w:rsidRPr="00543EB9">
        <w:rPr>
          <w:rFonts w:ascii="Times New Roman" w:hAnsi="Times New Roman"/>
          <w:b/>
          <w:szCs w:val="24"/>
        </w:rPr>
        <w:t xml:space="preserve">https://d2l.msu.edu/ </w:t>
      </w:r>
      <w:r w:rsidRPr="00543EB9">
        <w:rPr>
          <w:rFonts w:ascii="Times New Roman" w:hAnsi="Times New Roman"/>
          <w:szCs w:val="24"/>
        </w:rPr>
        <w:t>(Please note that there is no “www” for d2l)</w:t>
      </w:r>
    </w:p>
    <w:p w14:paraId="036F168B" w14:textId="77777777" w:rsidR="00543EB9" w:rsidRPr="00543EB9" w:rsidRDefault="00543EB9" w:rsidP="002A43C5">
      <w:pPr>
        <w:rPr>
          <w:rFonts w:ascii="Times New Roman" w:hAnsi="Times New Roman"/>
        </w:rPr>
      </w:pPr>
    </w:p>
    <w:p w14:paraId="7DA8AB60" w14:textId="4D3F86A2" w:rsidR="00543EB9" w:rsidRPr="00543EB9" w:rsidRDefault="00543EB9" w:rsidP="00543EB9">
      <w:pPr>
        <w:rPr>
          <w:rFonts w:ascii="Times New Roman" w:hAnsi="Times New Roman"/>
          <w:b/>
          <w:bCs/>
        </w:rPr>
      </w:pPr>
      <w:r w:rsidRPr="00543EB9">
        <w:rPr>
          <w:rFonts w:ascii="Times New Roman" w:hAnsi="Times New Roman"/>
          <w:b/>
          <w:bCs/>
        </w:rPr>
        <w:t>TECHNICAL ASSISTANCE</w:t>
      </w:r>
    </w:p>
    <w:p w14:paraId="4AC38CF1" w14:textId="77777777" w:rsidR="00543EB9" w:rsidRPr="00543EB9" w:rsidRDefault="00543EB9" w:rsidP="00543EB9">
      <w:pPr>
        <w:rPr>
          <w:rFonts w:ascii="Times New Roman" w:hAnsi="Times New Roman"/>
        </w:rPr>
      </w:pPr>
      <w:r w:rsidRPr="00543EB9">
        <w:rPr>
          <w:rFonts w:ascii="Times New Roman" w:hAnsi="Times New Roman"/>
        </w:rPr>
        <w:t>If you need technical assistance at any time during the course or to report a problem, you can:</w:t>
      </w:r>
    </w:p>
    <w:p w14:paraId="4B02D82F" w14:textId="77777777" w:rsidR="00543EB9" w:rsidRPr="00543EB9" w:rsidRDefault="00543EB9" w:rsidP="00543EB9">
      <w:pPr>
        <w:numPr>
          <w:ilvl w:val="0"/>
          <w:numId w:val="47"/>
        </w:numPr>
        <w:rPr>
          <w:rFonts w:ascii="Times New Roman" w:hAnsi="Times New Roman"/>
        </w:rPr>
      </w:pPr>
      <w:r w:rsidRPr="00543EB9">
        <w:rPr>
          <w:rFonts w:ascii="Times New Roman" w:hAnsi="Times New Roman"/>
        </w:rPr>
        <w:t xml:space="preserve">Visit the Distance Learning Services Support Site at </w:t>
      </w:r>
      <w:hyperlink r:id="rId10" w:history="1">
        <w:r w:rsidRPr="00543EB9">
          <w:rPr>
            <w:rStyle w:val="Hyperlink"/>
            <w:rFonts w:ascii="Times New Roman" w:hAnsi="Times New Roman"/>
          </w:rPr>
          <w:t>https://lib.msu.edu/dls/</w:t>
        </w:r>
      </w:hyperlink>
    </w:p>
    <w:p w14:paraId="472C6CB9" w14:textId="77777777" w:rsidR="00543EB9" w:rsidRPr="00543EB9" w:rsidRDefault="00543EB9" w:rsidP="00543EB9">
      <w:pPr>
        <w:numPr>
          <w:ilvl w:val="0"/>
          <w:numId w:val="47"/>
        </w:numPr>
        <w:rPr>
          <w:rFonts w:ascii="Times New Roman" w:hAnsi="Times New Roman"/>
        </w:rPr>
      </w:pPr>
      <w:r w:rsidRPr="00543EB9">
        <w:rPr>
          <w:rFonts w:ascii="Times New Roman" w:hAnsi="Times New Roman"/>
        </w:rPr>
        <w:t xml:space="preserve">Visit the Desire2Learn Help Site at </w:t>
      </w:r>
      <w:hyperlink r:id="rId11" w:history="1">
        <w:r w:rsidRPr="00543EB9">
          <w:rPr>
            <w:rStyle w:val="Hyperlink"/>
            <w:rFonts w:ascii="Times New Roman" w:hAnsi="Times New Roman"/>
          </w:rPr>
          <w:t>http://help.d2l.msu.edu/</w:t>
        </w:r>
      </w:hyperlink>
      <w:r w:rsidRPr="00543EB9">
        <w:rPr>
          <w:rFonts w:ascii="Times New Roman" w:hAnsi="Times New Roman"/>
        </w:rPr>
        <w:t xml:space="preserve"> </w:t>
      </w:r>
    </w:p>
    <w:p w14:paraId="0E53D365" w14:textId="77777777" w:rsidR="00543EB9" w:rsidRPr="00543EB9" w:rsidRDefault="00543EB9" w:rsidP="00543EB9">
      <w:pPr>
        <w:numPr>
          <w:ilvl w:val="0"/>
          <w:numId w:val="47"/>
        </w:numPr>
        <w:rPr>
          <w:rFonts w:ascii="Times New Roman" w:hAnsi="Times New Roman"/>
        </w:rPr>
      </w:pPr>
      <w:r w:rsidRPr="00543EB9">
        <w:rPr>
          <w:rFonts w:ascii="Times New Roman" w:hAnsi="Times New Roman"/>
        </w:rPr>
        <w:t>Or call Distance Learning Services (D2L Help Line) at (800) 500-1554 or (517) 355-2345</w:t>
      </w:r>
    </w:p>
    <w:p w14:paraId="40E18988" w14:textId="77777777" w:rsidR="00543EB9" w:rsidRPr="00543EB9" w:rsidRDefault="00543EB9" w:rsidP="00543EB9">
      <w:pPr>
        <w:numPr>
          <w:ilvl w:val="0"/>
          <w:numId w:val="47"/>
        </w:numPr>
        <w:rPr>
          <w:rFonts w:ascii="Times New Roman" w:hAnsi="Times New Roman"/>
        </w:rPr>
      </w:pPr>
      <w:r w:rsidRPr="00543EB9">
        <w:rPr>
          <w:rFonts w:ascii="Times New Roman" w:hAnsi="Times New Roman"/>
        </w:rPr>
        <w:t xml:space="preserve">If you experience other technological issues, including D2L outside of business hours EST, call the MSU Help Line at (844) 678-6200 or (517) 432-6200. Help is available 24 hours / 7 days a week! The help line can also help troubleshoot issues with your computer. </w:t>
      </w:r>
      <w:r w:rsidRPr="00543EB9">
        <w:rPr>
          <w:rFonts w:ascii="Times New Roman" w:hAnsi="Times New Roman"/>
          <w:b/>
        </w:rPr>
        <w:t>Time differences will not be an acceptable excuse for not reporting problems to the help line; they are available 24/7 throughout the course</w:t>
      </w:r>
      <w:r w:rsidRPr="00543EB9">
        <w:rPr>
          <w:rFonts w:ascii="Times New Roman" w:hAnsi="Times New Roman"/>
        </w:rPr>
        <w:t>.</w:t>
      </w:r>
    </w:p>
    <w:p w14:paraId="1272B584" w14:textId="77777777" w:rsidR="00543EB9" w:rsidRDefault="00543EB9" w:rsidP="002A43C5">
      <w:pPr>
        <w:rPr>
          <w:rFonts w:ascii="Calisto MT" w:hAnsi="Calisto MT"/>
        </w:rPr>
      </w:pPr>
    </w:p>
    <w:p w14:paraId="1DF5749C" w14:textId="713E03AD" w:rsidR="00A32586" w:rsidRDefault="00A32586" w:rsidP="00A32586">
      <w:pPr>
        <w:rPr>
          <w:b/>
          <w:szCs w:val="24"/>
        </w:rPr>
      </w:pPr>
      <w:r>
        <w:rPr>
          <w:b/>
          <w:szCs w:val="24"/>
        </w:rPr>
        <w:t>COURSE SOFTWARE</w:t>
      </w:r>
    </w:p>
    <w:p w14:paraId="01224CF1" w14:textId="38722264" w:rsidR="00A32586" w:rsidRPr="00A32586" w:rsidRDefault="00A32586" w:rsidP="002A43C5">
      <w:pPr>
        <w:rPr>
          <w:rFonts w:ascii="Times New Roman" w:hAnsi="Times New Roman"/>
        </w:rPr>
      </w:pPr>
      <w:r w:rsidRPr="00A32586">
        <w:rPr>
          <w:rFonts w:ascii="Times New Roman" w:hAnsi="Times New Roman"/>
        </w:rPr>
        <w:t>Software: We will be using R, the open source free statistical software package. There is a downloadable version and a cloud version. For the downloadable version, download R at https://www.r-project.org/. The best interface for working in R is RStudio. After downloading and installing R, get RStudio at https://rstudio.com/products/rstudio/download/.</w:t>
      </w:r>
    </w:p>
    <w:p w14:paraId="4C1AD59B" w14:textId="77777777" w:rsidR="00543EB9" w:rsidRDefault="00543EB9">
      <w:pPr>
        <w:rPr>
          <w:szCs w:val="24"/>
        </w:rPr>
      </w:pPr>
    </w:p>
    <w:p w14:paraId="0EEDA8C6" w14:textId="1B96B2C4" w:rsidR="003E7AAF" w:rsidRPr="00543EB9" w:rsidRDefault="00654A2A" w:rsidP="003E7AAF">
      <w:pPr>
        <w:rPr>
          <w:rFonts w:ascii="Times New Roman" w:hAnsi="Times New Roman"/>
          <w:szCs w:val="24"/>
        </w:rPr>
      </w:pPr>
      <w:r w:rsidRPr="00543EB9">
        <w:rPr>
          <w:rFonts w:ascii="Times New Roman" w:hAnsi="Times New Roman"/>
          <w:b/>
          <w:szCs w:val="24"/>
        </w:rPr>
        <w:t>COURSE C</w:t>
      </w:r>
      <w:r w:rsidR="00543EB9">
        <w:rPr>
          <w:rFonts w:ascii="Times New Roman" w:hAnsi="Times New Roman"/>
          <w:b/>
          <w:szCs w:val="24"/>
        </w:rPr>
        <w:t>OMPONENTS</w:t>
      </w:r>
    </w:p>
    <w:p w14:paraId="687BC38B" w14:textId="737C0238" w:rsidR="00345D31" w:rsidRDefault="00654A2A" w:rsidP="00345D31">
      <w:r>
        <w:rPr>
          <w:szCs w:val="24"/>
        </w:rPr>
        <w:t>This course will consist of a variety of activities to help you learn the material including 1) online video lectures, 2) weekly discussion posts, 3) weekly live sessions, 4)</w:t>
      </w:r>
      <w:r w:rsidR="005F604E">
        <w:rPr>
          <w:szCs w:val="24"/>
        </w:rPr>
        <w:t xml:space="preserve"> weekly assignments, and 5)</w:t>
      </w:r>
      <w:r>
        <w:rPr>
          <w:szCs w:val="24"/>
        </w:rPr>
        <w:t xml:space="preserve"> a final exam for the course.</w:t>
      </w:r>
    </w:p>
    <w:p w14:paraId="4E384907" w14:textId="77777777" w:rsidR="00F34D95" w:rsidRDefault="00F34D95">
      <w:pPr>
        <w:rPr>
          <w:rFonts w:ascii="Calisto MT" w:hAnsi="Calisto MT"/>
        </w:rPr>
      </w:pPr>
    </w:p>
    <w:p w14:paraId="60567A24" w14:textId="77777777" w:rsidR="00A4753E" w:rsidRPr="00E04930" w:rsidRDefault="00E04930" w:rsidP="0003650B">
      <w:pPr>
        <w:pStyle w:val="Heading2"/>
        <w:keepLines/>
        <w:rPr>
          <w:rFonts w:ascii="Calisto MT" w:hAnsi="Calisto MT"/>
          <w:sz w:val="24"/>
        </w:rPr>
      </w:pPr>
      <w:r>
        <w:rPr>
          <w:rFonts w:ascii="Calisto MT" w:hAnsi="Calisto MT"/>
          <w:sz w:val="24"/>
        </w:rPr>
        <w:t>STUDENT EVALUATION</w:t>
      </w:r>
    </w:p>
    <w:p w14:paraId="2B43B348" w14:textId="77777777" w:rsidR="00A4753E" w:rsidRDefault="00A4753E" w:rsidP="0003650B">
      <w:pPr>
        <w:keepNext/>
        <w:keepLines/>
        <w:rPr>
          <w:rFonts w:ascii="Calisto MT" w:hAnsi="Calisto MT"/>
        </w:rPr>
      </w:pPr>
      <w:r>
        <w:rPr>
          <w:rFonts w:ascii="Calisto MT" w:hAnsi="Calisto MT"/>
        </w:rPr>
        <w:t>The following components will be considered in the determination of your grade in the course:</w:t>
      </w:r>
    </w:p>
    <w:p w14:paraId="5F419C9C" w14:textId="77777777" w:rsidR="00A4753E" w:rsidRDefault="00A4753E">
      <w:pPr>
        <w:rPr>
          <w:rFonts w:ascii="Calisto MT" w:hAnsi="Calisto MT"/>
        </w:rPr>
      </w:pPr>
    </w:p>
    <w:p w14:paraId="6C0FCD4B" w14:textId="08AEA6AF" w:rsidR="00AA49ED" w:rsidRPr="00B42D22" w:rsidRDefault="00AA49ED" w:rsidP="00AA49ED">
      <w:pPr>
        <w:numPr>
          <w:ilvl w:val="0"/>
          <w:numId w:val="21"/>
        </w:numPr>
        <w:tabs>
          <w:tab w:val="clear" w:pos="1800"/>
          <w:tab w:val="num" w:pos="1080"/>
        </w:tabs>
        <w:ind w:left="1080"/>
        <w:rPr>
          <w:rFonts w:ascii="Times New Roman" w:hAnsi="Times New Roman"/>
          <w:szCs w:val="24"/>
        </w:rPr>
      </w:pPr>
      <w:r w:rsidRPr="00B42D22">
        <w:rPr>
          <w:rFonts w:ascii="Times New Roman" w:hAnsi="Times New Roman"/>
          <w:b/>
          <w:szCs w:val="24"/>
        </w:rPr>
        <w:t>Assignments</w:t>
      </w:r>
      <w:r w:rsidRPr="00B42D22">
        <w:rPr>
          <w:rFonts w:ascii="Times New Roman" w:hAnsi="Times New Roman"/>
          <w:szCs w:val="24"/>
        </w:rPr>
        <w:t xml:space="preserve"> (</w:t>
      </w:r>
      <w:r w:rsidR="00164358" w:rsidRPr="00B42D22">
        <w:rPr>
          <w:rFonts w:ascii="Times New Roman" w:hAnsi="Times New Roman"/>
          <w:szCs w:val="24"/>
        </w:rPr>
        <w:t>4</w:t>
      </w:r>
      <w:r w:rsidRPr="00B42D22">
        <w:rPr>
          <w:rFonts w:ascii="Times New Roman" w:hAnsi="Times New Roman"/>
          <w:szCs w:val="24"/>
        </w:rPr>
        <w:t>0%): There will be</w:t>
      </w:r>
      <w:r w:rsidR="00B42D22" w:rsidRPr="00B42D22">
        <w:rPr>
          <w:rFonts w:ascii="Times New Roman" w:hAnsi="Times New Roman"/>
          <w:szCs w:val="24"/>
        </w:rPr>
        <w:t xml:space="preserve"> an assignment during each week of the course. These assignments will involve analyzing data and conducting the analyses that we talked about during the week. Each assignment will be worth 20 points for a total of 100 points</w:t>
      </w:r>
      <w:r w:rsidRPr="00B42D22">
        <w:rPr>
          <w:rFonts w:ascii="Times New Roman" w:hAnsi="Times New Roman"/>
          <w:szCs w:val="24"/>
        </w:rPr>
        <w:t xml:space="preserve"> </w:t>
      </w:r>
      <w:r w:rsidR="00B42D22" w:rsidRPr="00B42D22">
        <w:rPr>
          <w:rFonts w:ascii="Times New Roman" w:hAnsi="Times New Roman"/>
          <w:szCs w:val="24"/>
        </w:rPr>
        <w:t xml:space="preserve">across all assignments. </w:t>
      </w:r>
    </w:p>
    <w:p w14:paraId="0113B4E8" w14:textId="77777777" w:rsidR="00AA49ED" w:rsidRPr="00AA49ED" w:rsidRDefault="00AA49ED" w:rsidP="00AA49ED">
      <w:pPr>
        <w:ind w:left="1080"/>
        <w:rPr>
          <w:rFonts w:ascii="Times New Roman" w:hAnsi="Times New Roman"/>
          <w:szCs w:val="24"/>
        </w:rPr>
      </w:pPr>
    </w:p>
    <w:p w14:paraId="7321E323" w14:textId="1019471D" w:rsidR="00A4753E" w:rsidRDefault="00635642" w:rsidP="00DA5FD6">
      <w:pPr>
        <w:numPr>
          <w:ilvl w:val="0"/>
          <w:numId w:val="21"/>
        </w:numPr>
        <w:tabs>
          <w:tab w:val="clear" w:pos="1800"/>
          <w:tab w:val="num" w:pos="1080"/>
        </w:tabs>
        <w:ind w:left="1080"/>
        <w:rPr>
          <w:rFonts w:ascii="Times New Roman" w:hAnsi="Times New Roman"/>
          <w:szCs w:val="24"/>
        </w:rPr>
      </w:pPr>
      <w:r>
        <w:rPr>
          <w:rFonts w:ascii="Times New Roman" w:hAnsi="Times New Roman"/>
          <w:b/>
          <w:szCs w:val="24"/>
        </w:rPr>
        <w:t>Exams</w:t>
      </w:r>
      <w:r w:rsidR="00A4753E" w:rsidRPr="00153529">
        <w:rPr>
          <w:rFonts w:ascii="Times New Roman" w:hAnsi="Times New Roman"/>
          <w:szCs w:val="24"/>
        </w:rPr>
        <w:t xml:space="preserve"> (</w:t>
      </w:r>
      <w:r w:rsidR="00164358">
        <w:rPr>
          <w:rFonts w:ascii="Times New Roman" w:hAnsi="Times New Roman"/>
          <w:szCs w:val="24"/>
        </w:rPr>
        <w:t>4</w:t>
      </w:r>
      <w:r w:rsidR="00695658">
        <w:rPr>
          <w:rFonts w:ascii="Times New Roman" w:hAnsi="Times New Roman"/>
          <w:szCs w:val="24"/>
        </w:rPr>
        <w:t>0</w:t>
      </w:r>
      <w:r w:rsidR="00224C3E" w:rsidRPr="008D6F4E">
        <w:rPr>
          <w:rFonts w:ascii="Times New Roman" w:hAnsi="Times New Roman"/>
          <w:szCs w:val="24"/>
        </w:rPr>
        <w:t>%</w:t>
      </w:r>
      <w:r w:rsidR="00A4753E" w:rsidRPr="008D6F4E">
        <w:rPr>
          <w:rFonts w:ascii="Times New Roman" w:hAnsi="Times New Roman"/>
          <w:szCs w:val="24"/>
        </w:rPr>
        <w:t>):</w:t>
      </w:r>
      <w:r w:rsidR="00A4753E" w:rsidRPr="00153529">
        <w:rPr>
          <w:rFonts w:ascii="Times New Roman" w:hAnsi="Times New Roman"/>
          <w:szCs w:val="24"/>
        </w:rPr>
        <w:t xml:space="preserve"> </w:t>
      </w:r>
      <w:r>
        <w:rPr>
          <w:rFonts w:ascii="Times New Roman" w:hAnsi="Times New Roman"/>
          <w:szCs w:val="24"/>
        </w:rPr>
        <w:t xml:space="preserve">There will be </w:t>
      </w:r>
      <w:r w:rsidR="005A12EA">
        <w:rPr>
          <w:rFonts w:ascii="Times New Roman" w:hAnsi="Times New Roman"/>
          <w:szCs w:val="24"/>
        </w:rPr>
        <w:t>a final</w:t>
      </w:r>
      <w:r>
        <w:rPr>
          <w:rFonts w:ascii="Times New Roman" w:hAnsi="Times New Roman"/>
          <w:szCs w:val="24"/>
        </w:rPr>
        <w:t xml:space="preserve"> exam administered </w:t>
      </w:r>
      <w:r w:rsidR="005A12EA">
        <w:rPr>
          <w:rFonts w:ascii="Times New Roman" w:hAnsi="Times New Roman"/>
          <w:szCs w:val="24"/>
        </w:rPr>
        <w:t>at the end of</w:t>
      </w:r>
      <w:r>
        <w:rPr>
          <w:rFonts w:ascii="Times New Roman" w:hAnsi="Times New Roman"/>
          <w:szCs w:val="24"/>
        </w:rPr>
        <w:t xml:space="preserve"> the semester. </w:t>
      </w:r>
      <w:r w:rsidR="005A12EA">
        <w:rPr>
          <w:rFonts w:ascii="Times New Roman" w:hAnsi="Times New Roman"/>
          <w:szCs w:val="24"/>
        </w:rPr>
        <w:t xml:space="preserve">This exam will be distributed during the final week of the </w:t>
      </w:r>
      <w:r w:rsidR="005F604E">
        <w:rPr>
          <w:rFonts w:ascii="Times New Roman" w:hAnsi="Times New Roman"/>
          <w:szCs w:val="24"/>
        </w:rPr>
        <w:t>course,</w:t>
      </w:r>
      <w:r w:rsidR="005A12EA">
        <w:rPr>
          <w:rFonts w:ascii="Times New Roman" w:hAnsi="Times New Roman"/>
          <w:szCs w:val="24"/>
        </w:rPr>
        <w:t xml:space="preserve"> and you will have one week to turn your exam in. The</w:t>
      </w:r>
      <w:r>
        <w:rPr>
          <w:rFonts w:ascii="Times New Roman" w:hAnsi="Times New Roman"/>
          <w:szCs w:val="24"/>
        </w:rPr>
        <w:t xml:space="preserve"> exam is worth 100 points and will consist of problems and/or short essays. Make-up exams will only be given if you miss </w:t>
      </w:r>
      <w:r w:rsidR="005A12EA">
        <w:rPr>
          <w:rFonts w:ascii="Times New Roman" w:hAnsi="Times New Roman"/>
          <w:szCs w:val="24"/>
        </w:rPr>
        <w:t>the</w:t>
      </w:r>
      <w:r>
        <w:rPr>
          <w:rFonts w:ascii="Times New Roman" w:hAnsi="Times New Roman"/>
          <w:szCs w:val="24"/>
        </w:rPr>
        <w:t xml:space="preserve"> scheduled exam for health reasons or an emergency</w:t>
      </w:r>
      <w:r w:rsidR="003966D4">
        <w:rPr>
          <w:rFonts w:ascii="Times New Roman" w:hAnsi="Times New Roman"/>
          <w:szCs w:val="24"/>
        </w:rPr>
        <w:t xml:space="preserve">. </w:t>
      </w:r>
    </w:p>
    <w:p w14:paraId="07A4D128" w14:textId="77777777" w:rsidR="00D7364C" w:rsidRDefault="00D7364C" w:rsidP="00DA5FD6">
      <w:pPr>
        <w:pStyle w:val="ListParagraph"/>
        <w:tabs>
          <w:tab w:val="num" w:pos="1080"/>
        </w:tabs>
        <w:ind w:left="1080"/>
        <w:rPr>
          <w:rFonts w:ascii="Calisto MT" w:hAnsi="Calisto MT"/>
        </w:rPr>
      </w:pPr>
    </w:p>
    <w:p w14:paraId="2BBE4257" w14:textId="3E1C9263" w:rsidR="00C92C24" w:rsidRPr="005A12EA" w:rsidRDefault="00AA49ED" w:rsidP="003F27C8">
      <w:pPr>
        <w:numPr>
          <w:ilvl w:val="0"/>
          <w:numId w:val="21"/>
        </w:numPr>
        <w:tabs>
          <w:tab w:val="clear" w:pos="1800"/>
          <w:tab w:val="num" w:pos="1080"/>
        </w:tabs>
        <w:ind w:left="1080"/>
        <w:rPr>
          <w:rFonts w:ascii="Calisto MT" w:hAnsi="Calisto MT"/>
        </w:rPr>
      </w:pPr>
      <w:r w:rsidRPr="005A12EA">
        <w:rPr>
          <w:rFonts w:ascii="Calisto MT" w:hAnsi="Calisto MT"/>
          <w:b/>
        </w:rPr>
        <w:lastRenderedPageBreak/>
        <w:t>Discussion</w:t>
      </w:r>
      <w:r w:rsidR="00C92C24" w:rsidRPr="005A12EA">
        <w:rPr>
          <w:rFonts w:ascii="Calisto MT" w:hAnsi="Calisto MT"/>
        </w:rPr>
        <w:t xml:space="preserve"> (</w:t>
      </w:r>
      <w:r w:rsidR="00695658" w:rsidRPr="005A12EA">
        <w:rPr>
          <w:rFonts w:ascii="Calisto MT" w:hAnsi="Calisto MT"/>
        </w:rPr>
        <w:t>20</w:t>
      </w:r>
      <w:r w:rsidR="00C92C24" w:rsidRPr="005A12EA">
        <w:rPr>
          <w:rFonts w:ascii="Calisto MT" w:hAnsi="Calisto MT"/>
        </w:rPr>
        <w:t xml:space="preserve">%): </w:t>
      </w:r>
      <w:r w:rsidR="005F604E">
        <w:rPr>
          <w:szCs w:val="24"/>
        </w:rPr>
        <w:t>For the first four weeks</w:t>
      </w:r>
      <w:r w:rsidR="00904B72" w:rsidRPr="005A12EA">
        <w:rPr>
          <w:szCs w:val="24"/>
        </w:rPr>
        <w:t xml:space="preserve">, you will be assigned an assessment to take as an example of the types of tests and measures we are talking about. After completing the assessment, you will need to post a comment on D2L that addresses the following questions: 1) Do you </w:t>
      </w:r>
      <w:r w:rsidR="003F7ED1" w:rsidRPr="005A12EA">
        <w:rPr>
          <w:szCs w:val="24"/>
        </w:rPr>
        <w:t>think this type of assessment would be useful in an organizational context</w:t>
      </w:r>
      <w:r w:rsidR="00904B72" w:rsidRPr="005A12EA">
        <w:rPr>
          <w:szCs w:val="24"/>
        </w:rPr>
        <w:t xml:space="preserve">? Why or why not? 2) What would be the most important advantages and disadvantages of using this type of assessment in organizations? </w:t>
      </w:r>
      <w:r w:rsidR="003F7ED1" w:rsidRPr="005A12EA">
        <w:rPr>
          <w:szCs w:val="24"/>
        </w:rPr>
        <w:t xml:space="preserve">3) How would you improve this assessment (if at all)? </w:t>
      </w:r>
      <w:r w:rsidR="00904B72" w:rsidRPr="005A12EA">
        <w:rPr>
          <w:szCs w:val="24"/>
        </w:rPr>
        <w:t>Your answers to these questions do NOT need to be more than 3-4 sentences, though you</w:t>
      </w:r>
      <w:r w:rsidR="005A12EA" w:rsidRPr="005A12EA">
        <w:rPr>
          <w:szCs w:val="24"/>
        </w:rPr>
        <w:t xml:space="preserve"> may</w:t>
      </w:r>
      <w:r w:rsidR="00904B72" w:rsidRPr="005A12EA">
        <w:rPr>
          <w:szCs w:val="24"/>
        </w:rPr>
        <w:t xml:space="preserve"> add more if it is necessary to communicate your point</w:t>
      </w:r>
      <w:r w:rsidR="003F7ED1" w:rsidRPr="005A12EA">
        <w:rPr>
          <w:szCs w:val="24"/>
        </w:rPr>
        <w:t>s</w:t>
      </w:r>
      <w:r w:rsidR="00904B72" w:rsidRPr="005A12EA">
        <w:rPr>
          <w:szCs w:val="24"/>
        </w:rPr>
        <w:t>.</w:t>
      </w:r>
    </w:p>
    <w:p w14:paraId="2F3A004E" w14:textId="77777777" w:rsidR="009C7CD6" w:rsidRDefault="009C7CD6" w:rsidP="009C7CD6">
      <w:pPr>
        <w:pStyle w:val="ListParagraph"/>
        <w:rPr>
          <w:rFonts w:ascii="Calisto MT" w:hAnsi="Calisto MT"/>
          <w:highlight w:val="yellow"/>
        </w:rPr>
      </w:pPr>
    </w:p>
    <w:p w14:paraId="686614D4" w14:textId="77777777" w:rsidR="009C7CD6" w:rsidRDefault="009C7CD6" w:rsidP="009C7CD6">
      <w:pPr>
        <w:rPr>
          <w:rFonts w:ascii="Calisto MT" w:hAnsi="Calisto MT"/>
          <w:highlight w:val="yellow"/>
        </w:rPr>
      </w:pPr>
    </w:p>
    <w:p w14:paraId="6A86A05B" w14:textId="77777777" w:rsidR="009C7CD6" w:rsidRPr="009C7CD6" w:rsidRDefault="009C7CD6" w:rsidP="009C7CD6">
      <w:pPr>
        <w:rPr>
          <w:rFonts w:ascii="Times New Roman" w:hAnsi="Times New Roman"/>
          <w:b/>
          <w:bCs/>
          <w:caps/>
        </w:rPr>
      </w:pPr>
      <w:r w:rsidRPr="009C7CD6">
        <w:rPr>
          <w:rFonts w:ascii="Times New Roman" w:hAnsi="Times New Roman"/>
          <w:b/>
          <w:bCs/>
          <w:caps/>
        </w:rPr>
        <w:t xml:space="preserve">Make-up Policy </w:t>
      </w:r>
    </w:p>
    <w:p w14:paraId="49C2ACA2" w14:textId="7BC3F157" w:rsidR="009C7CD6" w:rsidRPr="009C7CD6" w:rsidRDefault="009C7CD6" w:rsidP="009C7CD6">
      <w:pPr>
        <w:rPr>
          <w:rFonts w:ascii="Times New Roman" w:hAnsi="Times New Roman"/>
        </w:rPr>
      </w:pPr>
      <w:r w:rsidRPr="009C7CD6">
        <w:rPr>
          <w:rFonts w:ascii="Times New Roman" w:hAnsi="Times New Roman"/>
          <w:i/>
        </w:rPr>
        <w:t>All</w:t>
      </w:r>
      <w:r w:rsidRPr="009C7CD6">
        <w:rPr>
          <w:rFonts w:ascii="Times New Roman" w:hAnsi="Times New Roman"/>
        </w:rPr>
        <w:t xml:space="preserve"> assignments, quizzes, and posts must be completed when scheduled. Unless </w:t>
      </w:r>
      <w:r w:rsidRPr="009C7CD6">
        <w:rPr>
          <w:rFonts w:ascii="Times New Roman" w:hAnsi="Times New Roman"/>
          <w:i/>
          <w:iCs/>
        </w:rPr>
        <w:t xml:space="preserve">prior permission </w:t>
      </w:r>
      <w:r w:rsidRPr="009C7CD6">
        <w:rPr>
          <w:rFonts w:ascii="Times New Roman" w:hAnsi="Times New Roman"/>
          <w:iCs/>
        </w:rPr>
        <w:t xml:space="preserve">has been obtained, </w:t>
      </w:r>
      <w:r w:rsidRPr="009C7CD6">
        <w:rPr>
          <w:rFonts w:ascii="Times New Roman" w:hAnsi="Times New Roman"/>
          <w:b/>
          <w:i/>
          <w:iCs/>
        </w:rPr>
        <w:t>NO</w:t>
      </w:r>
      <w:r w:rsidRPr="009C7CD6">
        <w:rPr>
          <w:rFonts w:ascii="Times New Roman" w:hAnsi="Times New Roman"/>
          <w:iCs/>
        </w:rPr>
        <w:t xml:space="preserve"> late or makeup assignments or tests will be accepted or given. </w:t>
      </w:r>
      <w:r w:rsidRPr="009C7CD6">
        <w:rPr>
          <w:rFonts w:ascii="Times New Roman" w:hAnsi="Times New Roman"/>
        </w:rPr>
        <w:t xml:space="preserve">Permission may be granted for those who contact the instructor </w:t>
      </w:r>
      <w:r w:rsidRPr="009C7CD6">
        <w:rPr>
          <w:rFonts w:ascii="Times New Roman" w:hAnsi="Times New Roman"/>
          <w:bCs/>
          <w:i/>
          <w:iCs/>
        </w:rPr>
        <w:t xml:space="preserve">prior </w:t>
      </w:r>
      <w:r w:rsidRPr="009C7CD6">
        <w:rPr>
          <w:rFonts w:ascii="Times New Roman" w:hAnsi="Times New Roman"/>
        </w:rPr>
        <w:t xml:space="preserve">to the scheduled </w:t>
      </w:r>
      <w:r w:rsidR="005F604E" w:rsidRPr="009C7CD6">
        <w:rPr>
          <w:rFonts w:ascii="Times New Roman" w:hAnsi="Times New Roman"/>
        </w:rPr>
        <w:t>date and</w:t>
      </w:r>
      <w:r w:rsidRPr="009C7CD6">
        <w:rPr>
          <w:rFonts w:ascii="Times New Roman" w:hAnsi="Times New Roman"/>
        </w:rPr>
        <w:t xml:space="preserve"> provide the instructor with valid documentation related to the </w:t>
      </w:r>
      <w:r w:rsidR="005F604E">
        <w:rPr>
          <w:rFonts w:ascii="Times New Roman" w:hAnsi="Times New Roman"/>
        </w:rPr>
        <w:t>reason for missing the assignment or test</w:t>
      </w:r>
      <w:r w:rsidRPr="009C7CD6">
        <w:rPr>
          <w:rFonts w:ascii="Times New Roman" w:hAnsi="Times New Roman"/>
        </w:rPr>
        <w:t xml:space="preserve">.  </w:t>
      </w:r>
    </w:p>
    <w:p w14:paraId="4C659A11" w14:textId="77777777" w:rsidR="009C7CD6" w:rsidRPr="009C7CD6" w:rsidRDefault="009C7CD6" w:rsidP="009C7CD6">
      <w:pPr>
        <w:rPr>
          <w:rFonts w:ascii="Times New Roman" w:hAnsi="Times New Roman"/>
        </w:rPr>
      </w:pPr>
    </w:p>
    <w:p w14:paraId="70D4687F" w14:textId="77777777" w:rsidR="009C7CD6" w:rsidRPr="009C7CD6" w:rsidRDefault="009C7CD6" w:rsidP="009C7CD6">
      <w:pPr>
        <w:rPr>
          <w:rFonts w:ascii="Times New Roman Bold" w:hAnsi="Times New Roman Bold"/>
          <w:b/>
          <w:caps/>
        </w:rPr>
      </w:pPr>
      <w:r w:rsidRPr="009C7CD6">
        <w:rPr>
          <w:rFonts w:ascii="Times New Roman Bold" w:hAnsi="Times New Roman Bold"/>
          <w:b/>
          <w:caps/>
        </w:rPr>
        <w:t>Limits to Confidentiality</w:t>
      </w:r>
    </w:p>
    <w:p w14:paraId="1FB9C6AD" w14:textId="77777777" w:rsidR="009C7CD6" w:rsidRPr="009C7CD6" w:rsidRDefault="009C7CD6" w:rsidP="009C7CD6">
      <w:pPr>
        <w:rPr>
          <w:rFonts w:ascii="Times New Roman" w:hAnsi="Times New Roman"/>
        </w:rPr>
      </w:pPr>
      <w:r w:rsidRPr="009C7CD6">
        <w:rPr>
          <w:rFonts w:ascii="Times New Roman" w:hAnsi="Times New Roman"/>
        </w:rPr>
        <w:t>Essays, discussion posts,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MSU Police Department) if you share it with me:</w:t>
      </w:r>
    </w:p>
    <w:p w14:paraId="35079C1C" w14:textId="77777777" w:rsidR="009C7CD6" w:rsidRPr="009C7CD6" w:rsidRDefault="009C7CD6" w:rsidP="009C7CD6">
      <w:pPr>
        <w:numPr>
          <w:ilvl w:val="0"/>
          <w:numId w:val="48"/>
        </w:numPr>
        <w:rPr>
          <w:rFonts w:ascii="Times New Roman" w:hAnsi="Times New Roman"/>
        </w:rPr>
      </w:pPr>
      <w:r w:rsidRPr="009C7CD6">
        <w:rPr>
          <w:rFonts w:ascii="Times New Roman" w:hAnsi="Times New Roman"/>
        </w:rPr>
        <w:t xml:space="preserve">Suspected child abuse/neglect, even if this maltreatment happened when you were a child, </w:t>
      </w:r>
    </w:p>
    <w:p w14:paraId="7FFCC006" w14:textId="77777777" w:rsidR="009C7CD6" w:rsidRPr="009C7CD6" w:rsidRDefault="009C7CD6" w:rsidP="009C7CD6">
      <w:pPr>
        <w:numPr>
          <w:ilvl w:val="0"/>
          <w:numId w:val="48"/>
        </w:numPr>
        <w:rPr>
          <w:rFonts w:ascii="Times New Roman" w:hAnsi="Times New Roman"/>
        </w:rPr>
      </w:pPr>
      <w:r w:rsidRPr="009C7CD6">
        <w:rPr>
          <w:rFonts w:ascii="Times New Roman" w:hAnsi="Times New Roman"/>
        </w:rPr>
        <w:t xml:space="preserve">Allegations of sexual assault or sexual harassment when they involve MSU students, faculty, or staff, and </w:t>
      </w:r>
    </w:p>
    <w:p w14:paraId="1E5FAEED" w14:textId="77777777" w:rsidR="009C7CD6" w:rsidRPr="009C7CD6" w:rsidRDefault="009C7CD6" w:rsidP="009C7CD6">
      <w:pPr>
        <w:numPr>
          <w:ilvl w:val="0"/>
          <w:numId w:val="48"/>
        </w:numPr>
        <w:rPr>
          <w:rFonts w:ascii="Times New Roman" w:hAnsi="Times New Roman"/>
        </w:rPr>
      </w:pPr>
      <w:r w:rsidRPr="009C7CD6">
        <w:rPr>
          <w:rFonts w:ascii="Times New Roman" w:hAnsi="Times New Roman"/>
        </w:rPr>
        <w:t>Credible threats of harm to oneself or to others.</w:t>
      </w:r>
    </w:p>
    <w:p w14:paraId="57C6809B" w14:textId="77777777" w:rsidR="009C7CD6" w:rsidRPr="009C7CD6" w:rsidRDefault="009C7CD6" w:rsidP="009C7CD6">
      <w:pPr>
        <w:rPr>
          <w:rFonts w:ascii="Times New Roman" w:hAnsi="Times New Roman"/>
        </w:rPr>
      </w:pPr>
    </w:p>
    <w:p w14:paraId="75409139" w14:textId="270E98FC" w:rsidR="009C7CD6" w:rsidRPr="009C7CD6" w:rsidRDefault="009C7CD6" w:rsidP="009C7CD6">
      <w:pPr>
        <w:rPr>
          <w:rFonts w:ascii="Times New Roman" w:hAnsi="Times New Roman"/>
        </w:rPr>
      </w:pPr>
      <w:r w:rsidRPr="009C7CD6">
        <w:rPr>
          <w:rFonts w:ascii="Times New Roman" w:hAnsi="Times New Roman"/>
        </w:rP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w:t>
      </w:r>
      <w:r w:rsidR="005F604E">
        <w:rPr>
          <w:rFonts w:ascii="Times New Roman" w:hAnsi="Times New Roman"/>
        </w:rPr>
        <w:t>,</w:t>
      </w:r>
      <w:r w:rsidRPr="009C7CD6">
        <w:rPr>
          <w:rFonts w:ascii="Times New Roman" w:hAnsi="Times New Roman"/>
        </w:rPr>
        <w:t xml:space="preserve"> you are encouraged to make an appointment with the MSU Counseling Center.</w:t>
      </w:r>
    </w:p>
    <w:p w14:paraId="49102C85" w14:textId="77777777" w:rsidR="009C7CD6" w:rsidRPr="009C7CD6" w:rsidRDefault="009C7CD6" w:rsidP="009C7CD6">
      <w:pPr>
        <w:rPr>
          <w:rFonts w:ascii="Times New Roman" w:hAnsi="Times New Roman"/>
        </w:rPr>
      </w:pPr>
    </w:p>
    <w:p w14:paraId="0C88CB0D" w14:textId="77777777" w:rsidR="009C7CD6" w:rsidRPr="009C7CD6" w:rsidRDefault="009C7CD6" w:rsidP="009C7CD6">
      <w:pPr>
        <w:rPr>
          <w:rFonts w:ascii="Times New Roman Bold" w:hAnsi="Times New Roman Bold"/>
          <w:b/>
          <w:caps/>
        </w:rPr>
      </w:pPr>
      <w:r w:rsidRPr="009C7CD6">
        <w:rPr>
          <w:rFonts w:ascii="Times New Roman Bold" w:hAnsi="Times New Roman Bold"/>
          <w:b/>
          <w:caps/>
        </w:rPr>
        <w:t xml:space="preserve">Inclusive Environment </w:t>
      </w:r>
    </w:p>
    <w:p w14:paraId="76E2784D" w14:textId="77777777" w:rsidR="009C7CD6" w:rsidRPr="009C7CD6" w:rsidRDefault="009C7CD6" w:rsidP="009C7CD6">
      <w:pPr>
        <w:rPr>
          <w:rFonts w:ascii="Times New Roman" w:hAnsi="Times New Roman"/>
        </w:rPr>
      </w:pPr>
      <w:r w:rsidRPr="009C7CD6">
        <w:rPr>
          <w:rFonts w:ascii="Times New Roman" w:hAnsi="Times New Roman"/>
        </w:rPr>
        <w:t>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University Anti-Discrimination Policy (</w:t>
      </w:r>
      <w:hyperlink r:id="rId12" w:history="1">
        <w:r w:rsidRPr="009C7CD6">
          <w:rPr>
            <w:rStyle w:val="Hyperlink"/>
            <w:rFonts w:ascii="Times New Roman" w:hAnsi="Times New Roman"/>
          </w:rPr>
          <w:t>https://www.hr.msu.edu/policies-procedures/university-wide/ADP_policy.html</w:t>
        </w:r>
      </w:hyperlink>
      <w:r w:rsidRPr="009C7CD6">
        <w:rPr>
          <w:rFonts w:ascii="Times New Roman" w:hAnsi="Times New Roman"/>
        </w:rPr>
        <w:t>) and Policy on Relationship Violence and Sexual Misconduct (</w:t>
      </w:r>
      <w:hyperlink r:id="rId13" w:history="1">
        <w:r w:rsidRPr="009C7CD6">
          <w:rPr>
            <w:rStyle w:val="Hyperlink"/>
            <w:rFonts w:ascii="Times New Roman" w:hAnsi="Times New Roman"/>
          </w:rPr>
          <w:t>https://civilrights.msu.edu/policies/rvsm.html</w:t>
        </w:r>
      </w:hyperlink>
      <w:r w:rsidRPr="009C7CD6">
        <w:rPr>
          <w:rFonts w:ascii="Times New Roman" w:hAnsi="Times New Roman"/>
        </w:rPr>
        <w:t xml:space="preserve">). If you experience or witness acts of bias, discrimination, or harassment, please report these to OIE: </w:t>
      </w:r>
      <w:hyperlink r:id="rId14" w:history="1">
        <w:r w:rsidRPr="009C7CD6">
          <w:rPr>
            <w:rStyle w:val="Hyperlink"/>
            <w:rFonts w:ascii="Times New Roman" w:hAnsi="Times New Roman"/>
          </w:rPr>
          <w:t>http://oie.msu.edu/</w:t>
        </w:r>
      </w:hyperlink>
      <w:r w:rsidRPr="009C7CD6">
        <w:rPr>
          <w:rFonts w:ascii="Times New Roman" w:hAnsi="Times New Roman"/>
        </w:rPr>
        <w:t xml:space="preserve">. </w:t>
      </w:r>
    </w:p>
    <w:p w14:paraId="692E2638" w14:textId="77777777" w:rsidR="009C7CD6" w:rsidRPr="009C7CD6" w:rsidRDefault="009C7CD6" w:rsidP="009C7CD6">
      <w:pPr>
        <w:rPr>
          <w:rFonts w:ascii="Times New Roman Bold" w:hAnsi="Times New Roman Bold"/>
          <w:b/>
          <w:caps/>
        </w:rPr>
      </w:pPr>
    </w:p>
    <w:p w14:paraId="2A7D231D" w14:textId="77777777" w:rsidR="009C7CD6" w:rsidRPr="009C7CD6" w:rsidRDefault="009C7CD6" w:rsidP="009C7CD6">
      <w:pPr>
        <w:rPr>
          <w:rFonts w:ascii="Times New Roman Bold" w:hAnsi="Times New Roman Bold"/>
          <w:b/>
          <w:caps/>
        </w:rPr>
      </w:pPr>
      <w:r w:rsidRPr="009C7CD6">
        <w:rPr>
          <w:rFonts w:ascii="Times New Roman Bold" w:hAnsi="Times New Roman Bold"/>
          <w:b/>
          <w:caps/>
        </w:rPr>
        <w:t xml:space="preserve">Religious Holiday </w:t>
      </w:r>
    </w:p>
    <w:p w14:paraId="1DB8D12D" w14:textId="77777777" w:rsidR="009C7CD6" w:rsidRPr="009C7CD6" w:rsidRDefault="009C7CD6" w:rsidP="009C7CD6">
      <w:pPr>
        <w:rPr>
          <w:rFonts w:ascii="Times New Roman" w:hAnsi="Times New Roman"/>
          <w:bCs/>
        </w:rPr>
      </w:pPr>
      <w:r w:rsidRPr="009C7CD6">
        <w:rPr>
          <w:rFonts w:ascii="Times New Roman" w:hAnsi="Times New Roman"/>
          <w:bCs/>
        </w:rPr>
        <w:t>The official university policy is as follows:</w:t>
      </w:r>
    </w:p>
    <w:p w14:paraId="563D6351" w14:textId="77777777" w:rsidR="009C7CD6" w:rsidRPr="009C7CD6" w:rsidRDefault="009C7CD6" w:rsidP="009C7CD6">
      <w:pPr>
        <w:rPr>
          <w:rFonts w:ascii="Times New Roman" w:hAnsi="Times New Roman"/>
          <w:bCs/>
          <w:i/>
        </w:rPr>
      </w:pPr>
      <w:r w:rsidRPr="009C7CD6">
        <w:rPr>
          <w:rFonts w:ascii="Times New Roman" w:hAnsi="Times New Roman"/>
          <w:bCs/>
          <w:i/>
        </w:rPr>
        <w:lastRenderedPageBreak/>
        <w:t>It has always been the policy of the University to permit students and faculty to observe those holidays set aside by their chosen religious faith.</w:t>
      </w:r>
      <w:r w:rsidRPr="009C7CD6">
        <w:rPr>
          <w:rFonts w:ascii="Times New Roman" w:hAnsi="Times New Roman"/>
          <w:bCs/>
          <w:i/>
        </w:rPr>
        <w:br/>
        <w:t>The faculty and staff should be sensitive to the observance of these holidays so that students who absent themselves from classes on these days are not seriously disadvantaged. It is the responsibility of those students who wish to be absent to make arrangements in advance with their instructors. It is also the responsibility of those faculty who wish to be absent to make arrangements in advance with their chairpersons, who shall assume the responsibility for covering their classes.</w:t>
      </w:r>
      <w:r w:rsidRPr="009C7CD6">
        <w:rPr>
          <w:rFonts w:ascii="Times New Roman" w:hAnsi="Times New Roman"/>
          <w:bCs/>
          <w:i/>
        </w:rPr>
        <w:br/>
        <w:t>As Michigan State University has become increasingly multicultural, the incidence of conflicts between mandatory academic requirements and religious observances has increased. In the absence of a simple and dignified way to determine the validity of individual claims, the claim of a religious conflict should be accepted at face value. Be aware that some degrees of observance may have a more extensive period of observance. Instructors may expect a reasonable limit to the number of requests by any one student. Some instructors attempt to cover all reasons for student absences from required academic events such as quizzes or exams with a blanket policy, e.g., allowing the student to drop one grade or two quizzes without penalty. If this is meant to extend to religious observances, the instructor should state this clearly at the beginning of the term. If instructors require make-up exams, they retain the right to determine the content of the exams and the conditions of administration, giving due consideration to equitable treatment.</w:t>
      </w:r>
    </w:p>
    <w:p w14:paraId="0C180E91" w14:textId="77777777" w:rsidR="009C7CD6" w:rsidRPr="009C7CD6" w:rsidRDefault="009C7CD6" w:rsidP="009C7CD6">
      <w:pPr>
        <w:rPr>
          <w:rFonts w:ascii="Times New Roman" w:hAnsi="Times New Roman"/>
        </w:rPr>
      </w:pPr>
    </w:p>
    <w:p w14:paraId="11F398FC" w14:textId="77777777" w:rsidR="009C7CD6" w:rsidRPr="009C7CD6" w:rsidRDefault="009C7CD6" w:rsidP="009C7CD6">
      <w:pPr>
        <w:rPr>
          <w:rFonts w:ascii="Times New Roman Bold" w:hAnsi="Times New Roman Bold"/>
          <w:b/>
          <w:caps/>
        </w:rPr>
      </w:pPr>
      <w:r w:rsidRPr="009C7CD6">
        <w:rPr>
          <w:rFonts w:ascii="Times New Roman Bold" w:hAnsi="Times New Roman Bold"/>
          <w:b/>
          <w:caps/>
        </w:rPr>
        <w:t xml:space="preserve">Misconduct </w:t>
      </w:r>
    </w:p>
    <w:p w14:paraId="4940B9E3" w14:textId="77777777" w:rsidR="009C7CD6" w:rsidRPr="009C7CD6" w:rsidRDefault="009C7CD6" w:rsidP="009C7CD6">
      <w:pPr>
        <w:rPr>
          <w:rFonts w:ascii="Times New Roman" w:hAnsi="Times New Roman"/>
          <w:bCs/>
        </w:rPr>
      </w:pPr>
      <w:r w:rsidRPr="009C7CD6">
        <w:rPr>
          <w:rFonts w:ascii="Times New Roman" w:hAnsi="Times New Roman"/>
          <w:bCs/>
        </w:rPr>
        <w:t xml:space="preserve">Cheating, plagiarism, or other forms of academic dishonesty will result in failure of the course. </w:t>
      </w:r>
    </w:p>
    <w:p w14:paraId="53281819" w14:textId="77777777" w:rsidR="009C7CD6" w:rsidRPr="009C7CD6" w:rsidRDefault="009C7CD6" w:rsidP="009C7CD6">
      <w:pPr>
        <w:rPr>
          <w:rFonts w:ascii="Times New Roman" w:hAnsi="Times New Roman"/>
          <w:bCs/>
        </w:rPr>
      </w:pPr>
      <w:r w:rsidRPr="009C7CD6">
        <w:rPr>
          <w:rFonts w:ascii="Times New Roman" w:hAnsi="Times New Roman"/>
          <w:bCs/>
        </w:rPr>
        <w:t>The official university policy is as follows:</w:t>
      </w:r>
    </w:p>
    <w:p w14:paraId="443160BB" w14:textId="77777777" w:rsidR="009C7CD6" w:rsidRPr="009C7CD6" w:rsidRDefault="009C7CD6" w:rsidP="009C7CD6">
      <w:pPr>
        <w:rPr>
          <w:rFonts w:ascii="Times New Roman" w:hAnsi="Times New Roman"/>
          <w:bCs/>
          <w:i/>
        </w:rPr>
      </w:pPr>
      <w:r w:rsidRPr="009C7CD6">
        <w:rPr>
          <w:rFonts w:ascii="Times New Roman" w:hAnsi="Times New Roman"/>
          <w:bCs/>
          <w:i/>
        </w:rPr>
        <w:t xml:space="preserve">The principles of truth and honesty are fundamental to the educational process and the academic integrity of the University; therefore, no student shall: </w:t>
      </w:r>
    </w:p>
    <w:p w14:paraId="3558C41F" w14:textId="77777777" w:rsidR="009C7CD6" w:rsidRPr="009C7CD6" w:rsidRDefault="009C7CD6" w:rsidP="009C7CD6">
      <w:pPr>
        <w:numPr>
          <w:ilvl w:val="0"/>
          <w:numId w:val="49"/>
        </w:numPr>
        <w:rPr>
          <w:rFonts w:ascii="Times New Roman" w:hAnsi="Times New Roman"/>
          <w:bCs/>
          <w:i/>
        </w:rPr>
      </w:pPr>
      <w:r w:rsidRPr="009C7CD6">
        <w:rPr>
          <w:rFonts w:ascii="Times New Roman" w:hAnsi="Times New Roman"/>
          <w:bCs/>
          <w:i/>
        </w:rPr>
        <w:t xml:space="preserve">claim or submit the academic work of another as one’s own. </w:t>
      </w:r>
    </w:p>
    <w:p w14:paraId="2968991A" w14:textId="77777777" w:rsidR="009C7CD6" w:rsidRPr="009C7CD6" w:rsidRDefault="009C7CD6" w:rsidP="009C7CD6">
      <w:pPr>
        <w:numPr>
          <w:ilvl w:val="0"/>
          <w:numId w:val="49"/>
        </w:numPr>
        <w:rPr>
          <w:rFonts w:ascii="Times New Roman" w:hAnsi="Times New Roman"/>
          <w:bCs/>
          <w:i/>
        </w:rPr>
      </w:pPr>
      <w:r w:rsidRPr="009C7CD6">
        <w:rPr>
          <w:rFonts w:ascii="Times New Roman" w:hAnsi="Times New Roman"/>
          <w:bCs/>
          <w:i/>
        </w:rPr>
        <w:t xml:space="preserve">procure, provide, accept or use any materials containing questions or answers to any examination or assignment without proper authorization. </w:t>
      </w:r>
    </w:p>
    <w:p w14:paraId="2CC64AFF" w14:textId="77777777" w:rsidR="009C7CD6" w:rsidRPr="009C7CD6" w:rsidRDefault="009C7CD6" w:rsidP="009C7CD6">
      <w:pPr>
        <w:numPr>
          <w:ilvl w:val="0"/>
          <w:numId w:val="49"/>
        </w:numPr>
        <w:rPr>
          <w:rFonts w:ascii="Times New Roman" w:hAnsi="Times New Roman"/>
          <w:bCs/>
          <w:i/>
        </w:rPr>
      </w:pPr>
      <w:r w:rsidRPr="009C7CD6">
        <w:rPr>
          <w:rFonts w:ascii="Times New Roman" w:hAnsi="Times New Roman"/>
          <w:bCs/>
          <w:i/>
        </w:rPr>
        <w:t xml:space="preserve">complete or attempt to complete any assignment or examination for another individual without proper authorization. </w:t>
      </w:r>
    </w:p>
    <w:p w14:paraId="4E37D63A" w14:textId="77777777" w:rsidR="009C7CD6" w:rsidRPr="009C7CD6" w:rsidRDefault="009C7CD6" w:rsidP="009C7CD6">
      <w:pPr>
        <w:numPr>
          <w:ilvl w:val="0"/>
          <w:numId w:val="49"/>
        </w:numPr>
        <w:rPr>
          <w:rFonts w:ascii="Times New Roman" w:hAnsi="Times New Roman"/>
          <w:bCs/>
          <w:i/>
        </w:rPr>
      </w:pPr>
      <w:r w:rsidRPr="009C7CD6">
        <w:rPr>
          <w:rFonts w:ascii="Times New Roman" w:hAnsi="Times New Roman"/>
          <w:bCs/>
          <w:i/>
        </w:rPr>
        <w:t xml:space="preserve">allow any examination or assignment to be completed for oneself, in part or in total, by another without proper authorization. </w:t>
      </w:r>
    </w:p>
    <w:p w14:paraId="4F2254BF" w14:textId="77777777" w:rsidR="009C7CD6" w:rsidRPr="009C7CD6" w:rsidRDefault="009C7CD6" w:rsidP="009C7CD6">
      <w:pPr>
        <w:numPr>
          <w:ilvl w:val="0"/>
          <w:numId w:val="49"/>
        </w:numPr>
        <w:rPr>
          <w:rFonts w:ascii="Times New Roman" w:hAnsi="Times New Roman"/>
          <w:bCs/>
          <w:i/>
        </w:rPr>
      </w:pPr>
      <w:r w:rsidRPr="009C7CD6">
        <w:rPr>
          <w:rFonts w:ascii="Times New Roman" w:hAnsi="Times New Roman"/>
          <w:bCs/>
          <w:i/>
        </w:rPr>
        <w:t xml:space="preserve">alter, tamper with, appropriate, destroy or otherwise interfere with the research, resources, or other academic work of another person. </w:t>
      </w:r>
    </w:p>
    <w:p w14:paraId="731A0FE1" w14:textId="77777777" w:rsidR="009C7CD6" w:rsidRPr="009C7CD6" w:rsidRDefault="009C7CD6" w:rsidP="009C7CD6">
      <w:pPr>
        <w:numPr>
          <w:ilvl w:val="0"/>
          <w:numId w:val="49"/>
        </w:numPr>
        <w:rPr>
          <w:rFonts w:ascii="Times New Roman" w:hAnsi="Times New Roman"/>
          <w:bCs/>
          <w:i/>
        </w:rPr>
      </w:pPr>
      <w:r w:rsidRPr="009C7CD6">
        <w:rPr>
          <w:rFonts w:ascii="Times New Roman" w:hAnsi="Times New Roman"/>
          <w:bCs/>
          <w:i/>
        </w:rPr>
        <w:t>fabricate or falsify data or results.</w:t>
      </w:r>
    </w:p>
    <w:p w14:paraId="49E02B8A" w14:textId="77777777" w:rsidR="009C7CD6" w:rsidRPr="009C7CD6" w:rsidRDefault="009C7CD6" w:rsidP="009C7CD6">
      <w:pPr>
        <w:rPr>
          <w:rFonts w:ascii="Times New Roman" w:hAnsi="Times New Roman"/>
          <w:bCs/>
          <w:i/>
        </w:rPr>
      </w:pPr>
    </w:p>
    <w:p w14:paraId="37F33044" w14:textId="77777777" w:rsidR="009C7CD6" w:rsidRPr="009C7CD6" w:rsidRDefault="009C7CD6" w:rsidP="009C7CD6">
      <w:pPr>
        <w:rPr>
          <w:rFonts w:ascii="Times New Roman Bold" w:hAnsi="Times New Roman Bold"/>
          <w:b/>
          <w:caps/>
        </w:rPr>
      </w:pPr>
      <w:r w:rsidRPr="009C7CD6">
        <w:rPr>
          <w:rFonts w:ascii="Times New Roman Bold" w:hAnsi="Times New Roman Bold"/>
          <w:b/>
          <w:caps/>
        </w:rPr>
        <w:t>Disruptive Behavior</w:t>
      </w:r>
    </w:p>
    <w:p w14:paraId="078F6019" w14:textId="77777777" w:rsidR="009C7CD6" w:rsidRPr="009C7CD6" w:rsidRDefault="009C7CD6" w:rsidP="009C7CD6">
      <w:pPr>
        <w:rPr>
          <w:rFonts w:ascii="Times New Roman" w:hAnsi="Times New Roman"/>
        </w:rPr>
      </w:pPr>
      <w:r w:rsidRPr="009C7CD6">
        <w:rPr>
          <w:rFonts w:ascii="Times New Roman" w:hAnsi="Times New Roman"/>
        </w:rPr>
        <w:t>Article 2.III.B.4 of the Student Rights and Responsibilities (SRR) for students at Michigan State University states: "The student's behavior in the classroom shall be conducive to the teaching and learning process for all concerned." Article 2.III.B.10 of the SRR states that "The student and the faculty share the responsibility for maintaining professional relationships based on mutual trust and civility." General Student Regulation 5.02 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w:t>
      </w:r>
    </w:p>
    <w:p w14:paraId="226645D2" w14:textId="77777777" w:rsidR="009C7CD6" w:rsidRPr="009C7CD6" w:rsidRDefault="009C7CD6" w:rsidP="009C7CD6">
      <w:pPr>
        <w:rPr>
          <w:rFonts w:ascii="Times New Roman" w:hAnsi="Times New Roman"/>
        </w:rPr>
      </w:pPr>
    </w:p>
    <w:p w14:paraId="48915F9B" w14:textId="77777777" w:rsidR="009C7CD6" w:rsidRPr="009C7CD6" w:rsidRDefault="009C7CD6" w:rsidP="009C7CD6">
      <w:pPr>
        <w:rPr>
          <w:rFonts w:ascii="Times New Roman Bold" w:hAnsi="Times New Roman Bold"/>
          <w:b/>
          <w:caps/>
        </w:rPr>
      </w:pPr>
      <w:r w:rsidRPr="009C7CD6">
        <w:rPr>
          <w:rFonts w:ascii="Times New Roman Bold" w:hAnsi="Times New Roman Bold"/>
          <w:b/>
          <w:caps/>
        </w:rPr>
        <w:t xml:space="preserve">Incomplete Policy </w:t>
      </w:r>
    </w:p>
    <w:p w14:paraId="0C0DA0BE" w14:textId="77777777" w:rsidR="009C7CD6" w:rsidRPr="009C7CD6" w:rsidRDefault="009C7CD6" w:rsidP="009C7CD6">
      <w:pPr>
        <w:rPr>
          <w:rFonts w:ascii="Times New Roman" w:hAnsi="Times New Roman"/>
          <w:bCs/>
        </w:rPr>
      </w:pPr>
      <w:r w:rsidRPr="009C7CD6">
        <w:rPr>
          <w:rFonts w:ascii="Times New Roman" w:hAnsi="Times New Roman"/>
          <w:bCs/>
        </w:rPr>
        <w:t>The official university policy is as follows:</w:t>
      </w:r>
    </w:p>
    <w:p w14:paraId="01DC4DED" w14:textId="77777777" w:rsidR="009C7CD6" w:rsidRPr="009C7CD6" w:rsidRDefault="009C7CD6" w:rsidP="009C7CD6">
      <w:pPr>
        <w:rPr>
          <w:rFonts w:ascii="Times New Roman" w:hAnsi="Times New Roman"/>
          <w:bCs/>
          <w:i/>
        </w:rPr>
      </w:pPr>
      <w:r w:rsidRPr="009C7CD6">
        <w:rPr>
          <w:rFonts w:ascii="Times New Roman" w:hAnsi="Times New Roman"/>
          <w:bCs/>
          <w:i/>
        </w:rPr>
        <w:t xml:space="preserve">The I-Incomplete may be given only when: the student (a) has completed at least 6/7 of the term of instruction, but is unable to complete the class work and/or take the final examination because </w:t>
      </w:r>
      <w:r w:rsidRPr="009C7CD6">
        <w:rPr>
          <w:rFonts w:ascii="Times New Roman" w:hAnsi="Times New Roman"/>
          <w:bCs/>
          <w:i/>
        </w:rPr>
        <w:lastRenderedPageBreak/>
        <w:t>of illness or other compelling reason; and (b) has done satisfactory work in the course; and (c) in the instructor's judgment can complete the required work without repeating the course.</w:t>
      </w:r>
    </w:p>
    <w:p w14:paraId="7BA639B6" w14:textId="48581E94" w:rsidR="009C7CD6" w:rsidRPr="009C7CD6" w:rsidRDefault="009C7CD6" w:rsidP="009C7CD6">
      <w:pPr>
        <w:rPr>
          <w:rFonts w:ascii="Times New Roman" w:hAnsi="Times New Roman"/>
          <w:bCs/>
          <w:i/>
        </w:rPr>
      </w:pPr>
      <w:r w:rsidRPr="009C7CD6">
        <w:rPr>
          <w:rFonts w:ascii="Times New Roman" w:hAnsi="Times New Roman"/>
          <w:bCs/>
          <w:i/>
        </w:rPr>
        <w:t xml:space="preserve">Provided these conditions are met, the instructor electing to give an I-Incomplete files an Agreement for Completion of (I) Incomplete at the time course grades are due. This agreement specifies what the student must do, and when, to remove the I-Incomplete. The department or school office gives a copy to the </w:t>
      </w:r>
      <w:r w:rsidR="00BA7A91" w:rsidRPr="009C7CD6">
        <w:rPr>
          <w:rFonts w:ascii="Times New Roman" w:hAnsi="Times New Roman"/>
          <w:bCs/>
          <w:i/>
        </w:rPr>
        <w:t>student and</w:t>
      </w:r>
      <w:r w:rsidRPr="009C7CD6">
        <w:rPr>
          <w:rFonts w:ascii="Times New Roman" w:hAnsi="Times New Roman"/>
          <w:bCs/>
          <w:i/>
        </w:rPr>
        <w:t xml:space="preserve"> retains a copy for at least one year.</w:t>
      </w:r>
    </w:p>
    <w:p w14:paraId="3300F94D" w14:textId="77777777" w:rsidR="009C7CD6" w:rsidRPr="009C7CD6" w:rsidRDefault="009C7CD6" w:rsidP="009C7CD6">
      <w:pPr>
        <w:rPr>
          <w:rFonts w:ascii="Times New Roman" w:hAnsi="Times New Roman"/>
          <w:bCs/>
          <w:i/>
        </w:rPr>
      </w:pPr>
    </w:p>
    <w:p w14:paraId="4768C508" w14:textId="77777777" w:rsidR="009C7CD6" w:rsidRPr="009C7CD6" w:rsidRDefault="009C7CD6" w:rsidP="009C7CD6">
      <w:pPr>
        <w:rPr>
          <w:rFonts w:ascii="Times New Roman Bold" w:hAnsi="Times New Roman Bold"/>
          <w:b/>
          <w:caps/>
        </w:rPr>
      </w:pPr>
      <w:r w:rsidRPr="009C7CD6">
        <w:rPr>
          <w:rFonts w:ascii="Times New Roman Bold" w:hAnsi="Times New Roman Bold"/>
          <w:b/>
          <w:caps/>
        </w:rPr>
        <w:t>Accommodations for Students with Disabilities</w:t>
      </w:r>
    </w:p>
    <w:p w14:paraId="195B9761" w14:textId="77777777" w:rsidR="009C7CD6" w:rsidRPr="009C7CD6" w:rsidRDefault="009C7CD6" w:rsidP="009C7CD6">
      <w:pPr>
        <w:rPr>
          <w:rFonts w:ascii="Times New Roman" w:hAnsi="Times New Roman"/>
          <w:bCs/>
        </w:rPr>
      </w:pPr>
      <w:r w:rsidRPr="009C7CD6">
        <w:rPr>
          <w:rFonts w:ascii="Times New Roman" w:hAnsi="Times New Roman"/>
          <w:bCs/>
        </w:rP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rcpd.msu.edu. Once your eligibility for an accommodation has been determined, you will be issued a Verified Individual Services Accommodation ("VISA") form. Please present this form to me </w:t>
      </w:r>
      <w:r w:rsidRPr="009C7CD6">
        <w:rPr>
          <w:rFonts w:ascii="Times New Roman" w:hAnsi="Times New Roman"/>
          <w:b/>
          <w:bCs/>
          <w:i/>
          <w:iCs/>
          <w:u w:val="single"/>
        </w:rPr>
        <w:t>at the start of the term and/or one week prior to the accommodation date</w:t>
      </w:r>
      <w:r w:rsidRPr="009C7CD6">
        <w:rPr>
          <w:rFonts w:ascii="Times New Roman" w:hAnsi="Times New Roman"/>
          <w:bCs/>
        </w:rPr>
        <w:t xml:space="preserve"> (test, project, etc.). Requests received without sufficient lead time will not be honored.</w:t>
      </w:r>
    </w:p>
    <w:p w14:paraId="69CB250D" w14:textId="77777777" w:rsidR="009C7CD6" w:rsidRPr="009C7CD6" w:rsidRDefault="009C7CD6" w:rsidP="009C7CD6">
      <w:pPr>
        <w:rPr>
          <w:rFonts w:ascii="Times New Roman" w:hAnsi="Times New Roman"/>
          <w:bCs/>
        </w:rPr>
      </w:pPr>
    </w:p>
    <w:p w14:paraId="31594222" w14:textId="77777777" w:rsidR="009C7CD6" w:rsidRPr="009C7CD6" w:rsidRDefault="009C7CD6" w:rsidP="009C7CD6">
      <w:pPr>
        <w:rPr>
          <w:rFonts w:ascii="Times New Roman Bold" w:hAnsi="Times New Roman Bold"/>
          <w:b/>
          <w:caps/>
        </w:rPr>
      </w:pPr>
      <w:r w:rsidRPr="009C7CD6">
        <w:rPr>
          <w:rFonts w:ascii="Times New Roman Bold" w:hAnsi="Times New Roman Bold"/>
          <w:b/>
          <w:caps/>
        </w:rPr>
        <w:t xml:space="preserve">Attendance </w:t>
      </w:r>
    </w:p>
    <w:p w14:paraId="484AE718" w14:textId="7799DE8A" w:rsidR="009C7CD6" w:rsidRPr="009C7CD6" w:rsidRDefault="009C7CD6" w:rsidP="009C7CD6">
      <w:pPr>
        <w:rPr>
          <w:rFonts w:ascii="Times New Roman" w:hAnsi="Times New Roman"/>
          <w:bCs/>
        </w:rPr>
      </w:pPr>
      <w:r w:rsidRPr="009C7CD6">
        <w:rPr>
          <w:rFonts w:ascii="Times New Roman" w:hAnsi="Times New Roman"/>
          <w:bCs/>
        </w:rPr>
        <w:t>Attendance to the live lecture session is not mandatory but strongly encouraged. The live lecture will be recorded so if you have a conflict, you can still watch the recorded session. You are expected to be aware of any changes to the course schedule and dates when assignments are due. Communication will occur via your MSU email and through D2L course announcement</w:t>
      </w:r>
      <w:r w:rsidR="00BA7A91">
        <w:rPr>
          <w:rFonts w:ascii="Times New Roman" w:hAnsi="Times New Roman"/>
          <w:bCs/>
        </w:rPr>
        <w:t>s</w:t>
      </w:r>
      <w:r w:rsidRPr="009C7CD6">
        <w:rPr>
          <w:rFonts w:ascii="Times New Roman" w:hAnsi="Times New Roman"/>
          <w:bCs/>
        </w:rPr>
        <w:t xml:space="preserve">. </w:t>
      </w:r>
    </w:p>
    <w:p w14:paraId="7C906E43" w14:textId="77777777" w:rsidR="009C7CD6" w:rsidRPr="009C7CD6" w:rsidRDefault="009C7CD6" w:rsidP="009C7CD6">
      <w:pPr>
        <w:rPr>
          <w:rFonts w:ascii="Times New Roman" w:hAnsi="Times New Roman"/>
          <w:bCs/>
        </w:rPr>
      </w:pPr>
    </w:p>
    <w:p w14:paraId="4BE30BC8" w14:textId="77777777" w:rsidR="009C7CD6" w:rsidRPr="009C7CD6" w:rsidRDefault="009C7CD6" w:rsidP="009C7CD6">
      <w:pPr>
        <w:rPr>
          <w:rFonts w:ascii="Times New Roman Bold" w:hAnsi="Times New Roman Bold"/>
          <w:b/>
          <w:caps/>
        </w:rPr>
      </w:pPr>
      <w:r w:rsidRPr="009C7CD6">
        <w:rPr>
          <w:rFonts w:ascii="Times New Roman Bold" w:hAnsi="Times New Roman Bold"/>
          <w:b/>
          <w:caps/>
        </w:rPr>
        <w:t xml:space="preserve">Generative AI policy  </w:t>
      </w:r>
    </w:p>
    <w:p w14:paraId="6047D2D8" w14:textId="0A69CF9E" w:rsidR="009C7CD6" w:rsidRPr="009C7CD6" w:rsidRDefault="009C7CD6" w:rsidP="009C7CD6">
      <w:pPr>
        <w:rPr>
          <w:rFonts w:ascii="Times New Roman" w:hAnsi="Times New Roman"/>
          <w:bCs/>
        </w:rPr>
      </w:pPr>
      <w:r w:rsidRPr="009C7CD6">
        <w:rPr>
          <w:rFonts w:ascii="Times New Roman" w:hAnsi="Times New Roman"/>
          <w:bCs/>
        </w:rPr>
        <w:t>MSU has general recommendations for use of generative AI tools (</w:t>
      </w:r>
      <w:hyperlink r:id="rId15" w:history="1">
        <w:r w:rsidRPr="009C7CD6">
          <w:rPr>
            <w:rStyle w:val="Hyperlink"/>
            <w:rFonts w:ascii="Times New Roman" w:hAnsi="Times New Roman"/>
            <w:bCs/>
          </w:rPr>
          <w:t>https://tech.msu.edu/about/guidelines-policies/generative-ai/</w:t>
        </w:r>
      </w:hyperlink>
      <w:r w:rsidRPr="009C7CD6">
        <w:rPr>
          <w:rFonts w:ascii="Times New Roman" w:hAnsi="Times New Roman"/>
          <w:bCs/>
        </w:rPr>
        <w:t xml:space="preserve">) and allows faculty members to set our own policy regarding the use of ChatGPT and other generative AI tools for coursework. For this course, </w:t>
      </w:r>
      <w:r w:rsidR="00BA7A91">
        <w:rPr>
          <w:rFonts w:ascii="Times New Roman" w:hAnsi="Times New Roman"/>
          <w:bCs/>
        </w:rPr>
        <w:t xml:space="preserve">we will discuss ways of using generative AI for data analysis. For other use cases, </w:t>
      </w:r>
      <w:r w:rsidRPr="009C7CD6">
        <w:rPr>
          <w:rFonts w:ascii="Times New Roman" w:hAnsi="Times New Roman"/>
          <w:bCs/>
        </w:rPr>
        <w:t xml:space="preserve">please note that students are expected to generate </w:t>
      </w:r>
      <w:r w:rsidR="00BA7A91">
        <w:rPr>
          <w:rFonts w:ascii="Times New Roman" w:hAnsi="Times New Roman"/>
          <w:bCs/>
        </w:rPr>
        <w:t xml:space="preserve">their </w:t>
      </w:r>
      <w:r w:rsidRPr="009C7CD6">
        <w:rPr>
          <w:rFonts w:ascii="Times New Roman" w:hAnsi="Times New Roman"/>
          <w:bCs/>
        </w:rPr>
        <w:t xml:space="preserve">own work, particularly in terms of the content. If you use ChatGPT or other generative AI tools to edit, change, rephrase, or expand your work, you must make it clear by providing a description of what tool was used, how you used the tool, and how it changed the document or discussion posts that you submit for grading.  </w:t>
      </w:r>
    </w:p>
    <w:p w14:paraId="080F1452" w14:textId="71283D56" w:rsidR="00B074EE" w:rsidRPr="004D2F15" w:rsidRDefault="009C7CD6" w:rsidP="004D2F15">
      <w:pPr>
        <w:jc w:val="center"/>
        <w:rPr>
          <w:rFonts w:ascii="Times New Roman Bold" w:hAnsi="Times New Roman Bold"/>
          <w:b/>
          <w:caps/>
          <w:szCs w:val="24"/>
        </w:rPr>
      </w:pPr>
      <w:r w:rsidRPr="009C7CD6">
        <w:rPr>
          <w:rFonts w:ascii="Calisto MT" w:hAnsi="Calisto MT"/>
          <w:highlight w:val="yellow"/>
        </w:rPr>
        <w:br w:type="page"/>
      </w:r>
      <w:r w:rsidR="00B074EE" w:rsidRPr="009C7CD6">
        <w:rPr>
          <w:rFonts w:ascii="Times New Roman Bold" w:hAnsi="Times New Roman Bold"/>
          <w:b/>
          <w:caps/>
          <w:szCs w:val="24"/>
        </w:rPr>
        <w:lastRenderedPageBreak/>
        <w:t xml:space="preserve"> </w:t>
      </w:r>
      <w:r w:rsidR="00A4753E" w:rsidRPr="009C7CD6">
        <w:rPr>
          <w:rFonts w:ascii="Times New Roman Bold" w:hAnsi="Times New Roman Bold"/>
          <w:b/>
          <w:caps/>
          <w:szCs w:val="24"/>
        </w:rPr>
        <w:t>Course Schedule</w:t>
      </w:r>
    </w:p>
    <w:p w14:paraId="0D058057" w14:textId="77777777" w:rsidR="00A4753E" w:rsidRDefault="00A4753E" w:rsidP="00A4753E">
      <w:pPr>
        <w:pBdr>
          <w:bottom w:val="single" w:sz="6" w:space="1" w:color="auto"/>
        </w:pBdr>
        <w:rPr>
          <w:rFonts w:ascii="Calisto MT" w:hAnsi="Calisto MT"/>
          <w:sz w:val="20"/>
        </w:rPr>
      </w:pPr>
    </w:p>
    <w:p w14:paraId="27194507" w14:textId="77777777" w:rsidR="00A4753E" w:rsidRPr="00020C05" w:rsidRDefault="00A4753E">
      <w:pPr>
        <w:rPr>
          <w:rFonts w:ascii="Calisto MT" w:hAnsi="Calisto MT"/>
          <w:color w:val="0000FF"/>
          <w:sz w:val="20"/>
        </w:rPr>
      </w:pPr>
    </w:p>
    <w:p w14:paraId="0F79D298" w14:textId="77777777" w:rsidR="00A4753E" w:rsidRPr="00DF2A25" w:rsidRDefault="0017044C" w:rsidP="00DB4FC8">
      <w:pPr>
        <w:jc w:val="center"/>
        <w:rPr>
          <w:rFonts w:ascii="Times New Roman" w:hAnsi="Times New Roman"/>
          <w:b/>
          <w:szCs w:val="24"/>
          <w:u w:val="single"/>
        </w:rPr>
      </w:pPr>
      <w:r w:rsidRPr="00DF2A25">
        <w:rPr>
          <w:rFonts w:ascii="Times New Roman" w:hAnsi="Times New Roman"/>
          <w:b/>
          <w:szCs w:val="24"/>
          <w:u w:val="single"/>
        </w:rPr>
        <w:t>Week 1</w:t>
      </w:r>
    </w:p>
    <w:p w14:paraId="31C4F5DB" w14:textId="77777777" w:rsidR="00B42D22" w:rsidRDefault="00B42D22" w:rsidP="00126446">
      <w:pPr>
        <w:ind w:left="1440" w:hanging="1440"/>
        <w:rPr>
          <w:rFonts w:ascii="Times New Roman" w:hAnsi="Times New Roman"/>
          <w:b/>
          <w:szCs w:val="24"/>
        </w:rPr>
      </w:pPr>
    </w:p>
    <w:p w14:paraId="287B206A" w14:textId="17A22CAE" w:rsidR="001E66F1" w:rsidRDefault="00B42D22" w:rsidP="00B42D22">
      <w:pPr>
        <w:ind w:left="1440" w:hanging="1440"/>
        <w:rPr>
          <w:rFonts w:ascii="Times New Roman" w:hAnsi="Times New Roman"/>
          <w:b/>
          <w:szCs w:val="24"/>
        </w:rPr>
      </w:pPr>
      <w:r>
        <w:rPr>
          <w:rFonts w:ascii="Times New Roman" w:hAnsi="Times New Roman"/>
          <w:b/>
          <w:szCs w:val="24"/>
        </w:rPr>
        <w:t xml:space="preserve">Topic:      </w:t>
      </w:r>
      <w:r w:rsidR="00F63031">
        <w:rPr>
          <w:rFonts w:ascii="Times New Roman" w:hAnsi="Times New Roman"/>
          <w:b/>
          <w:szCs w:val="24"/>
        </w:rPr>
        <w:tab/>
      </w:r>
      <w:r w:rsidR="00F63031">
        <w:rPr>
          <w:rFonts w:ascii="Times New Roman" w:hAnsi="Times New Roman"/>
          <w:b/>
          <w:szCs w:val="24"/>
        </w:rPr>
        <w:tab/>
      </w:r>
      <w:r w:rsidR="00AA49ED" w:rsidRPr="00534D95">
        <w:rPr>
          <w:rFonts w:ascii="Times New Roman" w:hAnsi="Times New Roman"/>
          <w:b/>
          <w:szCs w:val="24"/>
        </w:rPr>
        <w:t>Effect Sizes and Meta-Analysis</w:t>
      </w:r>
    </w:p>
    <w:p w14:paraId="43323252" w14:textId="77777777" w:rsidR="00AA49ED" w:rsidRDefault="00AA49ED" w:rsidP="00126446">
      <w:pPr>
        <w:ind w:left="1440" w:hanging="1440"/>
        <w:rPr>
          <w:rFonts w:ascii="Times New Roman" w:hAnsi="Times New Roman"/>
          <w:b/>
          <w:szCs w:val="24"/>
        </w:rPr>
      </w:pPr>
    </w:p>
    <w:p w14:paraId="4C55CCB8" w14:textId="1193FFBE" w:rsidR="00F63031" w:rsidRDefault="00F63031" w:rsidP="00F63031">
      <w:pPr>
        <w:ind w:left="1440" w:hanging="1440"/>
        <w:rPr>
          <w:rFonts w:ascii="Times New Roman" w:hAnsi="Times New Roman"/>
          <w:b/>
          <w:szCs w:val="24"/>
        </w:rPr>
      </w:pPr>
      <w:r>
        <w:rPr>
          <w:rFonts w:ascii="Times New Roman" w:hAnsi="Times New Roman"/>
          <w:b/>
          <w:szCs w:val="24"/>
        </w:rPr>
        <w:t>March 23</w:t>
      </w:r>
      <w:r w:rsidRPr="00DF2A25">
        <w:rPr>
          <w:rFonts w:ascii="Times New Roman" w:hAnsi="Times New Roman"/>
          <w:b/>
          <w:szCs w:val="24"/>
        </w:rPr>
        <w:tab/>
      </w:r>
      <w:r>
        <w:rPr>
          <w:rFonts w:ascii="Times New Roman" w:hAnsi="Times New Roman"/>
          <w:b/>
          <w:szCs w:val="24"/>
        </w:rPr>
        <w:tab/>
        <w:t xml:space="preserve">Synchronous Meeting </w:t>
      </w:r>
      <w:r w:rsidRPr="00565B37">
        <w:rPr>
          <w:rFonts w:ascii="Times New Roman" w:hAnsi="Times New Roman"/>
          <w:szCs w:val="24"/>
        </w:rPr>
        <w:t>(</w:t>
      </w:r>
      <w:r>
        <w:rPr>
          <w:rFonts w:ascii="Times New Roman" w:hAnsi="Times New Roman"/>
          <w:szCs w:val="24"/>
        </w:rPr>
        <w:t>6:00</w:t>
      </w:r>
      <w:r w:rsidRPr="00565B37">
        <w:rPr>
          <w:rFonts w:ascii="Times New Roman" w:hAnsi="Times New Roman"/>
          <w:szCs w:val="24"/>
        </w:rPr>
        <w:t>-</w:t>
      </w:r>
      <w:r>
        <w:rPr>
          <w:rFonts w:ascii="Times New Roman" w:hAnsi="Times New Roman"/>
          <w:szCs w:val="24"/>
        </w:rPr>
        <w:t>7</w:t>
      </w:r>
      <w:r w:rsidRPr="00565B37">
        <w:rPr>
          <w:rFonts w:ascii="Times New Roman" w:hAnsi="Times New Roman"/>
          <w:szCs w:val="24"/>
        </w:rPr>
        <w:t>:</w:t>
      </w:r>
      <w:r>
        <w:rPr>
          <w:rFonts w:ascii="Times New Roman" w:hAnsi="Times New Roman"/>
          <w:szCs w:val="24"/>
        </w:rPr>
        <w:t>2</w:t>
      </w:r>
      <w:r w:rsidRPr="00565B37">
        <w:rPr>
          <w:rFonts w:ascii="Times New Roman" w:hAnsi="Times New Roman"/>
          <w:szCs w:val="24"/>
        </w:rPr>
        <w:t>0pm)</w:t>
      </w:r>
    </w:p>
    <w:p w14:paraId="129B8923" w14:textId="5033196C" w:rsidR="00F63031" w:rsidRDefault="00F63031" w:rsidP="00F63031">
      <w:pPr>
        <w:ind w:left="1440" w:hanging="1440"/>
        <w:rPr>
          <w:rFonts w:ascii="Times New Roman" w:hAnsi="Times New Roman"/>
          <w:szCs w:val="24"/>
        </w:rPr>
      </w:pPr>
      <w:r>
        <w:rPr>
          <w:rFonts w:ascii="Times New Roman" w:hAnsi="Times New Roman"/>
          <w:b/>
          <w:szCs w:val="24"/>
        </w:rPr>
        <w:tab/>
      </w:r>
      <w:r>
        <w:rPr>
          <w:rFonts w:ascii="Times New Roman" w:hAnsi="Times New Roman"/>
          <w:b/>
          <w:szCs w:val="24"/>
        </w:rPr>
        <w:tab/>
        <w:t xml:space="preserve">Topic: </w:t>
      </w:r>
      <w:r w:rsidRPr="000E3779">
        <w:rPr>
          <w:rFonts w:ascii="Times New Roman" w:hAnsi="Times New Roman"/>
          <w:szCs w:val="24"/>
        </w:rPr>
        <w:t>Introductions</w:t>
      </w:r>
      <w:r>
        <w:rPr>
          <w:rFonts w:ascii="Times New Roman" w:hAnsi="Times New Roman"/>
          <w:szCs w:val="24"/>
        </w:rPr>
        <w:t>,</w:t>
      </w:r>
      <w:r w:rsidRPr="000E3779">
        <w:rPr>
          <w:rFonts w:ascii="Times New Roman" w:hAnsi="Times New Roman"/>
          <w:szCs w:val="24"/>
        </w:rPr>
        <w:t xml:space="preserve"> Questions</w:t>
      </w:r>
      <w:r>
        <w:rPr>
          <w:rFonts w:ascii="Times New Roman" w:hAnsi="Times New Roman"/>
          <w:szCs w:val="24"/>
        </w:rPr>
        <w:t>, Effect Sizes</w:t>
      </w:r>
    </w:p>
    <w:p w14:paraId="4BA395D9" w14:textId="77777777" w:rsidR="0073504E" w:rsidRDefault="00F63031" w:rsidP="0073504E">
      <w:pPr>
        <w:ind w:left="1440" w:firstLine="720"/>
      </w:pPr>
      <w:r w:rsidRPr="00565B37">
        <w:rPr>
          <w:rFonts w:ascii="Times New Roman" w:hAnsi="Times New Roman"/>
          <w:b/>
          <w:szCs w:val="24"/>
        </w:rPr>
        <w:t>Zoom Meeting</w:t>
      </w:r>
      <w:r>
        <w:rPr>
          <w:rFonts w:ascii="Times New Roman" w:hAnsi="Times New Roman"/>
          <w:b/>
          <w:szCs w:val="24"/>
        </w:rPr>
        <w:t xml:space="preserve">: </w:t>
      </w:r>
      <w:r w:rsidR="0073504E">
        <w:t>https://msu.zoom.us/j/98593251899</w:t>
      </w:r>
    </w:p>
    <w:p w14:paraId="0A0F5AC6" w14:textId="77777777" w:rsidR="0073504E" w:rsidRDefault="0073504E" w:rsidP="0073504E">
      <w:pPr>
        <w:ind w:left="1440" w:firstLine="720"/>
      </w:pPr>
      <w:r>
        <w:t>Meeting ID: 985 9325 1899</w:t>
      </w:r>
    </w:p>
    <w:p w14:paraId="2FC80359" w14:textId="0A1A0499" w:rsidR="00F63031" w:rsidRDefault="0073504E" w:rsidP="0073504E">
      <w:pPr>
        <w:ind w:left="1440" w:firstLine="720"/>
      </w:pPr>
      <w:r>
        <w:t>Passcode: 640405</w:t>
      </w:r>
    </w:p>
    <w:p w14:paraId="5EB5443A" w14:textId="77777777" w:rsidR="0073504E" w:rsidRDefault="0073504E" w:rsidP="0073504E">
      <w:pPr>
        <w:ind w:left="1440" w:firstLine="720"/>
        <w:rPr>
          <w:rFonts w:ascii="Times New Roman" w:hAnsi="Times New Roman"/>
          <w:b/>
          <w:szCs w:val="24"/>
        </w:rPr>
      </w:pPr>
    </w:p>
    <w:p w14:paraId="02BB285C" w14:textId="744F8109" w:rsidR="00F63031" w:rsidRDefault="00F63031" w:rsidP="00F63031">
      <w:pPr>
        <w:rPr>
          <w:rFonts w:ascii="Times New Roman" w:hAnsi="Times New Roman"/>
          <w:szCs w:val="24"/>
        </w:rPr>
      </w:pPr>
      <w:r w:rsidRPr="003757E6">
        <w:rPr>
          <w:rFonts w:ascii="Times New Roman" w:hAnsi="Times New Roman"/>
          <w:b/>
          <w:szCs w:val="24"/>
        </w:rPr>
        <w:t>Weekly Videos:</w:t>
      </w:r>
      <w:r>
        <w:rPr>
          <w:rFonts w:ascii="Times New Roman" w:hAnsi="Times New Roman"/>
          <w:szCs w:val="24"/>
        </w:rPr>
        <w:t xml:space="preserve"> </w:t>
      </w:r>
      <w:r>
        <w:rPr>
          <w:rFonts w:ascii="Times New Roman" w:hAnsi="Times New Roman"/>
          <w:szCs w:val="24"/>
        </w:rPr>
        <w:tab/>
        <w:t>See the links on D2L</w:t>
      </w:r>
    </w:p>
    <w:p w14:paraId="6852A906" w14:textId="77777777" w:rsidR="00AA49ED" w:rsidRDefault="00AA49ED" w:rsidP="00F63031">
      <w:pPr>
        <w:rPr>
          <w:rFonts w:ascii="Times New Roman" w:hAnsi="Times New Roman"/>
          <w:b/>
          <w:szCs w:val="24"/>
        </w:rPr>
      </w:pPr>
    </w:p>
    <w:p w14:paraId="69A27C15" w14:textId="556377C4" w:rsidR="00AA49ED" w:rsidRDefault="00AA49ED" w:rsidP="00126446">
      <w:pPr>
        <w:ind w:left="1440" w:hanging="1440"/>
        <w:rPr>
          <w:rFonts w:ascii="Times New Roman" w:hAnsi="Times New Roman"/>
          <w:b/>
          <w:szCs w:val="24"/>
        </w:rPr>
      </w:pPr>
      <w:r>
        <w:rPr>
          <w:rFonts w:ascii="Times New Roman" w:hAnsi="Times New Roman"/>
          <w:b/>
          <w:szCs w:val="24"/>
        </w:rPr>
        <w:t>Assignment:</w:t>
      </w:r>
      <w:r w:rsidR="004C74DD">
        <w:rPr>
          <w:rFonts w:ascii="Times New Roman" w:hAnsi="Times New Roman"/>
          <w:b/>
          <w:szCs w:val="24"/>
        </w:rPr>
        <w:t xml:space="preserve"> </w:t>
      </w:r>
      <w:r w:rsidR="00F63031">
        <w:rPr>
          <w:rFonts w:ascii="Times New Roman" w:hAnsi="Times New Roman"/>
          <w:b/>
          <w:szCs w:val="24"/>
        </w:rPr>
        <w:tab/>
      </w:r>
      <w:r w:rsidR="00F63031">
        <w:rPr>
          <w:rFonts w:ascii="Times New Roman" w:hAnsi="Times New Roman"/>
          <w:b/>
          <w:szCs w:val="24"/>
        </w:rPr>
        <w:tab/>
      </w:r>
      <w:r w:rsidR="004C74DD" w:rsidRPr="005A12EA">
        <w:rPr>
          <w:rFonts w:ascii="Times New Roman" w:hAnsi="Times New Roman"/>
          <w:bCs/>
          <w:szCs w:val="24"/>
        </w:rPr>
        <w:t>Calculate effect sizes and perform corrections</w:t>
      </w:r>
      <w:r w:rsidR="00B42D22">
        <w:rPr>
          <w:rFonts w:ascii="Times New Roman" w:hAnsi="Times New Roman"/>
          <w:bCs/>
          <w:szCs w:val="24"/>
        </w:rPr>
        <w:t xml:space="preserve"> (To be posted on D2L)</w:t>
      </w:r>
    </w:p>
    <w:p w14:paraId="1F93F8B1" w14:textId="77777777" w:rsidR="00AA49ED" w:rsidRDefault="00AA49ED" w:rsidP="00126446">
      <w:pPr>
        <w:ind w:left="1440" w:hanging="1440"/>
        <w:rPr>
          <w:rFonts w:ascii="Times New Roman" w:hAnsi="Times New Roman"/>
          <w:b/>
          <w:szCs w:val="24"/>
        </w:rPr>
      </w:pPr>
    </w:p>
    <w:p w14:paraId="5E4DF822" w14:textId="234DA049" w:rsidR="00AA49ED" w:rsidRPr="009C6203" w:rsidRDefault="00AA49ED" w:rsidP="00126446">
      <w:pPr>
        <w:ind w:left="1440" w:hanging="1440"/>
        <w:rPr>
          <w:rFonts w:ascii="Times New Roman" w:hAnsi="Times New Roman"/>
          <w:szCs w:val="24"/>
        </w:rPr>
      </w:pPr>
      <w:r>
        <w:rPr>
          <w:rFonts w:ascii="Times New Roman" w:hAnsi="Times New Roman"/>
          <w:b/>
          <w:szCs w:val="24"/>
        </w:rPr>
        <w:t xml:space="preserve">Assessment: </w:t>
      </w:r>
      <w:r w:rsidR="00F63031">
        <w:rPr>
          <w:rFonts w:ascii="Times New Roman" w:hAnsi="Times New Roman"/>
          <w:b/>
          <w:szCs w:val="24"/>
        </w:rPr>
        <w:tab/>
      </w:r>
      <w:r w:rsidR="00F63031">
        <w:rPr>
          <w:rFonts w:ascii="Times New Roman" w:hAnsi="Times New Roman"/>
          <w:b/>
          <w:szCs w:val="24"/>
        </w:rPr>
        <w:tab/>
      </w:r>
      <w:r w:rsidRPr="0077239B">
        <w:rPr>
          <w:rFonts w:ascii="Times New Roman" w:hAnsi="Times New Roman"/>
          <w:b/>
          <w:szCs w:val="24"/>
        </w:rPr>
        <w:t>Cognitive Ability</w:t>
      </w:r>
      <w:r w:rsidR="0077239B">
        <w:rPr>
          <w:rFonts w:ascii="Times New Roman" w:hAnsi="Times New Roman"/>
          <w:bCs/>
          <w:szCs w:val="24"/>
        </w:rPr>
        <w:t xml:space="preserve">: </w:t>
      </w:r>
      <w:hyperlink r:id="rId16" w:history="1">
        <w:r w:rsidR="0077239B" w:rsidRPr="0077239B">
          <w:rPr>
            <w:rStyle w:val="Hyperlink"/>
            <w:rFonts w:ascii="Times New Roman" w:hAnsi="Times New Roman"/>
            <w:bCs/>
            <w:szCs w:val="24"/>
          </w:rPr>
          <w:t>https://wonderlictestpractice.com/</w:t>
        </w:r>
      </w:hyperlink>
    </w:p>
    <w:p w14:paraId="6C32A187" w14:textId="77777777" w:rsidR="0017044C" w:rsidRDefault="0017044C">
      <w:pPr>
        <w:rPr>
          <w:rFonts w:ascii="Times New Roman" w:hAnsi="Times New Roman"/>
          <w:b/>
          <w:szCs w:val="24"/>
        </w:rPr>
      </w:pPr>
    </w:p>
    <w:p w14:paraId="6FAE905B" w14:textId="77777777" w:rsidR="00F63031" w:rsidRDefault="00F63031">
      <w:pPr>
        <w:rPr>
          <w:rFonts w:ascii="Times New Roman" w:hAnsi="Times New Roman"/>
          <w:b/>
          <w:szCs w:val="24"/>
        </w:rPr>
      </w:pPr>
    </w:p>
    <w:p w14:paraId="68A89083" w14:textId="77777777" w:rsidR="00F63031" w:rsidRPr="00F63031" w:rsidRDefault="00F63031" w:rsidP="00F63031">
      <w:pPr>
        <w:ind w:left="1440" w:hanging="1440"/>
        <w:rPr>
          <w:rFonts w:ascii="Times New Roman" w:hAnsi="Times New Roman"/>
          <w:bCs/>
          <w:szCs w:val="24"/>
        </w:rPr>
      </w:pPr>
      <w:r>
        <w:rPr>
          <w:rFonts w:ascii="Times New Roman" w:hAnsi="Times New Roman"/>
          <w:b/>
          <w:szCs w:val="24"/>
        </w:rPr>
        <w:t xml:space="preserve">Readings </w:t>
      </w:r>
      <w:r w:rsidRPr="00F63031">
        <w:rPr>
          <w:rFonts w:ascii="Times New Roman" w:hAnsi="Times New Roman"/>
          <w:bCs/>
          <w:szCs w:val="24"/>
        </w:rPr>
        <w:t>(posted on D2L):</w:t>
      </w:r>
    </w:p>
    <w:p w14:paraId="25BCD014" w14:textId="77777777" w:rsidR="00F63031" w:rsidRDefault="00F63031" w:rsidP="0073504E">
      <w:pPr>
        <w:pStyle w:val="PlainText"/>
        <w:tabs>
          <w:tab w:val="left" w:pos="2430"/>
        </w:tabs>
        <w:ind w:left="720" w:hanging="720"/>
        <w:rPr>
          <w:rFonts w:ascii="Times New Roman" w:hAnsi="Times New Roman"/>
          <w:sz w:val="24"/>
          <w:szCs w:val="24"/>
        </w:rPr>
      </w:pPr>
      <w:r w:rsidRPr="000179EC">
        <w:rPr>
          <w:rFonts w:ascii="Times New Roman" w:hAnsi="Times New Roman"/>
          <w:sz w:val="24"/>
          <w:szCs w:val="24"/>
        </w:rPr>
        <w:t xml:space="preserve">Bosco, F. A., Aguinis, H. Singh, K., Field, J. G., &amp; Pierce, C. A. (2015). Correlational effect size benchmarks. </w:t>
      </w:r>
      <w:r w:rsidRPr="000179EC">
        <w:rPr>
          <w:rFonts w:ascii="Times New Roman" w:hAnsi="Times New Roman"/>
          <w:i/>
          <w:sz w:val="24"/>
          <w:szCs w:val="24"/>
        </w:rPr>
        <w:t>Journal of Applied Psychology</w:t>
      </w:r>
      <w:r w:rsidRPr="000179EC">
        <w:rPr>
          <w:rFonts w:ascii="Times New Roman" w:hAnsi="Times New Roman"/>
          <w:sz w:val="24"/>
          <w:szCs w:val="24"/>
        </w:rPr>
        <w:t xml:space="preserve">, </w:t>
      </w:r>
      <w:r w:rsidRPr="000179EC">
        <w:rPr>
          <w:rFonts w:ascii="Times New Roman" w:hAnsi="Times New Roman"/>
          <w:i/>
          <w:sz w:val="24"/>
          <w:szCs w:val="24"/>
        </w:rPr>
        <w:t>100</w:t>
      </w:r>
      <w:r w:rsidRPr="000179EC">
        <w:rPr>
          <w:rFonts w:ascii="Times New Roman" w:hAnsi="Times New Roman"/>
          <w:sz w:val="24"/>
          <w:szCs w:val="24"/>
        </w:rPr>
        <w:t>, 431</w:t>
      </w:r>
      <w:r w:rsidRPr="000179EC">
        <w:rPr>
          <w:rStyle w:val="bibrecord-highlight"/>
        </w:rPr>
        <w:t>−</w:t>
      </w:r>
      <w:r w:rsidRPr="000179EC">
        <w:rPr>
          <w:rFonts w:ascii="Times New Roman" w:hAnsi="Times New Roman"/>
          <w:sz w:val="24"/>
          <w:szCs w:val="24"/>
        </w:rPr>
        <w:t>449.</w:t>
      </w:r>
    </w:p>
    <w:p w14:paraId="57875014" w14:textId="77777777" w:rsidR="00F63031" w:rsidRPr="000179EC" w:rsidRDefault="00F63031" w:rsidP="0073504E">
      <w:pPr>
        <w:pStyle w:val="PlainText"/>
        <w:tabs>
          <w:tab w:val="left" w:pos="2430"/>
        </w:tabs>
        <w:ind w:left="720" w:hanging="720"/>
        <w:rPr>
          <w:rFonts w:ascii="Times New Roman" w:hAnsi="Times New Roman"/>
          <w:sz w:val="24"/>
          <w:szCs w:val="24"/>
        </w:rPr>
      </w:pPr>
    </w:p>
    <w:p w14:paraId="7D17EDAC" w14:textId="77777777" w:rsidR="00F63031" w:rsidRDefault="00F63031" w:rsidP="0073504E">
      <w:pPr>
        <w:keepNext/>
        <w:keepLines/>
        <w:tabs>
          <w:tab w:val="left" w:pos="2430"/>
        </w:tabs>
        <w:autoSpaceDE w:val="0"/>
        <w:autoSpaceDN w:val="0"/>
        <w:adjustRightInd w:val="0"/>
        <w:ind w:left="720" w:hanging="720"/>
        <w:rPr>
          <w:rFonts w:ascii="Times New Roman" w:hAnsi="Times New Roman"/>
          <w:szCs w:val="24"/>
        </w:rPr>
      </w:pPr>
      <w:r w:rsidRPr="00362502">
        <w:rPr>
          <w:rFonts w:ascii="Times New Roman" w:hAnsi="Times New Roman"/>
          <w:szCs w:val="24"/>
        </w:rPr>
        <w:t>Schmidt, F. L. (1996). Statistical significance testing and cumulative knowledge in psychology: Implications</w:t>
      </w:r>
      <w:r>
        <w:rPr>
          <w:rFonts w:ascii="Times New Roman" w:hAnsi="Times New Roman"/>
          <w:szCs w:val="24"/>
        </w:rPr>
        <w:t xml:space="preserve"> </w:t>
      </w:r>
      <w:r w:rsidRPr="00362502">
        <w:rPr>
          <w:rFonts w:ascii="Times New Roman" w:hAnsi="Times New Roman"/>
          <w:szCs w:val="24"/>
        </w:rPr>
        <w:t>for</w:t>
      </w:r>
      <w:r>
        <w:rPr>
          <w:rFonts w:ascii="Times New Roman" w:hAnsi="Times New Roman"/>
          <w:szCs w:val="24"/>
        </w:rPr>
        <w:t xml:space="preserve"> the</w:t>
      </w:r>
      <w:r w:rsidRPr="00362502">
        <w:rPr>
          <w:rFonts w:ascii="Times New Roman" w:hAnsi="Times New Roman"/>
          <w:szCs w:val="24"/>
        </w:rPr>
        <w:t xml:space="preserve"> training of researchers. </w:t>
      </w:r>
      <w:r w:rsidRPr="004B6AB3">
        <w:rPr>
          <w:rFonts w:ascii="Times New Roman" w:hAnsi="Times New Roman"/>
          <w:i/>
          <w:szCs w:val="24"/>
        </w:rPr>
        <w:t>Psychological Methods</w:t>
      </w:r>
      <w:r w:rsidRPr="00362502">
        <w:rPr>
          <w:rFonts w:ascii="Times New Roman" w:hAnsi="Times New Roman"/>
          <w:szCs w:val="24"/>
        </w:rPr>
        <w:t xml:space="preserve">, </w:t>
      </w:r>
      <w:r w:rsidRPr="004B6AB3">
        <w:rPr>
          <w:rFonts w:ascii="Times New Roman" w:hAnsi="Times New Roman"/>
          <w:i/>
          <w:szCs w:val="24"/>
        </w:rPr>
        <w:t>1</w:t>
      </w:r>
      <w:r w:rsidRPr="00362502">
        <w:rPr>
          <w:rFonts w:ascii="Times New Roman" w:hAnsi="Times New Roman"/>
          <w:szCs w:val="24"/>
        </w:rPr>
        <w:t>, 115-129.</w:t>
      </w:r>
    </w:p>
    <w:p w14:paraId="09069F06" w14:textId="77777777" w:rsidR="000B7FD6" w:rsidRDefault="000B7FD6" w:rsidP="000B7FD6">
      <w:pPr>
        <w:pBdr>
          <w:bottom w:val="single" w:sz="6" w:space="1" w:color="auto"/>
        </w:pBdr>
        <w:rPr>
          <w:rFonts w:ascii="Calisto MT" w:hAnsi="Calisto MT"/>
          <w:sz w:val="20"/>
        </w:rPr>
      </w:pPr>
    </w:p>
    <w:p w14:paraId="0CF55B22" w14:textId="77777777" w:rsidR="000B7FD6" w:rsidRDefault="000B7FD6" w:rsidP="000B7FD6">
      <w:pPr>
        <w:pBdr>
          <w:bottom w:val="single" w:sz="6" w:space="1" w:color="auto"/>
        </w:pBdr>
        <w:rPr>
          <w:rFonts w:ascii="Calisto MT" w:hAnsi="Calisto MT"/>
          <w:sz w:val="20"/>
        </w:rPr>
      </w:pPr>
    </w:p>
    <w:p w14:paraId="4D9EB1E4" w14:textId="77777777" w:rsidR="000B7FD6" w:rsidRPr="00020C05" w:rsidRDefault="000B7FD6" w:rsidP="000B7FD6">
      <w:pPr>
        <w:rPr>
          <w:rFonts w:ascii="Calisto MT" w:hAnsi="Calisto MT"/>
          <w:color w:val="0000FF"/>
          <w:sz w:val="20"/>
        </w:rPr>
      </w:pPr>
    </w:p>
    <w:p w14:paraId="6D6BB6AB" w14:textId="77777777" w:rsidR="0017044C" w:rsidRPr="00DF2A25" w:rsidRDefault="0017044C" w:rsidP="00DB4FC8">
      <w:pPr>
        <w:jc w:val="center"/>
        <w:rPr>
          <w:rFonts w:ascii="Times New Roman" w:hAnsi="Times New Roman"/>
          <w:b/>
          <w:szCs w:val="24"/>
          <w:u w:val="single"/>
        </w:rPr>
      </w:pPr>
      <w:r w:rsidRPr="00DF2A25">
        <w:rPr>
          <w:rFonts w:ascii="Times New Roman" w:hAnsi="Times New Roman"/>
          <w:b/>
          <w:szCs w:val="24"/>
          <w:u w:val="single"/>
        </w:rPr>
        <w:t>Week 2</w:t>
      </w:r>
    </w:p>
    <w:p w14:paraId="0BBF18BC" w14:textId="77777777" w:rsidR="00AA49ED" w:rsidRDefault="00AA49ED" w:rsidP="00AA49ED">
      <w:pPr>
        <w:ind w:left="1440" w:hanging="1440"/>
        <w:rPr>
          <w:rFonts w:ascii="Times New Roman" w:hAnsi="Times New Roman"/>
          <w:b/>
          <w:szCs w:val="24"/>
        </w:rPr>
      </w:pPr>
    </w:p>
    <w:p w14:paraId="0A393F0D" w14:textId="2261AD9D" w:rsidR="00F63031" w:rsidRDefault="00F63031" w:rsidP="00F63031">
      <w:pPr>
        <w:ind w:left="1440" w:hanging="1440"/>
        <w:rPr>
          <w:rFonts w:ascii="Times New Roman" w:hAnsi="Times New Roman"/>
          <w:b/>
          <w:szCs w:val="24"/>
        </w:rPr>
      </w:pPr>
      <w:r>
        <w:rPr>
          <w:rFonts w:ascii="Times New Roman" w:hAnsi="Times New Roman"/>
          <w:b/>
          <w:szCs w:val="24"/>
        </w:rPr>
        <w:t xml:space="preserve">Topic:      </w:t>
      </w:r>
      <w:r>
        <w:rPr>
          <w:rFonts w:ascii="Times New Roman" w:hAnsi="Times New Roman"/>
          <w:b/>
          <w:szCs w:val="24"/>
        </w:rPr>
        <w:tab/>
      </w:r>
      <w:r>
        <w:rPr>
          <w:rFonts w:ascii="Times New Roman" w:hAnsi="Times New Roman"/>
          <w:b/>
          <w:szCs w:val="24"/>
        </w:rPr>
        <w:tab/>
      </w:r>
      <w:r w:rsidRPr="00534D95">
        <w:rPr>
          <w:rFonts w:ascii="Times New Roman" w:hAnsi="Times New Roman"/>
          <w:b/>
          <w:szCs w:val="24"/>
        </w:rPr>
        <w:t>Test Development and Reliability</w:t>
      </w:r>
    </w:p>
    <w:p w14:paraId="5134976F" w14:textId="77777777" w:rsidR="00F63031" w:rsidRDefault="00F63031" w:rsidP="00F63031">
      <w:pPr>
        <w:ind w:left="1440" w:hanging="1440"/>
        <w:rPr>
          <w:rFonts w:ascii="Times New Roman" w:hAnsi="Times New Roman"/>
          <w:b/>
          <w:szCs w:val="24"/>
        </w:rPr>
      </w:pPr>
    </w:p>
    <w:p w14:paraId="69A262A0" w14:textId="5E8672D2" w:rsidR="00F63031" w:rsidRDefault="00F63031" w:rsidP="00F63031">
      <w:pPr>
        <w:ind w:left="1440" w:hanging="1440"/>
        <w:rPr>
          <w:rFonts w:ascii="Times New Roman" w:hAnsi="Times New Roman"/>
          <w:b/>
          <w:szCs w:val="24"/>
        </w:rPr>
      </w:pPr>
      <w:r>
        <w:rPr>
          <w:rFonts w:ascii="Times New Roman" w:hAnsi="Times New Roman"/>
          <w:b/>
          <w:szCs w:val="24"/>
        </w:rPr>
        <w:t>March 30</w:t>
      </w:r>
      <w:r w:rsidRPr="00DF2A25">
        <w:rPr>
          <w:rFonts w:ascii="Times New Roman" w:hAnsi="Times New Roman"/>
          <w:b/>
          <w:szCs w:val="24"/>
        </w:rPr>
        <w:tab/>
      </w:r>
      <w:r>
        <w:rPr>
          <w:rFonts w:ascii="Times New Roman" w:hAnsi="Times New Roman"/>
          <w:b/>
          <w:szCs w:val="24"/>
        </w:rPr>
        <w:tab/>
        <w:t xml:space="preserve">Synchronous Meeting </w:t>
      </w:r>
      <w:r w:rsidRPr="00565B37">
        <w:rPr>
          <w:rFonts w:ascii="Times New Roman" w:hAnsi="Times New Roman"/>
          <w:szCs w:val="24"/>
        </w:rPr>
        <w:t>(</w:t>
      </w:r>
      <w:r>
        <w:rPr>
          <w:rFonts w:ascii="Times New Roman" w:hAnsi="Times New Roman"/>
          <w:szCs w:val="24"/>
        </w:rPr>
        <w:t>6:00</w:t>
      </w:r>
      <w:r w:rsidRPr="00565B37">
        <w:rPr>
          <w:rFonts w:ascii="Times New Roman" w:hAnsi="Times New Roman"/>
          <w:szCs w:val="24"/>
        </w:rPr>
        <w:t>-</w:t>
      </w:r>
      <w:r>
        <w:rPr>
          <w:rFonts w:ascii="Times New Roman" w:hAnsi="Times New Roman"/>
          <w:szCs w:val="24"/>
        </w:rPr>
        <w:t>7</w:t>
      </w:r>
      <w:r w:rsidRPr="00565B37">
        <w:rPr>
          <w:rFonts w:ascii="Times New Roman" w:hAnsi="Times New Roman"/>
          <w:szCs w:val="24"/>
        </w:rPr>
        <w:t>:</w:t>
      </w:r>
      <w:r>
        <w:rPr>
          <w:rFonts w:ascii="Times New Roman" w:hAnsi="Times New Roman"/>
          <w:szCs w:val="24"/>
        </w:rPr>
        <w:t>2</w:t>
      </w:r>
      <w:r w:rsidRPr="00565B37">
        <w:rPr>
          <w:rFonts w:ascii="Times New Roman" w:hAnsi="Times New Roman"/>
          <w:szCs w:val="24"/>
        </w:rPr>
        <w:t>0pm)</w:t>
      </w:r>
    </w:p>
    <w:p w14:paraId="15AE8425" w14:textId="1D2A00FF" w:rsidR="00F63031" w:rsidRDefault="00F63031" w:rsidP="00F63031">
      <w:pPr>
        <w:ind w:left="1440" w:hanging="1440"/>
        <w:rPr>
          <w:rFonts w:ascii="Times New Roman" w:hAnsi="Times New Roman"/>
          <w:szCs w:val="24"/>
        </w:rPr>
      </w:pPr>
      <w:r>
        <w:rPr>
          <w:rFonts w:ascii="Times New Roman" w:hAnsi="Times New Roman"/>
          <w:b/>
          <w:szCs w:val="24"/>
        </w:rPr>
        <w:tab/>
      </w:r>
      <w:r>
        <w:rPr>
          <w:rFonts w:ascii="Times New Roman" w:hAnsi="Times New Roman"/>
          <w:b/>
          <w:szCs w:val="24"/>
        </w:rPr>
        <w:tab/>
        <w:t xml:space="preserve">Topic: </w:t>
      </w:r>
      <w:r w:rsidR="00EA5F1B">
        <w:rPr>
          <w:rFonts w:ascii="Times New Roman" w:hAnsi="Times New Roman"/>
          <w:szCs w:val="24"/>
        </w:rPr>
        <w:t>Test Development</w:t>
      </w:r>
    </w:p>
    <w:p w14:paraId="3C2BC544" w14:textId="77777777" w:rsidR="0073504E" w:rsidRDefault="0073504E" w:rsidP="0073504E">
      <w:pPr>
        <w:ind w:left="1440" w:firstLine="720"/>
      </w:pPr>
      <w:r w:rsidRPr="00565B37">
        <w:rPr>
          <w:rFonts w:ascii="Times New Roman" w:hAnsi="Times New Roman"/>
          <w:b/>
          <w:szCs w:val="24"/>
        </w:rPr>
        <w:t>Zoom Meeting</w:t>
      </w:r>
      <w:r>
        <w:rPr>
          <w:rFonts w:ascii="Times New Roman" w:hAnsi="Times New Roman"/>
          <w:b/>
          <w:szCs w:val="24"/>
        </w:rPr>
        <w:t xml:space="preserve">: </w:t>
      </w:r>
      <w:r>
        <w:t>https://msu.zoom.us/j/98593251899</w:t>
      </w:r>
    </w:p>
    <w:p w14:paraId="763B8AE8" w14:textId="77777777" w:rsidR="0073504E" w:rsidRDefault="0073504E" w:rsidP="0073504E">
      <w:pPr>
        <w:ind w:left="1440" w:firstLine="720"/>
      </w:pPr>
      <w:r>
        <w:t>Meeting ID: 985 9325 1899</w:t>
      </w:r>
    </w:p>
    <w:p w14:paraId="654CD1E0" w14:textId="77777777" w:rsidR="0073504E" w:rsidRDefault="0073504E" w:rsidP="0073504E">
      <w:pPr>
        <w:ind w:left="1440" w:firstLine="720"/>
      </w:pPr>
      <w:r>
        <w:t>Passcode: 640405</w:t>
      </w:r>
    </w:p>
    <w:p w14:paraId="0E537B94" w14:textId="77777777" w:rsidR="00F63031" w:rsidRDefault="00F63031" w:rsidP="00F63031">
      <w:pPr>
        <w:rPr>
          <w:rFonts w:ascii="Times New Roman" w:hAnsi="Times New Roman"/>
          <w:b/>
          <w:szCs w:val="24"/>
        </w:rPr>
      </w:pPr>
    </w:p>
    <w:p w14:paraId="33B899FC" w14:textId="77777777" w:rsidR="00F63031" w:rsidRDefault="00F63031" w:rsidP="00F63031">
      <w:pPr>
        <w:rPr>
          <w:rFonts w:ascii="Times New Roman" w:hAnsi="Times New Roman"/>
          <w:szCs w:val="24"/>
        </w:rPr>
      </w:pPr>
      <w:r w:rsidRPr="003757E6">
        <w:rPr>
          <w:rFonts w:ascii="Times New Roman" w:hAnsi="Times New Roman"/>
          <w:b/>
          <w:szCs w:val="24"/>
        </w:rPr>
        <w:t>Weekly Videos:</w:t>
      </w:r>
      <w:r>
        <w:rPr>
          <w:rFonts w:ascii="Times New Roman" w:hAnsi="Times New Roman"/>
          <w:szCs w:val="24"/>
        </w:rPr>
        <w:t xml:space="preserve"> </w:t>
      </w:r>
      <w:r>
        <w:rPr>
          <w:rFonts w:ascii="Times New Roman" w:hAnsi="Times New Roman"/>
          <w:szCs w:val="24"/>
        </w:rPr>
        <w:tab/>
        <w:t>See the links on D2L</w:t>
      </w:r>
    </w:p>
    <w:p w14:paraId="4BF81B62" w14:textId="77777777" w:rsidR="00F63031" w:rsidRDefault="00F63031" w:rsidP="00F63031">
      <w:pPr>
        <w:rPr>
          <w:rFonts w:ascii="Times New Roman" w:hAnsi="Times New Roman"/>
          <w:b/>
          <w:szCs w:val="24"/>
        </w:rPr>
      </w:pPr>
    </w:p>
    <w:p w14:paraId="5E916AA2" w14:textId="547A1151" w:rsidR="0073504E" w:rsidRDefault="00F63031" w:rsidP="0073504E">
      <w:pPr>
        <w:ind w:left="1890" w:hanging="1890"/>
        <w:rPr>
          <w:rFonts w:ascii="Times New Roman" w:hAnsi="Times New Roman"/>
          <w:b/>
          <w:szCs w:val="24"/>
        </w:rPr>
      </w:pPr>
      <w:r>
        <w:rPr>
          <w:rFonts w:ascii="Times New Roman" w:hAnsi="Times New Roman"/>
          <w:b/>
          <w:szCs w:val="24"/>
        </w:rPr>
        <w:t xml:space="preserve">Assignment: </w:t>
      </w:r>
      <w:r>
        <w:rPr>
          <w:rFonts w:ascii="Times New Roman" w:hAnsi="Times New Roman"/>
          <w:b/>
          <w:szCs w:val="24"/>
        </w:rPr>
        <w:tab/>
      </w:r>
      <w:r>
        <w:rPr>
          <w:rFonts w:ascii="Times New Roman" w:hAnsi="Times New Roman"/>
          <w:b/>
          <w:szCs w:val="24"/>
        </w:rPr>
        <w:tab/>
      </w:r>
      <w:r w:rsidR="0073504E" w:rsidRPr="005A12EA">
        <w:rPr>
          <w:rFonts w:ascii="Times New Roman" w:hAnsi="Times New Roman"/>
          <w:bCs/>
          <w:szCs w:val="24"/>
        </w:rPr>
        <w:t xml:space="preserve">Develop and </w:t>
      </w:r>
      <w:r w:rsidR="00BA7A91">
        <w:rPr>
          <w:rFonts w:ascii="Times New Roman" w:hAnsi="Times New Roman"/>
          <w:bCs/>
          <w:szCs w:val="24"/>
        </w:rPr>
        <w:t>e</w:t>
      </w:r>
      <w:r w:rsidR="0073504E" w:rsidRPr="005A12EA">
        <w:rPr>
          <w:rFonts w:ascii="Times New Roman" w:hAnsi="Times New Roman"/>
          <w:bCs/>
          <w:szCs w:val="24"/>
        </w:rPr>
        <w:t xml:space="preserve">valuate </w:t>
      </w:r>
      <w:r w:rsidR="00BA7A91">
        <w:rPr>
          <w:rFonts w:ascii="Times New Roman" w:hAnsi="Times New Roman"/>
          <w:bCs/>
          <w:szCs w:val="24"/>
        </w:rPr>
        <w:t>test i</w:t>
      </w:r>
      <w:r w:rsidR="0073504E" w:rsidRPr="005A12EA">
        <w:rPr>
          <w:rFonts w:ascii="Times New Roman" w:hAnsi="Times New Roman"/>
          <w:bCs/>
          <w:szCs w:val="24"/>
        </w:rPr>
        <w:t xml:space="preserve">tems, </w:t>
      </w:r>
      <w:r w:rsidR="00BA7A91">
        <w:rPr>
          <w:rFonts w:ascii="Times New Roman" w:hAnsi="Times New Roman"/>
          <w:bCs/>
          <w:szCs w:val="24"/>
        </w:rPr>
        <w:t>c</w:t>
      </w:r>
      <w:r w:rsidR="0073504E" w:rsidRPr="005A12EA">
        <w:rPr>
          <w:rFonts w:ascii="Times New Roman" w:hAnsi="Times New Roman"/>
          <w:bCs/>
          <w:szCs w:val="24"/>
        </w:rPr>
        <w:t xml:space="preserve">alculate </w:t>
      </w:r>
      <w:r w:rsidR="00BA7A91">
        <w:rPr>
          <w:rFonts w:ascii="Times New Roman" w:hAnsi="Times New Roman"/>
          <w:bCs/>
          <w:szCs w:val="24"/>
        </w:rPr>
        <w:t>r</w:t>
      </w:r>
      <w:r w:rsidR="0073504E" w:rsidRPr="005A12EA">
        <w:rPr>
          <w:rFonts w:ascii="Times New Roman" w:hAnsi="Times New Roman"/>
          <w:bCs/>
          <w:szCs w:val="24"/>
        </w:rPr>
        <w:t>eliability</w:t>
      </w:r>
    </w:p>
    <w:p w14:paraId="083F5958" w14:textId="0BB4BF9E" w:rsidR="00F63031" w:rsidRDefault="00F63031" w:rsidP="0073504E">
      <w:pPr>
        <w:ind w:left="1890" w:firstLine="270"/>
        <w:rPr>
          <w:rFonts w:ascii="Times New Roman" w:hAnsi="Times New Roman"/>
          <w:b/>
          <w:szCs w:val="24"/>
        </w:rPr>
      </w:pPr>
      <w:r>
        <w:rPr>
          <w:rFonts w:ascii="Times New Roman" w:hAnsi="Times New Roman"/>
          <w:bCs/>
          <w:szCs w:val="24"/>
        </w:rPr>
        <w:t>(To be posted on D2L)</w:t>
      </w:r>
    </w:p>
    <w:p w14:paraId="0153372D" w14:textId="77777777" w:rsidR="00F63031" w:rsidRDefault="00F63031" w:rsidP="00F63031">
      <w:pPr>
        <w:ind w:left="1440" w:hanging="1440"/>
        <w:rPr>
          <w:rFonts w:ascii="Times New Roman" w:hAnsi="Times New Roman"/>
          <w:b/>
          <w:szCs w:val="24"/>
        </w:rPr>
      </w:pPr>
    </w:p>
    <w:p w14:paraId="70786148" w14:textId="45817212" w:rsidR="00F63031" w:rsidRPr="009C6203" w:rsidRDefault="00F63031" w:rsidP="0077239B">
      <w:pPr>
        <w:ind w:left="2160" w:hanging="2160"/>
        <w:rPr>
          <w:rFonts w:ascii="Times New Roman" w:hAnsi="Times New Roman"/>
          <w:szCs w:val="24"/>
        </w:rPr>
      </w:pPr>
      <w:r>
        <w:rPr>
          <w:rFonts w:ascii="Times New Roman" w:hAnsi="Times New Roman"/>
          <w:b/>
          <w:szCs w:val="24"/>
        </w:rPr>
        <w:t xml:space="preserve">Assessment: </w:t>
      </w:r>
      <w:r>
        <w:rPr>
          <w:rFonts w:ascii="Times New Roman" w:hAnsi="Times New Roman"/>
          <w:b/>
          <w:szCs w:val="24"/>
        </w:rPr>
        <w:tab/>
      </w:r>
      <w:r w:rsidR="0073504E" w:rsidRPr="0077239B">
        <w:rPr>
          <w:rFonts w:ascii="Times New Roman" w:hAnsi="Times New Roman"/>
          <w:b/>
          <w:szCs w:val="24"/>
        </w:rPr>
        <w:t>Personality</w:t>
      </w:r>
      <w:r w:rsidR="0077239B">
        <w:rPr>
          <w:rFonts w:ascii="Times New Roman" w:hAnsi="Times New Roman"/>
          <w:bCs/>
          <w:szCs w:val="24"/>
        </w:rPr>
        <w:t xml:space="preserve">: </w:t>
      </w:r>
      <w:hyperlink r:id="rId17" w:history="1">
        <w:r w:rsidR="0077239B" w:rsidRPr="0077239B">
          <w:rPr>
            <w:rStyle w:val="Hyperlink"/>
            <w:rFonts w:ascii="Times New Roman" w:hAnsi="Times New Roman"/>
            <w:bCs/>
            <w:szCs w:val="24"/>
          </w:rPr>
          <w:t>https://discovermyprofile.com/tests</w:t>
        </w:r>
      </w:hyperlink>
      <w:r w:rsidR="0077239B">
        <w:rPr>
          <w:rFonts w:ascii="Times New Roman" w:hAnsi="Times New Roman"/>
          <w:bCs/>
          <w:szCs w:val="24"/>
        </w:rPr>
        <w:t xml:space="preserve"> (take the “My Personality 100-Item” in the top left square)</w:t>
      </w:r>
    </w:p>
    <w:p w14:paraId="5539003E" w14:textId="77777777" w:rsidR="00F63031" w:rsidRDefault="00F63031" w:rsidP="00F63031">
      <w:pPr>
        <w:rPr>
          <w:rFonts w:ascii="Times New Roman" w:hAnsi="Times New Roman"/>
          <w:b/>
          <w:szCs w:val="24"/>
        </w:rPr>
      </w:pPr>
    </w:p>
    <w:p w14:paraId="06CB1DEC" w14:textId="77777777" w:rsidR="00F63031" w:rsidRDefault="00F63031" w:rsidP="00F63031">
      <w:pPr>
        <w:rPr>
          <w:rFonts w:ascii="Times New Roman" w:hAnsi="Times New Roman"/>
          <w:b/>
          <w:szCs w:val="24"/>
        </w:rPr>
      </w:pPr>
    </w:p>
    <w:p w14:paraId="3947A094" w14:textId="77777777" w:rsidR="00F63031" w:rsidRPr="00F63031" w:rsidRDefault="00F63031" w:rsidP="00F63031">
      <w:pPr>
        <w:ind w:left="1440" w:hanging="1440"/>
        <w:rPr>
          <w:rFonts w:ascii="Times New Roman" w:hAnsi="Times New Roman"/>
          <w:bCs/>
          <w:szCs w:val="24"/>
        </w:rPr>
      </w:pPr>
      <w:r>
        <w:rPr>
          <w:rFonts w:ascii="Times New Roman" w:hAnsi="Times New Roman"/>
          <w:b/>
          <w:szCs w:val="24"/>
        </w:rPr>
        <w:t xml:space="preserve">Readings </w:t>
      </w:r>
      <w:r w:rsidRPr="00F63031">
        <w:rPr>
          <w:rFonts w:ascii="Times New Roman" w:hAnsi="Times New Roman"/>
          <w:bCs/>
          <w:szCs w:val="24"/>
        </w:rPr>
        <w:t>(posted on D2L):</w:t>
      </w:r>
    </w:p>
    <w:p w14:paraId="1FCE9795" w14:textId="77777777" w:rsidR="004035B7" w:rsidRDefault="00891A43" w:rsidP="0073504E">
      <w:pPr>
        <w:keepNext/>
        <w:keepLines/>
        <w:ind w:left="720" w:hanging="720"/>
        <w:jc w:val="both"/>
        <w:rPr>
          <w:szCs w:val="24"/>
        </w:rPr>
      </w:pPr>
      <w:r w:rsidRPr="00902CB8">
        <w:rPr>
          <w:szCs w:val="24"/>
        </w:rPr>
        <w:lastRenderedPageBreak/>
        <w:t>Krosnick</w:t>
      </w:r>
      <w:r w:rsidR="004035B7">
        <w:rPr>
          <w:szCs w:val="24"/>
        </w:rPr>
        <w:t>, J. A.,</w:t>
      </w:r>
      <w:r w:rsidRPr="00902CB8">
        <w:rPr>
          <w:szCs w:val="24"/>
        </w:rPr>
        <w:t xml:space="preserve"> &amp; Presser</w:t>
      </w:r>
      <w:r w:rsidR="004035B7">
        <w:rPr>
          <w:szCs w:val="24"/>
        </w:rPr>
        <w:t>, S.</w:t>
      </w:r>
      <w:r w:rsidRPr="00902CB8">
        <w:rPr>
          <w:szCs w:val="24"/>
        </w:rPr>
        <w:t xml:space="preserve"> (2010)</w:t>
      </w:r>
      <w:r w:rsidR="004035B7">
        <w:rPr>
          <w:szCs w:val="24"/>
        </w:rPr>
        <w:t>. Question and Questionnaire Design. In P. V. Marsden &amp; J. D. Wright (Eds.), Handbook of Survey Research (pp. 264-313). Bingley, UK: Emerald.</w:t>
      </w:r>
    </w:p>
    <w:p w14:paraId="539572EA" w14:textId="77777777" w:rsidR="004035B7" w:rsidRDefault="004035B7" w:rsidP="0073504E">
      <w:pPr>
        <w:keepNext/>
        <w:keepLines/>
        <w:ind w:left="720" w:hanging="720"/>
        <w:jc w:val="both"/>
        <w:rPr>
          <w:szCs w:val="24"/>
        </w:rPr>
      </w:pPr>
    </w:p>
    <w:p w14:paraId="6DC19143" w14:textId="4BCF0928" w:rsidR="004035B7" w:rsidRPr="004035B7" w:rsidRDefault="004035B7" w:rsidP="0073504E">
      <w:pPr>
        <w:keepNext/>
        <w:keepLines/>
        <w:ind w:left="720" w:hanging="720"/>
        <w:rPr>
          <w:rFonts w:ascii="Times New Roman" w:hAnsi="Times New Roman"/>
          <w:szCs w:val="24"/>
        </w:rPr>
      </w:pPr>
      <w:r w:rsidRPr="00DF4D94">
        <w:t xml:space="preserve">Drasgow, F., </w:t>
      </w:r>
      <w:r w:rsidRPr="004035B7">
        <w:rPr>
          <w:bCs/>
        </w:rPr>
        <w:t>Nye, C. D.,</w:t>
      </w:r>
      <w:r w:rsidRPr="00DF4D94">
        <w:t xml:space="preserve"> &amp; Tay</w:t>
      </w:r>
      <w:r>
        <w:t>, L. (2010</w:t>
      </w:r>
      <w:r w:rsidRPr="00DF4D94">
        <w:t xml:space="preserve">). </w:t>
      </w:r>
      <w:r>
        <w:t xml:space="preserve">Indicators of quality assessments. In J. C. Scott &amp; D. H. Reynolds (Eds.), </w:t>
      </w:r>
      <w:r w:rsidRPr="004035B7">
        <w:rPr>
          <w:i/>
        </w:rPr>
        <w:t xml:space="preserve">Handbook of workplace assessment: Selecting and developing organizational talent </w:t>
      </w:r>
      <w:r>
        <w:t>(pp. 27−59). San Francisco, CA: Pfeiffer.</w:t>
      </w:r>
    </w:p>
    <w:p w14:paraId="3795FB09" w14:textId="77777777" w:rsidR="004035B7" w:rsidRDefault="004035B7" w:rsidP="0073504E">
      <w:pPr>
        <w:keepNext/>
        <w:keepLines/>
        <w:ind w:left="720" w:hanging="720"/>
        <w:jc w:val="both"/>
        <w:rPr>
          <w:szCs w:val="24"/>
        </w:rPr>
      </w:pPr>
    </w:p>
    <w:p w14:paraId="252826C5" w14:textId="0D6C95B3" w:rsidR="004035B7" w:rsidRPr="004035B7" w:rsidRDefault="004035B7" w:rsidP="0073504E">
      <w:pPr>
        <w:keepNext/>
        <w:keepLines/>
        <w:ind w:left="720" w:hanging="720"/>
        <w:jc w:val="both"/>
        <w:rPr>
          <w:szCs w:val="24"/>
        </w:rPr>
      </w:pPr>
      <w:r w:rsidRPr="004035B7">
        <w:rPr>
          <w:szCs w:val="24"/>
        </w:rPr>
        <w:t>Schmitt, N. (1996). Uses and abuses of coefficient alpha. </w:t>
      </w:r>
      <w:r w:rsidRPr="004035B7">
        <w:rPr>
          <w:i/>
          <w:iCs/>
          <w:szCs w:val="24"/>
        </w:rPr>
        <w:t>Psychological assessment</w:t>
      </w:r>
      <w:r w:rsidRPr="004035B7">
        <w:rPr>
          <w:szCs w:val="24"/>
        </w:rPr>
        <w:t>, </w:t>
      </w:r>
      <w:r w:rsidRPr="004035B7">
        <w:rPr>
          <w:i/>
          <w:iCs/>
          <w:szCs w:val="24"/>
        </w:rPr>
        <w:t>8</w:t>
      </w:r>
      <w:r w:rsidRPr="004035B7">
        <w:rPr>
          <w:szCs w:val="24"/>
        </w:rPr>
        <w:t>(4), 350</w:t>
      </w:r>
      <w:r>
        <w:rPr>
          <w:szCs w:val="24"/>
        </w:rPr>
        <w:t>-353</w:t>
      </w:r>
      <w:r w:rsidRPr="004035B7">
        <w:rPr>
          <w:szCs w:val="24"/>
        </w:rPr>
        <w:t>.</w:t>
      </w:r>
    </w:p>
    <w:p w14:paraId="5C1B5EA1" w14:textId="77777777" w:rsidR="000B7FD6" w:rsidRDefault="000B7FD6" w:rsidP="000B7FD6">
      <w:pPr>
        <w:pBdr>
          <w:bottom w:val="single" w:sz="6" w:space="1" w:color="auto"/>
        </w:pBdr>
        <w:rPr>
          <w:rFonts w:ascii="Calisto MT" w:hAnsi="Calisto MT"/>
          <w:sz w:val="20"/>
        </w:rPr>
      </w:pPr>
    </w:p>
    <w:p w14:paraId="48798121" w14:textId="77777777" w:rsidR="000B7FD6" w:rsidRDefault="000B7FD6" w:rsidP="000B7FD6">
      <w:pPr>
        <w:pBdr>
          <w:bottom w:val="single" w:sz="6" w:space="1" w:color="auto"/>
        </w:pBdr>
        <w:rPr>
          <w:rFonts w:ascii="Calisto MT" w:hAnsi="Calisto MT"/>
          <w:sz w:val="20"/>
        </w:rPr>
      </w:pPr>
    </w:p>
    <w:p w14:paraId="072B2A6C" w14:textId="77777777" w:rsidR="00580780" w:rsidRDefault="00580780" w:rsidP="0017044C">
      <w:pPr>
        <w:rPr>
          <w:rFonts w:ascii="Times New Roman" w:hAnsi="Times New Roman"/>
          <w:szCs w:val="24"/>
        </w:rPr>
      </w:pPr>
    </w:p>
    <w:p w14:paraId="1F660CFA" w14:textId="77777777" w:rsidR="0017044C" w:rsidRPr="00DF2A25" w:rsidRDefault="0017044C" w:rsidP="00DB4FC8">
      <w:pPr>
        <w:jc w:val="center"/>
        <w:rPr>
          <w:rFonts w:ascii="Times New Roman" w:hAnsi="Times New Roman"/>
          <w:b/>
          <w:szCs w:val="24"/>
          <w:u w:val="single"/>
        </w:rPr>
      </w:pPr>
      <w:r w:rsidRPr="00DF2A25">
        <w:rPr>
          <w:rFonts w:ascii="Times New Roman" w:hAnsi="Times New Roman"/>
          <w:b/>
          <w:szCs w:val="24"/>
          <w:u w:val="single"/>
        </w:rPr>
        <w:t>Week 3</w:t>
      </w:r>
    </w:p>
    <w:p w14:paraId="602AFE37" w14:textId="77777777" w:rsidR="00AA49ED" w:rsidRDefault="00AA49ED" w:rsidP="00FF5096">
      <w:pPr>
        <w:rPr>
          <w:rFonts w:ascii="Times New Roman" w:hAnsi="Times New Roman"/>
          <w:b/>
          <w:szCs w:val="24"/>
        </w:rPr>
      </w:pPr>
    </w:p>
    <w:p w14:paraId="4480CCF8" w14:textId="77777777" w:rsidR="00FF5096" w:rsidRDefault="00FF5096" w:rsidP="00FF5096">
      <w:pPr>
        <w:ind w:left="1440" w:hanging="1440"/>
        <w:rPr>
          <w:rFonts w:ascii="Times New Roman" w:hAnsi="Times New Roman"/>
          <w:b/>
          <w:szCs w:val="24"/>
        </w:rPr>
      </w:pPr>
      <w:r>
        <w:rPr>
          <w:rFonts w:ascii="Times New Roman" w:hAnsi="Times New Roman"/>
          <w:b/>
          <w:szCs w:val="24"/>
        </w:rPr>
        <w:t xml:space="preserve">Topic:      </w:t>
      </w:r>
      <w:r>
        <w:rPr>
          <w:rFonts w:ascii="Times New Roman" w:hAnsi="Times New Roman"/>
          <w:b/>
          <w:szCs w:val="24"/>
        </w:rPr>
        <w:tab/>
      </w:r>
      <w:r>
        <w:rPr>
          <w:rFonts w:ascii="Times New Roman" w:hAnsi="Times New Roman"/>
          <w:b/>
          <w:szCs w:val="24"/>
        </w:rPr>
        <w:tab/>
      </w:r>
      <w:r w:rsidRPr="00534D95">
        <w:rPr>
          <w:rFonts w:ascii="Times New Roman" w:hAnsi="Times New Roman"/>
          <w:b/>
          <w:szCs w:val="24"/>
        </w:rPr>
        <w:t>Validity and Factor Analysis</w:t>
      </w:r>
    </w:p>
    <w:p w14:paraId="1C4411C6" w14:textId="77777777" w:rsidR="00FF5096" w:rsidRDefault="00FF5096" w:rsidP="00FF5096">
      <w:pPr>
        <w:ind w:left="1440" w:hanging="1440"/>
        <w:rPr>
          <w:rFonts w:ascii="Times New Roman" w:hAnsi="Times New Roman"/>
          <w:b/>
          <w:szCs w:val="24"/>
        </w:rPr>
      </w:pPr>
    </w:p>
    <w:p w14:paraId="7A6A9DEF" w14:textId="77777777" w:rsidR="00FF5096" w:rsidRDefault="00FF5096" w:rsidP="00FF5096">
      <w:pPr>
        <w:ind w:left="1440" w:hanging="1440"/>
        <w:rPr>
          <w:rFonts w:ascii="Times New Roman" w:hAnsi="Times New Roman"/>
          <w:b/>
          <w:szCs w:val="24"/>
        </w:rPr>
      </w:pPr>
      <w:r>
        <w:rPr>
          <w:rFonts w:ascii="Times New Roman" w:hAnsi="Times New Roman"/>
          <w:b/>
          <w:szCs w:val="24"/>
        </w:rPr>
        <w:t>April 6</w:t>
      </w:r>
      <w:r w:rsidRPr="00DF2A25">
        <w:rPr>
          <w:rFonts w:ascii="Times New Roman" w:hAnsi="Times New Roman"/>
          <w:b/>
          <w:szCs w:val="24"/>
        </w:rPr>
        <w:tab/>
      </w:r>
      <w:r>
        <w:rPr>
          <w:rFonts w:ascii="Times New Roman" w:hAnsi="Times New Roman"/>
          <w:b/>
          <w:szCs w:val="24"/>
        </w:rPr>
        <w:tab/>
        <w:t xml:space="preserve">Synchronous Meeting </w:t>
      </w:r>
      <w:r w:rsidRPr="00565B37">
        <w:rPr>
          <w:rFonts w:ascii="Times New Roman" w:hAnsi="Times New Roman"/>
          <w:szCs w:val="24"/>
        </w:rPr>
        <w:t>(</w:t>
      </w:r>
      <w:r>
        <w:rPr>
          <w:rFonts w:ascii="Times New Roman" w:hAnsi="Times New Roman"/>
          <w:szCs w:val="24"/>
        </w:rPr>
        <w:t>6:00</w:t>
      </w:r>
      <w:r w:rsidRPr="00565B37">
        <w:rPr>
          <w:rFonts w:ascii="Times New Roman" w:hAnsi="Times New Roman"/>
          <w:szCs w:val="24"/>
        </w:rPr>
        <w:t>-</w:t>
      </w:r>
      <w:r>
        <w:rPr>
          <w:rFonts w:ascii="Times New Roman" w:hAnsi="Times New Roman"/>
          <w:szCs w:val="24"/>
        </w:rPr>
        <w:t>7</w:t>
      </w:r>
      <w:r w:rsidRPr="00565B37">
        <w:rPr>
          <w:rFonts w:ascii="Times New Roman" w:hAnsi="Times New Roman"/>
          <w:szCs w:val="24"/>
        </w:rPr>
        <w:t>:</w:t>
      </w:r>
      <w:r>
        <w:rPr>
          <w:rFonts w:ascii="Times New Roman" w:hAnsi="Times New Roman"/>
          <w:szCs w:val="24"/>
        </w:rPr>
        <w:t>2</w:t>
      </w:r>
      <w:r w:rsidRPr="00565B37">
        <w:rPr>
          <w:rFonts w:ascii="Times New Roman" w:hAnsi="Times New Roman"/>
          <w:szCs w:val="24"/>
        </w:rPr>
        <w:t>0pm)</w:t>
      </w:r>
    </w:p>
    <w:p w14:paraId="6739E530" w14:textId="32B6237A" w:rsidR="00FF5096" w:rsidRDefault="00FF5096" w:rsidP="00FF5096">
      <w:pPr>
        <w:ind w:left="1440" w:hanging="1440"/>
        <w:rPr>
          <w:rFonts w:ascii="Times New Roman" w:hAnsi="Times New Roman"/>
          <w:szCs w:val="24"/>
        </w:rPr>
      </w:pPr>
      <w:r>
        <w:rPr>
          <w:rFonts w:ascii="Times New Roman" w:hAnsi="Times New Roman"/>
          <w:b/>
          <w:szCs w:val="24"/>
        </w:rPr>
        <w:tab/>
      </w:r>
      <w:r>
        <w:rPr>
          <w:rFonts w:ascii="Times New Roman" w:hAnsi="Times New Roman"/>
          <w:b/>
          <w:szCs w:val="24"/>
        </w:rPr>
        <w:tab/>
        <w:t xml:space="preserve">Topic: </w:t>
      </w:r>
      <w:r w:rsidR="00EA5F1B">
        <w:rPr>
          <w:rFonts w:ascii="Times New Roman" w:hAnsi="Times New Roman"/>
          <w:szCs w:val="24"/>
        </w:rPr>
        <w:t>Factor Analyses</w:t>
      </w:r>
    </w:p>
    <w:p w14:paraId="331A5CF2" w14:textId="77777777" w:rsidR="00FF5096" w:rsidRDefault="00FF5096" w:rsidP="00FF5096">
      <w:pPr>
        <w:ind w:left="1440" w:firstLine="720"/>
      </w:pPr>
      <w:r w:rsidRPr="00565B37">
        <w:rPr>
          <w:rFonts w:ascii="Times New Roman" w:hAnsi="Times New Roman"/>
          <w:b/>
          <w:szCs w:val="24"/>
        </w:rPr>
        <w:t>Zoom Meeting</w:t>
      </w:r>
      <w:r>
        <w:rPr>
          <w:rFonts w:ascii="Times New Roman" w:hAnsi="Times New Roman"/>
          <w:b/>
          <w:szCs w:val="24"/>
        </w:rPr>
        <w:t xml:space="preserve">: </w:t>
      </w:r>
      <w:r>
        <w:t>https://msu.zoom.us/j/98593251899</w:t>
      </w:r>
    </w:p>
    <w:p w14:paraId="156C8915" w14:textId="77777777" w:rsidR="00FF5096" w:rsidRDefault="00FF5096" w:rsidP="00FF5096">
      <w:pPr>
        <w:ind w:left="1440" w:firstLine="720"/>
      </w:pPr>
      <w:r>
        <w:t>Meeting ID: 985 9325 1899</w:t>
      </w:r>
    </w:p>
    <w:p w14:paraId="7FD3A3F2" w14:textId="77777777" w:rsidR="00FF5096" w:rsidRDefault="00FF5096" w:rsidP="00FF5096">
      <w:pPr>
        <w:ind w:left="1440" w:firstLine="720"/>
      </w:pPr>
      <w:r>
        <w:t>Passcode: 640405</w:t>
      </w:r>
    </w:p>
    <w:p w14:paraId="75457964" w14:textId="77777777" w:rsidR="00FF5096" w:rsidRDefault="00FF5096" w:rsidP="00FF5096">
      <w:pPr>
        <w:rPr>
          <w:rFonts w:ascii="Times New Roman" w:hAnsi="Times New Roman"/>
          <w:b/>
          <w:szCs w:val="24"/>
        </w:rPr>
      </w:pPr>
    </w:p>
    <w:p w14:paraId="054EE28C" w14:textId="77777777" w:rsidR="00FF5096" w:rsidRDefault="00FF5096" w:rsidP="00FF5096">
      <w:pPr>
        <w:rPr>
          <w:rFonts w:ascii="Times New Roman" w:hAnsi="Times New Roman"/>
          <w:szCs w:val="24"/>
        </w:rPr>
      </w:pPr>
      <w:r w:rsidRPr="003757E6">
        <w:rPr>
          <w:rFonts w:ascii="Times New Roman" w:hAnsi="Times New Roman"/>
          <w:b/>
          <w:szCs w:val="24"/>
        </w:rPr>
        <w:t>Weekly Videos:</w:t>
      </w:r>
      <w:r>
        <w:rPr>
          <w:rFonts w:ascii="Times New Roman" w:hAnsi="Times New Roman"/>
          <w:szCs w:val="24"/>
        </w:rPr>
        <w:t xml:space="preserve"> </w:t>
      </w:r>
      <w:r>
        <w:rPr>
          <w:rFonts w:ascii="Times New Roman" w:hAnsi="Times New Roman"/>
          <w:szCs w:val="24"/>
        </w:rPr>
        <w:tab/>
        <w:t>See the links on D2L</w:t>
      </w:r>
    </w:p>
    <w:p w14:paraId="3E55DA05" w14:textId="77777777" w:rsidR="00FF5096" w:rsidRDefault="00FF5096" w:rsidP="00FF5096">
      <w:pPr>
        <w:rPr>
          <w:rFonts w:ascii="Times New Roman" w:hAnsi="Times New Roman"/>
          <w:b/>
          <w:szCs w:val="24"/>
        </w:rPr>
      </w:pPr>
    </w:p>
    <w:p w14:paraId="6B29F497" w14:textId="7C45B64C" w:rsidR="00FF5096" w:rsidRDefault="00FF5096" w:rsidP="00FF5096">
      <w:pPr>
        <w:ind w:left="1890" w:hanging="1890"/>
        <w:rPr>
          <w:rFonts w:ascii="Times New Roman" w:hAnsi="Times New Roman"/>
          <w:b/>
          <w:szCs w:val="24"/>
        </w:rPr>
      </w:pPr>
      <w:r>
        <w:rPr>
          <w:rFonts w:ascii="Times New Roman" w:hAnsi="Times New Roman"/>
          <w:b/>
          <w:szCs w:val="24"/>
        </w:rPr>
        <w:t xml:space="preserve">Assignment: </w:t>
      </w:r>
      <w:r>
        <w:rPr>
          <w:rFonts w:ascii="Times New Roman" w:hAnsi="Times New Roman"/>
          <w:b/>
          <w:szCs w:val="24"/>
        </w:rPr>
        <w:tab/>
      </w:r>
      <w:r>
        <w:rPr>
          <w:rFonts w:ascii="Times New Roman" w:hAnsi="Times New Roman"/>
          <w:b/>
          <w:szCs w:val="24"/>
        </w:rPr>
        <w:tab/>
      </w:r>
      <w:r>
        <w:rPr>
          <w:rFonts w:ascii="Times New Roman" w:hAnsi="Times New Roman"/>
          <w:bCs/>
          <w:szCs w:val="24"/>
        </w:rPr>
        <w:t>Conduct factor analyses (To be posted on D2L)</w:t>
      </w:r>
    </w:p>
    <w:p w14:paraId="43994535" w14:textId="77777777" w:rsidR="00FF5096" w:rsidRDefault="00FF5096" w:rsidP="00FF5096">
      <w:pPr>
        <w:ind w:left="1440" w:hanging="1440"/>
        <w:rPr>
          <w:rFonts w:ascii="Times New Roman" w:hAnsi="Times New Roman"/>
          <w:b/>
          <w:szCs w:val="24"/>
        </w:rPr>
      </w:pPr>
    </w:p>
    <w:p w14:paraId="6A00E1EF" w14:textId="53EB537A" w:rsidR="00FF5096" w:rsidRDefault="00FF5096" w:rsidP="00FF5096">
      <w:pPr>
        <w:ind w:left="1440" w:hanging="1440"/>
        <w:rPr>
          <w:rFonts w:ascii="Times New Roman" w:hAnsi="Times New Roman"/>
          <w:bCs/>
          <w:szCs w:val="24"/>
        </w:rPr>
      </w:pPr>
      <w:r>
        <w:rPr>
          <w:rFonts w:ascii="Times New Roman" w:hAnsi="Times New Roman"/>
          <w:b/>
          <w:szCs w:val="24"/>
        </w:rPr>
        <w:t xml:space="preserve">Assessment: </w:t>
      </w:r>
      <w:r>
        <w:rPr>
          <w:rFonts w:ascii="Times New Roman" w:hAnsi="Times New Roman"/>
          <w:b/>
          <w:szCs w:val="24"/>
        </w:rPr>
        <w:tab/>
      </w:r>
      <w:r>
        <w:rPr>
          <w:rFonts w:ascii="Times New Roman" w:hAnsi="Times New Roman"/>
          <w:b/>
          <w:szCs w:val="24"/>
        </w:rPr>
        <w:tab/>
      </w:r>
      <w:r w:rsidRPr="004D2F15">
        <w:rPr>
          <w:rFonts w:ascii="Times New Roman" w:hAnsi="Times New Roman"/>
          <w:b/>
          <w:szCs w:val="24"/>
        </w:rPr>
        <w:t>Vocational Interests</w:t>
      </w:r>
      <w:r w:rsidR="0077239B">
        <w:rPr>
          <w:rFonts w:ascii="Times New Roman" w:hAnsi="Times New Roman"/>
          <w:bCs/>
          <w:szCs w:val="24"/>
        </w:rPr>
        <w:t xml:space="preserve">: </w:t>
      </w:r>
      <w:hyperlink r:id="rId18" w:history="1">
        <w:r w:rsidR="0077239B" w:rsidRPr="0065550D">
          <w:rPr>
            <w:rStyle w:val="Hyperlink"/>
            <w:rFonts w:ascii="Times New Roman" w:hAnsi="Times New Roman"/>
            <w:bCs/>
            <w:szCs w:val="24"/>
          </w:rPr>
          <w:t>https://onetinterestprofiler.org/</w:t>
        </w:r>
      </w:hyperlink>
    </w:p>
    <w:p w14:paraId="3EE88C4E" w14:textId="77777777" w:rsidR="00FF5096" w:rsidRDefault="00FF5096" w:rsidP="00FF5096">
      <w:pPr>
        <w:rPr>
          <w:rFonts w:ascii="Times New Roman" w:hAnsi="Times New Roman"/>
          <w:b/>
          <w:szCs w:val="24"/>
        </w:rPr>
      </w:pPr>
    </w:p>
    <w:p w14:paraId="7A5B5730" w14:textId="77777777" w:rsidR="00FF5096" w:rsidRDefault="00FF5096" w:rsidP="00FF5096">
      <w:pPr>
        <w:rPr>
          <w:rFonts w:ascii="Times New Roman" w:hAnsi="Times New Roman"/>
          <w:b/>
          <w:szCs w:val="24"/>
        </w:rPr>
      </w:pPr>
    </w:p>
    <w:p w14:paraId="57E1C915" w14:textId="67E1BC34" w:rsidR="004035B7" w:rsidRPr="004D2F15" w:rsidRDefault="00FF5096" w:rsidP="004D2F15">
      <w:pPr>
        <w:ind w:left="1440" w:hanging="1440"/>
        <w:rPr>
          <w:rFonts w:ascii="Times New Roman" w:hAnsi="Times New Roman"/>
          <w:bCs/>
          <w:szCs w:val="24"/>
        </w:rPr>
      </w:pPr>
      <w:r>
        <w:rPr>
          <w:rFonts w:ascii="Times New Roman" w:hAnsi="Times New Roman"/>
          <w:b/>
          <w:szCs w:val="24"/>
        </w:rPr>
        <w:t xml:space="preserve">Readings </w:t>
      </w:r>
      <w:r w:rsidRPr="00F63031">
        <w:rPr>
          <w:rFonts w:ascii="Times New Roman" w:hAnsi="Times New Roman"/>
          <w:bCs/>
          <w:szCs w:val="24"/>
        </w:rPr>
        <w:t>(posted on D2L):</w:t>
      </w:r>
    </w:p>
    <w:p w14:paraId="1DBF967D" w14:textId="77777777" w:rsidR="004035B7" w:rsidRPr="00FF5096" w:rsidRDefault="004035B7" w:rsidP="00FF5096">
      <w:pPr>
        <w:ind w:left="720" w:hanging="720"/>
        <w:rPr>
          <w:rFonts w:ascii="Times New Roman" w:hAnsi="Times New Roman"/>
          <w:shd w:val="clear" w:color="auto" w:fill="FFFFFF"/>
        </w:rPr>
      </w:pPr>
      <w:r w:rsidRPr="00FF5096">
        <w:rPr>
          <w:rFonts w:ascii="Times New Roman" w:hAnsi="Times New Roman"/>
          <w:szCs w:val="24"/>
        </w:rPr>
        <w:t>Lee, K., &amp; Ashton, M. C. (2007). Factor analysis in personality research. In R. W. Robins, R. C. Fraley, &amp; R. F. Krueger (Eds.), </w:t>
      </w:r>
      <w:r w:rsidRPr="00FF5096">
        <w:rPr>
          <w:rFonts w:ascii="Times New Roman" w:hAnsi="Times New Roman"/>
          <w:i/>
          <w:iCs/>
          <w:szCs w:val="24"/>
        </w:rPr>
        <w:t>Handbook of research methods in personality psychology</w:t>
      </w:r>
      <w:r w:rsidRPr="00FF5096">
        <w:rPr>
          <w:rFonts w:ascii="Times New Roman" w:hAnsi="Times New Roman"/>
          <w:szCs w:val="24"/>
        </w:rPr>
        <w:t> (pp. 424–443). The Guilford Press.</w:t>
      </w:r>
    </w:p>
    <w:p w14:paraId="7B262239" w14:textId="77777777" w:rsidR="004035B7" w:rsidRPr="00FF5096" w:rsidRDefault="004035B7" w:rsidP="00FF5096">
      <w:pPr>
        <w:ind w:left="720" w:hanging="720"/>
        <w:rPr>
          <w:rFonts w:ascii="Times New Roman" w:hAnsi="Times New Roman"/>
          <w:shd w:val="clear" w:color="auto" w:fill="FFFFFF"/>
        </w:rPr>
      </w:pPr>
    </w:p>
    <w:p w14:paraId="63B2F6CD" w14:textId="44417202" w:rsidR="004035B7" w:rsidRPr="00FF5096" w:rsidRDefault="004035B7" w:rsidP="00FF5096">
      <w:pPr>
        <w:ind w:left="720" w:hanging="720"/>
        <w:rPr>
          <w:rFonts w:ascii="Times New Roman" w:hAnsi="Times New Roman"/>
          <w:shd w:val="clear" w:color="auto" w:fill="FFFFFF"/>
        </w:rPr>
      </w:pPr>
      <w:r w:rsidRPr="00FF5096">
        <w:rPr>
          <w:rFonts w:ascii="Times New Roman" w:hAnsi="Times New Roman"/>
          <w:bCs/>
          <w:shd w:val="clear" w:color="auto" w:fill="FFFFFF"/>
        </w:rPr>
        <w:t>Nye, C. D.</w:t>
      </w:r>
      <w:r w:rsidRPr="00FF5096">
        <w:rPr>
          <w:rFonts w:ascii="Times New Roman" w:hAnsi="Times New Roman"/>
          <w:shd w:val="clear" w:color="auto" w:fill="FFFFFF"/>
        </w:rPr>
        <w:t xml:space="preserve"> (2023). Reviewer resources: Confirmatory factor analysis. </w:t>
      </w:r>
      <w:r w:rsidRPr="00FF5096">
        <w:rPr>
          <w:rFonts w:ascii="Times New Roman" w:hAnsi="Times New Roman"/>
          <w:i/>
          <w:shd w:val="clear" w:color="auto" w:fill="FFFFFF"/>
        </w:rPr>
        <w:t xml:space="preserve">Organizational Research Methods, 26, </w:t>
      </w:r>
      <w:r w:rsidRPr="00FF5096">
        <w:rPr>
          <w:rFonts w:ascii="Times New Roman" w:hAnsi="Times New Roman"/>
          <w:shd w:val="clear" w:color="auto" w:fill="FFFFFF"/>
        </w:rPr>
        <w:t>608-628.</w:t>
      </w:r>
    </w:p>
    <w:p w14:paraId="30C07E1D" w14:textId="77777777" w:rsidR="004035B7" w:rsidRPr="004035B7" w:rsidRDefault="004035B7" w:rsidP="004035B7">
      <w:pPr>
        <w:keepNext/>
        <w:keepLines/>
        <w:ind w:left="720"/>
        <w:rPr>
          <w:rFonts w:ascii="Times New Roman" w:hAnsi="Times New Roman"/>
          <w:szCs w:val="24"/>
        </w:rPr>
      </w:pPr>
    </w:p>
    <w:p w14:paraId="59FE1418" w14:textId="77777777" w:rsidR="004D2F15" w:rsidRPr="00FF5096" w:rsidRDefault="004D2F15" w:rsidP="004D2F15">
      <w:pPr>
        <w:keepNext/>
        <w:keepLines/>
        <w:ind w:left="720" w:hanging="720"/>
        <w:rPr>
          <w:rFonts w:ascii="Times New Roman" w:hAnsi="Times New Roman"/>
          <w:szCs w:val="24"/>
        </w:rPr>
      </w:pPr>
      <w:bookmarkStart w:id="0" w:name="_Hlk218609760"/>
      <w:r w:rsidRPr="00FF5096">
        <w:rPr>
          <w:rFonts w:ascii="Times New Roman" w:hAnsi="Times New Roman"/>
          <w:szCs w:val="24"/>
        </w:rPr>
        <w:t xml:space="preserve">Society for Industrial and Organizational Psychology (2018). </w:t>
      </w:r>
      <w:r w:rsidRPr="00FF5096">
        <w:rPr>
          <w:rFonts w:ascii="Times New Roman" w:hAnsi="Times New Roman"/>
          <w:i/>
          <w:szCs w:val="24"/>
        </w:rPr>
        <w:t xml:space="preserve">Principles for the validation and use of personnel selection procedures </w:t>
      </w:r>
      <w:r w:rsidRPr="00FF5096">
        <w:rPr>
          <w:rFonts w:ascii="Times New Roman" w:hAnsi="Times New Roman"/>
          <w:szCs w:val="24"/>
        </w:rPr>
        <w:t>(5</w:t>
      </w:r>
      <w:r w:rsidRPr="00FF5096">
        <w:rPr>
          <w:rFonts w:ascii="Times New Roman" w:hAnsi="Times New Roman"/>
          <w:szCs w:val="24"/>
          <w:vertAlign w:val="superscript"/>
        </w:rPr>
        <w:t>th</w:t>
      </w:r>
      <w:r w:rsidRPr="00FF5096">
        <w:rPr>
          <w:rFonts w:ascii="Times New Roman" w:hAnsi="Times New Roman"/>
          <w:szCs w:val="24"/>
        </w:rPr>
        <w:t xml:space="preserve"> edition). </w:t>
      </w:r>
      <w:bookmarkEnd w:id="0"/>
      <w:r w:rsidRPr="00FF5096">
        <w:rPr>
          <w:rFonts w:ascii="Times New Roman" w:hAnsi="Times New Roman"/>
          <w:szCs w:val="24"/>
        </w:rPr>
        <w:t>[We will only skim pp. 4-21]</w:t>
      </w:r>
    </w:p>
    <w:p w14:paraId="61C827B3" w14:textId="77777777" w:rsidR="00E37588" w:rsidRDefault="00E37588" w:rsidP="004D6CBE">
      <w:pPr>
        <w:rPr>
          <w:rFonts w:ascii="Times New Roman" w:hAnsi="Times New Roman"/>
          <w:szCs w:val="24"/>
        </w:rPr>
      </w:pPr>
    </w:p>
    <w:p w14:paraId="785BB3FD" w14:textId="77777777" w:rsidR="000B7FD6" w:rsidRDefault="000B7FD6" w:rsidP="000B7FD6">
      <w:pPr>
        <w:pBdr>
          <w:bottom w:val="single" w:sz="6" w:space="1" w:color="auto"/>
        </w:pBdr>
        <w:rPr>
          <w:rFonts w:ascii="Calisto MT" w:hAnsi="Calisto MT"/>
          <w:sz w:val="20"/>
        </w:rPr>
      </w:pPr>
    </w:p>
    <w:p w14:paraId="60DAAEA5" w14:textId="77777777" w:rsidR="00D51220" w:rsidRDefault="00D51220" w:rsidP="00580780">
      <w:pPr>
        <w:ind w:left="1440" w:hanging="1440"/>
        <w:rPr>
          <w:rFonts w:ascii="Times New Roman" w:hAnsi="Times New Roman"/>
          <w:szCs w:val="24"/>
        </w:rPr>
      </w:pPr>
    </w:p>
    <w:p w14:paraId="190B4B2E" w14:textId="77777777" w:rsidR="00D51220" w:rsidRDefault="00D51220" w:rsidP="00DB4FC8">
      <w:pPr>
        <w:jc w:val="center"/>
        <w:rPr>
          <w:rFonts w:ascii="Times New Roman" w:hAnsi="Times New Roman"/>
          <w:b/>
          <w:szCs w:val="24"/>
          <w:u w:val="single"/>
        </w:rPr>
      </w:pPr>
      <w:r w:rsidRPr="00DF2A25">
        <w:rPr>
          <w:rFonts w:ascii="Times New Roman" w:hAnsi="Times New Roman"/>
          <w:b/>
          <w:szCs w:val="24"/>
          <w:u w:val="single"/>
        </w:rPr>
        <w:t>Week 4</w:t>
      </w:r>
    </w:p>
    <w:p w14:paraId="259C09B8" w14:textId="77777777" w:rsidR="00AA49ED" w:rsidRDefault="00AA49ED" w:rsidP="00EA5F1B">
      <w:pPr>
        <w:rPr>
          <w:rFonts w:ascii="Times New Roman" w:hAnsi="Times New Roman"/>
          <w:b/>
          <w:szCs w:val="24"/>
        </w:rPr>
      </w:pPr>
    </w:p>
    <w:p w14:paraId="728C49F1" w14:textId="5BB6A6F1" w:rsidR="00EA5F1B" w:rsidRDefault="00EA5F1B" w:rsidP="00EA5F1B">
      <w:pPr>
        <w:ind w:left="1440" w:hanging="1440"/>
        <w:rPr>
          <w:rFonts w:ascii="Times New Roman" w:hAnsi="Times New Roman"/>
          <w:b/>
          <w:szCs w:val="24"/>
        </w:rPr>
      </w:pPr>
      <w:r>
        <w:rPr>
          <w:rFonts w:ascii="Times New Roman" w:hAnsi="Times New Roman"/>
          <w:b/>
          <w:szCs w:val="24"/>
        </w:rPr>
        <w:t xml:space="preserve">Topic:      </w:t>
      </w:r>
      <w:r>
        <w:rPr>
          <w:rFonts w:ascii="Times New Roman" w:hAnsi="Times New Roman"/>
          <w:b/>
          <w:szCs w:val="24"/>
        </w:rPr>
        <w:tab/>
      </w:r>
      <w:r>
        <w:rPr>
          <w:rFonts w:ascii="Times New Roman" w:hAnsi="Times New Roman"/>
          <w:b/>
          <w:szCs w:val="24"/>
        </w:rPr>
        <w:tab/>
      </w:r>
      <w:r w:rsidRPr="00534D95">
        <w:rPr>
          <w:rFonts w:ascii="Times New Roman" w:hAnsi="Times New Roman"/>
          <w:b/>
          <w:szCs w:val="24"/>
        </w:rPr>
        <w:t>Item Response Theory (IRT)</w:t>
      </w:r>
    </w:p>
    <w:p w14:paraId="0AFDA1C8" w14:textId="77777777" w:rsidR="00EA5F1B" w:rsidRDefault="00EA5F1B" w:rsidP="00EA5F1B">
      <w:pPr>
        <w:ind w:left="1440" w:hanging="1440"/>
        <w:rPr>
          <w:rFonts w:ascii="Times New Roman" w:hAnsi="Times New Roman"/>
          <w:b/>
          <w:szCs w:val="24"/>
        </w:rPr>
      </w:pPr>
    </w:p>
    <w:p w14:paraId="3F34399E" w14:textId="27937E19" w:rsidR="00EA5F1B" w:rsidRDefault="00EA5F1B" w:rsidP="00EA5F1B">
      <w:pPr>
        <w:keepNext/>
        <w:keepLines/>
        <w:ind w:left="1440" w:hanging="1440"/>
        <w:rPr>
          <w:rFonts w:ascii="Times New Roman" w:hAnsi="Times New Roman"/>
          <w:b/>
          <w:szCs w:val="24"/>
        </w:rPr>
      </w:pPr>
      <w:r>
        <w:rPr>
          <w:rFonts w:ascii="Times New Roman" w:hAnsi="Times New Roman"/>
          <w:b/>
          <w:szCs w:val="24"/>
        </w:rPr>
        <w:lastRenderedPageBreak/>
        <w:t>April 13</w:t>
      </w:r>
      <w:r w:rsidRPr="00DF2A25">
        <w:rPr>
          <w:rFonts w:ascii="Times New Roman" w:hAnsi="Times New Roman"/>
          <w:b/>
          <w:szCs w:val="24"/>
        </w:rPr>
        <w:tab/>
      </w:r>
      <w:r>
        <w:rPr>
          <w:rFonts w:ascii="Times New Roman" w:hAnsi="Times New Roman"/>
          <w:b/>
          <w:szCs w:val="24"/>
        </w:rPr>
        <w:tab/>
        <w:t xml:space="preserve">Synchronous Meeting </w:t>
      </w:r>
      <w:r w:rsidRPr="00565B37">
        <w:rPr>
          <w:rFonts w:ascii="Times New Roman" w:hAnsi="Times New Roman"/>
          <w:szCs w:val="24"/>
        </w:rPr>
        <w:t>(</w:t>
      </w:r>
      <w:r>
        <w:rPr>
          <w:rFonts w:ascii="Times New Roman" w:hAnsi="Times New Roman"/>
          <w:szCs w:val="24"/>
        </w:rPr>
        <w:t>6:00</w:t>
      </w:r>
      <w:r w:rsidRPr="00565B37">
        <w:rPr>
          <w:rFonts w:ascii="Times New Roman" w:hAnsi="Times New Roman"/>
          <w:szCs w:val="24"/>
        </w:rPr>
        <w:t>-</w:t>
      </w:r>
      <w:r>
        <w:rPr>
          <w:rFonts w:ascii="Times New Roman" w:hAnsi="Times New Roman"/>
          <w:szCs w:val="24"/>
        </w:rPr>
        <w:t>7</w:t>
      </w:r>
      <w:r w:rsidRPr="00565B37">
        <w:rPr>
          <w:rFonts w:ascii="Times New Roman" w:hAnsi="Times New Roman"/>
          <w:szCs w:val="24"/>
        </w:rPr>
        <w:t>:</w:t>
      </w:r>
      <w:r>
        <w:rPr>
          <w:rFonts w:ascii="Times New Roman" w:hAnsi="Times New Roman"/>
          <w:szCs w:val="24"/>
        </w:rPr>
        <w:t>2</w:t>
      </w:r>
      <w:r w:rsidRPr="00565B37">
        <w:rPr>
          <w:rFonts w:ascii="Times New Roman" w:hAnsi="Times New Roman"/>
          <w:szCs w:val="24"/>
        </w:rPr>
        <w:t>0pm)</w:t>
      </w:r>
    </w:p>
    <w:p w14:paraId="51933292" w14:textId="2F644728" w:rsidR="00EA5F1B" w:rsidRDefault="00EA5F1B" w:rsidP="00EA5F1B">
      <w:pPr>
        <w:keepNext/>
        <w:keepLines/>
        <w:ind w:left="1440" w:hanging="1440"/>
        <w:rPr>
          <w:rFonts w:ascii="Times New Roman" w:hAnsi="Times New Roman"/>
          <w:szCs w:val="24"/>
        </w:rPr>
      </w:pPr>
      <w:r>
        <w:rPr>
          <w:rFonts w:ascii="Times New Roman" w:hAnsi="Times New Roman"/>
          <w:b/>
          <w:szCs w:val="24"/>
        </w:rPr>
        <w:tab/>
      </w:r>
      <w:r>
        <w:rPr>
          <w:rFonts w:ascii="Times New Roman" w:hAnsi="Times New Roman"/>
          <w:b/>
          <w:szCs w:val="24"/>
        </w:rPr>
        <w:tab/>
        <w:t xml:space="preserve">Topic: </w:t>
      </w:r>
      <w:r>
        <w:rPr>
          <w:rFonts w:ascii="Times New Roman" w:hAnsi="Times New Roman"/>
          <w:szCs w:val="24"/>
        </w:rPr>
        <w:t>IRT</w:t>
      </w:r>
    </w:p>
    <w:p w14:paraId="1707F285" w14:textId="77777777" w:rsidR="00EA5F1B" w:rsidRDefault="00EA5F1B" w:rsidP="00EA5F1B">
      <w:pPr>
        <w:keepNext/>
        <w:keepLines/>
        <w:ind w:left="1440" w:firstLine="720"/>
      </w:pPr>
      <w:r w:rsidRPr="00565B37">
        <w:rPr>
          <w:rFonts w:ascii="Times New Roman" w:hAnsi="Times New Roman"/>
          <w:b/>
          <w:szCs w:val="24"/>
        </w:rPr>
        <w:t>Zoom Meeting</w:t>
      </w:r>
      <w:r>
        <w:rPr>
          <w:rFonts w:ascii="Times New Roman" w:hAnsi="Times New Roman"/>
          <w:b/>
          <w:szCs w:val="24"/>
        </w:rPr>
        <w:t xml:space="preserve">: </w:t>
      </w:r>
      <w:r>
        <w:t>https://msu.zoom.us/j/98593251899</w:t>
      </w:r>
    </w:p>
    <w:p w14:paraId="26EF85E0" w14:textId="77777777" w:rsidR="00EA5F1B" w:rsidRDefault="00EA5F1B" w:rsidP="00EA5F1B">
      <w:pPr>
        <w:keepNext/>
        <w:keepLines/>
        <w:ind w:left="1440" w:firstLine="720"/>
      </w:pPr>
      <w:r>
        <w:t>Meeting ID: 985 9325 1899</w:t>
      </w:r>
    </w:p>
    <w:p w14:paraId="4DEFA6A2" w14:textId="77777777" w:rsidR="00EA5F1B" w:rsidRDefault="00EA5F1B" w:rsidP="00EA5F1B">
      <w:pPr>
        <w:keepNext/>
        <w:keepLines/>
        <w:ind w:left="1440" w:firstLine="720"/>
      </w:pPr>
      <w:r>
        <w:t>Passcode: 640405</w:t>
      </w:r>
    </w:p>
    <w:p w14:paraId="7DD880E5" w14:textId="77777777" w:rsidR="00EA5F1B" w:rsidRDefault="00EA5F1B" w:rsidP="00EA5F1B">
      <w:pPr>
        <w:rPr>
          <w:rFonts w:ascii="Times New Roman" w:hAnsi="Times New Roman"/>
          <w:b/>
          <w:szCs w:val="24"/>
        </w:rPr>
      </w:pPr>
    </w:p>
    <w:p w14:paraId="75D5CE8B" w14:textId="77777777" w:rsidR="00EA5F1B" w:rsidRDefault="00EA5F1B" w:rsidP="00EA5F1B">
      <w:pPr>
        <w:rPr>
          <w:rFonts w:ascii="Times New Roman" w:hAnsi="Times New Roman"/>
          <w:szCs w:val="24"/>
        </w:rPr>
      </w:pPr>
      <w:r w:rsidRPr="003757E6">
        <w:rPr>
          <w:rFonts w:ascii="Times New Roman" w:hAnsi="Times New Roman"/>
          <w:b/>
          <w:szCs w:val="24"/>
        </w:rPr>
        <w:t>Weekly Videos:</w:t>
      </w:r>
      <w:r>
        <w:rPr>
          <w:rFonts w:ascii="Times New Roman" w:hAnsi="Times New Roman"/>
          <w:szCs w:val="24"/>
        </w:rPr>
        <w:t xml:space="preserve"> </w:t>
      </w:r>
      <w:r>
        <w:rPr>
          <w:rFonts w:ascii="Times New Roman" w:hAnsi="Times New Roman"/>
          <w:szCs w:val="24"/>
        </w:rPr>
        <w:tab/>
        <w:t>See the links on D2L</w:t>
      </w:r>
    </w:p>
    <w:p w14:paraId="2661A65B" w14:textId="77777777" w:rsidR="00EA5F1B" w:rsidRDefault="00EA5F1B" w:rsidP="00EA5F1B">
      <w:pPr>
        <w:rPr>
          <w:rFonts w:ascii="Times New Roman" w:hAnsi="Times New Roman"/>
          <w:b/>
          <w:szCs w:val="24"/>
        </w:rPr>
      </w:pPr>
    </w:p>
    <w:p w14:paraId="0B37AE47" w14:textId="2034A743" w:rsidR="00EA5F1B" w:rsidRDefault="00EA5F1B" w:rsidP="00EA5F1B">
      <w:pPr>
        <w:ind w:left="1890" w:hanging="1890"/>
        <w:rPr>
          <w:rFonts w:ascii="Times New Roman" w:hAnsi="Times New Roman"/>
          <w:b/>
          <w:szCs w:val="24"/>
        </w:rPr>
      </w:pPr>
      <w:r>
        <w:rPr>
          <w:rFonts w:ascii="Times New Roman" w:hAnsi="Times New Roman"/>
          <w:b/>
          <w:szCs w:val="24"/>
        </w:rPr>
        <w:t xml:space="preserve">Assignment: </w:t>
      </w:r>
      <w:r>
        <w:rPr>
          <w:rFonts w:ascii="Times New Roman" w:hAnsi="Times New Roman"/>
          <w:b/>
          <w:szCs w:val="24"/>
        </w:rPr>
        <w:tab/>
      </w:r>
      <w:r>
        <w:rPr>
          <w:rFonts w:ascii="Times New Roman" w:hAnsi="Times New Roman"/>
          <w:b/>
          <w:szCs w:val="24"/>
        </w:rPr>
        <w:tab/>
      </w:r>
      <w:r>
        <w:rPr>
          <w:rFonts w:ascii="Times New Roman" w:hAnsi="Times New Roman"/>
          <w:bCs/>
          <w:szCs w:val="24"/>
        </w:rPr>
        <w:t>Conduct basic IRT analyses (To be posted on D2L)</w:t>
      </w:r>
    </w:p>
    <w:p w14:paraId="72259CA0" w14:textId="77777777" w:rsidR="00EA5F1B" w:rsidRDefault="00EA5F1B" w:rsidP="00EA5F1B">
      <w:pPr>
        <w:ind w:left="1440" w:hanging="1440"/>
        <w:rPr>
          <w:rFonts w:ascii="Times New Roman" w:hAnsi="Times New Roman"/>
          <w:b/>
          <w:szCs w:val="24"/>
        </w:rPr>
      </w:pPr>
    </w:p>
    <w:p w14:paraId="27F6A73A" w14:textId="7236958E" w:rsidR="00EA5F1B" w:rsidRDefault="00EA5F1B" w:rsidP="0077239B">
      <w:pPr>
        <w:ind w:left="2160" w:hanging="2160"/>
        <w:rPr>
          <w:rFonts w:ascii="Times New Roman" w:hAnsi="Times New Roman"/>
          <w:bCs/>
          <w:szCs w:val="24"/>
        </w:rPr>
      </w:pPr>
      <w:r>
        <w:rPr>
          <w:rFonts w:ascii="Times New Roman" w:hAnsi="Times New Roman"/>
          <w:b/>
          <w:szCs w:val="24"/>
        </w:rPr>
        <w:t xml:space="preserve">Assessment: </w:t>
      </w:r>
      <w:r>
        <w:rPr>
          <w:rFonts w:ascii="Times New Roman" w:hAnsi="Times New Roman"/>
          <w:b/>
          <w:szCs w:val="24"/>
        </w:rPr>
        <w:tab/>
      </w:r>
      <w:r w:rsidRPr="004D2F15">
        <w:rPr>
          <w:rFonts w:ascii="Times New Roman" w:hAnsi="Times New Roman"/>
          <w:b/>
          <w:szCs w:val="24"/>
        </w:rPr>
        <w:t>Situational Judgment Test and Biodata</w:t>
      </w:r>
      <w:r w:rsidR="0077239B">
        <w:rPr>
          <w:rFonts w:ascii="Times New Roman" w:hAnsi="Times New Roman"/>
          <w:bCs/>
          <w:szCs w:val="24"/>
        </w:rPr>
        <w:t xml:space="preserve">: </w:t>
      </w:r>
      <w:hyperlink r:id="rId19" w:history="1">
        <w:r w:rsidR="0077239B" w:rsidRPr="0065550D">
          <w:rPr>
            <w:rStyle w:val="Hyperlink"/>
            <w:rFonts w:ascii="Times New Roman" w:hAnsi="Times New Roman"/>
            <w:bCs/>
            <w:szCs w:val="24"/>
          </w:rPr>
          <w:t>https://www.shl.com/shldirect/en/practice-tests/</w:t>
        </w:r>
      </w:hyperlink>
    </w:p>
    <w:p w14:paraId="2A2FCAFF" w14:textId="02BBF4A8" w:rsidR="0077239B" w:rsidRPr="004D2F15" w:rsidRDefault="0077239B" w:rsidP="004D2F15">
      <w:pPr>
        <w:ind w:left="2160"/>
        <w:rPr>
          <w:rFonts w:ascii="Times New Roman" w:hAnsi="Times New Roman"/>
          <w:bCs/>
          <w:szCs w:val="24"/>
        </w:rPr>
      </w:pPr>
      <w:r w:rsidRPr="004D2F15">
        <w:rPr>
          <w:rFonts w:ascii="Times New Roman" w:hAnsi="Times New Roman"/>
          <w:bCs/>
          <w:szCs w:val="24"/>
        </w:rPr>
        <w:t>Take the “Situational Judgment Test” (top row, center) and the “Learning Potential &amp; Responsibility” (third row, center)</w:t>
      </w:r>
      <w:r w:rsidR="00BA7A91">
        <w:rPr>
          <w:rFonts w:ascii="Times New Roman" w:hAnsi="Times New Roman"/>
          <w:bCs/>
          <w:szCs w:val="24"/>
        </w:rPr>
        <w:t xml:space="preserve"> assessments</w:t>
      </w:r>
      <w:r w:rsidRPr="004D2F15">
        <w:rPr>
          <w:rFonts w:ascii="Times New Roman" w:hAnsi="Times New Roman"/>
          <w:bCs/>
          <w:szCs w:val="24"/>
        </w:rPr>
        <w:t>. You will need to create an account for free to take the</w:t>
      </w:r>
      <w:r w:rsidR="00BA7A91">
        <w:rPr>
          <w:rFonts w:ascii="Times New Roman" w:hAnsi="Times New Roman"/>
          <w:bCs/>
          <w:szCs w:val="24"/>
        </w:rPr>
        <w:t>se</w:t>
      </w:r>
      <w:r w:rsidRPr="004D2F15">
        <w:rPr>
          <w:rFonts w:ascii="Times New Roman" w:hAnsi="Times New Roman"/>
          <w:bCs/>
          <w:szCs w:val="24"/>
        </w:rPr>
        <w:t xml:space="preserve"> assessment</w:t>
      </w:r>
      <w:r w:rsidR="00BA7A91">
        <w:rPr>
          <w:rFonts w:ascii="Times New Roman" w:hAnsi="Times New Roman"/>
          <w:bCs/>
          <w:szCs w:val="24"/>
        </w:rPr>
        <w:t>s</w:t>
      </w:r>
      <w:r w:rsidRPr="004D2F15">
        <w:rPr>
          <w:rFonts w:ascii="Times New Roman" w:hAnsi="Times New Roman"/>
          <w:bCs/>
          <w:szCs w:val="24"/>
        </w:rPr>
        <w:t>.</w:t>
      </w:r>
    </w:p>
    <w:p w14:paraId="3C7A34B6" w14:textId="77777777" w:rsidR="00EA5F1B" w:rsidRDefault="00EA5F1B" w:rsidP="00EA5F1B">
      <w:pPr>
        <w:rPr>
          <w:rFonts w:ascii="Times New Roman" w:hAnsi="Times New Roman"/>
          <w:b/>
          <w:szCs w:val="24"/>
        </w:rPr>
      </w:pPr>
    </w:p>
    <w:p w14:paraId="3744FF63" w14:textId="77777777" w:rsidR="00EA5F1B" w:rsidRDefault="00EA5F1B" w:rsidP="00EA5F1B">
      <w:pPr>
        <w:rPr>
          <w:rFonts w:ascii="Times New Roman" w:hAnsi="Times New Roman"/>
          <w:b/>
          <w:szCs w:val="24"/>
        </w:rPr>
      </w:pPr>
    </w:p>
    <w:p w14:paraId="6D064790" w14:textId="77777777" w:rsidR="00EA5F1B" w:rsidRPr="00F63031" w:rsidRDefault="00EA5F1B" w:rsidP="00EA5F1B">
      <w:pPr>
        <w:ind w:left="1440" w:hanging="1440"/>
        <w:rPr>
          <w:rFonts w:ascii="Times New Roman" w:hAnsi="Times New Roman"/>
          <w:bCs/>
          <w:szCs w:val="24"/>
        </w:rPr>
      </w:pPr>
      <w:r>
        <w:rPr>
          <w:rFonts w:ascii="Times New Roman" w:hAnsi="Times New Roman"/>
          <w:b/>
          <w:szCs w:val="24"/>
        </w:rPr>
        <w:t xml:space="preserve">Readings </w:t>
      </w:r>
      <w:r w:rsidRPr="00F63031">
        <w:rPr>
          <w:rFonts w:ascii="Times New Roman" w:hAnsi="Times New Roman"/>
          <w:bCs/>
          <w:szCs w:val="24"/>
        </w:rPr>
        <w:t>(posted on D2L):</w:t>
      </w:r>
    </w:p>
    <w:p w14:paraId="6CE647A5" w14:textId="77777777" w:rsidR="004D2F15" w:rsidRPr="005A12EA" w:rsidRDefault="004D2F15" w:rsidP="004D2F15">
      <w:pPr>
        <w:keepNext/>
        <w:keepLines/>
        <w:ind w:left="720" w:hanging="720"/>
        <w:rPr>
          <w:rFonts w:ascii="Times New Roman" w:hAnsi="Times New Roman"/>
          <w:szCs w:val="24"/>
        </w:rPr>
      </w:pPr>
      <w:r w:rsidRPr="005A12EA">
        <w:rPr>
          <w:rFonts w:ascii="Times New Roman" w:hAnsi="Times New Roman"/>
          <w:szCs w:val="24"/>
        </w:rPr>
        <w:t xml:space="preserve">Embretson S.E., Reise S.P. (2000) </w:t>
      </w:r>
      <w:r w:rsidRPr="005A12EA">
        <w:rPr>
          <w:rFonts w:ascii="Times New Roman" w:hAnsi="Times New Roman"/>
          <w:i/>
          <w:iCs/>
          <w:szCs w:val="24"/>
        </w:rPr>
        <w:t>Item Response Theory for Psychologists</w:t>
      </w:r>
      <w:r w:rsidRPr="005A12EA">
        <w:rPr>
          <w:rFonts w:ascii="Times New Roman" w:hAnsi="Times New Roman"/>
          <w:szCs w:val="24"/>
        </w:rPr>
        <w:t xml:space="preserve">. Mahwah, NJ, </w:t>
      </w:r>
      <w:r w:rsidRPr="0077239B">
        <w:rPr>
          <w:rFonts w:ascii="Times New Roman" w:hAnsi="Times New Roman"/>
          <w:szCs w:val="24"/>
        </w:rPr>
        <w:t xml:space="preserve">Lawrence Erlbaum Associates. </w:t>
      </w:r>
      <w:r w:rsidRPr="005A12EA">
        <w:rPr>
          <w:rFonts w:ascii="Times New Roman" w:hAnsi="Times New Roman"/>
          <w:szCs w:val="24"/>
        </w:rPr>
        <w:t>[Chapter 5 &amp; 9]</w:t>
      </w:r>
    </w:p>
    <w:p w14:paraId="7A88CB25" w14:textId="77777777" w:rsidR="004D2F15" w:rsidRDefault="004D2F15" w:rsidP="004D2F15">
      <w:pPr>
        <w:keepNext/>
        <w:keepLines/>
        <w:ind w:left="720" w:hanging="720"/>
        <w:rPr>
          <w:rFonts w:ascii="Times New Roman" w:hAnsi="Times New Roman"/>
          <w:szCs w:val="24"/>
        </w:rPr>
      </w:pPr>
    </w:p>
    <w:p w14:paraId="2312BF65" w14:textId="6B822315" w:rsidR="00DB4FC8" w:rsidRPr="004D2F15" w:rsidRDefault="00DB4FC8" w:rsidP="004D2F15">
      <w:pPr>
        <w:keepNext/>
        <w:keepLines/>
        <w:ind w:left="720" w:hanging="720"/>
        <w:rPr>
          <w:rFonts w:ascii="Times New Roman" w:hAnsi="Times New Roman"/>
          <w:szCs w:val="24"/>
        </w:rPr>
      </w:pPr>
      <w:r w:rsidRPr="005A12EA">
        <w:rPr>
          <w:rFonts w:ascii="Times New Roman" w:hAnsi="Times New Roman"/>
          <w:szCs w:val="24"/>
        </w:rPr>
        <w:t>Hulin,</w:t>
      </w:r>
      <w:r w:rsidR="00347CC6" w:rsidRPr="005A12EA">
        <w:rPr>
          <w:rFonts w:ascii="Times New Roman" w:hAnsi="Times New Roman"/>
          <w:szCs w:val="24"/>
        </w:rPr>
        <w:t xml:space="preserve"> C. L.,</w:t>
      </w:r>
      <w:r w:rsidRPr="005A12EA">
        <w:rPr>
          <w:rFonts w:ascii="Times New Roman" w:hAnsi="Times New Roman"/>
          <w:szCs w:val="24"/>
        </w:rPr>
        <w:t xml:space="preserve"> Drasgow,</w:t>
      </w:r>
      <w:r w:rsidR="00347CC6" w:rsidRPr="005A12EA">
        <w:rPr>
          <w:rFonts w:ascii="Times New Roman" w:hAnsi="Times New Roman"/>
          <w:szCs w:val="24"/>
        </w:rPr>
        <w:t xml:space="preserve"> F.,</w:t>
      </w:r>
      <w:r w:rsidRPr="005A12EA">
        <w:rPr>
          <w:rFonts w:ascii="Times New Roman" w:hAnsi="Times New Roman"/>
          <w:szCs w:val="24"/>
        </w:rPr>
        <w:t xml:space="preserve"> &amp; Parsons,</w:t>
      </w:r>
      <w:r w:rsidR="00347CC6" w:rsidRPr="005A12EA">
        <w:rPr>
          <w:rFonts w:ascii="Times New Roman" w:hAnsi="Times New Roman"/>
          <w:szCs w:val="24"/>
        </w:rPr>
        <w:t xml:space="preserve"> C. K. (1983). </w:t>
      </w:r>
      <w:r w:rsidR="00347CC6" w:rsidRPr="005A12EA">
        <w:rPr>
          <w:rFonts w:ascii="Times New Roman" w:hAnsi="Times New Roman"/>
          <w:i/>
          <w:iCs/>
          <w:szCs w:val="24"/>
        </w:rPr>
        <w:t>Item response theory: Application to psychological measurement</w:t>
      </w:r>
      <w:r w:rsidR="00347CC6" w:rsidRPr="005A12EA">
        <w:rPr>
          <w:rFonts w:ascii="Times New Roman" w:hAnsi="Times New Roman"/>
          <w:szCs w:val="24"/>
        </w:rPr>
        <w:t>. Homewood, IL: Dow Jones-Irwin.</w:t>
      </w:r>
      <w:r w:rsidR="005A12EA" w:rsidRPr="005A12EA">
        <w:rPr>
          <w:rFonts w:ascii="Times New Roman" w:hAnsi="Times New Roman"/>
          <w:szCs w:val="24"/>
        </w:rPr>
        <w:t xml:space="preserve"> [Chapter 2]</w:t>
      </w:r>
    </w:p>
    <w:p w14:paraId="76333BAA" w14:textId="77777777" w:rsidR="00D51220" w:rsidRDefault="00D51220" w:rsidP="00D51220">
      <w:pPr>
        <w:rPr>
          <w:rFonts w:ascii="Times New Roman" w:hAnsi="Times New Roman"/>
          <w:b/>
          <w:szCs w:val="24"/>
        </w:rPr>
      </w:pPr>
    </w:p>
    <w:p w14:paraId="4A98411C" w14:textId="77777777" w:rsidR="000B7FD6" w:rsidRDefault="000B7FD6" w:rsidP="000B7FD6">
      <w:pPr>
        <w:pBdr>
          <w:bottom w:val="single" w:sz="6" w:space="1" w:color="auto"/>
        </w:pBdr>
        <w:rPr>
          <w:rFonts w:ascii="Calisto MT" w:hAnsi="Calisto MT"/>
          <w:sz w:val="20"/>
        </w:rPr>
      </w:pPr>
    </w:p>
    <w:p w14:paraId="2684DAE0" w14:textId="77777777" w:rsidR="00D51220" w:rsidRDefault="00D51220" w:rsidP="00D51220">
      <w:pPr>
        <w:rPr>
          <w:rFonts w:ascii="Times New Roman" w:hAnsi="Times New Roman"/>
          <w:b/>
          <w:szCs w:val="24"/>
        </w:rPr>
      </w:pPr>
    </w:p>
    <w:p w14:paraId="14FD48A8" w14:textId="6AA27592" w:rsidR="00902CB8" w:rsidRDefault="00902CB8" w:rsidP="00902CB8">
      <w:pPr>
        <w:jc w:val="center"/>
        <w:rPr>
          <w:rFonts w:ascii="Times New Roman" w:hAnsi="Times New Roman"/>
          <w:b/>
          <w:szCs w:val="24"/>
          <w:u w:val="single"/>
        </w:rPr>
      </w:pPr>
      <w:r w:rsidRPr="00DF2A25">
        <w:rPr>
          <w:rFonts w:ascii="Times New Roman" w:hAnsi="Times New Roman"/>
          <w:b/>
          <w:szCs w:val="24"/>
          <w:u w:val="single"/>
        </w:rPr>
        <w:t xml:space="preserve">Week </w:t>
      </w:r>
      <w:r>
        <w:rPr>
          <w:rFonts w:ascii="Times New Roman" w:hAnsi="Times New Roman"/>
          <w:b/>
          <w:szCs w:val="24"/>
          <w:u w:val="single"/>
        </w:rPr>
        <w:t>5</w:t>
      </w:r>
    </w:p>
    <w:p w14:paraId="53D90CA1" w14:textId="77777777" w:rsidR="00902CB8" w:rsidRPr="00DF2A25" w:rsidRDefault="00902CB8" w:rsidP="00902CB8">
      <w:pPr>
        <w:jc w:val="center"/>
        <w:rPr>
          <w:rFonts w:ascii="Times New Roman" w:hAnsi="Times New Roman"/>
          <w:b/>
          <w:szCs w:val="24"/>
          <w:u w:val="single"/>
        </w:rPr>
      </w:pPr>
    </w:p>
    <w:p w14:paraId="692D6546" w14:textId="09E500AC" w:rsidR="00534D95" w:rsidRDefault="00534D95" w:rsidP="00534D95">
      <w:pPr>
        <w:ind w:left="1440" w:hanging="1440"/>
        <w:rPr>
          <w:rFonts w:ascii="Times New Roman" w:hAnsi="Times New Roman"/>
          <w:b/>
          <w:szCs w:val="24"/>
        </w:rPr>
      </w:pPr>
      <w:r>
        <w:rPr>
          <w:rFonts w:ascii="Times New Roman" w:hAnsi="Times New Roman"/>
          <w:b/>
          <w:szCs w:val="24"/>
        </w:rPr>
        <w:t xml:space="preserve">Topic:      </w:t>
      </w:r>
      <w:r>
        <w:rPr>
          <w:rFonts w:ascii="Times New Roman" w:hAnsi="Times New Roman"/>
          <w:b/>
          <w:szCs w:val="24"/>
        </w:rPr>
        <w:tab/>
      </w:r>
      <w:r>
        <w:rPr>
          <w:rFonts w:ascii="Times New Roman" w:hAnsi="Times New Roman"/>
          <w:b/>
          <w:szCs w:val="24"/>
        </w:rPr>
        <w:tab/>
      </w:r>
      <w:r w:rsidRPr="00534D95">
        <w:rPr>
          <w:rFonts w:ascii="Times New Roman" w:hAnsi="Times New Roman"/>
          <w:b/>
          <w:szCs w:val="24"/>
        </w:rPr>
        <w:t>Test Bias</w:t>
      </w:r>
    </w:p>
    <w:p w14:paraId="0D932DD0" w14:textId="77777777" w:rsidR="00534D95" w:rsidRDefault="00534D95" w:rsidP="00534D95">
      <w:pPr>
        <w:ind w:left="1440" w:hanging="1440"/>
        <w:rPr>
          <w:rFonts w:ascii="Times New Roman" w:hAnsi="Times New Roman"/>
          <w:b/>
          <w:szCs w:val="24"/>
        </w:rPr>
      </w:pPr>
    </w:p>
    <w:p w14:paraId="62512FF2" w14:textId="1034DA59" w:rsidR="00534D95" w:rsidRDefault="00534D95" w:rsidP="00534D95">
      <w:pPr>
        <w:keepNext/>
        <w:keepLines/>
        <w:ind w:left="1440" w:hanging="1440"/>
        <w:rPr>
          <w:rFonts w:ascii="Times New Roman" w:hAnsi="Times New Roman"/>
          <w:b/>
          <w:szCs w:val="24"/>
        </w:rPr>
      </w:pPr>
      <w:r>
        <w:rPr>
          <w:rFonts w:ascii="Times New Roman" w:hAnsi="Times New Roman"/>
          <w:b/>
          <w:szCs w:val="24"/>
        </w:rPr>
        <w:t>April 20</w:t>
      </w:r>
      <w:r w:rsidRPr="00DF2A25">
        <w:rPr>
          <w:rFonts w:ascii="Times New Roman" w:hAnsi="Times New Roman"/>
          <w:b/>
          <w:szCs w:val="24"/>
        </w:rPr>
        <w:tab/>
      </w:r>
      <w:r>
        <w:rPr>
          <w:rFonts w:ascii="Times New Roman" w:hAnsi="Times New Roman"/>
          <w:b/>
          <w:szCs w:val="24"/>
        </w:rPr>
        <w:tab/>
        <w:t xml:space="preserve">Synchronous Meeting </w:t>
      </w:r>
      <w:r w:rsidRPr="00565B37">
        <w:rPr>
          <w:rFonts w:ascii="Times New Roman" w:hAnsi="Times New Roman"/>
          <w:szCs w:val="24"/>
        </w:rPr>
        <w:t>(</w:t>
      </w:r>
      <w:r>
        <w:rPr>
          <w:rFonts w:ascii="Times New Roman" w:hAnsi="Times New Roman"/>
          <w:szCs w:val="24"/>
        </w:rPr>
        <w:t>6:00</w:t>
      </w:r>
      <w:r w:rsidRPr="00565B37">
        <w:rPr>
          <w:rFonts w:ascii="Times New Roman" w:hAnsi="Times New Roman"/>
          <w:szCs w:val="24"/>
        </w:rPr>
        <w:t>-</w:t>
      </w:r>
      <w:r>
        <w:rPr>
          <w:rFonts w:ascii="Times New Roman" w:hAnsi="Times New Roman"/>
          <w:szCs w:val="24"/>
        </w:rPr>
        <w:t>7</w:t>
      </w:r>
      <w:r w:rsidRPr="00565B37">
        <w:rPr>
          <w:rFonts w:ascii="Times New Roman" w:hAnsi="Times New Roman"/>
          <w:szCs w:val="24"/>
        </w:rPr>
        <w:t>:</w:t>
      </w:r>
      <w:r>
        <w:rPr>
          <w:rFonts w:ascii="Times New Roman" w:hAnsi="Times New Roman"/>
          <w:szCs w:val="24"/>
        </w:rPr>
        <w:t>2</w:t>
      </w:r>
      <w:r w:rsidRPr="00565B37">
        <w:rPr>
          <w:rFonts w:ascii="Times New Roman" w:hAnsi="Times New Roman"/>
          <w:szCs w:val="24"/>
        </w:rPr>
        <w:t>0pm)</w:t>
      </w:r>
    </w:p>
    <w:p w14:paraId="5FA93745" w14:textId="3C9C303E" w:rsidR="00534D95" w:rsidRDefault="00534D95" w:rsidP="00534D95">
      <w:pPr>
        <w:keepNext/>
        <w:keepLines/>
        <w:ind w:left="1440" w:hanging="1440"/>
        <w:rPr>
          <w:rFonts w:ascii="Times New Roman" w:hAnsi="Times New Roman"/>
          <w:szCs w:val="24"/>
        </w:rPr>
      </w:pPr>
      <w:r>
        <w:rPr>
          <w:rFonts w:ascii="Times New Roman" w:hAnsi="Times New Roman"/>
          <w:b/>
          <w:szCs w:val="24"/>
        </w:rPr>
        <w:tab/>
      </w:r>
      <w:r>
        <w:rPr>
          <w:rFonts w:ascii="Times New Roman" w:hAnsi="Times New Roman"/>
          <w:b/>
          <w:szCs w:val="24"/>
        </w:rPr>
        <w:tab/>
        <w:t xml:space="preserve">Topic: </w:t>
      </w:r>
      <w:r>
        <w:rPr>
          <w:rFonts w:ascii="Times New Roman" w:hAnsi="Times New Roman"/>
          <w:szCs w:val="24"/>
        </w:rPr>
        <w:t>Test Bias</w:t>
      </w:r>
    </w:p>
    <w:p w14:paraId="79BA4288" w14:textId="77777777" w:rsidR="00534D95" w:rsidRDefault="00534D95" w:rsidP="00534D95">
      <w:pPr>
        <w:keepNext/>
        <w:keepLines/>
        <w:ind w:left="1440" w:firstLine="720"/>
      </w:pPr>
      <w:r w:rsidRPr="00565B37">
        <w:rPr>
          <w:rFonts w:ascii="Times New Roman" w:hAnsi="Times New Roman"/>
          <w:b/>
          <w:szCs w:val="24"/>
        </w:rPr>
        <w:t>Zoom Meeting</w:t>
      </w:r>
      <w:r>
        <w:rPr>
          <w:rFonts w:ascii="Times New Roman" w:hAnsi="Times New Roman"/>
          <w:b/>
          <w:szCs w:val="24"/>
        </w:rPr>
        <w:t xml:space="preserve">: </w:t>
      </w:r>
      <w:r>
        <w:t>https://msu.zoom.us/j/98593251899</w:t>
      </w:r>
    </w:p>
    <w:p w14:paraId="79974DE5" w14:textId="77777777" w:rsidR="00534D95" w:rsidRDefault="00534D95" w:rsidP="00534D95">
      <w:pPr>
        <w:keepNext/>
        <w:keepLines/>
        <w:ind w:left="1440" w:firstLine="720"/>
      </w:pPr>
      <w:r>
        <w:t>Meeting ID: 985 9325 1899</w:t>
      </w:r>
    </w:p>
    <w:p w14:paraId="3C943903" w14:textId="77777777" w:rsidR="00534D95" w:rsidRDefault="00534D95" w:rsidP="00534D95">
      <w:pPr>
        <w:keepNext/>
        <w:keepLines/>
        <w:ind w:left="1440" w:firstLine="720"/>
      </w:pPr>
      <w:r>
        <w:t>Passcode: 640405</w:t>
      </w:r>
    </w:p>
    <w:p w14:paraId="1D5BF472" w14:textId="77777777" w:rsidR="00534D95" w:rsidRDefault="00534D95" w:rsidP="00534D95">
      <w:pPr>
        <w:rPr>
          <w:rFonts w:ascii="Times New Roman" w:hAnsi="Times New Roman"/>
          <w:b/>
          <w:szCs w:val="24"/>
        </w:rPr>
      </w:pPr>
    </w:p>
    <w:p w14:paraId="6BBD7069" w14:textId="77777777" w:rsidR="00534D95" w:rsidRDefault="00534D95" w:rsidP="00534D95">
      <w:pPr>
        <w:rPr>
          <w:rFonts w:ascii="Times New Roman" w:hAnsi="Times New Roman"/>
          <w:szCs w:val="24"/>
        </w:rPr>
      </w:pPr>
      <w:r w:rsidRPr="003757E6">
        <w:rPr>
          <w:rFonts w:ascii="Times New Roman" w:hAnsi="Times New Roman"/>
          <w:b/>
          <w:szCs w:val="24"/>
        </w:rPr>
        <w:t>Weekly Videos:</w:t>
      </w:r>
      <w:r>
        <w:rPr>
          <w:rFonts w:ascii="Times New Roman" w:hAnsi="Times New Roman"/>
          <w:szCs w:val="24"/>
        </w:rPr>
        <w:t xml:space="preserve"> </w:t>
      </w:r>
      <w:r>
        <w:rPr>
          <w:rFonts w:ascii="Times New Roman" w:hAnsi="Times New Roman"/>
          <w:szCs w:val="24"/>
        </w:rPr>
        <w:tab/>
        <w:t>See the links on D2L</w:t>
      </w:r>
    </w:p>
    <w:p w14:paraId="5D8E526C" w14:textId="77777777" w:rsidR="00534D95" w:rsidRDefault="00534D95" w:rsidP="00534D95">
      <w:pPr>
        <w:rPr>
          <w:rFonts w:ascii="Times New Roman" w:hAnsi="Times New Roman"/>
          <w:b/>
          <w:szCs w:val="24"/>
        </w:rPr>
      </w:pPr>
    </w:p>
    <w:p w14:paraId="37FCD0D4" w14:textId="48215C15" w:rsidR="00534D95" w:rsidRDefault="00534D95" w:rsidP="00534D95">
      <w:pPr>
        <w:ind w:left="1890" w:hanging="1890"/>
        <w:rPr>
          <w:rFonts w:ascii="Times New Roman" w:hAnsi="Times New Roman"/>
          <w:b/>
          <w:szCs w:val="24"/>
        </w:rPr>
      </w:pPr>
      <w:r>
        <w:rPr>
          <w:rFonts w:ascii="Times New Roman" w:hAnsi="Times New Roman"/>
          <w:b/>
          <w:szCs w:val="24"/>
        </w:rPr>
        <w:t xml:space="preserve">Assignment: </w:t>
      </w:r>
      <w:r>
        <w:rPr>
          <w:rFonts w:ascii="Times New Roman" w:hAnsi="Times New Roman"/>
          <w:b/>
          <w:szCs w:val="24"/>
        </w:rPr>
        <w:tab/>
      </w:r>
      <w:r>
        <w:rPr>
          <w:rFonts w:ascii="Times New Roman" w:hAnsi="Times New Roman"/>
          <w:b/>
          <w:szCs w:val="24"/>
        </w:rPr>
        <w:tab/>
      </w:r>
      <w:r>
        <w:rPr>
          <w:rFonts w:ascii="Times New Roman" w:hAnsi="Times New Roman"/>
          <w:bCs/>
          <w:szCs w:val="24"/>
        </w:rPr>
        <w:t>Examine Test Bias (To be posted on D2L)</w:t>
      </w:r>
    </w:p>
    <w:p w14:paraId="78E41573" w14:textId="77777777" w:rsidR="00534D95" w:rsidRDefault="00534D95" w:rsidP="00534D95">
      <w:pPr>
        <w:ind w:left="1440" w:hanging="1440"/>
        <w:rPr>
          <w:rFonts w:ascii="Times New Roman" w:hAnsi="Times New Roman"/>
          <w:b/>
          <w:szCs w:val="24"/>
        </w:rPr>
      </w:pPr>
    </w:p>
    <w:p w14:paraId="6117E512" w14:textId="2AD3F313" w:rsidR="00534D95" w:rsidRPr="009C6203" w:rsidRDefault="00534D95" w:rsidP="00534D95">
      <w:pPr>
        <w:ind w:left="1440" w:hanging="1440"/>
        <w:rPr>
          <w:rFonts w:ascii="Times New Roman" w:hAnsi="Times New Roman"/>
          <w:szCs w:val="24"/>
        </w:rPr>
      </w:pPr>
      <w:r>
        <w:rPr>
          <w:rFonts w:ascii="Times New Roman" w:hAnsi="Times New Roman"/>
          <w:b/>
          <w:szCs w:val="24"/>
        </w:rPr>
        <w:t xml:space="preserve">Assessment: </w:t>
      </w:r>
      <w:r>
        <w:rPr>
          <w:rFonts w:ascii="Times New Roman" w:hAnsi="Times New Roman"/>
          <w:b/>
          <w:szCs w:val="24"/>
        </w:rPr>
        <w:tab/>
      </w:r>
      <w:r>
        <w:rPr>
          <w:rFonts w:ascii="Times New Roman" w:hAnsi="Times New Roman"/>
          <w:b/>
          <w:szCs w:val="24"/>
        </w:rPr>
        <w:tab/>
      </w:r>
      <w:r>
        <w:rPr>
          <w:rFonts w:ascii="Times New Roman" w:hAnsi="Times New Roman"/>
          <w:bCs/>
          <w:szCs w:val="24"/>
        </w:rPr>
        <w:t>Final Exam!</w:t>
      </w:r>
    </w:p>
    <w:p w14:paraId="6CBBCCF6" w14:textId="77777777" w:rsidR="00534D95" w:rsidRDefault="00534D95" w:rsidP="00534D95">
      <w:pPr>
        <w:rPr>
          <w:rFonts w:ascii="Times New Roman" w:hAnsi="Times New Roman"/>
          <w:b/>
          <w:szCs w:val="24"/>
        </w:rPr>
      </w:pPr>
    </w:p>
    <w:p w14:paraId="7BB2E902" w14:textId="77777777" w:rsidR="00534D95" w:rsidRDefault="00534D95" w:rsidP="00534D95">
      <w:pPr>
        <w:rPr>
          <w:rFonts w:ascii="Times New Roman" w:hAnsi="Times New Roman"/>
          <w:b/>
          <w:szCs w:val="24"/>
        </w:rPr>
      </w:pPr>
    </w:p>
    <w:p w14:paraId="19A1E472" w14:textId="77777777" w:rsidR="00534D95" w:rsidRPr="00F63031" w:rsidRDefault="00534D95" w:rsidP="00534D95">
      <w:pPr>
        <w:ind w:left="1440" w:hanging="1440"/>
        <w:rPr>
          <w:rFonts w:ascii="Times New Roman" w:hAnsi="Times New Roman"/>
          <w:bCs/>
          <w:szCs w:val="24"/>
        </w:rPr>
      </w:pPr>
      <w:r>
        <w:rPr>
          <w:rFonts w:ascii="Times New Roman" w:hAnsi="Times New Roman"/>
          <w:b/>
          <w:szCs w:val="24"/>
        </w:rPr>
        <w:t xml:space="preserve">Readings </w:t>
      </w:r>
      <w:r w:rsidRPr="00F63031">
        <w:rPr>
          <w:rFonts w:ascii="Times New Roman" w:hAnsi="Times New Roman"/>
          <w:bCs/>
          <w:szCs w:val="24"/>
        </w:rPr>
        <w:t>(posted on D2L):</w:t>
      </w:r>
    </w:p>
    <w:p w14:paraId="326ACFD8" w14:textId="77777777" w:rsidR="00534D95" w:rsidRPr="005A12EA" w:rsidRDefault="00534D95" w:rsidP="00534D95">
      <w:pPr>
        <w:ind w:left="720" w:hanging="720"/>
        <w:rPr>
          <w:bCs/>
        </w:rPr>
      </w:pPr>
      <w:r w:rsidRPr="005A12EA">
        <w:rPr>
          <w:bCs/>
          <w:lang w:val="sv-SE"/>
        </w:rPr>
        <w:t xml:space="preserve">Nye, C. D., Brummel, B. J., &amp; Drasgow, F. (2010). </w:t>
      </w:r>
      <w:r w:rsidRPr="005A12EA">
        <w:rPr>
          <w:bCs/>
        </w:rPr>
        <w:t>Too good to be true? Understanding change in organizational outcomes.</w:t>
      </w:r>
      <w:r w:rsidRPr="005A12EA">
        <w:rPr>
          <w:bCs/>
          <w:i/>
        </w:rPr>
        <w:t xml:space="preserve"> Journal of Management</w:t>
      </w:r>
      <w:r w:rsidRPr="005A12EA">
        <w:rPr>
          <w:bCs/>
        </w:rPr>
        <w:t xml:space="preserve">, </w:t>
      </w:r>
      <w:r w:rsidRPr="005A12EA">
        <w:rPr>
          <w:bCs/>
          <w:i/>
        </w:rPr>
        <w:t>36</w:t>
      </w:r>
      <w:r w:rsidRPr="005A12EA">
        <w:rPr>
          <w:bCs/>
        </w:rPr>
        <w:t>, 1555−1577.</w:t>
      </w:r>
    </w:p>
    <w:p w14:paraId="17B268CA" w14:textId="77777777" w:rsidR="00534D95" w:rsidRPr="00534D95" w:rsidRDefault="00534D95" w:rsidP="00534D95">
      <w:pPr>
        <w:ind w:left="720" w:hanging="720"/>
        <w:rPr>
          <w:bCs/>
          <w:i/>
        </w:rPr>
      </w:pPr>
    </w:p>
    <w:p w14:paraId="6A3BBBCF" w14:textId="3A07A3B4" w:rsidR="00A4753E" w:rsidRPr="004D2F15" w:rsidRDefault="005A12EA" w:rsidP="004D2F15">
      <w:pPr>
        <w:ind w:left="720" w:hanging="720"/>
        <w:rPr>
          <w:bCs/>
          <w:i/>
        </w:rPr>
      </w:pPr>
      <w:r w:rsidRPr="0077239B">
        <w:rPr>
          <w:bCs/>
          <w:shd w:val="clear" w:color="auto" w:fill="FFFFFF"/>
        </w:rPr>
        <w:t xml:space="preserve">Somaraju, A. V., Nye, C. D., Olenick, J. (2022). </w:t>
      </w:r>
      <w:r w:rsidRPr="005A12EA">
        <w:rPr>
          <w:bCs/>
          <w:shd w:val="clear" w:color="auto" w:fill="FFFFFF"/>
        </w:rPr>
        <w:t>A review of measurement equivalence in organizational research: What’s old, what’s new, and what’s</w:t>
      </w:r>
      <w:r w:rsidR="00534D95">
        <w:rPr>
          <w:bCs/>
          <w:shd w:val="clear" w:color="auto" w:fill="FFFFFF"/>
        </w:rPr>
        <w:t xml:space="preserve"> </w:t>
      </w:r>
      <w:r w:rsidRPr="005A12EA">
        <w:rPr>
          <w:bCs/>
          <w:shd w:val="clear" w:color="auto" w:fill="FFFFFF"/>
        </w:rPr>
        <w:t>next? </w:t>
      </w:r>
      <w:r w:rsidRPr="005A12EA">
        <w:rPr>
          <w:bCs/>
          <w:i/>
          <w:iCs/>
          <w:shd w:val="clear" w:color="auto" w:fill="FFFFFF"/>
        </w:rPr>
        <w:t>Organizational Research Methods</w:t>
      </w:r>
      <w:r w:rsidR="004D2F15" w:rsidRPr="004D2F15">
        <w:rPr>
          <w:bCs/>
          <w:shd w:val="clear" w:color="auto" w:fill="FFFFFF"/>
        </w:rPr>
        <w:t>, </w:t>
      </w:r>
      <w:r w:rsidR="004D2F15" w:rsidRPr="004D2F15">
        <w:rPr>
          <w:bCs/>
          <w:i/>
          <w:iCs/>
          <w:shd w:val="clear" w:color="auto" w:fill="FFFFFF"/>
        </w:rPr>
        <w:t>25</w:t>
      </w:r>
      <w:r w:rsidR="004D2F15" w:rsidRPr="004D2F15">
        <w:rPr>
          <w:bCs/>
          <w:shd w:val="clear" w:color="auto" w:fill="FFFFFF"/>
        </w:rPr>
        <w:t>(4), 741-785.</w:t>
      </w:r>
    </w:p>
    <w:sectPr w:rsidR="00A4753E" w:rsidRPr="004D2F15">
      <w:footerReference w:type="default" r:id="rId20"/>
      <w:pgSz w:w="12240" w:h="15840"/>
      <w:pgMar w:top="1008" w:right="1440" w:bottom="100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F15DA" w14:textId="77777777" w:rsidR="00C620FB" w:rsidRDefault="00C620FB">
      <w:r>
        <w:separator/>
      </w:r>
    </w:p>
  </w:endnote>
  <w:endnote w:type="continuationSeparator" w:id="0">
    <w:p w14:paraId="56CA8C23" w14:textId="77777777" w:rsidR="00C620FB" w:rsidRDefault="00C62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altName w:val="Tahoma"/>
    <w:panose1 w:val="020208030705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A6134" w14:textId="77777777" w:rsidR="00A8532D" w:rsidRDefault="00A8532D">
    <w:pPr>
      <w:pStyle w:val="Footer"/>
      <w:jc w:val="center"/>
      <w:rPr>
        <w:rFonts w:ascii="Calisto MT" w:hAnsi="Calisto MT"/>
        <w:sz w:val="20"/>
      </w:rPr>
    </w:pPr>
    <w:r>
      <w:rPr>
        <w:rStyle w:val="PageNumber"/>
        <w:rFonts w:ascii="Calisto MT" w:hAnsi="Calisto MT"/>
        <w:sz w:val="20"/>
      </w:rPr>
      <w:fldChar w:fldCharType="begin"/>
    </w:r>
    <w:r>
      <w:rPr>
        <w:rStyle w:val="PageNumber"/>
        <w:rFonts w:ascii="Calisto MT" w:hAnsi="Calisto MT"/>
        <w:sz w:val="20"/>
      </w:rPr>
      <w:instrText xml:space="preserve"> PAGE </w:instrText>
    </w:r>
    <w:r>
      <w:rPr>
        <w:rStyle w:val="PageNumber"/>
        <w:rFonts w:ascii="Calisto MT" w:hAnsi="Calisto MT"/>
        <w:sz w:val="20"/>
      </w:rPr>
      <w:fldChar w:fldCharType="separate"/>
    </w:r>
    <w:r w:rsidR="00116609">
      <w:rPr>
        <w:rStyle w:val="PageNumber"/>
        <w:rFonts w:ascii="Calisto MT" w:hAnsi="Calisto MT"/>
        <w:noProof/>
        <w:sz w:val="20"/>
      </w:rPr>
      <w:t>1</w:t>
    </w:r>
    <w:r>
      <w:rPr>
        <w:rStyle w:val="PageNumber"/>
        <w:rFonts w:ascii="Calisto MT" w:hAnsi="Calisto MT"/>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84C81" w14:textId="77777777" w:rsidR="00C620FB" w:rsidRDefault="00C620FB">
      <w:r>
        <w:separator/>
      </w:r>
    </w:p>
  </w:footnote>
  <w:footnote w:type="continuationSeparator" w:id="0">
    <w:p w14:paraId="1E1B917A" w14:textId="77777777" w:rsidR="00C620FB" w:rsidRDefault="00C62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B662BD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2"/>
    <w:multiLevelType w:val="singleLevel"/>
    <w:tmpl w:val="000F0409"/>
    <w:lvl w:ilvl="0">
      <w:start w:val="1"/>
      <w:numFmt w:val="decimal"/>
      <w:lvlText w:val="%1."/>
      <w:lvlJc w:val="left"/>
      <w:pPr>
        <w:tabs>
          <w:tab w:val="num" w:pos="360"/>
        </w:tabs>
        <w:ind w:left="360" w:hanging="360"/>
      </w:pPr>
    </w:lvl>
  </w:abstractNum>
  <w:abstractNum w:abstractNumId="3"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4" w15:restartNumberingAfterBreak="0">
    <w:nsid w:val="00000004"/>
    <w:multiLevelType w:val="singleLevel"/>
    <w:tmpl w:val="00050409"/>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0000005"/>
    <w:multiLevelType w:val="singleLevel"/>
    <w:tmpl w:val="000F0409"/>
    <w:lvl w:ilvl="0">
      <w:start w:val="1"/>
      <w:numFmt w:val="decimal"/>
      <w:lvlText w:val="%1."/>
      <w:lvlJc w:val="left"/>
      <w:pPr>
        <w:tabs>
          <w:tab w:val="num" w:pos="360"/>
        </w:tabs>
        <w:ind w:left="360" w:hanging="360"/>
      </w:pPr>
    </w:lvl>
  </w:abstractNum>
  <w:abstractNum w:abstractNumId="6"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08494A"/>
    <w:multiLevelType w:val="hybridMultilevel"/>
    <w:tmpl w:val="BD3E877E"/>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E11645"/>
    <w:multiLevelType w:val="hybridMultilevel"/>
    <w:tmpl w:val="0346141A"/>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3C96608"/>
    <w:multiLevelType w:val="hybridMultilevel"/>
    <w:tmpl w:val="1EE47832"/>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5BD6460"/>
    <w:multiLevelType w:val="hybridMultilevel"/>
    <w:tmpl w:val="E640B73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58281C"/>
    <w:multiLevelType w:val="hybridMultilevel"/>
    <w:tmpl w:val="12268664"/>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A85C0D"/>
    <w:multiLevelType w:val="hybridMultilevel"/>
    <w:tmpl w:val="349A4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9D0403"/>
    <w:multiLevelType w:val="hybridMultilevel"/>
    <w:tmpl w:val="0D42E8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0F8220F6"/>
    <w:multiLevelType w:val="hybridMultilevel"/>
    <w:tmpl w:val="877642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1C448B3"/>
    <w:multiLevelType w:val="hybridMultilevel"/>
    <w:tmpl w:val="871CC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DB01EB"/>
    <w:multiLevelType w:val="hybridMultilevel"/>
    <w:tmpl w:val="65E8CDB6"/>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124ED7"/>
    <w:multiLevelType w:val="hybridMultilevel"/>
    <w:tmpl w:val="AFDE5FD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39863B5"/>
    <w:multiLevelType w:val="hybridMultilevel"/>
    <w:tmpl w:val="A3C65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982556D"/>
    <w:multiLevelType w:val="hybridMultilevel"/>
    <w:tmpl w:val="F604980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DBD0DAE"/>
    <w:multiLevelType w:val="hybridMultilevel"/>
    <w:tmpl w:val="F15027F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EA31B1E"/>
    <w:multiLevelType w:val="hybridMultilevel"/>
    <w:tmpl w:val="E752E7C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4A74403"/>
    <w:multiLevelType w:val="multilevel"/>
    <w:tmpl w:val="6EBCA2A4"/>
    <w:lvl w:ilvl="0">
      <w:start w:val="1"/>
      <w:numFmt w:val="decimal"/>
      <w:lvlText w:val="%1)"/>
      <w:lvlJc w:val="left"/>
      <w:pPr>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25084B"/>
    <w:multiLevelType w:val="hybridMultilevel"/>
    <w:tmpl w:val="D1E002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73304FB"/>
    <w:multiLevelType w:val="hybridMultilevel"/>
    <w:tmpl w:val="C68A44DA"/>
    <w:lvl w:ilvl="0" w:tplc="B836812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30740A4B"/>
    <w:multiLevelType w:val="hybridMultilevel"/>
    <w:tmpl w:val="13561D96"/>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1C0571E"/>
    <w:multiLevelType w:val="hybridMultilevel"/>
    <w:tmpl w:val="DCE2809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C710CE"/>
    <w:multiLevelType w:val="hybridMultilevel"/>
    <w:tmpl w:val="B24CC0B2"/>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7F15817"/>
    <w:multiLevelType w:val="hybridMultilevel"/>
    <w:tmpl w:val="6EBCA2A4"/>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C931F45"/>
    <w:multiLevelType w:val="hybridMultilevel"/>
    <w:tmpl w:val="899480A6"/>
    <w:lvl w:ilvl="0" w:tplc="DCE288C2">
      <w:start w:val="3"/>
      <w:numFmt w:val="decimal"/>
      <w:lvlText w:val="%1."/>
      <w:lvlJc w:val="left"/>
      <w:pPr>
        <w:tabs>
          <w:tab w:val="num" w:pos="1080"/>
        </w:tabs>
        <w:ind w:left="1080" w:hanging="360"/>
      </w:pPr>
      <w:rPr>
        <w:rFonts w:ascii="Calisto MT" w:hAnsi="Calisto MT"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18D6CEF"/>
    <w:multiLevelType w:val="hybridMultilevel"/>
    <w:tmpl w:val="C280292C"/>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1B32779"/>
    <w:multiLevelType w:val="hybridMultilevel"/>
    <w:tmpl w:val="AFDE5FD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22D7E78"/>
    <w:multiLevelType w:val="hybridMultilevel"/>
    <w:tmpl w:val="83A4C20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4966387"/>
    <w:multiLevelType w:val="multilevel"/>
    <w:tmpl w:val="E640B732"/>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F360115"/>
    <w:multiLevelType w:val="hybridMultilevel"/>
    <w:tmpl w:val="42E843A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FB766E6"/>
    <w:multiLevelType w:val="hybridMultilevel"/>
    <w:tmpl w:val="C66A6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39122B7"/>
    <w:multiLevelType w:val="hybridMultilevel"/>
    <w:tmpl w:val="0C86BC5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69A0D72"/>
    <w:multiLevelType w:val="hybridMultilevel"/>
    <w:tmpl w:val="E7B491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0CD6139"/>
    <w:multiLevelType w:val="hybridMultilevel"/>
    <w:tmpl w:val="496E520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11067E6"/>
    <w:multiLevelType w:val="hybridMultilevel"/>
    <w:tmpl w:val="68AAD510"/>
    <w:lvl w:ilvl="0" w:tplc="04090011">
      <w:start w:val="1"/>
      <w:numFmt w:val="decimal"/>
      <w:lvlText w:val="%1)"/>
      <w:lvlJc w:val="left"/>
      <w:pPr>
        <w:tabs>
          <w:tab w:val="num" w:pos="1800"/>
        </w:tabs>
        <w:ind w:left="180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15:restartNumberingAfterBreak="0">
    <w:nsid w:val="664079D4"/>
    <w:multiLevelType w:val="hybridMultilevel"/>
    <w:tmpl w:val="3A7E3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9B170A"/>
    <w:multiLevelType w:val="hybridMultilevel"/>
    <w:tmpl w:val="38FA2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903132"/>
    <w:multiLevelType w:val="hybridMultilevel"/>
    <w:tmpl w:val="090C8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425FBE"/>
    <w:multiLevelType w:val="hybridMultilevel"/>
    <w:tmpl w:val="99A4B9FE"/>
    <w:lvl w:ilvl="0" w:tplc="D044774A">
      <w:start w:val="1"/>
      <w:numFmt w:val="decimal"/>
      <w:lvlText w:val="%1."/>
      <w:lvlJc w:val="left"/>
      <w:pPr>
        <w:ind w:left="720" w:hanging="360"/>
      </w:pPr>
      <w:rPr>
        <w:rFonts w:hint="default"/>
        <w:b w:val="0"/>
        <w:i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C98492E"/>
    <w:multiLevelType w:val="hybridMultilevel"/>
    <w:tmpl w:val="683433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6CBD5811"/>
    <w:multiLevelType w:val="hybridMultilevel"/>
    <w:tmpl w:val="8640B3E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D59479E"/>
    <w:multiLevelType w:val="hybridMultilevel"/>
    <w:tmpl w:val="81ECC63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F9C7F58"/>
    <w:multiLevelType w:val="hybridMultilevel"/>
    <w:tmpl w:val="309086FA"/>
    <w:lvl w:ilvl="0" w:tplc="E94E21F4">
      <w:start w:val="3"/>
      <w:numFmt w:val="decimal"/>
      <w:lvlText w:val="%1."/>
      <w:lvlJc w:val="left"/>
      <w:pPr>
        <w:tabs>
          <w:tab w:val="num" w:pos="720"/>
        </w:tabs>
        <w:ind w:left="720" w:hanging="360"/>
      </w:pPr>
      <w:rPr>
        <w:rFonts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58C3E2D"/>
    <w:multiLevelType w:val="multilevel"/>
    <w:tmpl w:val="F15027F0"/>
    <w:lvl w:ilvl="0">
      <w:start w:val="1"/>
      <w:numFmt w:val="decimal"/>
      <w:lvlText w:val="%1."/>
      <w:lvlJc w:val="left"/>
      <w:pPr>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7E26176"/>
    <w:multiLevelType w:val="hybridMultilevel"/>
    <w:tmpl w:val="83A4C20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DF854CC"/>
    <w:multiLevelType w:val="hybridMultilevel"/>
    <w:tmpl w:val="CF14A71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F924E87"/>
    <w:multiLevelType w:val="hybridMultilevel"/>
    <w:tmpl w:val="D1E002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062425">
    <w:abstractNumId w:val="1"/>
  </w:num>
  <w:num w:numId="2" w16cid:durableId="1671373685">
    <w:abstractNumId w:val="6"/>
  </w:num>
  <w:num w:numId="3" w16cid:durableId="1828276347">
    <w:abstractNumId w:val="1"/>
  </w:num>
  <w:num w:numId="4" w16cid:durableId="1399091466">
    <w:abstractNumId w:val="2"/>
  </w:num>
  <w:num w:numId="5" w16cid:durableId="952129322">
    <w:abstractNumId w:val="3"/>
  </w:num>
  <w:num w:numId="6" w16cid:durableId="1014263687">
    <w:abstractNumId w:val="4"/>
  </w:num>
  <w:num w:numId="7" w16cid:durableId="290863960">
    <w:abstractNumId w:val="5"/>
  </w:num>
  <w:num w:numId="8" w16cid:durableId="1841892826">
    <w:abstractNumId w:val="44"/>
  </w:num>
  <w:num w:numId="9" w16cid:durableId="1742095067">
    <w:abstractNumId w:val="10"/>
  </w:num>
  <w:num w:numId="10" w16cid:durableId="1408111568">
    <w:abstractNumId w:val="36"/>
  </w:num>
  <w:num w:numId="11" w16cid:durableId="453641131">
    <w:abstractNumId w:val="19"/>
  </w:num>
  <w:num w:numId="12" w16cid:durableId="1260454958">
    <w:abstractNumId w:val="34"/>
  </w:num>
  <w:num w:numId="13" w16cid:durableId="1288774456">
    <w:abstractNumId w:val="45"/>
  </w:num>
  <w:num w:numId="14" w16cid:durableId="73476857">
    <w:abstractNumId w:val="21"/>
  </w:num>
  <w:num w:numId="15" w16cid:durableId="2025277570">
    <w:abstractNumId w:val="26"/>
  </w:num>
  <w:num w:numId="16" w16cid:durableId="280966380">
    <w:abstractNumId w:val="50"/>
  </w:num>
  <w:num w:numId="17" w16cid:durableId="1207641771">
    <w:abstractNumId w:val="30"/>
  </w:num>
  <w:num w:numId="18" w16cid:durableId="1687780446">
    <w:abstractNumId w:val="46"/>
  </w:num>
  <w:num w:numId="19" w16cid:durableId="32850471">
    <w:abstractNumId w:val="47"/>
  </w:num>
  <w:num w:numId="20" w16cid:durableId="1320496646">
    <w:abstractNumId w:val="29"/>
  </w:num>
  <w:num w:numId="21" w16cid:durableId="1600673059">
    <w:abstractNumId w:val="39"/>
  </w:num>
  <w:num w:numId="22" w16cid:durableId="1154755361">
    <w:abstractNumId w:val="43"/>
  </w:num>
  <w:num w:numId="23" w16cid:durableId="747966279">
    <w:abstractNumId w:val="28"/>
  </w:num>
  <w:num w:numId="24" w16cid:durableId="1281104583">
    <w:abstractNumId w:val="7"/>
  </w:num>
  <w:num w:numId="25" w16cid:durableId="263879430">
    <w:abstractNumId w:val="25"/>
  </w:num>
  <w:num w:numId="26" w16cid:durableId="1865822311">
    <w:abstractNumId w:val="22"/>
  </w:num>
  <w:num w:numId="27" w16cid:durableId="1858809289">
    <w:abstractNumId w:val="38"/>
  </w:num>
  <w:num w:numId="28" w16cid:durableId="361899576">
    <w:abstractNumId w:val="33"/>
  </w:num>
  <w:num w:numId="29" w16cid:durableId="1249928749">
    <w:abstractNumId w:val="8"/>
  </w:num>
  <w:num w:numId="30" w16cid:durableId="1134519192">
    <w:abstractNumId w:val="27"/>
  </w:num>
  <w:num w:numId="31" w16cid:durableId="608199844">
    <w:abstractNumId w:val="17"/>
  </w:num>
  <w:num w:numId="32" w16cid:durableId="166988989">
    <w:abstractNumId w:val="16"/>
  </w:num>
  <w:num w:numId="33" w16cid:durableId="665331019">
    <w:abstractNumId w:val="20"/>
  </w:num>
  <w:num w:numId="34" w16cid:durableId="1485973673">
    <w:abstractNumId w:val="48"/>
  </w:num>
  <w:num w:numId="35" w16cid:durableId="125242526">
    <w:abstractNumId w:val="49"/>
  </w:num>
  <w:num w:numId="36" w16cid:durableId="1526676619">
    <w:abstractNumId w:val="9"/>
  </w:num>
  <w:num w:numId="37" w16cid:durableId="614022849">
    <w:abstractNumId w:val="32"/>
  </w:num>
  <w:num w:numId="38" w16cid:durableId="610550179">
    <w:abstractNumId w:val="31"/>
  </w:num>
  <w:num w:numId="39" w16cid:durableId="1422678275">
    <w:abstractNumId w:val="11"/>
  </w:num>
  <w:num w:numId="40" w16cid:durableId="1150050098">
    <w:abstractNumId w:val="41"/>
  </w:num>
  <w:num w:numId="41" w16cid:durableId="1149439393">
    <w:abstractNumId w:val="35"/>
  </w:num>
  <w:num w:numId="42" w16cid:durableId="2034183714">
    <w:abstractNumId w:val="37"/>
  </w:num>
  <w:num w:numId="43" w16cid:durableId="1675644714">
    <w:abstractNumId w:val="51"/>
  </w:num>
  <w:num w:numId="44" w16cid:durableId="1314681997">
    <w:abstractNumId w:val="23"/>
  </w:num>
  <w:num w:numId="45" w16cid:durableId="1342662100">
    <w:abstractNumId w:val="0"/>
  </w:num>
  <w:num w:numId="46" w16cid:durableId="1109929009">
    <w:abstractNumId w:val="18"/>
  </w:num>
  <w:num w:numId="47" w16cid:durableId="49767269">
    <w:abstractNumId w:val="14"/>
  </w:num>
  <w:num w:numId="48" w16cid:durableId="1520655310">
    <w:abstractNumId w:val="13"/>
  </w:num>
  <w:num w:numId="49" w16cid:durableId="4019475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26060255">
    <w:abstractNumId w:val="15"/>
  </w:num>
  <w:num w:numId="51" w16cid:durableId="1076974966">
    <w:abstractNumId w:val="40"/>
  </w:num>
  <w:num w:numId="52" w16cid:durableId="998114363">
    <w:abstractNumId w:val="12"/>
  </w:num>
  <w:num w:numId="53" w16cid:durableId="182146244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A71F6"/>
    <w:rsid w:val="00000893"/>
    <w:rsid w:val="000014ED"/>
    <w:rsid w:val="000148F2"/>
    <w:rsid w:val="00016D34"/>
    <w:rsid w:val="000226FA"/>
    <w:rsid w:val="00032D93"/>
    <w:rsid w:val="00034C42"/>
    <w:rsid w:val="0003650B"/>
    <w:rsid w:val="00070F28"/>
    <w:rsid w:val="000946A5"/>
    <w:rsid w:val="000A61DB"/>
    <w:rsid w:val="000B199A"/>
    <w:rsid w:val="000B2EA0"/>
    <w:rsid w:val="000B2F7D"/>
    <w:rsid w:val="000B4608"/>
    <w:rsid w:val="000B4F8F"/>
    <w:rsid w:val="000B5275"/>
    <w:rsid w:val="000B7FD6"/>
    <w:rsid w:val="000C3AAE"/>
    <w:rsid w:val="000C3C54"/>
    <w:rsid w:val="000C6383"/>
    <w:rsid w:val="000C7274"/>
    <w:rsid w:val="000C7346"/>
    <w:rsid w:val="000C7CEB"/>
    <w:rsid w:val="000C7F21"/>
    <w:rsid w:val="000D5130"/>
    <w:rsid w:val="000E2E8B"/>
    <w:rsid w:val="000E3F53"/>
    <w:rsid w:val="000F4CBC"/>
    <w:rsid w:val="00101382"/>
    <w:rsid w:val="00103ACB"/>
    <w:rsid w:val="00105F97"/>
    <w:rsid w:val="001160A4"/>
    <w:rsid w:val="00116609"/>
    <w:rsid w:val="00116774"/>
    <w:rsid w:val="00121C7B"/>
    <w:rsid w:val="00121ED0"/>
    <w:rsid w:val="00122236"/>
    <w:rsid w:val="00126446"/>
    <w:rsid w:val="001320B0"/>
    <w:rsid w:val="00136B8A"/>
    <w:rsid w:val="00144644"/>
    <w:rsid w:val="001469CC"/>
    <w:rsid w:val="00146C33"/>
    <w:rsid w:val="001530F2"/>
    <w:rsid w:val="0015317C"/>
    <w:rsid w:val="00153529"/>
    <w:rsid w:val="00156869"/>
    <w:rsid w:val="001572EE"/>
    <w:rsid w:val="00161246"/>
    <w:rsid w:val="00164358"/>
    <w:rsid w:val="0017044C"/>
    <w:rsid w:val="0018211B"/>
    <w:rsid w:val="00190CEC"/>
    <w:rsid w:val="001920DA"/>
    <w:rsid w:val="001929BF"/>
    <w:rsid w:val="001A133C"/>
    <w:rsid w:val="001B1929"/>
    <w:rsid w:val="001C1FB5"/>
    <w:rsid w:val="001D56F4"/>
    <w:rsid w:val="001E1D1A"/>
    <w:rsid w:val="001E35DB"/>
    <w:rsid w:val="001E5EBA"/>
    <w:rsid w:val="001E66F1"/>
    <w:rsid w:val="001E7312"/>
    <w:rsid w:val="001F075C"/>
    <w:rsid w:val="001F1301"/>
    <w:rsid w:val="001F58D9"/>
    <w:rsid w:val="002132DA"/>
    <w:rsid w:val="00214A8C"/>
    <w:rsid w:val="002228E8"/>
    <w:rsid w:val="00224C3E"/>
    <w:rsid w:val="0023351B"/>
    <w:rsid w:val="00247590"/>
    <w:rsid w:val="00257B38"/>
    <w:rsid w:val="002761C7"/>
    <w:rsid w:val="00284252"/>
    <w:rsid w:val="00286FDC"/>
    <w:rsid w:val="0028729B"/>
    <w:rsid w:val="00290046"/>
    <w:rsid w:val="002A05A0"/>
    <w:rsid w:val="002A43C5"/>
    <w:rsid w:val="002A4CCD"/>
    <w:rsid w:val="002D13CF"/>
    <w:rsid w:val="002D2D82"/>
    <w:rsid w:val="002E5A78"/>
    <w:rsid w:val="002F0328"/>
    <w:rsid w:val="002F1957"/>
    <w:rsid w:val="002F40C3"/>
    <w:rsid w:val="00301408"/>
    <w:rsid w:val="0031128F"/>
    <w:rsid w:val="003169E6"/>
    <w:rsid w:val="00316D45"/>
    <w:rsid w:val="00322EB6"/>
    <w:rsid w:val="003255C9"/>
    <w:rsid w:val="00333432"/>
    <w:rsid w:val="00344525"/>
    <w:rsid w:val="00345A3A"/>
    <w:rsid w:val="00345D31"/>
    <w:rsid w:val="00347CC6"/>
    <w:rsid w:val="0035311D"/>
    <w:rsid w:val="00355381"/>
    <w:rsid w:val="0035553F"/>
    <w:rsid w:val="00356C87"/>
    <w:rsid w:val="00362502"/>
    <w:rsid w:val="003811FC"/>
    <w:rsid w:val="0038205F"/>
    <w:rsid w:val="00391812"/>
    <w:rsid w:val="00393F38"/>
    <w:rsid w:val="00395355"/>
    <w:rsid w:val="0039598B"/>
    <w:rsid w:val="003966D4"/>
    <w:rsid w:val="00396ED6"/>
    <w:rsid w:val="003A5BFC"/>
    <w:rsid w:val="003A7238"/>
    <w:rsid w:val="003A726D"/>
    <w:rsid w:val="003A7301"/>
    <w:rsid w:val="003B4123"/>
    <w:rsid w:val="003C43C0"/>
    <w:rsid w:val="003D05F7"/>
    <w:rsid w:val="003D0C8B"/>
    <w:rsid w:val="003D0F9A"/>
    <w:rsid w:val="003E3666"/>
    <w:rsid w:val="003E709D"/>
    <w:rsid w:val="003E7AAF"/>
    <w:rsid w:val="003E7AFD"/>
    <w:rsid w:val="003F0653"/>
    <w:rsid w:val="003F23DE"/>
    <w:rsid w:val="003F2423"/>
    <w:rsid w:val="003F7ED1"/>
    <w:rsid w:val="004035B7"/>
    <w:rsid w:val="004103DA"/>
    <w:rsid w:val="00413260"/>
    <w:rsid w:val="004168E1"/>
    <w:rsid w:val="004219D9"/>
    <w:rsid w:val="0043059A"/>
    <w:rsid w:val="00436A9F"/>
    <w:rsid w:val="004434D6"/>
    <w:rsid w:val="00443E53"/>
    <w:rsid w:val="004457E9"/>
    <w:rsid w:val="004458DC"/>
    <w:rsid w:val="00471A1E"/>
    <w:rsid w:val="00473927"/>
    <w:rsid w:val="00475CBC"/>
    <w:rsid w:val="004826E6"/>
    <w:rsid w:val="00490603"/>
    <w:rsid w:val="004A1EDB"/>
    <w:rsid w:val="004A2E84"/>
    <w:rsid w:val="004A44FA"/>
    <w:rsid w:val="004B2D6A"/>
    <w:rsid w:val="004B4534"/>
    <w:rsid w:val="004B6AB3"/>
    <w:rsid w:val="004C74DD"/>
    <w:rsid w:val="004D2F15"/>
    <w:rsid w:val="004D6771"/>
    <w:rsid w:val="004D6CBE"/>
    <w:rsid w:val="004E5128"/>
    <w:rsid w:val="004E567B"/>
    <w:rsid w:val="00510C36"/>
    <w:rsid w:val="00531AAF"/>
    <w:rsid w:val="00534D95"/>
    <w:rsid w:val="00543EB9"/>
    <w:rsid w:val="00547D75"/>
    <w:rsid w:val="00552AA8"/>
    <w:rsid w:val="005647AA"/>
    <w:rsid w:val="0056508A"/>
    <w:rsid w:val="005732CB"/>
    <w:rsid w:val="00580561"/>
    <w:rsid w:val="00580780"/>
    <w:rsid w:val="00595B55"/>
    <w:rsid w:val="005A11C3"/>
    <w:rsid w:val="005A12EA"/>
    <w:rsid w:val="005B0EF0"/>
    <w:rsid w:val="005C78B8"/>
    <w:rsid w:val="005C78F0"/>
    <w:rsid w:val="005D115C"/>
    <w:rsid w:val="005D1F79"/>
    <w:rsid w:val="005D2B07"/>
    <w:rsid w:val="005D3282"/>
    <w:rsid w:val="005F604E"/>
    <w:rsid w:val="0061133E"/>
    <w:rsid w:val="00612430"/>
    <w:rsid w:val="00635642"/>
    <w:rsid w:val="00635946"/>
    <w:rsid w:val="00637E29"/>
    <w:rsid w:val="0064770B"/>
    <w:rsid w:val="00654742"/>
    <w:rsid w:val="00654A2A"/>
    <w:rsid w:val="00655C46"/>
    <w:rsid w:val="00660A6D"/>
    <w:rsid w:val="00671075"/>
    <w:rsid w:val="006800D8"/>
    <w:rsid w:val="0068244E"/>
    <w:rsid w:val="00684F20"/>
    <w:rsid w:val="00692556"/>
    <w:rsid w:val="00695658"/>
    <w:rsid w:val="006C07DF"/>
    <w:rsid w:val="006C74EC"/>
    <w:rsid w:val="006C761C"/>
    <w:rsid w:val="006D35B0"/>
    <w:rsid w:val="006D4774"/>
    <w:rsid w:val="006E7BA2"/>
    <w:rsid w:val="00701B98"/>
    <w:rsid w:val="007159FB"/>
    <w:rsid w:val="00717066"/>
    <w:rsid w:val="0073504E"/>
    <w:rsid w:val="00743996"/>
    <w:rsid w:val="00755889"/>
    <w:rsid w:val="00764D26"/>
    <w:rsid w:val="0076649C"/>
    <w:rsid w:val="0077239B"/>
    <w:rsid w:val="00786C77"/>
    <w:rsid w:val="00793F1F"/>
    <w:rsid w:val="007A197E"/>
    <w:rsid w:val="007A71F6"/>
    <w:rsid w:val="007D7A2D"/>
    <w:rsid w:val="007F6623"/>
    <w:rsid w:val="007F6C65"/>
    <w:rsid w:val="007F7E0A"/>
    <w:rsid w:val="008078B0"/>
    <w:rsid w:val="00811D32"/>
    <w:rsid w:val="008240EF"/>
    <w:rsid w:val="008310E1"/>
    <w:rsid w:val="00846077"/>
    <w:rsid w:val="0086649A"/>
    <w:rsid w:val="00885715"/>
    <w:rsid w:val="0088651E"/>
    <w:rsid w:val="00887DEE"/>
    <w:rsid w:val="00891A43"/>
    <w:rsid w:val="00894505"/>
    <w:rsid w:val="00895B77"/>
    <w:rsid w:val="008A5CC0"/>
    <w:rsid w:val="008A6D22"/>
    <w:rsid w:val="008B58F9"/>
    <w:rsid w:val="008D1BB0"/>
    <w:rsid w:val="008D43D4"/>
    <w:rsid w:val="008D6F4E"/>
    <w:rsid w:val="008D762B"/>
    <w:rsid w:val="008D7CBE"/>
    <w:rsid w:val="008E4B84"/>
    <w:rsid w:val="008F04BA"/>
    <w:rsid w:val="008F548E"/>
    <w:rsid w:val="008F6E22"/>
    <w:rsid w:val="008F78D5"/>
    <w:rsid w:val="00900E3C"/>
    <w:rsid w:val="00901857"/>
    <w:rsid w:val="00902CB8"/>
    <w:rsid w:val="00903912"/>
    <w:rsid w:val="00904B72"/>
    <w:rsid w:val="0091030E"/>
    <w:rsid w:val="009111B9"/>
    <w:rsid w:val="0092327F"/>
    <w:rsid w:val="00932F9C"/>
    <w:rsid w:val="00936E61"/>
    <w:rsid w:val="00940A5A"/>
    <w:rsid w:val="0094164A"/>
    <w:rsid w:val="00960393"/>
    <w:rsid w:val="009617D4"/>
    <w:rsid w:val="00962626"/>
    <w:rsid w:val="00970F28"/>
    <w:rsid w:val="009772E5"/>
    <w:rsid w:val="009820A3"/>
    <w:rsid w:val="0098567D"/>
    <w:rsid w:val="009B6F41"/>
    <w:rsid w:val="009C6203"/>
    <w:rsid w:val="009C7CD6"/>
    <w:rsid w:val="009D3160"/>
    <w:rsid w:val="009D63C7"/>
    <w:rsid w:val="009E6C26"/>
    <w:rsid w:val="00A13EB7"/>
    <w:rsid w:val="00A32586"/>
    <w:rsid w:val="00A4753E"/>
    <w:rsid w:val="00A505C0"/>
    <w:rsid w:val="00A702EF"/>
    <w:rsid w:val="00A75080"/>
    <w:rsid w:val="00A751DD"/>
    <w:rsid w:val="00A82BBB"/>
    <w:rsid w:val="00A8532D"/>
    <w:rsid w:val="00A860EB"/>
    <w:rsid w:val="00AA49ED"/>
    <w:rsid w:val="00AA5DE1"/>
    <w:rsid w:val="00AC5110"/>
    <w:rsid w:val="00AE20ED"/>
    <w:rsid w:val="00AE5926"/>
    <w:rsid w:val="00AF13CB"/>
    <w:rsid w:val="00AF28A3"/>
    <w:rsid w:val="00AF43E8"/>
    <w:rsid w:val="00B00967"/>
    <w:rsid w:val="00B030A5"/>
    <w:rsid w:val="00B074EE"/>
    <w:rsid w:val="00B12A63"/>
    <w:rsid w:val="00B12DA0"/>
    <w:rsid w:val="00B15780"/>
    <w:rsid w:val="00B2797C"/>
    <w:rsid w:val="00B41801"/>
    <w:rsid w:val="00B423B8"/>
    <w:rsid w:val="00B42893"/>
    <w:rsid w:val="00B42D22"/>
    <w:rsid w:val="00B71DDE"/>
    <w:rsid w:val="00B76A86"/>
    <w:rsid w:val="00B80958"/>
    <w:rsid w:val="00BA1372"/>
    <w:rsid w:val="00BA201B"/>
    <w:rsid w:val="00BA24A1"/>
    <w:rsid w:val="00BA6781"/>
    <w:rsid w:val="00BA7A91"/>
    <w:rsid w:val="00BA7EFB"/>
    <w:rsid w:val="00BD6488"/>
    <w:rsid w:val="00BE6EA7"/>
    <w:rsid w:val="00BF1984"/>
    <w:rsid w:val="00C03F24"/>
    <w:rsid w:val="00C053E7"/>
    <w:rsid w:val="00C061F3"/>
    <w:rsid w:val="00C10F59"/>
    <w:rsid w:val="00C16B9B"/>
    <w:rsid w:val="00C229D3"/>
    <w:rsid w:val="00C22B48"/>
    <w:rsid w:val="00C26F47"/>
    <w:rsid w:val="00C305EE"/>
    <w:rsid w:val="00C3183D"/>
    <w:rsid w:val="00C42461"/>
    <w:rsid w:val="00C53793"/>
    <w:rsid w:val="00C53FCB"/>
    <w:rsid w:val="00C5797C"/>
    <w:rsid w:val="00C620FB"/>
    <w:rsid w:val="00C73D21"/>
    <w:rsid w:val="00C80446"/>
    <w:rsid w:val="00C84E41"/>
    <w:rsid w:val="00C92C24"/>
    <w:rsid w:val="00C939E4"/>
    <w:rsid w:val="00C94A65"/>
    <w:rsid w:val="00CB00AD"/>
    <w:rsid w:val="00CB0C00"/>
    <w:rsid w:val="00CB3448"/>
    <w:rsid w:val="00CC0039"/>
    <w:rsid w:val="00CD28A8"/>
    <w:rsid w:val="00CF04D8"/>
    <w:rsid w:val="00CF4B85"/>
    <w:rsid w:val="00D00437"/>
    <w:rsid w:val="00D01913"/>
    <w:rsid w:val="00D04793"/>
    <w:rsid w:val="00D22F21"/>
    <w:rsid w:val="00D475DB"/>
    <w:rsid w:val="00D47F15"/>
    <w:rsid w:val="00D51220"/>
    <w:rsid w:val="00D60BA1"/>
    <w:rsid w:val="00D657D1"/>
    <w:rsid w:val="00D7117D"/>
    <w:rsid w:val="00D7312A"/>
    <w:rsid w:val="00D7364C"/>
    <w:rsid w:val="00D8307C"/>
    <w:rsid w:val="00D87066"/>
    <w:rsid w:val="00D8726B"/>
    <w:rsid w:val="00D92941"/>
    <w:rsid w:val="00D97A6A"/>
    <w:rsid w:val="00DA5FD6"/>
    <w:rsid w:val="00DB0412"/>
    <w:rsid w:val="00DB1A30"/>
    <w:rsid w:val="00DB2D88"/>
    <w:rsid w:val="00DB4FC8"/>
    <w:rsid w:val="00DB566E"/>
    <w:rsid w:val="00DB6031"/>
    <w:rsid w:val="00DC09C4"/>
    <w:rsid w:val="00DC45DB"/>
    <w:rsid w:val="00DC6334"/>
    <w:rsid w:val="00DD1393"/>
    <w:rsid w:val="00DF2A25"/>
    <w:rsid w:val="00E0328D"/>
    <w:rsid w:val="00E04930"/>
    <w:rsid w:val="00E30196"/>
    <w:rsid w:val="00E31558"/>
    <w:rsid w:val="00E34AE8"/>
    <w:rsid w:val="00E37588"/>
    <w:rsid w:val="00E54610"/>
    <w:rsid w:val="00E60A86"/>
    <w:rsid w:val="00E6642F"/>
    <w:rsid w:val="00E73B02"/>
    <w:rsid w:val="00E94848"/>
    <w:rsid w:val="00EA5138"/>
    <w:rsid w:val="00EA5A66"/>
    <w:rsid w:val="00EA5F1B"/>
    <w:rsid w:val="00EA6A62"/>
    <w:rsid w:val="00EC0A91"/>
    <w:rsid w:val="00EC1BB7"/>
    <w:rsid w:val="00ED4B54"/>
    <w:rsid w:val="00ED5178"/>
    <w:rsid w:val="00ED7F8B"/>
    <w:rsid w:val="00EE09D0"/>
    <w:rsid w:val="00EE7844"/>
    <w:rsid w:val="00EF044E"/>
    <w:rsid w:val="00EF14AC"/>
    <w:rsid w:val="00EF34E5"/>
    <w:rsid w:val="00F045F3"/>
    <w:rsid w:val="00F1050B"/>
    <w:rsid w:val="00F26AF3"/>
    <w:rsid w:val="00F2758A"/>
    <w:rsid w:val="00F34D95"/>
    <w:rsid w:val="00F469A9"/>
    <w:rsid w:val="00F63031"/>
    <w:rsid w:val="00F65858"/>
    <w:rsid w:val="00F70653"/>
    <w:rsid w:val="00F73175"/>
    <w:rsid w:val="00F94FA3"/>
    <w:rsid w:val="00FA3DCD"/>
    <w:rsid w:val="00FB71C9"/>
    <w:rsid w:val="00FC2674"/>
    <w:rsid w:val="00FC3963"/>
    <w:rsid w:val="00FD3A56"/>
    <w:rsid w:val="00FE6A60"/>
    <w:rsid w:val="00FF2873"/>
    <w:rsid w:val="00FF5096"/>
    <w:rsid w:val="00FF71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A6E0450"/>
  <w15:docId w15:val="{03AD8709-6679-4C06-BD65-0DE9CAD12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numPr>
        <w:ilvl w:val="12"/>
      </w:numPr>
      <w:ind w:left="360"/>
    </w:pPr>
    <w:rPr>
      <w:sz w:val="28"/>
    </w:rPr>
  </w:style>
  <w:style w:type="character" w:styleId="PageNumber">
    <w:name w:val="page number"/>
    <w:basedOn w:val="DefaultParagraphFont"/>
  </w:style>
  <w:style w:type="paragraph" w:styleId="BodyTextIndent2">
    <w:name w:val="Body Text Indent 2"/>
    <w:basedOn w:val="Normal"/>
    <w:link w:val="BodyTextIndent2Char"/>
    <w:uiPriority w:val="99"/>
    <w:semiHidden/>
    <w:unhideWhenUsed/>
    <w:rsid w:val="00FD1F81"/>
    <w:pPr>
      <w:spacing w:after="120" w:line="480" w:lineRule="auto"/>
      <w:ind w:left="360"/>
    </w:pPr>
    <w:rPr>
      <w:lang w:val="x-none" w:eastAsia="x-none"/>
    </w:rPr>
  </w:style>
  <w:style w:type="character" w:customStyle="1" w:styleId="BodyTextIndent2Char">
    <w:name w:val="Body Text Indent 2 Char"/>
    <w:link w:val="BodyTextIndent2"/>
    <w:uiPriority w:val="99"/>
    <w:semiHidden/>
    <w:rsid w:val="00FD1F81"/>
    <w:rPr>
      <w:sz w:val="24"/>
    </w:rPr>
  </w:style>
  <w:style w:type="paragraph" w:styleId="BodyText">
    <w:name w:val="Body Text"/>
    <w:basedOn w:val="Normal"/>
    <w:link w:val="BodyTextChar"/>
    <w:rsid w:val="003E7AAF"/>
    <w:pPr>
      <w:spacing w:after="120"/>
    </w:pPr>
    <w:rPr>
      <w:lang w:val="x-none" w:eastAsia="x-none"/>
    </w:rPr>
  </w:style>
  <w:style w:type="character" w:customStyle="1" w:styleId="BodyTextChar">
    <w:name w:val="Body Text Char"/>
    <w:link w:val="BodyText"/>
    <w:rsid w:val="003E7AAF"/>
    <w:rPr>
      <w:sz w:val="24"/>
    </w:rPr>
  </w:style>
  <w:style w:type="character" w:styleId="Hyperlink">
    <w:name w:val="Hyperlink"/>
    <w:rsid w:val="003E7AAF"/>
    <w:rPr>
      <w:color w:val="0000FF"/>
      <w:u w:val="single"/>
    </w:rPr>
  </w:style>
  <w:style w:type="paragraph" w:styleId="ListParagraph">
    <w:name w:val="List Paragraph"/>
    <w:basedOn w:val="Normal"/>
    <w:uiPriority w:val="34"/>
    <w:qFormat/>
    <w:rsid w:val="00153529"/>
    <w:pPr>
      <w:ind w:left="720"/>
    </w:pPr>
  </w:style>
  <w:style w:type="character" w:styleId="CommentReference">
    <w:name w:val="annotation reference"/>
    <w:rsid w:val="00EF34E5"/>
    <w:rPr>
      <w:sz w:val="16"/>
      <w:szCs w:val="16"/>
    </w:rPr>
  </w:style>
  <w:style w:type="paragraph" w:styleId="CommentText">
    <w:name w:val="annotation text"/>
    <w:basedOn w:val="Normal"/>
    <w:link w:val="CommentTextChar"/>
    <w:rsid w:val="00EF34E5"/>
    <w:rPr>
      <w:sz w:val="20"/>
    </w:rPr>
  </w:style>
  <w:style w:type="character" w:customStyle="1" w:styleId="CommentTextChar">
    <w:name w:val="Comment Text Char"/>
    <w:basedOn w:val="DefaultParagraphFont"/>
    <w:link w:val="CommentText"/>
    <w:rsid w:val="00EF34E5"/>
  </w:style>
  <w:style w:type="paragraph" w:styleId="CommentSubject">
    <w:name w:val="annotation subject"/>
    <w:basedOn w:val="CommentText"/>
    <w:next w:val="CommentText"/>
    <w:link w:val="CommentSubjectChar"/>
    <w:rsid w:val="00EF34E5"/>
    <w:rPr>
      <w:b/>
      <w:bCs/>
    </w:rPr>
  </w:style>
  <w:style w:type="character" w:customStyle="1" w:styleId="CommentSubjectChar">
    <w:name w:val="Comment Subject Char"/>
    <w:link w:val="CommentSubject"/>
    <w:rsid w:val="00EF34E5"/>
    <w:rPr>
      <w:b/>
      <w:bCs/>
    </w:rPr>
  </w:style>
  <w:style w:type="paragraph" w:styleId="BalloonText">
    <w:name w:val="Balloon Text"/>
    <w:basedOn w:val="Normal"/>
    <w:link w:val="BalloonTextChar"/>
    <w:rsid w:val="00EF34E5"/>
    <w:rPr>
      <w:rFonts w:ascii="Tahoma" w:hAnsi="Tahoma" w:cs="Tahoma"/>
      <w:sz w:val="16"/>
      <w:szCs w:val="16"/>
    </w:rPr>
  </w:style>
  <w:style w:type="character" w:customStyle="1" w:styleId="BalloonTextChar">
    <w:name w:val="Balloon Text Char"/>
    <w:link w:val="BalloonText"/>
    <w:rsid w:val="00EF34E5"/>
    <w:rPr>
      <w:rFonts w:ascii="Tahoma" w:hAnsi="Tahoma" w:cs="Tahoma"/>
      <w:sz w:val="16"/>
      <w:szCs w:val="16"/>
    </w:rPr>
  </w:style>
  <w:style w:type="character" w:styleId="UnresolvedMention">
    <w:name w:val="Unresolved Mention"/>
    <w:uiPriority w:val="99"/>
    <w:semiHidden/>
    <w:unhideWhenUsed/>
    <w:rsid w:val="00543EB9"/>
    <w:rPr>
      <w:color w:val="605E5C"/>
      <w:shd w:val="clear" w:color="auto" w:fill="E1DFDD"/>
    </w:rPr>
  </w:style>
  <w:style w:type="paragraph" w:styleId="BodyText2">
    <w:name w:val="Body Text 2"/>
    <w:basedOn w:val="Normal"/>
    <w:link w:val="BodyText2Char"/>
    <w:semiHidden/>
    <w:unhideWhenUsed/>
    <w:rsid w:val="009C7CD6"/>
    <w:pPr>
      <w:spacing w:after="120" w:line="480" w:lineRule="auto"/>
    </w:pPr>
  </w:style>
  <w:style w:type="character" w:customStyle="1" w:styleId="BodyText2Char">
    <w:name w:val="Body Text 2 Char"/>
    <w:link w:val="BodyText2"/>
    <w:semiHidden/>
    <w:rsid w:val="009C7CD6"/>
    <w:rPr>
      <w:sz w:val="24"/>
    </w:rPr>
  </w:style>
  <w:style w:type="character" w:customStyle="1" w:styleId="bibrecord-highlight">
    <w:name w:val="bibrecord-highlight"/>
    <w:rsid w:val="002761C7"/>
  </w:style>
  <w:style w:type="paragraph" w:styleId="PlainText">
    <w:name w:val="Plain Text"/>
    <w:basedOn w:val="Normal"/>
    <w:link w:val="PlainTextChar"/>
    <w:uiPriority w:val="99"/>
    <w:unhideWhenUsed/>
    <w:rsid w:val="002761C7"/>
    <w:rPr>
      <w:rFonts w:ascii="Calibri" w:eastAsia="Calibri" w:hAnsi="Calibri"/>
      <w:sz w:val="22"/>
      <w:szCs w:val="21"/>
    </w:rPr>
  </w:style>
  <w:style w:type="character" w:customStyle="1" w:styleId="PlainTextChar">
    <w:name w:val="Plain Text Char"/>
    <w:link w:val="PlainText"/>
    <w:uiPriority w:val="99"/>
    <w:rsid w:val="002761C7"/>
    <w:rPr>
      <w:rFonts w:ascii="Calibri" w:eastAsia="Calibri"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20296">
      <w:bodyDiv w:val="1"/>
      <w:marLeft w:val="0"/>
      <w:marRight w:val="0"/>
      <w:marTop w:val="0"/>
      <w:marBottom w:val="0"/>
      <w:divBdr>
        <w:top w:val="none" w:sz="0" w:space="0" w:color="auto"/>
        <w:left w:val="none" w:sz="0" w:space="0" w:color="auto"/>
        <w:bottom w:val="none" w:sz="0" w:space="0" w:color="auto"/>
        <w:right w:val="none" w:sz="0" w:space="0" w:color="auto"/>
      </w:divBdr>
    </w:div>
    <w:div w:id="1118523309">
      <w:bodyDiv w:val="1"/>
      <w:marLeft w:val="0"/>
      <w:marRight w:val="0"/>
      <w:marTop w:val="0"/>
      <w:marBottom w:val="0"/>
      <w:divBdr>
        <w:top w:val="none" w:sz="0" w:space="0" w:color="auto"/>
        <w:left w:val="none" w:sz="0" w:space="0" w:color="auto"/>
        <w:bottom w:val="none" w:sz="0" w:space="0" w:color="auto"/>
        <w:right w:val="none" w:sz="0" w:space="0" w:color="auto"/>
      </w:divBdr>
    </w:div>
    <w:div w:id="1312759674">
      <w:bodyDiv w:val="1"/>
      <w:marLeft w:val="0"/>
      <w:marRight w:val="0"/>
      <w:marTop w:val="0"/>
      <w:marBottom w:val="0"/>
      <w:divBdr>
        <w:top w:val="none" w:sz="0" w:space="0" w:color="auto"/>
        <w:left w:val="none" w:sz="0" w:space="0" w:color="auto"/>
        <w:bottom w:val="none" w:sz="0" w:space="0" w:color="auto"/>
        <w:right w:val="none" w:sz="0" w:space="0" w:color="auto"/>
      </w:divBdr>
      <w:divsChild>
        <w:div w:id="614749756">
          <w:marLeft w:val="0"/>
          <w:marRight w:val="0"/>
          <w:marTop w:val="0"/>
          <w:marBottom w:val="0"/>
          <w:divBdr>
            <w:top w:val="none" w:sz="0" w:space="0" w:color="auto"/>
            <w:left w:val="none" w:sz="0" w:space="0" w:color="auto"/>
            <w:bottom w:val="none" w:sz="0" w:space="0" w:color="auto"/>
            <w:right w:val="none" w:sz="0" w:space="0" w:color="auto"/>
          </w:divBdr>
        </w:div>
        <w:div w:id="999768176">
          <w:marLeft w:val="0"/>
          <w:marRight w:val="0"/>
          <w:marTop w:val="0"/>
          <w:marBottom w:val="0"/>
          <w:divBdr>
            <w:top w:val="none" w:sz="0" w:space="0" w:color="auto"/>
            <w:left w:val="none" w:sz="0" w:space="0" w:color="auto"/>
            <w:bottom w:val="none" w:sz="0" w:space="0" w:color="auto"/>
            <w:right w:val="none" w:sz="0" w:space="0" w:color="auto"/>
          </w:divBdr>
        </w:div>
        <w:div w:id="154540636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yechris@msu.edu" TargetMode="External"/><Relationship Id="rId13" Type="http://schemas.openxmlformats.org/officeDocument/2006/relationships/hyperlink" Target="https://civilrights.msu.edu/policies/rvsm.html" TargetMode="External"/><Relationship Id="rId18" Type="http://schemas.openxmlformats.org/officeDocument/2006/relationships/hyperlink" Target="https://onetinterestprofiler.or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hr.msu.edu/policies-procedures/university-wide/ADP_policy.html" TargetMode="External"/><Relationship Id="rId17" Type="http://schemas.openxmlformats.org/officeDocument/2006/relationships/hyperlink" Target="https://discovermyprofile.com/tests" TargetMode="External"/><Relationship Id="rId2" Type="http://schemas.openxmlformats.org/officeDocument/2006/relationships/numbering" Target="numbering.xml"/><Relationship Id="rId16" Type="http://schemas.openxmlformats.org/officeDocument/2006/relationships/hyperlink" Target="https://wonderlictestpractice.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elp.d2l.msu.edu/" TargetMode="External"/><Relationship Id="rId5" Type="http://schemas.openxmlformats.org/officeDocument/2006/relationships/webSettings" Target="webSettings.xml"/><Relationship Id="rId15" Type="http://schemas.openxmlformats.org/officeDocument/2006/relationships/hyperlink" Target="https://tech.msu.edu/about/guidelines-policies/generative-ai/" TargetMode="External"/><Relationship Id="rId10" Type="http://schemas.openxmlformats.org/officeDocument/2006/relationships/hyperlink" Target="https://lib.msu.edu/dls/" TargetMode="External"/><Relationship Id="rId19" Type="http://schemas.openxmlformats.org/officeDocument/2006/relationships/hyperlink" Target="https://www.shl.com/shldirect/en/practice-tests/" TargetMode="External"/><Relationship Id="rId4" Type="http://schemas.openxmlformats.org/officeDocument/2006/relationships/settings" Target="settings.xml"/><Relationship Id="rId9" Type="http://schemas.openxmlformats.org/officeDocument/2006/relationships/hyperlink" Target="https://msu.zoom.us/j/8440736058" TargetMode="External"/><Relationship Id="rId14" Type="http://schemas.openxmlformats.org/officeDocument/2006/relationships/hyperlink" Target="http://oie.msu.ed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9EEF4-A11E-48AA-ADB5-C64F8718D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TotalTime>
  <Pages>8</Pages>
  <Words>2883</Words>
  <Characters>16093</Characters>
  <Application>Microsoft Office Word</Application>
  <DocSecurity>0</DocSecurity>
  <Lines>392</Lines>
  <Paragraphs>179</Paragraphs>
  <ScaleCrop>false</ScaleCrop>
  <HeadingPairs>
    <vt:vector size="2" baseType="variant">
      <vt:variant>
        <vt:lpstr>Title</vt:lpstr>
      </vt:variant>
      <vt:variant>
        <vt:i4>1</vt:i4>
      </vt:variant>
    </vt:vector>
  </HeadingPairs>
  <TitlesOfParts>
    <vt:vector size="1" baseType="lpstr">
      <vt:lpstr>1st Year Seminar in I-O Psychology (Psych 781)</vt:lpstr>
    </vt:vector>
  </TitlesOfParts>
  <Company>BGSU</Company>
  <LinksUpToDate>false</LinksUpToDate>
  <CharactersWithSpaces>18797</CharactersWithSpaces>
  <SharedDoc>false</SharedDoc>
  <HLinks>
    <vt:vector size="12" baseType="variant">
      <vt:variant>
        <vt:i4>2490379</vt:i4>
      </vt:variant>
      <vt:variant>
        <vt:i4>3</vt:i4>
      </vt:variant>
      <vt:variant>
        <vt:i4>0</vt:i4>
      </vt:variant>
      <vt:variant>
        <vt:i4>5</vt:i4>
      </vt:variant>
      <vt:variant>
        <vt:lpwstr>mailto:scottaw@bgsu.edu</vt:lpwstr>
      </vt:variant>
      <vt:variant>
        <vt:lpwstr/>
      </vt:variant>
      <vt:variant>
        <vt:i4>5308512</vt:i4>
      </vt:variant>
      <vt:variant>
        <vt:i4>0</vt:i4>
      </vt:variant>
      <vt:variant>
        <vt:i4>0</vt:i4>
      </vt:variant>
      <vt:variant>
        <vt:i4>5</vt:i4>
      </vt:variant>
      <vt:variant>
        <vt:lpwstr>mailto:cdnye@bgsu.edu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1st Year Seminar in I-O Psychology (Psych 781)</dc:title>
  <dc:creator>Scott Highhouse</dc:creator>
  <cp:lastModifiedBy>Nye, Christopher</cp:lastModifiedBy>
  <cp:revision>32</cp:revision>
  <cp:lastPrinted>2015-01-12T17:35:00Z</cp:lastPrinted>
  <dcterms:created xsi:type="dcterms:W3CDTF">2025-12-16T20:38:00Z</dcterms:created>
  <dcterms:modified xsi:type="dcterms:W3CDTF">2026-02-20T15:56:00Z</dcterms:modified>
</cp:coreProperties>
</file>