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CDE4" w14:textId="77777777" w:rsidR="00E95999" w:rsidRDefault="00E95999">
      <w:pPr>
        <w:jc w:val="center"/>
        <w:rPr>
          <w:rFonts w:ascii="Arial" w:hAnsi="Arial" w:cs="Arial"/>
          <w:b/>
          <w:sz w:val="22"/>
          <w:szCs w:val="22"/>
        </w:rPr>
      </w:pPr>
      <w:r>
        <w:rPr>
          <w:rFonts w:ascii="Arial" w:hAnsi="Arial" w:cs="Arial"/>
          <w:b/>
          <w:sz w:val="22"/>
          <w:szCs w:val="22"/>
        </w:rPr>
        <w:t xml:space="preserve">PSY 807 </w:t>
      </w:r>
      <w:r w:rsidR="00B909B6">
        <w:rPr>
          <w:rFonts w:ascii="Arial" w:hAnsi="Arial" w:cs="Arial"/>
          <w:b/>
          <w:sz w:val="22"/>
          <w:szCs w:val="22"/>
        </w:rPr>
        <w:t>–</w:t>
      </w:r>
      <w:r w:rsidR="003C695F" w:rsidRPr="00962A54">
        <w:rPr>
          <w:rFonts w:ascii="Arial" w:hAnsi="Arial" w:cs="Arial"/>
          <w:b/>
          <w:sz w:val="22"/>
          <w:szCs w:val="22"/>
        </w:rPr>
        <w:t xml:space="preserve"> </w:t>
      </w:r>
      <w:r w:rsidR="003718E6">
        <w:rPr>
          <w:rFonts w:ascii="Arial" w:hAnsi="Arial" w:cs="Arial"/>
          <w:b/>
          <w:sz w:val="22"/>
          <w:szCs w:val="22"/>
        </w:rPr>
        <w:t xml:space="preserve">Quantitative </w:t>
      </w:r>
      <w:r>
        <w:rPr>
          <w:rFonts w:ascii="Arial" w:hAnsi="Arial" w:cs="Arial"/>
          <w:b/>
          <w:sz w:val="22"/>
          <w:szCs w:val="22"/>
        </w:rPr>
        <w:t>Analysis I</w:t>
      </w:r>
      <w:r w:rsidR="003709B7">
        <w:rPr>
          <w:rFonts w:ascii="Arial" w:hAnsi="Arial" w:cs="Arial"/>
          <w:b/>
          <w:sz w:val="22"/>
          <w:szCs w:val="22"/>
        </w:rPr>
        <w:t xml:space="preserve"> </w:t>
      </w:r>
      <w:r>
        <w:rPr>
          <w:rFonts w:ascii="Arial" w:hAnsi="Arial" w:cs="Arial"/>
          <w:b/>
          <w:sz w:val="22"/>
          <w:szCs w:val="22"/>
        </w:rPr>
        <w:t>–</w:t>
      </w:r>
      <w:r w:rsidR="00DA4847">
        <w:rPr>
          <w:rFonts w:ascii="Arial" w:hAnsi="Arial" w:cs="Arial"/>
          <w:b/>
          <w:sz w:val="22"/>
          <w:szCs w:val="22"/>
        </w:rPr>
        <w:t xml:space="preserve"> </w:t>
      </w:r>
      <w:r>
        <w:rPr>
          <w:rFonts w:ascii="Arial" w:hAnsi="Arial" w:cs="Arial"/>
          <w:b/>
          <w:sz w:val="22"/>
          <w:szCs w:val="22"/>
        </w:rPr>
        <w:t>Spring 2026</w:t>
      </w:r>
    </w:p>
    <w:p w14:paraId="4A7D3027" w14:textId="77777777" w:rsidR="00891BC0" w:rsidRDefault="00891BC0">
      <w:pPr>
        <w:jc w:val="center"/>
        <w:rPr>
          <w:rFonts w:ascii="Arial" w:hAnsi="Arial" w:cs="Arial"/>
          <w:b/>
          <w:sz w:val="22"/>
          <w:szCs w:val="22"/>
        </w:rPr>
      </w:pPr>
    </w:p>
    <w:p w14:paraId="3FAD224F" w14:textId="77777777" w:rsidR="00891BC0" w:rsidRPr="00891BC0" w:rsidRDefault="00891BC0" w:rsidP="00891BC0">
      <w:pPr>
        <w:rPr>
          <w:rFonts w:ascii="Arial" w:hAnsi="Arial" w:cs="Arial"/>
          <w:sz w:val="22"/>
          <w:szCs w:val="22"/>
        </w:rPr>
      </w:pPr>
      <w:r w:rsidRPr="00D94667">
        <w:rPr>
          <w:rFonts w:ascii="Arial" w:hAnsi="Arial" w:cs="Arial"/>
          <w:b/>
          <w:sz w:val="22"/>
          <w:szCs w:val="22"/>
        </w:rPr>
        <w:t>Instructor</w:t>
      </w:r>
      <w:r w:rsidRPr="00891BC0">
        <w:rPr>
          <w:rFonts w:ascii="Arial" w:hAnsi="Arial" w:cs="Arial"/>
          <w:sz w:val="22"/>
          <w:szCs w:val="22"/>
        </w:rPr>
        <w:t>: Ryan P. Bowles</w:t>
      </w:r>
    </w:p>
    <w:p w14:paraId="49776202" w14:textId="55466890" w:rsidR="00891BC0" w:rsidRDefault="00B909B6" w:rsidP="00B909B6">
      <w:pPr>
        <w:rPr>
          <w:rFonts w:ascii="Arial" w:hAnsi="Arial" w:cs="Arial"/>
          <w:sz w:val="22"/>
          <w:szCs w:val="22"/>
        </w:rPr>
      </w:pPr>
      <w:r>
        <w:rPr>
          <w:rFonts w:ascii="Arial" w:hAnsi="Arial" w:cs="Arial"/>
          <w:sz w:val="22"/>
          <w:szCs w:val="22"/>
        </w:rPr>
        <w:t xml:space="preserve">Office Hours: </w:t>
      </w:r>
      <w:r w:rsidR="00E95999">
        <w:rPr>
          <w:rFonts w:ascii="Arial" w:hAnsi="Arial" w:cs="Arial"/>
          <w:sz w:val="22"/>
          <w:szCs w:val="22"/>
        </w:rPr>
        <w:t>Over zoom by a</w:t>
      </w:r>
      <w:r w:rsidR="009800CA">
        <w:rPr>
          <w:rFonts w:ascii="Arial" w:hAnsi="Arial" w:cs="Arial"/>
          <w:sz w:val="22"/>
          <w:szCs w:val="22"/>
        </w:rPr>
        <w:t xml:space="preserve">ppointment </w:t>
      </w:r>
      <w:r w:rsidR="00244E40">
        <w:rPr>
          <w:rFonts w:ascii="Arial" w:hAnsi="Arial" w:cs="Arial"/>
          <w:sz w:val="22"/>
          <w:szCs w:val="22"/>
        </w:rPr>
        <w:t>through email</w:t>
      </w:r>
      <w:r w:rsidR="00E95999">
        <w:rPr>
          <w:rFonts w:ascii="Arial" w:hAnsi="Arial" w:cs="Arial"/>
          <w:sz w:val="22"/>
          <w:szCs w:val="22"/>
        </w:rPr>
        <w:t xml:space="preserve"> </w:t>
      </w:r>
    </w:p>
    <w:p w14:paraId="4955ABF4" w14:textId="4A307CB5" w:rsidR="00111B26" w:rsidRPr="00B909B6" w:rsidRDefault="00111B26" w:rsidP="00B909B6">
      <w:pPr>
        <w:rPr>
          <w:rFonts w:ascii="Arial" w:hAnsi="Arial" w:cs="Arial"/>
          <w:sz w:val="22"/>
          <w:szCs w:val="22"/>
        </w:rPr>
      </w:pPr>
      <w:r>
        <w:rPr>
          <w:rFonts w:ascii="Arial" w:hAnsi="Arial" w:cs="Arial"/>
          <w:sz w:val="22"/>
          <w:szCs w:val="22"/>
        </w:rPr>
        <w:t xml:space="preserve">Phone: </w:t>
      </w:r>
      <w:r w:rsidR="00B30AFF">
        <w:rPr>
          <w:rFonts w:ascii="Arial" w:hAnsi="Arial" w:cs="Arial"/>
          <w:sz w:val="22"/>
          <w:szCs w:val="22"/>
        </w:rPr>
        <w:t>517-432-2264</w:t>
      </w:r>
    </w:p>
    <w:p w14:paraId="03F7B687" w14:textId="77777777" w:rsidR="00891BC0" w:rsidRDefault="00891BC0" w:rsidP="00891BC0">
      <w:pPr>
        <w:rPr>
          <w:rFonts w:ascii="Arial" w:hAnsi="Arial" w:cs="Arial"/>
          <w:sz w:val="22"/>
          <w:szCs w:val="22"/>
        </w:rPr>
      </w:pPr>
      <w:r>
        <w:rPr>
          <w:rFonts w:ascii="Arial" w:hAnsi="Arial" w:cs="Arial"/>
          <w:sz w:val="22"/>
          <w:szCs w:val="22"/>
        </w:rPr>
        <w:t>E</w:t>
      </w:r>
      <w:r w:rsidRPr="00891BC0">
        <w:rPr>
          <w:rFonts w:ascii="Arial" w:hAnsi="Arial" w:cs="Arial"/>
          <w:sz w:val="22"/>
          <w:szCs w:val="22"/>
        </w:rPr>
        <w:t>mail:</w:t>
      </w:r>
      <w:r w:rsidR="00182F3D">
        <w:rPr>
          <w:rFonts w:ascii="Arial" w:hAnsi="Arial" w:cs="Arial"/>
          <w:sz w:val="22"/>
          <w:szCs w:val="22"/>
        </w:rPr>
        <w:t xml:space="preserve"> </w:t>
      </w:r>
      <w:hyperlink r:id="rId8" w:history="1">
        <w:r w:rsidR="002469AD" w:rsidRPr="00765878">
          <w:rPr>
            <w:rStyle w:val="Hyperlink"/>
            <w:rFonts w:cs="Arial"/>
            <w:sz w:val="22"/>
            <w:szCs w:val="22"/>
          </w:rPr>
          <w:t>bowlesr@msu.edu</w:t>
        </w:r>
      </w:hyperlink>
    </w:p>
    <w:p w14:paraId="0671B76D" w14:textId="53968AF7" w:rsidR="005E7F8C" w:rsidRDefault="005E7F8C" w:rsidP="00891BC0">
      <w:pPr>
        <w:rPr>
          <w:rFonts w:ascii="Arial" w:hAnsi="Arial" w:cs="Arial"/>
          <w:sz w:val="22"/>
          <w:szCs w:val="22"/>
        </w:rPr>
      </w:pPr>
    </w:p>
    <w:p w14:paraId="56EC5699" w14:textId="3C42FC2B" w:rsidR="00C85E85" w:rsidRDefault="00C85E85" w:rsidP="005E7F8C">
      <w:pPr>
        <w:rPr>
          <w:rFonts w:ascii="Arial" w:hAnsi="Arial" w:cs="Arial"/>
          <w:sz w:val="22"/>
          <w:szCs w:val="22"/>
        </w:rPr>
      </w:pPr>
      <w:r>
        <w:rPr>
          <w:rFonts w:ascii="Arial" w:hAnsi="Arial" w:cs="Arial"/>
          <w:b/>
          <w:sz w:val="22"/>
          <w:szCs w:val="22"/>
        </w:rPr>
        <w:t xml:space="preserve">Course Description: </w:t>
      </w:r>
      <w:r w:rsidR="005631C7">
        <w:rPr>
          <w:rFonts w:ascii="Arial" w:hAnsi="Arial" w:cs="Arial"/>
          <w:sz w:val="22"/>
          <w:szCs w:val="22"/>
        </w:rPr>
        <w:t>PSY</w:t>
      </w:r>
      <w:r w:rsidRPr="005E7F8C">
        <w:rPr>
          <w:rFonts w:ascii="Arial" w:hAnsi="Arial" w:cs="Arial"/>
          <w:sz w:val="22"/>
          <w:szCs w:val="22"/>
        </w:rPr>
        <w:t xml:space="preserve"> </w:t>
      </w:r>
      <w:r w:rsidR="00E95999">
        <w:rPr>
          <w:rFonts w:ascii="Arial" w:hAnsi="Arial" w:cs="Arial"/>
          <w:sz w:val="22"/>
          <w:szCs w:val="22"/>
        </w:rPr>
        <w:t>807</w:t>
      </w:r>
      <w:r w:rsidRPr="005E7F8C">
        <w:rPr>
          <w:rFonts w:ascii="Arial" w:hAnsi="Arial" w:cs="Arial"/>
          <w:sz w:val="22"/>
          <w:szCs w:val="22"/>
        </w:rPr>
        <w:t xml:space="preserve"> is a</w:t>
      </w:r>
      <w:r>
        <w:rPr>
          <w:rFonts w:ascii="Arial" w:hAnsi="Arial" w:cs="Arial"/>
          <w:sz w:val="22"/>
          <w:szCs w:val="22"/>
        </w:rPr>
        <w:t xml:space="preserve"> </w:t>
      </w:r>
      <w:r w:rsidR="00E95999">
        <w:rPr>
          <w:rFonts w:ascii="Arial" w:hAnsi="Arial" w:cs="Arial"/>
          <w:sz w:val="22"/>
          <w:szCs w:val="22"/>
        </w:rPr>
        <w:t>2</w:t>
      </w:r>
      <w:r>
        <w:rPr>
          <w:rFonts w:ascii="Arial" w:hAnsi="Arial" w:cs="Arial"/>
          <w:sz w:val="22"/>
          <w:szCs w:val="22"/>
        </w:rPr>
        <w:t>-credit</w:t>
      </w:r>
      <w:r w:rsidRPr="005E7F8C">
        <w:rPr>
          <w:rFonts w:ascii="Arial" w:hAnsi="Arial" w:cs="Arial"/>
          <w:sz w:val="22"/>
          <w:szCs w:val="22"/>
        </w:rPr>
        <w:t xml:space="preserve"> introductory course in applied statistical data analysis for </w:t>
      </w:r>
      <w:r w:rsidR="00FA549D">
        <w:rPr>
          <w:rFonts w:ascii="Arial" w:hAnsi="Arial" w:cs="Arial"/>
          <w:sz w:val="22"/>
          <w:szCs w:val="22"/>
        </w:rPr>
        <w:t>the Work and Organizational Psychology Master’s program</w:t>
      </w:r>
      <w:r w:rsidRPr="005E7F8C">
        <w:rPr>
          <w:rFonts w:ascii="Arial" w:hAnsi="Arial" w:cs="Arial"/>
          <w:sz w:val="22"/>
          <w:szCs w:val="22"/>
        </w:rPr>
        <w:t>.</w:t>
      </w:r>
    </w:p>
    <w:p w14:paraId="61EC74EF" w14:textId="77777777" w:rsidR="00B718F7" w:rsidRDefault="00B718F7" w:rsidP="005E7F8C">
      <w:pPr>
        <w:rPr>
          <w:rFonts w:ascii="Arial" w:hAnsi="Arial" w:cs="Arial"/>
          <w:b/>
          <w:sz w:val="22"/>
          <w:szCs w:val="22"/>
        </w:rPr>
      </w:pPr>
    </w:p>
    <w:p w14:paraId="284A94A7" w14:textId="1415DA92" w:rsidR="005E7F8C" w:rsidRDefault="009128CC" w:rsidP="005E7F8C">
      <w:pPr>
        <w:rPr>
          <w:rFonts w:ascii="Arial" w:hAnsi="Arial" w:cs="Arial"/>
          <w:sz w:val="22"/>
          <w:szCs w:val="22"/>
        </w:rPr>
      </w:pPr>
      <w:r w:rsidRPr="00962A54">
        <w:rPr>
          <w:rFonts w:ascii="Arial" w:hAnsi="Arial" w:cs="Arial"/>
          <w:b/>
          <w:sz w:val="22"/>
          <w:szCs w:val="22"/>
        </w:rPr>
        <w:t>Objective</w:t>
      </w:r>
      <w:r w:rsidR="00044409" w:rsidRPr="005E7F8C">
        <w:rPr>
          <w:rFonts w:ascii="Arial" w:hAnsi="Arial" w:cs="Arial"/>
          <w:b/>
          <w:sz w:val="22"/>
          <w:szCs w:val="22"/>
        </w:rPr>
        <w:t xml:space="preserve">: </w:t>
      </w:r>
      <w:r w:rsidR="00B718F7">
        <w:rPr>
          <w:rFonts w:ascii="Arial" w:hAnsi="Arial" w:cs="Arial"/>
          <w:sz w:val="22"/>
          <w:szCs w:val="22"/>
        </w:rPr>
        <w:t>The course</w:t>
      </w:r>
      <w:r w:rsidR="005E7F8C" w:rsidRPr="005E7F8C">
        <w:rPr>
          <w:rFonts w:ascii="Arial" w:hAnsi="Arial" w:cs="Arial"/>
          <w:sz w:val="22"/>
          <w:szCs w:val="22"/>
        </w:rPr>
        <w:t xml:space="preserve"> will focus on: (1) understanding basic statistical concepts and theories, (2) summariz</w:t>
      </w:r>
      <w:r w:rsidR="00244E40">
        <w:rPr>
          <w:rFonts w:ascii="Arial" w:hAnsi="Arial" w:cs="Arial"/>
          <w:sz w:val="22"/>
          <w:szCs w:val="22"/>
        </w:rPr>
        <w:t>ing</w:t>
      </w:r>
      <w:r w:rsidR="005E7F8C" w:rsidRPr="005E7F8C">
        <w:rPr>
          <w:rFonts w:ascii="Arial" w:hAnsi="Arial" w:cs="Arial"/>
          <w:sz w:val="22"/>
          <w:szCs w:val="22"/>
        </w:rPr>
        <w:t xml:space="preserve"> data collected in research, (3) conduct</w:t>
      </w:r>
      <w:r w:rsidR="00244E40">
        <w:rPr>
          <w:rFonts w:ascii="Arial" w:hAnsi="Arial" w:cs="Arial"/>
          <w:sz w:val="22"/>
          <w:szCs w:val="22"/>
        </w:rPr>
        <w:t>ing</w:t>
      </w:r>
      <w:r w:rsidR="005E7F8C" w:rsidRPr="005E7F8C">
        <w:rPr>
          <w:rFonts w:ascii="Arial" w:hAnsi="Arial" w:cs="Arial"/>
          <w:sz w:val="22"/>
          <w:szCs w:val="22"/>
        </w:rPr>
        <w:t xml:space="preserve"> appropriate statistical </w:t>
      </w:r>
      <w:r w:rsidR="00244E40">
        <w:rPr>
          <w:rFonts w:ascii="Arial" w:hAnsi="Arial" w:cs="Arial"/>
          <w:sz w:val="22"/>
          <w:szCs w:val="22"/>
        </w:rPr>
        <w:t>analyses</w:t>
      </w:r>
      <w:r w:rsidR="005E7F8C" w:rsidRPr="005E7F8C">
        <w:rPr>
          <w:rFonts w:ascii="Arial" w:hAnsi="Arial" w:cs="Arial"/>
          <w:sz w:val="22"/>
          <w:szCs w:val="22"/>
        </w:rPr>
        <w:t>, (</w:t>
      </w:r>
      <w:r w:rsidR="00244E40">
        <w:rPr>
          <w:rFonts w:ascii="Arial" w:hAnsi="Arial" w:cs="Arial"/>
          <w:sz w:val="22"/>
          <w:szCs w:val="22"/>
        </w:rPr>
        <w:t>4</w:t>
      </w:r>
      <w:r w:rsidR="005E7F8C" w:rsidRPr="005E7F8C">
        <w:rPr>
          <w:rFonts w:ascii="Arial" w:hAnsi="Arial" w:cs="Arial"/>
          <w:sz w:val="22"/>
          <w:szCs w:val="22"/>
        </w:rPr>
        <w:t xml:space="preserve">) </w:t>
      </w:r>
      <w:r w:rsidR="00244E40">
        <w:rPr>
          <w:rFonts w:ascii="Arial" w:hAnsi="Arial" w:cs="Arial"/>
          <w:sz w:val="22"/>
          <w:szCs w:val="22"/>
        </w:rPr>
        <w:t>int</w:t>
      </w:r>
      <w:r w:rsidR="005E7F8C" w:rsidRPr="005E7F8C">
        <w:rPr>
          <w:rFonts w:ascii="Arial" w:hAnsi="Arial" w:cs="Arial"/>
          <w:sz w:val="22"/>
          <w:szCs w:val="22"/>
        </w:rPr>
        <w:t>erpret</w:t>
      </w:r>
      <w:r w:rsidR="00244E40">
        <w:rPr>
          <w:rFonts w:ascii="Arial" w:hAnsi="Arial" w:cs="Arial"/>
          <w:sz w:val="22"/>
          <w:szCs w:val="22"/>
        </w:rPr>
        <w:t>ing</w:t>
      </w:r>
      <w:r w:rsidR="005E7F8C" w:rsidRPr="005E7F8C">
        <w:rPr>
          <w:rFonts w:ascii="Arial" w:hAnsi="Arial" w:cs="Arial"/>
          <w:sz w:val="22"/>
          <w:szCs w:val="22"/>
        </w:rPr>
        <w:t xml:space="preserve"> statistical results</w:t>
      </w:r>
      <w:r w:rsidR="00244E40">
        <w:rPr>
          <w:rFonts w:ascii="Arial" w:hAnsi="Arial" w:cs="Arial"/>
          <w:sz w:val="22"/>
          <w:szCs w:val="22"/>
        </w:rPr>
        <w:t>, and (5) communicating analytical plans and results to relevant audiences</w:t>
      </w:r>
      <w:r w:rsidR="005E7F8C" w:rsidRPr="005E7F8C">
        <w:rPr>
          <w:rFonts w:ascii="Arial" w:hAnsi="Arial" w:cs="Arial"/>
          <w:sz w:val="22"/>
          <w:szCs w:val="22"/>
        </w:rPr>
        <w:t xml:space="preserve">. </w:t>
      </w:r>
      <w:r w:rsidR="00B718F7">
        <w:rPr>
          <w:rFonts w:ascii="Arial" w:hAnsi="Arial" w:cs="Arial"/>
          <w:sz w:val="22"/>
          <w:szCs w:val="22"/>
        </w:rPr>
        <w:t>By the end of the course, you should have a good grasp on the fundamental concepts of inferential statistical methods and communicating statistical results.</w:t>
      </w:r>
    </w:p>
    <w:p w14:paraId="3A99B0AA" w14:textId="77777777" w:rsidR="008B6459" w:rsidRDefault="008B6459" w:rsidP="005E7F8C">
      <w:pPr>
        <w:rPr>
          <w:rFonts w:ascii="Arial" w:hAnsi="Arial" w:cs="Arial"/>
          <w:sz w:val="22"/>
          <w:szCs w:val="22"/>
        </w:rPr>
      </w:pPr>
    </w:p>
    <w:p w14:paraId="736A25D4" w14:textId="7FEFDFA7" w:rsidR="008B6459" w:rsidRPr="008B6459" w:rsidRDefault="008B6459" w:rsidP="005555E5">
      <w:pPr>
        <w:rPr>
          <w:rFonts w:ascii="Arial" w:hAnsi="Arial" w:cs="Arial"/>
          <w:sz w:val="22"/>
          <w:szCs w:val="22"/>
        </w:rPr>
      </w:pPr>
      <w:r>
        <w:rPr>
          <w:rFonts w:ascii="Arial" w:hAnsi="Arial" w:cs="Arial"/>
          <w:b/>
          <w:bCs/>
          <w:sz w:val="22"/>
          <w:szCs w:val="22"/>
        </w:rPr>
        <w:t xml:space="preserve">How the course works: </w:t>
      </w:r>
      <w:r w:rsidR="0063253E">
        <w:rPr>
          <w:rFonts w:ascii="Arial" w:hAnsi="Arial" w:cs="Arial"/>
          <w:sz w:val="22"/>
          <w:szCs w:val="22"/>
        </w:rPr>
        <w:t>Recorded lectures</w:t>
      </w:r>
      <w:r w:rsidR="00C0598A">
        <w:rPr>
          <w:rFonts w:ascii="Arial" w:hAnsi="Arial" w:cs="Arial"/>
          <w:sz w:val="22"/>
          <w:szCs w:val="22"/>
        </w:rPr>
        <w:t xml:space="preserve">, </w:t>
      </w:r>
      <w:r w:rsidR="00EA4F19">
        <w:rPr>
          <w:rFonts w:ascii="Arial" w:hAnsi="Arial" w:cs="Arial"/>
          <w:sz w:val="22"/>
          <w:szCs w:val="22"/>
        </w:rPr>
        <w:t>supporting material</w:t>
      </w:r>
      <w:r w:rsidR="00C0598A">
        <w:rPr>
          <w:rFonts w:ascii="Arial" w:hAnsi="Arial" w:cs="Arial"/>
          <w:sz w:val="22"/>
          <w:szCs w:val="22"/>
        </w:rPr>
        <w:t>, and homework assignments</w:t>
      </w:r>
      <w:r w:rsidR="00EA4F19">
        <w:rPr>
          <w:rFonts w:ascii="Arial" w:hAnsi="Arial" w:cs="Arial"/>
          <w:sz w:val="22"/>
          <w:szCs w:val="22"/>
        </w:rPr>
        <w:t xml:space="preserve"> </w:t>
      </w:r>
      <w:r w:rsidR="0063253E">
        <w:rPr>
          <w:rFonts w:ascii="Arial" w:hAnsi="Arial" w:cs="Arial"/>
          <w:sz w:val="22"/>
          <w:szCs w:val="22"/>
        </w:rPr>
        <w:t xml:space="preserve">will be </w:t>
      </w:r>
      <w:r w:rsidR="00A35B03">
        <w:rPr>
          <w:rFonts w:ascii="Arial" w:hAnsi="Arial" w:cs="Arial"/>
          <w:sz w:val="22"/>
          <w:szCs w:val="22"/>
        </w:rPr>
        <w:t>available</w:t>
      </w:r>
      <w:r w:rsidR="007534A2">
        <w:rPr>
          <w:rFonts w:ascii="Arial" w:hAnsi="Arial" w:cs="Arial"/>
          <w:sz w:val="22"/>
          <w:szCs w:val="22"/>
        </w:rPr>
        <w:t xml:space="preserve"> on </w:t>
      </w:r>
      <w:r w:rsidR="001E334D">
        <w:rPr>
          <w:rFonts w:ascii="Arial" w:hAnsi="Arial" w:cs="Arial"/>
          <w:sz w:val="22"/>
          <w:szCs w:val="22"/>
        </w:rPr>
        <w:t>Friday by 11:59 p.m.</w:t>
      </w:r>
      <w:r w:rsidR="00AA1F73">
        <w:rPr>
          <w:rFonts w:ascii="Arial" w:hAnsi="Arial" w:cs="Arial"/>
          <w:sz w:val="22"/>
          <w:szCs w:val="22"/>
        </w:rPr>
        <w:t xml:space="preserve"> (all times are Eastern </w:t>
      </w:r>
      <w:r w:rsidR="00A21D98">
        <w:rPr>
          <w:rFonts w:ascii="Arial" w:hAnsi="Arial" w:cs="Arial"/>
          <w:sz w:val="22"/>
          <w:szCs w:val="22"/>
        </w:rPr>
        <w:t xml:space="preserve">Standard </w:t>
      </w:r>
      <w:r w:rsidR="00AA1F73">
        <w:rPr>
          <w:rFonts w:ascii="Arial" w:hAnsi="Arial" w:cs="Arial"/>
          <w:sz w:val="22"/>
          <w:szCs w:val="22"/>
        </w:rPr>
        <w:t>Time</w:t>
      </w:r>
      <w:r w:rsidR="0080598F">
        <w:rPr>
          <w:rFonts w:ascii="Arial" w:hAnsi="Arial" w:cs="Arial"/>
          <w:sz w:val="22"/>
          <w:szCs w:val="22"/>
        </w:rPr>
        <w:t>)</w:t>
      </w:r>
      <w:r w:rsidR="00AA1F73">
        <w:rPr>
          <w:rFonts w:ascii="Arial" w:hAnsi="Arial" w:cs="Arial"/>
          <w:sz w:val="22"/>
          <w:szCs w:val="22"/>
        </w:rPr>
        <w:t>.</w:t>
      </w:r>
      <w:r w:rsidR="00A35B03">
        <w:rPr>
          <w:rFonts w:ascii="Arial" w:hAnsi="Arial" w:cs="Arial"/>
          <w:sz w:val="22"/>
          <w:szCs w:val="22"/>
        </w:rPr>
        <w:t xml:space="preserve"> Students are responsible for </w:t>
      </w:r>
      <w:r w:rsidR="00EA4F19">
        <w:rPr>
          <w:rFonts w:ascii="Arial" w:hAnsi="Arial" w:cs="Arial"/>
          <w:sz w:val="22"/>
          <w:szCs w:val="22"/>
        </w:rPr>
        <w:t>viewing the lectures</w:t>
      </w:r>
      <w:r w:rsidR="00033AF3">
        <w:rPr>
          <w:rFonts w:ascii="Arial" w:hAnsi="Arial" w:cs="Arial"/>
          <w:sz w:val="22"/>
          <w:szCs w:val="22"/>
        </w:rPr>
        <w:t xml:space="preserve"> and supporting material</w:t>
      </w:r>
      <w:r w:rsidR="00EA4F19">
        <w:rPr>
          <w:rFonts w:ascii="Arial" w:hAnsi="Arial" w:cs="Arial"/>
          <w:sz w:val="22"/>
          <w:szCs w:val="22"/>
        </w:rPr>
        <w:t xml:space="preserve"> on their own</w:t>
      </w:r>
      <w:r w:rsidR="00C0598A">
        <w:rPr>
          <w:rFonts w:ascii="Arial" w:hAnsi="Arial" w:cs="Arial"/>
          <w:sz w:val="22"/>
          <w:szCs w:val="22"/>
        </w:rPr>
        <w:t xml:space="preserve"> schedule. </w:t>
      </w:r>
      <w:r w:rsidR="00033AF3">
        <w:rPr>
          <w:rFonts w:ascii="Arial" w:hAnsi="Arial" w:cs="Arial"/>
          <w:sz w:val="22"/>
          <w:szCs w:val="22"/>
        </w:rPr>
        <w:t xml:space="preserve">Homework assignments will consist of two parts: Analysis and Communication. The Analysis part is an opportunity to </w:t>
      </w:r>
      <w:r w:rsidR="003C4ED6">
        <w:rPr>
          <w:rFonts w:ascii="Arial" w:hAnsi="Arial" w:cs="Arial"/>
          <w:sz w:val="22"/>
          <w:szCs w:val="22"/>
        </w:rPr>
        <w:t>use the statistical methods with real data</w:t>
      </w:r>
      <w:r w:rsidR="00C61E8B">
        <w:rPr>
          <w:rFonts w:ascii="Arial" w:hAnsi="Arial" w:cs="Arial"/>
          <w:sz w:val="22"/>
          <w:szCs w:val="22"/>
        </w:rPr>
        <w:t>;</w:t>
      </w:r>
      <w:r w:rsidR="003C4ED6">
        <w:rPr>
          <w:rFonts w:ascii="Arial" w:hAnsi="Arial" w:cs="Arial"/>
          <w:sz w:val="22"/>
          <w:szCs w:val="22"/>
        </w:rPr>
        <w:t xml:space="preserve"> after all, the only way to really learn statistic</w:t>
      </w:r>
      <w:r w:rsidR="00C97F61">
        <w:rPr>
          <w:rFonts w:ascii="Arial" w:hAnsi="Arial" w:cs="Arial"/>
          <w:sz w:val="22"/>
          <w:szCs w:val="22"/>
        </w:rPr>
        <w:t>al methods</w:t>
      </w:r>
      <w:r w:rsidR="003C4ED6">
        <w:rPr>
          <w:rFonts w:ascii="Arial" w:hAnsi="Arial" w:cs="Arial"/>
          <w:sz w:val="22"/>
          <w:szCs w:val="22"/>
        </w:rPr>
        <w:t xml:space="preserve"> is by using the</w:t>
      </w:r>
      <w:r w:rsidR="00C97F61">
        <w:rPr>
          <w:rFonts w:ascii="Arial" w:hAnsi="Arial" w:cs="Arial"/>
          <w:sz w:val="22"/>
          <w:szCs w:val="22"/>
        </w:rPr>
        <w:t>m</w:t>
      </w:r>
      <w:r w:rsidR="003C4ED6">
        <w:rPr>
          <w:rFonts w:ascii="Arial" w:hAnsi="Arial" w:cs="Arial"/>
          <w:sz w:val="22"/>
          <w:szCs w:val="22"/>
        </w:rPr>
        <w:t xml:space="preserve">. </w:t>
      </w:r>
      <w:r w:rsidR="003D6B91">
        <w:rPr>
          <w:rFonts w:ascii="Arial" w:hAnsi="Arial" w:cs="Arial"/>
          <w:sz w:val="22"/>
          <w:szCs w:val="22"/>
        </w:rPr>
        <w:t xml:space="preserve">The Analysis part is due on Thursday of each week by 6:00 pm. </w:t>
      </w:r>
      <w:r w:rsidR="00E22E2C">
        <w:rPr>
          <w:rFonts w:ascii="Arial" w:hAnsi="Arial" w:cs="Arial"/>
          <w:sz w:val="22"/>
          <w:szCs w:val="22"/>
        </w:rPr>
        <w:t xml:space="preserve">Dr. Bowles will </w:t>
      </w:r>
      <w:r w:rsidR="006F4741">
        <w:rPr>
          <w:rFonts w:ascii="Arial" w:hAnsi="Arial" w:cs="Arial"/>
          <w:sz w:val="22"/>
          <w:szCs w:val="22"/>
        </w:rPr>
        <w:t xml:space="preserve">go over the answers to the homework in a zoom discussion session on Thursdays from 6:00 pm to </w:t>
      </w:r>
      <w:r w:rsidR="00ED4287">
        <w:rPr>
          <w:rFonts w:ascii="Arial" w:hAnsi="Arial" w:cs="Arial"/>
          <w:sz w:val="22"/>
          <w:szCs w:val="22"/>
        </w:rPr>
        <w:t>approximately 7</w:t>
      </w:r>
      <w:r w:rsidR="006F4741">
        <w:rPr>
          <w:rFonts w:ascii="Arial" w:hAnsi="Arial" w:cs="Arial"/>
          <w:sz w:val="22"/>
          <w:szCs w:val="22"/>
        </w:rPr>
        <w:t>:00 pm</w:t>
      </w:r>
      <w:r w:rsidR="0000771A">
        <w:rPr>
          <w:rFonts w:ascii="Arial" w:hAnsi="Arial" w:cs="Arial"/>
          <w:sz w:val="22"/>
          <w:szCs w:val="22"/>
        </w:rPr>
        <w:t>, and then will be available for additional group or one-on-one questions until 8:00 pm</w:t>
      </w:r>
      <w:r w:rsidR="00EF4536">
        <w:rPr>
          <w:rFonts w:ascii="Arial" w:hAnsi="Arial" w:cs="Arial"/>
          <w:sz w:val="22"/>
          <w:szCs w:val="22"/>
        </w:rPr>
        <w:t xml:space="preserve">. The discussion session </w:t>
      </w:r>
      <w:r w:rsidR="00C64A20">
        <w:rPr>
          <w:rFonts w:ascii="Arial" w:hAnsi="Arial" w:cs="Arial"/>
          <w:sz w:val="22"/>
          <w:szCs w:val="22"/>
        </w:rPr>
        <w:t>allows you</w:t>
      </w:r>
      <w:r w:rsidR="00213E93">
        <w:rPr>
          <w:rFonts w:ascii="Arial" w:hAnsi="Arial" w:cs="Arial"/>
          <w:sz w:val="22"/>
          <w:szCs w:val="22"/>
        </w:rPr>
        <w:t xml:space="preserve"> to learn the answers to the homework, but the primary goal is to provide an opportunity to dig deeper into the material</w:t>
      </w:r>
      <w:r w:rsidR="00737806">
        <w:rPr>
          <w:rFonts w:ascii="Arial" w:hAnsi="Arial" w:cs="Arial"/>
          <w:sz w:val="22"/>
          <w:szCs w:val="22"/>
        </w:rPr>
        <w:t>, ask follow-up questions, and discuss important ideas in statistical analyses</w:t>
      </w:r>
      <w:r w:rsidR="00AC7EA4">
        <w:rPr>
          <w:rFonts w:ascii="Arial" w:hAnsi="Arial" w:cs="Arial"/>
          <w:sz w:val="22"/>
          <w:szCs w:val="22"/>
        </w:rPr>
        <w:t xml:space="preserve">. </w:t>
      </w:r>
      <w:r w:rsidR="00B82134">
        <w:rPr>
          <w:rFonts w:ascii="Arial" w:hAnsi="Arial" w:cs="Arial"/>
          <w:sz w:val="22"/>
          <w:szCs w:val="22"/>
        </w:rPr>
        <w:t xml:space="preserve">The discussion sessions will be recorded and posted to D2L. </w:t>
      </w:r>
      <w:r w:rsidR="003D6B91">
        <w:rPr>
          <w:rFonts w:ascii="Arial" w:hAnsi="Arial" w:cs="Arial"/>
          <w:sz w:val="22"/>
          <w:szCs w:val="22"/>
        </w:rPr>
        <w:t xml:space="preserve">The Communication part </w:t>
      </w:r>
      <w:r w:rsidR="00EF4536">
        <w:rPr>
          <w:rFonts w:ascii="Arial" w:hAnsi="Arial" w:cs="Arial"/>
          <w:sz w:val="22"/>
          <w:szCs w:val="22"/>
        </w:rPr>
        <w:t xml:space="preserve">of the homework </w:t>
      </w:r>
      <w:r w:rsidR="003D6B91">
        <w:rPr>
          <w:rFonts w:ascii="Arial" w:hAnsi="Arial" w:cs="Arial"/>
          <w:sz w:val="22"/>
          <w:szCs w:val="22"/>
        </w:rPr>
        <w:t xml:space="preserve">is an opportunity to practice communicating statistical results to </w:t>
      </w:r>
      <w:r w:rsidR="00E22E2C">
        <w:rPr>
          <w:rFonts w:ascii="Arial" w:hAnsi="Arial" w:cs="Arial"/>
          <w:sz w:val="22"/>
          <w:szCs w:val="22"/>
        </w:rPr>
        <w:t xml:space="preserve">the kind of audience you would typically be communicating to. The Communication part of the homework is due on Sunday of each week by 11:59 pm. </w:t>
      </w:r>
      <w:r w:rsidR="00C324BE">
        <w:rPr>
          <w:rFonts w:ascii="Arial" w:hAnsi="Arial" w:cs="Arial"/>
          <w:sz w:val="22"/>
          <w:szCs w:val="22"/>
        </w:rPr>
        <w:t xml:space="preserve">There will be no Communication part of the homework in the final week of the class. Instead, there will be a final exam due </w:t>
      </w:r>
      <w:r w:rsidR="005555E5">
        <w:rPr>
          <w:rFonts w:ascii="Arial" w:hAnsi="Arial" w:cs="Arial"/>
          <w:sz w:val="22"/>
          <w:szCs w:val="22"/>
        </w:rPr>
        <w:t xml:space="preserve">on Sunday by 11:59 pm. </w:t>
      </w:r>
    </w:p>
    <w:p w14:paraId="0205C2A7" w14:textId="77777777" w:rsidR="00B16A13" w:rsidRDefault="00B16A13" w:rsidP="005E7F8C">
      <w:pPr>
        <w:rPr>
          <w:rFonts w:ascii="Arial" w:hAnsi="Arial" w:cs="Arial"/>
          <w:sz w:val="22"/>
          <w:szCs w:val="22"/>
        </w:rPr>
      </w:pPr>
    </w:p>
    <w:p w14:paraId="1D297596" w14:textId="77777777" w:rsidR="00323A2C" w:rsidRPr="00323A2C" w:rsidRDefault="00323A2C" w:rsidP="00323A2C">
      <w:pPr>
        <w:rPr>
          <w:rFonts w:ascii="Arial" w:hAnsi="Arial" w:cs="Arial"/>
          <w:sz w:val="22"/>
          <w:szCs w:val="22"/>
        </w:rPr>
      </w:pPr>
      <w:r w:rsidRPr="00323A2C">
        <w:rPr>
          <w:rFonts w:ascii="Arial" w:hAnsi="Arial" w:cs="Arial"/>
          <w:b/>
          <w:sz w:val="22"/>
          <w:szCs w:val="22"/>
        </w:rPr>
        <w:t xml:space="preserve">Requirements: </w:t>
      </w:r>
      <w:r w:rsidRPr="00323A2C">
        <w:rPr>
          <w:rFonts w:ascii="Arial" w:hAnsi="Arial" w:cs="Arial"/>
          <w:sz w:val="22"/>
          <w:szCs w:val="22"/>
        </w:rPr>
        <w:t>The grade will be determined by:</w:t>
      </w:r>
    </w:p>
    <w:p w14:paraId="5A90CD03" w14:textId="68E41AAB" w:rsidR="00323A2C" w:rsidRPr="00323A2C" w:rsidRDefault="00F74C28" w:rsidP="00B7650F">
      <w:pPr>
        <w:pStyle w:val="ListParagraph"/>
        <w:numPr>
          <w:ilvl w:val="0"/>
          <w:numId w:val="15"/>
        </w:numPr>
        <w:rPr>
          <w:rFonts w:ascii="Arial" w:hAnsi="Arial" w:cs="Arial"/>
          <w:sz w:val="22"/>
          <w:szCs w:val="22"/>
        </w:rPr>
      </w:pPr>
      <w:r>
        <w:rPr>
          <w:rFonts w:ascii="Arial" w:hAnsi="Arial" w:cs="Arial"/>
          <w:sz w:val="22"/>
          <w:szCs w:val="22"/>
        </w:rPr>
        <w:t>F</w:t>
      </w:r>
      <w:r w:rsidR="00323A2C" w:rsidRPr="00323A2C">
        <w:rPr>
          <w:rFonts w:ascii="Arial" w:hAnsi="Arial" w:cs="Arial"/>
          <w:sz w:val="22"/>
          <w:szCs w:val="22"/>
        </w:rPr>
        <w:t>inal exam (</w:t>
      </w:r>
      <w:r w:rsidR="000315FC">
        <w:rPr>
          <w:rFonts w:ascii="Arial" w:hAnsi="Arial" w:cs="Arial"/>
          <w:sz w:val="22"/>
          <w:szCs w:val="22"/>
        </w:rPr>
        <w:t>46</w:t>
      </w:r>
      <w:r w:rsidR="00323A2C" w:rsidRPr="00323A2C">
        <w:rPr>
          <w:rFonts w:ascii="Arial" w:hAnsi="Arial" w:cs="Arial"/>
          <w:sz w:val="22"/>
          <w:szCs w:val="22"/>
        </w:rPr>
        <w:t>0 points). The exam is open book and open note, but you may not discuss the exam with anyone else</w:t>
      </w:r>
      <w:r w:rsidR="002A5874">
        <w:rPr>
          <w:rFonts w:ascii="Arial" w:hAnsi="Arial" w:cs="Arial"/>
          <w:sz w:val="22"/>
          <w:szCs w:val="22"/>
        </w:rPr>
        <w:t xml:space="preserve"> or use AI</w:t>
      </w:r>
      <w:r w:rsidR="00323A2C" w:rsidRPr="00323A2C">
        <w:rPr>
          <w:rFonts w:ascii="Arial" w:hAnsi="Arial" w:cs="Arial"/>
          <w:sz w:val="22"/>
          <w:szCs w:val="22"/>
        </w:rPr>
        <w:t xml:space="preserve">. The content of the exam is </w:t>
      </w:r>
      <w:r w:rsidR="00ED420E">
        <w:rPr>
          <w:rFonts w:ascii="Arial" w:hAnsi="Arial" w:cs="Arial"/>
          <w:sz w:val="22"/>
          <w:szCs w:val="22"/>
        </w:rPr>
        <w:t>analytical</w:t>
      </w:r>
      <w:r w:rsidR="00323A2C" w:rsidRPr="00323A2C">
        <w:rPr>
          <w:rFonts w:ascii="Arial" w:hAnsi="Arial" w:cs="Arial"/>
          <w:sz w:val="22"/>
          <w:szCs w:val="22"/>
        </w:rPr>
        <w:t xml:space="preserve"> and conceptual and will involve </w:t>
      </w:r>
      <w:r w:rsidR="00DF639A">
        <w:rPr>
          <w:rFonts w:ascii="Arial" w:hAnsi="Arial" w:cs="Arial"/>
          <w:sz w:val="22"/>
          <w:szCs w:val="22"/>
        </w:rPr>
        <w:t xml:space="preserve">communication of results to relevant audiences. The exam will be distributed on Monday, </w:t>
      </w:r>
      <w:r w:rsidR="00B7650F">
        <w:rPr>
          <w:rFonts w:ascii="Arial" w:hAnsi="Arial" w:cs="Arial"/>
          <w:sz w:val="22"/>
          <w:szCs w:val="22"/>
        </w:rPr>
        <w:t xml:space="preserve">Feb. 9, and </w:t>
      </w:r>
      <w:r w:rsidR="00ED420E">
        <w:rPr>
          <w:rFonts w:ascii="Arial" w:hAnsi="Arial" w:cs="Arial"/>
          <w:sz w:val="22"/>
          <w:szCs w:val="22"/>
        </w:rPr>
        <w:t xml:space="preserve">is </w:t>
      </w:r>
      <w:r w:rsidR="00B7650F">
        <w:rPr>
          <w:rFonts w:ascii="Arial" w:hAnsi="Arial" w:cs="Arial"/>
          <w:sz w:val="22"/>
          <w:szCs w:val="22"/>
        </w:rPr>
        <w:t xml:space="preserve">due Sunday, Feb. 15. </w:t>
      </w:r>
      <w:r w:rsidR="00323A2C" w:rsidRPr="00323A2C">
        <w:rPr>
          <w:rFonts w:ascii="Arial" w:hAnsi="Arial" w:cs="Arial"/>
          <w:sz w:val="22"/>
          <w:szCs w:val="22"/>
        </w:rPr>
        <w:t xml:space="preserve">The final must be in Word format and must be submitted through D2L. Final exams submitted late but within </w:t>
      </w:r>
      <w:r w:rsidR="008F7DCB">
        <w:rPr>
          <w:rFonts w:ascii="Arial" w:hAnsi="Arial" w:cs="Arial"/>
          <w:sz w:val="22"/>
          <w:szCs w:val="22"/>
        </w:rPr>
        <w:t>8</w:t>
      </w:r>
      <w:r w:rsidR="00323A2C" w:rsidRPr="00323A2C">
        <w:rPr>
          <w:rFonts w:ascii="Arial" w:hAnsi="Arial" w:cs="Arial"/>
          <w:sz w:val="22"/>
          <w:szCs w:val="22"/>
        </w:rPr>
        <w:t xml:space="preserve"> hour</w:t>
      </w:r>
      <w:r w:rsidR="008F7DCB">
        <w:rPr>
          <w:rFonts w:ascii="Arial" w:hAnsi="Arial" w:cs="Arial"/>
          <w:sz w:val="22"/>
          <w:szCs w:val="22"/>
        </w:rPr>
        <w:t>s</w:t>
      </w:r>
      <w:r w:rsidR="00323A2C" w:rsidRPr="00323A2C">
        <w:rPr>
          <w:rFonts w:ascii="Arial" w:hAnsi="Arial" w:cs="Arial"/>
          <w:sz w:val="22"/>
          <w:szCs w:val="22"/>
        </w:rPr>
        <w:t xml:space="preserve"> of the due time will be assessed a 25% penalty. Final exams submitted more than </w:t>
      </w:r>
      <w:r w:rsidR="008F7DCB">
        <w:rPr>
          <w:rFonts w:ascii="Arial" w:hAnsi="Arial" w:cs="Arial"/>
          <w:sz w:val="22"/>
          <w:szCs w:val="22"/>
        </w:rPr>
        <w:t>8</w:t>
      </w:r>
      <w:r w:rsidR="00323A2C" w:rsidRPr="00323A2C">
        <w:rPr>
          <w:rFonts w:ascii="Arial" w:hAnsi="Arial" w:cs="Arial"/>
          <w:sz w:val="22"/>
          <w:szCs w:val="22"/>
        </w:rPr>
        <w:t xml:space="preserve"> hour</w:t>
      </w:r>
      <w:r w:rsidR="008F7DCB">
        <w:rPr>
          <w:rFonts w:ascii="Arial" w:hAnsi="Arial" w:cs="Arial"/>
          <w:sz w:val="22"/>
          <w:szCs w:val="22"/>
        </w:rPr>
        <w:t>s</w:t>
      </w:r>
      <w:r w:rsidR="00323A2C" w:rsidRPr="00323A2C">
        <w:rPr>
          <w:rFonts w:ascii="Arial" w:hAnsi="Arial" w:cs="Arial"/>
          <w:sz w:val="22"/>
          <w:szCs w:val="22"/>
        </w:rPr>
        <w:t xml:space="preserve"> after the due time will not be accepted and will receive a score of 0. </w:t>
      </w:r>
    </w:p>
    <w:p w14:paraId="76F071F5" w14:textId="606A29ED" w:rsidR="00147895" w:rsidRDefault="00323A2C" w:rsidP="00323A2C">
      <w:pPr>
        <w:pStyle w:val="ListParagraph"/>
        <w:numPr>
          <w:ilvl w:val="0"/>
          <w:numId w:val="15"/>
        </w:numPr>
        <w:rPr>
          <w:rFonts w:ascii="Arial" w:hAnsi="Arial" w:cs="Arial"/>
          <w:sz w:val="22"/>
          <w:szCs w:val="22"/>
        </w:rPr>
      </w:pPr>
      <w:r w:rsidRPr="00323A2C">
        <w:rPr>
          <w:rFonts w:ascii="Arial" w:hAnsi="Arial" w:cs="Arial"/>
          <w:sz w:val="22"/>
          <w:szCs w:val="22"/>
        </w:rPr>
        <w:t xml:space="preserve">Weekly </w:t>
      </w:r>
      <w:r w:rsidR="00147895">
        <w:rPr>
          <w:rFonts w:ascii="Arial" w:hAnsi="Arial" w:cs="Arial"/>
          <w:sz w:val="22"/>
          <w:szCs w:val="22"/>
        </w:rPr>
        <w:t>Analysis</w:t>
      </w:r>
      <w:r w:rsidR="00DD3163">
        <w:rPr>
          <w:rFonts w:ascii="Arial" w:hAnsi="Arial" w:cs="Arial"/>
          <w:sz w:val="22"/>
          <w:szCs w:val="22"/>
        </w:rPr>
        <w:t xml:space="preserve"> </w:t>
      </w:r>
      <w:r w:rsidRPr="00323A2C">
        <w:rPr>
          <w:rFonts w:ascii="Arial" w:hAnsi="Arial" w:cs="Arial"/>
          <w:sz w:val="22"/>
          <w:szCs w:val="22"/>
        </w:rPr>
        <w:t>homework (</w:t>
      </w:r>
      <w:r w:rsidR="007E0524">
        <w:rPr>
          <w:rFonts w:ascii="Arial" w:hAnsi="Arial" w:cs="Arial"/>
          <w:sz w:val="22"/>
          <w:szCs w:val="22"/>
        </w:rPr>
        <w:t>30</w:t>
      </w:r>
      <w:r w:rsidRPr="00323A2C">
        <w:rPr>
          <w:rFonts w:ascii="Arial" w:hAnsi="Arial" w:cs="Arial"/>
          <w:sz w:val="22"/>
          <w:szCs w:val="22"/>
        </w:rPr>
        <w:t>0 points</w:t>
      </w:r>
      <w:r w:rsidR="00A77B72">
        <w:rPr>
          <w:rFonts w:ascii="Arial" w:hAnsi="Arial" w:cs="Arial"/>
          <w:sz w:val="22"/>
          <w:szCs w:val="22"/>
        </w:rPr>
        <w:t>; 60 points per week</w:t>
      </w:r>
      <w:r w:rsidRPr="00323A2C">
        <w:rPr>
          <w:rFonts w:ascii="Arial" w:hAnsi="Arial" w:cs="Arial"/>
          <w:sz w:val="22"/>
          <w:szCs w:val="22"/>
        </w:rPr>
        <w:t xml:space="preserve">). </w:t>
      </w:r>
      <w:r w:rsidR="00147895">
        <w:rPr>
          <w:rFonts w:ascii="Arial" w:hAnsi="Arial" w:cs="Arial"/>
          <w:sz w:val="22"/>
          <w:szCs w:val="22"/>
        </w:rPr>
        <w:t xml:space="preserve">The Analysis part of the homework is due each Thursday at </w:t>
      </w:r>
      <w:r w:rsidR="003217A9">
        <w:rPr>
          <w:rFonts w:ascii="Arial" w:hAnsi="Arial" w:cs="Arial"/>
          <w:sz w:val="22"/>
          <w:szCs w:val="22"/>
        </w:rPr>
        <w:t>6:00 pm. Completion of the Analysis part is vital to get value from the discussion sessions</w:t>
      </w:r>
      <w:r w:rsidR="00FC34A0">
        <w:rPr>
          <w:rFonts w:ascii="Arial" w:hAnsi="Arial" w:cs="Arial"/>
          <w:sz w:val="22"/>
          <w:szCs w:val="22"/>
        </w:rPr>
        <w:t xml:space="preserve">, so late submissions will not be accepted. </w:t>
      </w:r>
      <w:r w:rsidR="003E2844">
        <w:rPr>
          <w:rFonts w:ascii="Arial" w:hAnsi="Arial" w:cs="Arial"/>
          <w:sz w:val="22"/>
          <w:szCs w:val="22"/>
        </w:rPr>
        <w:t xml:space="preserve">Full credit for the Analysis part of the </w:t>
      </w:r>
      <w:r w:rsidR="006C5F1D">
        <w:rPr>
          <w:rFonts w:ascii="Arial" w:hAnsi="Arial" w:cs="Arial"/>
          <w:sz w:val="22"/>
          <w:szCs w:val="22"/>
        </w:rPr>
        <w:t xml:space="preserve">homework will be given regardless of correctness provided </w:t>
      </w:r>
      <w:r w:rsidR="00A030BA">
        <w:rPr>
          <w:rFonts w:ascii="Arial" w:hAnsi="Arial" w:cs="Arial"/>
          <w:sz w:val="22"/>
          <w:szCs w:val="22"/>
        </w:rPr>
        <w:t xml:space="preserve">the homework is complete with </w:t>
      </w:r>
      <w:r w:rsidR="006C5F1D">
        <w:rPr>
          <w:rFonts w:ascii="Arial" w:hAnsi="Arial" w:cs="Arial"/>
          <w:sz w:val="22"/>
          <w:szCs w:val="22"/>
        </w:rPr>
        <w:t>a</w:t>
      </w:r>
      <w:r w:rsidR="00A030BA">
        <w:rPr>
          <w:rFonts w:ascii="Arial" w:hAnsi="Arial" w:cs="Arial"/>
          <w:sz w:val="22"/>
          <w:szCs w:val="22"/>
        </w:rPr>
        <w:t xml:space="preserve"> good attempt to answer all questions. </w:t>
      </w:r>
    </w:p>
    <w:p w14:paraId="5E754DCB" w14:textId="378CB558" w:rsidR="00A030BA" w:rsidRDefault="00A030BA" w:rsidP="00323A2C">
      <w:pPr>
        <w:pStyle w:val="ListParagraph"/>
        <w:numPr>
          <w:ilvl w:val="0"/>
          <w:numId w:val="15"/>
        </w:numPr>
        <w:rPr>
          <w:rFonts w:ascii="Arial" w:hAnsi="Arial" w:cs="Arial"/>
          <w:sz w:val="22"/>
          <w:szCs w:val="22"/>
        </w:rPr>
      </w:pPr>
      <w:r>
        <w:rPr>
          <w:rFonts w:ascii="Arial" w:hAnsi="Arial" w:cs="Arial"/>
          <w:sz w:val="22"/>
          <w:szCs w:val="22"/>
        </w:rPr>
        <w:t xml:space="preserve">Weekly </w:t>
      </w:r>
      <w:r w:rsidR="00F236DE">
        <w:rPr>
          <w:rFonts w:ascii="Arial" w:hAnsi="Arial" w:cs="Arial"/>
          <w:sz w:val="22"/>
          <w:szCs w:val="22"/>
        </w:rPr>
        <w:t>Communication homework (2</w:t>
      </w:r>
      <w:r w:rsidR="00B615DF">
        <w:rPr>
          <w:rFonts w:ascii="Arial" w:hAnsi="Arial" w:cs="Arial"/>
          <w:sz w:val="22"/>
          <w:szCs w:val="22"/>
        </w:rPr>
        <w:t>4</w:t>
      </w:r>
      <w:r w:rsidR="00F236DE">
        <w:rPr>
          <w:rFonts w:ascii="Arial" w:hAnsi="Arial" w:cs="Arial"/>
          <w:sz w:val="22"/>
          <w:szCs w:val="22"/>
        </w:rPr>
        <w:t>0 points</w:t>
      </w:r>
      <w:r w:rsidR="00A77B72">
        <w:rPr>
          <w:rFonts w:ascii="Arial" w:hAnsi="Arial" w:cs="Arial"/>
          <w:sz w:val="22"/>
          <w:szCs w:val="22"/>
        </w:rPr>
        <w:t>; 60 points per week</w:t>
      </w:r>
      <w:r w:rsidR="00F236DE">
        <w:rPr>
          <w:rFonts w:ascii="Arial" w:hAnsi="Arial" w:cs="Arial"/>
          <w:sz w:val="22"/>
          <w:szCs w:val="22"/>
        </w:rPr>
        <w:t>). The Communication part of the homework is due each Sunday at 11:5</w:t>
      </w:r>
      <w:r w:rsidR="00A157F7">
        <w:rPr>
          <w:rFonts w:ascii="Arial" w:hAnsi="Arial" w:cs="Arial"/>
          <w:sz w:val="22"/>
          <w:szCs w:val="22"/>
        </w:rPr>
        <w:t>9</w:t>
      </w:r>
      <w:r w:rsidR="00F236DE">
        <w:rPr>
          <w:rFonts w:ascii="Arial" w:hAnsi="Arial" w:cs="Arial"/>
          <w:sz w:val="22"/>
          <w:szCs w:val="22"/>
        </w:rPr>
        <w:t xml:space="preserve"> pm. </w:t>
      </w:r>
      <w:r w:rsidR="0046242C">
        <w:rPr>
          <w:rFonts w:ascii="Arial" w:hAnsi="Arial" w:cs="Arial"/>
          <w:sz w:val="22"/>
          <w:szCs w:val="22"/>
        </w:rPr>
        <w:t xml:space="preserve">Full credit for the Communication part of the homework </w:t>
      </w:r>
      <w:r w:rsidR="00250B22">
        <w:rPr>
          <w:rFonts w:ascii="Arial" w:hAnsi="Arial" w:cs="Arial"/>
          <w:sz w:val="22"/>
          <w:szCs w:val="22"/>
        </w:rPr>
        <w:t xml:space="preserve">is given provided the homework is complete with a good attempt to effectively communicate statistical results to the targeted audience. </w:t>
      </w:r>
    </w:p>
    <w:p w14:paraId="43CA57C5" w14:textId="77777777" w:rsidR="00323A2C" w:rsidRPr="00323A2C" w:rsidRDefault="00323A2C" w:rsidP="00323A2C">
      <w:pPr>
        <w:rPr>
          <w:rFonts w:ascii="Arial" w:hAnsi="Arial" w:cs="Arial"/>
          <w:b/>
          <w:sz w:val="22"/>
          <w:szCs w:val="22"/>
        </w:rPr>
      </w:pPr>
    </w:p>
    <w:p w14:paraId="4496068B" w14:textId="77777777" w:rsidR="00323A2C" w:rsidRDefault="00323A2C" w:rsidP="00323A2C">
      <w:pPr>
        <w:rPr>
          <w:rFonts w:ascii="Arial" w:hAnsi="Arial" w:cs="Arial"/>
          <w:sz w:val="22"/>
          <w:szCs w:val="22"/>
        </w:rPr>
      </w:pPr>
      <w:bookmarkStart w:id="0" w:name="_Hlk46762305"/>
      <w:r w:rsidRPr="00323A2C">
        <w:rPr>
          <w:rFonts w:ascii="Arial" w:hAnsi="Arial" w:cs="Arial"/>
          <w:sz w:val="22"/>
          <w:szCs w:val="22"/>
        </w:rPr>
        <w:t>Course grades are determined by the total number of points: &gt;900: 4.0; 850-900: 3.5; 800-850: 3.0; 750-800: 2.5; 700-750: 2.0; 650-700: 1.5; 600-650: 1.0; &lt;600: 0.0.</w:t>
      </w:r>
      <w:bookmarkEnd w:id="0"/>
    </w:p>
    <w:p w14:paraId="7011D5C2" w14:textId="77777777" w:rsidR="007B38BB" w:rsidRDefault="007B38BB" w:rsidP="00323A2C">
      <w:pPr>
        <w:rPr>
          <w:rFonts w:ascii="Arial" w:hAnsi="Arial" w:cs="Arial"/>
          <w:sz w:val="22"/>
          <w:szCs w:val="22"/>
        </w:rPr>
      </w:pPr>
    </w:p>
    <w:p w14:paraId="04240EE1" w14:textId="77777777" w:rsidR="007B38BB" w:rsidRPr="00791D3B" w:rsidRDefault="007B38BB" w:rsidP="007B38BB">
      <w:pPr>
        <w:rPr>
          <w:rFonts w:ascii="Arial" w:hAnsi="Arial" w:cs="Arial"/>
          <w:sz w:val="22"/>
          <w:szCs w:val="22"/>
        </w:rPr>
      </w:pPr>
      <w:r>
        <w:rPr>
          <w:rFonts w:ascii="Arial" w:hAnsi="Arial" w:cs="Arial"/>
          <w:b/>
          <w:sz w:val="22"/>
          <w:szCs w:val="22"/>
        </w:rPr>
        <w:t xml:space="preserve">Software: </w:t>
      </w:r>
      <w:r w:rsidRPr="00791D3B">
        <w:rPr>
          <w:rFonts w:ascii="Arial" w:hAnsi="Arial" w:cs="Arial"/>
          <w:sz w:val="22"/>
          <w:szCs w:val="22"/>
        </w:rPr>
        <w:t xml:space="preserve">We will be using R, the open source free statistical software package. </w:t>
      </w:r>
      <w:r>
        <w:rPr>
          <w:rFonts w:ascii="Arial" w:hAnsi="Arial" w:cs="Arial"/>
          <w:sz w:val="22"/>
          <w:szCs w:val="22"/>
        </w:rPr>
        <w:t>There is a downloadable version and a cloud version. For the downloadable version, d</w:t>
      </w:r>
      <w:r w:rsidRPr="00791D3B">
        <w:rPr>
          <w:rFonts w:ascii="Arial" w:hAnsi="Arial" w:cs="Arial"/>
          <w:sz w:val="22"/>
          <w:szCs w:val="22"/>
        </w:rPr>
        <w:t xml:space="preserve">ownload R at </w:t>
      </w:r>
      <w:hyperlink r:id="rId9" w:history="1">
        <w:r w:rsidRPr="00791D3B">
          <w:rPr>
            <w:rStyle w:val="Hyperlink"/>
            <w:rFonts w:cs="Arial"/>
            <w:sz w:val="22"/>
            <w:szCs w:val="22"/>
          </w:rPr>
          <w:t>https://www.r-project.org/</w:t>
        </w:r>
      </w:hyperlink>
      <w:r>
        <w:rPr>
          <w:rFonts w:ascii="Arial" w:hAnsi="Arial" w:cs="Arial"/>
          <w:sz w:val="22"/>
          <w:szCs w:val="22"/>
        </w:rPr>
        <w:t>. The best interface for working in R is RStudio. After downloading and installing R, get RStudio at</w:t>
      </w:r>
      <w:r w:rsidRPr="00791D3B">
        <w:rPr>
          <w:rFonts w:ascii="Arial" w:hAnsi="Arial" w:cs="Arial"/>
          <w:sz w:val="22"/>
          <w:szCs w:val="22"/>
        </w:rPr>
        <w:t xml:space="preserve"> </w:t>
      </w:r>
      <w:hyperlink r:id="rId10" w:history="1">
        <w:r w:rsidRPr="00791D3B">
          <w:rPr>
            <w:rStyle w:val="Hyperlink"/>
            <w:rFonts w:cs="Arial"/>
            <w:sz w:val="22"/>
            <w:szCs w:val="22"/>
          </w:rPr>
          <w:t>https://rstudio.com/products/rstudio/download/</w:t>
        </w:r>
      </w:hyperlink>
      <w:r>
        <w:rPr>
          <w:rFonts w:ascii="Arial" w:hAnsi="Arial" w:cs="Arial"/>
          <w:sz w:val="22"/>
          <w:szCs w:val="22"/>
        </w:rPr>
        <w:t xml:space="preserve">. For the cloud version, the best interface is RStudio Cloud, available at </w:t>
      </w:r>
      <w:hyperlink r:id="rId11" w:history="1">
        <w:r w:rsidRPr="00D639F3">
          <w:rPr>
            <w:rStyle w:val="Hyperlink"/>
            <w:rFonts w:cs="Arial"/>
            <w:sz w:val="22"/>
            <w:szCs w:val="22"/>
          </w:rPr>
          <w:t>https://www.rstudio.com/products/cloud/</w:t>
        </w:r>
      </w:hyperlink>
      <w:r>
        <w:rPr>
          <w:rFonts w:ascii="Arial" w:hAnsi="Arial" w:cs="Arial"/>
          <w:sz w:val="22"/>
          <w:szCs w:val="22"/>
        </w:rPr>
        <w:t xml:space="preserve">. There are tons of great resources online for learning R. One of my favorites is </w:t>
      </w:r>
      <w:hyperlink r:id="rId12" w:history="1">
        <w:r w:rsidRPr="00305C53">
          <w:rPr>
            <w:rStyle w:val="Hyperlink"/>
            <w:rFonts w:cs="Arial"/>
            <w:sz w:val="22"/>
            <w:szCs w:val="22"/>
          </w:rPr>
          <w:t>https://r4ds.had.co.nz/</w:t>
        </w:r>
      </w:hyperlink>
      <w:r>
        <w:rPr>
          <w:rFonts w:ascii="Arial" w:hAnsi="Arial" w:cs="Arial"/>
          <w:sz w:val="22"/>
          <w:szCs w:val="22"/>
        </w:rPr>
        <w:t xml:space="preserve">. If you find one you like, please share it with the class on the discussion board. </w:t>
      </w:r>
    </w:p>
    <w:p w14:paraId="765B76F2" w14:textId="77777777" w:rsidR="007B38BB" w:rsidRPr="00D479A6" w:rsidRDefault="007B38BB" w:rsidP="007B38BB">
      <w:pPr>
        <w:ind w:left="720" w:hanging="720"/>
        <w:rPr>
          <w:rFonts w:ascii="Arial" w:hAnsi="Arial" w:cs="Arial"/>
          <w:sz w:val="22"/>
          <w:szCs w:val="22"/>
        </w:rPr>
      </w:pPr>
    </w:p>
    <w:p w14:paraId="0B377458" w14:textId="067043D2" w:rsidR="00ED155B" w:rsidRPr="004509AE" w:rsidRDefault="007B38BB" w:rsidP="00ED155B">
      <w:pPr>
        <w:rPr>
          <w:rFonts w:ascii="Arial" w:hAnsi="Arial" w:cs="Arial"/>
          <w:sz w:val="22"/>
          <w:szCs w:val="22"/>
        </w:rPr>
      </w:pPr>
      <w:r>
        <w:rPr>
          <w:rFonts w:ascii="Arial" w:hAnsi="Arial" w:cs="Arial"/>
          <w:b/>
          <w:sz w:val="22"/>
          <w:szCs w:val="22"/>
        </w:rPr>
        <w:t xml:space="preserve">Required Textbook: </w:t>
      </w:r>
      <w:r w:rsidR="002F1F1D">
        <w:rPr>
          <w:rFonts w:ascii="Arial" w:hAnsi="Arial" w:cs="Arial"/>
          <w:sz w:val="22"/>
          <w:szCs w:val="22"/>
        </w:rPr>
        <w:t xml:space="preserve">The required textbook for the course is Weinberg, S. L., Harel, D., &amp; Abramowitz, S. K. (2024). </w:t>
      </w:r>
      <w:r w:rsidR="002F1F1D">
        <w:rPr>
          <w:rFonts w:ascii="Arial" w:hAnsi="Arial" w:cs="Arial"/>
          <w:i/>
          <w:iCs/>
          <w:sz w:val="22"/>
          <w:szCs w:val="22"/>
        </w:rPr>
        <w:t xml:space="preserve">Statistics Using R </w:t>
      </w:r>
      <w:r w:rsidR="002F1F1D">
        <w:rPr>
          <w:rFonts w:ascii="Arial" w:hAnsi="Arial" w:cs="Arial"/>
          <w:sz w:val="22"/>
          <w:szCs w:val="22"/>
        </w:rPr>
        <w:t>(2</w:t>
      </w:r>
      <w:r w:rsidR="002F1F1D" w:rsidRPr="0068794E">
        <w:rPr>
          <w:rFonts w:ascii="Arial" w:hAnsi="Arial" w:cs="Arial"/>
          <w:sz w:val="22"/>
          <w:szCs w:val="22"/>
          <w:vertAlign w:val="superscript"/>
        </w:rPr>
        <w:t>nd</w:t>
      </w:r>
      <w:r w:rsidR="002F1F1D">
        <w:rPr>
          <w:rFonts w:ascii="Arial" w:hAnsi="Arial" w:cs="Arial"/>
          <w:sz w:val="22"/>
          <w:szCs w:val="22"/>
        </w:rPr>
        <w:t xml:space="preserve"> Ed.)</w:t>
      </w:r>
      <w:r w:rsidR="002F1F1D">
        <w:rPr>
          <w:rFonts w:ascii="Arial" w:hAnsi="Arial" w:cs="Arial"/>
          <w:i/>
          <w:iCs/>
          <w:sz w:val="22"/>
          <w:szCs w:val="22"/>
        </w:rPr>
        <w:t xml:space="preserve">. </w:t>
      </w:r>
      <w:r w:rsidR="002F1F1D">
        <w:rPr>
          <w:rFonts w:ascii="Arial" w:hAnsi="Arial" w:cs="Arial"/>
          <w:sz w:val="22"/>
          <w:szCs w:val="22"/>
        </w:rPr>
        <w:t xml:space="preserve">Cambridge University Press. </w:t>
      </w:r>
      <w:r w:rsidR="002F1F1D" w:rsidRPr="00450199">
        <w:rPr>
          <w:rFonts w:ascii="Arial" w:hAnsi="Arial" w:cs="Arial"/>
          <w:sz w:val="22"/>
          <w:szCs w:val="22"/>
        </w:rPr>
        <w:t>The MSU library has access to an electronic version</w:t>
      </w:r>
      <w:r w:rsidR="002F1F1D">
        <w:rPr>
          <w:rFonts w:ascii="Arial" w:hAnsi="Arial" w:cs="Arial"/>
          <w:sz w:val="22"/>
          <w:szCs w:val="22"/>
        </w:rPr>
        <w:t xml:space="preserve"> available to you for free. </w:t>
      </w:r>
      <w:r w:rsidR="0063226C">
        <w:rPr>
          <w:rFonts w:ascii="Arial" w:hAnsi="Arial" w:cs="Arial"/>
          <w:sz w:val="22"/>
          <w:szCs w:val="22"/>
        </w:rPr>
        <w:t xml:space="preserve">The textbook should be considered a resource </w:t>
      </w:r>
      <w:r w:rsidR="008370FF">
        <w:rPr>
          <w:rFonts w:ascii="Arial" w:hAnsi="Arial" w:cs="Arial"/>
          <w:sz w:val="22"/>
          <w:szCs w:val="22"/>
        </w:rPr>
        <w:t>for you to learn the course material but is not intended to be a primary source of instruction.</w:t>
      </w:r>
      <w:r w:rsidR="007803B4">
        <w:rPr>
          <w:rFonts w:ascii="Arial" w:hAnsi="Arial" w:cs="Arial"/>
          <w:sz w:val="22"/>
          <w:szCs w:val="22"/>
        </w:rPr>
        <w:t xml:space="preserve"> Two chapters are listed as Optional Skim</w:t>
      </w:r>
      <w:r w:rsidR="00A60564">
        <w:rPr>
          <w:rFonts w:ascii="Arial" w:hAnsi="Arial" w:cs="Arial"/>
          <w:sz w:val="22"/>
          <w:szCs w:val="22"/>
        </w:rPr>
        <w:t>; t</w:t>
      </w:r>
      <w:r w:rsidR="007803B4">
        <w:rPr>
          <w:rFonts w:ascii="Arial" w:hAnsi="Arial" w:cs="Arial"/>
          <w:sz w:val="22"/>
          <w:szCs w:val="22"/>
        </w:rPr>
        <w:t xml:space="preserve">ake a look at these chapters if you want and have time but they </w:t>
      </w:r>
      <w:r w:rsidR="00A60564">
        <w:rPr>
          <w:rFonts w:ascii="Arial" w:hAnsi="Arial" w:cs="Arial"/>
          <w:sz w:val="22"/>
          <w:szCs w:val="22"/>
        </w:rPr>
        <w:t>are not directly important to the content of the course.</w:t>
      </w:r>
      <w:r w:rsidR="00ED155B">
        <w:rPr>
          <w:rFonts w:ascii="Arial" w:hAnsi="Arial" w:cs="Arial"/>
          <w:sz w:val="22"/>
          <w:szCs w:val="22"/>
        </w:rPr>
        <w:t xml:space="preserve"> </w:t>
      </w:r>
      <w:r w:rsidR="00ED155B">
        <w:rPr>
          <w:rFonts w:ascii="Arial" w:hAnsi="Arial" w:cs="Arial"/>
          <w:i/>
          <w:iCs/>
          <w:sz w:val="22"/>
          <w:szCs w:val="22"/>
        </w:rPr>
        <w:t>Be sure to use the 2</w:t>
      </w:r>
      <w:r w:rsidR="00ED155B" w:rsidRPr="00585360">
        <w:rPr>
          <w:rFonts w:ascii="Arial" w:hAnsi="Arial" w:cs="Arial"/>
          <w:i/>
          <w:iCs/>
          <w:sz w:val="22"/>
          <w:szCs w:val="22"/>
          <w:vertAlign w:val="superscript"/>
        </w:rPr>
        <w:t>nd</w:t>
      </w:r>
      <w:r w:rsidR="00ED155B">
        <w:rPr>
          <w:rFonts w:ascii="Arial" w:hAnsi="Arial" w:cs="Arial"/>
          <w:i/>
          <w:iCs/>
          <w:sz w:val="22"/>
          <w:szCs w:val="22"/>
        </w:rPr>
        <w:t xml:space="preserve"> edition of the R book; the library has the 1</w:t>
      </w:r>
      <w:r w:rsidR="00ED155B" w:rsidRPr="00585360">
        <w:rPr>
          <w:rFonts w:ascii="Arial" w:hAnsi="Arial" w:cs="Arial"/>
          <w:i/>
          <w:iCs/>
          <w:sz w:val="22"/>
          <w:szCs w:val="22"/>
          <w:vertAlign w:val="superscript"/>
        </w:rPr>
        <w:t>st</w:t>
      </w:r>
      <w:r w:rsidR="00ED155B">
        <w:rPr>
          <w:rFonts w:ascii="Arial" w:hAnsi="Arial" w:cs="Arial"/>
          <w:i/>
          <w:iCs/>
          <w:sz w:val="22"/>
          <w:szCs w:val="22"/>
        </w:rPr>
        <w:t xml:space="preserve"> edition and another book with a similar name that uses Stata by the same authors. </w:t>
      </w:r>
      <w:r w:rsidR="004509AE">
        <w:rPr>
          <w:rFonts w:ascii="Arial" w:hAnsi="Arial" w:cs="Arial"/>
          <w:sz w:val="22"/>
          <w:szCs w:val="22"/>
        </w:rPr>
        <w:t xml:space="preserve">We will not </w:t>
      </w:r>
    </w:p>
    <w:p w14:paraId="33385F33" w14:textId="48E58194" w:rsidR="003E6364" w:rsidRDefault="003E6364" w:rsidP="007B38BB">
      <w:pPr>
        <w:rPr>
          <w:rFonts w:ascii="Arial" w:hAnsi="Arial" w:cs="Arial"/>
          <w:sz w:val="22"/>
          <w:szCs w:val="22"/>
        </w:rPr>
      </w:pPr>
    </w:p>
    <w:p w14:paraId="736AADC3" w14:textId="6D4236BE" w:rsidR="007B38BB" w:rsidRPr="00AE5CD2" w:rsidRDefault="007B38BB" w:rsidP="007B38BB">
      <w:pPr>
        <w:rPr>
          <w:rFonts w:ascii="Arial" w:hAnsi="Arial" w:cs="Arial"/>
          <w:sz w:val="22"/>
          <w:szCs w:val="22"/>
        </w:rPr>
      </w:pPr>
      <w:r>
        <w:rPr>
          <w:rFonts w:ascii="Arial" w:hAnsi="Arial" w:cs="Arial"/>
          <w:b/>
          <w:bCs/>
          <w:sz w:val="22"/>
          <w:szCs w:val="22"/>
        </w:rPr>
        <w:t xml:space="preserve">Course Materials: </w:t>
      </w:r>
      <w:r>
        <w:rPr>
          <w:rFonts w:ascii="Arial" w:hAnsi="Arial" w:cs="Arial"/>
          <w:sz w:val="22"/>
          <w:szCs w:val="22"/>
        </w:rPr>
        <w:t xml:space="preserve">Course materials will be distributed through D2L (d2l.msu.edu). </w:t>
      </w:r>
    </w:p>
    <w:p w14:paraId="4B512C7A" w14:textId="77777777" w:rsidR="007B38BB" w:rsidRPr="00323A2C" w:rsidRDefault="007B38BB" w:rsidP="00323A2C">
      <w:pPr>
        <w:rPr>
          <w:rFonts w:ascii="Arial" w:hAnsi="Arial" w:cs="Arial"/>
          <w:sz w:val="22"/>
          <w:szCs w:val="22"/>
        </w:rPr>
      </w:pPr>
    </w:p>
    <w:p w14:paraId="5BB4EDEB" w14:textId="398FD75A" w:rsidR="00325AD9" w:rsidRDefault="00325AD9" w:rsidP="00325AD9">
      <w:pPr>
        <w:rPr>
          <w:rFonts w:ascii="Arial" w:hAnsi="Arial" w:cs="Arial"/>
          <w:sz w:val="22"/>
          <w:szCs w:val="22"/>
        </w:rPr>
      </w:pPr>
      <w:r>
        <w:rPr>
          <w:rFonts w:ascii="Arial" w:hAnsi="Arial" w:cs="Arial"/>
          <w:b/>
          <w:bCs/>
          <w:sz w:val="22"/>
          <w:szCs w:val="22"/>
        </w:rPr>
        <w:t>Communication:</w:t>
      </w:r>
      <w:r>
        <w:rPr>
          <w:rFonts w:ascii="Arial" w:hAnsi="Arial" w:cs="Arial"/>
          <w:sz w:val="22"/>
          <w:szCs w:val="22"/>
        </w:rPr>
        <w:t xml:space="preserve"> </w:t>
      </w:r>
      <w:r w:rsidR="00F626D5" w:rsidRPr="00323A2C">
        <w:rPr>
          <w:rFonts w:ascii="Arial" w:hAnsi="Arial" w:cs="Arial"/>
          <w:sz w:val="22"/>
          <w:szCs w:val="22"/>
        </w:rPr>
        <w:t xml:space="preserve">You are encouraged to email Dr. Bowles </w:t>
      </w:r>
      <w:r w:rsidR="00F626D5">
        <w:rPr>
          <w:rFonts w:ascii="Arial" w:hAnsi="Arial" w:cs="Arial"/>
          <w:sz w:val="22"/>
          <w:szCs w:val="22"/>
        </w:rPr>
        <w:t xml:space="preserve">or post on the D2L discussion board </w:t>
      </w:r>
      <w:r w:rsidR="00F626D5" w:rsidRPr="00323A2C">
        <w:rPr>
          <w:rFonts w:ascii="Arial" w:hAnsi="Arial" w:cs="Arial"/>
          <w:sz w:val="22"/>
          <w:szCs w:val="22"/>
        </w:rPr>
        <w:t xml:space="preserve">with questions and clarifications about </w:t>
      </w:r>
      <w:r w:rsidR="00F626D5">
        <w:rPr>
          <w:rFonts w:ascii="Arial" w:hAnsi="Arial" w:cs="Arial"/>
          <w:sz w:val="22"/>
          <w:szCs w:val="22"/>
        </w:rPr>
        <w:t>any aspect of the class</w:t>
      </w:r>
      <w:r w:rsidR="00F626D5" w:rsidRPr="00323A2C">
        <w:rPr>
          <w:rFonts w:ascii="Arial" w:hAnsi="Arial" w:cs="Arial"/>
          <w:sz w:val="22"/>
          <w:szCs w:val="22"/>
        </w:rPr>
        <w:t xml:space="preserve">. </w:t>
      </w:r>
      <w:r>
        <w:rPr>
          <w:rFonts w:ascii="Arial" w:hAnsi="Arial" w:cs="Arial"/>
          <w:sz w:val="22"/>
          <w:szCs w:val="22"/>
        </w:rPr>
        <w:t>Communication with Dr. Bowles by email will be responded to within two business days. Dr. Bowles rarely uses his office phone; communications by phone will be responded to within one week.</w:t>
      </w:r>
    </w:p>
    <w:p w14:paraId="13653A50" w14:textId="77777777" w:rsidR="00C969C1" w:rsidRDefault="00C969C1" w:rsidP="001C144D">
      <w:pPr>
        <w:rPr>
          <w:rFonts w:ascii="Arial" w:hAnsi="Arial" w:cs="Arial"/>
          <w:b/>
          <w:bCs/>
          <w:sz w:val="22"/>
          <w:szCs w:val="22"/>
        </w:rPr>
      </w:pPr>
    </w:p>
    <w:p w14:paraId="392250C0" w14:textId="03C53283" w:rsidR="00D75CAA" w:rsidRPr="00FD376A" w:rsidRDefault="00D75CAA" w:rsidP="00D75CAA">
      <w:pPr>
        <w:rPr>
          <w:rFonts w:ascii="Arial" w:hAnsi="Arial" w:cs="Arial"/>
          <w:sz w:val="22"/>
          <w:szCs w:val="22"/>
        </w:rPr>
      </w:pPr>
      <w:r w:rsidRPr="00FD376A">
        <w:rPr>
          <w:rFonts w:ascii="Arial" w:hAnsi="Arial" w:cs="Arial"/>
          <w:b/>
          <w:sz w:val="22"/>
          <w:szCs w:val="22"/>
        </w:rPr>
        <w:t xml:space="preserve">General Rights and Responsibilities: </w:t>
      </w:r>
      <w:r w:rsidRPr="00FD376A">
        <w:rPr>
          <w:rFonts w:ascii="Arial" w:hAnsi="Arial" w:cs="Arial"/>
          <w:sz w:val="22"/>
          <w:szCs w:val="22"/>
        </w:rPr>
        <w:t xml:space="preserve">MSU outlines your rights and responsibilities as a student. At the website for </w:t>
      </w:r>
      <w:hyperlink r:id="rId13" w:history="1">
        <w:r w:rsidRPr="00FD376A">
          <w:rPr>
            <w:rStyle w:val="Hyperlink"/>
            <w:rFonts w:cs="Arial"/>
            <w:sz w:val="22"/>
            <w:szCs w:val="22"/>
          </w:rPr>
          <w:t>Spartan Life</w:t>
        </w:r>
      </w:hyperlink>
      <w:r w:rsidRPr="00FD376A">
        <w:rPr>
          <w:rFonts w:ascii="Arial" w:hAnsi="Arial" w:cs="Arial"/>
          <w:sz w:val="22"/>
          <w:szCs w:val="22"/>
        </w:rPr>
        <w:t xml:space="preserve">, you can </w:t>
      </w:r>
      <w:r>
        <w:rPr>
          <w:rFonts w:ascii="Arial" w:hAnsi="Arial" w:cs="Arial"/>
          <w:sz w:val="22"/>
          <w:szCs w:val="22"/>
        </w:rPr>
        <w:t>read</w:t>
      </w:r>
      <w:r w:rsidRPr="00FD376A">
        <w:rPr>
          <w:rFonts w:ascii="Arial" w:hAnsi="Arial" w:cs="Arial"/>
          <w:sz w:val="22"/>
          <w:szCs w:val="22"/>
        </w:rPr>
        <w:t xml:space="preserve"> the Student Handbook and Resource Guide. Of particular interest, refer to </w:t>
      </w:r>
      <w:r>
        <w:rPr>
          <w:rFonts w:ascii="Arial" w:hAnsi="Arial" w:cs="Arial"/>
          <w:sz w:val="22"/>
          <w:szCs w:val="22"/>
        </w:rPr>
        <w:t xml:space="preserve">Rights and Responsibilities and </w:t>
      </w:r>
      <w:r w:rsidRPr="00FD376A">
        <w:rPr>
          <w:rFonts w:ascii="Arial" w:hAnsi="Arial" w:cs="Arial"/>
          <w:sz w:val="22"/>
          <w:szCs w:val="22"/>
        </w:rPr>
        <w:t>Student Rights and Responsibilities</w:t>
      </w:r>
      <w:r>
        <w:rPr>
          <w:rFonts w:ascii="Arial" w:hAnsi="Arial" w:cs="Arial"/>
          <w:sz w:val="22"/>
          <w:szCs w:val="22"/>
        </w:rPr>
        <w:t xml:space="preserve">. </w:t>
      </w:r>
    </w:p>
    <w:p w14:paraId="748098A8" w14:textId="77777777" w:rsidR="00D75CAA" w:rsidRPr="00FD376A" w:rsidRDefault="00D75CAA" w:rsidP="00D75CAA">
      <w:pPr>
        <w:rPr>
          <w:rFonts w:ascii="Arial" w:hAnsi="Arial" w:cs="Arial"/>
          <w:sz w:val="22"/>
          <w:szCs w:val="22"/>
        </w:rPr>
      </w:pPr>
    </w:p>
    <w:p w14:paraId="046D6D1B" w14:textId="77777777" w:rsidR="00D75CAA" w:rsidRPr="00FD376A" w:rsidRDefault="00D75CAA" w:rsidP="00D75CAA">
      <w:pPr>
        <w:rPr>
          <w:rFonts w:ascii="Arial" w:hAnsi="Arial" w:cs="Arial"/>
          <w:sz w:val="22"/>
          <w:szCs w:val="22"/>
        </w:rPr>
      </w:pPr>
      <w:r w:rsidRPr="00FD376A">
        <w:rPr>
          <w:rFonts w:ascii="Arial" w:hAnsi="Arial" w:cs="Arial"/>
          <w:sz w:val="22"/>
          <w:szCs w:val="22"/>
        </w:rPr>
        <w:t xml:space="preserve">As members of a learning community, students are expected to respect the intellectual property of course instructors. All course materials presented to students are the copyrighted property of the course instructor. Students may not record any classroom activities without written permission from the instructor. If written permission is given, students may use the recordings only for their own course-related purposes. Students may not share recordings </w:t>
      </w:r>
      <w:r>
        <w:rPr>
          <w:rFonts w:ascii="Arial" w:hAnsi="Arial" w:cs="Arial"/>
          <w:sz w:val="22"/>
          <w:szCs w:val="22"/>
        </w:rPr>
        <w:t xml:space="preserve">or any course materials </w:t>
      </w:r>
      <w:r w:rsidRPr="00FD376A">
        <w:rPr>
          <w:rFonts w:ascii="Arial" w:hAnsi="Arial" w:cs="Arial"/>
          <w:sz w:val="22"/>
          <w:szCs w:val="22"/>
        </w:rPr>
        <w:t xml:space="preserve">with other students enrolled in the class or any other persons, may not post the recordings or other course materials online, and may not distribute </w:t>
      </w:r>
      <w:r>
        <w:rPr>
          <w:rFonts w:ascii="Arial" w:hAnsi="Arial" w:cs="Arial"/>
          <w:sz w:val="22"/>
          <w:szCs w:val="22"/>
        </w:rPr>
        <w:t xml:space="preserve">or provide links to recordings or any course materials </w:t>
      </w:r>
      <w:r w:rsidRPr="00FD376A">
        <w:rPr>
          <w:rFonts w:ascii="Arial" w:hAnsi="Arial" w:cs="Arial"/>
          <w:sz w:val="22"/>
          <w:szCs w:val="22"/>
        </w:rPr>
        <w:t>to anyone not enrolled in the class. Any student violating the conditions described above may face academic disciplinary sanctions.</w:t>
      </w:r>
    </w:p>
    <w:p w14:paraId="74FF52E3" w14:textId="77777777" w:rsidR="00D75CAA" w:rsidRPr="00FD376A" w:rsidRDefault="00D75CAA" w:rsidP="00D75CAA">
      <w:pPr>
        <w:rPr>
          <w:rFonts w:ascii="Arial" w:hAnsi="Arial" w:cs="Arial"/>
          <w:sz w:val="22"/>
          <w:szCs w:val="22"/>
        </w:rPr>
      </w:pPr>
    </w:p>
    <w:p w14:paraId="021BC382" w14:textId="77777777" w:rsidR="00D75CAA" w:rsidRDefault="00D75CAA" w:rsidP="00D75CAA">
      <w:pPr>
        <w:rPr>
          <w:rFonts w:ascii="Arial" w:hAnsi="Arial" w:cs="Arial"/>
          <w:sz w:val="22"/>
          <w:szCs w:val="22"/>
        </w:rPr>
      </w:pPr>
      <w:r w:rsidRPr="00FD376A">
        <w:rPr>
          <w:rFonts w:ascii="Arial" w:hAnsi="Arial" w:cs="Arial"/>
          <w:sz w:val="22"/>
          <w:szCs w:val="22"/>
        </w:rPr>
        <w:t xml:space="preserve">Michigan State University takes seriously the opinion of students in the evaluation of the effectiveness of instruction, and has implemented the </w:t>
      </w:r>
      <w:r>
        <w:rPr>
          <w:rFonts w:ascii="Arial" w:hAnsi="Arial" w:cs="Arial"/>
          <w:sz w:val="22"/>
          <w:szCs w:val="22"/>
        </w:rPr>
        <w:t>SPLS</w:t>
      </w:r>
      <w:r w:rsidRPr="00FD376A">
        <w:rPr>
          <w:rFonts w:ascii="Arial" w:hAnsi="Arial" w:cs="Arial"/>
          <w:sz w:val="22"/>
          <w:szCs w:val="22"/>
        </w:rPr>
        <w:t xml:space="preserve"> (Student </w:t>
      </w:r>
      <w:r>
        <w:rPr>
          <w:rFonts w:ascii="Arial" w:hAnsi="Arial" w:cs="Arial"/>
          <w:sz w:val="22"/>
          <w:szCs w:val="22"/>
        </w:rPr>
        <w:t>Perceptions of Learning Survey</w:t>
      </w:r>
      <w:r w:rsidRPr="00FD376A">
        <w:rPr>
          <w:rFonts w:ascii="Arial" w:hAnsi="Arial" w:cs="Arial"/>
          <w:sz w:val="22"/>
          <w:szCs w:val="22"/>
        </w:rPr>
        <w:t xml:space="preserve">) process to gather student feedback. </w:t>
      </w:r>
      <w:r>
        <w:rPr>
          <w:rFonts w:ascii="Arial" w:hAnsi="Arial" w:cs="Arial"/>
          <w:sz w:val="22"/>
          <w:szCs w:val="22"/>
        </w:rPr>
        <w:t>Y</w:t>
      </w:r>
      <w:r w:rsidRPr="00FD376A">
        <w:rPr>
          <w:rFonts w:ascii="Arial" w:hAnsi="Arial" w:cs="Arial"/>
          <w:sz w:val="22"/>
          <w:szCs w:val="22"/>
        </w:rPr>
        <w:t xml:space="preserve">ou will receive an e-mail sometime during the last two weeks of class asking you to fill out the </w:t>
      </w:r>
      <w:r>
        <w:rPr>
          <w:rFonts w:ascii="Arial" w:hAnsi="Arial" w:cs="Arial"/>
          <w:sz w:val="22"/>
          <w:szCs w:val="22"/>
        </w:rPr>
        <w:t>SPLS</w:t>
      </w:r>
      <w:r w:rsidRPr="00FD376A">
        <w:rPr>
          <w:rFonts w:ascii="Arial" w:hAnsi="Arial" w:cs="Arial"/>
          <w:sz w:val="22"/>
          <w:szCs w:val="22"/>
        </w:rPr>
        <w:t xml:space="preserve"> at your convenience. You have the option to decline to participate in the evaluation of the course – I hope, however, that you will be willing to give </w:t>
      </w:r>
      <w:r>
        <w:rPr>
          <w:rFonts w:ascii="Arial" w:hAnsi="Arial" w:cs="Arial"/>
          <w:sz w:val="22"/>
          <w:szCs w:val="22"/>
        </w:rPr>
        <w:t>me</w:t>
      </w:r>
      <w:r w:rsidRPr="00FD376A">
        <w:rPr>
          <w:rFonts w:ascii="Arial" w:hAnsi="Arial" w:cs="Arial"/>
          <w:sz w:val="22"/>
          <w:szCs w:val="22"/>
        </w:rPr>
        <w:t xml:space="preserve"> your frank and constructive feedback so that I may instruct students even better in the future.</w:t>
      </w:r>
    </w:p>
    <w:p w14:paraId="7E27FB35" w14:textId="77777777" w:rsidR="00D75CAA" w:rsidRPr="00FD376A" w:rsidRDefault="00D75CAA" w:rsidP="00D75CAA">
      <w:pPr>
        <w:rPr>
          <w:rFonts w:ascii="Arial" w:hAnsi="Arial" w:cs="Arial"/>
          <w:sz w:val="22"/>
          <w:szCs w:val="22"/>
        </w:rPr>
      </w:pPr>
    </w:p>
    <w:p w14:paraId="5EDD2E2B" w14:textId="77777777" w:rsidR="00D75CAA" w:rsidRDefault="00D75CAA" w:rsidP="00D75CAA">
      <w:pPr>
        <w:rPr>
          <w:rFonts w:ascii="Arial" w:hAnsi="Arial" w:cs="Arial"/>
          <w:sz w:val="22"/>
          <w:szCs w:val="22"/>
        </w:rPr>
      </w:pPr>
      <w:r w:rsidRPr="007E155C">
        <w:rPr>
          <w:rFonts w:ascii="Arial" w:hAnsi="Arial" w:cs="Arial"/>
          <w:b/>
          <w:bCs/>
          <w:sz w:val="22"/>
          <w:szCs w:val="22"/>
        </w:rPr>
        <w:t>Academic Dishonesty</w:t>
      </w:r>
      <w:r>
        <w:rPr>
          <w:rFonts w:ascii="Arial" w:hAnsi="Arial" w:cs="Arial"/>
          <w:b/>
          <w:bCs/>
          <w:sz w:val="22"/>
          <w:szCs w:val="22"/>
        </w:rPr>
        <w:t xml:space="preserve">: </w:t>
      </w:r>
      <w:r w:rsidRPr="00AA7278">
        <w:rPr>
          <w:rFonts w:ascii="Arial" w:hAnsi="Arial" w:cs="Arial"/>
          <w:sz w:val="22"/>
          <w:szCs w:val="22"/>
        </w:rPr>
        <w:t xml:space="preserve">Faculty are required to report all instances of academic dishonesty. Cheating or plagiarism will result in a failing grade and will be referred to the University. You are expected to develop original work for this course. You may not submit course work you developed for another course to satisfy the requirements of this course. All courses at MSU adhere to the policies on academic honesty specified in </w:t>
      </w:r>
      <w:r>
        <w:rPr>
          <w:rFonts w:ascii="Arial" w:hAnsi="Arial" w:cs="Arial"/>
          <w:sz w:val="22"/>
          <w:szCs w:val="22"/>
        </w:rPr>
        <w:t xml:space="preserve">the Student Handbook and Resource Guide and the Office of the University Ombudsperson </w:t>
      </w:r>
      <w:hyperlink r:id="rId14" w:history="1">
        <w:r w:rsidRPr="00EB07CE">
          <w:rPr>
            <w:rStyle w:val="Hyperlink"/>
            <w:rFonts w:cs="Arial"/>
            <w:sz w:val="22"/>
            <w:szCs w:val="22"/>
          </w:rPr>
          <w:t>Academic Integrity Page</w:t>
        </w:r>
      </w:hyperlink>
      <w:r>
        <w:rPr>
          <w:rFonts w:ascii="Arial" w:hAnsi="Arial" w:cs="Arial"/>
          <w:sz w:val="22"/>
          <w:szCs w:val="22"/>
        </w:rPr>
        <w:t>. The MSU Academic Integrity statement is “</w:t>
      </w:r>
      <w:r w:rsidRPr="004E225C">
        <w:rPr>
          <w:rFonts w:ascii="Arial" w:hAnsi="Arial" w:cs="Arial"/>
          <w:sz w:val="22"/>
          <w:szCs w:val="22"/>
        </w:rPr>
        <w:t>As a Spartan, I will strive to uphold values of the highest ethical standard. I will practice honesty in my work, foster honesty in my peers, and take pride in knowing that honor in ownership is worth more than grades. I will carry these values beyond my time as a student at Michigan State University, continuing the endeavor to build personal integrity in all that I do.​”</w:t>
      </w:r>
    </w:p>
    <w:p w14:paraId="66411996" w14:textId="77777777" w:rsidR="00D75CAA" w:rsidRDefault="00D75CAA" w:rsidP="00D75CAA">
      <w:pPr>
        <w:rPr>
          <w:rFonts w:ascii="Arial" w:hAnsi="Arial" w:cs="Arial"/>
          <w:sz w:val="22"/>
          <w:szCs w:val="22"/>
        </w:rPr>
      </w:pPr>
    </w:p>
    <w:p w14:paraId="6A7F73E5" w14:textId="77777777" w:rsidR="00D75CAA" w:rsidRPr="007D68AF" w:rsidRDefault="00D75CAA" w:rsidP="00D75CAA">
      <w:pPr>
        <w:rPr>
          <w:rFonts w:ascii="Arial" w:hAnsi="Arial" w:cs="Arial"/>
          <w:sz w:val="22"/>
          <w:szCs w:val="22"/>
        </w:rPr>
      </w:pPr>
      <w:r>
        <w:rPr>
          <w:rFonts w:ascii="Arial" w:hAnsi="Arial" w:cs="Arial"/>
          <w:b/>
          <w:bCs/>
          <w:sz w:val="22"/>
          <w:szCs w:val="22"/>
        </w:rPr>
        <w:t xml:space="preserve">Mandatory Reporting: </w:t>
      </w:r>
      <w:r>
        <w:rPr>
          <w:rFonts w:ascii="Arial" w:hAnsi="Arial" w:cs="Arial"/>
          <w:sz w:val="22"/>
          <w:szCs w:val="22"/>
        </w:rPr>
        <w:t xml:space="preserve">As a university employee, Dr. Bowles has a reporting obligation when I become aware of relationship violence, stalking, or sexual misconduct that involves any member of the University community or that occurs at an MSU event or on MSU property. I will help you to find support if you experience any of these, but I also must report these to the Office of Institutional Equity and the MSU Police Department. </w:t>
      </w:r>
    </w:p>
    <w:p w14:paraId="368E0151" w14:textId="77777777" w:rsidR="00D75CAA" w:rsidRPr="00962A54" w:rsidRDefault="00D75CAA" w:rsidP="00D75CAA">
      <w:pPr>
        <w:rPr>
          <w:rFonts w:ascii="Arial" w:hAnsi="Arial" w:cs="Arial"/>
          <w:sz w:val="22"/>
          <w:szCs w:val="22"/>
        </w:rPr>
      </w:pPr>
    </w:p>
    <w:p w14:paraId="00D55433" w14:textId="77777777" w:rsidR="00D75CAA" w:rsidRDefault="00D75CAA" w:rsidP="00D75CAA">
      <w:pPr>
        <w:autoSpaceDE w:val="0"/>
        <w:autoSpaceDN w:val="0"/>
        <w:adjustRightInd w:val="0"/>
        <w:rPr>
          <w:rFonts w:ascii="Arial" w:hAnsi="Arial" w:cs="Arial"/>
          <w:sz w:val="22"/>
          <w:szCs w:val="22"/>
        </w:rPr>
      </w:pPr>
      <w:r w:rsidRPr="00962A54">
        <w:rPr>
          <w:rFonts w:ascii="Arial" w:hAnsi="Arial" w:cs="Arial"/>
          <w:b/>
          <w:bCs/>
          <w:sz w:val="22"/>
          <w:szCs w:val="22"/>
        </w:rPr>
        <w:t>Special Arrangements</w:t>
      </w:r>
      <w:r>
        <w:rPr>
          <w:rFonts w:ascii="Arial" w:hAnsi="Arial" w:cs="Arial"/>
          <w:b/>
          <w:bCs/>
          <w:sz w:val="22"/>
          <w:szCs w:val="22"/>
        </w:rPr>
        <w:t xml:space="preserve">: </w:t>
      </w:r>
      <w:r w:rsidRPr="00C45F4B">
        <w:rPr>
          <w:rFonts w:ascii="Arial" w:hAnsi="Arial" w:cs="Arial"/>
          <w:sz w:val="22"/>
          <w:szCs w:val="22"/>
        </w:rPr>
        <w:t xml:space="preserve">If you require special arrangements, please discuss that with </w:t>
      </w:r>
      <w:r>
        <w:rPr>
          <w:rFonts w:ascii="Arial" w:hAnsi="Arial" w:cs="Arial"/>
          <w:sz w:val="22"/>
          <w:szCs w:val="22"/>
        </w:rPr>
        <w:t>Dr. Bowles</w:t>
      </w:r>
      <w:r w:rsidRPr="00C45F4B">
        <w:rPr>
          <w:rFonts w:ascii="Arial" w:hAnsi="Arial" w:cs="Arial"/>
          <w:sz w:val="22"/>
          <w:szCs w:val="22"/>
        </w:rPr>
        <w:t xml:space="preserve"> during the first week of class. 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w:t>
      </w:r>
      <w:r>
        <w:rPr>
          <w:rFonts w:ascii="Arial" w:hAnsi="Arial" w:cs="Arial"/>
          <w:sz w:val="22"/>
          <w:szCs w:val="22"/>
        </w:rPr>
        <w:t>Dr. Bowles</w:t>
      </w:r>
      <w:r w:rsidRPr="00C45F4B">
        <w:rPr>
          <w:rFonts w:ascii="Arial" w:hAnsi="Arial" w:cs="Arial"/>
          <w:sz w:val="22"/>
          <w:szCs w:val="22"/>
        </w:rPr>
        <w:t xml:space="preserve"> at the start of the term and/or two weeks prior to the accommodation date. Requests received after this date will be honored whenever possible.</w:t>
      </w:r>
    </w:p>
    <w:p w14:paraId="130BDEDA" w14:textId="77777777" w:rsidR="00D75CAA" w:rsidRDefault="00D75CAA" w:rsidP="00D75CAA">
      <w:pPr>
        <w:rPr>
          <w:rFonts w:ascii="Arial" w:hAnsi="Arial" w:cs="Arial"/>
          <w:sz w:val="22"/>
          <w:szCs w:val="22"/>
        </w:rPr>
      </w:pPr>
    </w:p>
    <w:p w14:paraId="7E0E89ED" w14:textId="3B47C16A" w:rsidR="006E2562" w:rsidRDefault="00D75CAA">
      <w:pPr>
        <w:rPr>
          <w:rFonts w:ascii="Arial" w:hAnsi="Arial" w:cs="Arial"/>
          <w:sz w:val="22"/>
          <w:szCs w:val="22"/>
        </w:rPr>
      </w:pPr>
      <w:r>
        <w:rPr>
          <w:rFonts w:ascii="Arial" w:hAnsi="Arial" w:cs="Arial"/>
          <w:b/>
          <w:bCs/>
          <w:sz w:val="22"/>
          <w:szCs w:val="22"/>
        </w:rPr>
        <w:t xml:space="preserve">Mental Health Support: </w:t>
      </w:r>
      <w:r>
        <w:rPr>
          <w:rFonts w:ascii="Arial" w:hAnsi="Arial" w:cs="Arial"/>
          <w:sz w:val="22"/>
          <w:szCs w:val="22"/>
        </w:rPr>
        <w:t xml:space="preserve">MSU provides mental health support through Counseling and Psychiatric Services (CAPS). See their </w:t>
      </w:r>
      <w:hyperlink r:id="rId15" w:history="1">
        <w:r w:rsidRPr="00357B5B">
          <w:rPr>
            <w:rStyle w:val="Hyperlink"/>
            <w:rFonts w:cs="Arial"/>
            <w:sz w:val="22"/>
            <w:szCs w:val="22"/>
          </w:rPr>
          <w:t>website</w:t>
        </w:r>
      </w:hyperlink>
      <w:r>
        <w:rPr>
          <w:rFonts w:ascii="Arial" w:hAnsi="Arial" w:cs="Arial"/>
          <w:sz w:val="22"/>
          <w:szCs w:val="22"/>
        </w:rPr>
        <w:t xml:space="preserve"> for more information and to make an appointment. </w:t>
      </w:r>
    </w:p>
    <w:p w14:paraId="3B65C718" w14:textId="77777777" w:rsidR="00D75CAA" w:rsidRDefault="00D75CAA">
      <w:pPr>
        <w:rPr>
          <w:rFonts w:ascii="Arial" w:hAnsi="Arial" w:cs="Arial"/>
          <w:b/>
          <w:bCs/>
          <w:color w:val="000000"/>
          <w:sz w:val="22"/>
          <w:szCs w:val="22"/>
          <w:shd w:val="clear" w:color="auto" w:fill="FFFFFF"/>
        </w:rPr>
      </w:pPr>
    </w:p>
    <w:p w14:paraId="4B6CD3AA" w14:textId="0B514972" w:rsidR="002A2281" w:rsidRPr="00DE1A74" w:rsidRDefault="00DE1A74" w:rsidP="002A2281">
      <w:pPr>
        <w:rPr>
          <w:rFonts w:ascii="Arial" w:hAnsi="Arial" w:cs="Arial"/>
          <w:color w:val="000000"/>
          <w:sz w:val="22"/>
          <w:szCs w:val="22"/>
          <w:shd w:val="clear" w:color="auto" w:fill="FFFFFF"/>
        </w:rPr>
      </w:pPr>
      <w:r w:rsidRPr="00DE1A74">
        <w:rPr>
          <w:rFonts w:ascii="Arial" w:hAnsi="Arial" w:cs="Arial"/>
          <w:b/>
          <w:bCs/>
          <w:color w:val="000000"/>
          <w:sz w:val="22"/>
          <w:szCs w:val="22"/>
          <w:shd w:val="clear" w:color="auto" w:fill="FFFFFF"/>
        </w:rPr>
        <w:t>Generative AI</w:t>
      </w:r>
      <w:r w:rsidRPr="00DE1A74">
        <w:rPr>
          <w:rFonts w:ascii="Arial" w:hAnsi="Arial" w:cs="Arial"/>
          <w:color w:val="000000"/>
          <w:sz w:val="22"/>
          <w:szCs w:val="22"/>
          <w:shd w:val="clear" w:color="auto" w:fill="FFFFFF"/>
        </w:rPr>
        <w:t>: As a student, researcher, and author, you take full responsibility for your</w:t>
      </w:r>
      <w:r w:rsidR="000000B4">
        <w:rPr>
          <w:rFonts w:ascii="Arial" w:hAnsi="Arial" w:cs="Arial"/>
          <w:color w:val="000000"/>
          <w:sz w:val="22"/>
          <w:szCs w:val="22"/>
          <w:shd w:val="clear" w:color="auto" w:fill="FFFFFF"/>
        </w:rPr>
        <w:t xml:space="preserve"> everything you do in the class, including your submissions for the homework and final exam. </w:t>
      </w:r>
      <w:r w:rsidRPr="00DE1A74">
        <w:rPr>
          <w:rFonts w:ascii="Arial" w:hAnsi="Arial" w:cs="Arial"/>
          <w:color w:val="000000"/>
          <w:sz w:val="22"/>
          <w:szCs w:val="22"/>
          <w:shd w:val="clear" w:color="auto" w:fill="FFFFFF"/>
        </w:rPr>
        <w:t xml:space="preserve">Generative AI can be used as a resource to facilitate your learning, but cannot be a replacement for your own intellectual work which will undermine your learning. </w:t>
      </w:r>
      <w:r w:rsidR="002A2281" w:rsidRPr="00DE1A74">
        <w:rPr>
          <w:rFonts w:ascii="Arial" w:hAnsi="Arial" w:cs="Arial"/>
          <w:color w:val="000000"/>
          <w:sz w:val="22"/>
          <w:szCs w:val="22"/>
          <w:shd w:val="clear" w:color="auto" w:fill="FFFFFF"/>
        </w:rPr>
        <w:t xml:space="preserve">See the MSU </w:t>
      </w:r>
      <w:hyperlink r:id="rId16" w:history="1">
        <w:r w:rsidR="002A2281" w:rsidRPr="004722CC">
          <w:rPr>
            <w:rStyle w:val="Hyperlink"/>
            <w:rFonts w:cs="Arial"/>
            <w:sz w:val="22"/>
            <w:szCs w:val="22"/>
            <w:shd w:val="clear" w:color="auto" w:fill="FFFFFF"/>
          </w:rPr>
          <w:t>Guidelines</w:t>
        </w:r>
      </w:hyperlink>
      <w:r w:rsidR="002A2281">
        <w:rPr>
          <w:rFonts w:ascii="Arial" w:hAnsi="Arial" w:cs="Arial"/>
          <w:color w:val="000000"/>
          <w:sz w:val="22"/>
          <w:szCs w:val="22"/>
          <w:shd w:val="clear" w:color="auto" w:fill="FFFFFF"/>
        </w:rPr>
        <w:t xml:space="preserve"> for the Use of Generative AI Tools. </w:t>
      </w:r>
    </w:p>
    <w:p w14:paraId="2493BC3D" w14:textId="2900F2F5" w:rsidR="00DE1A74" w:rsidRPr="00DE1A74" w:rsidRDefault="00DE1A74" w:rsidP="00DE1A74">
      <w:pPr>
        <w:rPr>
          <w:rFonts w:ascii="Arial" w:hAnsi="Arial" w:cs="Arial"/>
          <w:color w:val="000000"/>
          <w:sz w:val="22"/>
          <w:szCs w:val="22"/>
          <w:shd w:val="clear" w:color="auto" w:fill="FFFFFF"/>
        </w:rPr>
      </w:pPr>
    </w:p>
    <w:p w14:paraId="52A92B81" w14:textId="77777777" w:rsidR="00DE1A74" w:rsidRPr="00DE1A74" w:rsidRDefault="00DE1A74" w:rsidP="00DE1A74">
      <w:pPr>
        <w:rPr>
          <w:rFonts w:ascii="Arial" w:hAnsi="Arial" w:cs="Arial"/>
          <w:b/>
          <w:bCs/>
          <w:i/>
          <w:iCs/>
          <w:color w:val="000000"/>
          <w:sz w:val="22"/>
          <w:szCs w:val="22"/>
          <w:shd w:val="clear" w:color="auto" w:fill="FFFFFF"/>
        </w:rPr>
      </w:pPr>
      <w:r w:rsidRPr="00DE1A74">
        <w:rPr>
          <w:rFonts w:ascii="Arial" w:hAnsi="Arial" w:cs="Arial"/>
          <w:i/>
          <w:iCs/>
          <w:color w:val="000000"/>
          <w:sz w:val="22"/>
          <w:szCs w:val="22"/>
          <w:shd w:val="clear" w:color="auto" w:fill="FFFFFF"/>
        </w:rPr>
        <w:t>Problems Inherent in AI  </w:t>
      </w:r>
    </w:p>
    <w:p w14:paraId="3EF6C84F" w14:textId="77777777" w:rsidR="00DE1A74" w:rsidRPr="00DE1A74" w:rsidRDefault="00DE1A74" w:rsidP="00DE1A74">
      <w:pPr>
        <w:numPr>
          <w:ilvl w:val="0"/>
          <w:numId w:val="16"/>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Misinformation and inaccuracies: Generative AI often generates output that is inaccurate or out of date, incorrectly attributes ideas, and even includes nonexistent information and references. It will not warn you of these errors. Users should independently verify all information provided by generative AI, especially when it comes to specific facts or rapidly evolving topics, and especially for any scientific references. It is the user’s responsibility to fact-check any and all information sourced from AI. </w:t>
      </w:r>
    </w:p>
    <w:p w14:paraId="1C6F4D60" w14:textId="77777777" w:rsidR="00DE1A74" w:rsidRPr="00DE1A74" w:rsidRDefault="00DE1A74" w:rsidP="00DE1A74">
      <w:pPr>
        <w:numPr>
          <w:ilvl w:val="0"/>
          <w:numId w:val="16"/>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Bias and Discrimination: AI tools often present biased information, based on information from biased training data. For example, AI will typically only present the most dominant or common perspective or most common findings in the research, in which WEIRD (those from Western, Educated, Industrialized, Rich, and Democratic nations) samples, researchers, and perspectives are overrepresented.  </w:t>
      </w:r>
    </w:p>
    <w:p w14:paraId="74F82B12" w14:textId="77777777" w:rsidR="00DE1A74" w:rsidRPr="00DE1A74" w:rsidRDefault="00DE1A74" w:rsidP="00DE1A74">
      <w:pPr>
        <w:rPr>
          <w:rFonts w:ascii="Arial" w:hAnsi="Arial" w:cs="Arial"/>
          <w:color w:val="000000"/>
          <w:sz w:val="22"/>
          <w:szCs w:val="22"/>
          <w:shd w:val="clear" w:color="auto" w:fill="FFFFFF"/>
        </w:rPr>
      </w:pPr>
    </w:p>
    <w:p w14:paraId="6F995184" w14:textId="77777777" w:rsidR="00DE1A74" w:rsidRPr="00DE1A74" w:rsidRDefault="00DE1A74" w:rsidP="00DE1A74">
      <w:p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There are helpful and harmful ways to use AI for your assignments in this class, and other ways that must be used with caution. </w:t>
      </w:r>
    </w:p>
    <w:p w14:paraId="67D91815" w14:textId="77777777" w:rsidR="00DE1A74" w:rsidRPr="00DE1A74" w:rsidRDefault="00DE1A74" w:rsidP="00DE1A74">
      <w:pPr>
        <w:rPr>
          <w:rFonts w:ascii="Arial" w:hAnsi="Arial" w:cs="Arial"/>
          <w:color w:val="000000"/>
          <w:sz w:val="22"/>
          <w:szCs w:val="22"/>
          <w:shd w:val="clear" w:color="auto" w:fill="FFFFFF"/>
        </w:rPr>
      </w:pPr>
    </w:p>
    <w:p w14:paraId="0E7DC376" w14:textId="77777777" w:rsidR="00DE1A74" w:rsidRPr="00DE1A74" w:rsidRDefault="00DE1A74" w:rsidP="00E36147">
      <w:pPr>
        <w:keepNext/>
        <w:rPr>
          <w:rFonts w:ascii="Arial" w:hAnsi="Arial" w:cs="Arial"/>
          <w:b/>
          <w:bCs/>
          <w:i/>
          <w:iCs/>
          <w:color w:val="000000"/>
          <w:sz w:val="22"/>
          <w:szCs w:val="22"/>
          <w:shd w:val="clear" w:color="auto" w:fill="FFFFFF"/>
        </w:rPr>
      </w:pPr>
      <w:r w:rsidRPr="00DE1A74">
        <w:rPr>
          <w:rFonts w:ascii="Arial" w:hAnsi="Arial" w:cs="Arial"/>
          <w:i/>
          <w:iCs/>
          <w:color w:val="000000"/>
          <w:sz w:val="22"/>
          <w:szCs w:val="22"/>
          <w:shd w:val="clear" w:color="auto" w:fill="FFFFFF"/>
        </w:rPr>
        <w:t>Helpful Uses of AI </w:t>
      </w:r>
    </w:p>
    <w:p w14:paraId="09C03394" w14:textId="77777777" w:rsidR="00DE1A74" w:rsidRPr="00DE1A74" w:rsidRDefault="00DE1A74" w:rsidP="00E36147">
      <w:pPr>
        <w:keepNext/>
        <w:numPr>
          <w:ilvl w:val="0"/>
          <w:numId w:val="17"/>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Getting started on an assignment. AI may be useful to generate a list of topics or points related to the topic of your assignment. It may also be useful to get started with writing to get over writer’s block.</w:t>
      </w:r>
    </w:p>
    <w:p w14:paraId="2D87609A" w14:textId="77777777" w:rsidR="00DE1A74" w:rsidRPr="00DE1A74" w:rsidRDefault="00DE1A74" w:rsidP="00DE1A74">
      <w:pPr>
        <w:numPr>
          <w:ilvl w:val="0"/>
          <w:numId w:val="17"/>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Edit your writing for spelling, grammar, formatting, and paragraph structure in APA format. </w:t>
      </w:r>
    </w:p>
    <w:p w14:paraId="3D91B163" w14:textId="77777777" w:rsidR="00DE1A74" w:rsidRPr="00DE1A74" w:rsidRDefault="00DE1A74" w:rsidP="00DE1A74">
      <w:pPr>
        <w:numPr>
          <w:ilvl w:val="0"/>
          <w:numId w:val="17"/>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Improve the clarity and professionalism of your writing by asking AI to re-phrase certain sentences that you wrote. (But not your entire assignment).  </w:t>
      </w:r>
    </w:p>
    <w:p w14:paraId="194EFAB5" w14:textId="77777777" w:rsidR="00DE1A74" w:rsidRPr="00DE1A74" w:rsidRDefault="00DE1A74" w:rsidP="00DE1A74">
      <w:pPr>
        <w:numPr>
          <w:ilvl w:val="0"/>
          <w:numId w:val="17"/>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Help with code for statistical analyses. AI may be useful to find specific functions, but cannot be a replacement for understanding what those functions do and how to interpret the output.</w:t>
      </w:r>
    </w:p>
    <w:p w14:paraId="05F4C022" w14:textId="77777777" w:rsidR="00DE1A74" w:rsidRPr="00DE1A74" w:rsidRDefault="00DE1A74" w:rsidP="00DE1A74">
      <w:pPr>
        <w:ind w:left="720"/>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 </w:t>
      </w:r>
    </w:p>
    <w:p w14:paraId="197B8BAE" w14:textId="77777777" w:rsidR="00DE1A74" w:rsidRPr="00DE1A74" w:rsidRDefault="00DE1A74" w:rsidP="00DE1A74">
      <w:pPr>
        <w:rPr>
          <w:rFonts w:ascii="Arial" w:hAnsi="Arial" w:cs="Arial"/>
          <w:b/>
          <w:bCs/>
          <w:i/>
          <w:iCs/>
          <w:color w:val="000000"/>
          <w:sz w:val="22"/>
          <w:szCs w:val="22"/>
          <w:shd w:val="clear" w:color="auto" w:fill="FFFFFF"/>
        </w:rPr>
      </w:pPr>
      <w:r w:rsidRPr="00DE1A74">
        <w:rPr>
          <w:rFonts w:ascii="Arial" w:hAnsi="Arial" w:cs="Arial"/>
          <w:i/>
          <w:iCs/>
          <w:color w:val="000000"/>
          <w:sz w:val="22"/>
          <w:szCs w:val="22"/>
          <w:shd w:val="clear" w:color="auto" w:fill="FFFFFF"/>
        </w:rPr>
        <w:t>Use with Caution </w:t>
      </w:r>
    </w:p>
    <w:p w14:paraId="33AA55F2" w14:textId="77777777" w:rsidR="00DE1A74" w:rsidRPr="00DE1A74" w:rsidRDefault="00DE1A74" w:rsidP="00DE1A74">
      <w:pPr>
        <w:numPr>
          <w:ilvl w:val="0"/>
          <w:numId w:val="18"/>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Provide facts/data for your assignment. Although you can ask generative AI to provide you with summaries of a topic, there is no guarantee that the answers are accurate, or even come from the sources that AI reports. Although this can be a good starting place to figure out which sources to look up, you MUST fact-check AI before putting this information in your assignment. </w:t>
      </w:r>
    </w:p>
    <w:p w14:paraId="28B0068C" w14:textId="77777777" w:rsidR="00DE1A74" w:rsidRPr="00DE1A74" w:rsidRDefault="00DE1A74" w:rsidP="00DE1A74">
      <w:pPr>
        <w:numPr>
          <w:ilvl w:val="0"/>
          <w:numId w:val="18"/>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 xml:space="preserve">Providing basic information. You can ask AI for things like definitions of a concept, or a list of things related to a particular idea. But if you choose to use any text generated by AI, (e.g., a definition it gives you), you must quote it and cite it. See the APA style guide on how to appropriate cite generative AI: </w:t>
      </w:r>
      <w:hyperlink r:id="rId17" w:history="1">
        <w:r w:rsidRPr="00DE1A74">
          <w:rPr>
            <w:rStyle w:val="Hyperlink"/>
            <w:rFonts w:cs="Arial"/>
            <w:sz w:val="22"/>
            <w:szCs w:val="22"/>
            <w:shd w:val="clear" w:color="auto" w:fill="FFFFFF"/>
          </w:rPr>
          <w:t>https://apastyle.apa.org/blog/how-to-cite-chatgpt</w:t>
        </w:r>
      </w:hyperlink>
      <w:r w:rsidRPr="00DE1A74">
        <w:rPr>
          <w:rFonts w:ascii="Arial" w:hAnsi="Arial" w:cs="Arial"/>
          <w:color w:val="000000"/>
          <w:sz w:val="22"/>
          <w:szCs w:val="22"/>
          <w:u w:val="single"/>
          <w:shd w:val="clear" w:color="auto" w:fill="FFFFFF"/>
        </w:rPr>
        <w:t> </w:t>
      </w:r>
    </w:p>
    <w:p w14:paraId="03F7F657" w14:textId="77777777" w:rsidR="00DE1A74" w:rsidRPr="00DE1A74" w:rsidRDefault="00DE1A74" w:rsidP="00DE1A74">
      <w:pPr>
        <w:rPr>
          <w:rFonts w:ascii="Arial" w:hAnsi="Arial" w:cs="Arial"/>
          <w:color w:val="000000"/>
          <w:sz w:val="22"/>
          <w:szCs w:val="22"/>
          <w:shd w:val="clear" w:color="auto" w:fill="FFFFFF"/>
        </w:rPr>
      </w:pPr>
    </w:p>
    <w:p w14:paraId="5AB21409" w14:textId="77777777" w:rsidR="00DE1A74" w:rsidRPr="00DE1A74" w:rsidRDefault="00DE1A74" w:rsidP="00DE1A74">
      <w:pPr>
        <w:rPr>
          <w:rFonts w:ascii="Arial" w:hAnsi="Arial" w:cs="Arial"/>
          <w:b/>
          <w:bCs/>
          <w:i/>
          <w:iCs/>
          <w:color w:val="000000"/>
          <w:sz w:val="22"/>
          <w:szCs w:val="22"/>
          <w:shd w:val="clear" w:color="auto" w:fill="FFFFFF"/>
        </w:rPr>
      </w:pPr>
      <w:r w:rsidRPr="00DE1A74">
        <w:rPr>
          <w:rFonts w:ascii="Arial" w:hAnsi="Arial" w:cs="Arial"/>
          <w:i/>
          <w:iCs/>
          <w:color w:val="000000"/>
          <w:sz w:val="22"/>
          <w:szCs w:val="22"/>
          <w:shd w:val="clear" w:color="auto" w:fill="FFFFFF"/>
        </w:rPr>
        <w:t>Harmful Uses of AI </w:t>
      </w:r>
    </w:p>
    <w:p w14:paraId="7CB79274" w14:textId="77777777" w:rsidR="00DE1A74" w:rsidRPr="00DE1A74" w:rsidRDefault="00DE1A74" w:rsidP="00DE1A74">
      <w:pPr>
        <w:numPr>
          <w:ilvl w:val="0"/>
          <w:numId w:val="19"/>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Writing your assignment. Although AI can be a useful start, any output from AI must be put in your own words and must reflect your own understanding.</w:t>
      </w:r>
    </w:p>
    <w:p w14:paraId="297A6FA4" w14:textId="77777777" w:rsidR="00DE1A74" w:rsidRPr="00DE1A74" w:rsidRDefault="00DE1A74" w:rsidP="00DE1A74">
      <w:pPr>
        <w:numPr>
          <w:ilvl w:val="0"/>
          <w:numId w:val="19"/>
        </w:numPr>
        <w:rPr>
          <w:rFonts w:ascii="Arial" w:hAnsi="Arial" w:cs="Arial"/>
          <w:color w:val="000000"/>
          <w:sz w:val="22"/>
          <w:szCs w:val="22"/>
          <w:shd w:val="clear" w:color="auto" w:fill="FFFFFF"/>
        </w:rPr>
      </w:pPr>
      <w:r w:rsidRPr="00DE1A74">
        <w:rPr>
          <w:rFonts w:ascii="Arial" w:hAnsi="Arial" w:cs="Arial"/>
          <w:color w:val="000000"/>
          <w:sz w:val="22"/>
          <w:szCs w:val="22"/>
          <w:shd w:val="clear" w:color="auto" w:fill="FFFFFF"/>
        </w:rPr>
        <w:t xml:space="preserve">For the Final, you may use generative AI to help with code but for no other reason; all writing on the final must be yours and only yours. </w:t>
      </w:r>
    </w:p>
    <w:p w14:paraId="7D790D9B" w14:textId="77777777" w:rsidR="00111B26" w:rsidRDefault="00111B26" w:rsidP="00111B26">
      <w:pPr>
        <w:rPr>
          <w:rFonts w:ascii="Arial" w:hAnsi="Arial" w:cs="Arial"/>
          <w:b/>
          <w:sz w:val="22"/>
          <w:szCs w:val="22"/>
        </w:rPr>
      </w:pPr>
    </w:p>
    <w:p w14:paraId="4309FF3B" w14:textId="280BDFA8" w:rsidR="00FD376A" w:rsidRDefault="00FD376A">
      <w:pPr>
        <w:rPr>
          <w:rFonts w:ascii="Arial" w:hAnsi="Arial" w:cs="Arial"/>
          <w:b/>
          <w:sz w:val="22"/>
          <w:szCs w:val="22"/>
        </w:rPr>
      </w:pPr>
    </w:p>
    <w:p w14:paraId="53CBD33F" w14:textId="77777777" w:rsidR="00E36147" w:rsidRDefault="00E36147">
      <w:pPr>
        <w:rPr>
          <w:rFonts w:ascii="Arial" w:hAnsi="Arial" w:cs="Arial"/>
          <w:b/>
          <w:sz w:val="22"/>
          <w:szCs w:val="22"/>
        </w:rPr>
      </w:pPr>
      <w:r>
        <w:rPr>
          <w:rFonts w:ascii="Arial" w:hAnsi="Arial" w:cs="Arial"/>
          <w:b/>
          <w:sz w:val="22"/>
          <w:szCs w:val="22"/>
        </w:rPr>
        <w:br w:type="page"/>
      </w:r>
    </w:p>
    <w:p w14:paraId="71914177" w14:textId="291A3EAC" w:rsidR="00823BB2" w:rsidRPr="00962A54" w:rsidRDefault="00E62D30" w:rsidP="003E0A1F">
      <w:pPr>
        <w:ind w:left="720" w:hanging="720"/>
        <w:jc w:val="center"/>
        <w:rPr>
          <w:rFonts w:ascii="Arial" w:hAnsi="Arial" w:cs="Arial"/>
          <w:b/>
          <w:sz w:val="22"/>
          <w:szCs w:val="22"/>
        </w:rPr>
      </w:pPr>
      <w:r>
        <w:rPr>
          <w:rFonts w:ascii="Arial" w:hAnsi="Arial" w:cs="Arial"/>
          <w:b/>
          <w:sz w:val="22"/>
          <w:szCs w:val="22"/>
        </w:rPr>
        <w:lastRenderedPageBreak/>
        <w:t>PSY 807</w:t>
      </w:r>
      <w:r w:rsidR="00823BB2" w:rsidRPr="00962A54">
        <w:rPr>
          <w:rFonts w:ascii="Arial" w:hAnsi="Arial" w:cs="Arial"/>
          <w:b/>
          <w:sz w:val="22"/>
          <w:szCs w:val="22"/>
        </w:rPr>
        <w:t xml:space="preserve"> – Course Schedule</w:t>
      </w:r>
    </w:p>
    <w:p w14:paraId="6C89538F" w14:textId="77777777" w:rsidR="00CC4304" w:rsidRDefault="00823BB2" w:rsidP="00823BB2">
      <w:pPr>
        <w:jc w:val="center"/>
        <w:rPr>
          <w:rFonts w:ascii="Arial" w:hAnsi="Arial" w:cs="Arial"/>
          <w:b/>
          <w:sz w:val="18"/>
          <w:szCs w:val="18"/>
        </w:rPr>
      </w:pPr>
      <w:r w:rsidRPr="008A178C">
        <w:rPr>
          <w:rFonts w:ascii="Arial" w:hAnsi="Arial" w:cs="Arial"/>
          <w:b/>
          <w:sz w:val="18"/>
          <w:szCs w:val="18"/>
        </w:rPr>
        <w:t xml:space="preserve">This schedule is subject to change.  </w:t>
      </w:r>
    </w:p>
    <w:p w14:paraId="19BCCE05" w14:textId="77777777" w:rsidR="00A27460" w:rsidRDefault="00A27460" w:rsidP="00A27460">
      <w:pPr>
        <w:tabs>
          <w:tab w:val="left" w:pos="720"/>
          <w:tab w:val="left" w:pos="1440"/>
          <w:tab w:val="left" w:pos="2880"/>
          <w:tab w:val="left" w:pos="2907"/>
          <w:tab w:val="left" w:pos="7200"/>
        </w:tabs>
        <w:rPr>
          <w:b/>
          <w:sz w:val="22"/>
        </w:rPr>
      </w:pPr>
    </w:p>
    <w:tbl>
      <w:tblPr>
        <w:tblStyle w:val="TableGrid"/>
        <w:tblW w:w="0" w:type="auto"/>
        <w:tblLook w:val="04A0" w:firstRow="1" w:lastRow="0" w:firstColumn="1" w:lastColumn="0" w:noHBand="0" w:noVBand="1"/>
      </w:tblPr>
      <w:tblGrid>
        <w:gridCol w:w="1075"/>
        <w:gridCol w:w="1620"/>
        <w:gridCol w:w="3960"/>
        <w:gridCol w:w="2695"/>
      </w:tblGrid>
      <w:tr w:rsidR="00D729D5" w14:paraId="4241DFEB" w14:textId="77777777" w:rsidTr="00F3144C">
        <w:tc>
          <w:tcPr>
            <w:tcW w:w="1075" w:type="dxa"/>
          </w:tcPr>
          <w:p w14:paraId="7B386610" w14:textId="77777777" w:rsidR="00D729D5" w:rsidRDefault="00D729D5" w:rsidP="00925FD7">
            <w:pPr>
              <w:tabs>
                <w:tab w:val="left" w:pos="720"/>
                <w:tab w:val="left" w:pos="1440"/>
                <w:tab w:val="left" w:pos="2880"/>
                <w:tab w:val="left" w:pos="2907"/>
                <w:tab w:val="left" w:pos="7200"/>
              </w:tabs>
              <w:rPr>
                <w:b/>
                <w:sz w:val="22"/>
              </w:rPr>
            </w:pPr>
            <w:r>
              <w:rPr>
                <w:b/>
                <w:sz w:val="22"/>
              </w:rPr>
              <w:t>Week</w:t>
            </w:r>
          </w:p>
        </w:tc>
        <w:tc>
          <w:tcPr>
            <w:tcW w:w="1620" w:type="dxa"/>
          </w:tcPr>
          <w:p w14:paraId="3DB06242" w14:textId="77777777" w:rsidR="00D729D5" w:rsidRDefault="00D729D5" w:rsidP="00925FD7">
            <w:pPr>
              <w:tabs>
                <w:tab w:val="left" w:pos="720"/>
                <w:tab w:val="left" w:pos="1440"/>
                <w:tab w:val="left" w:pos="2880"/>
                <w:tab w:val="left" w:pos="2907"/>
                <w:tab w:val="left" w:pos="7200"/>
              </w:tabs>
              <w:rPr>
                <w:b/>
                <w:sz w:val="22"/>
              </w:rPr>
            </w:pPr>
            <w:r>
              <w:rPr>
                <w:b/>
                <w:sz w:val="22"/>
              </w:rPr>
              <w:t>Date</w:t>
            </w:r>
          </w:p>
        </w:tc>
        <w:tc>
          <w:tcPr>
            <w:tcW w:w="3960" w:type="dxa"/>
          </w:tcPr>
          <w:p w14:paraId="32B64DED" w14:textId="77777777" w:rsidR="00D729D5" w:rsidRDefault="00D729D5" w:rsidP="00925FD7">
            <w:pPr>
              <w:tabs>
                <w:tab w:val="left" w:pos="720"/>
                <w:tab w:val="left" w:pos="1440"/>
                <w:tab w:val="left" w:pos="2880"/>
                <w:tab w:val="left" w:pos="2907"/>
                <w:tab w:val="left" w:pos="7200"/>
              </w:tabs>
              <w:rPr>
                <w:b/>
                <w:sz w:val="22"/>
              </w:rPr>
            </w:pPr>
            <w:r>
              <w:rPr>
                <w:b/>
                <w:sz w:val="22"/>
              </w:rPr>
              <w:t>Topic</w:t>
            </w:r>
          </w:p>
        </w:tc>
        <w:tc>
          <w:tcPr>
            <w:tcW w:w="2695" w:type="dxa"/>
          </w:tcPr>
          <w:p w14:paraId="03753368" w14:textId="5ED186CE" w:rsidR="00D729D5" w:rsidRPr="00F72838" w:rsidRDefault="00D729D5" w:rsidP="00925FD7">
            <w:pPr>
              <w:tabs>
                <w:tab w:val="left" w:pos="720"/>
                <w:tab w:val="left" w:pos="1440"/>
                <w:tab w:val="left" w:pos="2880"/>
                <w:tab w:val="left" w:pos="2907"/>
                <w:tab w:val="left" w:pos="7200"/>
              </w:tabs>
              <w:rPr>
                <w:b/>
                <w:sz w:val="22"/>
              </w:rPr>
            </w:pPr>
            <w:r>
              <w:rPr>
                <w:b/>
                <w:sz w:val="22"/>
              </w:rPr>
              <w:t>Reading Assignment</w:t>
            </w:r>
          </w:p>
        </w:tc>
      </w:tr>
      <w:tr w:rsidR="00D729D5" w14:paraId="3F67A397" w14:textId="77777777" w:rsidTr="00F3144C">
        <w:tc>
          <w:tcPr>
            <w:tcW w:w="1075" w:type="dxa"/>
          </w:tcPr>
          <w:p w14:paraId="74380A9E" w14:textId="77777777" w:rsidR="00D729D5" w:rsidRPr="00D729D5" w:rsidRDefault="00D729D5" w:rsidP="00925FD7">
            <w:pPr>
              <w:tabs>
                <w:tab w:val="left" w:pos="720"/>
                <w:tab w:val="left" w:pos="1440"/>
                <w:tab w:val="left" w:pos="2880"/>
                <w:tab w:val="left" w:pos="2907"/>
                <w:tab w:val="left" w:pos="7200"/>
              </w:tabs>
              <w:rPr>
                <w:sz w:val="22"/>
              </w:rPr>
            </w:pPr>
            <w:r>
              <w:rPr>
                <w:sz w:val="22"/>
              </w:rPr>
              <w:t>1</w:t>
            </w:r>
          </w:p>
        </w:tc>
        <w:tc>
          <w:tcPr>
            <w:tcW w:w="1620" w:type="dxa"/>
          </w:tcPr>
          <w:p w14:paraId="24FC3DD8" w14:textId="4896B5FF" w:rsidR="00D729D5" w:rsidRPr="00D729D5" w:rsidRDefault="00673D7A" w:rsidP="00925FD7">
            <w:pPr>
              <w:tabs>
                <w:tab w:val="left" w:pos="720"/>
                <w:tab w:val="left" w:pos="1440"/>
                <w:tab w:val="left" w:pos="2880"/>
                <w:tab w:val="left" w:pos="2907"/>
                <w:tab w:val="left" w:pos="7200"/>
              </w:tabs>
              <w:rPr>
                <w:sz w:val="22"/>
              </w:rPr>
            </w:pPr>
            <w:r>
              <w:rPr>
                <w:sz w:val="22"/>
              </w:rPr>
              <w:t>Jan. 12-</w:t>
            </w:r>
            <w:r w:rsidR="00430EC4">
              <w:rPr>
                <w:sz w:val="22"/>
              </w:rPr>
              <w:t>18</w:t>
            </w:r>
          </w:p>
        </w:tc>
        <w:tc>
          <w:tcPr>
            <w:tcW w:w="3960" w:type="dxa"/>
          </w:tcPr>
          <w:p w14:paraId="78BB4400" w14:textId="32828E5D" w:rsidR="00F72838" w:rsidRDefault="00F72838" w:rsidP="00925FD7">
            <w:pPr>
              <w:tabs>
                <w:tab w:val="left" w:pos="720"/>
                <w:tab w:val="left" w:pos="1440"/>
                <w:tab w:val="left" w:pos="2880"/>
                <w:tab w:val="left" w:pos="2907"/>
                <w:tab w:val="left" w:pos="7200"/>
              </w:tabs>
              <w:rPr>
                <w:sz w:val="22"/>
              </w:rPr>
            </w:pPr>
            <w:r>
              <w:rPr>
                <w:sz w:val="22"/>
              </w:rPr>
              <w:t>Introduction to R</w:t>
            </w:r>
          </w:p>
          <w:p w14:paraId="68668696" w14:textId="77777777" w:rsidR="003C0850" w:rsidRDefault="003C0850" w:rsidP="00925FD7">
            <w:pPr>
              <w:tabs>
                <w:tab w:val="left" w:pos="720"/>
                <w:tab w:val="left" w:pos="1440"/>
                <w:tab w:val="left" w:pos="2880"/>
                <w:tab w:val="left" w:pos="2907"/>
                <w:tab w:val="left" w:pos="7200"/>
              </w:tabs>
              <w:rPr>
                <w:sz w:val="22"/>
              </w:rPr>
            </w:pPr>
            <w:r>
              <w:rPr>
                <w:sz w:val="22"/>
              </w:rPr>
              <w:t>Measurement</w:t>
            </w:r>
          </w:p>
          <w:p w14:paraId="501FAD7C" w14:textId="75DBD210" w:rsidR="00673D7A" w:rsidRPr="00D729D5" w:rsidRDefault="00673D7A" w:rsidP="00925FD7">
            <w:pPr>
              <w:tabs>
                <w:tab w:val="left" w:pos="720"/>
                <w:tab w:val="left" w:pos="1440"/>
                <w:tab w:val="left" w:pos="2880"/>
                <w:tab w:val="left" w:pos="2907"/>
                <w:tab w:val="left" w:pos="7200"/>
              </w:tabs>
              <w:rPr>
                <w:sz w:val="22"/>
              </w:rPr>
            </w:pPr>
            <w:r>
              <w:rPr>
                <w:sz w:val="22"/>
              </w:rPr>
              <w:t>Descriptive Statistics</w:t>
            </w:r>
          </w:p>
        </w:tc>
        <w:tc>
          <w:tcPr>
            <w:tcW w:w="2695" w:type="dxa"/>
          </w:tcPr>
          <w:p w14:paraId="3B0FA24B" w14:textId="4E0A2919" w:rsidR="006762C3" w:rsidRDefault="00250FA7" w:rsidP="00925FD7">
            <w:pPr>
              <w:tabs>
                <w:tab w:val="left" w:pos="720"/>
                <w:tab w:val="left" w:pos="1440"/>
                <w:tab w:val="left" w:pos="2880"/>
                <w:tab w:val="left" w:pos="2907"/>
                <w:tab w:val="left" w:pos="7200"/>
              </w:tabs>
              <w:rPr>
                <w:sz w:val="22"/>
              </w:rPr>
            </w:pPr>
            <w:r>
              <w:rPr>
                <w:sz w:val="22"/>
              </w:rPr>
              <w:t>Chapters 1</w:t>
            </w:r>
            <w:r w:rsidR="006762C3">
              <w:rPr>
                <w:sz w:val="22"/>
              </w:rPr>
              <w:t>,</w:t>
            </w:r>
            <w:r w:rsidR="00E80CBC">
              <w:rPr>
                <w:sz w:val="22"/>
              </w:rPr>
              <w:t xml:space="preserve"> </w:t>
            </w:r>
            <w:r w:rsidR="00AD32DC">
              <w:rPr>
                <w:sz w:val="22"/>
              </w:rPr>
              <w:t>3</w:t>
            </w:r>
          </w:p>
          <w:p w14:paraId="6F9B99C9" w14:textId="3F99801F" w:rsidR="006762C3" w:rsidRPr="00D729D5" w:rsidRDefault="00F279BB" w:rsidP="00925FD7">
            <w:pPr>
              <w:tabs>
                <w:tab w:val="left" w:pos="720"/>
                <w:tab w:val="left" w:pos="1440"/>
                <w:tab w:val="left" w:pos="2880"/>
                <w:tab w:val="left" w:pos="2907"/>
                <w:tab w:val="left" w:pos="7200"/>
              </w:tabs>
              <w:rPr>
                <w:sz w:val="22"/>
              </w:rPr>
            </w:pPr>
            <w:r>
              <w:rPr>
                <w:sz w:val="22"/>
              </w:rPr>
              <w:t>Optional Skim</w:t>
            </w:r>
            <w:r w:rsidR="006762C3">
              <w:rPr>
                <w:sz w:val="22"/>
              </w:rPr>
              <w:t>: Chapter 2</w:t>
            </w:r>
          </w:p>
        </w:tc>
      </w:tr>
      <w:tr w:rsidR="00D729D5" w14:paraId="6E687BE9" w14:textId="77777777" w:rsidTr="00F3144C">
        <w:tc>
          <w:tcPr>
            <w:tcW w:w="1075" w:type="dxa"/>
          </w:tcPr>
          <w:p w14:paraId="05FB9D2B" w14:textId="77777777" w:rsidR="00D729D5" w:rsidRPr="00D729D5" w:rsidRDefault="00D729D5" w:rsidP="00925FD7">
            <w:pPr>
              <w:tabs>
                <w:tab w:val="left" w:pos="720"/>
                <w:tab w:val="left" w:pos="1440"/>
                <w:tab w:val="left" w:pos="2880"/>
                <w:tab w:val="left" w:pos="2907"/>
                <w:tab w:val="left" w:pos="7200"/>
              </w:tabs>
              <w:rPr>
                <w:sz w:val="22"/>
              </w:rPr>
            </w:pPr>
            <w:r>
              <w:rPr>
                <w:sz w:val="22"/>
              </w:rPr>
              <w:t>2</w:t>
            </w:r>
          </w:p>
        </w:tc>
        <w:tc>
          <w:tcPr>
            <w:tcW w:w="1620" w:type="dxa"/>
          </w:tcPr>
          <w:p w14:paraId="20C92EC6" w14:textId="5BAE01C3" w:rsidR="00D729D5" w:rsidRPr="00D729D5" w:rsidRDefault="00673D7A" w:rsidP="00925FD7">
            <w:pPr>
              <w:tabs>
                <w:tab w:val="left" w:pos="720"/>
                <w:tab w:val="left" w:pos="1440"/>
                <w:tab w:val="left" w:pos="2880"/>
                <w:tab w:val="left" w:pos="2907"/>
                <w:tab w:val="left" w:pos="7200"/>
              </w:tabs>
              <w:rPr>
                <w:sz w:val="22"/>
              </w:rPr>
            </w:pPr>
            <w:r>
              <w:rPr>
                <w:sz w:val="22"/>
              </w:rPr>
              <w:t>Jan. 19-2</w:t>
            </w:r>
            <w:r w:rsidR="00430EC4">
              <w:rPr>
                <w:sz w:val="22"/>
              </w:rPr>
              <w:t>5</w:t>
            </w:r>
          </w:p>
        </w:tc>
        <w:tc>
          <w:tcPr>
            <w:tcW w:w="3960" w:type="dxa"/>
          </w:tcPr>
          <w:p w14:paraId="71FD7090" w14:textId="77777777" w:rsidR="00586870" w:rsidRDefault="00586870" w:rsidP="00586870">
            <w:pPr>
              <w:tabs>
                <w:tab w:val="left" w:pos="720"/>
                <w:tab w:val="left" w:pos="1440"/>
                <w:tab w:val="left" w:pos="2880"/>
                <w:tab w:val="left" w:pos="2907"/>
                <w:tab w:val="left" w:pos="7200"/>
              </w:tabs>
              <w:rPr>
                <w:sz w:val="22"/>
              </w:rPr>
            </w:pPr>
            <w:r>
              <w:rPr>
                <w:sz w:val="22"/>
              </w:rPr>
              <w:t>Probability</w:t>
            </w:r>
          </w:p>
          <w:p w14:paraId="11897931" w14:textId="77777777" w:rsidR="004D3168" w:rsidRDefault="00586870" w:rsidP="00586870">
            <w:pPr>
              <w:tabs>
                <w:tab w:val="left" w:pos="720"/>
                <w:tab w:val="left" w:pos="1440"/>
                <w:tab w:val="left" w:pos="2880"/>
                <w:tab w:val="left" w:pos="2907"/>
                <w:tab w:val="left" w:pos="7200"/>
              </w:tabs>
              <w:rPr>
                <w:sz w:val="22"/>
              </w:rPr>
            </w:pPr>
            <w:r>
              <w:rPr>
                <w:sz w:val="22"/>
              </w:rPr>
              <w:t>Distributions</w:t>
            </w:r>
          </w:p>
          <w:p w14:paraId="61142597" w14:textId="4728ED0A" w:rsidR="00586870" w:rsidRPr="00D729D5" w:rsidRDefault="00586870" w:rsidP="00586870">
            <w:pPr>
              <w:tabs>
                <w:tab w:val="left" w:pos="720"/>
                <w:tab w:val="left" w:pos="1440"/>
                <w:tab w:val="left" w:pos="2880"/>
                <w:tab w:val="left" w:pos="2907"/>
                <w:tab w:val="left" w:pos="7200"/>
              </w:tabs>
              <w:rPr>
                <w:sz w:val="22"/>
              </w:rPr>
            </w:pPr>
            <w:r>
              <w:rPr>
                <w:sz w:val="22"/>
              </w:rPr>
              <w:t>Sampling Distributions</w:t>
            </w:r>
          </w:p>
        </w:tc>
        <w:tc>
          <w:tcPr>
            <w:tcW w:w="2695" w:type="dxa"/>
          </w:tcPr>
          <w:p w14:paraId="2C191D0A" w14:textId="77777777" w:rsidR="00D729D5" w:rsidRDefault="008147A8" w:rsidP="00925FD7">
            <w:pPr>
              <w:tabs>
                <w:tab w:val="left" w:pos="720"/>
                <w:tab w:val="left" w:pos="1440"/>
                <w:tab w:val="left" w:pos="2880"/>
                <w:tab w:val="left" w:pos="2907"/>
                <w:tab w:val="left" w:pos="7200"/>
              </w:tabs>
              <w:rPr>
                <w:sz w:val="22"/>
              </w:rPr>
            </w:pPr>
            <w:r>
              <w:rPr>
                <w:sz w:val="22"/>
              </w:rPr>
              <w:t>Chapter</w:t>
            </w:r>
            <w:r w:rsidR="00E80CBC">
              <w:rPr>
                <w:sz w:val="22"/>
              </w:rPr>
              <w:t>s</w:t>
            </w:r>
            <w:r>
              <w:rPr>
                <w:sz w:val="22"/>
              </w:rPr>
              <w:t xml:space="preserve"> 7</w:t>
            </w:r>
            <w:r w:rsidR="007E4464">
              <w:rPr>
                <w:sz w:val="22"/>
              </w:rPr>
              <w:t xml:space="preserve">, </w:t>
            </w:r>
            <w:r w:rsidR="00F87ECB">
              <w:rPr>
                <w:sz w:val="22"/>
              </w:rPr>
              <w:t>9</w:t>
            </w:r>
          </w:p>
          <w:p w14:paraId="5CF2EC84" w14:textId="689E554E" w:rsidR="00302B13" w:rsidRPr="00D729D5" w:rsidRDefault="00302B13" w:rsidP="00925FD7">
            <w:pPr>
              <w:tabs>
                <w:tab w:val="left" w:pos="720"/>
                <w:tab w:val="left" w:pos="1440"/>
                <w:tab w:val="left" w:pos="2880"/>
                <w:tab w:val="left" w:pos="2907"/>
                <w:tab w:val="left" w:pos="7200"/>
              </w:tabs>
              <w:rPr>
                <w:sz w:val="22"/>
              </w:rPr>
            </w:pPr>
            <w:r>
              <w:rPr>
                <w:sz w:val="22"/>
              </w:rPr>
              <w:t>Optional Skim: Chapter 8</w:t>
            </w:r>
          </w:p>
        </w:tc>
      </w:tr>
      <w:tr w:rsidR="005830BF" w14:paraId="346AEE54" w14:textId="77777777" w:rsidTr="00F3144C">
        <w:tc>
          <w:tcPr>
            <w:tcW w:w="1075" w:type="dxa"/>
          </w:tcPr>
          <w:p w14:paraId="3966926E" w14:textId="77777777" w:rsidR="005830BF" w:rsidRPr="00D729D5" w:rsidRDefault="005830BF" w:rsidP="005830BF">
            <w:pPr>
              <w:tabs>
                <w:tab w:val="left" w:pos="720"/>
                <w:tab w:val="left" w:pos="1440"/>
                <w:tab w:val="left" w:pos="2880"/>
                <w:tab w:val="left" w:pos="2907"/>
                <w:tab w:val="left" w:pos="7200"/>
              </w:tabs>
              <w:rPr>
                <w:sz w:val="22"/>
              </w:rPr>
            </w:pPr>
            <w:r>
              <w:rPr>
                <w:sz w:val="22"/>
              </w:rPr>
              <w:t>3</w:t>
            </w:r>
          </w:p>
        </w:tc>
        <w:tc>
          <w:tcPr>
            <w:tcW w:w="1620" w:type="dxa"/>
          </w:tcPr>
          <w:p w14:paraId="2F0C584F" w14:textId="274943EB" w:rsidR="005830BF" w:rsidRPr="00D729D5" w:rsidRDefault="005830BF" w:rsidP="005830BF">
            <w:pPr>
              <w:tabs>
                <w:tab w:val="left" w:pos="720"/>
                <w:tab w:val="left" w:pos="1440"/>
                <w:tab w:val="left" w:pos="2880"/>
                <w:tab w:val="left" w:pos="2907"/>
                <w:tab w:val="left" w:pos="7200"/>
              </w:tabs>
              <w:rPr>
                <w:sz w:val="22"/>
              </w:rPr>
            </w:pPr>
            <w:r>
              <w:rPr>
                <w:sz w:val="22"/>
              </w:rPr>
              <w:t>Jan. 26-Feb. 1</w:t>
            </w:r>
          </w:p>
        </w:tc>
        <w:tc>
          <w:tcPr>
            <w:tcW w:w="3960" w:type="dxa"/>
          </w:tcPr>
          <w:p w14:paraId="4547442A" w14:textId="77777777" w:rsidR="00435B56" w:rsidRDefault="00435B56" w:rsidP="005830BF">
            <w:pPr>
              <w:tabs>
                <w:tab w:val="left" w:pos="720"/>
                <w:tab w:val="left" w:pos="1440"/>
                <w:tab w:val="left" w:pos="2880"/>
                <w:tab w:val="left" w:pos="2907"/>
                <w:tab w:val="left" w:pos="7200"/>
              </w:tabs>
              <w:rPr>
                <w:sz w:val="22"/>
              </w:rPr>
            </w:pPr>
            <w:r>
              <w:rPr>
                <w:sz w:val="22"/>
              </w:rPr>
              <w:t>Null Hypothesis Testing</w:t>
            </w:r>
          </w:p>
          <w:p w14:paraId="07A49A15" w14:textId="762EE4C2" w:rsidR="005830BF" w:rsidRPr="00D729D5" w:rsidRDefault="005830BF" w:rsidP="005B30AC">
            <w:pPr>
              <w:tabs>
                <w:tab w:val="left" w:pos="720"/>
                <w:tab w:val="left" w:pos="1440"/>
                <w:tab w:val="left" w:pos="2880"/>
                <w:tab w:val="left" w:pos="2907"/>
                <w:tab w:val="left" w:pos="7200"/>
              </w:tabs>
              <w:rPr>
                <w:sz w:val="22"/>
              </w:rPr>
            </w:pPr>
            <w:r>
              <w:rPr>
                <w:sz w:val="22"/>
              </w:rPr>
              <w:t>z test</w:t>
            </w:r>
          </w:p>
        </w:tc>
        <w:tc>
          <w:tcPr>
            <w:tcW w:w="2695" w:type="dxa"/>
          </w:tcPr>
          <w:p w14:paraId="50B7C0C4" w14:textId="00A88C4F" w:rsidR="00264A7C" w:rsidRPr="00D729D5" w:rsidRDefault="00264A7C" w:rsidP="005830BF">
            <w:pPr>
              <w:tabs>
                <w:tab w:val="left" w:pos="720"/>
                <w:tab w:val="left" w:pos="1440"/>
                <w:tab w:val="left" w:pos="2880"/>
                <w:tab w:val="left" w:pos="2907"/>
                <w:tab w:val="left" w:pos="7200"/>
              </w:tabs>
              <w:rPr>
                <w:sz w:val="22"/>
              </w:rPr>
            </w:pPr>
            <w:r>
              <w:rPr>
                <w:sz w:val="22"/>
              </w:rPr>
              <w:t>Chapter 10</w:t>
            </w:r>
          </w:p>
        </w:tc>
      </w:tr>
      <w:tr w:rsidR="005830BF" w14:paraId="1ABDF44F" w14:textId="77777777" w:rsidTr="00F3144C">
        <w:tc>
          <w:tcPr>
            <w:tcW w:w="1075" w:type="dxa"/>
          </w:tcPr>
          <w:p w14:paraId="0545DF2A" w14:textId="77777777" w:rsidR="005830BF" w:rsidRPr="00D729D5" w:rsidRDefault="005830BF" w:rsidP="005830BF">
            <w:pPr>
              <w:tabs>
                <w:tab w:val="left" w:pos="720"/>
                <w:tab w:val="left" w:pos="1440"/>
                <w:tab w:val="left" w:pos="2880"/>
                <w:tab w:val="left" w:pos="2907"/>
                <w:tab w:val="left" w:pos="7200"/>
              </w:tabs>
              <w:rPr>
                <w:sz w:val="22"/>
              </w:rPr>
            </w:pPr>
            <w:r>
              <w:rPr>
                <w:sz w:val="22"/>
              </w:rPr>
              <w:t>4</w:t>
            </w:r>
          </w:p>
        </w:tc>
        <w:tc>
          <w:tcPr>
            <w:tcW w:w="1620" w:type="dxa"/>
          </w:tcPr>
          <w:p w14:paraId="648F0F25" w14:textId="0B600C1E" w:rsidR="005830BF" w:rsidRPr="00D729D5" w:rsidRDefault="00543DE4" w:rsidP="005830BF">
            <w:pPr>
              <w:tabs>
                <w:tab w:val="left" w:pos="720"/>
                <w:tab w:val="left" w:pos="1440"/>
                <w:tab w:val="left" w:pos="2880"/>
                <w:tab w:val="left" w:pos="2907"/>
                <w:tab w:val="left" w:pos="7200"/>
              </w:tabs>
              <w:rPr>
                <w:sz w:val="22"/>
              </w:rPr>
            </w:pPr>
            <w:r>
              <w:rPr>
                <w:sz w:val="22"/>
              </w:rPr>
              <w:t>Feb. 2-8</w:t>
            </w:r>
          </w:p>
        </w:tc>
        <w:tc>
          <w:tcPr>
            <w:tcW w:w="3960" w:type="dxa"/>
          </w:tcPr>
          <w:p w14:paraId="6191037A" w14:textId="77777777" w:rsidR="005830BF" w:rsidRDefault="005B30AC" w:rsidP="00435B56">
            <w:pPr>
              <w:tabs>
                <w:tab w:val="left" w:pos="720"/>
                <w:tab w:val="left" w:pos="1440"/>
                <w:tab w:val="left" w:pos="2880"/>
                <w:tab w:val="left" w:pos="2907"/>
                <w:tab w:val="left" w:pos="7200"/>
              </w:tabs>
              <w:rPr>
                <w:sz w:val="22"/>
              </w:rPr>
            </w:pPr>
            <w:r>
              <w:rPr>
                <w:sz w:val="22"/>
              </w:rPr>
              <w:t>t-tests</w:t>
            </w:r>
          </w:p>
          <w:p w14:paraId="70E4BFE9" w14:textId="235D0560" w:rsidR="005B30AC" w:rsidRPr="00D729D5" w:rsidRDefault="005B30AC" w:rsidP="00435B56">
            <w:pPr>
              <w:tabs>
                <w:tab w:val="left" w:pos="720"/>
                <w:tab w:val="left" w:pos="1440"/>
                <w:tab w:val="left" w:pos="2880"/>
                <w:tab w:val="left" w:pos="2907"/>
                <w:tab w:val="left" w:pos="7200"/>
              </w:tabs>
              <w:rPr>
                <w:sz w:val="22"/>
              </w:rPr>
            </w:pPr>
            <w:r>
              <w:rPr>
                <w:sz w:val="22"/>
              </w:rPr>
              <w:t>Assumptions</w:t>
            </w:r>
          </w:p>
        </w:tc>
        <w:tc>
          <w:tcPr>
            <w:tcW w:w="2695" w:type="dxa"/>
          </w:tcPr>
          <w:p w14:paraId="12A33892" w14:textId="1273DB75" w:rsidR="005830BF" w:rsidRPr="00D729D5" w:rsidRDefault="00572DF3" w:rsidP="005830BF">
            <w:pPr>
              <w:tabs>
                <w:tab w:val="left" w:pos="720"/>
                <w:tab w:val="left" w:pos="1440"/>
                <w:tab w:val="left" w:pos="2880"/>
                <w:tab w:val="left" w:pos="2907"/>
                <w:tab w:val="left" w:pos="7200"/>
              </w:tabs>
              <w:rPr>
                <w:sz w:val="22"/>
              </w:rPr>
            </w:pPr>
            <w:r>
              <w:rPr>
                <w:sz w:val="22"/>
              </w:rPr>
              <w:t>Chapter 11</w:t>
            </w:r>
          </w:p>
        </w:tc>
      </w:tr>
      <w:tr w:rsidR="005830BF" w14:paraId="26AEAF53" w14:textId="77777777" w:rsidTr="00F3144C">
        <w:tc>
          <w:tcPr>
            <w:tcW w:w="1075" w:type="dxa"/>
          </w:tcPr>
          <w:p w14:paraId="3AC30846" w14:textId="551174FF" w:rsidR="005830BF" w:rsidRDefault="005830BF" w:rsidP="005830BF">
            <w:pPr>
              <w:tabs>
                <w:tab w:val="left" w:pos="720"/>
                <w:tab w:val="left" w:pos="1440"/>
                <w:tab w:val="left" w:pos="2880"/>
                <w:tab w:val="left" w:pos="2907"/>
                <w:tab w:val="left" w:pos="7200"/>
              </w:tabs>
              <w:rPr>
                <w:sz w:val="22"/>
              </w:rPr>
            </w:pPr>
            <w:r>
              <w:rPr>
                <w:sz w:val="22"/>
              </w:rPr>
              <w:t>5</w:t>
            </w:r>
          </w:p>
        </w:tc>
        <w:tc>
          <w:tcPr>
            <w:tcW w:w="1620" w:type="dxa"/>
          </w:tcPr>
          <w:p w14:paraId="6721391F" w14:textId="743ADDAF" w:rsidR="005830BF" w:rsidRDefault="00543DE4" w:rsidP="005830BF">
            <w:pPr>
              <w:tabs>
                <w:tab w:val="left" w:pos="720"/>
                <w:tab w:val="left" w:pos="1440"/>
                <w:tab w:val="left" w:pos="2880"/>
                <w:tab w:val="left" w:pos="2907"/>
                <w:tab w:val="left" w:pos="7200"/>
              </w:tabs>
              <w:rPr>
                <w:sz w:val="22"/>
              </w:rPr>
            </w:pPr>
            <w:r>
              <w:rPr>
                <w:sz w:val="22"/>
              </w:rPr>
              <w:t>Feb. 9-15</w:t>
            </w:r>
          </w:p>
        </w:tc>
        <w:tc>
          <w:tcPr>
            <w:tcW w:w="3960" w:type="dxa"/>
          </w:tcPr>
          <w:p w14:paraId="458865CA" w14:textId="77777777" w:rsidR="00435B56" w:rsidRDefault="00435B56" w:rsidP="00435B56">
            <w:pPr>
              <w:tabs>
                <w:tab w:val="left" w:pos="720"/>
                <w:tab w:val="left" w:pos="1440"/>
                <w:tab w:val="left" w:pos="2880"/>
                <w:tab w:val="left" w:pos="2907"/>
                <w:tab w:val="left" w:pos="7200"/>
              </w:tabs>
              <w:rPr>
                <w:sz w:val="22"/>
              </w:rPr>
            </w:pPr>
            <w:r>
              <w:rPr>
                <w:sz w:val="22"/>
              </w:rPr>
              <w:t>Covariance and correlation</w:t>
            </w:r>
          </w:p>
          <w:p w14:paraId="00995659" w14:textId="09763D2B" w:rsidR="005830BF" w:rsidRDefault="00435B56" w:rsidP="005B30AC">
            <w:pPr>
              <w:tabs>
                <w:tab w:val="left" w:pos="720"/>
                <w:tab w:val="left" w:pos="1440"/>
                <w:tab w:val="left" w:pos="2880"/>
                <w:tab w:val="left" w:pos="2907"/>
                <w:tab w:val="left" w:pos="7200"/>
              </w:tabs>
              <w:rPr>
                <w:sz w:val="22"/>
              </w:rPr>
            </w:pPr>
            <w:r>
              <w:rPr>
                <w:sz w:val="22"/>
              </w:rPr>
              <w:t xml:space="preserve">Regression </w:t>
            </w:r>
            <w:r w:rsidR="00331206">
              <w:rPr>
                <w:sz w:val="22"/>
              </w:rPr>
              <w:t>as Prediction</w:t>
            </w:r>
          </w:p>
        </w:tc>
        <w:tc>
          <w:tcPr>
            <w:tcW w:w="2695" w:type="dxa"/>
          </w:tcPr>
          <w:p w14:paraId="15924005" w14:textId="6685545C" w:rsidR="005830BF" w:rsidRDefault="00A0025A" w:rsidP="005830BF">
            <w:pPr>
              <w:tabs>
                <w:tab w:val="left" w:pos="720"/>
                <w:tab w:val="left" w:pos="1440"/>
                <w:tab w:val="left" w:pos="2880"/>
                <w:tab w:val="left" w:pos="2907"/>
                <w:tab w:val="left" w:pos="7200"/>
              </w:tabs>
              <w:rPr>
                <w:sz w:val="22"/>
              </w:rPr>
            </w:pPr>
            <w:r>
              <w:rPr>
                <w:sz w:val="22"/>
              </w:rPr>
              <w:t>Chapter</w:t>
            </w:r>
            <w:r w:rsidR="00E80CBC">
              <w:rPr>
                <w:sz w:val="22"/>
              </w:rPr>
              <w:t>s</w:t>
            </w:r>
            <w:r>
              <w:rPr>
                <w:sz w:val="22"/>
              </w:rPr>
              <w:t xml:space="preserve"> 5</w:t>
            </w:r>
            <w:r w:rsidR="00B432E3">
              <w:rPr>
                <w:sz w:val="22"/>
              </w:rPr>
              <w:t>,</w:t>
            </w:r>
            <w:r w:rsidR="00E80CBC">
              <w:rPr>
                <w:sz w:val="22"/>
              </w:rPr>
              <w:t xml:space="preserve"> </w:t>
            </w:r>
            <w:r w:rsidR="00B432E3">
              <w:rPr>
                <w:sz w:val="22"/>
              </w:rPr>
              <w:t>6</w:t>
            </w:r>
          </w:p>
        </w:tc>
      </w:tr>
    </w:tbl>
    <w:p w14:paraId="4421E665" w14:textId="24F4E4EC" w:rsidR="00925FD7" w:rsidRDefault="00925FD7" w:rsidP="00925FD7">
      <w:pPr>
        <w:tabs>
          <w:tab w:val="left" w:pos="720"/>
          <w:tab w:val="left" w:pos="1440"/>
          <w:tab w:val="left" w:pos="2880"/>
          <w:tab w:val="left" w:pos="2907"/>
          <w:tab w:val="left" w:pos="7200"/>
        </w:tabs>
        <w:rPr>
          <w:sz w:val="22"/>
        </w:rPr>
      </w:pPr>
      <w:r w:rsidRPr="00925FD7">
        <w:rPr>
          <w:b/>
          <w:sz w:val="22"/>
        </w:rPr>
        <w:tab/>
      </w:r>
      <w:r>
        <w:rPr>
          <w:b/>
          <w:sz w:val="22"/>
        </w:rPr>
        <w:tab/>
      </w:r>
      <w:r>
        <w:rPr>
          <w:b/>
          <w:sz w:val="22"/>
        </w:rPr>
        <w:tab/>
      </w:r>
      <w:r>
        <w:rPr>
          <w:b/>
          <w:sz w:val="22"/>
        </w:rPr>
        <w:tab/>
      </w:r>
      <w:r>
        <w:rPr>
          <w:b/>
          <w:sz w:val="22"/>
        </w:rPr>
        <w:tab/>
      </w:r>
    </w:p>
    <w:p w14:paraId="63907B51" w14:textId="77777777" w:rsidR="006623FE" w:rsidRPr="00925FD7" w:rsidRDefault="006623FE" w:rsidP="00925FD7">
      <w:pPr>
        <w:tabs>
          <w:tab w:val="left" w:pos="720"/>
          <w:tab w:val="left" w:pos="1440"/>
          <w:tab w:val="left" w:pos="2880"/>
          <w:tab w:val="left" w:pos="2907"/>
          <w:tab w:val="left" w:pos="7200"/>
        </w:tabs>
        <w:rPr>
          <w:sz w:val="22"/>
        </w:rPr>
      </w:pPr>
      <w:r>
        <w:rPr>
          <w:sz w:val="22"/>
        </w:rPr>
        <w:tab/>
      </w:r>
      <w:r>
        <w:rPr>
          <w:sz w:val="22"/>
        </w:rPr>
        <w:tab/>
      </w:r>
    </w:p>
    <w:sectPr w:rsidR="006623FE" w:rsidRPr="00925FD7" w:rsidSect="00BA0F7D">
      <w:headerReference w:type="default" r:id="rId18"/>
      <w:footerReference w:type="even" r:id="rId19"/>
      <w:footerReference w:type="default" r:id="rId20"/>
      <w:footerReference w:type="firs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2FDB3" w14:textId="77777777" w:rsidR="00E71017" w:rsidRDefault="00E71017">
      <w:r>
        <w:separator/>
      </w:r>
    </w:p>
  </w:endnote>
  <w:endnote w:type="continuationSeparator" w:id="0">
    <w:p w14:paraId="620E10FB" w14:textId="77777777" w:rsidR="00E71017" w:rsidRDefault="00E7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E458" w14:textId="77777777" w:rsidR="00997F9D" w:rsidRPr="0028050C" w:rsidRDefault="00997F9D" w:rsidP="0028050C">
    <w:pPr>
      <w:pStyle w:val="Footer"/>
      <w:tabs>
        <w:tab w:val="clear" w:pos="8640"/>
        <w:tab w:val="right" w:pos="9348"/>
      </w:tabs>
      <w:rPr>
        <w:rFonts w:ascii="Arial" w:hAnsi="Arial" w:cs="Arial"/>
        <w:i/>
        <w:sz w:val="20"/>
        <w:szCs w:val="20"/>
      </w:rPr>
    </w:pPr>
    <w:r>
      <w:rPr>
        <w:rFonts w:ascii="Arial" w:hAnsi="Arial" w:cs="Arial"/>
        <w:i/>
        <w:sz w:val="20"/>
        <w:szCs w:val="20"/>
      </w:rPr>
      <w:t>PSY 992 Multivariate Analysis</w:t>
    </w:r>
    <w:r w:rsidRPr="0028050C">
      <w:rPr>
        <w:rFonts w:ascii="Arial" w:hAnsi="Arial" w:cs="Arial"/>
        <w:i/>
        <w:sz w:val="20"/>
        <w:szCs w:val="20"/>
      </w:rPr>
      <w:t xml:space="preserve"> – </w:t>
    </w:r>
    <w:r>
      <w:rPr>
        <w:rFonts w:ascii="Arial" w:hAnsi="Arial" w:cs="Arial"/>
        <w:i/>
        <w:sz w:val="20"/>
        <w:szCs w:val="20"/>
      </w:rPr>
      <w:t>Spring 2012</w:t>
    </w:r>
    <w:r>
      <w:tab/>
    </w:r>
    <w:r>
      <w:tab/>
    </w:r>
    <w:r>
      <w:rPr>
        <w:rFonts w:ascii="Arial" w:hAnsi="Arial" w:cs="Arial"/>
        <w:i/>
        <w:sz w:val="20"/>
        <w:szCs w:val="20"/>
      </w:rPr>
      <w:t>P</w:t>
    </w:r>
    <w:r w:rsidRPr="0028050C">
      <w:rPr>
        <w:rFonts w:ascii="Arial" w:hAnsi="Arial" w:cs="Arial"/>
        <w:i/>
        <w:sz w:val="20"/>
        <w:szCs w:val="20"/>
      </w:rPr>
      <w:t xml:space="preserve">age </w:t>
    </w:r>
    <w:r w:rsidRPr="0028050C">
      <w:rPr>
        <w:rStyle w:val="PageNumber"/>
        <w:rFonts w:ascii="Arial" w:hAnsi="Arial" w:cs="Arial"/>
        <w:i/>
        <w:sz w:val="20"/>
        <w:szCs w:val="20"/>
      </w:rPr>
      <w:fldChar w:fldCharType="begin"/>
    </w:r>
    <w:r w:rsidRPr="0028050C">
      <w:rPr>
        <w:rStyle w:val="PageNumber"/>
        <w:rFonts w:ascii="Arial" w:hAnsi="Arial" w:cs="Arial"/>
        <w:i/>
        <w:sz w:val="20"/>
        <w:szCs w:val="20"/>
      </w:rPr>
      <w:instrText xml:space="preserve"> PAGE </w:instrText>
    </w:r>
    <w:r w:rsidRPr="0028050C">
      <w:rPr>
        <w:rStyle w:val="PageNumber"/>
        <w:rFonts w:ascii="Arial" w:hAnsi="Arial" w:cs="Arial"/>
        <w:i/>
        <w:sz w:val="20"/>
        <w:szCs w:val="20"/>
      </w:rPr>
      <w:fldChar w:fldCharType="separate"/>
    </w:r>
    <w:r>
      <w:rPr>
        <w:rStyle w:val="PageNumber"/>
        <w:rFonts w:ascii="Arial" w:hAnsi="Arial" w:cs="Arial"/>
        <w:i/>
        <w:noProof/>
        <w:sz w:val="20"/>
        <w:szCs w:val="20"/>
      </w:rPr>
      <w:t>2</w:t>
    </w:r>
    <w:r w:rsidRPr="0028050C">
      <w:rPr>
        <w:rStyle w:val="PageNumber"/>
        <w:rFonts w:ascii="Arial" w:hAnsi="Arial" w:cs="Arial"/>
        <w:i/>
        <w:sz w:val="20"/>
        <w:szCs w:val="20"/>
      </w:rPr>
      <w:fldChar w:fldCharType="end"/>
    </w:r>
    <w:r w:rsidRPr="0028050C">
      <w:rPr>
        <w:rStyle w:val="PageNumber"/>
        <w:rFonts w:ascii="Arial" w:hAnsi="Arial" w:cs="Arial"/>
        <w:i/>
        <w:sz w:val="20"/>
        <w:szCs w:val="20"/>
      </w:rPr>
      <w:t xml:space="preserve"> of </w:t>
    </w:r>
    <w:r w:rsidRPr="0028050C">
      <w:rPr>
        <w:rStyle w:val="PageNumber"/>
        <w:rFonts w:ascii="Arial" w:hAnsi="Arial" w:cs="Arial"/>
        <w:i/>
        <w:sz w:val="20"/>
        <w:szCs w:val="20"/>
      </w:rPr>
      <w:fldChar w:fldCharType="begin"/>
    </w:r>
    <w:r w:rsidRPr="0028050C">
      <w:rPr>
        <w:rStyle w:val="PageNumber"/>
        <w:rFonts w:ascii="Arial" w:hAnsi="Arial" w:cs="Arial"/>
        <w:i/>
        <w:sz w:val="20"/>
        <w:szCs w:val="20"/>
      </w:rPr>
      <w:instrText xml:space="preserve"> NUMPAGES </w:instrText>
    </w:r>
    <w:r w:rsidRPr="0028050C">
      <w:rPr>
        <w:rStyle w:val="PageNumber"/>
        <w:rFonts w:ascii="Arial" w:hAnsi="Arial" w:cs="Arial"/>
        <w:i/>
        <w:sz w:val="20"/>
        <w:szCs w:val="20"/>
      </w:rPr>
      <w:fldChar w:fldCharType="separate"/>
    </w:r>
    <w:r w:rsidR="00595B2C">
      <w:rPr>
        <w:rStyle w:val="PageNumber"/>
        <w:rFonts w:ascii="Arial" w:hAnsi="Arial" w:cs="Arial"/>
        <w:i/>
        <w:noProof/>
        <w:sz w:val="20"/>
        <w:szCs w:val="20"/>
      </w:rPr>
      <w:t>4</w:t>
    </w:r>
    <w:r w:rsidRPr="0028050C">
      <w:rPr>
        <w:rStyle w:val="PageNumber"/>
        <w:rFonts w:ascii="Arial" w:hAnsi="Arial" w:cs="Arial"/>
        <w: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08F1" w14:textId="5B4FDA4E" w:rsidR="00997F9D" w:rsidRPr="0028050C" w:rsidRDefault="00F626D5" w:rsidP="00F626D5">
    <w:pPr>
      <w:pStyle w:val="Footer"/>
      <w:tabs>
        <w:tab w:val="clear" w:pos="8640"/>
        <w:tab w:val="right" w:pos="9348"/>
      </w:tabs>
      <w:jc w:val="center"/>
      <w:rPr>
        <w:rStyle w:val="PageNumber"/>
        <w:rFonts w:ascii="Arial" w:hAnsi="Arial" w:cs="Arial"/>
        <w:i/>
        <w:sz w:val="20"/>
        <w:szCs w:val="20"/>
      </w:rPr>
    </w:pPr>
    <w:r>
      <w:rPr>
        <w:rFonts w:ascii="Arial" w:hAnsi="Arial" w:cs="Arial"/>
        <w:i/>
        <w:sz w:val="20"/>
        <w:szCs w:val="20"/>
      </w:rPr>
      <w:t>PSY 807</w:t>
    </w:r>
    <w:r w:rsidR="00997F9D" w:rsidRPr="0028050C">
      <w:rPr>
        <w:rFonts w:ascii="Arial" w:hAnsi="Arial" w:cs="Arial"/>
        <w:i/>
        <w:sz w:val="20"/>
        <w:szCs w:val="20"/>
      </w:rPr>
      <w:t xml:space="preserve"> </w:t>
    </w:r>
    <w:r w:rsidR="00997F9D">
      <w:rPr>
        <w:rFonts w:ascii="Arial" w:hAnsi="Arial" w:cs="Arial"/>
        <w:i/>
        <w:sz w:val="20"/>
        <w:szCs w:val="20"/>
      </w:rPr>
      <w:t xml:space="preserve">– </w:t>
    </w:r>
    <w:r w:rsidR="00092F70">
      <w:rPr>
        <w:rFonts w:ascii="Arial" w:hAnsi="Arial" w:cs="Arial"/>
        <w:i/>
        <w:sz w:val="20"/>
        <w:szCs w:val="20"/>
      </w:rPr>
      <w:t xml:space="preserve">Quantitative </w:t>
    </w:r>
    <w:r>
      <w:rPr>
        <w:rFonts w:ascii="Arial" w:hAnsi="Arial" w:cs="Arial"/>
        <w:i/>
        <w:sz w:val="20"/>
        <w:szCs w:val="20"/>
      </w:rPr>
      <w:t>Analysis I</w:t>
    </w:r>
    <w:r w:rsidR="003E0A1F">
      <w:rPr>
        <w:rFonts w:ascii="Arial" w:hAnsi="Arial" w:cs="Arial"/>
        <w:i/>
        <w:sz w:val="20"/>
        <w:szCs w:val="20"/>
      </w:rPr>
      <w:t xml:space="preserve"> </w:t>
    </w:r>
    <w:r w:rsidR="00092F70">
      <w:rPr>
        <w:rFonts w:ascii="Arial" w:hAnsi="Arial" w:cs="Arial"/>
        <w:i/>
        <w:sz w:val="20"/>
        <w:szCs w:val="20"/>
      </w:rPr>
      <w:t>–</w:t>
    </w:r>
    <w:r w:rsidR="003E0A1F">
      <w:rPr>
        <w:rFonts w:ascii="Arial" w:hAnsi="Arial" w:cs="Arial"/>
        <w:i/>
        <w:sz w:val="20"/>
        <w:szCs w:val="20"/>
      </w:rPr>
      <w:t xml:space="preserve"> </w:t>
    </w:r>
    <w:r>
      <w:rPr>
        <w:rFonts w:ascii="Arial" w:hAnsi="Arial" w:cs="Arial"/>
        <w:i/>
        <w:sz w:val="20"/>
        <w:szCs w:val="20"/>
      </w:rPr>
      <w:t>Spring</w:t>
    </w:r>
    <w:r w:rsidR="00092F70">
      <w:rPr>
        <w:rFonts w:ascii="Arial" w:hAnsi="Arial" w:cs="Arial"/>
        <w:i/>
        <w:sz w:val="20"/>
        <w:szCs w:val="20"/>
      </w:rPr>
      <w:t xml:space="preserve"> 202</w:t>
    </w:r>
    <w:r>
      <w:rPr>
        <w:rFonts w:ascii="Arial" w:hAnsi="Arial" w:cs="Arial"/>
        <w:i/>
        <w:sz w:val="20"/>
        <w:szCs w:val="20"/>
      </w:rPr>
      <w:t>6</w:t>
    </w:r>
    <w:r w:rsidR="00997F9D">
      <w:rPr>
        <w:rFonts w:ascii="Arial" w:hAnsi="Arial" w:cs="Arial"/>
        <w:i/>
        <w:sz w:val="20"/>
        <w:szCs w:val="20"/>
      </w:rPr>
      <w:t xml:space="preserve"> </w:t>
    </w:r>
    <w:r w:rsidR="00092F70">
      <w:rPr>
        <w:rFonts w:ascii="Arial" w:hAnsi="Arial" w:cs="Arial"/>
        <w:i/>
        <w:sz w:val="20"/>
        <w:szCs w:val="20"/>
      </w:rPr>
      <w:t xml:space="preserve">           </w:t>
    </w:r>
    <w:r w:rsidR="00997F9D">
      <w:rPr>
        <w:rFonts w:ascii="Arial" w:hAnsi="Arial" w:cs="Arial"/>
        <w:i/>
        <w:sz w:val="20"/>
        <w:szCs w:val="20"/>
      </w:rPr>
      <w:t>P</w:t>
    </w:r>
    <w:r w:rsidR="00997F9D" w:rsidRPr="0028050C">
      <w:rPr>
        <w:rFonts w:ascii="Arial" w:hAnsi="Arial" w:cs="Arial"/>
        <w:i/>
        <w:sz w:val="20"/>
        <w:szCs w:val="20"/>
      </w:rPr>
      <w:t xml:space="preserve">age </w:t>
    </w:r>
    <w:r w:rsidR="00997F9D" w:rsidRPr="0028050C">
      <w:rPr>
        <w:rStyle w:val="PageNumber"/>
        <w:rFonts w:ascii="Arial" w:hAnsi="Arial" w:cs="Arial"/>
        <w:i/>
        <w:sz w:val="20"/>
        <w:szCs w:val="20"/>
      </w:rPr>
      <w:fldChar w:fldCharType="begin"/>
    </w:r>
    <w:r w:rsidR="00997F9D" w:rsidRPr="0028050C">
      <w:rPr>
        <w:rStyle w:val="PageNumber"/>
        <w:rFonts w:ascii="Arial" w:hAnsi="Arial" w:cs="Arial"/>
        <w:i/>
        <w:sz w:val="20"/>
        <w:szCs w:val="20"/>
      </w:rPr>
      <w:instrText xml:space="preserve"> PAGE </w:instrText>
    </w:r>
    <w:r w:rsidR="00997F9D" w:rsidRPr="0028050C">
      <w:rPr>
        <w:rStyle w:val="PageNumber"/>
        <w:rFonts w:ascii="Arial" w:hAnsi="Arial" w:cs="Arial"/>
        <w:i/>
        <w:sz w:val="20"/>
        <w:szCs w:val="20"/>
      </w:rPr>
      <w:fldChar w:fldCharType="separate"/>
    </w:r>
    <w:r w:rsidR="00AD6B6E">
      <w:rPr>
        <w:rStyle w:val="PageNumber"/>
        <w:rFonts w:ascii="Arial" w:hAnsi="Arial" w:cs="Arial"/>
        <w:i/>
        <w:noProof/>
        <w:sz w:val="20"/>
        <w:szCs w:val="20"/>
      </w:rPr>
      <w:t>4</w:t>
    </w:r>
    <w:r w:rsidR="00997F9D" w:rsidRPr="0028050C">
      <w:rPr>
        <w:rStyle w:val="PageNumber"/>
        <w:rFonts w:ascii="Arial" w:hAnsi="Arial" w:cs="Arial"/>
        <w:i/>
        <w:sz w:val="20"/>
        <w:szCs w:val="20"/>
      </w:rPr>
      <w:fldChar w:fldCharType="end"/>
    </w:r>
    <w:r w:rsidR="00997F9D" w:rsidRPr="0028050C">
      <w:rPr>
        <w:rStyle w:val="PageNumber"/>
        <w:rFonts w:ascii="Arial" w:hAnsi="Arial" w:cs="Arial"/>
        <w:i/>
        <w:sz w:val="20"/>
        <w:szCs w:val="20"/>
      </w:rPr>
      <w:t xml:space="preserve"> of </w:t>
    </w:r>
    <w:r w:rsidR="00997F9D" w:rsidRPr="0028050C">
      <w:rPr>
        <w:rStyle w:val="PageNumber"/>
        <w:rFonts w:ascii="Arial" w:hAnsi="Arial" w:cs="Arial"/>
        <w:i/>
        <w:sz w:val="20"/>
        <w:szCs w:val="20"/>
      </w:rPr>
      <w:fldChar w:fldCharType="begin"/>
    </w:r>
    <w:r w:rsidR="00997F9D" w:rsidRPr="0028050C">
      <w:rPr>
        <w:rStyle w:val="PageNumber"/>
        <w:rFonts w:ascii="Arial" w:hAnsi="Arial" w:cs="Arial"/>
        <w:i/>
        <w:sz w:val="20"/>
        <w:szCs w:val="20"/>
      </w:rPr>
      <w:instrText xml:space="preserve"> NUMPAGES </w:instrText>
    </w:r>
    <w:r w:rsidR="00997F9D" w:rsidRPr="0028050C">
      <w:rPr>
        <w:rStyle w:val="PageNumber"/>
        <w:rFonts w:ascii="Arial" w:hAnsi="Arial" w:cs="Arial"/>
        <w:i/>
        <w:sz w:val="20"/>
        <w:szCs w:val="20"/>
      </w:rPr>
      <w:fldChar w:fldCharType="separate"/>
    </w:r>
    <w:r w:rsidR="00AD6B6E">
      <w:rPr>
        <w:rStyle w:val="PageNumber"/>
        <w:rFonts w:ascii="Arial" w:hAnsi="Arial" w:cs="Arial"/>
        <w:i/>
        <w:noProof/>
        <w:sz w:val="20"/>
        <w:szCs w:val="20"/>
      </w:rPr>
      <w:t>4</w:t>
    </w:r>
    <w:r w:rsidR="00997F9D" w:rsidRPr="0028050C">
      <w:rPr>
        <w:rStyle w:val="PageNumber"/>
        <w:rFonts w:ascii="Arial" w:hAnsi="Arial" w:cs="Arial"/>
        <w:i/>
        <w:sz w:val="20"/>
        <w:szCs w:val="20"/>
      </w:rPr>
      <w:fldChar w:fldCharType="end"/>
    </w:r>
  </w:p>
  <w:p w14:paraId="1D42DECB" w14:textId="77777777" w:rsidR="00997F9D" w:rsidRPr="0028050C" w:rsidRDefault="00997F9D" w:rsidP="0028050C">
    <w:pPr>
      <w:pStyle w:val="Footer"/>
      <w:tabs>
        <w:tab w:val="clear" w:pos="8640"/>
        <w:tab w:val="right" w:pos="9348"/>
      </w:tabs>
      <w:rPr>
        <w:rFonts w:ascii="Arial" w:hAnsi="Arial" w:cs="Arial"/>
        <w:i/>
        <w:sz w:val="20"/>
        <w:szCs w:val="20"/>
      </w:rPr>
    </w:pPr>
    <w:r>
      <w:rPr>
        <w:rStyle w:val="PageNumber"/>
        <w:rFonts w:ascii="Arial" w:hAnsi="Arial" w:cs="Arial"/>
        <w:sz w:val="20"/>
        <w:szCs w:val="20"/>
      </w:rPr>
      <w:tab/>
    </w:r>
    <w:r>
      <w:rPr>
        <w:rStyle w:val="PageNumber"/>
        <w:rFonts w:ascii="Arial" w:hAnsi="Arial" w:cs="Arial"/>
        <w:sz w:val="20"/>
        <w:szCs w:val="20"/>
      </w:rPr>
      <w:tab/>
    </w:r>
  </w:p>
  <w:p w14:paraId="2969D209" w14:textId="77777777" w:rsidR="00997F9D" w:rsidRDefault="00997F9D" w:rsidP="0028050C">
    <w:pPr>
      <w:pStyle w:val="Footer"/>
      <w:tabs>
        <w:tab w:val="clear" w:pos="8640"/>
        <w:tab w:val="right" w:pos="934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B36EE" w14:textId="77777777" w:rsidR="00997F9D" w:rsidRPr="0028050C" w:rsidRDefault="00997F9D" w:rsidP="0028050C">
    <w:pPr>
      <w:pStyle w:val="Footer"/>
      <w:tabs>
        <w:tab w:val="clear" w:pos="8640"/>
        <w:tab w:val="right" w:pos="9348"/>
      </w:tabs>
      <w:rPr>
        <w:i/>
        <w:sz w:val="22"/>
        <w:szCs w:val="22"/>
      </w:rPr>
    </w:pPr>
    <w:r>
      <w:rPr>
        <w:rFonts w:ascii="Arial" w:hAnsi="Arial" w:cs="Arial"/>
        <w:i/>
        <w:sz w:val="20"/>
        <w:szCs w:val="20"/>
      </w:rPr>
      <w:t>PSY 992 Multivariate Analysis</w:t>
    </w:r>
    <w:r w:rsidRPr="0028050C">
      <w:rPr>
        <w:rFonts w:ascii="Arial" w:hAnsi="Arial" w:cs="Arial"/>
        <w:i/>
        <w:sz w:val="20"/>
        <w:szCs w:val="20"/>
      </w:rPr>
      <w:t xml:space="preserve"> – </w:t>
    </w:r>
    <w:r>
      <w:rPr>
        <w:rFonts w:ascii="Arial" w:hAnsi="Arial" w:cs="Arial"/>
        <w:i/>
        <w:sz w:val="20"/>
        <w:szCs w:val="20"/>
      </w:rPr>
      <w:t>Spring 20012</w:t>
    </w:r>
    <w:r>
      <w:rPr>
        <w:rFonts w:ascii="Arial" w:hAnsi="Arial" w:cs="Arial"/>
        <w:i/>
        <w:sz w:val="20"/>
        <w:szCs w:val="20"/>
      </w:rPr>
      <w:tab/>
    </w:r>
    <w:r>
      <w:tab/>
    </w:r>
    <w:r>
      <w:rPr>
        <w:rFonts w:ascii="Arial" w:hAnsi="Arial" w:cs="Arial"/>
        <w:i/>
        <w:sz w:val="20"/>
        <w:szCs w:val="20"/>
      </w:rPr>
      <w:t>P</w:t>
    </w:r>
    <w:r w:rsidRPr="0028050C">
      <w:rPr>
        <w:rFonts w:ascii="Arial" w:hAnsi="Arial" w:cs="Arial"/>
        <w:i/>
        <w:sz w:val="20"/>
        <w:szCs w:val="20"/>
      </w:rPr>
      <w:t xml:space="preserve">age </w:t>
    </w:r>
    <w:r w:rsidRPr="0028050C">
      <w:rPr>
        <w:rStyle w:val="PageNumber"/>
        <w:rFonts w:ascii="Arial" w:hAnsi="Arial" w:cs="Arial"/>
        <w:i/>
        <w:sz w:val="20"/>
        <w:szCs w:val="20"/>
      </w:rPr>
      <w:fldChar w:fldCharType="begin"/>
    </w:r>
    <w:r w:rsidRPr="0028050C">
      <w:rPr>
        <w:rStyle w:val="PageNumber"/>
        <w:rFonts w:ascii="Arial" w:hAnsi="Arial" w:cs="Arial"/>
        <w:i/>
        <w:sz w:val="20"/>
        <w:szCs w:val="20"/>
      </w:rPr>
      <w:instrText xml:space="preserve"> PAGE </w:instrText>
    </w:r>
    <w:r w:rsidRPr="0028050C">
      <w:rPr>
        <w:rStyle w:val="PageNumber"/>
        <w:rFonts w:ascii="Arial" w:hAnsi="Arial" w:cs="Arial"/>
        <w:i/>
        <w:sz w:val="20"/>
        <w:szCs w:val="20"/>
      </w:rPr>
      <w:fldChar w:fldCharType="separate"/>
    </w:r>
    <w:r>
      <w:rPr>
        <w:rStyle w:val="PageNumber"/>
        <w:rFonts w:ascii="Arial" w:hAnsi="Arial" w:cs="Arial"/>
        <w:i/>
        <w:noProof/>
        <w:sz w:val="20"/>
        <w:szCs w:val="20"/>
      </w:rPr>
      <w:t>1</w:t>
    </w:r>
    <w:r w:rsidRPr="0028050C">
      <w:rPr>
        <w:rStyle w:val="PageNumber"/>
        <w:rFonts w:ascii="Arial" w:hAnsi="Arial" w:cs="Arial"/>
        <w:i/>
        <w:sz w:val="20"/>
        <w:szCs w:val="20"/>
      </w:rPr>
      <w:fldChar w:fldCharType="end"/>
    </w:r>
    <w:r w:rsidRPr="0028050C">
      <w:rPr>
        <w:rStyle w:val="PageNumber"/>
        <w:rFonts w:ascii="Arial" w:hAnsi="Arial" w:cs="Arial"/>
        <w:i/>
        <w:sz w:val="20"/>
        <w:szCs w:val="20"/>
      </w:rPr>
      <w:t xml:space="preserve"> of </w:t>
    </w:r>
    <w:r w:rsidRPr="0028050C">
      <w:rPr>
        <w:rStyle w:val="PageNumber"/>
        <w:rFonts w:ascii="Arial" w:hAnsi="Arial" w:cs="Arial"/>
        <w:i/>
        <w:sz w:val="20"/>
        <w:szCs w:val="20"/>
      </w:rPr>
      <w:fldChar w:fldCharType="begin"/>
    </w:r>
    <w:r w:rsidRPr="0028050C">
      <w:rPr>
        <w:rStyle w:val="PageNumber"/>
        <w:rFonts w:ascii="Arial" w:hAnsi="Arial" w:cs="Arial"/>
        <w:i/>
        <w:sz w:val="20"/>
        <w:szCs w:val="20"/>
      </w:rPr>
      <w:instrText xml:space="preserve"> NUMPAGES </w:instrText>
    </w:r>
    <w:r w:rsidRPr="0028050C">
      <w:rPr>
        <w:rStyle w:val="PageNumber"/>
        <w:rFonts w:ascii="Arial" w:hAnsi="Arial" w:cs="Arial"/>
        <w:i/>
        <w:sz w:val="20"/>
        <w:szCs w:val="20"/>
      </w:rPr>
      <w:fldChar w:fldCharType="separate"/>
    </w:r>
    <w:r w:rsidR="00595B2C">
      <w:rPr>
        <w:rStyle w:val="PageNumber"/>
        <w:rFonts w:ascii="Arial" w:hAnsi="Arial" w:cs="Arial"/>
        <w:i/>
        <w:noProof/>
        <w:sz w:val="20"/>
        <w:szCs w:val="20"/>
      </w:rPr>
      <w:t>4</w:t>
    </w:r>
    <w:r w:rsidRPr="0028050C">
      <w:rPr>
        <w:rStyle w:val="PageNumber"/>
        <w:rFonts w:ascii="Arial" w:hAnsi="Arial" w:cs="Arial"/>
        <w:i/>
        <w:sz w:val="20"/>
        <w:szCs w:val="20"/>
      </w:rPr>
      <w:fldChar w:fldCharType="end"/>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B122B" w14:textId="77777777" w:rsidR="00E71017" w:rsidRDefault="00E71017">
      <w:r>
        <w:separator/>
      </w:r>
    </w:p>
  </w:footnote>
  <w:footnote w:type="continuationSeparator" w:id="0">
    <w:p w14:paraId="10F891F4" w14:textId="77777777" w:rsidR="00E71017" w:rsidRDefault="00E71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685B" w14:textId="77777777" w:rsidR="00997F9D" w:rsidRDefault="00997F9D" w:rsidP="0028050C">
    <w:pPr>
      <w:pStyle w:val="Header"/>
      <w:tabs>
        <w:tab w:val="clear" w:pos="8640"/>
        <w:tab w:val="right" w:pos="9348"/>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E79"/>
    <w:multiLevelType w:val="multilevel"/>
    <w:tmpl w:val="C338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B67A4"/>
    <w:multiLevelType w:val="multilevel"/>
    <w:tmpl w:val="A99C7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1472D"/>
    <w:multiLevelType w:val="hybridMultilevel"/>
    <w:tmpl w:val="9CC6F704"/>
    <w:lvl w:ilvl="0" w:tplc="12EAF71A">
      <w:start w:val="1"/>
      <w:numFmt w:val="bullet"/>
      <w:lvlText w:val=""/>
      <w:lvlJc w:val="left"/>
      <w:pPr>
        <w:tabs>
          <w:tab w:val="num" w:pos="720"/>
        </w:tabs>
        <w:ind w:left="720" w:hanging="360"/>
      </w:pPr>
      <w:rPr>
        <w:rFonts w:ascii="Symbol" w:hAnsi="Symbol" w:hint="default"/>
        <w:sz w:val="20"/>
      </w:rPr>
    </w:lvl>
    <w:lvl w:ilvl="1" w:tplc="35624A50" w:tentative="1">
      <w:start w:val="1"/>
      <w:numFmt w:val="bullet"/>
      <w:lvlText w:val="o"/>
      <w:lvlJc w:val="left"/>
      <w:pPr>
        <w:tabs>
          <w:tab w:val="num" w:pos="1440"/>
        </w:tabs>
        <w:ind w:left="1440" w:hanging="360"/>
      </w:pPr>
      <w:rPr>
        <w:rFonts w:ascii="Courier New" w:hAnsi="Courier New" w:hint="default"/>
        <w:sz w:val="20"/>
      </w:rPr>
    </w:lvl>
    <w:lvl w:ilvl="2" w:tplc="680863CC" w:tentative="1">
      <w:start w:val="1"/>
      <w:numFmt w:val="bullet"/>
      <w:lvlText w:val=""/>
      <w:lvlJc w:val="left"/>
      <w:pPr>
        <w:tabs>
          <w:tab w:val="num" w:pos="2160"/>
        </w:tabs>
        <w:ind w:left="2160" w:hanging="360"/>
      </w:pPr>
      <w:rPr>
        <w:rFonts w:ascii="Wingdings" w:hAnsi="Wingdings" w:hint="default"/>
        <w:sz w:val="20"/>
      </w:rPr>
    </w:lvl>
    <w:lvl w:ilvl="3" w:tplc="E2B87248" w:tentative="1">
      <w:start w:val="1"/>
      <w:numFmt w:val="bullet"/>
      <w:lvlText w:val=""/>
      <w:lvlJc w:val="left"/>
      <w:pPr>
        <w:tabs>
          <w:tab w:val="num" w:pos="2880"/>
        </w:tabs>
        <w:ind w:left="2880" w:hanging="360"/>
      </w:pPr>
      <w:rPr>
        <w:rFonts w:ascii="Wingdings" w:hAnsi="Wingdings" w:hint="default"/>
        <w:sz w:val="20"/>
      </w:rPr>
    </w:lvl>
    <w:lvl w:ilvl="4" w:tplc="BFC46022" w:tentative="1">
      <w:start w:val="1"/>
      <w:numFmt w:val="bullet"/>
      <w:lvlText w:val=""/>
      <w:lvlJc w:val="left"/>
      <w:pPr>
        <w:tabs>
          <w:tab w:val="num" w:pos="3600"/>
        </w:tabs>
        <w:ind w:left="3600" w:hanging="360"/>
      </w:pPr>
      <w:rPr>
        <w:rFonts w:ascii="Wingdings" w:hAnsi="Wingdings" w:hint="default"/>
        <w:sz w:val="20"/>
      </w:rPr>
    </w:lvl>
    <w:lvl w:ilvl="5" w:tplc="8EFE0984" w:tentative="1">
      <w:start w:val="1"/>
      <w:numFmt w:val="bullet"/>
      <w:lvlText w:val=""/>
      <w:lvlJc w:val="left"/>
      <w:pPr>
        <w:tabs>
          <w:tab w:val="num" w:pos="4320"/>
        </w:tabs>
        <w:ind w:left="4320" w:hanging="360"/>
      </w:pPr>
      <w:rPr>
        <w:rFonts w:ascii="Wingdings" w:hAnsi="Wingdings" w:hint="default"/>
        <w:sz w:val="20"/>
      </w:rPr>
    </w:lvl>
    <w:lvl w:ilvl="6" w:tplc="542EDC4E" w:tentative="1">
      <w:start w:val="1"/>
      <w:numFmt w:val="bullet"/>
      <w:lvlText w:val=""/>
      <w:lvlJc w:val="left"/>
      <w:pPr>
        <w:tabs>
          <w:tab w:val="num" w:pos="5040"/>
        </w:tabs>
        <w:ind w:left="5040" w:hanging="360"/>
      </w:pPr>
      <w:rPr>
        <w:rFonts w:ascii="Wingdings" w:hAnsi="Wingdings" w:hint="default"/>
        <w:sz w:val="20"/>
      </w:rPr>
    </w:lvl>
    <w:lvl w:ilvl="7" w:tplc="39D404BA" w:tentative="1">
      <w:start w:val="1"/>
      <w:numFmt w:val="bullet"/>
      <w:lvlText w:val=""/>
      <w:lvlJc w:val="left"/>
      <w:pPr>
        <w:tabs>
          <w:tab w:val="num" w:pos="5760"/>
        </w:tabs>
        <w:ind w:left="5760" w:hanging="360"/>
      </w:pPr>
      <w:rPr>
        <w:rFonts w:ascii="Wingdings" w:hAnsi="Wingdings" w:hint="default"/>
        <w:sz w:val="20"/>
      </w:rPr>
    </w:lvl>
    <w:lvl w:ilvl="8" w:tplc="943E725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9A24DA"/>
    <w:multiLevelType w:val="hybridMultilevel"/>
    <w:tmpl w:val="9F646DEE"/>
    <w:lvl w:ilvl="0" w:tplc="21BA435C">
      <w:start w:val="1"/>
      <w:numFmt w:val="bullet"/>
      <w:lvlText w:val=""/>
      <w:lvlJc w:val="left"/>
      <w:pPr>
        <w:ind w:left="288" w:hanging="288"/>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45B48EC"/>
    <w:multiLevelType w:val="hybridMultilevel"/>
    <w:tmpl w:val="9E8CEFB2"/>
    <w:lvl w:ilvl="0" w:tplc="A21C80A0">
      <w:start w:val="1"/>
      <w:numFmt w:val="bullet"/>
      <w:lvlText w:val="-"/>
      <w:lvlJc w:val="left"/>
      <w:pPr>
        <w:tabs>
          <w:tab w:val="num" w:pos="720"/>
        </w:tabs>
        <w:ind w:left="720" w:hanging="360"/>
      </w:pPr>
      <w:rPr>
        <w:rFonts w:ascii="Times New Roman" w:hAnsi="Times New Roman"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B3533D"/>
    <w:multiLevelType w:val="hybridMultilevel"/>
    <w:tmpl w:val="125A8000"/>
    <w:lvl w:ilvl="0" w:tplc="1376FBFC">
      <w:start w:val="1"/>
      <w:numFmt w:val="bullet"/>
      <w:lvlText w:val=""/>
      <w:lvlJc w:val="left"/>
      <w:pPr>
        <w:tabs>
          <w:tab w:val="num" w:pos="720"/>
        </w:tabs>
        <w:ind w:left="720" w:hanging="360"/>
      </w:pPr>
      <w:rPr>
        <w:rFonts w:ascii="Symbol" w:hAnsi="Symbol" w:hint="default"/>
        <w:sz w:val="20"/>
      </w:rPr>
    </w:lvl>
    <w:lvl w:ilvl="1" w:tplc="8000E0B8">
      <w:start w:val="1"/>
      <w:numFmt w:val="bullet"/>
      <w:lvlText w:val="o"/>
      <w:lvlJc w:val="left"/>
      <w:pPr>
        <w:tabs>
          <w:tab w:val="num" w:pos="1440"/>
        </w:tabs>
        <w:ind w:left="1440" w:hanging="360"/>
      </w:pPr>
      <w:rPr>
        <w:rFonts w:ascii="Courier New" w:hAnsi="Courier New" w:hint="default"/>
        <w:sz w:val="20"/>
      </w:rPr>
    </w:lvl>
    <w:lvl w:ilvl="2" w:tplc="8CBC69A2" w:tentative="1">
      <w:start w:val="1"/>
      <w:numFmt w:val="bullet"/>
      <w:lvlText w:val=""/>
      <w:lvlJc w:val="left"/>
      <w:pPr>
        <w:tabs>
          <w:tab w:val="num" w:pos="2160"/>
        </w:tabs>
        <w:ind w:left="2160" w:hanging="360"/>
      </w:pPr>
      <w:rPr>
        <w:rFonts w:ascii="Wingdings" w:hAnsi="Wingdings" w:hint="default"/>
        <w:sz w:val="20"/>
      </w:rPr>
    </w:lvl>
    <w:lvl w:ilvl="3" w:tplc="D21AA868" w:tentative="1">
      <w:start w:val="1"/>
      <w:numFmt w:val="bullet"/>
      <w:lvlText w:val=""/>
      <w:lvlJc w:val="left"/>
      <w:pPr>
        <w:tabs>
          <w:tab w:val="num" w:pos="2880"/>
        </w:tabs>
        <w:ind w:left="2880" w:hanging="360"/>
      </w:pPr>
      <w:rPr>
        <w:rFonts w:ascii="Wingdings" w:hAnsi="Wingdings" w:hint="default"/>
        <w:sz w:val="20"/>
      </w:rPr>
    </w:lvl>
    <w:lvl w:ilvl="4" w:tplc="412CAB3E" w:tentative="1">
      <w:start w:val="1"/>
      <w:numFmt w:val="bullet"/>
      <w:lvlText w:val=""/>
      <w:lvlJc w:val="left"/>
      <w:pPr>
        <w:tabs>
          <w:tab w:val="num" w:pos="3600"/>
        </w:tabs>
        <w:ind w:left="3600" w:hanging="360"/>
      </w:pPr>
      <w:rPr>
        <w:rFonts w:ascii="Wingdings" w:hAnsi="Wingdings" w:hint="default"/>
        <w:sz w:val="20"/>
      </w:rPr>
    </w:lvl>
    <w:lvl w:ilvl="5" w:tplc="1A127FD4" w:tentative="1">
      <w:start w:val="1"/>
      <w:numFmt w:val="bullet"/>
      <w:lvlText w:val=""/>
      <w:lvlJc w:val="left"/>
      <w:pPr>
        <w:tabs>
          <w:tab w:val="num" w:pos="4320"/>
        </w:tabs>
        <w:ind w:left="4320" w:hanging="360"/>
      </w:pPr>
      <w:rPr>
        <w:rFonts w:ascii="Wingdings" w:hAnsi="Wingdings" w:hint="default"/>
        <w:sz w:val="20"/>
      </w:rPr>
    </w:lvl>
    <w:lvl w:ilvl="6" w:tplc="87BA5A28" w:tentative="1">
      <w:start w:val="1"/>
      <w:numFmt w:val="bullet"/>
      <w:lvlText w:val=""/>
      <w:lvlJc w:val="left"/>
      <w:pPr>
        <w:tabs>
          <w:tab w:val="num" w:pos="5040"/>
        </w:tabs>
        <w:ind w:left="5040" w:hanging="360"/>
      </w:pPr>
      <w:rPr>
        <w:rFonts w:ascii="Wingdings" w:hAnsi="Wingdings" w:hint="default"/>
        <w:sz w:val="20"/>
      </w:rPr>
    </w:lvl>
    <w:lvl w:ilvl="7" w:tplc="41EC6570" w:tentative="1">
      <w:start w:val="1"/>
      <w:numFmt w:val="bullet"/>
      <w:lvlText w:val=""/>
      <w:lvlJc w:val="left"/>
      <w:pPr>
        <w:tabs>
          <w:tab w:val="num" w:pos="5760"/>
        </w:tabs>
        <w:ind w:left="5760" w:hanging="360"/>
      </w:pPr>
      <w:rPr>
        <w:rFonts w:ascii="Wingdings" w:hAnsi="Wingdings" w:hint="default"/>
        <w:sz w:val="20"/>
      </w:rPr>
    </w:lvl>
    <w:lvl w:ilvl="8" w:tplc="ED18764C"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D930E8"/>
    <w:multiLevelType w:val="hybridMultilevel"/>
    <w:tmpl w:val="14CA0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FC10624"/>
    <w:multiLevelType w:val="multilevel"/>
    <w:tmpl w:val="978E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F43000"/>
    <w:multiLevelType w:val="hybridMultilevel"/>
    <w:tmpl w:val="F628E3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676CBD"/>
    <w:multiLevelType w:val="hybridMultilevel"/>
    <w:tmpl w:val="D2A48268"/>
    <w:lvl w:ilvl="0" w:tplc="99F2404A">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0C3F6B"/>
    <w:multiLevelType w:val="hybridMultilevel"/>
    <w:tmpl w:val="62E217E6"/>
    <w:lvl w:ilvl="0" w:tplc="04090005">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7ED57D5"/>
    <w:multiLevelType w:val="multilevel"/>
    <w:tmpl w:val="9E8CEFB2"/>
    <w:lvl w:ilvl="0">
      <w:start w:val="1"/>
      <w:numFmt w:val="bullet"/>
      <w:lvlText w:val="-"/>
      <w:lvlJc w:val="left"/>
      <w:pPr>
        <w:tabs>
          <w:tab w:val="num" w:pos="720"/>
        </w:tabs>
        <w:ind w:left="720" w:hanging="360"/>
      </w:pPr>
      <w:rPr>
        <w:rFonts w:ascii="Times New Roman" w:hAnsi="Times New Roman"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4721C0"/>
    <w:multiLevelType w:val="hybridMultilevel"/>
    <w:tmpl w:val="DA6C2362"/>
    <w:lvl w:ilvl="0" w:tplc="A90A8F34">
      <w:start w:val="1"/>
      <w:numFmt w:val="bullet"/>
      <w:lvlText w:val=""/>
      <w:lvlJc w:val="left"/>
      <w:pPr>
        <w:tabs>
          <w:tab w:val="num" w:pos="720"/>
        </w:tabs>
        <w:ind w:left="720" w:hanging="360"/>
      </w:pPr>
      <w:rPr>
        <w:rFonts w:ascii="Symbol" w:hAnsi="Symbol" w:hint="default"/>
        <w:sz w:val="20"/>
      </w:rPr>
    </w:lvl>
    <w:lvl w:ilvl="1" w:tplc="4BEC0286" w:tentative="1">
      <w:start w:val="1"/>
      <w:numFmt w:val="bullet"/>
      <w:lvlText w:val="o"/>
      <w:lvlJc w:val="left"/>
      <w:pPr>
        <w:tabs>
          <w:tab w:val="num" w:pos="1440"/>
        </w:tabs>
        <w:ind w:left="1440" w:hanging="360"/>
      </w:pPr>
      <w:rPr>
        <w:rFonts w:ascii="Courier New" w:hAnsi="Courier New" w:hint="default"/>
        <w:sz w:val="20"/>
      </w:rPr>
    </w:lvl>
    <w:lvl w:ilvl="2" w:tplc="3B768FFC" w:tentative="1">
      <w:start w:val="1"/>
      <w:numFmt w:val="bullet"/>
      <w:lvlText w:val=""/>
      <w:lvlJc w:val="left"/>
      <w:pPr>
        <w:tabs>
          <w:tab w:val="num" w:pos="2160"/>
        </w:tabs>
        <w:ind w:left="2160" w:hanging="360"/>
      </w:pPr>
      <w:rPr>
        <w:rFonts w:ascii="Wingdings" w:hAnsi="Wingdings" w:hint="default"/>
        <w:sz w:val="20"/>
      </w:rPr>
    </w:lvl>
    <w:lvl w:ilvl="3" w:tplc="3B045F12" w:tentative="1">
      <w:start w:val="1"/>
      <w:numFmt w:val="bullet"/>
      <w:lvlText w:val=""/>
      <w:lvlJc w:val="left"/>
      <w:pPr>
        <w:tabs>
          <w:tab w:val="num" w:pos="2880"/>
        </w:tabs>
        <w:ind w:left="2880" w:hanging="360"/>
      </w:pPr>
      <w:rPr>
        <w:rFonts w:ascii="Wingdings" w:hAnsi="Wingdings" w:hint="default"/>
        <w:sz w:val="20"/>
      </w:rPr>
    </w:lvl>
    <w:lvl w:ilvl="4" w:tplc="90D835C4" w:tentative="1">
      <w:start w:val="1"/>
      <w:numFmt w:val="bullet"/>
      <w:lvlText w:val=""/>
      <w:lvlJc w:val="left"/>
      <w:pPr>
        <w:tabs>
          <w:tab w:val="num" w:pos="3600"/>
        </w:tabs>
        <w:ind w:left="3600" w:hanging="360"/>
      </w:pPr>
      <w:rPr>
        <w:rFonts w:ascii="Wingdings" w:hAnsi="Wingdings" w:hint="default"/>
        <w:sz w:val="20"/>
      </w:rPr>
    </w:lvl>
    <w:lvl w:ilvl="5" w:tplc="0412A4AC" w:tentative="1">
      <w:start w:val="1"/>
      <w:numFmt w:val="bullet"/>
      <w:lvlText w:val=""/>
      <w:lvlJc w:val="left"/>
      <w:pPr>
        <w:tabs>
          <w:tab w:val="num" w:pos="4320"/>
        </w:tabs>
        <w:ind w:left="4320" w:hanging="360"/>
      </w:pPr>
      <w:rPr>
        <w:rFonts w:ascii="Wingdings" w:hAnsi="Wingdings" w:hint="default"/>
        <w:sz w:val="20"/>
      </w:rPr>
    </w:lvl>
    <w:lvl w:ilvl="6" w:tplc="D2B4B8AC" w:tentative="1">
      <w:start w:val="1"/>
      <w:numFmt w:val="bullet"/>
      <w:lvlText w:val=""/>
      <w:lvlJc w:val="left"/>
      <w:pPr>
        <w:tabs>
          <w:tab w:val="num" w:pos="5040"/>
        </w:tabs>
        <w:ind w:left="5040" w:hanging="360"/>
      </w:pPr>
      <w:rPr>
        <w:rFonts w:ascii="Wingdings" w:hAnsi="Wingdings" w:hint="default"/>
        <w:sz w:val="20"/>
      </w:rPr>
    </w:lvl>
    <w:lvl w:ilvl="7" w:tplc="55B22A20" w:tentative="1">
      <w:start w:val="1"/>
      <w:numFmt w:val="bullet"/>
      <w:lvlText w:val=""/>
      <w:lvlJc w:val="left"/>
      <w:pPr>
        <w:tabs>
          <w:tab w:val="num" w:pos="5760"/>
        </w:tabs>
        <w:ind w:left="5760" w:hanging="360"/>
      </w:pPr>
      <w:rPr>
        <w:rFonts w:ascii="Wingdings" w:hAnsi="Wingdings" w:hint="default"/>
        <w:sz w:val="20"/>
      </w:rPr>
    </w:lvl>
    <w:lvl w:ilvl="8" w:tplc="87BEE78C"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0645A7"/>
    <w:multiLevelType w:val="multilevel"/>
    <w:tmpl w:val="94BE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AB36F8"/>
    <w:multiLevelType w:val="multilevel"/>
    <w:tmpl w:val="2CCE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2C2FA9"/>
    <w:multiLevelType w:val="hybridMultilevel"/>
    <w:tmpl w:val="4D4C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646308"/>
    <w:multiLevelType w:val="hybridMultilevel"/>
    <w:tmpl w:val="E35499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911A3A"/>
    <w:multiLevelType w:val="hybridMultilevel"/>
    <w:tmpl w:val="044AD3D2"/>
    <w:lvl w:ilvl="0" w:tplc="C2A47F7A">
      <w:start w:val="1"/>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AB3596"/>
    <w:multiLevelType w:val="multilevel"/>
    <w:tmpl w:val="0C34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C30C03"/>
    <w:multiLevelType w:val="multilevel"/>
    <w:tmpl w:val="FBF81A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67781974">
    <w:abstractNumId w:val="2"/>
  </w:num>
  <w:num w:numId="2" w16cid:durableId="1575167592">
    <w:abstractNumId w:val="5"/>
  </w:num>
  <w:num w:numId="3" w16cid:durableId="1445417841">
    <w:abstractNumId w:val="12"/>
  </w:num>
  <w:num w:numId="4" w16cid:durableId="1809013965">
    <w:abstractNumId w:val="4"/>
  </w:num>
  <w:num w:numId="5" w16cid:durableId="1190489932">
    <w:abstractNumId w:val="11"/>
  </w:num>
  <w:num w:numId="6" w16cid:durableId="1164592656">
    <w:abstractNumId w:val="10"/>
  </w:num>
  <w:num w:numId="7" w16cid:durableId="1427189756">
    <w:abstractNumId w:val="1"/>
  </w:num>
  <w:num w:numId="8" w16cid:durableId="1943872864">
    <w:abstractNumId w:val="7"/>
  </w:num>
  <w:num w:numId="9" w16cid:durableId="1669746387">
    <w:abstractNumId w:val="6"/>
  </w:num>
  <w:num w:numId="10" w16cid:durableId="1561550867">
    <w:abstractNumId w:val="16"/>
  </w:num>
  <w:num w:numId="11" w16cid:durableId="1743410258">
    <w:abstractNumId w:val="8"/>
  </w:num>
  <w:num w:numId="12" w16cid:durableId="66149744">
    <w:abstractNumId w:val="15"/>
  </w:num>
  <w:num w:numId="13" w16cid:durableId="988901149">
    <w:abstractNumId w:val="9"/>
  </w:num>
  <w:num w:numId="14" w16cid:durableId="129518689">
    <w:abstractNumId w:val="17"/>
  </w:num>
  <w:num w:numId="15" w16cid:durableId="209072861">
    <w:abstractNumId w:val="3"/>
  </w:num>
  <w:num w:numId="16" w16cid:durableId="2043089069">
    <w:abstractNumId w:val="13"/>
  </w:num>
  <w:num w:numId="17" w16cid:durableId="1209027962">
    <w:abstractNumId w:val="18"/>
  </w:num>
  <w:num w:numId="18" w16cid:durableId="1811824636">
    <w:abstractNumId w:val="0"/>
  </w:num>
  <w:num w:numId="19" w16cid:durableId="1909001409">
    <w:abstractNumId w:val="14"/>
  </w:num>
  <w:num w:numId="20" w16cid:durableId="749347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583"/>
    <w:rsid w:val="000000B4"/>
    <w:rsid w:val="00000614"/>
    <w:rsid w:val="00001FCC"/>
    <w:rsid w:val="0000771A"/>
    <w:rsid w:val="00010C68"/>
    <w:rsid w:val="00011503"/>
    <w:rsid w:val="000116C2"/>
    <w:rsid w:val="000315FC"/>
    <w:rsid w:val="00033AF3"/>
    <w:rsid w:val="00034753"/>
    <w:rsid w:val="00037B29"/>
    <w:rsid w:val="00041B00"/>
    <w:rsid w:val="00041DCB"/>
    <w:rsid w:val="00044409"/>
    <w:rsid w:val="00044E5B"/>
    <w:rsid w:val="0005288A"/>
    <w:rsid w:val="00057CE7"/>
    <w:rsid w:val="00070F8C"/>
    <w:rsid w:val="00076233"/>
    <w:rsid w:val="00081B50"/>
    <w:rsid w:val="00084B88"/>
    <w:rsid w:val="00092887"/>
    <w:rsid w:val="00092F70"/>
    <w:rsid w:val="000A0EDC"/>
    <w:rsid w:val="000A2028"/>
    <w:rsid w:val="000A21D3"/>
    <w:rsid w:val="000A28E0"/>
    <w:rsid w:val="000A5276"/>
    <w:rsid w:val="000A6D62"/>
    <w:rsid w:val="000B4C59"/>
    <w:rsid w:val="000B6A04"/>
    <w:rsid w:val="000B6B8C"/>
    <w:rsid w:val="000D1D11"/>
    <w:rsid w:val="000D5AA2"/>
    <w:rsid w:val="000E09DF"/>
    <w:rsid w:val="000E489A"/>
    <w:rsid w:val="000E50AC"/>
    <w:rsid w:val="000F06CC"/>
    <w:rsid w:val="000F1ABF"/>
    <w:rsid w:val="000F2557"/>
    <w:rsid w:val="00102E00"/>
    <w:rsid w:val="00104BA8"/>
    <w:rsid w:val="001107FC"/>
    <w:rsid w:val="00111B26"/>
    <w:rsid w:val="0011502E"/>
    <w:rsid w:val="00122448"/>
    <w:rsid w:val="001325C2"/>
    <w:rsid w:val="00140561"/>
    <w:rsid w:val="00147895"/>
    <w:rsid w:val="0015212F"/>
    <w:rsid w:val="0015610F"/>
    <w:rsid w:val="001600B0"/>
    <w:rsid w:val="001613CD"/>
    <w:rsid w:val="001622CC"/>
    <w:rsid w:val="0018058A"/>
    <w:rsid w:val="00180B07"/>
    <w:rsid w:val="001818C6"/>
    <w:rsid w:val="00182731"/>
    <w:rsid w:val="00182F3D"/>
    <w:rsid w:val="001900E8"/>
    <w:rsid w:val="001A6591"/>
    <w:rsid w:val="001B11EA"/>
    <w:rsid w:val="001B5282"/>
    <w:rsid w:val="001C144D"/>
    <w:rsid w:val="001C5083"/>
    <w:rsid w:val="001C6706"/>
    <w:rsid w:val="001D5B85"/>
    <w:rsid w:val="001E0ECD"/>
    <w:rsid w:val="001E334D"/>
    <w:rsid w:val="001E59D7"/>
    <w:rsid w:val="001F78D0"/>
    <w:rsid w:val="001F7E9B"/>
    <w:rsid w:val="00213A2A"/>
    <w:rsid w:val="00213E93"/>
    <w:rsid w:val="00217CEB"/>
    <w:rsid w:val="00220B59"/>
    <w:rsid w:val="00221771"/>
    <w:rsid w:val="0022279D"/>
    <w:rsid w:val="002301B5"/>
    <w:rsid w:val="00231C21"/>
    <w:rsid w:val="00232B2B"/>
    <w:rsid w:val="00243F29"/>
    <w:rsid w:val="00244E40"/>
    <w:rsid w:val="002469AD"/>
    <w:rsid w:val="00246B07"/>
    <w:rsid w:val="00250B22"/>
    <w:rsid w:val="00250FA7"/>
    <w:rsid w:val="00254A3C"/>
    <w:rsid w:val="00264A7C"/>
    <w:rsid w:val="00274B68"/>
    <w:rsid w:val="0028050C"/>
    <w:rsid w:val="0028190C"/>
    <w:rsid w:val="0028544C"/>
    <w:rsid w:val="002858F0"/>
    <w:rsid w:val="0028714C"/>
    <w:rsid w:val="002908A4"/>
    <w:rsid w:val="00290D36"/>
    <w:rsid w:val="002952E2"/>
    <w:rsid w:val="002A2281"/>
    <w:rsid w:val="002A5874"/>
    <w:rsid w:val="002A6A69"/>
    <w:rsid w:val="002B165C"/>
    <w:rsid w:val="002B1F63"/>
    <w:rsid w:val="002C0281"/>
    <w:rsid w:val="002C4F5C"/>
    <w:rsid w:val="002E2B74"/>
    <w:rsid w:val="002E7589"/>
    <w:rsid w:val="002F1F1D"/>
    <w:rsid w:val="00302B13"/>
    <w:rsid w:val="00304A1F"/>
    <w:rsid w:val="003217A9"/>
    <w:rsid w:val="003217B1"/>
    <w:rsid w:val="00323485"/>
    <w:rsid w:val="003238BA"/>
    <w:rsid w:val="00323A2C"/>
    <w:rsid w:val="00325AD9"/>
    <w:rsid w:val="00327761"/>
    <w:rsid w:val="00327C7B"/>
    <w:rsid w:val="0033054B"/>
    <w:rsid w:val="00331206"/>
    <w:rsid w:val="003314D1"/>
    <w:rsid w:val="00337693"/>
    <w:rsid w:val="003518D4"/>
    <w:rsid w:val="0035760B"/>
    <w:rsid w:val="003657FB"/>
    <w:rsid w:val="003709B7"/>
    <w:rsid w:val="003718E6"/>
    <w:rsid w:val="003763DF"/>
    <w:rsid w:val="003772B9"/>
    <w:rsid w:val="003835FA"/>
    <w:rsid w:val="003911F7"/>
    <w:rsid w:val="003A032E"/>
    <w:rsid w:val="003A313B"/>
    <w:rsid w:val="003B251D"/>
    <w:rsid w:val="003B6838"/>
    <w:rsid w:val="003B6CD5"/>
    <w:rsid w:val="003C0850"/>
    <w:rsid w:val="003C4ED6"/>
    <w:rsid w:val="003C695F"/>
    <w:rsid w:val="003D0383"/>
    <w:rsid w:val="003D6B91"/>
    <w:rsid w:val="003D75AF"/>
    <w:rsid w:val="003E0A1F"/>
    <w:rsid w:val="003E10F8"/>
    <w:rsid w:val="003E2844"/>
    <w:rsid w:val="003E6364"/>
    <w:rsid w:val="003F674B"/>
    <w:rsid w:val="004114B0"/>
    <w:rsid w:val="00413E10"/>
    <w:rsid w:val="00414614"/>
    <w:rsid w:val="004221D0"/>
    <w:rsid w:val="00425074"/>
    <w:rsid w:val="00425B94"/>
    <w:rsid w:val="00430EC4"/>
    <w:rsid w:val="00432550"/>
    <w:rsid w:val="00435B56"/>
    <w:rsid w:val="00443CB1"/>
    <w:rsid w:val="00450199"/>
    <w:rsid w:val="004509AE"/>
    <w:rsid w:val="00451621"/>
    <w:rsid w:val="0046242C"/>
    <w:rsid w:val="00464095"/>
    <w:rsid w:val="004657B2"/>
    <w:rsid w:val="00472BAA"/>
    <w:rsid w:val="004754D4"/>
    <w:rsid w:val="00483F15"/>
    <w:rsid w:val="00485C41"/>
    <w:rsid w:val="00492AC6"/>
    <w:rsid w:val="00493583"/>
    <w:rsid w:val="004B1220"/>
    <w:rsid w:val="004B3087"/>
    <w:rsid w:val="004B5F49"/>
    <w:rsid w:val="004C5C70"/>
    <w:rsid w:val="004C6899"/>
    <w:rsid w:val="004C7019"/>
    <w:rsid w:val="004D0D47"/>
    <w:rsid w:val="004D3168"/>
    <w:rsid w:val="004E17EA"/>
    <w:rsid w:val="004E2C66"/>
    <w:rsid w:val="004F181B"/>
    <w:rsid w:val="004F46FE"/>
    <w:rsid w:val="004F7EAC"/>
    <w:rsid w:val="00503557"/>
    <w:rsid w:val="00511DE8"/>
    <w:rsid w:val="0051689E"/>
    <w:rsid w:val="00522B65"/>
    <w:rsid w:val="00530EC1"/>
    <w:rsid w:val="0053641A"/>
    <w:rsid w:val="005410EF"/>
    <w:rsid w:val="00543DE4"/>
    <w:rsid w:val="005509EF"/>
    <w:rsid w:val="00555569"/>
    <w:rsid w:val="005555E5"/>
    <w:rsid w:val="005631C7"/>
    <w:rsid w:val="00572DF3"/>
    <w:rsid w:val="005731D4"/>
    <w:rsid w:val="00573217"/>
    <w:rsid w:val="005758A4"/>
    <w:rsid w:val="005830BF"/>
    <w:rsid w:val="00586870"/>
    <w:rsid w:val="00595B2C"/>
    <w:rsid w:val="005A0376"/>
    <w:rsid w:val="005A1730"/>
    <w:rsid w:val="005A39C2"/>
    <w:rsid w:val="005A4D9B"/>
    <w:rsid w:val="005B30AC"/>
    <w:rsid w:val="005B3E6D"/>
    <w:rsid w:val="005B72FD"/>
    <w:rsid w:val="005C3BC5"/>
    <w:rsid w:val="005C4462"/>
    <w:rsid w:val="005D293A"/>
    <w:rsid w:val="005D3543"/>
    <w:rsid w:val="005E7F8C"/>
    <w:rsid w:val="005F322E"/>
    <w:rsid w:val="00601760"/>
    <w:rsid w:val="00611720"/>
    <w:rsid w:val="0061372C"/>
    <w:rsid w:val="006203E4"/>
    <w:rsid w:val="0063226C"/>
    <w:rsid w:val="0063253E"/>
    <w:rsid w:val="00634ADB"/>
    <w:rsid w:val="0063753A"/>
    <w:rsid w:val="006445A3"/>
    <w:rsid w:val="006523F2"/>
    <w:rsid w:val="006623FE"/>
    <w:rsid w:val="00665192"/>
    <w:rsid w:val="00673D7A"/>
    <w:rsid w:val="006762C3"/>
    <w:rsid w:val="00681AB6"/>
    <w:rsid w:val="00683E71"/>
    <w:rsid w:val="0068794E"/>
    <w:rsid w:val="006A2409"/>
    <w:rsid w:val="006B553A"/>
    <w:rsid w:val="006C4599"/>
    <w:rsid w:val="006C56D5"/>
    <w:rsid w:val="006C5F1D"/>
    <w:rsid w:val="006D00AD"/>
    <w:rsid w:val="006D3531"/>
    <w:rsid w:val="006D5D39"/>
    <w:rsid w:val="006E1D37"/>
    <w:rsid w:val="006E1F2D"/>
    <w:rsid w:val="006E2562"/>
    <w:rsid w:val="006E2780"/>
    <w:rsid w:val="006E2BAA"/>
    <w:rsid w:val="006E4126"/>
    <w:rsid w:val="006F2010"/>
    <w:rsid w:val="006F4741"/>
    <w:rsid w:val="00703D1E"/>
    <w:rsid w:val="007046F4"/>
    <w:rsid w:val="00705E10"/>
    <w:rsid w:val="00714C19"/>
    <w:rsid w:val="00715465"/>
    <w:rsid w:val="00716B7C"/>
    <w:rsid w:val="00717428"/>
    <w:rsid w:val="0072383F"/>
    <w:rsid w:val="00730DCB"/>
    <w:rsid w:val="00731536"/>
    <w:rsid w:val="00737806"/>
    <w:rsid w:val="0074096D"/>
    <w:rsid w:val="00741E09"/>
    <w:rsid w:val="00743C39"/>
    <w:rsid w:val="0074445F"/>
    <w:rsid w:val="007534A2"/>
    <w:rsid w:val="00757777"/>
    <w:rsid w:val="007578F4"/>
    <w:rsid w:val="00761D29"/>
    <w:rsid w:val="00762A8D"/>
    <w:rsid w:val="007631D2"/>
    <w:rsid w:val="00763AFD"/>
    <w:rsid w:val="0077187D"/>
    <w:rsid w:val="007803B4"/>
    <w:rsid w:val="007849AE"/>
    <w:rsid w:val="00791119"/>
    <w:rsid w:val="00791D3B"/>
    <w:rsid w:val="007921EF"/>
    <w:rsid w:val="00795176"/>
    <w:rsid w:val="00796055"/>
    <w:rsid w:val="007A3E85"/>
    <w:rsid w:val="007B38BB"/>
    <w:rsid w:val="007D18EE"/>
    <w:rsid w:val="007D592C"/>
    <w:rsid w:val="007E0524"/>
    <w:rsid w:val="007E155C"/>
    <w:rsid w:val="007E3705"/>
    <w:rsid w:val="007E40BE"/>
    <w:rsid w:val="007E4464"/>
    <w:rsid w:val="007F2CCC"/>
    <w:rsid w:val="007F6A30"/>
    <w:rsid w:val="00804D13"/>
    <w:rsid w:val="0080598F"/>
    <w:rsid w:val="008065A3"/>
    <w:rsid w:val="00810111"/>
    <w:rsid w:val="008147A8"/>
    <w:rsid w:val="00817CB9"/>
    <w:rsid w:val="00823BB2"/>
    <w:rsid w:val="0083025D"/>
    <w:rsid w:val="00833484"/>
    <w:rsid w:val="008359FF"/>
    <w:rsid w:val="008370FF"/>
    <w:rsid w:val="00843B0C"/>
    <w:rsid w:val="0084508B"/>
    <w:rsid w:val="008504F0"/>
    <w:rsid w:val="00857B5C"/>
    <w:rsid w:val="008616CF"/>
    <w:rsid w:val="00865887"/>
    <w:rsid w:val="008704EC"/>
    <w:rsid w:val="00885CAE"/>
    <w:rsid w:val="00887167"/>
    <w:rsid w:val="00891BC0"/>
    <w:rsid w:val="00895637"/>
    <w:rsid w:val="00895A3C"/>
    <w:rsid w:val="008A178C"/>
    <w:rsid w:val="008B6459"/>
    <w:rsid w:val="008B697F"/>
    <w:rsid w:val="008C3D94"/>
    <w:rsid w:val="008C4DC6"/>
    <w:rsid w:val="008C59A6"/>
    <w:rsid w:val="008D04D0"/>
    <w:rsid w:val="008D64BA"/>
    <w:rsid w:val="008F0036"/>
    <w:rsid w:val="008F1ABD"/>
    <w:rsid w:val="008F7DCB"/>
    <w:rsid w:val="009044B9"/>
    <w:rsid w:val="00904939"/>
    <w:rsid w:val="009077CD"/>
    <w:rsid w:val="009128CC"/>
    <w:rsid w:val="00925FD7"/>
    <w:rsid w:val="00930B88"/>
    <w:rsid w:val="00940A3A"/>
    <w:rsid w:val="00941853"/>
    <w:rsid w:val="00943AA8"/>
    <w:rsid w:val="009506DF"/>
    <w:rsid w:val="00950AF0"/>
    <w:rsid w:val="00951F34"/>
    <w:rsid w:val="009617B2"/>
    <w:rsid w:val="00962A54"/>
    <w:rsid w:val="009757B0"/>
    <w:rsid w:val="00976D9A"/>
    <w:rsid w:val="009800CA"/>
    <w:rsid w:val="00982447"/>
    <w:rsid w:val="0099104D"/>
    <w:rsid w:val="00991386"/>
    <w:rsid w:val="00995A31"/>
    <w:rsid w:val="00996AD0"/>
    <w:rsid w:val="009974A4"/>
    <w:rsid w:val="009976A2"/>
    <w:rsid w:val="00997F9D"/>
    <w:rsid w:val="009A14C0"/>
    <w:rsid w:val="009B5605"/>
    <w:rsid w:val="009C2CD0"/>
    <w:rsid w:val="009C4AEB"/>
    <w:rsid w:val="009D252F"/>
    <w:rsid w:val="009D2F1B"/>
    <w:rsid w:val="009E70BA"/>
    <w:rsid w:val="009F1044"/>
    <w:rsid w:val="00A0025A"/>
    <w:rsid w:val="00A016D9"/>
    <w:rsid w:val="00A030BA"/>
    <w:rsid w:val="00A157F7"/>
    <w:rsid w:val="00A21D98"/>
    <w:rsid w:val="00A2273C"/>
    <w:rsid w:val="00A24AF7"/>
    <w:rsid w:val="00A27460"/>
    <w:rsid w:val="00A3437A"/>
    <w:rsid w:val="00A35B03"/>
    <w:rsid w:val="00A4163C"/>
    <w:rsid w:val="00A41A76"/>
    <w:rsid w:val="00A54041"/>
    <w:rsid w:val="00A60564"/>
    <w:rsid w:val="00A65122"/>
    <w:rsid w:val="00A71CEB"/>
    <w:rsid w:val="00A72BCC"/>
    <w:rsid w:val="00A75103"/>
    <w:rsid w:val="00A76D21"/>
    <w:rsid w:val="00A77B72"/>
    <w:rsid w:val="00A82EDA"/>
    <w:rsid w:val="00A85EF5"/>
    <w:rsid w:val="00A86A58"/>
    <w:rsid w:val="00A947A4"/>
    <w:rsid w:val="00A97CA0"/>
    <w:rsid w:val="00AA1F73"/>
    <w:rsid w:val="00AA2CE7"/>
    <w:rsid w:val="00AA40DC"/>
    <w:rsid w:val="00AA58CA"/>
    <w:rsid w:val="00AA69ED"/>
    <w:rsid w:val="00AA7303"/>
    <w:rsid w:val="00AA778F"/>
    <w:rsid w:val="00AB70A3"/>
    <w:rsid w:val="00AC5276"/>
    <w:rsid w:val="00AC7EA4"/>
    <w:rsid w:val="00AD32DC"/>
    <w:rsid w:val="00AD6B6E"/>
    <w:rsid w:val="00AE3640"/>
    <w:rsid w:val="00AE4F1F"/>
    <w:rsid w:val="00B0405D"/>
    <w:rsid w:val="00B10BBE"/>
    <w:rsid w:val="00B1134D"/>
    <w:rsid w:val="00B122BB"/>
    <w:rsid w:val="00B15303"/>
    <w:rsid w:val="00B16A13"/>
    <w:rsid w:val="00B175A2"/>
    <w:rsid w:val="00B22D9F"/>
    <w:rsid w:val="00B26F82"/>
    <w:rsid w:val="00B27305"/>
    <w:rsid w:val="00B30AFF"/>
    <w:rsid w:val="00B3440A"/>
    <w:rsid w:val="00B34AFB"/>
    <w:rsid w:val="00B35F08"/>
    <w:rsid w:val="00B402B1"/>
    <w:rsid w:val="00B404CF"/>
    <w:rsid w:val="00B40E14"/>
    <w:rsid w:val="00B43072"/>
    <w:rsid w:val="00B432E3"/>
    <w:rsid w:val="00B511EA"/>
    <w:rsid w:val="00B54009"/>
    <w:rsid w:val="00B615DF"/>
    <w:rsid w:val="00B6451E"/>
    <w:rsid w:val="00B716D3"/>
    <w:rsid w:val="00B718F7"/>
    <w:rsid w:val="00B74D60"/>
    <w:rsid w:val="00B7650F"/>
    <w:rsid w:val="00B77243"/>
    <w:rsid w:val="00B806AA"/>
    <w:rsid w:val="00B82134"/>
    <w:rsid w:val="00B838FD"/>
    <w:rsid w:val="00B8516B"/>
    <w:rsid w:val="00B90491"/>
    <w:rsid w:val="00B9087E"/>
    <w:rsid w:val="00B909B6"/>
    <w:rsid w:val="00B91A2D"/>
    <w:rsid w:val="00B93177"/>
    <w:rsid w:val="00B93B1D"/>
    <w:rsid w:val="00BA051E"/>
    <w:rsid w:val="00BA0F7D"/>
    <w:rsid w:val="00BC0AF3"/>
    <w:rsid w:val="00BC345E"/>
    <w:rsid w:val="00BC3635"/>
    <w:rsid w:val="00BC4FAF"/>
    <w:rsid w:val="00BD21D7"/>
    <w:rsid w:val="00BD59F7"/>
    <w:rsid w:val="00BF11B2"/>
    <w:rsid w:val="00C0598A"/>
    <w:rsid w:val="00C1498A"/>
    <w:rsid w:val="00C23BC1"/>
    <w:rsid w:val="00C2627B"/>
    <w:rsid w:val="00C324BE"/>
    <w:rsid w:val="00C34C02"/>
    <w:rsid w:val="00C370B5"/>
    <w:rsid w:val="00C409D7"/>
    <w:rsid w:val="00C40A50"/>
    <w:rsid w:val="00C41474"/>
    <w:rsid w:val="00C4730A"/>
    <w:rsid w:val="00C50073"/>
    <w:rsid w:val="00C52E11"/>
    <w:rsid w:val="00C53A2B"/>
    <w:rsid w:val="00C604BE"/>
    <w:rsid w:val="00C61E8B"/>
    <w:rsid w:val="00C649F6"/>
    <w:rsid w:val="00C64A20"/>
    <w:rsid w:val="00C66475"/>
    <w:rsid w:val="00C67116"/>
    <w:rsid w:val="00C7597D"/>
    <w:rsid w:val="00C81007"/>
    <w:rsid w:val="00C8257D"/>
    <w:rsid w:val="00C85E85"/>
    <w:rsid w:val="00C969C1"/>
    <w:rsid w:val="00C97F61"/>
    <w:rsid w:val="00CA458D"/>
    <w:rsid w:val="00CA5BC4"/>
    <w:rsid w:val="00CB05F4"/>
    <w:rsid w:val="00CC1908"/>
    <w:rsid w:val="00CC4304"/>
    <w:rsid w:val="00CD2B7F"/>
    <w:rsid w:val="00CD3CC0"/>
    <w:rsid w:val="00CE0871"/>
    <w:rsid w:val="00CE4836"/>
    <w:rsid w:val="00CE520F"/>
    <w:rsid w:val="00CE621A"/>
    <w:rsid w:val="00CE65B6"/>
    <w:rsid w:val="00D110B7"/>
    <w:rsid w:val="00D20524"/>
    <w:rsid w:val="00D2716F"/>
    <w:rsid w:val="00D479A6"/>
    <w:rsid w:val="00D5330B"/>
    <w:rsid w:val="00D63531"/>
    <w:rsid w:val="00D63DC0"/>
    <w:rsid w:val="00D63DE6"/>
    <w:rsid w:val="00D70598"/>
    <w:rsid w:val="00D729D5"/>
    <w:rsid w:val="00D73BCF"/>
    <w:rsid w:val="00D747BE"/>
    <w:rsid w:val="00D75CAA"/>
    <w:rsid w:val="00D778CA"/>
    <w:rsid w:val="00D82A14"/>
    <w:rsid w:val="00D94667"/>
    <w:rsid w:val="00D94934"/>
    <w:rsid w:val="00DA4847"/>
    <w:rsid w:val="00DA5509"/>
    <w:rsid w:val="00DB0B22"/>
    <w:rsid w:val="00DB7D59"/>
    <w:rsid w:val="00DD10B8"/>
    <w:rsid w:val="00DD1427"/>
    <w:rsid w:val="00DD3163"/>
    <w:rsid w:val="00DE1A74"/>
    <w:rsid w:val="00DE323C"/>
    <w:rsid w:val="00DF639A"/>
    <w:rsid w:val="00DF6DE8"/>
    <w:rsid w:val="00DF736E"/>
    <w:rsid w:val="00E104FC"/>
    <w:rsid w:val="00E22E2C"/>
    <w:rsid w:val="00E26622"/>
    <w:rsid w:val="00E311C2"/>
    <w:rsid w:val="00E35ACB"/>
    <w:rsid w:val="00E36147"/>
    <w:rsid w:val="00E36CBC"/>
    <w:rsid w:val="00E404D9"/>
    <w:rsid w:val="00E40E4B"/>
    <w:rsid w:val="00E50068"/>
    <w:rsid w:val="00E505C8"/>
    <w:rsid w:val="00E5408C"/>
    <w:rsid w:val="00E54667"/>
    <w:rsid w:val="00E62D30"/>
    <w:rsid w:val="00E71017"/>
    <w:rsid w:val="00E73DCD"/>
    <w:rsid w:val="00E75525"/>
    <w:rsid w:val="00E80CBC"/>
    <w:rsid w:val="00E81F0A"/>
    <w:rsid w:val="00E831AB"/>
    <w:rsid w:val="00E86EF9"/>
    <w:rsid w:val="00E91C1E"/>
    <w:rsid w:val="00E92471"/>
    <w:rsid w:val="00E95999"/>
    <w:rsid w:val="00EA4F19"/>
    <w:rsid w:val="00EA5F77"/>
    <w:rsid w:val="00EB557A"/>
    <w:rsid w:val="00EB72FC"/>
    <w:rsid w:val="00EC3F24"/>
    <w:rsid w:val="00EC45AC"/>
    <w:rsid w:val="00EC480F"/>
    <w:rsid w:val="00EC568A"/>
    <w:rsid w:val="00EC6538"/>
    <w:rsid w:val="00ED1193"/>
    <w:rsid w:val="00ED155B"/>
    <w:rsid w:val="00ED420E"/>
    <w:rsid w:val="00ED4287"/>
    <w:rsid w:val="00EF14A6"/>
    <w:rsid w:val="00EF2477"/>
    <w:rsid w:val="00EF4536"/>
    <w:rsid w:val="00EF6238"/>
    <w:rsid w:val="00F056DD"/>
    <w:rsid w:val="00F15439"/>
    <w:rsid w:val="00F236DE"/>
    <w:rsid w:val="00F26ED3"/>
    <w:rsid w:val="00F279BB"/>
    <w:rsid w:val="00F3144C"/>
    <w:rsid w:val="00F3229B"/>
    <w:rsid w:val="00F626D5"/>
    <w:rsid w:val="00F6793F"/>
    <w:rsid w:val="00F72814"/>
    <w:rsid w:val="00F72838"/>
    <w:rsid w:val="00F72AA8"/>
    <w:rsid w:val="00F74C28"/>
    <w:rsid w:val="00F809D9"/>
    <w:rsid w:val="00F82CB9"/>
    <w:rsid w:val="00F85A38"/>
    <w:rsid w:val="00F87ECB"/>
    <w:rsid w:val="00F92191"/>
    <w:rsid w:val="00F96918"/>
    <w:rsid w:val="00FA06AC"/>
    <w:rsid w:val="00FA163C"/>
    <w:rsid w:val="00FA549D"/>
    <w:rsid w:val="00FB08E8"/>
    <w:rsid w:val="00FC34A0"/>
    <w:rsid w:val="00FC4F18"/>
    <w:rsid w:val="00FD376A"/>
    <w:rsid w:val="00FE039D"/>
    <w:rsid w:val="00FE7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EF539"/>
  <w15:docId w15:val="{0ADBCD70-37C5-4FD9-83A9-75DF4800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31AB"/>
    <w:rPr>
      <w:sz w:val="24"/>
      <w:szCs w:val="24"/>
    </w:rPr>
  </w:style>
  <w:style w:type="paragraph" w:styleId="Heading1">
    <w:name w:val="heading 1"/>
    <w:basedOn w:val="Normal"/>
    <w:next w:val="Normal"/>
    <w:qFormat/>
    <w:pPr>
      <w:keepNext/>
      <w:outlineLvl w:val="0"/>
    </w:pPr>
    <w:rPr>
      <w:rFonts w:ascii="Arial" w:hAnsi="Arial" w:cs="Courier New"/>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246B07"/>
    <w:rPr>
      <w:rFonts w:ascii="Arial" w:hAnsi="Arial"/>
      <w:color w:val="0000FF"/>
      <w:sz w:val="24"/>
      <w:u w:val="single"/>
    </w:rPr>
  </w:style>
  <w:style w:type="paragraph" w:styleId="NormalWeb">
    <w:name w:val="Normal (Web)"/>
    <w:basedOn w:val="Normal"/>
    <w:pPr>
      <w:spacing w:before="100" w:beforeAutospacing="1" w:after="100" w:afterAutospacing="1"/>
    </w:pPr>
  </w:style>
  <w:style w:type="paragraph" w:styleId="BodyTextIndent2">
    <w:name w:val="Body Text Indent 2"/>
    <w:basedOn w:val="Normal"/>
    <w:pPr>
      <w:spacing w:before="100" w:beforeAutospacing="1" w:after="100" w:afterAutospacing="1"/>
    </w:pPr>
  </w:style>
  <w:style w:type="paragraph" w:styleId="BodyText2">
    <w:name w:val="Body Text 2"/>
    <w:basedOn w:val="Normal"/>
    <w:pPr>
      <w:spacing w:before="100" w:beforeAutospacing="1" w:after="100" w:afterAutospacing="1"/>
    </w:pPr>
  </w:style>
  <w:style w:type="character" w:styleId="FollowedHyperlink">
    <w:name w:val="FollowedHyperlink"/>
    <w:rPr>
      <w:color w:val="800080"/>
      <w:u w:val="single"/>
    </w:rPr>
  </w:style>
  <w:style w:type="table" w:styleId="TableGrid">
    <w:name w:val="Table Grid"/>
    <w:basedOn w:val="TableNormal"/>
    <w:rsid w:val="00823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A313B"/>
    <w:rPr>
      <w:szCs w:val="20"/>
    </w:rPr>
  </w:style>
  <w:style w:type="character" w:customStyle="1" w:styleId="BodyTextChar">
    <w:name w:val="Body Text Char"/>
    <w:link w:val="BodyText"/>
    <w:rsid w:val="003A313B"/>
    <w:rPr>
      <w:sz w:val="24"/>
    </w:rPr>
  </w:style>
  <w:style w:type="paragraph" w:customStyle="1" w:styleId="Default">
    <w:name w:val="Default"/>
    <w:rsid w:val="00B9087E"/>
    <w:pPr>
      <w:autoSpaceDE w:val="0"/>
      <w:autoSpaceDN w:val="0"/>
      <w:adjustRightInd w:val="0"/>
    </w:pPr>
    <w:rPr>
      <w:color w:val="000000"/>
      <w:sz w:val="24"/>
      <w:szCs w:val="24"/>
    </w:rPr>
  </w:style>
  <w:style w:type="character" w:styleId="Emphasis">
    <w:name w:val="Emphasis"/>
    <w:uiPriority w:val="20"/>
    <w:qFormat/>
    <w:rsid w:val="00122448"/>
    <w:rPr>
      <w:i/>
      <w:iCs/>
    </w:rPr>
  </w:style>
  <w:style w:type="character" w:customStyle="1" w:styleId="apple-style-span">
    <w:name w:val="apple-style-span"/>
    <w:basedOn w:val="DefaultParagraphFont"/>
    <w:rsid w:val="00432550"/>
  </w:style>
  <w:style w:type="paragraph" w:styleId="ListParagraph">
    <w:name w:val="List Paragraph"/>
    <w:basedOn w:val="Normal"/>
    <w:uiPriority w:val="34"/>
    <w:qFormat/>
    <w:rsid w:val="00D729D5"/>
    <w:pPr>
      <w:ind w:left="720"/>
      <w:contextualSpacing/>
    </w:pPr>
  </w:style>
  <w:style w:type="character" w:styleId="UnresolvedMention">
    <w:name w:val="Unresolved Mention"/>
    <w:basedOn w:val="DefaultParagraphFont"/>
    <w:uiPriority w:val="99"/>
    <w:semiHidden/>
    <w:unhideWhenUsed/>
    <w:rsid w:val="005E7F8C"/>
    <w:rPr>
      <w:color w:val="605E5C"/>
      <w:shd w:val="clear" w:color="auto" w:fill="E1DFDD"/>
    </w:rPr>
  </w:style>
  <w:style w:type="paragraph" w:styleId="BalloonText">
    <w:name w:val="Balloon Text"/>
    <w:basedOn w:val="Normal"/>
    <w:link w:val="BalloonTextChar"/>
    <w:semiHidden/>
    <w:unhideWhenUsed/>
    <w:rsid w:val="006E2BAA"/>
    <w:rPr>
      <w:rFonts w:ascii="Segoe UI" w:hAnsi="Segoe UI" w:cs="Segoe UI"/>
      <w:sz w:val="18"/>
      <w:szCs w:val="18"/>
    </w:rPr>
  </w:style>
  <w:style w:type="character" w:customStyle="1" w:styleId="BalloonTextChar">
    <w:name w:val="Balloon Text Char"/>
    <w:basedOn w:val="DefaultParagraphFont"/>
    <w:link w:val="BalloonText"/>
    <w:semiHidden/>
    <w:rsid w:val="006E2BAA"/>
    <w:rPr>
      <w:rFonts w:ascii="Segoe UI" w:hAnsi="Segoe UI" w:cs="Segoe UI"/>
      <w:sz w:val="18"/>
      <w:szCs w:val="18"/>
    </w:rPr>
  </w:style>
  <w:style w:type="character" w:styleId="CommentReference">
    <w:name w:val="annotation reference"/>
    <w:basedOn w:val="DefaultParagraphFont"/>
    <w:semiHidden/>
    <w:unhideWhenUsed/>
    <w:rsid w:val="00AC5276"/>
    <w:rPr>
      <w:sz w:val="16"/>
      <w:szCs w:val="16"/>
    </w:rPr>
  </w:style>
  <w:style w:type="paragraph" w:styleId="CommentText">
    <w:name w:val="annotation text"/>
    <w:basedOn w:val="Normal"/>
    <w:link w:val="CommentTextChar"/>
    <w:unhideWhenUsed/>
    <w:rsid w:val="00AC5276"/>
    <w:rPr>
      <w:sz w:val="20"/>
      <w:szCs w:val="20"/>
    </w:rPr>
  </w:style>
  <w:style w:type="character" w:customStyle="1" w:styleId="CommentTextChar">
    <w:name w:val="Comment Text Char"/>
    <w:basedOn w:val="DefaultParagraphFont"/>
    <w:link w:val="CommentText"/>
    <w:rsid w:val="00AC5276"/>
  </w:style>
  <w:style w:type="paragraph" w:styleId="CommentSubject">
    <w:name w:val="annotation subject"/>
    <w:basedOn w:val="CommentText"/>
    <w:next w:val="CommentText"/>
    <w:link w:val="CommentSubjectChar"/>
    <w:semiHidden/>
    <w:unhideWhenUsed/>
    <w:rsid w:val="00AC5276"/>
    <w:rPr>
      <w:b/>
      <w:bCs/>
    </w:rPr>
  </w:style>
  <w:style w:type="character" w:customStyle="1" w:styleId="CommentSubjectChar">
    <w:name w:val="Comment Subject Char"/>
    <w:basedOn w:val="CommentTextChar"/>
    <w:link w:val="CommentSubject"/>
    <w:semiHidden/>
    <w:rsid w:val="00AC52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4464">
      <w:bodyDiv w:val="1"/>
      <w:marLeft w:val="0"/>
      <w:marRight w:val="0"/>
      <w:marTop w:val="0"/>
      <w:marBottom w:val="0"/>
      <w:divBdr>
        <w:top w:val="none" w:sz="0" w:space="0" w:color="auto"/>
        <w:left w:val="none" w:sz="0" w:space="0" w:color="auto"/>
        <w:bottom w:val="none" w:sz="0" w:space="0" w:color="auto"/>
        <w:right w:val="none" w:sz="0" w:space="0" w:color="auto"/>
      </w:divBdr>
    </w:div>
    <w:div w:id="406002296">
      <w:bodyDiv w:val="1"/>
      <w:marLeft w:val="0"/>
      <w:marRight w:val="0"/>
      <w:marTop w:val="0"/>
      <w:marBottom w:val="0"/>
      <w:divBdr>
        <w:top w:val="none" w:sz="0" w:space="0" w:color="auto"/>
        <w:left w:val="none" w:sz="0" w:space="0" w:color="auto"/>
        <w:bottom w:val="none" w:sz="0" w:space="0" w:color="auto"/>
        <w:right w:val="none" w:sz="0" w:space="0" w:color="auto"/>
      </w:divBdr>
    </w:div>
    <w:div w:id="1026060130">
      <w:bodyDiv w:val="1"/>
      <w:marLeft w:val="0"/>
      <w:marRight w:val="0"/>
      <w:marTop w:val="0"/>
      <w:marBottom w:val="0"/>
      <w:divBdr>
        <w:top w:val="none" w:sz="0" w:space="0" w:color="auto"/>
        <w:left w:val="none" w:sz="0" w:space="0" w:color="auto"/>
        <w:bottom w:val="none" w:sz="0" w:space="0" w:color="auto"/>
        <w:right w:val="none" w:sz="0" w:space="0" w:color="auto"/>
      </w:divBdr>
    </w:div>
    <w:div w:id="1554582329">
      <w:bodyDiv w:val="1"/>
      <w:marLeft w:val="0"/>
      <w:marRight w:val="0"/>
      <w:marTop w:val="0"/>
      <w:marBottom w:val="0"/>
      <w:divBdr>
        <w:top w:val="none" w:sz="0" w:space="0" w:color="auto"/>
        <w:left w:val="none" w:sz="0" w:space="0" w:color="auto"/>
        <w:bottom w:val="none" w:sz="0" w:space="0" w:color="auto"/>
        <w:right w:val="none" w:sz="0" w:space="0" w:color="auto"/>
      </w:divBdr>
    </w:div>
    <w:div w:id="1674258904">
      <w:bodyDiv w:val="1"/>
      <w:marLeft w:val="0"/>
      <w:marRight w:val="0"/>
      <w:marTop w:val="0"/>
      <w:marBottom w:val="0"/>
      <w:divBdr>
        <w:top w:val="none" w:sz="0" w:space="0" w:color="auto"/>
        <w:left w:val="none" w:sz="0" w:space="0" w:color="auto"/>
        <w:bottom w:val="none" w:sz="0" w:space="0" w:color="auto"/>
        <w:right w:val="none" w:sz="0" w:space="0" w:color="auto"/>
      </w:divBdr>
    </w:div>
    <w:div w:id="2115130525">
      <w:bodyDiv w:val="1"/>
      <w:marLeft w:val="0"/>
      <w:marRight w:val="0"/>
      <w:marTop w:val="0"/>
      <w:marBottom w:val="0"/>
      <w:divBdr>
        <w:top w:val="none" w:sz="0" w:space="0" w:color="auto"/>
        <w:left w:val="none" w:sz="0" w:space="0" w:color="auto"/>
        <w:bottom w:val="none" w:sz="0" w:space="0" w:color="auto"/>
        <w:right w:val="none" w:sz="0" w:space="0" w:color="auto"/>
      </w:divBdr>
      <w:divsChild>
        <w:div w:id="194779855">
          <w:marLeft w:val="0"/>
          <w:marRight w:val="0"/>
          <w:marTop w:val="0"/>
          <w:marBottom w:val="0"/>
          <w:divBdr>
            <w:top w:val="none" w:sz="0" w:space="0" w:color="auto"/>
            <w:left w:val="none" w:sz="0" w:space="0" w:color="auto"/>
            <w:bottom w:val="none" w:sz="0" w:space="0" w:color="auto"/>
            <w:right w:val="none" w:sz="0" w:space="0" w:color="auto"/>
          </w:divBdr>
          <w:divsChild>
            <w:div w:id="16964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wlesr@msu.edu" TargetMode="External"/><Relationship Id="rId13" Type="http://schemas.openxmlformats.org/officeDocument/2006/relationships/hyperlink" Target="https://spartanexperiences.msu.edu/about/handbook/index.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r4ds.had.co.nz/" TargetMode="External"/><Relationship Id="rId17" Type="http://schemas.openxmlformats.org/officeDocument/2006/relationships/hyperlink" Target="https://apastyle.apa.org/blog/how-to-cite-chatgpt" TargetMode="External"/><Relationship Id="rId2" Type="http://schemas.openxmlformats.org/officeDocument/2006/relationships/numbering" Target="numbering.xml"/><Relationship Id="rId16" Type="http://schemas.openxmlformats.org/officeDocument/2006/relationships/hyperlink" Target="https://ai.msu.edu/guidelin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studio.com/products/cloud/" TargetMode="External"/><Relationship Id="rId5" Type="http://schemas.openxmlformats.org/officeDocument/2006/relationships/webSettings" Target="webSettings.xml"/><Relationship Id="rId15" Type="http://schemas.openxmlformats.org/officeDocument/2006/relationships/hyperlink" Target="https://uhw.msu.edu/health-and-wellbeing-services/mental-health-and-trauma-support/caps" TargetMode="External"/><Relationship Id="rId23" Type="http://schemas.openxmlformats.org/officeDocument/2006/relationships/theme" Target="theme/theme1.xml"/><Relationship Id="rId10" Type="http://schemas.openxmlformats.org/officeDocument/2006/relationships/hyperlink" Target="https://rstudio.com/products/rstudio/downloa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project.org/" TargetMode="External"/><Relationship Id="rId14" Type="http://schemas.openxmlformats.org/officeDocument/2006/relationships/hyperlink" Target="https://ombud.msu.edu/resources-self-help/academic-integrit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C2317-BB81-4509-B976-7C0C8B43ED35}">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228</TotalTime>
  <Pages>5</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HDFS 881 Syllabus</vt:lpstr>
    </vt:vector>
  </TitlesOfParts>
  <Company>Michigan State University</Company>
  <LinksUpToDate>false</LinksUpToDate>
  <CharactersWithSpaces>13936</CharactersWithSpaces>
  <SharedDoc>false</SharedDoc>
  <HLinks>
    <vt:vector size="12" baseType="variant">
      <vt:variant>
        <vt:i4>2162809</vt:i4>
      </vt:variant>
      <vt:variant>
        <vt:i4>3</vt:i4>
      </vt:variant>
      <vt:variant>
        <vt:i4>0</vt:i4>
      </vt:variant>
      <vt:variant>
        <vt:i4>5</vt:i4>
      </vt:variant>
      <vt:variant>
        <vt:lpwstr>http://www.vps.msu.edu/SpLife/index.htm</vt:lpwstr>
      </vt:variant>
      <vt:variant>
        <vt:lpwstr/>
      </vt:variant>
      <vt:variant>
        <vt:i4>1245275</vt:i4>
      </vt:variant>
      <vt:variant>
        <vt:i4>0</vt:i4>
      </vt:variant>
      <vt:variant>
        <vt:i4>0</vt:i4>
      </vt:variant>
      <vt:variant>
        <vt:i4>5</vt:i4>
      </vt:variant>
      <vt:variant>
        <vt:lpwstr>http://www.msu.edu/unit/ophs/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bowlesr@hdfs.msu.edu</dc:creator>
  <cp:keywords/>
  <dc:description/>
  <cp:lastModifiedBy>Bowles, Ryan</cp:lastModifiedBy>
  <cp:revision>108</cp:revision>
  <cp:lastPrinted>2025-07-30T18:18:00Z</cp:lastPrinted>
  <dcterms:created xsi:type="dcterms:W3CDTF">2025-11-04T14:28:00Z</dcterms:created>
  <dcterms:modified xsi:type="dcterms:W3CDTF">2025-12-18T21:55:00Z</dcterms:modified>
</cp:coreProperties>
</file>