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2213" w14:textId="77777777" w:rsidR="0022044B" w:rsidRDefault="00DF7289" w:rsidP="00C74FD6">
      <w:pPr>
        <w:spacing w:line="264" w:lineRule="auto"/>
        <w:rPr>
          <w:b/>
          <w:bCs/>
          <w:sz w:val="28"/>
          <w:szCs w:val="28"/>
        </w:rPr>
      </w:pPr>
      <w:r w:rsidRPr="0022044B">
        <w:rPr>
          <w:b/>
          <w:bCs/>
          <w:sz w:val="28"/>
          <w:szCs w:val="28"/>
        </w:rPr>
        <w:t>Textbausteine</w:t>
      </w:r>
    </w:p>
    <w:p w14:paraId="5A35FFC9" w14:textId="77777777" w:rsidR="0022044B" w:rsidRDefault="0022044B" w:rsidP="00C74FD6">
      <w:pPr>
        <w:spacing w:line="264" w:lineRule="auto"/>
        <w:rPr>
          <w:b/>
          <w:bCs/>
          <w:sz w:val="28"/>
          <w:szCs w:val="28"/>
        </w:rPr>
      </w:pPr>
    </w:p>
    <w:p w14:paraId="42F96E43" w14:textId="2A45FE35" w:rsidR="00DF7289" w:rsidRPr="000B563C" w:rsidRDefault="00DF7289" w:rsidP="00C74FD6">
      <w:pPr>
        <w:spacing w:line="264" w:lineRule="auto"/>
        <w:rPr>
          <w:b/>
          <w:bCs/>
        </w:rPr>
      </w:pPr>
      <w:r w:rsidRPr="000B563C">
        <w:rPr>
          <w:b/>
          <w:bCs/>
        </w:rPr>
        <w:t>Hinweis:</w:t>
      </w:r>
      <w:r w:rsidRPr="000B563C">
        <w:t xml:space="preserve"> Bitte passen Sie die Textlänge bei Bedarf an. </w:t>
      </w:r>
      <w:r w:rsidRPr="000B563C">
        <w:br/>
      </w:r>
    </w:p>
    <w:p w14:paraId="1457083D" w14:textId="6F737A3B" w:rsidR="00DF7289" w:rsidRPr="0022044B" w:rsidRDefault="00DF7289" w:rsidP="00C74FD6">
      <w:pPr>
        <w:pStyle w:val="Listenabsatz"/>
        <w:numPr>
          <w:ilvl w:val="0"/>
          <w:numId w:val="2"/>
        </w:numPr>
        <w:spacing w:line="264" w:lineRule="auto"/>
        <w:rPr>
          <w:sz w:val="28"/>
          <w:szCs w:val="28"/>
        </w:rPr>
      </w:pPr>
      <w:r w:rsidRPr="0022044B">
        <w:rPr>
          <w:b/>
          <w:bCs/>
          <w:sz w:val="28"/>
          <w:szCs w:val="28"/>
        </w:rPr>
        <w:t>Social Media</w:t>
      </w:r>
      <w:r w:rsidRPr="0022044B">
        <w:rPr>
          <w:sz w:val="28"/>
          <w:szCs w:val="28"/>
        </w:rPr>
        <w:t> </w:t>
      </w:r>
    </w:p>
    <w:p w14:paraId="239247AF" w14:textId="77777777" w:rsidR="00DF7289" w:rsidRPr="000B563C" w:rsidRDefault="00DF7289" w:rsidP="00C74FD6">
      <w:pPr>
        <w:spacing w:line="264" w:lineRule="auto"/>
      </w:pPr>
    </w:p>
    <w:p w14:paraId="621BD7CC" w14:textId="42ED0587" w:rsidR="00DF7289" w:rsidRPr="000B563C" w:rsidRDefault="00DF7289" w:rsidP="00C74FD6">
      <w:pPr>
        <w:spacing w:line="264" w:lineRule="auto"/>
      </w:pPr>
      <w:r w:rsidRPr="000B563C">
        <w:rPr>
          <w:b/>
          <w:bCs/>
        </w:rPr>
        <w:t>Hinweise:</w:t>
      </w:r>
    </w:p>
    <w:p w14:paraId="61329E53" w14:textId="21C25D6F" w:rsidR="00DF7289" w:rsidRPr="000B563C" w:rsidRDefault="00DF7289" w:rsidP="00C74FD6">
      <w:pPr>
        <w:numPr>
          <w:ilvl w:val="0"/>
          <w:numId w:val="1"/>
        </w:numPr>
        <w:spacing w:line="264" w:lineRule="auto"/>
      </w:pPr>
      <w:r w:rsidRPr="000B563C">
        <w:rPr>
          <w:highlight w:val="yellow"/>
        </w:rPr>
        <w:t xml:space="preserve">Bitte bei Erwähnung der Veranstaltung die entsprechende </w:t>
      </w:r>
      <w:r w:rsidR="00574C5F" w:rsidRPr="000B563C">
        <w:rPr>
          <w:highlight w:val="yellow"/>
        </w:rPr>
        <w:t>M</w:t>
      </w:r>
      <w:r w:rsidRPr="000B563C">
        <w:rPr>
          <w:highlight w:val="yellow"/>
        </w:rPr>
        <w:t xml:space="preserve">esse-Seite taggen: </w:t>
      </w:r>
    </w:p>
    <w:p w14:paraId="6DF0C199" w14:textId="77777777" w:rsidR="00DF7289" w:rsidRPr="000B563C" w:rsidRDefault="00DF7289" w:rsidP="00C74FD6">
      <w:pPr>
        <w:numPr>
          <w:ilvl w:val="1"/>
          <w:numId w:val="1"/>
        </w:numPr>
        <w:spacing w:line="264" w:lineRule="auto"/>
        <w:rPr>
          <w:lang w:val="en-GB"/>
        </w:rPr>
      </w:pPr>
      <w:r w:rsidRPr="000B563C">
        <w:rPr>
          <w:lang w:val="en-GB"/>
        </w:rPr>
        <w:t xml:space="preserve">LinkedIn: </w:t>
      </w:r>
      <w:r w:rsidRPr="000B563C">
        <w:rPr>
          <w:lang w:val="en-GB"/>
        </w:rPr>
        <w:br/>
      </w:r>
      <w:r w:rsidRPr="000B563C">
        <w:rPr>
          <w:highlight w:val="yellow"/>
          <w:lang w:val="en-GB"/>
        </w:rPr>
        <w:t xml:space="preserve">@embedded world Exhibition &amp; Conference </w:t>
      </w:r>
      <w:hyperlink r:id="rId5" w:history="1">
        <w:r w:rsidRPr="000B563C">
          <w:rPr>
            <w:rStyle w:val="Hyperlink"/>
            <w:highlight w:val="yellow"/>
            <w:lang w:val="en-GB"/>
          </w:rPr>
          <w:t>https://www.linkedin.com/showcase/34663751</w:t>
        </w:r>
      </w:hyperlink>
      <w:r w:rsidRPr="000B563C">
        <w:rPr>
          <w:highlight w:val="yellow"/>
          <w:lang w:val="en-GB"/>
        </w:rPr>
        <w:t>)</w:t>
      </w:r>
    </w:p>
    <w:p w14:paraId="483FF68E" w14:textId="77777777" w:rsidR="00DF7289" w:rsidRPr="000B563C" w:rsidRDefault="00DF7289" w:rsidP="00C74FD6">
      <w:pPr>
        <w:numPr>
          <w:ilvl w:val="1"/>
          <w:numId w:val="1"/>
        </w:numPr>
        <w:spacing w:line="264" w:lineRule="auto"/>
      </w:pPr>
      <w:r w:rsidRPr="000B563C">
        <w:t xml:space="preserve">Instagram: </w:t>
      </w:r>
      <w:r w:rsidRPr="000B563C">
        <w:br/>
      </w:r>
      <w:r w:rsidRPr="000B563C">
        <w:rPr>
          <w:highlight w:val="yellow"/>
        </w:rPr>
        <w:t>@embedded_world_official</w:t>
      </w:r>
      <w:r w:rsidRPr="000B563C">
        <w:rPr>
          <w:highlight w:val="yellow"/>
        </w:rPr>
        <w:br/>
      </w:r>
      <w:hyperlink r:id="rId6" w:history="1">
        <w:r w:rsidRPr="000B563C">
          <w:rPr>
            <w:rStyle w:val="Hyperlink"/>
            <w:highlight w:val="yellow"/>
          </w:rPr>
          <w:t>https://www.instagram.com/embedded_world_official/</w:t>
        </w:r>
      </w:hyperlink>
    </w:p>
    <w:p w14:paraId="28A137F4" w14:textId="77777777" w:rsidR="00564AEF" w:rsidRDefault="00564AEF" w:rsidP="00564AEF">
      <w:pPr>
        <w:spacing w:line="264" w:lineRule="auto"/>
        <w:rPr>
          <w:b/>
          <w:bCs/>
          <w:u w:val="single"/>
        </w:rPr>
      </w:pPr>
    </w:p>
    <w:p w14:paraId="3631DA05" w14:textId="6A6AF83C" w:rsidR="00564AEF" w:rsidRPr="00564AEF" w:rsidRDefault="00564AEF" w:rsidP="00564AEF">
      <w:pPr>
        <w:spacing w:line="264" w:lineRule="auto"/>
      </w:pPr>
      <w:r w:rsidRPr="00564AEF">
        <w:rPr>
          <w:b/>
          <w:bCs/>
        </w:rPr>
        <w:t>Texte</w:t>
      </w:r>
      <w:r>
        <w:t>:</w:t>
      </w:r>
    </w:p>
    <w:p w14:paraId="0B4F4CAC" w14:textId="77777777" w:rsidR="00DF7289" w:rsidRPr="000B563C" w:rsidRDefault="00DF7289" w:rsidP="00C74FD6">
      <w:pPr>
        <w:spacing w:line="264" w:lineRule="auto"/>
        <w:rPr>
          <w:b/>
          <w:bCs/>
        </w:rPr>
      </w:pPr>
      <w:r w:rsidRPr="000B563C">
        <w:rPr>
          <w:b/>
          <w:bCs/>
        </w:rPr>
        <w:t>1/3 – Termin vormerken // Themenwelt</w:t>
      </w:r>
    </w:p>
    <w:p w14:paraId="7C3D265E" w14:textId="77777777" w:rsidR="00DF7289" w:rsidRPr="000B563C" w:rsidRDefault="00DF7289" w:rsidP="00C74FD6">
      <w:pPr>
        <w:spacing w:line="264" w:lineRule="auto"/>
        <w:rPr>
          <w:b/>
          <w:bCs/>
        </w:rPr>
      </w:pPr>
    </w:p>
    <w:p w14:paraId="50F5EAB6" w14:textId="77777777" w:rsidR="00DF7289" w:rsidRPr="000B563C" w:rsidRDefault="00DF7289" w:rsidP="00C74FD6">
      <w:pPr>
        <w:spacing w:line="264" w:lineRule="auto"/>
      </w:pPr>
      <w:r w:rsidRPr="000B563C">
        <w:rPr>
          <w:rFonts w:ascii="Segoe UI Emoji" w:hAnsi="Segoe UI Emoji" w:cs="Segoe UI Emoji"/>
        </w:rPr>
        <w:t>📢</w:t>
      </w:r>
      <w:r w:rsidRPr="000B563C">
        <w:t xml:space="preserve"> Vom 10. bis 12. März 2026 trifft sich die weltweite Embedded-Community wieder auf der </w:t>
      </w:r>
      <w:r w:rsidRPr="000B563C">
        <w:rPr>
          <w:highlight w:val="yellow"/>
        </w:rPr>
        <w:t>embedded world Exhibition&amp;Conference</w:t>
      </w:r>
      <w:r w:rsidRPr="000B563C">
        <w:t xml:space="preserve"> in Nürnberg. Ob IoT, Hardware, Software, Sicherheit, Embedded Vision, System-on-Chip-Design, Electronic Displays oder autonome Systeme – hier bleiben Sie bei den Kernthemen der Embedded-System-Branche am Ball.</w:t>
      </w:r>
    </w:p>
    <w:p w14:paraId="213E50CD" w14:textId="77777777" w:rsidR="00DF7289" w:rsidRPr="000B563C" w:rsidRDefault="00DF7289" w:rsidP="00C74FD6">
      <w:pPr>
        <w:pBdr>
          <w:bottom w:val="single" w:sz="6" w:space="1" w:color="auto"/>
        </w:pBdr>
        <w:spacing w:line="264" w:lineRule="auto"/>
      </w:pPr>
    </w:p>
    <w:p w14:paraId="6EAE84A3" w14:textId="77777777" w:rsidR="00DF7289" w:rsidRPr="000B563C" w:rsidRDefault="00DF7289" w:rsidP="00C74FD6">
      <w:pPr>
        <w:spacing w:line="264" w:lineRule="auto"/>
      </w:pPr>
    </w:p>
    <w:p w14:paraId="38235BF3" w14:textId="77777777" w:rsidR="00DF7289" w:rsidRPr="000B563C" w:rsidRDefault="00DF7289" w:rsidP="00C74FD6">
      <w:pPr>
        <w:spacing w:line="264" w:lineRule="auto"/>
        <w:rPr>
          <w:b/>
          <w:bCs/>
        </w:rPr>
      </w:pPr>
      <w:r w:rsidRPr="000B563C">
        <w:rPr>
          <w:b/>
          <w:bCs/>
        </w:rPr>
        <w:t>2/3 – Fachangebot</w:t>
      </w:r>
    </w:p>
    <w:p w14:paraId="3F8B4122" w14:textId="77777777" w:rsidR="00DF7289" w:rsidRPr="000B563C" w:rsidRDefault="00DF7289" w:rsidP="00C74FD6">
      <w:pPr>
        <w:spacing w:line="264" w:lineRule="auto"/>
      </w:pPr>
    </w:p>
    <w:p w14:paraId="5C4E969B" w14:textId="77777777" w:rsidR="00DF7289" w:rsidRPr="000B563C" w:rsidRDefault="00DF7289" w:rsidP="00C74FD6">
      <w:pPr>
        <w:spacing w:line="264" w:lineRule="auto"/>
      </w:pPr>
      <w:r w:rsidRPr="000B563C">
        <w:rPr>
          <w:rFonts w:ascii="Segoe UI Emoji" w:hAnsi="Segoe UI Emoji" w:cs="Segoe UI Emoji"/>
        </w:rPr>
        <w:t>📍</w:t>
      </w:r>
      <w:r w:rsidRPr="000B563C">
        <w:t xml:space="preserve"> Die </w:t>
      </w:r>
      <w:r w:rsidRPr="000B563C">
        <w:rPr>
          <w:highlight w:val="yellow"/>
        </w:rPr>
        <w:t>embedded world Exhibition&amp;Conference</w:t>
      </w:r>
      <w:r w:rsidRPr="000B563C">
        <w:t xml:space="preserve"> ist das Pflicht-Event für alle, die smarte Systementwicklung leben. </w:t>
      </w:r>
    </w:p>
    <w:p w14:paraId="4DF4AFAB" w14:textId="77777777" w:rsidR="00DF7289" w:rsidRPr="000B563C" w:rsidRDefault="00DF7289" w:rsidP="00C74FD6">
      <w:pPr>
        <w:spacing w:line="264" w:lineRule="auto"/>
      </w:pPr>
    </w:p>
    <w:p w14:paraId="3F041A86" w14:textId="77777777" w:rsidR="00DF7289" w:rsidRPr="000B563C" w:rsidRDefault="00DF7289" w:rsidP="00C74FD6">
      <w:pPr>
        <w:spacing w:line="264" w:lineRule="auto"/>
      </w:pPr>
      <w:r w:rsidRPr="000B563C">
        <w:t>Hier erwarten Sie:</w:t>
      </w:r>
    </w:p>
    <w:p w14:paraId="1B7A53A2" w14:textId="77777777" w:rsidR="00DF7289" w:rsidRPr="000B563C" w:rsidRDefault="00DF7289" w:rsidP="00C74FD6">
      <w:pPr>
        <w:spacing w:line="264" w:lineRule="auto"/>
      </w:pPr>
      <w:r w:rsidRPr="000B563C">
        <w:t>▫️ über 1.000 internationale Aussteller</w:t>
      </w:r>
    </w:p>
    <w:p w14:paraId="3EE7363C" w14:textId="77777777" w:rsidR="00DF7289" w:rsidRPr="000B563C" w:rsidRDefault="00DF7289" w:rsidP="00C74FD6">
      <w:pPr>
        <w:spacing w:line="264" w:lineRule="auto"/>
      </w:pPr>
      <w:r w:rsidRPr="000B563C">
        <w:t>▫️ umfangreiche Vortragsprogramme und</w:t>
      </w:r>
    </w:p>
    <w:p w14:paraId="4718611B" w14:textId="77777777" w:rsidR="00DF7289" w:rsidRPr="000B563C" w:rsidRDefault="00DF7289" w:rsidP="00C74FD6">
      <w:pPr>
        <w:spacing w:line="264" w:lineRule="auto"/>
      </w:pPr>
      <w:r w:rsidRPr="000B563C">
        <w:t>▫️ beeindruckende Keynotes sowohl auf der embedded world Conference als auch auf der electronic displays Conference.</w:t>
      </w:r>
    </w:p>
    <w:p w14:paraId="0D522353" w14:textId="77777777" w:rsidR="00DF7289" w:rsidRPr="000B563C" w:rsidRDefault="00DF7289" w:rsidP="00C74FD6">
      <w:pPr>
        <w:spacing w:line="264" w:lineRule="auto"/>
      </w:pPr>
    </w:p>
    <w:p w14:paraId="2321EAD1" w14:textId="77777777" w:rsidR="00DF7289" w:rsidRPr="000B563C" w:rsidRDefault="00DF7289" w:rsidP="00C74FD6">
      <w:pPr>
        <w:spacing w:line="264" w:lineRule="auto"/>
      </w:pPr>
      <w:r w:rsidRPr="000B563C">
        <w:t>Entdecken Sie aktuelle Trends, Technologien und Innovationen der Embedded-System-Industrie und knüpfen Sie wichtige Branchenkontakte, 10. – 12.3.2026 auf der #embeddedworld in Nürnberg.</w:t>
      </w:r>
    </w:p>
    <w:p w14:paraId="06FEE51C" w14:textId="3EDA106E" w:rsidR="00D76626" w:rsidRPr="000B563C" w:rsidRDefault="00D76626" w:rsidP="00C74FD6">
      <w:pPr>
        <w:pBdr>
          <w:bottom w:val="single" w:sz="6" w:space="1" w:color="auto"/>
        </w:pBdr>
        <w:spacing w:line="264" w:lineRule="auto"/>
      </w:pPr>
    </w:p>
    <w:p w14:paraId="7217107B" w14:textId="77777777" w:rsidR="00DF7289" w:rsidRPr="000B563C" w:rsidRDefault="00DF7289" w:rsidP="00C74FD6">
      <w:pPr>
        <w:spacing w:line="264" w:lineRule="auto"/>
      </w:pPr>
    </w:p>
    <w:p w14:paraId="216FB593" w14:textId="51F472DA" w:rsidR="00DF7289" w:rsidRPr="000B563C" w:rsidRDefault="00DF7289" w:rsidP="00C74FD6">
      <w:pPr>
        <w:spacing w:line="264" w:lineRule="auto"/>
        <w:rPr>
          <w:b/>
          <w:bCs/>
        </w:rPr>
      </w:pPr>
      <w:r w:rsidRPr="000B563C">
        <w:rPr>
          <w:b/>
          <w:bCs/>
        </w:rPr>
        <w:t>3/3 – Gutscheincode</w:t>
      </w:r>
    </w:p>
    <w:p w14:paraId="5595810C" w14:textId="77777777" w:rsidR="00DF7289" w:rsidRPr="000B563C" w:rsidRDefault="00DF7289" w:rsidP="00C74FD6">
      <w:pPr>
        <w:spacing w:line="264" w:lineRule="auto"/>
      </w:pPr>
    </w:p>
    <w:p w14:paraId="63848F7C" w14:textId="77777777" w:rsidR="00DF7289" w:rsidRPr="000B563C" w:rsidRDefault="00DF7289" w:rsidP="00C74FD6">
      <w:pPr>
        <w:spacing w:line="264" w:lineRule="auto"/>
      </w:pPr>
      <w:r w:rsidRPr="000B563C">
        <w:rPr>
          <w:rFonts w:ascii="Segoe UI Emoji" w:hAnsi="Segoe UI Emoji" w:cs="Segoe UI Emoji"/>
        </w:rPr>
        <w:t>🚀</w:t>
      </w:r>
      <w:r w:rsidRPr="000B563C">
        <w:t xml:space="preserve"> Erleben Sie die neuesten Technologien der Embedded-System-Industrie aus erster Hand. Aussteller aus aller Welt präsentieren ihre Innovationen aus den Bereichen IoT, Hardware, Software und mehr: 10. – 12.3.2026 auf der </w:t>
      </w:r>
      <w:r w:rsidRPr="000B563C">
        <w:rPr>
          <w:highlight w:val="yellow"/>
        </w:rPr>
        <w:t>embedded world Exhibition&amp;Conference</w:t>
      </w:r>
      <w:r w:rsidRPr="000B563C">
        <w:t xml:space="preserve"> in Nürnberg.</w:t>
      </w:r>
    </w:p>
    <w:p w14:paraId="6F8177FD" w14:textId="77777777" w:rsidR="00DF7289" w:rsidRPr="000B563C" w:rsidRDefault="00DF7289" w:rsidP="00C74FD6">
      <w:pPr>
        <w:spacing w:line="264" w:lineRule="auto"/>
      </w:pPr>
    </w:p>
    <w:p w14:paraId="54E50CFC" w14:textId="6BFA52E8" w:rsidR="00DF7289" w:rsidRPr="000B563C" w:rsidRDefault="00DF7289" w:rsidP="00C74FD6">
      <w:pPr>
        <w:spacing w:line="264" w:lineRule="auto"/>
      </w:pPr>
      <w:r w:rsidRPr="000B563C">
        <w:rPr>
          <w:rFonts w:ascii="Segoe UI Emoji" w:hAnsi="Segoe UI Emoji" w:cs="Segoe UI Emoji"/>
        </w:rPr>
        <w:t>🎫</w:t>
      </w:r>
      <w:r w:rsidRPr="000B563C">
        <w:t xml:space="preserve"> Sichern Sie sich Ihr kostenfreies, registrierungspflichtiges Ticket mit dem Gutscheincode </w:t>
      </w:r>
      <w:r w:rsidRPr="000B563C">
        <w:t>[Gutscheincode einfügen]</w:t>
      </w:r>
      <w:r w:rsidRPr="000B563C">
        <w:t xml:space="preserve">. Hier einlösen: </w:t>
      </w:r>
      <w:hyperlink r:id="rId7" w:history="1">
        <w:r w:rsidRPr="000B563C">
          <w:rPr>
            <w:rStyle w:val="Hyperlink"/>
          </w:rPr>
          <w:t>www.embedded-world.de</w:t>
        </w:r>
      </w:hyperlink>
    </w:p>
    <w:p w14:paraId="5DB33791" w14:textId="77777777" w:rsidR="00CD7598" w:rsidRDefault="00CD7598" w:rsidP="00C74FD6">
      <w:pPr>
        <w:spacing w:line="264" w:lineRule="auto"/>
        <w:rPr>
          <w:b/>
          <w:bCs/>
          <w:u w:val="single"/>
        </w:rPr>
      </w:pPr>
    </w:p>
    <w:p w14:paraId="3ED625C4" w14:textId="39ADDAE4" w:rsidR="00DF7289" w:rsidRPr="000B563C" w:rsidRDefault="00DF7289" w:rsidP="00C74FD6">
      <w:pPr>
        <w:spacing w:line="264" w:lineRule="auto"/>
      </w:pPr>
      <w:r w:rsidRPr="000B563C">
        <w:rPr>
          <w:b/>
          <w:bCs/>
          <w:u w:val="single"/>
        </w:rPr>
        <w:t>Hashtags</w:t>
      </w:r>
      <w:r w:rsidR="002B0C9D">
        <w:t>:</w:t>
      </w:r>
    </w:p>
    <w:p w14:paraId="3873B1C3" w14:textId="77777777" w:rsidR="00DF7289" w:rsidRPr="000B563C" w:rsidRDefault="00DF7289" w:rsidP="00C74FD6">
      <w:pPr>
        <w:spacing w:line="264" w:lineRule="auto"/>
      </w:pPr>
      <w:r w:rsidRPr="000B563C">
        <w:t>#embeddedworld #ew26</w:t>
      </w:r>
    </w:p>
    <w:p w14:paraId="22B6AD10" w14:textId="77777777" w:rsidR="00574C5F" w:rsidRPr="0022044B" w:rsidRDefault="00574C5F" w:rsidP="00C74FD6">
      <w:pPr>
        <w:pStyle w:val="Listenabsatz"/>
        <w:numPr>
          <w:ilvl w:val="0"/>
          <w:numId w:val="2"/>
        </w:numPr>
        <w:spacing w:line="264" w:lineRule="auto"/>
        <w:rPr>
          <w:sz w:val="28"/>
          <w:szCs w:val="28"/>
        </w:rPr>
      </w:pPr>
      <w:r w:rsidRPr="0022044B">
        <w:rPr>
          <w:b/>
          <w:bCs/>
          <w:sz w:val="28"/>
          <w:szCs w:val="28"/>
        </w:rPr>
        <w:lastRenderedPageBreak/>
        <w:t>Allgemein in verschiedenen Längen</w:t>
      </w:r>
      <w:r w:rsidRPr="0022044B">
        <w:rPr>
          <w:b/>
          <w:bCs/>
          <w:sz w:val="28"/>
          <w:szCs w:val="28"/>
        </w:rPr>
        <w:t xml:space="preserve">: </w:t>
      </w:r>
    </w:p>
    <w:p w14:paraId="3216D1C7" w14:textId="77777777" w:rsidR="00574C5F" w:rsidRPr="000B563C" w:rsidRDefault="00574C5F" w:rsidP="00C74FD6">
      <w:pPr>
        <w:spacing w:line="264" w:lineRule="auto"/>
        <w:rPr>
          <w:b/>
          <w:bCs/>
        </w:rPr>
      </w:pPr>
    </w:p>
    <w:p w14:paraId="6D3FAB68" w14:textId="6AD82BE7" w:rsidR="00475117" w:rsidRPr="00574C5F" w:rsidRDefault="00574C5F" w:rsidP="00C74FD6">
      <w:pPr>
        <w:spacing w:line="264" w:lineRule="auto"/>
        <w:rPr>
          <w:b/>
          <w:bCs/>
        </w:rPr>
      </w:pPr>
      <w:r w:rsidRPr="00574C5F">
        <w:rPr>
          <w:b/>
          <w:bCs/>
        </w:rPr>
        <w:t>Überschrift</w:t>
      </w:r>
      <w:r w:rsidR="002B0C9D">
        <w:rPr>
          <w:b/>
          <w:bCs/>
        </w:rPr>
        <w:t>:</w:t>
      </w:r>
    </w:p>
    <w:p w14:paraId="1BF24671" w14:textId="77777777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 xml:space="preserve">55 Zeichen inkl. Leerzeichen: </w:t>
      </w:r>
      <w:r w:rsidRPr="00574C5F">
        <w:t xml:space="preserve">Entdecken Sie die neuesten Embedded-System-Technologien </w:t>
      </w:r>
    </w:p>
    <w:p w14:paraId="38850E34" w14:textId="77777777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 xml:space="preserve">76 Zeichen inkl. Leerzeichen: </w:t>
      </w:r>
      <w:r w:rsidRPr="00574C5F">
        <w:t xml:space="preserve">Entdecken Sie die neuesten Embedded-System-Technologien zu Hause in Nürnberg </w:t>
      </w:r>
    </w:p>
    <w:p w14:paraId="637EC0B9" w14:textId="77777777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 xml:space="preserve">102 Zeichen inkl. Leerzeichen: </w:t>
      </w:r>
      <w:r w:rsidRPr="00574C5F">
        <w:t xml:space="preserve">Entdecken Sie die neuesten Innovationen der Embedded-System-Branche auf der embedded world in Nürnberg </w:t>
      </w:r>
    </w:p>
    <w:p w14:paraId="66A8692E" w14:textId="77777777" w:rsidR="00574C5F" w:rsidRPr="000B563C" w:rsidRDefault="00574C5F" w:rsidP="00C74FD6">
      <w:pPr>
        <w:spacing w:line="264" w:lineRule="auto"/>
        <w:rPr>
          <w:b/>
          <w:bCs/>
        </w:rPr>
      </w:pPr>
    </w:p>
    <w:p w14:paraId="0C8240D1" w14:textId="22861B9D" w:rsidR="00475117" w:rsidRDefault="00574C5F" w:rsidP="00C74FD6">
      <w:pPr>
        <w:spacing w:line="264" w:lineRule="auto"/>
        <w:rPr>
          <w:b/>
          <w:bCs/>
        </w:rPr>
      </w:pPr>
      <w:r w:rsidRPr="00574C5F">
        <w:rPr>
          <w:b/>
          <w:bCs/>
        </w:rPr>
        <w:t>Foto</w:t>
      </w:r>
      <w:r w:rsidR="002B0C9D">
        <w:rPr>
          <w:b/>
          <w:bCs/>
        </w:rPr>
        <w:t>s</w:t>
      </w:r>
      <w:r w:rsidRPr="00574C5F">
        <w:rPr>
          <w:b/>
          <w:bCs/>
        </w:rPr>
        <w:t xml:space="preserve"> / Logo</w:t>
      </w:r>
      <w:r w:rsidR="002B0C9D">
        <w:rPr>
          <w:b/>
          <w:bCs/>
        </w:rPr>
        <w:t>:</w:t>
      </w:r>
    </w:p>
    <w:p w14:paraId="10B45F43" w14:textId="3E9F9E21" w:rsidR="00574C5F" w:rsidRPr="000B563C" w:rsidRDefault="00574C5F" w:rsidP="00C74FD6">
      <w:pPr>
        <w:spacing w:line="264" w:lineRule="auto"/>
      </w:pPr>
      <w:r w:rsidRPr="00574C5F">
        <w:t>Das Logo und Fotos zur Veranstaltung finden Sie hier</w:t>
      </w:r>
      <w:r w:rsidR="00D07A9B" w:rsidRPr="000B563C">
        <w:t>. B</w:t>
      </w:r>
      <w:r w:rsidRPr="000B563C">
        <w:t xml:space="preserve">itte geben Sie </w:t>
      </w:r>
      <w:r w:rsidR="007A25CB" w:rsidRPr="000B563C">
        <w:t xml:space="preserve">bei Verwendung der Fotos </w:t>
      </w:r>
      <w:r w:rsidRPr="000B563C">
        <w:t xml:space="preserve">das Copyright </w:t>
      </w:r>
      <w:r w:rsidR="007A25CB" w:rsidRPr="000B563C">
        <w:rPr>
          <w:b/>
          <w:bCs/>
        </w:rPr>
        <w:t>©NürnbergMesse / Heiko Stahl</w:t>
      </w:r>
      <w:r w:rsidR="007A25CB" w:rsidRPr="000B563C">
        <w:t xml:space="preserve"> </w:t>
      </w:r>
      <w:r w:rsidRPr="000B563C">
        <w:t>an</w:t>
      </w:r>
      <w:r w:rsidRPr="00574C5F">
        <w:t xml:space="preserve">: </w:t>
      </w:r>
      <w:hyperlink r:id="rId8" w:history="1">
        <w:r w:rsidRPr="00574C5F">
          <w:rPr>
            <w:rStyle w:val="Hyperlink"/>
          </w:rPr>
          <w:t>https://nuernbergmesse.canto.de/b/LSN7S</w:t>
        </w:r>
      </w:hyperlink>
    </w:p>
    <w:p w14:paraId="2C0CA72A" w14:textId="77777777" w:rsidR="00574C5F" w:rsidRPr="000B563C" w:rsidRDefault="00574C5F" w:rsidP="00C74FD6">
      <w:pPr>
        <w:spacing w:line="264" w:lineRule="auto"/>
        <w:rPr>
          <w:b/>
          <w:bCs/>
        </w:rPr>
      </w:pPr>
    </w:p>
    <w:p w14:paraId="72B74FF3" w14:textId="1E5B6782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>Text</w:t>
      </w:r>
      <w:r w:rsidR="002B0C9D">
        <w:rPr>
          <w:b/>
          <w:bCs/>
        </w:rPr>
        <w:t>:</w:t>
      </w:r>
    </w:p>
    <w:p w14:paraId="7D830978" w14:textId="77777777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 xml:space="preserve">300 Zeichen inkl. Leerzeichen: </w:t>
      </w:r>
      <w:r w:rsidRPr="00574C5F">
        <w:t xml:space="preserve">Treffen Sie die embedded-Community und erleben Sie die neuesten Entwicklungen der Embedded-System-Branche live auf der embedded world Exhibition&amp;Conference – vom 10.–12. März 2026 am Messezentrum Nürnberg. Mehr Informationen unter www.embedded-world.de. Sichern Sie sich jetzt Ihren Ticket-Gutschein! </w:t>
      </w:r>
    </w:p>
    <w:p w14:paraId="4C337DFB" w14:textId="77777777" w:rsidR="00574C5F" w:rsidRPr="000B563C" w:rsidRDefault="00574C5F" w:rsidP="00C74FD6">
      <w:pPr>
        <w:spacing w:line="264" w:lineRule="auto"/>
        <w:rPr>
          <w:b/>
          <w:bCs/>
        </w:rPr>
      </w:pPr>
    </w:p>
    <w:p w14:paraId="270F4BE3" w14:textId="7C75BF29" w:rsidR="00574C5F" w:rsidRPr="00574C5F" w:rsidRDefault="00574C5F" w:rsidP="00C74FD6">
      <w:pPr>
        <w:spacing w:line="264" w:lineRule="auto"/>
      </w:pPr>
      <w:r w:rsidRPr="00574C5F">
        <w:rPr>
          <w:b/>
          <w:bCs/>
        </w:rPr>
        <w:t xml:space="preserve">599 Zeichen inkl. Leerzeichen: </w:t>
      </w:r>
      <w:r w:rsidRPr="00574C5F">
        <w:t xml:space="preserve">Vernetzen Sie sich mit der embedded-Community, hören Sie spannende Fachvorträge von Branchenexperten und erleben Sie die neuesten Entwicklungen der Embedded-System-Branche live auf der embedded world Exhibition&amp;Conference – vom 10.–12. März 2026 am Messezentrum Nürnberg. An drei Tagen können Sie in sieben Messehallen einen Einblick in die gesamte Produktpalette der Embedded-System-Technologien bekommen, am umfangreichen Rahmenprogramm teilnehmen und die begleitenden Konferenzen besuchen. Infos zu Tickets und Programm unter www.embedded-world.de. Sichern Sie sich jetzt Ihren Ticket-Gutschein! </w:t>
      </w:r>
    </w:p>
    <w:p w14:paraId="164A0644" w14:textId="77777777" w:rsidR="00574C5F" w:rsidRPr="000B563C" w:rsidRDefault="00574C5F" w:rsidP="00C74FD6">
      <w:pPr>
        <w:spacing w:line="264" w:lineRule="auto"/>
        <w:rPr>
          <w:b/>
          <w:bCs/>
        </w:rPr>
      </w:pPr>
    </w:p>
    <w:p w14:paraId="27D13F22" w14:textId="6E74EA36" w:rsidR="00DF7289" w:rsidRPr="000B563C" w:rsidRDefault="00574C5F" w:rsidP="00C74FD6">
      <w:pPr>
        <w:spacing w:line="264" w:lineRule="auto"/>
      </w:pPr>
      <w:r w:rsidRPr="000B563C">
        <w:rPr>
          <w:b/>
          <w:bCs/>
        </w:rPr>
        <w:t xml:space="preserve">805 Zeichen inkl. Leerzeichen: </w:t>
      </w:r>
      <w:r w:rsidRPr="000B563C">
        <w:t>Vernetzen Sie sich mit der internationalen Embedded-Community – führende Experten, Keyplayer und Branchenverbände sind vor Ort – hören Sie spannende Expertenvorträge in den Ausstellerforen, gewinnen Sie neues Embedded-Know-how in den zukunftsweisenden Keynotes und erleben Sie die neuesten Entwicklungen der Embedded-System-Branche live auf der embedded world Exhibition&amp;Conference – vom 10.–12. März 2026 im Messezentrum Nürnberg. Erlangen Sie an drei Tagen in sieben Messehallen einen Einblick in die gesamte Produktpalette der Embedded-System-Technologien – von Hardware über Services und Tools bis hin zu Software – nehmen Sie am umfangreichen Rahmenprogramm teil und besuchen Sie die begleitenden Konferenzen. Weitere Infos unter www.embedded-world.com. Sichern Sie sich jetzt Ihren Ticket-Gutschein!</w:t>
      </w:r>
    </w:p>
    <w:sectPr w:rsidR="00DF7289" w:rsidRPr="000B563C" w:rsidSect="00CD759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277"/>
    <w:multiLevelType w:val="hybridMultilevel"/>
    <w:tmpl w:val="525AAA5A"/>
    <w:lvl w:ilvl="0" w:tplc="B2FE3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A29"/>
    <w:multiLevelType w:val="multilevel"/>
    <w:tmpl w:val="F84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44298">
    <w:abstractNumId w:val="1"/>
  </w:num>
  <w:num w:numId="2" w16cid:durableId="126997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89"/>
    <w:rsid w:val="000B563C"/>
    <w:rsid w:val="0022044B"/>
    <w:rsid w:val="002B0C9D"/>
    <w:rsid w:val="002F3F36"/>
    <w:rsid w:val="00475117"/>
    <w:rsid w:val="00564AEF"/>
    <w:rsid w:val="00574C5F"/>
    <w:rsid w:val="00657C33"/>
    <w:rsid w:val="007A25CB"/>
    <w:rsid w:val="00A622E4"/>
    <w:rsid w:val="00C74FD6"/>
    <w:rsid w:val="00CD7598"/>
    <w:rsid w:val="00D07A9B"/>
    <w:rsid w:val="00D76626"/>
    <w:rsid w:val="00DF7289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1D2E"/>
  <w15:chartTrackingRefBased/>
  <w15:docId w15:val="{E9328479-F17B-4806-A7FB-7CE1D3FA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289"/>
    <w:pPr>
      <w:spacing w:after="0" w:line="240" w:lineRule="auto"/>
    </w:pPr>
    <w:rPr>
      <w:rFonts w:ascii="Arial" w:eastAsia="SimSun" w:hAnsi="Arial" w:cs="Arial"/>
      <w:kern w:val="0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2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2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2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2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2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2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2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2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2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DF728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ernbergmesse.canto.de/b/LSN7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bedded-worl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mbedded_world_official/" TargetMode="External"/><Relationship Id="rId5" Type="http://schemas.openxmlformats.org/officeDocument/2006/relationships/hyperlink" Target="https://www.linkedin.com/showcase/346637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28ba9f-9856-4d27-b178-5d157ddf1d93}" enabled="0" method="" siteId="{b328ba9f-9856-4d27-b178-5d157ddf1d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Neßmann</dc:creator>
  <cp:keywords/>
  <dc:description/>
  <cp:lastModifiedBy>Janet Neßmann</cp:lastModifiedBy>
  <cp:revision>11</cp:revision>
  <dcterms:created xsi:type="dcterms:W3CDTF">2025-12-12T11:41:00Z</dcterms:created>
  <dcterms:modified xsi:type="dcterms:W3CDTF">2025-12-12T12:43:00Z</dcterms:modified>
</cp:coreProperties>
</file>