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DFD6B" w14:textId="776818F7" w:rsidR="00035875" w:rsidRPr="001C6F7D" w:rsidRDefault="00035875" w:rsidP="001C6F7D">
      <w:pPr>
        <w:jc w:val="center"/>
        <w:rPr>
          <w:rFonts w:eastAsia="Garamond" w:cs="Garamond"/>
          <w:b/>
          <w:szCs w:val="24"/>
        </w:rPr>
      </w:pPr>
      <w:r w:rsidRPr="001C6F7D">
        <w:rPr>
          <w:rFonts w:eastAsia="Garamond" w:cs="Garamond"/>
          <w:b/>
          <w:szCs w:val="24"/>
        </w:rPr>
        <w:t>Documento de implementación</w:t>
      </w:r>
    </w:p>
    <w:p w14:paraId="115FC186" w14:textId="77777777" w:rsidR="00035875" w:rsidRPr="001C6F7D" w:rsidRDefault="00035875" w:rsidP="001C6F7D">
      <w:pPr>
        <w:jc w:val="center"/>
        <w:rPr>
          <w:rFonts w:eastAsia="Garamond" w:cs="Garamond"/>
          <w:b/>
          <w:szCs w:val="24"/>
        </w:rPr>
      </w:pPr>
    </w:p>
    <w:tbl>
      <w:tblPr>
        <w:tblW w:w="9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6000"/>
      </w:tblGrid>
      <w:tr w:rsidR="00035875" w:rsidRPr="001C6F7D" w14:paraId="32A9CA94" w14:textId="77777777" w:rsidTr="00EF4445">
        <w:trPr>
          <w:jc w:val="center"/>
        </w:trPr>
        <w:tc>
          <w:tcPr>
            <w:tcW w:w="3000" w:type="dxa"/>
            <w:shd w:val="clear" w:color="auto" w:fill="auto"/>
            <w:tcMar>
              <w:top w:w="100" w:type="dxa"/>
              <w:left w:w="100" w:type="dxa"/>
              <w:bottom w:w="100" w:type="dxa"/>
              <w:right w:w="100" w:type="dxa"/>
            </w:tcMar>
          </w:tcPr>
          <w:p w14:paraId="218FE861" w14:textId="77777777" w:rsidR="00035875" w:rsidRPr="001C6F7D" w:rsidRDefault="00035875" w:rsidP="001C6F7D">
            <w:pPr>
              <w:widowControl w:val="0"/>
              <w:rPr>
                <w:rFonts w:eastAsia="Garamond" w:cs="Garamond"/>
                <w:b/>
                <w:szCs w:val="24"/>
              </w:rPr>
            </w:pPr>
            <w:r w:rsidRPr="001C6F7D">
              <w:rPr>
                <w:rFonts w:eastAsia="Garamond" w:cs="Garamond"/>
                <w:b/>
                <w:szCs w:val="24"/>
              </w:rPr>
              <w:t>Título del documento</w:t>
            </w:r>
          </w:p>
        </w:tc>
        <w:tc>
          <w:tcPr>
            <w:tcW w:w="6000" w:type="dxa"/>
            <w:shd w:val="clear" w:color="auto" w:fill="auto"/>
            <w:tcMar>
              <w:top w:w="100" w:type="dxa"/>
              <w:left w:w="100" w:type="dxa"/>
              <w:bottom w:w="100" w:type="dxa"/>
              <w:right w:w="100" w:type="dxa"/>
            </w:tcMar>
          </w:tcPr>
          <w:p w14:paraId="28D29BA5" w14:textId="6965BFDB" w:rsidR="00035875" w:rsidRPr="001C6F7D" w:rsidRDefault="00035875" w:rsidP="001C6F7D">
            <w:pPr>
              <w:widowControl w:val="0"/>
              <w:rPr>
                <w:rFonts w:eastAsia="Garamond" w:cs="Garamond"/>
                <w:szCs w:val="24"/>
              </w:rPr>
            </w:pPr>
            <w:r w:rsidRPr="001C6F7D">
              <w:rPr>
                <w:rFonts w:eastAsia="Garamond" w:cs="Garamond"/>
                <w:szCs w:val="24"/>
              </w:rPr>
              <w:t xml:space="preserve">Términos y Condiciones de Uso </w:t>
            </w:r>
            <w:r w:rsidR="00741DAB" w:rsidRPr="001C6F7D">
              <w:rPr>
                <w:rFonts w:eastAsia="Garamond" w:cs="Garamond"/>
                <w:szCs w:val="24"/>
              </w:rPr>
              <w:t>de la página web</w:t>
            </w:r>
            <w:r w:rsidRPr="001C6F7D">
              <w:rPr>
                <w:rFonts w:eastAsia="Garamond" w:cs="Garamond"/>
                <w:szCs w:val="24"/>
              </w:rPr>
              <w:t>.</w:t>
            </w:r>
          </w:p>
        </w:tc>
      </w:tr>
      <w:tr w:rsidR="00035875" w:rsidRPr="001C6F7D" w14:paraId="2E39B804" w14:textId="77777777" w:rsidTr="00EF4445">
        <w:trPr>
          <w:jc w:val="center"/>
        </w:trPr>
        <w:tc>
          <w:tcPr>
            <w:tcW w:w="3000" w:type="dxa"/>
            <w:shd w:val="clear" w:color="auto" w:fill="auto"/>
            <w:tcMar>
              <w:top w:w="100" w:type="dxa"/>
              <w:left w:w="100" w:type="dxa"/>
              <w:bottom w:w="100" w:type="dxa"/>
              <w:right w:w="100" w:type="dxa"/>
            </w:tcMar>
          </w:tcPr>
          <w:p w14:paraId="36CD6E1A" w14:textId="77777777" w:rsidR="00035875" w:rsidRPr="001C6F7D" w:rsidRDefault="00035875" w:rsidP="001C6F7D">
            <w:pPr>
              <w:widowControl w:val="0"/>
              <w:rPr>
                <w:rFonts w:eastAsia="Garamond" w:cs="Garamond"/>
                <w:b/>
                <w:szCs w:val="24"/>
              </w:rPr>
            </w:pPr>
            <w:r w:rsidRPr="001C6F7D">
              <w:rPr>
                <w:rFonts w:eastAsia="Garamond" w:cs="Garamond"/>
                <w:b/>
                <w:szCs w:val="24"/>
              </w:rPr>
              <w:t xml:space="preserve">Objetivo del documento </w:t>
            </w:r>
          </w:p>
        </w:tc>
        <w:tc>
          <w:tcPr>
            <w:tcW w:w="6000" w:type="dxa"/>
            <w:shd w:val="clear" w:color="auto" w:fill="auto"/>
            <w:tcMar>
              <w:top w:w="100" w:type="dxa"/>
              <w:left w:w="100" w:type="dxa"/>
              <w:bottom w:w="100" w:type="dxa"/>
              <w:right w:w="100" w:type="dxa"/>
            </w:tcMar>
          </w:tcPr>
          <w:p w14:paraId="0205A93A" w14:textId="1A5CACDA" w:rsidR="00035875" w:rsidRPr="001C6F7D" w:rsidRDefault="00035875" w:rsidP="001C6F7D">
            <w:pPr>
              <w:widowControl w:val="0"/>
              <w:rPr>
                <w:rFonts w:eastAsia="Garamond" w:cs="Garamond"/>
                <w:szCs w:val="24"/>
              </w:rPr>
            </w:pPr>
            <w:r w:rsidRPr="001C6F7D">
              <w:rPr>
                <w:rFonts w:eastAsia="Garamond" w:cs="Garamond"/>
                <w:szCs w:val="24"/>
              </w:rPr>
              <w:t xml:space="preserve">Este documento pretende implementar los </w:t>
            </w:r>
            <w:r w:rsidR="00C967FB" w:rsidRPr="001C6F7D">
              <w:rPr>
                <w:rFonts w:eastAsia="Garamond" w:cs="Garamond"/>
                <w:szCs w:val="24"/>
              </w:rPr>
              <w:t>T</w:t>
            </w:r>
            <w:r w:rsidRPr="001C6F7D">
              <w:rPr>
                <w:rFonts w:eastAsia="Garamond" w:cs="Garamond"/>
                <w:szCs w:val="24"/>
              </w:rPr>
              <w:t xml:space="preserve">érminos y </w:t>
            </w:r>
            <w:r w:rsidR="00C967FB" w:rsidRPr="001C6F7D">
              <w:rPr>
                <w:rFonts w:eastAsia="Garamond" w:cs="Garamond"/>
                <w:szCs w:val="24"/>
              </w:rPr>
              <w:t>C</w:t>
            </w:r>
            <w:r w:rsidRPr="001C6F7D">
              <w:rPr>
                <w:rFonts w:eastAsia="Garamond" w:cs="Garamond"/>
                <w:szCs w:val="24"/>
              </w:rPr>
              <w:t xml:space="preserve">ondiciones de uso </w:t>
            </w:r>
            <w:r w:rsidR="00C967FB" w:rsidRPr="001C6F7D">
              <w:rPr>
                <w:rFonts w:eastAsia="Garamond" w:cs="Garamond"/>
                <w:szCs w:val="24"/>
              </w:rPr>
              <w:t>de la página web</w:t>
            </w:r>
            <w:r w:rsidRPr="001C6F7D">
              <w:rPr>
                <w:rFonts w:eastAsia="Garamond" w:cs="Garamond"/>
                <w:szCs w:val="24"/>
              </w:rPr>
              <w:t xml:space="preserve"> de </w:t>
            </w:r>
            <w:r w:rsidR="00C967FB" w:rsidRPr="001C6F7D">
              <w:rPr>
                <w:rFonts w:eastAsia="Garamond" w:cs="Garamond"/>
                <w:szCs w:val="24"/>
              </w:rPr>
              <w:t>Álvarez Barba</w:t>
            </w:r>
            <w:r w:rsidR="007317C5" w:rsidRPr="001C6F7D">
              <w:rPr>
                <w:rFonts w:eastAsia="Garamond" w:cs="Garamond"/>
                <w:szCs w:val="24"/>
              </w:rPr>
              <w:t xml:space="preserve"> S.A.</w:t>
            </w:r>
            <w:r w:rsidRPr="001C6F7D">
              <w:rPr>
                <w:rFonts w:eastAsia="Garamond" w:cs="Garamond"/>
                <w:szCs w:val="24"/>
              </w:rPr>
              <w:t xml:space="preserve"> (“</w:t>
            </w:r>
            <w:r w:rsidR="00C967FB" w:rsidRPr="001C6F7D">
              <w:rPr>
                <w:rFonts w:eastAsia="Garamond" w:cs="Garamond"/>
                <w:b/>
                <w:bCs/>
                <w:szCs w:val="24"/>
              </w:rPr>
              <w:t>Alvarez Barba</w:t>
            </w:r>
            <w:r w:rsidRPr="001C6F7D">
              <w:rPr>
                <w:rFonts w:eastAsia="Garamond" w:cs="Garamond"/>
                <w:szCs w:val="24"/>
              </w:rPr>
              <w:t>”).</w:t>
            </w:r>
          </w:p>
        </w:tc>
      </w:tr>
      <w:tr w:rsidR="00035875" w:rsidRPr="001C6F7D" w14:paraId="10D8B456" w14:textId="77777777" w:rsidTr="00EF4445">
        <w:trPr>
          <w:jc w:val="center"/>
        </w:trPr>
        <w:tc>
          <w:tcPr>
            <w:tcW w:w="3000" w:type="dxa"/>
            <w:shd w:val="clear" w:color="auto" w:fill="auto"/>
            <w:tcMar>
              <w:top w:w="100" w:type="dxa"/>
              <w:left w:w="100" w:type="dxa"/>
              <w:bottom w:w="100" w:type="dxa"/>
              <w:right w:w="100" w:type="dxa"/>
            </w:tcMar>
          </w:tcPr>
          <w:p w14:paraId="77552FCB" w14:textId="77777777" w:rsidR="00035875" w:rsidRPr="001C6F7D" w:rsidRDefault="00035875" w:rsidP="001C6F7D">
            <w:pPr>
              <w:widowControl w:val="0"/>
              <w:rPr>
                <w:rFonts w:eastAsia="Garamond" w:cs="Garamond"/>
                <w:b/>
                <w:szCs w:val="24"/>
              </w:rPr>
            </w:pPr>
            <w:r w:rsidRPr="001C6F7D">
              <w:rPr>
                <w:rFonts w:eastAsia="Garamond" w:cs="Garamond"/>
                <w:b/>
                <w:szCs w:val="24"/>
              </w:rPr>
              <w:t>Fecha de actualización</w:t>
            </w:r>
          </w:p>
        </w:tc>
        <w:tc>
          <w:tcPr>
            <w:tcW w:w="6000" w:type="dxa"/>
            <w:shd w:val="clear" w:color="auto" w:fill="auto"/>
            <w:tcMar>
              <w:top w:w="100" w:type="dxa"/>
              <w:left w:w="100" w:type="dxa"/>
              <w:bottom w:w="100" w:type="dxa"/>
              <w:right w:w="100" w:type="dxa"/>
            </w:tcMar>
          </w:tcPr>
          <w:p w14:paraId="1A177463" w14:textId="5080CE4E" w:rsidR="00035875" w:rsidRPr="001C6F7D" w:rsidRDefault="00C967FB" w:rsidP="001C6F7D">
            <w:pPr>
              <w:widowControl w:val="0"/>
              <w:rPr>
                <w:rFonts w:eastAsia="Garamond" w:cs="Garamond"/>
                <w:szCs w:val="24"/>
              </w:rPr>
            </w:pPr>
            <w:r w:rsidRPr="001C6F7D">
              <w:rPr>
                <w:rFonts w:eastAsia="Garamond" w:cs="Garamond"/>
                <w:szCs w:val="24"/>
              </w:rPr>
              <w:t>5</w:t>
            </w:r>
            <w:r w:rsidR="00035875" w:rsidRPr="001C6F7D">
              <w:rPr>
                <w:rFonts w:eastAsia="Garamond" w:cs="Garamond"/>
                <w:szCs w:val="24"/>
              </w:rPr>
              <w:t xml:space="preserve"> de </w:t>
            </w:r>
            <w:r w:rsidRPr="001C6F7D">
              <w:rPr>
                <w:rFonts w:eastAsia="Garamond" w:cs="Garamond"/>
                <w:szCs w:val="24"/>
              </w:rPr>
              <w:t>octubre</w:t>
            </w:r>
            <w:r w:rsidR="00035875" w:rsidRPr="001C6F7D">
              <w:rPr>
                <w:rFonts w:eastAsia="Garamond" w:cs="Garamond"/>
                <w:szCs w:val="24"/>
              </w:rPr>
              <w:t xml:space="preserve"> de 2023</w:t>
            </w:r>
          </w:p>
        </w:tc>
      </w:tr>
    </w:tbl>
    <w:p w14:paraId="648B0DD3" w14:textId="77777777" w:rsidR="00035875" w:rsidRPr="001C6F7D" w:rsidRDefault="00035875" w:rsidP="001C6F7D">
      <w:pPr>
        <w:jc w:val="center"/>
        <w:rPr>
          <w:rFonts w:eastAsia="Garamond" w:cs="Garamond"/>
          <w:b/>
          <w:color w:val="000000"/>
          <w:szCs w:val="24"/>
          <w:u w:val="single"/>
        </w:rPr>
      </w:pPr>
    </w:p>
    <w:p w14:paraId="459E358A" w14:textId="642B0C68" w:rsidR="00035875" w:rsidRPr="001C6D0A" w:rsidRDefault="00035875" w:rsidP="001C6F7D">
      <w:pPr>
        <w:jc w:val="center"/>
        <w:rPr>
          <w:rFonts w:eastAsia="Garamond" w:cs="Garamond"/>
          <w:b/>
          <w:color w:val="002060"/>
          <w:szCs w:val="24"/>
        </w:rPr>
      </w:pPr>
      <w:r w:rsidRPr="001C6D0A">
        <w:rPr>
          <w:rFonts w:eastAsia="Garamond" w:cs="Garamond"/>
          <w:b/>
          <w:color w:val="002060"/>
          <w:szCs w:val="24"/>
        </w:rPr>
        <w:t>TÉRMINOS Y CONDICIONES</w:t>
      </w:r>
      <w:r w:rsidR="00C967FB" w:rsidRPr="001C6D0A">
        <w:rPr>
          <w:rFonts w:eastAsia="Garamond" w:cs="Garamond"/>
          <w:b/>
          <w:color w:val="002060"/>
          <w:szCs w:val="24"/>
        </w:rPr>
        <w:t xml:space="preserve"> DE USO</w:t>
      </w:r>
    </w:p>
    <w:p w14:paraId="6178B976" w14:textId="77777777" w:rsidR="00035875" w:rsidRPr="001C6F7D" w:rsidRDefault="00035875" w:rsidP="001C6F7D">
      <w:pPr>
        <w:rPr>
          <w:rFonts w:eastAsia="Garamond" w:cs="Garamond"/>
          <w:b/>
          <w:szCs w:val="24"/>
        </w:rPr>
      </w:pPr>
    </w:p>
    <w:tbl>
      <w:tblPr>
        <w:tblStyle w:val="Tablaconcuadrcula"/>
        <w:tblW w:w="0" w:type="auto"/>
        <w:tblLook w:val="04A0" w:firstRow="1" w:lastRow="0" w:firstColumn="1" w:lastColumn="0" w:noHBand="0" w:noVBand="1"/>
      </w:tblPr>
      <w:tblGrid>
        <w:gridCol w:w="8504"/>
      </w:tblGrid>
      <w:tr w:rsidR="002E017E" w:rsidRPr="001C6F7D" w14:paraId="792D2AD1" w14:textId="77777777" w:rsidTr="001C6F7D">
        <w:tc>
          <w:tcPr>
            <w:tcW w:w="8494" w:type="dxa"/>
            <w:tcBorders>
              <w:top w:val="nil"/>
              <w:left w:val="nil"/>
              <w:bottom w:val="nil"/>
              <w:right w:val="nil"/>
            </w:tcBorders>
          </w:tcPr>
          <w:p w14:paraId="426B83DA" w14:textId="2E74DE56" w:rsidR="002E017E" w:rsidRPr="001C6F7D" w:rsidRDefault="002E017E" w:rsidP="001C6F7D">
            <w:pPr>
              <w:rPr>
                <w:rFonts w:ascii="Garamond" w:eastAsia="Garamond" w:hAnsi="Garamond" w:cs="Garamond"/>
                <w:szCs w:val="24"/>
              </w:rPr>
            </w:pPr>
            <w:r w:rsidRPr="001C6F7D">
              <w:rPr>
                <w:rFonts w:ascii="Garamond" w:eastAsia="Garamond" w:hAnsi="Garamond" w:cs="Garamond"/>
                <w:szCs w:val="24"/>
              </w:rPr>
              <w:t>Nos importa mantenerlo informado, motivo por el cual Alvarez Barba S.A. (“</w:t>
            </w:r>
            <w:r w:rsidRPr="001C6F7D">
              <w:rPr>
                <w:rFonts w:ascii="Garamond" w:eastAsia="Garamond" w:hAnsi="Garamond" w:cs="Garamond"/>
                <w:b/>
                <w:bCs w:val="0"/>
                <w:szCs w:val="24"/>
              </w:rPr>
              <w:t>Alvarez Barba</w:t>
            </w:r>
            <w:r w:rsidRPr="001C6F7D">
              <w:rPr>
                <w:rFonts w:ascii="Garamond" w:eastAsia="Garamond" w:hAnsi="Garamond" w:cs="Garamond"/>
                <w:szCs w:val="24"/>
              </w:rPr>
              <w:t>”) a su disposición los Términos y Condiciones de Uso de la página web (“</w:t>
            </w:r>
            <w:r w:rsidRPr="001C6F7D">
              <w:rPr>
                <w:rFonts w:ascii="Garamond" w:eastAsia="Garamond" w:hAnsi="Garamond" w:cs="Garamond"/>
                <w:b/>
                <w:szCs w:val="24"/>
              </w:rPr>
              <w:t>Términos y Condiciones de Uso</w:t>
            </w:r>
            <w:r w:rsidRPr="001C6F7D">
              <w:rPr>
                <w:rFonts w:ascii="Garamond" w:eastAsia="Garamond" w:hAnsi="Garamond" w:cs="Garamond"/>
                <w:szCs w:val="24"/>
              </w:rPr>
              <w:t>”). Estos términos y condiciones de uso se refieren únicamente a la página web (“</w:t>
            </w:r>
            <w:r w:rsidRPr="001C6F7D">
              <w:rPr>
                <w:rFonts w:ascii="Garamond" w:eastAsia="Garamond" w:hAnsi="Garamond" w:cs="Garamond"/>
                <w:b/>
                <w:szCs w:val="24"/>
              </w:rPr>
              <w:t>Página Web</w:t>
            </w:r>
            <w:r w:rsidRPr="001C6F7D">
              <w:rPr>
                <w:rFonts w:ascii="Garamond" w:eastAsia="Garamond" w:hAnsi="Garamond" w:cs="Garamond"/>
                <w:szCs w:val="24"/>
              </w:rPr>
              <w:t xml:space="preserve">”) </w:t>
            </w:r>
          </w:p>
          <w:p w14:paraId="31AE1ECF" w14:textId="77777777" w:rsidR="002E017E" w:rsidRPr="001C6F7D" w:rsidRDefault="002E017E" w:rsidP="001C6F7D">
            <w:pPr>
              <w:rPr>
                <w:rFonts w:ascii="Garamond" w:eastAsia="Garamond" w:hAnsi="Garamond" w:cs="Garamond"/>
                <w:szCs w:val="24"/>
              </w:rPr>
            </w:pPr>
          </w:p>
          <w:p w14:paraId="03066EB8" w14:textId="77777777" w:rsidR="002E017E" w:rsidRPr="001C6F7D" w:rsidRDefault="002E017E" w:rsidP="001C6F7D">
            <w:pPr>
              <w:rPr>
                <w:rFonts w:ascii="Garamond" w:eastAsia="Garamond" w:hAnsi="Garamond" w:cs="Garamond"/>
                <w:szCs w:val="24"/>
              </w:rPr>
            </w:pPr>
            <w:r w:rsidRPr="001C6F7D">
              <w:rPr>
                <w:rFonts w:ascii="Garamond" w:eastAsia="Garamond" w:hAnsi="Garamond" w:cs="Garamond"/>
                <w:szCs w:val="24"/>
              </w:rPr>
              <w:t>El Usuario que accede y navega en la página web debe leer y entender estos Términos y Condiciones de uso toda vez que, al compartir de forma libre y voluntaria sus datos personales, acepta el contenido de este documento en su integridad. En el evento de no estar de acuerdo, debe abstenerse de utilizar la página web.</w:t>
            </w:r>
          </w:p>
          <w:p w14:paraId="78B6000F" w14:textId="2CE2F904" w:rsidR="002E017E" w:rsidRPr="001C6F7D" w:rsidRDefault="002E017E" w:rsidP="001C6F7D">
            <w:pPr>
              <w:rPr>
                <w:rFonts w:ascii="Garamond" w:eastAsia="Garamond" w:hAnsi="Garamond" w:cs="Garamond"/>
                <w:szCs w:val="24"/>
              </w:rPr>
            </w:pPr>
          </w:p>
        </w:tc>
      </w:tr>
      <w:tr w:rsidR="002E017E" w:rsidRPr="001C6F7D" w14:paraId="5A808D4C" w14:textId="77777777" w:rsidTr="001C6F7D">
        <w:tc>
          <w:tcPr>
            <w:tcW w:w="8494" w:type="dxa"/>
            <w:tcBorders>
              <w:top w:val="nil"/>
              <w:left w:val="nil"/>
              <w:bottom w:val="nil"/>
              <w:right w:val="nil"/>
            </w:tcBorders>
            <w:shd w:val="clear" w:color="auto" w:fill="002060"/>
          </w:tcPr>
          <w:p w14:paraId="1463FA28" w14:textId="4303DE4D" w:rsidR="002E017E" w:rsidRPr="001C6F7D" w:rsidRDefault="002E017E" w:rsidP="001C6F7D">
            <w:pPr>
              <w:pStyle w:val="Prrafodelista"/>
              <w:numPr>
                <w:ilvl w:val="0"/>
                <w:numId w:val="7"/>
              </w:numPr>
              <w:rPr>
                <w:rFonts w:ascii="Garamond" w:eastAsia="Garamond" w:hAnsi="Garamond" w:cs="Garamond"/>
                <w:b/>
                <w:bCs w:val="0"/>
                <w:szCs w:val="24"/>
              </w:rPr>
            </w:pPr>
            <w:r w:rsidRPr="001C6F7D">
              <w:rPr>
                <w:rFonts w:ascii="Garamond" w:eastAsia="Garamond" w:hAnsi="Garamond" w:cs="Garamond"/>
                <w:b/>
                <w:bCs w:val="0"/>
                <w:szCs w:val="24"/>
              </w:rPr>
              <w:t>Dominio de la página web.</w:t>
            </w:r>
          </w:p>
        </w:tc>
      </w:tr>
      <w:tr w:rsidR="002E017E" w:rsidRPr="001C6F7D" w14:paraId="006E38C9" w14:textId="77777777" w:rsidTr="001C6F7D">
        <w:tc>
          <w:tcPr>
            <w:tcW w:w="8494" w:type="dxa"/>
            <w:tcBorders>
              <w:top w:val="nil"/>
              <w:left w:val="nil"/>
              <w:bottom w:val="nil"/>
              <w:right w:val="nil"/>
            </w:tcBorders>
          </w:tcPr>
          <w:p w14:paraId="01F3E97F" w14:textId="77777777" w:rsidR="007517D7" w:rsidRPr="001C6F7D" w:rsidRDefault="007517D7" w:rsidP="001C6F7D">
            <w:pPr>
              <w:rPr>
                <w:rFonts w:ascii="Garamond" w:eastAsia="Garamond" w:hAnsi="Garamond" w:cs="Garamond"/>
                <w:szCs w:val="24"/>
              </w:rPr>
            </w:pPr>
          </w:p>
          <w:p w14:paraId="172F3827" w14:textId="3D0B9F88" w:rsidR="002E017E" w:rsidRPr="001C6F7D" w:rsidRDefault="002E017E" w:rsidP="001C6F7D">
            <w:pPr>
              <w:rPr>
                <w:rFonts w:ascii="Garamond" w:eastAsia="Garamond" w:hAnsi="Garamond" w:cs="Garamond"/>
                <w:szCs w:val="24"/>
              </w:rPr>
            </w:pPr>
            <w:r w:rsidRPr="001C6F7D">
              <w:rPr>
                <w:rFonts w:ascii="Garamond" w:eastAsia="Garamond" w:hAnsi="Garamond" w:cs="Garamond"/>
                <w:szCs w:val="24"/>
              </w:rPr>
              <w:t>Alvarez Barba quien administra la página web. Los datos de contacto de Alvarez Barba son los siguientes:</w:t>
            </w:r>
          </w:p>
          <w:p w14:paraId="098A00CB" w14:textId="77777777" w:rsidR="002E017E" w:rsidRPr="001C6F7D" w:rsidRDefault="002E017E" w:rsidP="001C6F7D">
            <w:pPr>
              <w:rPr>
                <w:rFonts w:ascii="Garamond" w:eastAsia="Garamond" w:hAnsi="Garamond" w:cs="Garamond"/>
                <w:b/>
                <w:bCs w:val="0"/>
                <w:szCs w:val="24"/>
              </w:rPr>
            </w:pPr>
          </w:p>
          <w:tbl>
            <w:tblPr>
              <w:tblStyle w:val="Tablaconcuadrcula"/>
              <w:tblW w:w="0" w:type="auto"/>
              <w:tblInd w:w="720" w:type="dxa"/>
              <w:tblLook w:val="04A0" w:firstRow="1" w:lastRow="0" w:firstColumn="1" w:lastColumn="0" w:noHBand="0" w:noVBand="1"/>
            </w:tblPr>
            <w:tblGrid>
              <w:gridCol w:w="2209"/>
              <w:gridCol w:w="5339"/>
            </w:tblGrid>
            <w:tr w:rsidR="002E017E" w:rsidRPr="001C6F7D" w14:paraId="1FAC74B4" w14:textId="77777777" w:rsidTr="007517D7">
              <w:tc>
                <w:tcPr>
                  <w:tcW w:w="2209" w:type="dxa"/>
                  <w:shd w:val="clear" w:color="auto" w:fill="002060"/>
                  <w:vAlign w:val="center"/>
                </w:tcPr>
                <w:p w14:paraId="0E4D304F" w14:textId="77777777" w:rsidR="002E017E" w:rsidRPr="001C6F7D" w:rsidRDefault="002E017E" w:rsidP="001C6F7D">
                  <w:pPr>
                    <w:pStyle w:val="Prrafodelista"/>
                    <w:widowControl w:val="0"/>
                    <w:autoSpaceDE w:val="0"/>
                    <w:autoSpaceDN w:val="0"/>
                    <w:ind w:left="0"/>
                    <w:contextualSpacing w:val="0"/>
                    <w:jc w:val="center"/>
                    <w:rPr>
                      <w:rFonts w:ascii="Garamond" w:eastAsia="Times New Roman" w:hAnsi="Garamond" w:cs="Times New Roman"/>
                      <w:b/>
                      <w:bCs w:val="0"/>
                      <w:color w:val="FFFFFF" w:themeColor="background1"/>
                      <w:szCs w:val="24"/>
                      <w:lang w:val="es-ES_tradnl"/>
                    </w:rPr>
                  </w:pPr>
                  <w:r w:rsidRPr="001C6F7D">
                    <w:rPr>
                      <w:rFonts w:ascii="Garamond" w:eastAsia="Times New Roman" w:hAnsi="Garamond" w:cs="Times New Roman"/>
                      <w:b/>
                      <w:color w:val="FFFFFF" w:themeColor="background1"/>
                      <w:szCs w:val="24"/>
                      <w:lang w:val="es-ES_tradnl"/>
                    </w:rPr>
                    <w:t>RUC</w:t>
                  </w:r>
                </w:p>
              </w:tc>
              <w:tc>
                <w:tcPr>
                  <w:tcW w:w="5339" w:type="dxa"/>
                  <w:vAlign w:val="center"/>
                </w:tcPr>
                <w:p w14:paraId="424301E5" w14:textId="77777777" w:rsidR="002E017E" w:rsidRPr="001C6F7D" w:rsidRDefault="002E017E" w:rsidP="001C6F7D">
                  <w:pPr>
                    <w:pStyle w:val="Prrafodelista"/>
                    <w:widowControl w:val="0"/>
                    <w:autoSpaceDE w:val="0"/>
                    <w:autoSpaceDN w:val="0"/>
                    <w:ind w:left="0"/>
                    <w:contextualSpacing w:val="0"/>
                    <w:jc w:val="center"/>
                    <w:rPr>
                      <w:rFonts w:ascii="Garamond" w:eastAsia="ヒラギノ角ゴ ProN W3" w:hAnsi="Garamond" w:cs="Times New Roman"/>
                      <w:color w:val="000000" w:themeColor="text1"/>
                    </w:rPr>
                  </w:pPr>
                  <w:r w:rsidRPr="001C6F7D">
                    <w:rPr>
                      <w:rFonts w:ascii="Garamond" w:hAnsi="Garamond"/>
                      <w:color w:val="000000" w:themeColor="text1"/>
                      <w:szCs w:val="24"/>
                    </w:rPr>
                    <w:t>1790360741001</w:t>
                  </w:r>
                </w:p>
              </w:tc>
            </w:tr>
            <w:tr w:rsidR="002E017E" w:rsidRPr="001C6F7D" w14:paraId="6A814F71" w14:textId="77777777" w:rsidTr="007517D7">
              <w:tc>
                <w:tcPr>
                  <w:tcW w:w="2209" w:type="dxa"/>
                  <w:shd w:val="clear" w:color="auto" w:fill="002060"/>
                  <w:vAlign w:val="center"/>
                </w:tcPr>
                <w:p w14:paraId="3605CDF2" w14:textId="77777777" w:rsidR="002E017E" w:rsidRPr="001C6F7D" w:rsidRDefault="002E017E" w:rsidP="001C6F7D">
                  <w:pPr>
                    <w:pStyle w:val="Prrafodelista"/>
                    <w:widowControl w:val="0"/>
                    <w:autoSpaceDE w:val="0"/>
                    <w:autoSpaceDN w:val="0"/>
                    <w:ind w:left="0"/>
                    <w:contextualSpacing w:val="0"/>
                    <w:jc w:val="center"/>
                    <w:rPr>
                      <w:rFonts w:ascii="Garamond" w:eastAsia="Times New Roman" w:hAnsi="Garamond" w:cs="Times New Roman"/>
                      <w:b/>
                      <w:bCs w:val="0"/>
                      <w:color w:val="FFFFFF" w:themeColor="background1"/>
                      <w:szCs w:val="24"/>
                      <w:lang w:val="es-ES_tradnl"/>
                    </w:rPr>
                  </w:pPr>
                  <w:r w:rsidRPr="001C6F7D">
                    <w:rPr>
                      <w:rFonts w:ascii="Garamond" w:eastAsia="Times New Roman" w:hAnsi="Garamond" w:cs="Times New Roman"/>
                      <w:b/>
                      <w:color w:val="FFFFFF" w:themeColor="background1"/>
                      <w:szCs w:val="24"/>
                      <w:lang w:val="es-ES_tradnl"/>
                    </w:rPr>
                    <w:t>Dirección</w:t>
                  </w:r>
                </w:p>
              </w:tc>
              <w:tc>
                <w:tcPr>
                  <w:tcW w:w="5339" w:type="dxa"/>
                  <w:vAlign w:val="center"/>
                </w:tcPr>
                <w:p w14:paraId="17BA8B5E" w14:textId="26A7C060" w:rsidR="002E017E" w:rsidRPr="001C6F7D" w:rsidRDefault="002E017E" w:rsidP="00B11838">
                  <w:pPr>
                    <w:pStyle w:val="Prrafodelista"/>
                    <w:widowControl w:val="0"/>
                    <w:autoSpaceDE w:val="0"/>
                    <w:autoSpaceDN w:val="0"/>
                    <w:ind w:left="0"/>
                    <w:contextualSpacing w:val="0"/>
                    <w:jc w:val="center"/>
                    <w:rPr>
                      <w:rFonts w:ascii="Garamond" w:hAnsi="Garamond"/>
                    </w:rPr>
                  </w:pPr>
                  <w:r w:rsidRPr="001C6F7D">
                    <w:rPr>
                      <w:rFonts w:ascii="Garamond" w:eastAsia="ヒラギノ角ゴ ProN W3" w:hAnsi="Garamond" w:cs="Times New Roman"/>
                      <w:color w:val="000000" w:themeColor="text1"/>
                    </w:rPr>
                    <w:t>Matriz: Av</w:t>
                  </w:r>
                  <w:r w:rsidR="00B11838">
                    <w:rPr>
                      <w:rFonts w:ascii="Garamond" w:eastAsia="ヒラギノ角ゴ ProN W3" w:hAnsi="Garamond" w:cs="Times New Roman"/>
                      <w:color w:val="000000" w:themeColor="text1"/>
                    </w:rPr>
                    <w:t>. Galo Plaza Lasso</w:t>
                  </w:r>
                  <w:r w:rsidRPr="001C6F7D">
                    <w:rPr>
                      <w:rFonts w:ascii="Garamond" w:eastAsia="ヒラギノ角ゴ ProN W3" w:hAnsi="Garamond" w:cs="Times New Roman"/>
                      <w:color w:val="000000" w:themeColor="text1"/>
                    </w:rPr>
                    <w:t xml:space="preserve"> N51-97</w:t>
                  </w:r>
                  <w:r w:rsidRPr="001C6F7D">
                    <w:rPr>
                      <w:rFonts w:ascii="Garamond" w:eastAsia="ヒラギノ角ゴ ProN W3" w:hAnsi="Garamond" w:cs="Times New Roman"/>
                      <w:color w:val="000000" w:themeColor="text1"/>
                      <w:szCs w:val="24"/>
                    </w:rPr>
                    <w:t xml:space="preserve"> </w:t>
                  </w:r>
                  <w:r w:rsidRPr="001C6F7D">
                    <w:rPr>
                      <w:rFonts w:ascii="Garamond" w:hAnsi="Garamond"/>
                    </w:rPr>
                    <w:t>y Algarrobos, Quito, Ecuador</w:t>
                  </w:r>
                </w:p>
              </w:tc>
            </w:tr>
            <w:tr w:rsidR="002E017E" w:rsidRPr="001C6F7D" w14:paraId="7371292D" w14:textId="77777777" w:rsidTr="007517D7">
              <w:tc>
                <w:tcPr>
                  <w:tcW w:w="2209" w:type="dxa"/>
                  <w:shd w:val="clear" w:color="auto" w:fill="002060"/>
                  <w:vAlign w:val="center"/>
                </w:tcPr>
                <w:p w14:paraId="7DD18806" w14:textId="77777777" w:rsidR="002E017E" w:rsidRPr="001C6F7D" w:rsidRDefault="002E017E" w:rsidP="001C6F7D">
                  <w:pPr>
                    <w:pStyle w:val="Prrafodelista"/>
                    <w:widowControl w:val="0"/>
                    <w:autoSpaceDE w:val="0"/>
                    <w:autoSpaceDN w:val="0"/>
                    <w:ind w:left="0"/>
                    <w:contextualSpacing w:val="0"/>
                    <w:jc w:val="center"/>
                    <w:rPr>
                      <w:rFonts w:ascii="Garamond" w:eastAsia="Times New Roman" w:hAnsi="Garamond" w:cs="Times New Roman"/>
                      <w:b/>
                      <w:bCs w:val="0"/>
                      <w:color w:val="FFFFFF" w:themeColor="background1"/>
                      <w:szCs w:val="24"/>
                      <w:lang w:val="es-ES_tradnl"/>
                    </w:rPr>
                  </w:pPr>
                  <w:r w:rsidRPr="001C6F7D">
                    <w:rPr>
                      <w:rFonts w:ascii="Garamond" w:eastAsia="Times New Roman" w:hAnsi="Garamond" w:cs="Times New Roman"/>
                      <w:b/>
                      <w:color w:val="FFFFFF" w:themeColor="background1"/>
                      <w:szCs w:val="24"/>
                      <w:lang w:val="es-ES_tradnl"/>
                    </w:rPr>
                    <w:t>Correo electrónico</w:t>
                  </w:r>
                </w:p>
              </w:tc>
              <w:tc>
                <w:tcPr>
                  <w:tcW w:w="5339" w:type="dxa"/>
                  <w:vAlign w:val="center"/>
                </w:tcPr>
                <w:p w14:paraId="6A5C568C" w14:textId="2537D963" w:rsidR="002E017E" w:rsidRPr="001C6F7D" w:rsidRDefault="00B11838" w:rsidP="001C6F7D">
                  <w:pPr>
                    <w:pStyle w:val="Prrafodelista"/>
                    <w:widowControl w:val="0"/>
                    <w:autoSpaceDE w:val="0"/>
                    <w:autoSpaceDN w:val="0"/>
                    <w:ind w:left="0"/>
                    <w:contextualSpacing w:val="0"/>
                    <w:jc w:val="center"/>
                    <w:rPr>
                      <w:rFonts w:ascii="Garamond" w:eastAsia="Times New Roman" w:hAnsi="Garamond" w:cs="Times New Roman"/>
                      <w:b/>
                      <w:bCs w:val="0"/>
                      <w:color w:val="000000" w:themeColor="text1"/>
                      <w:szCs w:val="24"/>
                      <w:lang w:val="es-ES_tradnl"/>
                    </w:rPr>
                  </w:pPr>
                  <w:r>
                    <w:rPr>
                      <w:rFonts w:ascii="Garamond" w:eastAsia="Times New Roman" w:hAnsi="Garamond" w:cs="Times New Roman"/>
                      <w:color w:val="000000" w:themeColor="text1"/>
                      <w:szCs w:val="24"/>
                      <w:lang w:val="es-ES_tradnl"/>
                    </w:rPr>
                    <w:t>protecciondatos@alvarezbarba.com.ec</w:t>
                  </w:r>
                </w:p>
              </w:tc>
            </w:tr>
            <w:tr w:rsidR="002E017E" w:rsidRPr="001C6F7D" w14:paraId="18FB2DAC" w14:textId="77777777" w:rsidTr="007517D7">
              <w:tc>
                <w:tcPr>
                  <w:tcW w:w="2209" w:type="dxa"/>
                  <w:shd w:val="clear" w:color="auto" w:fill="002060"/>
                  <w:vAlign w:val="center"/>
                </w:tcPr>
                <w:p w14:paraId="574587E6" w14:textId="77777777" w:rsidR="002E017E" w:rsidRPr="001C6F7D" w:rsidRDefault="002E017E" w:rsidP="001C6F7D">
                  <w:pPr>
                    <w:pStyle w:val="Prrafodelista"/>
                    <w:widowControl w:val="0"/>
                    <w:autoSpaceDE w:val="0"/>
                    <w:autoSpaceDN w:val="0"/>
                    <w:ind w:left="0"/>
                    <w:contextualSpacing w:val="0"/>
                    <w:jc w:val="center"/>
                    <w:rPr>
                      <w:rFonts w:ascii="Garamond" w:eastAsia="Times New Roman" w:hAnsi="Garamond" w:cs="Times New Roman"/>
                      <w:b/>
                      <w:bCs w:val="0"/>
                      <w:color w:val="FFFFFF" w:themeColor="background1"/>
                      <w:szCs w:val="24"/>
                      <w:lang w:val="es-ES_tradnl"/>
                    </w:rPr>
                  </w:pPr>
                  <w:r w:rsidRPr="001C6F7D">
                    <w:rPr>
                      <w:rFonts w:ascii="Garamond" w:eastAsia="Times New Roman" w:hAnsi="Garamond" w:cs="Times New Roman"/>
                      <w:b/>
                      <w:color w:val="FFFFFF" w:themeColor="background1"/>
                      <w:szCs w:val="24"/>
                      <w:lang w:val="es-ES_tradnl"/>
                    </w:rPr>
                    <w:t>Teléfono</w:t>
                  </w:r>
                </w:p>
              </w:tc>
              <w:tc>
                <w:tcPr>
                  <w:tcW w:w="5339" w:type="dxa"/>
                  <w:vAlign w:val="center"/>
                </w:tcPr>
                <w:p w14:paraId="217B79C5" w14:textId="3BCC7A19" w:rsidR="002E017E" w:rsidRPr="001C6F7D" w:rsidRDefault="002E017E" w:rsidP="00B11838">
                  <w:pPr>
                    <w:pStyle w:val="Prrafodelista"/>
                    <w:widowControl w:val="0"/>
                    <w:autoSpaceDE w:val="0"/>
                    <w:autoSpaceDN w:val="0"/>
                    <w:ind w:left="0"/>
                    <w:contextualSpacing w:val="0"/>
                    <w:jc w:val="center"/>
                    <w:rPr>
                      <w:rFonts w:ascii="Garamond" w:eastAsia="Times New Roman" w:hAnsi="Garamond" w:cs="Times New Roman"/>
                      <w:color w:val="000000" w:themeColor="text1"/>
                      <w:szCs w:val="24"/>
                      <w:lang w:val="es-ES_tradnl"/>
                    </w:rPr>
                  </w:pPr>
                  <w:r w:rsidRPr="001C6F7D">
                    <w:rPr>
                      <w:rFonts w:ascii="Garamond" w:eastAsia="Times New Roman" w:hAnsi="Garamond" w:cs="Times New Roman"/>
                      <w:color w:val="000000" w:themeColor="text1"/>
                      <w:szCs w:val="24"/>
                      <w:lang w:val="es-ES_tradnl"/>
                    </w:rPr>
                    <w:t xml:space="preserve">+593 </w:t>
                  </w:r>
                  <w:r w:rsidR="00B11838">
                    <w:rPr>
                      <w:rFonts w:ascii="Garamond" w:eastAsia="Times New Roman" w:hAnsi="Garamond" w:cs="Times New Roman"/>
                      <w:color w:val="000000" w:themeColor="text1"/>
                      <w:szCs w:val="24"/>
                      <w:lang w:val="es-ES_tradnl"/>
                    </w:rPr>
                    <w:t>23809270</w:t>
                  </w:r>
                </w:p>
              </w:tc>
            </w:tr>
            <w:tr w:rsidR="002E017E" w:rsidRPr="001C6F7D" w14:paraId="75A128CC" w14:textId="77777777" w:rsidTr="007517D7">
              <w:tc>
                <w:tcPr>
                  <w:tcW w:w="2209" w:type="dxa"/>
                  <w:shd w:val="clear" w:color="auto" w:fill="002060"/>
                  <w:vAlign w:val="center"/>
                </w:tcPr>
                <w:p w14:paraId="7713CE50" w14:textId="77777777" w:rsidR="002E017E" w:rsidRPr="001C6F7D" w:rsidRDefault="002E017E" w:rsidP="001C6F7D">
                  <w:pPr>
                    <w:pStyle w:val="Prrafodelista"/>
                    <w:widowControl w:val="0"/>
                    <w:autoSpaceDE w:val="0"/>
                    <w:autoSpaceDN w:val="0"/>
                    <w:ind w:left="0"/>
                    <w:contextualSpacing w:val="0"/>
                    <w:jc w:val="center"/>
                    <w:rPr>
                      <w:rFonts w:ascii="Garamond" w:eastAsia="Times New Roman" w:hAnsi="Garamond" w:cs="Times New Roman"/>
                      <w:b/>
                      <w:bCs w:val="0"/>
                      <w:color w:val="FFFFFF" w:themeColor="background1"/>
                      <w:szCs w:val="24"/>
                      <w:lang w:val="es-ES_tradnl"/>
                    </w:rPr>
                  </w:pPr>
                  <w:r w:rsidRPr="001C6F7D">
                    <w:rPr>
                      <w:rFonts w:ascii="Garamond" w:eastAsia="Times New Roman" w:hAnsi="Garamond" w:cs="Times New Roman"/>
                      <w:b/>
                      <w:color w:val="FFFFFF" w:themeColor="background1"/>
                      <w:szCs w:val="24"/>
                      <w:lang w:val="es-ES_tradnl"/>
                    </w:rPr>
                    <w:t>Horario de atención</w:t>
                  </w:r>
                </w:p>
              </w:tc>
              <w:tc>
                <w:tcPr>
                  <w:tcW w:w="5339" w:type="dxa"/>
                  <w:vAlign w:val="center"/>
                </w:tcPr>
                <w:p w14:paraId="72C861B5" w14:textId="77777777" w:rsidR="0084559D" w:rsidRDefault="0084559D" w:rsidP="003A2CE4">
                  <w:pPr>
                    <w:pStyle w:val="Prrafodelista"/>
                    <w:widowControl w:val="0"/>
                    <w:autoSpaceDE w:val="0"/>
                    <w:autoSpaceDN w:val="0"/>
                    <w:ind w:left="0"/>
                    <w:contextualSpacing w:val="0"/>
                    <w:jc w:val="center"/>
                    <w:rPr>
                      <w:rFonts w:ascii="Garamond" w:eastAsia="Times New Roman" w:hAnsi="Garamond" w:cs="Times New Roman"/>
                      <w:color w:val="000000" w:themeColor="text1"/>
                      <w:szCs w:val="24"/>
                      <w:lang w:val="es-ES_tradnl"/>
                    </w:rPr>
                  </w:pPr>
                  <w:r>
                    <w:rPr>
                      <w:rFonts w:ascii="Garamond" w:eastAsia="Times New Roman" w:hAnsi="Garamond" w:cs="Times New Roman"/>
                      <w:color w:val="000000" w:themeColor="text1"/>
                      <w:szCs w:val="24"/>
                      <w:lang w:val="es-ES_tradnl"/>
                    </w:rPr>
                    <w:t xml:space="preserve">Ventas: </w:t>
                  </w:r>
                  <w:r w:rsidR="002E017E" w:rsidRPr="001C6F7D">
                    <w:rPr>
                      <w:rFonts w:ascii="Garamond" w:eastAsia="Times New Roman" w:hAnsi="Garamond" w:cs="Times New Roman"/>
                      <w:color w:val="000000" w:themeColor="text1"/>
                      <w:szCs w:val="24"/>
                      <w:lang w:val="es-ES_tradnl"/>
                    </w:rPr>
                    <w:t xml:space="preserve">Lunes a Viernes de </w:t>
                  </w:r>
                  <w:r>
                    <w:rPr>
                      <w:rFonts w:ascii="Garamond" w:eastAsia="Times New Roman" w:hAnsi="Garamond" w:cs="Times New Roman"/>
                      <w:color w:val="000000" w:themeColor="text1"/>
                      <w:szCs w:val="24"/>
                      <w:lang w:val="es-ES_tradnl"/>
                    </w:rPr>
                    <w:t>09</w:t>
                  </w:r>
                  <w:commentRangeStart w:id="0"/>
                  <w:r w:rsidR="002E017E" w:rsidRPr="001C6F7D">
                    <w:rPr>
                      <w:rFonts w:ascii="Garamond" w:eastAsia="Times New Roman" w:hAnsi="Garamond" w:cs="Times New Roman"/>
                      <w:color w:val="000000" w:themeColor="text1"/>
                      <w:szCs w:val="24"/>
                      <w:lang w:val="es-ES_tradnl"/>
                    </w:rPr>
                    <w:t>h00 a 17h</w:t>
                  </w:r>
                  <w:r>
                    <w:rPr>
                      <w:rFonts w:ascii="Garamond" w:eastAsia="Times New Roman" w:hAnsi="Garamond" w:cs="Times New Roman"/>
                      <w:color w:val="000000" w:themeColor="text1"/>
                      <w:szCs w:val="24"/>
                      <w:lang w:val="es-ES_tradnl"/>
                    </w:rPr>
                    <w:t>3</w:t>
                  </w:r>
                  <w:r w:rsidR="002E017E" w:rsidRPr="001C6F7D">
                    <w:rPr>
                      <w:rFonts w:ascii="Garamond" w:eastAsia="Times New Roman" w:hAnsi="Garamond" w:cs="Times New Roman"/>
                      <w:color w:val="000000" w:themeColor="text1"/>
                      <w:szCs w:val="24"/>
                      <w:lang w:val="es-ES_tradnl"/>
                    </w:rPr>
                    <w:t>0</w:t>
                  </w:r>
                  <w:commentRangeEnd w:id="0"/>
                </w:p>
                <w:p w14:paraId="64A72FE3" w14:textId="77777777" w:rsidR="0084559D" w:rsidRDefault="0084559D" w:rsidP="003A2CE4">
                  <w:pPr>
                    <w:pStyle w:val="Prrafodelista"/>
                    <w:widowControl w:val="0"/>
                    <w:autoSpaceDE w:val="0"/>
                    <w:autoSpaceDN w:val="0"/>
                    <w:ind w:left="0"/>
                    <w:contextualSpacing w:val="0"/>
                    <w:jc w:val="center"/>
                    <w:rPr>
                      <w:rFonts w:ascii="Garamond" w:eastAsia="Times New Roman" w:hAnsi="Garamond" w:cs="Times New Roman"/>
                      <w:color w:val="000000" w:themeColor="text1"/>
                      <w:szCs w:val="24"/>
                      <w:lang w:val="es-ES_tradnl"/>
                    </w:rPr>
                  </w:pPr>
                  <w:r>
                    <w:rPr>
                      <w:rFonts w:ascii="Garamond" w:eastAsia="Times New Roman" w:hAnsi="Garamond" w:cs="Times New Roman"/>
                      <w:color w:val="000000" w:themeColor="text1"/>
                      <w:szCs w:val="24"/>
                      <w:lang w:val="es-ES_tradnl"/>
                    </w:rPr>
                    <w:t>Sábados: 10h00 a 13h00</w:t>
                  </w:r>
                </w:p>
                <w:p w14:paraId="278CCDC5" w14:textId="7A30B378" w:rsidR="0084559D" w:rsidRDefault="003A2CE4" w:rsidP="0084559D">
                  <w:pPr>
                    <w:pStyle w:val="Prrafodelista"/>
                    <w:widowControl w:val="0"/>
                    <w:autoSpaceDE w:val="0"/>
                    <w:autoSpaceDN w:val="0"/>
                    <w:ind w:left="0"/>
                    <w:contextualSpacing w:val="0"/>
                    <w:jc w:val="center"/>
                    <w:rPr>
                      <w:rFonts w:ascii="Garamond" w:eastAsia="Times New Roman" w:hAnsi="Garamond" w:cs="Times New Roman"/>
                      <w:color w:val="000000" w:themeColor="text1"/>
                      <w:szCs w:val="24"/>
                      <w:lang w:val="es-ES_tradnl"/>
                    </w:rPr>
                  </w:pPr>
                  <w:r>
                    <w:rPr>
                      <w:rStyle w:val="Refdecomentario"/>
                      <w:rFonts w:ascii="Garamond" w:hAnsi="Garamond"/>
                      <w:bCs w:val="0"/>
                    </w:rPr>
                    <w:commentReference w:id="0"/>
                  </w:r>
                  <w:r w:rsidR="0084559D">
                    <w:rPr>
                      <w:rFonts w:ascii="Garamond" w:eastAsia="Times New Roman" w:hAnsi="Garamond" w:cs="Times New Roman"/>
                      <w:color w:val="000000" w:themeColor="text1"/>
                      <w:szCs w:val="24"/>
                      <w:lang w:val="es-ES_tradnl"/>
                    </w:rPr>
                    <w:t xml:space="preserve">Postventa: </w:t>
                  </w:r>
                  <w:r w:rsidR="0084559D" w:rsidRPr="001C6F7D">
                    <w:rPr>
                      <w:rFonts w:ascii="Garamond" w:eastAsia="Times New Roman" w:hAnsi="Garamond" w:cs="Times New Roman"/>
                      <w:color w:val="000000" w:themeColor="text1"/>
                      <w:szCs w:val="24"/>
                      <w:lang w:val="es-ES_tradnl"/>
                    </w:rPr>
                    <w:t xml:space="preserve">Lunes a Viernes de </w:t>
                  </w:r>
                  <w:r w:rsidR="0084559D">
                    <w:rPr>
                      <w:rFonts w:ascii="Garamond" w:eastAsia="Times New Roman" w:hAnsi="Garamond" w:cs="Times New Roman"/>
                      <w:color w:val="000000" w:themeColor="text1"/>
                      <w:szCs w:val="24"/>
                      <w:lang w:val="es-ES_tradnl"/>
                    </w:rPr>
                    <w:t>08</w:t>
                  </w:r>
                  <w:r w:rsidR="0084559D" w:rsidRPr="001C6F7D">
                    <w:rPr>
                      <w:rFonts w:ascii="Garamond" w:eastAsia="Times New Roman" w:hAnsi="Garamond" w:cs="Times New Roman"/>
                      <w:color w:val="000000" w:themeColor="text1"/>
                      <w:szCs w:val="24"/>
                      <w:lang w:val="es-ES_tradnl"/>
                    </w:rPr>
                    <w:t>h00 a 17h</w:t>
                  </w:r>
                  <w:r w:rsidR="0084559D">
                    <w:rPr>
                      <w:rFonts w:ascii="Garamond" w:eastAsia="Times New Roman" w:hAnsi="Garamond" w:cs="Times New Roman"/>
                      <w:color w:val="000000" w:themeColor="text1"/>
                      <w:szCs w:val="24"/>
                      <w:lang w:val="es-ES_tradnl"/>
                    </w:rPr>
                    <w:t>0</w:t>
                  </w:r>
                  <w:r w:rsidR="0084559D" w:rsidRPr="001C6F7D">
                    <w:rPr>
                      <w:rFonts w:ascii="Garamond" w:eastAsia="Times New Roman" w:hAnsi="Garamond" w:cs="Times New Roman"/>
                      <w:color w:val="000000" w:themeColor="text1"/>
                      <w:szCs w:val="24"/>
                      <w:lang w:val="es-ES_tradnl"/>
                    </w:rPr>
                    <w:t>0</w:t>
                  </w:r>
                </w:p>
                <w:p w14:paraId="5FBECD2A" w14:textId="7F5C96AE" w:rsidR="0084559D" w:rsidRDefault="0084559D" w:rsidP="0084559D">
                  <w:pPr>
                    <w:pStyle w:val="Prrafodelista"/>
                    <w:widowControl w:val="0"/>
                    <w:autoSpaceDE w:val="0"/>
                    <w:autoSpaceDN w:val="0"/>
                    <w:ind w:left="0"/>
                    <w:contextualSpacing w:val="0"/>
                    <w:jc w:val="center"/>
                    <w:rPr>
                      <w:rFonts w:ascii="Garamond" w:eastAsia="Times New Roman" w:hAnsi="Garamond" w:cs="Times New Roman"/>
                      <w:color w:val="000000" w:themeColor="text1"/>
                      <w:szCs w:val="24"/>
                      <w:lang w:val="es-ES_tradnl"/>
                    </w:rPr>
                  </w:pPr>
                  <w:r>
                    <w:rPr>
                      <w:rFonts w:ascii="Garamond" w:eastAsia="Times New Roman" w:hAnsi="Garamond" w:cs="Times New Roman"/>
                      <w:color w:val="000000" w:themeColor="text1"/>
                      <w:szCs w:val="24"/>
                      <w:lang w:val="es-ES_tradnl"/>
                    </w:rPr>
                    <w:t>Sábados: 09h00 a 13h00</w:t>
                  </w:r>
                </w:p>
                <w:p w14:paraId="4DDEC10F" w14:textId="0B84DDBD" w:rsidR="007517D7" w:rsidRPr="001C6F7D" w:rsidRDefault="007517D7" w:rsidP="0084559D">
                  <w:pPr>
                    <w:pStyle w:val="Prrafodelista"/>
                    <w:widowControl w:val="0"/>
                    <w:autoSpaceDE w:val="0"/>
                    <w:autoSpaceDN w:val="0"/>
                    <w:ind w:left="0"/>
                    <w:contextualSpacing w:val="0"/>
                    <w:rPr>
                      <w:rFonts w:ascii="Garamond" w:eastAsia="Times New Roman" w:hAnsi="Garamond" w:cs="Times New Roman"/>
                      <w:color w:val="000000" w:themeColor="text1"/>
                      <w:szCs w:val="24"/>
                      <w:lang w:val="es-ES_tradnl"/>
                    </w:rPr>
                  </w:pPr>
                </w:p>
              </w:tc>
            </w:tr>
          </w:tbl>
          <w:p w14:paraId="48E4A9E5" w14:textId="7CE510B2" w:rsidR="002E017E" w:rsidRPr="001C6F7D" w:rsidRDefault="002E017E" w:rsidP="001C6F7D">
            <w:pPr>
              <w:rPr>
                <w:rFonts w:ascii="Garamond" w:eastAsia="Garamond" w:hAnsi="Garamond" w:cs="Garamond"/>
                <w:bCs w:val="0"/>
                <w:szCs w:val="24"/>
                <w:lang w:val="es-EC"/>
              </w:rPr>
            </w:pPr>
          </w:p>
          <w:p w14:paraId="37CAF6E3" w14:textId="77777777" w:rsidR="001C6F7D" w:rsidRPr="001C6F7D" w:rsidRDefault="001C6F7D" w:rsidP="001C6F7D">
            <w:pPr>
              <w:rPr>
                <w:rFonts w:ascii="Garamond" w:eastAsia="Garamond" w:hAnsi="Garamond" w:cs="Garamond"/>
                <w:bCs w:val="0"/>
                <w:szCs w:val="24"/>
                <w:lang w:val="es-EC"/>
              </w:rPr>
            </w:pPr>
          </w:p>
        </w:tc>
      </w:tr>
      <w:tr w:rsidR="002E017E" w:rsidRPr="001C6F7D" w14:paraId="38B8AB19" w14:textId="77777777" w:rsidTr="001C6F7D">
        <w:tc>
          <w:tcPr>
            <w:tcW w:w="8494" w:type="dxa"/>
            <w:tcBorders>
              <w:top w:val="nil"/>
              <w:left w:val="nil"/>
              <w:bottom w:val="nil"/>
              <w:right w:val="nil"/>
            </w:tcBorders>
            <w:shd w:val="clear" w:color="auto" w:fill="002060"/>
          </w:tcPr>
          <w:p w14:paraId="542C0B41" w14:textId="2BDE77C1" w:rsidR="002E017E" w:rsidRPr="001C6F7D" w:rsidRDefault="007517D7" w:rsidP="001C6F7D">
            <w:pPr>
              <w:pStyle w:val="Prrafodelista"/>
              <w:numPr>
                <w:ilvl w:val="0"/>
                <w:numId w:val="7"/>
              </w:numPr>
              <w:rPr>
                <w:rFonts w:ascii="Garamond" w:eastAsia="Garamond" w:hAnsi="Garamond" w:cs="Garamond"/>
                <w:b/>
                <w:szCs w:val="24"/>
                <w:lang w:val="es-EC"/>
              </w:rPr>
            </w:pPr>
            <w:r w:rsidRPr="001C6F7D">
              <w:rPr>
                <w:rFonts w:ascii="Garamond" w:eastAsia="Garamond" w:hAnsi="Garamond" w:cs="Garamond"/>
                <w:b/>
                <w:bCs w:val="0"/>
                <w:szCs w:val="24"/>
                <w:lang w:val="es-EC"/>
              </w:rPr>
              <w:t>Definiciones.</w:t>
            </w:r>
          </w:p>
        </w:tc>
      </w:tr>
      <w:tr w:rsidR="002E017E" w:rsidRPr="001C6F7D" w14:paraId="1CB250AD" w14:textId="77777777" w:rsidTr="001C6F7D">
        <w:tc>
          <w:tcPr>
            <w:tcW w:w="8494" w:type="dxa"/>
            <w:tcBorders>
              <w:top w:val="nil"/>
              <w:left w:val="nil"/>
              <w:bottom w:val="nil"/>
              <w:right w:val="nil"/>
            </w:tcBorders>
          </w:tcPr>
          <w:p w14:paraId="7A5AB9E8" w14:textId="77777777" w:rsidR="007517D7" w:rsidRPr="001C6F7D" w:rsidRDefault="007517D7" w:rsidP="001C6F7D">
            <w:pPr>
              <w:rPr>
                <w:rFonts w:ascii="Garamond" w:eastAsia="Garamond" w:hAnsi="Garamond" w:cs="Garamond"/>
                <w:b/>
                <w:szCs w:val="24"/>
              </w:rPr>
            </w:pPr>
          </w:p>
          <w:p w14:paraId="307D4C8B" w14:textId="64570B55" w:rsidR="007517D7" w:rsidRPr="001C6F7D" w:rsidRDefault="007517D7" w:rsidP="001C6F7D">
            <w:pPr>
              <w:rPr>
                <w:rFonts w:ascii="Garamond" w:eastAsia="Garamond" w:hAnsi="Garamond" w:cs="Garamond"/>
                <w:bCs w:val="0"/>
                <w:szCs w:val="24"/>
              </w:rPr>
            </w:pPr>
            <w:r w:rsidRPr="001C6F7D">
              <w:rPr>
                <w:rFonts w:ascii="Garamond" w:eastAsia="Garamond" w:hAnsi="Garamond" w:cs="Garamond"/>
                <w:b/>
                <w:szCs w:val="24"/>
              </w:rPr>
              <w:t>Alvarez Barba:</w:t>
            </w:r>
            <w:r w:rsidRPr="001C6F7D">
              <w:rPr>
                <w:rFonts w:ascii="Garamond" w:eastAsia="Garamond" w:hAnsi="Garamond" w:cs="Garamond"/>
                <w:bCs w:val="0"/>
                <w:szCs w:val="24"/>
              </w:rPr>
              <w:t xml:space="preserve"> Administrador de la página web.</w:t>
            </w:r>
          </w:p>
          <w:p w14:paraId="51EE44F1" w14:textId="77777777" w:rsidR="007517D7" w:rsidRPr="001C6F7D" w:rsidRDefault="007517D7" w:rsidP="001C6F7D">
            <w:pPr>
              <w:rPr>
                <w:rFonts w:ascii="Garamond" w:eastAsia="Garamond" w:hAnsi="Garamond" w:cs="Garamond"/>
                <w:b/>
                <w:szCs w:val="24"/>
              </w:rPr>
            </w:pPr>
          </w:p>
          <w:p w14:paraId="3CD7A03A" w14:textId="54824722" w:rsidR="007517D7" w:rsidRPr="001C6F7D" w:rsidRDefault="007517D7" w:rsidP="001C6F7D">
            <w:pPr>
              <w:rPr>
                <w:rFonts w:ascii="Garamond" w:eastAsia="Garamond" w:hAnsi="Garamond" w:cs="Garamond"/>
                <w:bCs w:val="0"/>
                <w:szCs w:val="24"/>
              </w:rPr>
            </w:pPr>
            <w:r w:rsidRPr="001C6F7D">
              <w:rPr>
                <w:rFonts w:ascii="Garamond" w:eastAsia="Garamond" w:hAnsi="Garamond" w:cs="Garamond"/>
                <w:b/>
                <w:szCs w:val="24"/>
              </w:rPr>
              <w:t>Página web:</w:t>
            </w:r>
            <w:r w:rsidRPr="001C6F7D">
              <w:rPr>
                <w:rFonts w:ascii="Garamond" w:eastAsia="Garamond" w:hAnsi="Garamond" w:cs="Garamond"/>
                <w:szCs w:val="24"/>
              </w:rPr>
              <w:t xml:space="preserve"> </w:t>
            </w:r>
            <w:r w:rsidRPr="001C6F7D">
              <w:rPr>
                <w:rFonts w:ascii="Garamond" w:eastAsia="Garamond" w:hAnsi="Garamond" w:cs="Garamond"/>
                <w:bCs w:val="0"/>
                <w:szCs w:val="24"/>
              </w:rPr>
              <w:t xml:space="preserve">Hace referencia a la página </w:t>
            </w:r>
            <w:r w:rsidRPr="001C6F7D">
              <w:rPr>
                <w:rFonts w:ascii="Garamond" w:eastAsia="Garamond" w:hAnsi="Garamond" w:cs="Garamond"/>
                <w:szCs w:val="24"/>
              </w:rPr>
              <w:t xml:space="preserve">la cual es administrada por </w:t>
            </w:r>
            <w:r w:rsidRPr="001C6F7D">
              <w:rPr>
                <w:rFonts w:ascii="Garamond" w:eastAsia="Garamond" w:hAnsi="Garamond" w:cs="Garamond"/>
                <w:bCs w:val="0"/>
                <w:szCs w:val="24"/>
              </w:rPr>
              <w:t>Alvarez Barba para cumplir con las finalidades descritas en la Política de Privacidad.</w:t>
            </w:r>
          </w:p>
          <w:p w14:paraId="372AA045" w14:textId="77777777" w:rsidR="007517D7" w:rsidRPr="001C6F7D" w:rsidRDefault="007517D7" w:rsidP="001C6F7D">
            <w:pPr>
              <w:rPr>
                <w:rFonts w:ascii="Garamond" w:eastAsia="Garamond" w:hAnsi="Garamond" w:cs="Garamond"/>
                <w:bCs w:val="0"/>
                <w:szCs w:val="24"/>
              </w:rPr>
            </w:pPr>
          </w:p>
          <w:p w14:paraId="795350AD" w14:textId="77777777" w:rsidR="007517D7" w:rsidRPr="001C6F7D" w:rsidRDefault="007517D7" w:rsidP="001C6F7D">
            <w:pPr>
              <w:rPr>
                <w:rFonts w:ascii="Garamond" w:eastAsia="Garamond" w:hAnsi="Garamond" w:cs="Garamond"/>
                <w:bCs w:val="0"/>
                <w:szCs w:val="24"/>
              </w:rPr>
            </w:pPr>
            <w:r w:rsidRPr="001C6F7D">
              <w:rPr>
                <w:rFonts w:ascii="Garamond" w:eastAsia="Garamond" w:hAnsi="Garamond" w:cs="Garamond"/>
                <w:b/>
                <w:szCs w:val="24"/>
              </w:rPr>
              <w:t>Productos y/o Servicios:</w:t>
            </w:r>
            <w:r w:rsidRPr="001C6F7D">
              <w:rPr>
                <w:rFonts w:ascii="Garamond" w:eastAsia="Garamond" w:hAnsi="Garamond" w:cs="Garamond"/>
                <w:szCs w:val="24"/>
              </w:rPr>
              <w:t xml:space="preserve"> </w:t>
            </w:r>
            <w:r w:rsidRPr="001C6F7D">
              <w:rPr>
                <w:rFonts w:ascii="Garamond" w:eastAsia="Garamond" w:hAnsi="Garamond" w:cs="Garamond"/>
                <w:bCs w:val="0"/>
                <w:szCs w:val="24"/>
              </w:rPr>
              <w:t>Son los bienes y/o servicios</w:t>
            </w:r>
            <w:r w:rsidRPr="001C6F7D">
              <w:rPr>
                <w:rFonts w:ascii="Garamond" w:eastAsia="Garamond" w:hAnsi="Garamond" w:cs="Garamond"/>
                <w:szCs w:val="24"/>
              </w:rPr>
              <w:t xml:space="preserve"> lícitos </w:t>
            </w:r>
            <w:r w:rsidRPr="001C6F7D">
              <w:rPr>
                <w:rFonts w:ascii="Garamond" w:eastAsia="Garamond" w:hAnsi="Garamond" w:cs="Garamond"/>
                <w:bCs w:val="0"/>
                <w:szCs w:val="24"/>
              </w:rPr>
              <w:t>que son ofrecidos por Alvarez Barba en la página w</w:t>
            </w:r>
            <w:r w:rsidRPr="001C6F7D">
              <w:rPr>
                <w:rFonts w:ascii="Garamond" w:eastAsia="Garamond" w:hAnsi="Garamond" w:cs="Garamond"/>
                <w:szCs w:val="24"/>
              </w:rPr>
              <w:t>eb.</w:t>
            </w:r>
          </w:p>
          <w:p w14:paraId="0C4B0658" w14:textId="77777777" w:rsidR="007517D7" w:rsidRPr="001C6F7D" w:rsidRDefault="007517D7" w:rsidP="001C6F7D">
            <w:pPr>
              <w:rPr>
                <w:rFonts w:ascii="Garamond" w:eastAsia="Garamond" w:hAnsi="Garamond" w:cs="Garamond"/>
                <w:bCs w:val="0"/>
                <w:szCs w:val="24"/>
              </w:rPr>
            </w:pPr>
          </w:p>
          <w:p w14:paraId="229EBB9C" w14:textId="77777777" w:rsidR="007517D7" w:rsidRPr="001C6F7D" w:rsidRDefault="007517D7" w:rsidP="001C6F7D">
            <w:pPr>
              <w:rPr>
                <w:rFonts w:ascii="Garamond" w:eastAsia="Garamond" w:hAnsi="Garamond" w:cs="Garamond"/>
                <w:szCs w:val="24"/>
              </w:rPr>
            </w:pPr>
            <w:r w:rsidRPr="001C6F7D">
              <w:rPr>
                <w:rFonts w:ascii="Garamond" w:eastAsia="Garamond" w:hAnsi="Garamond" w:cs="Garamond"/>
                <w:b/>
                <w:szCs w:val="24"/>
              </w:rPr>
              <w:lastRenderedPageBreak/>
              <w:t>Usuarios:</w:t>
            </w:r>
            <w:r w:rsidRPr="001C6F7D">
              <w:rPr>
                <w:rFonts w:ascii="Garamond" w:eastAsia="Garamond" w:hAnsi="Garamond" w:cs="Garamond"/>
                <w:szCs w:val="24"/>
              </w:rPr>
              <w:t xml:space="preserve"> Persona natural o jurídica nacional o extranjera que navega en </w:t>
            </w:r>
            <w:r w:rsidRPr="001C6F7D">
              <w:rPr>
                <w:rFonts w:ascii="Garamond" w:eastAsia="Garamond" w:hAnsi="Garamond" w:cs="Garamond"/>
                <w:bCs w:val="0"/>
                <w:szCs w:val="24"/>
              </w:rPr>
              <w:t>la página web</w:t>
            </w:r>
            <w:r w:rsidRPr="001C6F7D">
              <w:rPr>
                <w:rFonts w:ascii="Garamond" w:eastAsia="Garamond" w:hAnsi="Garamond" w:cs="Garamond"/>
                <w:szCs w:val="24"/>
              </w:rPr>
              <w:t>, y por lo tanto, acepta los Términos y Condiciones</w:t>
            </w:r>
            <w:r w:rsidRPr="001C6F7D">
              <w:rPr>
                <w:rFonts w:ascii="Garamond" w:eastAsia="Garamond" w:hAnsi="Garamond" w:cs="Garamond"/>
                <w:bCs w:val="0"/>
                <w:szCs w:val="24"/>
              </w:rPr>
              <w:t xml:space="preserve"> de uso</w:t>
            </w:r>
            <w:r w:rsidRPr="001C6F7D">
              <w:rPr>
                <w:rFonts w:ascii="Garamond" w:eastAsia="Garamond" w:hAnsi="Garamond" w:cs="Garamond"/>
                <w:szCs w:val="24"/>
              </w:rPr>
              <w:t>.</w:t>
            </w:r>
          </w:p>
          <w:p w14:paraId="572AB6C4" w14:textId="70916BFC" w:rsidR="007517D7" w:rsidRPr="001C6F7D" w:rsidRDefault="007517D7" w:rsidP="001C6F7D">
            <w:pPr>
              <w:rPr>
                <w:rFonts w:ascii="Garamond" w:eastAsia="Garamond" w:hAnsi="Garamond" w:cs="Garamond"/>
                <w:bCs w:val="0"/>
                <w:szCs w:val="24"/>
              </w:rPr>
            </w:pPr>
          </w:p>
        </w:tc>
      </w:tr>
      <w:tr w:rsidR="002E017E" w:rsidRPr="001C6F7D" w14:paraId="6363E594" w14:textId="77777777" w:rsidTr="001C6F7D">
        <w:tc>
          <w:tcPr>
            <w:tcW w:w="8494" w:type="dxa"/>
            <w:tcBorders>
              <w:top w:val="nil"/>
              <w:left w:val="nil"/>
              <w:bottom w:val="nil"/>
              <w:right w:val="nil"/>
            </w:tcBorders>
            <w:shd w:val="clear" w:color="auto" w:fill="002060"/>
          </w:tcPr>
          <w:p w14:paraId="12F1DACF" w14:textId="147EBF45" w:rsidR="002E017E" w:rsidRPr="001C6F7D" w:rsidRDefault="007517D7" w:rsidP="001C6F7D">
            <w:pPr>
              <w:pStyle w:val="Prrafodelista"/>
              <w:numPr>
                <w:ilvl w:val="0"/>
                <w:numId w:val="7"/>
              </w:numPr>
              <w:rPr>
                <w:rFonts w:ascii="Garamond" w:eastAsia="Garamond" w:hAnsi="Garamond" w:cs="Garamond"/>
                <w:b/>
                <w:szCs w:val="24"/>
              </w:rPr>
            </w:pPr>
            <w:r w:rsidRPr="001C6F7D">
              <w:rPr>
                <w:rFonts w:ascii="Garamond" w:eastAsia="Garamond" w:hAnsi="Garamond" w:cs="Garamond"/>
                <w:b/>
                <w:szCs w:val="24"/>
              </w:rPr>
              <w:lastRenderedPageBreak/>
              <w:t>Finalidad de la página web.</w:t>
            </w:r>
          </w:p>
        </w:tc>
      </w:tr>
      <w:tr w:rsidR="002E017E" w:rsidRPr="001C6F7D" w14:paraId="7EC9AB30" w14:textId="77777777" w:rsidTr="001C6F7D">
        <w:tc>
          <w:tcPr>
            <w:tcW w:w="8494" w:type="dxa"/>
            <w:tcBorders>
              <w:top w:val="nil"/>
              <w:left w:val="nil"/>
              <w:bottom w:val="nil"/>
              <w:right w:val="nil"/>
            </w:tcBorders>
          </w:tcPr>
          <w:p w14:paraId="2F629B3D" w14:textId="77777777" w:rsidR="007517D7" w:rsidRPr="001C6F7D" w:rsidRDefault="007517D7" w:rsidP="001C6F7D">
            <w:pPr>
              <w:rPr>
                <w:rFonts w:ascii="Garamond" w:eastAsia="Garamond" w:hAnsi="Garamond" w:cs="Garamond"/>
                <w:bCs w:val="0"/>
                <w:szCs w:val="24"/>
              </w:rPr>
            </w:pPr>
          </w:p>
          <w:p w14:paraId="64131C14" w14:textId="5D916F2B" w:rsidR="007517D7" w:rsidRPr="001C6F7D" w:rsidRDefault="007517D7" w:rsidP="001C6F7D">
            <w:pPr>
              <w:rPr>
                <w:rFonts w:ascii="Garamond" w:eastAsia="Garamond" w:hAnsi="Garamond" w:cs="Garamond"/>
                <w:bCs w:val="0"/>
                <w:szCs w:val="24"/>
              </w:rPr>
            </w:pPr>
            <w:r w:rsidRPr="001C6F7D">
              <w:rPr>
                <w:rFonts w:ascii="Garamond" w:eastAsia="Garamond" w:hAnsi="Garamond" w:cs="Garamond"/>
                <w:bCs w:val="0"/>
                <w:szCs w:val="24"/>
              </w:rPr>
              <w:t>La página web tiene por finalidad</w:t>
            </w:r>
            <w:r w:rsidRPr="001C6F7D">
              <w:rPr>
                <w:rFonts w:ascii="Garamond" w:eastAsia="Garamond" w:hAnsi="Garamond" w:cs="Garamond"/>
                <w:szCs w:val="24"/>
              </w:rPr>
              <w:t xml:space="preserve"> </w:t>
            </w:r>
            <w:r w:rsidRPr="001C6F7D">
              <w:rPr>
                <w:rFonts w:ascii="Garamond" w:eastAsia="Garamond" w:hAnsi="Garamond" w:cs="Garamond"/>
                <w:bCs w:val="0"/>
                <w:szCs w:val="24"/>
              </w:rPr>
              <w:t xml:space="preserve">facilitar el contacto entre el Usuario y Alvarez Barba para que pueda informarse </w:t>
            </w:r>
            <w:r w:rsidRPr="001C6F7D">
              <w:rPr>
                <w:rFonts w:ascii="Garamond" w:eastAsia="Garamond" w:hAnsi="Garamond" w:cs="Garamond"/>
                <w:szCs w:val="24"/>
              </w:rPr>
              <w:t>sobre los productos</w:t>
            </w:r>
            <w:r w:rsidRPr="001C6F7D">
              <w:rPr>
                <w:rFonts w:ascii="Garamond" w:eastAsia="Garamond" w:hAnsi="Garamond" w:cs="Garamond"/>
                <w:bCs w:val="0"/>
                <w:szCs w:val="24"/>
              </w:rPr>
              <w:t xml:space="preserve"> y servicios</w:t>
            </w:r>
            <w:r w:rsidRPr="001C6F7D">
              <w:rPr>
                <w:rFonts w:ascii="Garamond" w:eastAsia="Garamond" w:hAnsi="Garamond" w:cs="Garamond"/>
                <w:szCs w:val="24"/>
              </w:rPr>
              <w:t xml:space="preserve"> </w:t>
            </w:r>
            <w:r w:rsidRPr="001C6F7D">
              <w:rPr>
                <w:rFonts w:ascii="Garamond" w:eastAsia="Garamond" w:hAnsi="Garamond" w:cs="Garamond"/>
                <w:bCs w:val="0"/>
                <w:szCs w:val="24"/>
              </w:rPr>
              <w:t>ofertados</w:t>
            </w:r>
            <w:r w:rsidRPr="001C6F7D">
              <w:rPr>
                <w:rFonts w:ascii="Garamond" w:eastAsia="Garamond" w:hAnsi="Garamond" w:cs="Garamond"/>
                <w:szCs w:val="24"/>
              </w:rPr>
              <w:t xml:space="preserve">, promociones, nuestros horarios de atención, la ubicación de </w:t>
            </w:r>
            <w:r w:rsidRPr="001C6F7D">
              <w:rPr>
                <w:rFonts w:ascii="Garamond" w:eastAsia="Garamond" w:hAnsi="Garamond" w:cs="Garamond"/>
                <w:bCs w:val="0"/>
                <w:szCs w:val="24"/>
              </w:rPr>
              <w:t>las</w:t>
            </w:r>
            <w:r w:rsidRPr="001C6F7D">
              <w:rPr>
                <w:rFonts w:ascii="Garamond" w:eastAsia="Garamond" w:hAnsi="Garamond" w:cs="Garamond"/>
                <w:szCs w:val="24"/>
              </w:rPr>
              <w:t xml:space="preserve"> sucursales</w:t>
            </w:r>
            <w:r w:rsidRPr="001C6F7D">
              <w:rPr>
                <w:rFonts w:ascii="Garamond" w:eastAsia="Garamond" w:hAnsi="Garamond" w:cs="Garamond"/>
                <w:bCs w:val="0"/>
                <w:szCs w:val="24"/>
              </w:rPr>
              <w:t xml:space="preserve"> de la compañía, y tener acceso a noticias importantes relacionadas a Alvarez Barba</w:t>
            </w:r>
            <w:r w:rsidRPr="001C6F7D">
              <w:rPr>
                <w:rFonts w:ascii="Garamond" w:eastAsia="Garamond" w:hAnsi="Garamond" w:cs="Garamond"/>
                <w:szCs w:val="24"/>
              </w:rPr>
              <w:t xml:space="preserve">. En este sentido, </w:t>
            </w:r>
            <w:r w:rsidRPr="001C6F7D">
              <w:rPr>
                <w:rFonts w:ascii="Garamond" w:eastAsia="Garamond" w:hAnsi="Garamond" w:cs="Garamond"/>
                <w:bCs w:val="0"/>
                <w:szCs w:val="24"/>
              </w:rPr>
              <w:t>la página web</w:t>
            </w:r>
            <w:r w:rsidRPr="001C6F7D">
              <w:rPr>
                <w:rFonts w:ascii="Garamond" w:eastAsia="Garamond" w:hAnsi="Garamond" w:cs="Garamond"/>
                <w:szCs w:val="24"/>
              </w:rPr>
              <w:t xml:space="preserve"> tiene un propósito informativo.</w:t>
            </w:r>
          </w:p>
          <w:p w14:paraId="4C291789" w14:textId="77777777" w:rsidR="007517D7" w:rsidRPr="001C6F7D" w:rsidRDefault="007517D7" w:rsidP="001C6F7D">
            <w:pPr>
              <w:rPr>
                <w:rFonts w:ascii="Garamond" w:eastAsia="Garamond" w:hAnsi="Garamond" w:cs="Garamond"/>
                <w:bCs w:val="0"/>
                <w:szCs w:val="24"/>
              </w:rPr>
            </w:pPr>
          </w:p>
          <w:p w14:paraId="5F78CEAA" w14:textId="4EBE3411" w:rsidR="007517D7" w:rsidRPr="001C6F7D" w:rsidRDefault="007517D7" w:rsidP="001C6F7D">
            <w:pPr>
              <w:rPr>
                <w:rFonts w:ascii="Garamond" w:eastAsia="Garamond" w:hAnsi="Garamond" w:cs="Garamond"/>
                <w:szCs w:val="24"/>
              </w:rPr>
            </w:pPr>
            <w:r w:rsidRPr="001C6F7D">
              <w:rPr>
                <w:rFonts w:ascii="Garamond" w:eastAsia="Garamond" w:hAnsi="Garamond" w:cs="Garamond"/>
                <w:szCs w:val="24"/>
              </w:rPr>
              <w:t xml:space="preserve">Por lo tanto, acceder al contenido de la página web no implica que tenga una relación con Alvarez Barba. Sin embargo, para acceder y utilizar ciertas funciones de la página web, como realizar agendar citas para los servicios ofertados, o realizar el pedido de un producto, será necesario recopilar datos personales a través de los formularios registro, como se detalla en la </w:t>
            </w:r>
            <w:r w:rsidR="00F82A6C" w:rsidRPr="00F82A6C">
              <w:rPr>
                <w:rFonts w:ascii="Garamond" w:eastAsia="Garamond" w:hAnsi="Garamond" w:cs="Garamond"/>
                <w:szCs w:val="24"/>
              </w:rPr>
              <w:t>https://alvarezbarba.com.ec/uso_datos/Politica_General_de_Proteccion_de_Datos_Personales.html</w:t>
            </w:r>
          </w:p>
          <w:p w14:paraId="389D3F2D" w14:textId="77777777" w:rsidR="007517D7" w:rsidRPr="001C6F7D" w:rsidRDefault="007517D7" w:rsidP="001C6F7D">
            <w:pPr>
              <w:rPr>
                <w:rFonts w:ascii="Garamond" w:eastAsia="Garamond" w:hAnsi="Garamond" w:cs="Garamond"/>
                <w:szCs w:val="24"/>
              </w:rPr>
            </w:pPr>
          </w:p>
          <w:p w14:paraId="29708B01" w14:textId="77777777" w:rsidR="002E017E" w:rsidRPr="001C6F7D" w:rsidRDefault="007517D7" w:rsidP="001C6F7D">
            <w:pPr>
              <w:rPr>
                <w:rFonts w:ascii="Garamond" w:eastAsia="Garamond" w:hAnsi="Garamond" w:cs="Garamond"/>
                <w:szCs w:val="24"/>
              </w:rPr>
            </w:pPr>
            <w:r w:rsidRPr="001C6F7D">
              <w:rPr>
                <w:rFonts w:ascii="Garamond" w:eastAsia="Garamond" w:hAnsi="Garamond" w:cs="Garamond"/>
                <w:szCs w:val="24"/>
              </w:rPr>
              <w:t xml:space="preserve">También se podrá contactar a través del chat de WhatsApp que se encuentra habilitado en nuestra página web. Al hacer </w:t>
            </w:r>
            <w:proofErr w:type="spellStart"/>
            <w:r w:rsidRPr="001C6F7D">
              <w:rPr>
                <w:rFonts w:ascii="Garamond" w:eastAsia="Garamond" w:hAnsi="Garamond" w:cs="Garamond"/>
                <w:szCs w:val="24"/>
              </w:rPr>
              <w:t>click</w:t>
            </w:r>
            <w:proofErr w:type="spellEnd"/>
            <w:r w:rsidRPr="001C6F7D">
              <w:rPr>
                <w:rFonts w:ascii="Garamond" w:eastAsia="Garamond" w:hAnsi="Garamond" w:cs="Garamond"/>
                <w:szCs w:val="24"/>
              </w:rPr>
              <w:t xml:space="preserve"> le redirigirá a nuestro chat en la aplicación. Para esta funcionalidad, será necesario que tenga instalada la aplicación en su dispositivo.</w:t>
            </w:r>
          </w:p>
          <w:p w14:paraId="50E86724" w14:textId="038D7F03" w:rsidR="007517D7" w:rsidRPr="001C6F7D" w:rsidRDefault="007517D7" w:rsidP="001C6F7D">
            <w:pPr>
              <w:rPr>
                <w:rFonts w:ascii="Garamond" w:eastAsia="Garamond" w:hAnsi="Garamond" w:cs="Garamond"/>
                <w:bCs w:val="0"/>
                <w:szCs w:val="24"/>
              </w:rPr>
            </w:pPr>
          </w:p>
        </w:tc>
      </w:tr>
      <w:tr w:rsidR="002E017E" w:rsidRPr="001C6F7D" w14:paraId="25A25882" w14:textId="77777777" w:rsidTr="001C6F7D">
        <w:tc>
          <w:tcPr>
            <w:tcW w:w="8494" w:type="dxa"/>
            <w:tcBorders>
              <w:top w:val="nil"/>
              <w:left w:val="nil"/>
              <w:bottom w:val="nil"/>
              <w:right w:val="nil"/>
            </w:tcBorders>
            <w:shd w:val="clear" w:color="auto" w:fill="002060"/>
          </w:tcPr>
          <w:p w14:paraId="749F7D99" w14:textId="5747F189" w:rsidR="002E017E" w:rsidRPr="001C6F7D" w:rsidRDefault="007517D7" w:rsidP="001C6F7D">
            <w:pPr>
              <w:pStyle w:val="Prrafodelista"/>
              <w:numPr>
                <w:ilvl w:val="0"/>
                <w:numId w:val="7"/>
              </w:numPr>
              <w:rPr>
                <w:rFonts w:ascii="Garamond" w:hAnsi="Garamond" w:cs="Segoe UI"/>
                <w:b/>
                <w:bCs w:val="0"/>
              </w:rPr>
            </w:pPr>
            <w:r w:rsidRPr="001C6F7D">
              <w:rPr>
                <w:rFonts w:ascii="Garamond" w:hAnsi="Garamond"/>
                <w:b/>
                <w:bCs w:val="0"/>
              </w:rPr>
              <w:t>Términos y Condiciones de uso.</w:t>
            </w:r>
          </w:p>
        </w:tc>
      </w:tr>
      <w:tr w:rsidR="002E017E" w:rsidRPr="001C6F7D" w14:paraId="0238FDFA" w14:textId="77777777" w:rsidTr="001C6F7D">
        <w:tc>
          <w:tcPr>
            <w:tcW w:w="8494" w:type="dxa"/>
            <w:tcBorders>
              <w:top w:val="nil"/>
              <w:left w:val="nil"/>
              <w:bottom w:val="nil"/>
              <w:right w:val="nil"/>
            </w:tcBorders>
          </w:tcPr>
          <w:p w14:paraId="2A69EF59" w14:textId="77777777" w:rsidR="007517D7" w:rsidRPr="001C6F7D" w:rsidRDefault="007517D7" w:rsidP="001C6F7D">
            <w:pPr>
              <w:rPr>
                <w:rFonts w:ascii="Garamond" w:hAnsi="Garamond" w:cs="Segoe UI"/>
                <w:szCs w:val="24"/>
              </w:rPr>
            </w:pPr>
          </w:p>
          <w:p w14:paraId="008E2870" w14:textId="18A91A7D" w:rsidR="007517D7" w:rsidRPr="001C6F7D" w:rsidRDefault="007517D7" w:rsidP="001C6F7D">
            <w:pPr>
              <w:rPr>
                <w:rFonts w:ascii="Garamond" w:hAnsi="Garamond" w:cs="Segoe UI"/>
                <w:szCs w:val="24"/>
              </w:rPr>
            </w:pPr>
            <w:r w:rsidRPr="001C6F7D">
              <w:rPr>
                <w:rFonts w:ascii="Garamond" w:hAnsi="Garamond" w:cs="Segoe UI"/>
                <w:szCs w:val="24"/>
              </w:rPr>
              <w:t>La compañía no garantiza que los productos ofertados en la página web se encuentren disponibles en los locales físicos. Alvarez Barba no se responsabiliza por la falta de un producto que sea ofertado en la página web.</w:t>
            </w:r>
          </w:p>
          <w:p w14:paraId="68B1FADF" w14:textId="77777777" w:rsidR="007517D7" w:rsidRPr="001C6F7D" w:rsidRDefault="007517D7" w:rsidP="001C6F7D">
            <w:pPr>
              <w:rPr>
                <w:rFonts w:ascii="Garamond" w:hAnsi="Garamond" w:cs="Segoe UI"/>
                <w:szCs w:val="24"/>
              </w:rPr>
            </w:pPr>
          </w:p>
          <w:p w14:paraId="0EF220F8" w14:textId="77777777" w:rsidR="007517D7" w:rsidRPr="001C6F7D" w:rsidRDefault="007517D7" w:rsidP="001C6F7D">
            <w:pPr>
              <w:rPr>
                <w:rFonts w:ascii="Garamond" w:hAnsi="Garamond" w:cs="Segoe UI"/>
                <w:szCs w:val="24"/>
              </w:rPr>
            </w:pPr>
            <w:r w:rsidRPr="001C6F7D">
              <w:rPr>
                <w:rFonts w:ascii="Garamond" w:hAnsi="Garamond" w:cs="Segoe UI"/>
                <w:szCs w:val="24"/>
              </w:rPr>
              <w:t>Todas las operaciones que se realizan a través de la página web estarán sujetas a estos Términos y Condiciones. Por lo tanto, el Usuario deberá revisar los Términos y Condiciones antes de realizar cualquier clase de operación, y en caso de no estar de acuerdo con su contenido, deberá abstenerse de llevar a cabo cualquier operación, así como de proporcionar sus datos personales dentro de la página web.</w:t>
            </w:r>
          </w:p>
          <w:p w14:paraId="79E794DE" w14:textId="77777777" w:rsidR="007517D7" w:rsidRPr="001C6F7D" w:rsidRDefault="007517D7" w:rsidP="001C6F7D">
            <w:pPr>
              <w:rPr>
                <w:rFonts w:ascii="Garamond" w:hAnsi="Garamond" w:cs="Segoe UI"/>
                <w:szCs w:val="24"/>
              </w:rPr>
            </w:pPr>
          </w:p>
          <w:p w14:paraId="4447137E" w14:textId="77777777" w:rsidR="007517D7" w:rsidRPr="001C6F7D" w:rsidRDefault="007517D7" w:rsidP="001C6F7D">
            <w:pPr>
              <w:pStyle w:val="Prrafodelista"/>
              <w:numPr>
                <w:ilvl w:val="1"/>
                <w:numId w:val="7"/>
              </w:numPr>
              <w:rPr>
                <w:rFonts w:ascii="Garamond" w:hAnsi="Garamond" w:cs="Segoe UI"/>
                <w:szCs w:val="24"/>
              </w:rPr>
            </w:pPr>
            <w:r w:rsidRPr="001C6F7D">
              <w:rPr>
                <w:rFonts w:ascii="Garamond" w:eastAsia="Garamond" w:hAnsi="Garamond" w:cs="Garamond"/>
                <w:b/>
                <w:szCs w:val="24"/>
              </w:rPr>
              <w:t>Obligaciones de los Usuarios</w:t>
            </w:r>
            <w:r w:rsidRPr="001C6F7D">
              <w:rPr>
                <w:rFonts w:ascii="Garamond" w:eastAsia="Garamond" w:hAnsi="Garamond" w:cs="Garamond"/>
                <w:b/>
                <w:bCs w:val="0"/>
                <w:szCs w:val="24"/>
              </w:rPr>
              <w:t>.</w:t>
            </w:r>
          </w:p>
          <w:p w14:paraId="75C39293" w14:textId="77777777" w:rsidR="007517D7" w:rsidRPr="001C6F7D" w:rsidRDefault="007517D7" w:rsidP="001C6F7D">
            <w:pPr>
              <w:rPr>
                <w:rFonts w:ascii="Garamond" w:eastAsia="Garamond" w:hAnsi="Garamond" w:cs="Garamond"/>
                <w:szCs w:val="24"/>
              </w:rPr>
            </w:pPr>
          </w:p>
          <w:p w14:paraId="6ADB0E61" w14:textId="77777777" w:rsidR="007517D7" w:rsidRPr="001C6F7D" w:rsidRDefault="007517D7" w:rsidP="001C6F7D">
            <w:pPr>
              <w:rPr>
                <w:rFonts w:ascii="Garamond" w:eastAsia="Garamond" w:hAnsi="Garamond" w:cs="Garamond"/>
                <w:szCs w:val="24"/>
              </w:rPr>
            </w:pPr>
            <w:r w:rsidRPr="001C6F7D">
              <w:rPr>
                <w:rFonts w:ascii="Garamond" w:eastAsia="Garamond" w:hAnsi="Garamond" w:cs="Garamond"/>
                <w:szCs w:val="24"/>
              </w:rPr>
              <w:t>Al acceder y navegar usted se obliga a la correcta utilización de la página web, y a cumplir los Términos y Condiciones de uso. Además, se obliga a actuar siempre conforme a la ley, y a las buenas, empleando la diligencia debida, y absteniéndose de utilizar la página maliciosamente de modo que se evite generar cualquier tipo de daño, o deterioro en su normal funcionamiento.</w:t>
            </w:r>
          </w:p>
          <w:p w14:paraId="70C39E8A" w14:textId="77777777" w:rsidR="007517D7" w:rsidRPr="001C6F7D" w:rsidRDefault="007517D7" w:rsidP="001C6F7D">
            <w:pPr>
              <w:rPr>
                <w:rFonts w:ascii="Garamond" w:eastAsia="Garamond" w:hAnsi="Garamond" w:cs="Garamond"/>
                <w:szCs w:val="24"/>
              </w:rPr>
            </w:pPr>
          </w:p>
          <w:p w14:paraId="1BA6055A" w14:textId="77777777" w:rsidR="007517D7" w:rsidRPr="001C6F7D" w:rsidRDefault="007517D7" w:rsidP="001C6F7D">
            <w:pPr>
              <w:rPr>
                <w:rFonts w:ascii="Garamond" w:eastAsia="Garamond" w:hAnsi="Garamond" w:cs="Garamond"/>
                <w:szCs w:val="24"/>
              </w:rPr>
            </w:pPr>
            <w:r w:rsidRPr="001C6F7D">
              <w:rPr>
                <w:rFonts w:ascii="Garamond" w:eastAsia="Garamond" w:hAnsi="Garamond" w:cs="Garamond"/>
                <w:szCs w:val="24"/>
              </w:rPr>
              <w:t>Los menores de edad tienen prohibido registrarse y hacer uso de la página web sin la autorización de sus representantes legales. Alvarez Barba no se responsabiliza por la exactitud y veracidad de los datos que sean proporcionados por las personas que accedan y utilicen la página web, como lo es, constatar su edad.</w:t>
            </w:r>
          </w:p>
          <w:p w14:paraId="4B2812DB" w14:textId="77777777" w:rsidR="007517D7" w:rsidRPr="001C6F7D" w:rsidRDefault="007517D7" w:rsidP="001C6F7D">
            <w:pPr>
              <w:rPr>
                <w:rFonts w:ascii="Garamond" w:eastAsia="Garamond" w:hAnsi="Garamond" w:cs="Garamond"/>
                <w:szCs w:val="24"/>
              </w:rPr>
            </w:pPr>
          </w:p>
          <w:p w14:paraId="5B682822" w14:textId="77777777" w:rsidR="007517D7" w:rsidRPr="001C6F7D" w:rsidRDefault="007517D7" w:rsidP="001C6F7D">
            <w:pPr>
              <w:rPr>
                <w:rFonts w:ascii="Garamond" w:eastAsia="Garamond" w:hAnsi="Garamond" w:cs="Garamond"/>
                <w:szCs w:val="24"/>
              </w:rPr>
            </w:pPr>
            <w:r w:rsidRPr="001C6F7D">
              <w:rPr>
                <w:rFonts w:ascii="Garamond" w:eastAsia="Garamond" w:hAnsi="Garamond" w:cs="Garamond"/>
                <w:szCs w:val="24"/>
              </w:rPr>
              <w:t>Sin perjuicio de lo señalado en el apartado anterior, al utilizar la página web, usted tiene las siguientes obligaciones:</w:t>
            </w:r>
          </w:p>
          <w:p w14:paraId="45D8929E" w14:textId="77777777" w:rsidR="007517D7" w:rsidRPr="001C6F7D" w:rsidRDefault="007517D7" w:rsidP="001C6F7D">
            <w:pPr>
              <w:rPr>
                <w:rFonts w:ascii="Garamond" w:eastAsia="Garamond" w:hAnsi="Garamond" w:cs="Garamond"/>
                <w:szCs w:val="24"/>
              </w:rPr>
            </w:pPr>
          </w:p>
          <w:p w14:paraId="207D9151" w14:textId="77777777" w:rsidR="007517D7" w:rsidRPr="001C6F7D" w:rsidRDefault="007517D7" w:rsidP="001C6F7D">
            <w:pPr>
              <w:numPr>
                <w:ilvl w:val="0"/>
                <w:numId w:val="1"/>
              </w:numPr>
              <w:rPr>
                <w:rFonts w:ascii="Garamond" w:eastAsia="Garamond" w:hAnsi="Garamond" w:cs="Garamond"/>
                <w:color w:val="000000"/>
                <w:szCs w:val="24"/>
              </w:rPr>
            </w:pPr>
            <w:r w:rsidRPr="001C6F7D">
              <w:rPr>
                <w:rFonts w:ascii="Garamond" w:eastAsia="Garamond" w:hAnsi="Garamond" w:cs="Garamond"/>
                <w:color w:val="000000"/>
                <w:szCs w:val="24"/>
              </w:rPr>
              <w:t xml:space="preserve">No destruir, alterar, utilizar para su uso, inutilizar o dañar los datos, información, programas o documentos electrónicos de </w:t>
            </w:r>
            <w:r w:rsidRPr="001C6F7D">
              <w:rPr>
                <w:rFonts w:ascii="Garamond" w:eastAsia="Garamond" w:hAnsi="Garamond" w:cs="Garamond"/>
                <w:szCs w:val="24"/>
              </w:rPr>
              <w:t>Alvarez Barba</w:t>
            </w:r>
            <w:r w:rsidRPr="001C6F7D">
              <w:rPr>
                <w:rFonts w:ascii="Garamond" w:eastAsia="Garamond" w:hAnsi="Garamond" w:cs="Garamond"/>
                <w:color w:val="000000"/>
                <w:szCs w:val="24"/>
              </w:rPr>
              <w:t>, sus proveedores y demás terceros.</w:t>
            </w:r>
          </w:p>
          <w:p w14:paraId="0C3C82B5" w14:textId="77777777" w:rsidR="007517D7" w:rsidRPr="001C6F7D" w:rsidRDefault="007517D7" w:rsidP="001C6F7D">
            <w:pPr>
              <w:numPr>
                <w:ilvl w:val="0"/>
                <w:numId w:val="1"/>
              </w:numPr>
              <w:rPr>
                <w:rFonts w:ascii="Garamond" w:eastAsia="Garamond" w:hAnsi="Garamond" w:cs="Garamond"/>
                <w:color w:val="000000"/>
                <w:szCs w:val="24"/>
              </w:rPr>
            </w:pPr>
            <w:r w:rsidRPr="001C6F7D">
              <w:rPr>
                <w:rFonts w:ascii="Garamond" w:eastAsia="Garamond" w:hAnsi="Garamond" w:cs="Garamond"/>
                <w:color w:val="000000"/>
                <w:szCs w:val="24"/>
              </w:rPr>
              <w:t>No introducir, almacenar o difundir en o desde la página web cualquier información o material que, de carácter difamatorio, injurioso, obsceno, amenazador, xenófobo, incite a la violencia a la discriminación por razón de raza, sexo, ideología, religión o que de cualquier forma atente contra la moral, el orden público, los derechos fundamentales, las libertades públicas, el honor, la intimidad o la imagen de terceros y en general la normativa vigente.</w:t>
            </w:r>
          </w:p>
          <w:p w14:paraId="086F08AA" w14:textId="77777777" w:rsidR="007517D7" w:rsidRPr="001C6F7D" w:rsidRDefault="007517D7" w:rsidP="001C6F7D">
            <w:pPr>
              <w:numPr>
                <w:ilvl w:val="0"/>
                <w:numId w:val="1"/>
              </w:numPr>
              <w:rPr>
                <w:rFonts w:ascii="Garamond" w:eastAsia="Garamond" w:hAnsi="Garamond" w:cs="Garamond"/>
                <w:color w:val="000000"/>
                <w:szCs w:val="24"/>
              </w:rPr>
            </w:pPr>
            <w:r w:rsidRPr="001C6F7D">
              <w:rPr>
                <w:rFonts w:ascii="Garamond" w:eastAsia="Garamond" w:hAnsi="Garamond" w:cs="Garamond"/>
                <w:color w:val="000000"/>
                <w:szCs w:val="24"/>
              </w:rPr>
              <w:t>No realizar actividades publicitarias o de explotación comercial a través de la página web, y a no utilizar los contenidos y la información de este para remitir publicidad, o enviar mensajes con cualquier otro fin comercial, ni para recoger o almacenar datos personales de terceros.</w:t>
            </w:r>
          </w:p>
          <w:p w14:paraId="26AC09FF" w14:textId="77777777" w:rsidR="007517D7" w:rsidRPr="001C6F7D" w:rsidRDefault="007517D7" w:rsidP="001C6F7D">
            <w:pPr>
              <w:numPr>
                <w:ilvl w:val="0"/>
                <w:numId w:val="1"/>
              </w:numPr>
              <w:rPr>
                <w:rFonts w:ascii="Garamond" w:eastAsia="Garamond" w:hAnsi="Garamond" w:cs="Garamond"/>
                <w:color w:val="000000"/>
                <w:szCs w:val="24"/>
              </w:rPr>
            </w:pPr>
            <w:r w:rsidRPr="001C6F7D">
              <w:rPr>
                <w:rFonts w:ascii="Garamond" w:eastAsia="Garamond" w:hAnsi="Garamond" w:cs="Garamond"/>
                <w:color w:val="000000"/>
                <w:szCs w:val="24"/>
              </w:rPr>
              <w:t xml:space="preserve">No introducir, almacenar o difundir mediante la página web ningún programa, datos, virus, código, o cualquier otro dispositivo electrónico o físico que sea susceptible de causar daños </w:t>
            </w:r>
            <w:r w:rsidRPr="001C6F7D">
              <w:rPr>
                <w:rFonts w:ascii="Garamond" w:eastAsia="Garamond" w:hAnsi="Garamond" w:cs="Garamond"/>
                <w:szCs w:val="24"/>
              </w:rPr>
              <w:t>a estos</w:t>
            </w:r>
            <w:r w:rsidRPr="001C6F7D">
              <w:rPr>
                <w:rFonts w:ascii="Garamond" w:eastAsia="Garamond" w:hAnsi="Garamond" w:cs="Garamond"/>
                <w:color w:val="000000"/>
                <w:szCs w:val="24"/>
              </w:rPr>
              <w:t xml:space="preserve">, en cualquiera de los servicios, o en cualquiera de los equipos, sistemas o redes de </w:t>
            </w:r>
            <w:r w:rsidRPr="001C6F7D">
              <w:rPr>
                <w:rFonts w:ascii="Garamond" w:eastAsia="Garamond" w:hAnsi="Garamond" w:cs="Garamond"/>
                <w:szCs w:val="24"/>
              </w:rPr>
              <w:t>Alvarez barba</w:t>
            </w:r>
            <w:r w:rsidRPr="001C6F7D">
              <w:rPr>
                <w:rFonts w:ascii="Garamond" w:eastAsia="Garamond" w:hAnsi="Garamond" w:cs="Garamond"/>
                <w:color w:val="000000"/>
                <w:szCs w:val="24"/>
              </w:rPr>
              <w:t>, de cualquier otro Usuario, de los proveedores o en general de cualquier tercero.</w:t>
            </w:r>
          </w:p>
          <w:p w14:paraId="310843DE" w14:textId="77777777" w:rsidR="007517D7" w:rsidRPr="001C6F7D" w:rsidRDefault="007517D7" w:rsidP="001C6F7D">
            <w:pPr>
              <w:numPr>
                <w:ilvl w:val="0"/>
                <w:numId w:val="1"/>
              </w:numPr>
              <w:rPr>
                <w:rFonts w:ascii="Garamond" w:eastAsia="Garamond" w:hAnsi="Garamond" w:cs="Garamond"/>
                <w:color w:val="000000"/>
                <w:szCs w:val="24"/>
              </w:rPr>
            </w:pPr>
            <w:r w:rsidRPr="001C6F7D">
              <w:rPr>
                <w:rFonts w:ascii="Garamond" w:eastAsia="Garamond" w:hAnsi="Garamond" w:cs="Garamond"/>
                <w:color w:val="000000"/>
                <w:szCs w:val="24"/>
              </w:rPr>
              <w:t xml:space="preserve">No introducir, almacenar o difundir mediante el Sitio Web cualquier contenido que infrinja derechos de propiedad intelectual o secretos empresariales de terceros, ni en general ningún contenido del cual no ostentara, de conformidad con la ley, el derecho a ponerlo a disposición de </w:t>
            </w:r>
            <w:r w:rsidRPr="001C6F7D">
              <w:rPr>
                <w:rFonts w:ascii="Garamond" w:eastAsia="Garamond" w:hAnsi="Garamond" w:cs="Garamond"/>
                <w:szCs w:val="24"/>
              </w:rPr>
              <w:t>terceros</w:t>
            </w:r>
            <w:r w:rsidRPr="001C6F7D">
              <w:rPr>
                <w:rFonts w:ascii="Garamond" w:eastAsia="Garamond" w:hAnsi="Garamond" w:cs="Garamond"/>
                <w:color w:val="000000"/>
                <w:szCs w:val="24"/>
              </w:rPr>
              <w:t>.</w:t>
            </w:r>
          </w:p>
          <w:p w14:paraId="25207963" w14:textId="77777777" w:rsidR="007517D7" w:rsidRPr="001C6F7D" w:rsidRDefault="007517D7" w:rsidP="001C6F7D">
            <w:pPr>
              <w:numPr>
                <w:ilvl w:val="0"/>
                <w:numId w:val="1"/>
              </w:numPr>
              <w:rPr>
                <w:rFonts w:ascii="Garamond" w:eastAsia="Garamond" w:hAnsi="Garamond" w:cs="Garamond"/>
                <w:color w:val="000000"/>
                <w:szCs w:val="24"/>
              </w:rPr>
            </w:pPr>
            <w:r w:rsidRPr="001C6F7D">
              <w:rPr>
                <w:rFonts w:ascii="Garamond" w:eastAsia="Garamond" w:hAnsi="Garamond" w:cs="Garamond"/>
                <w:color w:val="000000"/>
                <w:szCs w:val="24"/>
              </w:rPr>
              <w:t>No utilizar identidades falsas, ni suplantar la identidad de otros en la utilización de la página web, incluyendo la utilización en su caso de contraseñas o claves de acceso de terceros o de cualquier otra forma.</w:t>
            </w:r>
          </w:p>
          <w:p w14:paraId="69DD875B" w14:textId="77777777" w:rsidR="007517D7" w:rsidRPr="001C6F7D" w:rsidRDefault="007517D7" w:rsidP="001C6F7D">
            <w:pPr>
              <w:numPr>
                <w:ilvl w:val="0"/>
                <w:numId w:val="1"/>
              </w:numPr>
              <w:rPr>
                <w:rFonts w:ascii="Garamond" w:eastAsia="Garamond" w:hAnsi="Garamond" w:cs="Garamond"/>
                <w:color w:val="000000"/>
                <w:szCs w:val="24"/>
              </w:rPr>
            </w:pPr>
            <w:r w:rsidRPr="001C6F7D">
              <w:rPr>
                <w:rFonts w:ascii="Garamond" w:eastAsia="Garamond" w:hAnsi="Garamond" w:cs="Garamond"/>
                <w:color w:val="000000"/>
                <w:szCs w:val="24"/>
              </w:rPr>
              <w:t xml:space="preserve">Garantizar la veracidad, exactitud, vigencia y autenticidad de los datos personales proporcionados en </w:t>
            </w:r>
            <w:r w:rsidRPr="001C6F7D">
              <w:rPr>
                <w:rFonts w:ascii="Garamond" w:hAnsi="Garamond"/>
                <w:szCs w:val="24"/>
              </w:rPr>
              <w:t>los sistemas de recolección de datos incorporados en la página web.</w:t>
            </w:r>
          </w:p>
          <w:p w14:paraId="729E9755" w14:textId="77777777" w:rsidR="007517D7" w:rsidRPr="001C6F7D" w:rsidRDefault="007517D7" w:rsidP="001C6F7D">
            <w:pPr>
              <w:numPr>
                <w:ilvl w:val="0"/>
                <w:numId w:val="1"/>
              </w:numPr>
              <w:rPr>
                <w:rFonts w:ascii="Garamond" w:eastAsia="Garamond" w:hAnsi="Garamond" w:cs="Garamond"/>
                <w:color w:val="000000"/>
                <w:szCs w:val="24"/>
              </w:rPr>
            </w:pPr>
            <w:r w:rsidRPr="001C6F7D">
              <w:rPr>
                <w:rFonts w:ascii="Garamond" w:eastAsia="Garamond" w:hAnsi="Garamond" w:cs="Garamond"/>
                <w:color w:val="000000"/>
                <w:szCs w:val="24"/>
              </w:rPr>
              <w:t>Facilitar información veraz sobre los datos solicitados en los formularios de registro, y mantenerlos actualizados.</w:t>
            </w:r>
          </w:p>
          <w:p w14:paraId="49207996" w14:textId="77777777" w:rsidR="007517D7" w:rsidRPr="001C6F7D" w:rsidRDefault="007517D7" w:rsidP="001C6F7D">
            <w:pPr>
              <w:numPr>
                <w:ilvl w:val="0"/>
                <w:numId w:val="1"/>
              </w:numPr>
              <w:rPr>
                <w:rFonts w:ascii="Garamond" w:eastAsia="Garamond" w:hAnsi="Garamond" w:cs="Garamond"/>
                <w:color w:val="000000"/>
                <w:szCs w:val="24"/>
              </w:rPr>
            </w:pPr>
            <w:r w:rsidRPr="001C6F7D">
              <w:rPr>
                <w:rFonts w:ascii="Garamond" w:eastAsia="Garamond" w:hAnsi="Garamond" w:cs="Garamond"/>
                <w:color w:val="000000"/>
                <w:szCs w:val="24"/>
              </w:rPr>
              <w:t xml:space="preserve">Contar con el hardware, conectividad e internet necesarios para que </w:t>
            </w:r>
            <w:r w:rsidRPr="001C6F7D">
              <w:rPr>
                <w:rFonts w:ascii="Garamond" w:eastAsia="Garamond" w:hAnsi="Garamond" w:cs="Garamond"/>
                <w:szCs w:val="24"/>
              </w:rPr>
              <w:t xml:space="preserve">la página web </w:t>
            </w:r>
            <w:r w:rsidRPr="001C6F7D">
              <w:rPr>
                <w:rFonts w:ascii="Garamond" w:eastAsia="Garamond" w:hAnsi="Garamond" w:cs="Garamond"/>
                <w:color w:val="000000"/>
                <w:szCs w:val="24"/>
              </w:rPr>
              <w:t>funcione adecuadamente.</w:t>
            </w:r>
          </w:p>
          <w:p w14:paraId="7DE543EF" w14:textId="77777777" w:rsidR="007517D7" w:rsidRPr="001C6F7D" w:rsidRDefault="007517D7" w:rsidP="001C6F7D">
            <w:pPr>
              <w:rPr>
                <w:rFonts w:ascii="Garamond" w:eastAsia="Garamond" w:hAnsi="Garamond" w:cs="Garamond"/>
                <w:color w:val="000000"/>
                <w:szCs w:val="24"/>
              </w:rPr>
            </w:pPr>
          </w:p>
          <w:p w14:paraId="5F6C1CDC" w14:textId="77777777" w:rsidR="007517D7" w:rsidRPr="001C6F7D" w:rsidRDefault="007517D7" w:rsidP="001C6F7D">
            <w:pPr>
              <w:rPr>
                <w:rFonts w:ascii="Garamond" w:eastAsia="Garamond" w:hAnsi="Garamond" w:cs="Garamond"/>
                <w:szCs w:val="24"/>
              </w:rPr>
            </w:pPr>
            <w:r w:rsidRPr="001C6F7D">
              <w:rPr>
                <w:rFonts w:ascii="Garamond" w:eastAsia="Garamond" w:hAnsi="Garamond" w:cs="Garamond"/>
                <w:szCs w:val="24"/>
              </w:rPr>
              <w:t>No es necesario enviar datos personales o información de carácter sensible. Recomendamos consultarlo previamente con alguno de los trabajadores de la Alvarez Barba y haber recibido autorización para remitir dicha información, previo a compartir datos personales sensibles.</w:t>
            </w:r>
          </w:p>
          <w:p w14:paraId="519C19A2" w14:textId="77777777" w:rsidR="007517D7" w:rsidRPr="001C6F7D" w:rsidRDefault="007517D7" w:rsidP="001C6F7D">
            <w:pPr>
              <w:rPr>
                <w:rFonts w:ascii="Garamond" w:eastAsia="Garamond" w:hAnsi="Garamond" w:cs="Garamond"/>
                <w:szCs w:val="24"/>
              </w:rPr>
            </w:pPr>
          </w:p>
          <w:p w14:paraId="6C904366" w14:textId="77777777" w:rsidR="007517D7" w:rsidRPr="001C6F7D" w:rsidRDefault="007517D7" w:rsidP="001C6F7D">
            <w:pPr>
              <w:pStyle w:val="Prrafodelista"/>
              <w:numPr>
                <w:ilvl w:val="1"/>
                <w:numId w:val="7"/>
              </w:numPr>
              <w:rPr>
                <w:rFonts w:ascii="Garamond" w:eastAsia="Garamond" w:hAnsi="Garamond" w:cs="Garamond"/>
                <w:b/>
                <w:color w:val="000000"/>
                <w:szCs w:val="24"/>
              </w:rPr>
            </w:pPr>
            <w:r w:rsidRPr="001C6F7D">
              <w:rPr>
                <w:rFonts w:ascii="Garamond" w:eastAsia="Garamond" w:hAnsi="Garamond" w:cs="Garamond"/>
                <w:b/>
                <w:color w:val="000000"/>
                <w:szCs w:val="24"/>
              </w:rPr>
              <w:t>Registro</w:t>
            </w:r>
            <w:r w:rsidRPr="001C6F7D">
              <w:rPr>
                <w:rFonts w:ascii="Garamond" w:eastAsia="Garamond" w:hAnsi="Garamond" w:cs="Garamond"/>
                <w:b/>
                <w:bCs w:val="0"/>
                <w:color w:val="000000"/>
                <w:szCs w:val="24"/>
              </w:rPr>
              <w:t>.</w:t>
            </w:r>
          </w:p>
          <w:p w14:paraId="7576A14E" w14:textId="77777777" w:rsidR="007517D7" w:rsidRPr="001C6F7D" w:rsidRDefault="007517D7" w:rsidP="001C6F7D">
            <w:pPr>
              <w:rPr>
                <w:rFonts w:ascii="Garamond" w:eastAsia="Garamond" w:hAnsi="Garamond" w:cs="Garamond"/>
                <w:color w:val="000000"/>
                <w:szCs w:val="24"/>
              </w:rPr>
            </w:pPr>
          </w:p>
          <w:p w14:paraId="631713E9" w14:textId="77777777" w:rsidR="007517D7" w:rsidRPr="001C6F7D" w:rsidRDefault="007517D7" w:rsidP="001C6F7D">
            <w:pPr>
              <w:rPr>
                <w:rFonts w:ascii="Garamond" w:eastAsia="Garamond" w:hAnsi="Garamond" w:cs="Garamond"/>
                <w:color w:val="000000"/>
                <w:szCs w:val="24"/>
              </w:rPr>
            </w:pPr>
            <w:r w:rsidRPr="001C6F7D">
              <w:rPr>
                <w:rFonts w:ascii="Garamond" w:eastAsia="Garamond" w:hAnsi="Garamond" w:cs="Garamond"/>
                <w:color w:val="000000"/>
                <w:szCs w:val="24"/>
              </w:rPr>
              <w:t>Es optativo para quienes deseen utilizar ciertas funcionalidades de la página web como agendar una cita para los servicios ofertados, postularse para los procesos de selección de personal, realizar pedidos de productos, entre otras; completar los respectivos formularios de registro, completando estos con datos verídicos, exactos y precisos. Alvarez Barba no se responsabiliza por la veracidad y certeza de los datos proporcionados. Además, será su obligación realizar las actualizaciones de datos personales que se soliciten.</w:t>
            </w:r>
          </w:p>
          <w:p w14:paraId="0763C51D" w14:textId="77777777" w:rsidR="007517D7" w:rsidRPr="001C6F7D" w:rsidRDefault="007517D7" w:rsidP="001C6F7D">
            <w:pPr>
              <w:rPr>
                <w:rFonts w:ascii="Garamond" w:eastAsia="Garamond" w:hAnsi="Garamond" w:cs="Garamond"/>
                <w:color w:val="000000"/>
                <w:szCs w:val="24"/>
              </w:rPr>
            </w:pPr>
          </w:p>
          <w:p w14:paraId="198D997E" w14:textId="77777777" w:rsidR="007517D7" w:rsidRPr="001C6F7D" w:rsidRDefault="007517D7" w:rsidP="001C6F7D">
            <w:pPr>
              <w:pStyle w:val="Prrafodelista"/>
              <w:numPr>
                <w:ilvl w:val="1"/>
                <w:numId w:val="7"/>
              </w:numPr>
              <w:rPr>
                <w:rFonts w:ascii="Garamond" w:eastAsia="Garamond" w:hAnsi="Garamond" w:cs="Garamond"/>
                <w:b/>
                <w:color w:val="000000"/>
                <w:szCs w:val="24"/>
              </w:rPr>
            </w:pPr>
            <w:r w:rsidRPr="001C6F7D">
              <w:rPr>
                <w:rFonts w:ascii="Garamond" w:eastAsia="Garamond" w:hAnsi="Garamond" w:cs="Garamond"/>
                <w:b/>
                <w:color w:val="000000"/>
                <w:szCs w:val="24"/>
              </w:rPr>
              <w:t>Productos</w:t>
            </w:r>
            <w:r w:rsidRPr="001C6F7D">
              <w:rPr>
                <w:rFonts w:ascii="Garamond" w:eastAsia="Garamond" w:hAnsi="Garamond" w:cs="Garamond"/>
                <w:b/>
                <w:bCs w:val="0"/>
                <w:color w:val="000000"/>
                <w:szCs w:val="24"/>
              </w:rPr>
              <w:t>.</w:t>
            </w:r>
          </w:p>
          <w:p w14:paraId="684633D6" w14:textId="77777777" w:rsidR="007517D7" w:rsidRPr="001C6F7D" w:rsidRDefault="007517D7" w:rsidP="001C6F7D">
            <w:pPr>
              <w:rPr>
                <w:rFonts w:ascii="Garamond" w:eastAsia="Garamond" w:hAnsi="Garamond" w:cs="Garamond"/>
                <w:color w:val="000000"/>
                <w:szCs w:val="24"/>
              </w:rPr>
            </w:pPr>
          </w:p>
          <w:p w14:paraId="683F9A5E" w14:textId="77777777" w:rsidR="007517D7" w:rsidRPr="001C6F7D" w:rsidRDefault="007517D7" w:rsidP="001C6F7D">
            <w:pPr>
              <w:rPr>
                <w:rFonts w:ascii="Garamond" w:eastAsia="Garamond" w:hAnsi="Garamond" w:cs="Garamond"/>
                <w:color w:val="000000"/>
                <w:szCs w:val="24"/>
              </w:rPr>
            </w:pPr>
            <w:r w:rsidRPr="001C6F7D">
              <w:rPr>
                <w:rFonts w:ascii="Garamond" w:eastAsia="Garamond" w:hAnsi="Garamond" w:cs="Garamond"/>
                <w:color w:val="000000"/>
                <w:szCs w:val="24"/>
              </w:rPr>
              <w:lastRenderedPageBreak/>
              <w:t>Alvarez Barba no se responsabiliza por cualquier daño personal o material que provenga del uso de los productos ofertados en la página web. Además, sugerimos que el uso de los productos que se lleguen a adquirir se limite al uso autorizado del mismo. Los productos incluyen la descripción de sus componentes, por lo cual declaras haberlos revisado previamente a adquirirlos y utilizarlos.</w:t>
            </w:r>
          </w:p>
          <w:p w14:paraId="6B11EB20" w14:textId="77777777" w:rsidR="007517D7" w:rsidRPr="001C6F7D" w:rsidRDefault="007517D7" w:rsidP="001C6F7D">
            <w:pPr>
              <w:rPr>
                <w:rFonts w:ascii="Garamond" w:eastAsia="Garamond" w:hAnsi="Garamond" w:cs="Garamond"/>
                <w:color w:val="000000"/>
                <w:szCs w:val="24"/>
              </w:rPr>
            </w:pPr>
          </w:p>
          <w:p w14:paraId="297628CE" w14:textId="77777777" w:rsidR="007517D7" w:rsidRPr="001C6F7D" w:rsidRDefault="007517D7" w:rsidP="001C6F7D">
            <w:pPr>
              <w:rPr>
                <w:rFonts w:ascii="Garamond" w:eastAsia="Garamond" w:hAnsi="Garamond" w:cs="Garamond"/>
                <w:color w:val="000000"/>
                <w:szCs w:val="24"/>
              </w:rPr>
            </w:pPr>
            <w:r w:rsidRPr="001C6F7D">
              <w:rPr>
                <w:rFonts w:ascii="Garamond" w:eastAsia="Garamond" w:hAnsi="Garamond" w:cs="Garamond"/>
                <w:color w:val="000000"/>
                <w:szCs w:val="24"/>
              </w:rPr>
              <w:t>Alvarez Barba se reserva el derecho a cambiar las condiciones comerciales, siempre y cuando no tengan una condición limitada y publicada. Sin embargo, dichos cambios no aplican a órdenes de compra ya aprobadas.</w:t>
            </w:r>
          </w:p>
          <w:p w14:paraId="35083C2E" w14:textId="77777777" w:rsidR="007517D7" w:rsidRPr="001C6F7D" w:rsidRDefault="007517D7" w:rsidP="001C6F7D">
            <w:pPr>
              <w:rPr>
                <w:rFonts w:ascii="Garamond" w:eastAsia="Garamond" w:hAnsi="Garamond" w:cs="Garamond"/>
                <w:color w:val="000000"/>
                <w:szCs w:val="24"/>
              </w:rPr>
            </w:pPr>
          </w:p>
          <w:p w14:paraId="17F98648" w14:textId="77777777" w:rsidR="007517D7" w:rsidRPr="001C6F7D" w:rsidRDefault="007517D7" w:rsidP="001C6F7D">
            <w:pPr>
              <w:pStyle w:val="Prrafodelista"/>
              <w:numPr>
                <w:ilvl w:val="1"/>
                <w:numId w:val="7"/>
              </w:numPr>
              <w:rPr>
                <w:rFonts w:ascii="Garamond" w:eastAsia="Garamond" w:hAnsi="Garamond" w:cs="Garamond"/>
                <w:b/>
                <w:color w:val="000000"/>
                <w:szCs w:val="24"/>
              </w:rPr>
            </w:pPr>
            <w:r w:rsidRPr="001C6F7D">
              <w:rPr>
                <w:rFonts w:ascii="Garamond" w:eastAsia="Garamond" w:hAnsi="Garamond" w:cs="Garamond"/>
                <w:b/>
                <w:color w:val="000000"/>
                <w:szCs w:val="24"/>
              </w:rPr>
              <w:t>Facturación</w:t>
            </w:r>
            <w:r w:rsidRPr="001C6F7D">
              <w:rPr>
                <w:rFonts w:ascii="Garamond" w:eastAsia="Garamond" w:hAnsi="Garamond" w:cs="Garamond"/>
                <w:b/>
                <w:bCs w:val="0"/>
                <w:color w:val="000000"/>
                <w:szCs w:val="24"/>
              </w:rPr>
              <w:t>.</w:t>
            </w:r>
          </w:p>
          <w:p w14:paraId="5AA13C44" w14:textId="77777777" w:rsidR="007517D7" w:rsidRPr="001C6F7D" w:rsidRDefault="007517D7" w:rsidP="001C6F7D">
            <w:pPr>
              <w:rPr>
                <w:rFonts w:ascii="Garamond" w:eastAsia="Garamond" w:hAnsi="Garamond" w:cs="Garamond"/>
                <w:color w:val="000000"/>
                <w:szCs w:val="24"/>
              </w:rPr>
            </w:pPr>
          </w:p>
          <w:p w14:paraId="7691DACF" w14:textId="77777777" w:rsidR="007517D7" w:rsidRPr="001C6F7D" w:rsidRDefault="007517D7" w:rsidP="001C6F7D">
            <w:pPr>
              <w:rPr>
                <w:rFonts w:ascii="Garamond" w:eastAsia="Garamond" w:hAnsi="Garamond" w:cs="Garamond"/>
                <w:color w:val="000000"/>
                <w:szCs w:val="24"/>
              </w:rPr>
            </w:pPr>
            <w:r w:rsidRPr="001C6F7D">
              <w:rPr>
                <w:rFonts w:ascii="Garamond" w:eastAsia="Garamond" w:hAnsi="Garamond" w:cs="Garamond"/>
                <w:color w:val="000000"/>
                <w:szCs w:val="24"/>
              </w:rPr>
              <w:t>Alvarez Barba emitirá la factura correspondiente por los productos o servicios que se adquieran. Las facturas emitidas cumplen con todos los requisitos de ley.</w:t>
            </w:r>
          </w:p>
          <w:p w14:paraId="54843CCC" w14:textId="77777777" w:rsidR="007517D7" w:rsidRPr="001C6F7D" w:rsidRDefault="007517D7" w:rsidP="001C6F7D">
            <w:pPr>
              <w:rPr>
                <w:rFonts w:ascii="Garamond" w:eastAsia="Garamond" w:hAnsi="Garamond" w:cs="Garamond"/>
                <w:color w:val="000000"/>
                <w:szCs w:val="24"/>
              </w:rPr>
            </w:pPr>
          </w:p>
          <w:p w14:paraId="701D32DA" w14:textId="77777777" w:rsidR="007517D7" w:rsidRPr="001C6F7D" w:rsidRDefault="007517D7" w:rsidP="001C6F7D">
            <w:pPr>
              <w:rPr>
                <w:rFonts w:ascii="Garamond" w:eastAsia="Garamond" w:hAnsi="Garamond" w:cs="Garamond"/>
                <w:color w:val="000000"/>
                <w:szCs w:val="24"/>
              </w:rPr>
            </w:pPr>
            <w:r w:rsidRPr="001C6F7D">
              <w:rPr>
                <w:rFonts w:ascii="Garamond" w:eastAsia="Garamond" w:hAnsi="Garamond" w:cs="Garamond"/>
                <w:color w:val="000000"/>
                <w:szCs w:val="24"/>
              </w:rPr>
              <w:t>Una vez que se haya emitido la factura, la misma no podrá ser modificada. Todos los impuestos derivados de la transacción serán asumidos por quien realice la compra, especialmente el IVA.</w:t>
            </w:r>
          </w:p>
          <w:p w14:paraId="2B34BFBF" w14:textId="77777777" w:rsidR="007517D7" w:rsidRPr="001C6F7D" w:rsidRDefault="007517D7" w:rsidP="001C6F7D">
            <w:pPr>
              <w:rPr>
                <w:rFonts w:ascii="Garamond" w:eastAsia="Garamond" w:hAnsi="Garamond" w:cs="Garamond"/>
                <w:color w:val="000000"/>
                <w:szCs w:val="24"/>
              </w:rPr>
            </w:pPr>
          </w:p>
          <w:p w14:paraId="21ACC141" w14:textId="77777777" w:rsidR="007517D7" w:rsidRPr="001C6F7D" w:rsidRDefault="007517D7" w:rsidP="001C6F7D">
            <w:pPr>
              <w:pStyle w:val="Prrafodelista"/>
              <w:numPr>
                <w:ilvl w:val="1"/>
                <w:numId w:val="7"/>
              </w:numPr>
              <w:rPr>
                <w:rFonts w:ascii="Garamond" w:eastAsia="Garamond" w:hAnsi="Garamond" w:cs="Garamond"/>
                <w:b/>
                <w:color w:val="000000"/>
                <w:szCs w:val="24"/>
              </w:rPr>
            </w:pPr>
            <w:r w:rsidRPr="001C6F7D">
              <w:rPr>
                <w:rFonts w:ascii="Garamond" w:eastAsia="Garamond" w:hAnsi="Garamond" w:cs="Garamond"/>
                <w:b/>
                <w:color w:val="000000"/>
                <w:szCs w:val="24"/>
              </w:rPr>
              <w:t>Garantía de los productos</w:t>
            </w:r>
            <w:r w:rsidRPr="001C6F7D">
              <w:rPr>
                <w:rFonts w:ascii="Garamond" w:eastAsia="Garamond" w:hAnsi="Garamond" w:cs="Garamond"/>
                <w:b/>
                <w:bCs w:val="0"/>
                <w:color w:val="000000"/>
                <w:szCs w:val="24"/>
              </w:rPr>
              <w:t>.</w:t>
            </w:r>
          </w:p>
          <w:p w14:paraId="7B7E9D4C" w14:textId="77777777" w:rsidR="007517D7" w:rsidRPr="001C6F7D" w:rsidRDefault="007517D7" w:rsidP="001C6F7D">
            <w:pPr>
              <w:rPr>
                <w:rFonts w:ascii="Garamond" w:eastAsia="Garamond" w:hAnsi="Garamond" w:cs="Garamond"/>
                <w:color w:val="000000"/>
                <w:szCs w:val="24"/>
              </w:rPr>
            </w:pPr>
          </w:p>
          <w:p w14:paraId="43655FC6" w14:textId="77777777" w:rsidR="007517D7" w:rsidRPr="001C6F7D" w:rsidRDefault="007517D7" w:rsidP="001C6F7D">
            <w:pPr>
              <w:rPr>
                <w:rFonts w:ascii="Garamond" w:eastAsia="Garamond" w:hAnsi="Garamond" w:cs="Garamond"/>
                <w:color w:val="000000"/>
                <w:szCs w:val="24"/>
              </w:rPr>
            </w:pPr>
            <w:r w:rsidRPr="001C6F7D">
              <w:rPr>
                <w:rFonts w:ascii="Garamond" w:eastAsia="Garamond" w:hAnsi="Garamond" w:cs="Garamond"/>
                <w:color w:val="000000"/>
                <w:szCs w:val="24"/>
              </w:rPr>
              <w:t>La garantía estará sujeta a las condiciones establecidas en la Política de garantía. En este sentido, podrás solicitar la garantía de los productos adquiridos por defectos de fabricación, o en mal estado, misma que dependerá del tiempo de garantía establecido.</w:t>
            </w:r>
          </w:p>
          <w:p w14:paraId="23180FD0" w14:textId="77777777" w:rsidR="007517D7" w:rsidRPr="001C6F7D" w:rsidRDefault="007517D7" w:rsidP="001C6F7D">
            <w:pPr>
              <w:rPr>
                <w:rFonts w:ascii="Garamond" w:eastAsia="Garamond" w:hAnsi="Garamond" w:cs="Garamond"/>
                <w:color w:val="000000"/>
                <w:szCs w:val="24"/>
              </w:rPr>
            </w:pPr>
          </w:p>
          <w:p w14:paraId="6D237314" w14:textId="27D60192" w:rsidR="007517D7" w:rsidRPr="001C6F7D" w:rsidRDefault="007517D7" w:rsidP="001C6F7D">
            <w:pPr>
              <w:rPr>
                <w:rFonts w:ascii="Garamond" w:eastAsia="Garamond" w:hAnsi="Garamond" w:cs="Garamond"/>
                <w:color w:val="000000"/>
                <w:szCs w:val="24"/>
              </w:rPr>
            </w:pPr>
            <w:r w:rsidRPr="001C6F7D">
              <w:rPr>
                <w:rFonts w:ascii="Garamond" w:eastAsia="Garamond" w:hAnsi="Garamond" w:cs="Garamond"/>
                <w:color w:val="000000"/>
                <w:szCs w:val="24"/>
              </w:rPr>
              <w:t xml:space="preserve">Para solicitar la garantía, deberás presentar una solicitud de </w:t>
            </w:r>
            <w:r w:rsidR="00023BFA">
              <w:rPr>
                <w:rFonts w:ascii="Garamond" w:eastAsia="Garamond" w:hAnsi="Garamond" w:cs="Garamond"/>
                <w:color w:val="000000"/>
                <w:szCs w:val="24"/>
              </w:rPr>
              <w:t>garantía al correo electrónico protecciondatos@alvarezbarba.com.ec</w:t>
            </w:r>
            <w:r w:rsidRPr="001C6F7D">
              <w:rPr>
                <w:rFonts w:ascii="Garamond" w:eastAsia="Garamond" w:hAnsi="Garamond" w:cs="Garamond"/>
                <w:color w:val="000000"/>
                <w:szCs w:val="24"/>
              </w:rPr>
              <w:t>, especificando los siguientes datos:</w:t>
            </w:r>
          </w:p>
          <w:p w14:paraId="0402C247" w14:textId="77777777" w:rsidR="007517D7" w:rsidRPr="001C6F7D" w:rsidRDefault="007517D7" w:rsidP="001C6F7D">
            <w:pPr>
              <w:rPr>
                <w:rFonts w:ascii="Garamond" w:eastAsia="Garamond" w:hAnsi="Garamond" w:cs="Garamond"/>
                <w:color w:val="000000"/>
                <w:szCs w:val="24"/>
              </w:rPr>
            </w:pPr>
          </w:p>
          <w:p w14:paraId="78E3C294" w14:textId="77777777" w:rsidR="007517D7" w:rsidRPr="001C6F7D" w:rsidRDefault="007517D7" w:rsidP="001C6F7D">
            <w:pPr>
              <w:pStyle w:val="Prrafodelista"/>
              <w:numPr>
                <w:ilvl w:val="0"/>
                <w:numId w:val="5"/>
              </w:numPr>
              <w:rPr>
                <w:rFonts w:ascii="Garamond" w:eastAsia="Garamond" w:hAnsi="Garamond" w:cs="Garamond"/>
                <w:color w:val="000000"/>
                <w:szCs w:val="24"/>
              </w:rPr>
            </w:pPr>
            <w:r w:rsidRPr="001C6F7D">
              <w:rPr>
                <w:rFonts w:ascii="Garamond" w:eastAsia="Garamond" w:hAnsi="Garamond" w:cs="Garamond"/>
                <w:color w:val="000000"/>
                <w:szCs w:val="24"/>
              </w:rPr>
              <w:t>Nombre</w:t>
            </w:r>
          </w:p>
          <w:p w14:paraId="54ACAF16" w14:textId="77777777" w:rsidR="007517D7" w:rsidRPr="001C6F7D" w:rsidRDefault="007517D7" w:rsidP="001C6F7D">
            <w:pPr>
              <w:pStyle w:val="Prrafodelista"/>
              <w:numPr>
                <w:ilvl w:val="0"/>
                <w:numId w:val="5"/>
              </w:numPr>
              <w:rPr>
                <w:rFonts w:ascii="Garamond" w:eastAsia="Garamond" w:hAnsi="Garamond" w:cs="Garamond"/>
                <w:color w:val="000000"/>
                <w:szCs w:val="24"/>
              </w:rPr>
            </w:pPr>
            <w:r w:rsidRPr="001C6F7D">
              <w:rPr>
                <w:rFonts w:ascii="Garamond" w:eastAsia="Garamond" w:hAnsi="Garamond" w:cs="Garamond"/>
                <w:color w:val="000000"/>
                <w:szCs w:val="24"/>
              </w:rPr>
              <w:t>Apellido</w:t>
            </w:r>
          </w:p>
          <w:p w14:paraId="7FC5BAA0" w14:textId="77777777" w:rsidR="007517D7" w:rsidRPr="001C6F7D" w:rsidRDefault="007517D7" w:rsidP="001C6F7D">
            <w:pPr>
              <w:pStyle w:val="Prrafodelista"/>
              <w:numPr>
                <w:ilvl w:val="0"/>
                <w:numId w:val="5"/>
              </w:numPr>
              <w:rPr>
                <w:rFonts w:ascii="Garamond" w:eastAsia="Garamond" w:hAnsi="Garamond" w:cs="Garamond"/>
                <w:color w:val="000000"/>
                <w:szCs w:val="24"/>
              </w:rPr>
            </w:pPr>
            <w:r w:rsidRPr="001C6F7D">
              <w:rPr>
                <w:rFonts w:ascii="Garamond" w:eastAsia="Garamond" w:hAnsi="Garamond" w:cs="Garamond"/>
                <w:color w:val="000000"/>
                <w:szCs w:val="24"/>
              </w:rPr>
              <w:t>Número de documento de identificación</w:t>
            </w:r>
          </w:p>
          <w:p w14:paraId="5F9591F2" w14:textId="77777777" w:rsidR="007517D7" w:rsidRPr="001C6F7D" w:rsidRDefault="007517D7" w:rsidP="001C6F7D">
            <w:pPr>
              <w:pStyle w:val="Prrafodelista"/>
              <w:numPr>
                <w:ilvl w:val="0"/>
                <w:numId w:val="5"/>
              </w:numPr>
              <w:rPr>
                <w:rFonts w:ascii="Garamond" w:eastAsia="Garamond" w:hAnsi="Garamond" w:cs="Garamond"/>
                <w:color w:val="000000"/>
                <w:szCs w:val="24"/>
              </w:rPr>
            </w:pPr>
            <w:r w:rsidRPr="001C6F7D">
              <w:rPr>
                <w:rFonts w:ascii="Garamond" w:eastAsia="Garamond" w:hAnsi="Garamond" w:cs="Garamond"/>
                <w:color w:val="000000"/>
                <w:szCs w:val="24"/>
              </w:rPr>
              <w:t>Número de teléfono</w:t>
            </w:r>
          </w:p>
          <w:p w14:paraId="080CDAA4" w14:textId="77777777" w:rsidR="007517D7" w:rsidRPr="001C6F7D" w:rsidRDefault="007517D7" w:rsidP="001C6F7D">
            <w:pPr>
              <w:pStyle w:val="Prrafodelista"/>
              <w:numPr>
                <w:ilvl w:val="0"/>
                <w:numId w:val="5"/>
              </w:numPr>
              <w:rPr>
                <w:rFonts w:ascii="Garamond" w:eastAsia="Garamond" w:hAnsi="Garamond" w:cs="Garamond"/>
                <w:color w:val="000000"/>
                <w:szCs w:val="24"/>
              </w:rPr>
            </w:pPr>
            <w:r w:rsidRPr="001C6F7D">
              <w:rPr>
                <w:rFonts w:ascii="Garamond" w:eastAsia="Garamond" w:hAnsi="Garamond" w:cs="Garamond"/>
                <w:color w:val="000000"/>
                <w:szCs w:val="24"/>
              </w:rPr>
              <w:t>Correo electrónico</w:t>
            </w:r>
          </w:p>
          <w:p w14:paraId="702C845E" w14:textId="77777777" w:rsidR="007517D7" w:rsidRPr="001C6F7D" w:rsidRDefault="007517D7" w:rsidP="001C6F7D">
            <w:pPr>
              <w:pStyle w:val="Prrafodelista"/>
              <w:numPr>
                <w:ilvl w:val="0"/>
                <w:numId w:val="5"/>
              </w:numPr>
              <w:rPr>
                <w:rFonts w:ascii="Garamond" w:eastAsia="Garamond" w:hAnsi="Garamond" w:cs="Garamond"/>
                <w:color w:val="000000"/>
                <w:szCs w:val="24"/>
              </w:rPr>
            </w:pPr>
            <w:r w:rsidRPr="001C6F7D">
              <w:rPr>
                <w:rFonts w:ascii="Garamond" w:eastAsia="Garamond" w:hAnsi="Garamond" w:cs="Garamond"/>
                <w:color w:val="000000"/>
                <w:szCs w:val="24"/>
              </w:rPr>
              <w:t>Dirección</w:t>
            </w:r>
          </w:p>
          <w:p w14:paraId="76DEEC3A" w14:textId="77777777" w:rsidR="007517D7" w:rsidRPr="001C6F7D" w:rsidRDefault="007517D7" w:rsidP="001C6F7D">
            <w:pPr>
              <w:pStyle w:val="Prrafodelista"/>
              <w:numPr>
                <w:ilvl w:val="0"/>
                <w:numId w:val="5"/>
              </w:numPr>
              <w:rPr>
                <w:rFonts w:ascii="Garamond" w:eastAsia="Garamond" w:hAnsi="Garamond" w:cs="Garamond"/>
                <w:color w:val="000000"/>
                <w:szCs w:val="24"/>
              </w:rPr>
            </w:pPr>
            <w:r w:rsidRPr="001C6F7D">
              <w:rPr>
                <w:rFonts w:ascii="Garamond" w:eastAsia="Garamond" w:hAnsi="Garamond" w:cs="Garamond"/>
                <w:color w:val="000000"/>
                <w:szCs w:val="24"/>
              </w:rPr>
              <w:t>Número de factura</w:t>
            </w:r>
          </w:p>
          <w:p w14:paraId="6119646E" w14:textId="77777777" w:rsidR="007517D7" w:rsidRPr="001C6F7D" w:rsidRDefault="007517D7" w:rsidP="001C6F7D">
            <w:pPr>
              <w:pStyle w:val="Prrafodelista"/>
              <w:numPr>
                <w:ilvl w:val="0"/>
                <w:numId w:val="5"/>
              </w:numPr>
              <w:rPr>
                <w:rFonts w:ascii="Garamond" w:eastAsia="Garamond" w:hAnsi="Garamond" w:cs="Garamond"/>
                <w:color w:val="000000"/>
                <w:szCs w:val="24"/>
              </w:rPr>
            </w:pPr>
            <w:r w:rsidRPr="001C6F7D">
              <w:rPr>
                <w:rFonts w:ascii="Garamond" w:eastAsia="Garamond" w:hAnsi="Garamond" w:cs="Garamond"/>
                <w:color w:val="000000"/>
                <w:szCs w:val="24"/>
              </w:rPr>
              <w:t>Producto sobre el cual solicita la garantía</w:t>
            </w:r>
          </w:p>
          <w:p w14:paraId="262EB770" w14:textId="77777777" w:rsidR="007517D7" w:rsidRPr="001C6F7D" w:rsidRDefault="007517D7" w:rsidP="001C6F7D">
            <w:pPr>
              <w:pStyle w:val="Prrafodelista"/>
              <w:numPr>
                <w:ilvl w:val="0"/>
                <w:numId w:val="5"/>
              </w:numPr>
              <w:rPr>
                <w:rFonts w:ascii="Garamond" w:eastAsia="Garamond" w:hAnsi="Garamond" w:cs="Garamond"/>
                <w:color w:val="000000"/>
                <w:szCs w:val="24"/>
              </w:rPr>
            </w:pPr>
            <w:r w:rsidRPr="001C6F7D">
              <w:rPr>
                <w:rFonts w:ascii="Garamond" w:eastAsia="Garamond" w:hAnsi="Garamond" w:cs="Garamond"/>
                <w:color w:val="000000"/>
                <w:szCs w:val="24"/>
              </w:rPr>
              <w:t xml:space="preserve">Motivo de la solicitud, y </w:t>
            </w:r>
          </w:p>
          <w:p w14:paraId="6940179B" w14:textId="77777777" w:rsidR="007517D7" w:rsidRPr="001C6F7D" w:rsidRDefault="007517D7" w:rsidP="001C6F7D">
            <w:pPr>
              <w:pStyle w:val="Prrafodelista"/>
              <w:numPr>
                <w:ilvl w:val="0"/>
                <w:numId w:val="5"/>
              </w:numPr>
              <w:rPr>
                <w:rFonts w:ascii="Garamond" w:eastAsia="Garamond" w:hAnsi="Garamond" w:cs="Garamond"/>
                <w:color w:val="000000"/>
                <w:szCs w:val="24"/>
              </w:rPr>
            </w:pPr>
            <w:r w:rsidRPr="001C6F7D">
              <w:rPr>
                <w:rFonts w:ascii="Garamond" w:eastAsia="Garamond" w:hAnsi="Garamond" w:cs="Garamond"/>
                <w:color w:val="000000"/>
                <w:szCs w:val="24"/>
              </w:rPr>
              <w:t>Fotografías que evidencien el motivo de la solicitud.</w:t>
            </w:r>
          </w:p>
          <w:p w14:paraId="51AD58EB" w14:textId="77777777" w:rsidR="002E017E" w:rsidRPr="001C6F7D" w:rsidRDefault="002E017E" w:rsidP="001C6F7D">
            <w:pPr>
              <w:rPr>
                <w:rFonts w:ascii="Garamond" w:eastAsia="Garamond" w:hAnsi="Garamond" w:cs="Garamond"/>
                <w:bCs w:val="0"/>
                <w:szCs w:val="24"/>
              </w:rPr>
            </w:pPr>
          </w:p>
        </w:tc>
      </w:tr>
      <w:tr w:rsidR="002E017E" w:rsidRPr="001C6F7D" w14:paraId="2147B23F" w14:textId="77777777" w:rsidTr="001C6F7D">
        <w:tc>
          <w:tcPr>
            <w:tcW w:w="8494" w:type="dxa"/>
            <w:tcBorders>
              <w:top w:val="nil"/>
              <w:left w:val="nil"/>
              <w:bottom w:val="nil"/>
              <w:right w:val="nil"/>
            </w:tcBorders>
            <w:shd w:val="clear" w:color="auto" w:fill="002060"/>
          </w:tcPr>
          <w:p w14:paraId="00719AAE" w14:textId="430E4E13" w:rsidR="002E017E" w:rsidRPr="001C6F7D" w:rsidRDefault="007517D7" w:rsidP="001C6F7D">
            <w:pPr>
              <w:pStyle w:val="Prrafodelista"/>
              <w:numPr>
                <w:ilvl w:val="0"/>
                <w:numId w:val="7"/>
              </w:numPr>
              <w:shd w:val="clear" w:color="auto" w:fill="002060"/>
              <w:rPr>
                <w:rFonts w:ascii="Garamond" w:eastAsia="Garamond" w:hAnsi="Garamond" w:cs="Garamond"/>
                <w:b/>
                <w:color w:val="000000"/>
                <w:szCs w:val="24"/>
              </w:rPr>
            </w:pPr>
            <w:r w:rsidRPr="001C6F7D">
              <w:rPr>
                <w:rFonts w:ascii="Garamond" w:eastAsia="Garamond" w:hAnsi="Garamond" w:cs="Garamond"/>
                <w:b/>
                <w:color w:val="FFFFFF" w:themeColor="background1"/>
                <w:szCs w:val="24"/>
              </w:rPr>
              <w:lastRenderedPageBreak/>
              <w:t xml:space="preserve">Propiedad </w:t>
            </w:r>
            <w:r w:rsidR="001C6D0A">
              <w:rPr>
                <w:rFonts w:ascii="Garamond" w:eastAsia="Garamond" w:hAnsi="Garamond" w:cs="Garamond"/>
                <w:b/>
                <w:color w:val="FFFFFF" w:themeColor="background1"/>
                <w:szCs w:val="24"/>
              </w:rPr>
              <w:t>i</w:t>
            </w:r>
            <w:r w:rsidRPr="001C6F7D">
              <w:rPr>
                <w:rFonts w:ascii="Garamond" w:eastAsia="Garamond" w:hAnsi="Garamond" w:cs="Garamond"/>
                <w:b/>
                <w:color w:val="FFFFFF" w:themeColor="background1"/>
                <w:szCs w:val="24"/>
              </w:rPr>
              <w:t>ntelectual</w:t>
            </w:r>
            <w:r w:rsidR="001C6D0A">
              <w:rPr>
                <w:rFonts w:ascii="Garamond" w:eastAsia="Garamond" w:hAnsi="Garamond" w:cs="Garamond"/>
                <w:b/>
                <w:color w:val="FFFFFF" w:themeColor="background1"/>
                <w:szCs w:val="24"/>
              </w:rPr>
              <w:t>.</w:t>
            </w:r>
          </w:p>
        </w:tc>
      </w:tr>
      <w:tr w:rsidR="002E017E" w:rsidRPr="001C6F7D" w14:paraId="6403A1C9" w14:textId="77777777" w:rsidTr="001C6F7D">
        <w:tc>
          <w:tcPr>
            <w:tcW w:w="8494" w:type="dxa"/>
            <w:tcBorders>
              <w:top w:val="nil"/>
              <w:left w:val="nil"/>
              <w:bottom w:val="nil"/>
              <w:right w:val="nil"/>
            </w:tcBorders>
          </w:tcPr>
          <w:p w14:paraId="65D788D4" w14:textId="77777777" w:rsidR="007517D7" w:rsidRPr="001C6F7D" w:rsidRDefault="007517D7" w:rsidP="001C6F7D">
            <w:pPr>
              <w:pStyle w:val="paragraph"/>
              <w:spacing w:before="0" w:beforeAutospacing="0" w:after="0" w:afterAutospacing="0"/>
              <w:textAlignment w:val="baseline"/>
              <w:rPr>
                <w:rFonts w:ascii="Garamond" w:hAnsi="Garamond"/>
                <w:color w:val="000000" w:themeColor="text1"/>
              </w:rPr>
            </w:pPr>
          </w:p>
          <w:p w14:paraId="08376FA2" w14:textId="562F0B76" w:rsidR="007517D7" w:rsidRPr="001C6F7D" w:rsidRDefault="007517D7" w:rsidP="001C6F7D">
            <w:pPr>
              <w:pStyle w:val="paragraph"/>
              <w:spacing w:before="0" w:beforeAutospacing="0" w:after="0" w:afterAutospacing="0"/>
              <w:textAlignment w:val="baseline"/>
              <w:rPr>
                <w:rStyle w:val="normaltextrun"/>
                <w:rFonts w:ascii="Garamond" w:hAnsi="Garamond" w:cs="Segoe UI"/>
              </w:rPr>
            </w:pPr>
            <w:r w:rsidRPr="001C6F7D">
              <w:rPr>
                <w:rFonts w:ascii="Garamond" w:hAnsi="Garamond"/>
                <w:color w:val="000000" w:themeColor="text1"/>
              </w:rPr>
              <w:t>Alvarez Barba es titular o cuenta con la autorización de los titulares de los derechos de propiedad intelectual del contenido que se encuentra publicado en la página web como: nombre comercial, marca, logos, gráficos, diseños, signos, íconos, textos, software, y cualquier otro signo susceptible de utilización industrial o comercial sujeto a propiedad intelectual o industrial</w:t>
            </w:r>
            <w:r w:rsidRPr="001C6F7D">
              <w:rPr>
                <w:rStyle w:val="normaltextrun"/>
                <w:rFonts w:ascii="Garamond" w:hAnsi="Garamond" w:cs="Segoe UI"/>
              </w:rPr>
              <w:t>.</w:t>
            </w:r>
          </w:p>
          <w:p w14:paraId="51C24935" w14:textId="77777777" w:rsidR="007517D7" w:rsidRPr="001C6F7D" w:rsidRDefault="007517D7" w:rsidP="001C6F7D">
            <w:pPr>
              <w:pStyle w:val="paragraph"/>
              <w:spacing w:before="0" w:beforeAutospacing="0" w:after="0" w:afterAutospacing="0"/>
              <w:textAlignment w:val="baseline"/>
              <w:rPr>
                <w:rStyle w:val="normaltextrun"/>
                <w:rFonts w:ascii="Garamond" w:hAnsi="Garamond" w:cs="Segoe UI"/>
              </w:rPr>
            </w:pPr>
          </w:p>
          <w:p w14:paraId="257F484D" w14:textId="77777777" w:rsidR="007517D7" w:rsidRPr="001C6F7D" w:rsidRDefault="007517D7" w:rsidP="001C6F7D">
            <w:pPr>
              <w:pStyle w:val="paragraph"/>
              <w:spacing w:before="0" w:beforeAutospacing="0" w:after="0" w:afterAutospacing="0"/>
              <w:textAlignment w:val="baseline"/>
              <w:rPr>
                <w:rFonts w:ascii="Garamond" w:hAnsi="Garamond" w:cs="Segoe UI"/>
              </w:rPr>
            </w:pPr>
            <w:r w:rsidRPr="001C6F7D">
              <w:rPr>
                <w:rStyle w:val="normaltextrun"/>
                <w:rFonts w:ascii="Garamond" w:hAnsi="Garamond" w:cs="Segoe UI"/>
              </w:rPr>
              <w:t>Por lo tanto, queda prohibido el uso de la propiedad intelectual que aparecen en la página web, o cualquier otro contenido, salvo se otorgue una autorización de forma expresa por parte de Alvarez Barba.</w:t>
            </w:r>
          </w:p>
          <w:p w14:paraId="1F0587D8" w14:textId="77777777" w:rsidR="007517D7" w:rsidRPr="001C6F7D" w:rsidRDefault="007517D7" w:rsidP="001C6F7D">
            <w:pPr>
              <w:pStyle w:val="paragraph"/>
              <w:spacing w:before="0" w:beforeAutospacing="0" w:after="0" w:afterAutospacing="0"/>
              <w:textAlignment w:val="baseline"/>
              <w:rPr>
                <w:rFonts w:ascii="Garamond" w:hAnsi="Garamond"/>
                <w:color w:val="000000" w:themeColor="text1"/>
              </w:rPr>
            </w:pPr>
          </w:p>
          <w:p w14:paraId="32392317" w14:textId="77777777" w:rsidR="007517D7" w:rsidRPr="001C6F7D" w:rsidRDefault="007517D7" w:rsidP="001C6F7D">
            <w:pPr>
              <w:pStyle w:val="paragraph"/>
              <w:spacing w:before="0" w:beforeAutospacing="0" w:after="0" w:afterAutospacing="0"/>
              <w:textAlignment w:val="baseline"/>
              <w:rPr>
                <w:rFonts w:ascii="Garamond" w:hAnsi="Garamond" w:cs="Segoe UI"/>
              </w:rPr>
            </w:pPr>
            <w:r w:rsidRPr="001C6F7D">
              <w:rPr>
                <w:rFonts w:ascii="Garamond" w:hAnsi="Garamond"/>
                <w:color w:val="000000" w:themeColor="text1"/>
              </w:rPr>
              <w:t>Sin embargo, se podrá descarga la información que se desprende de la página web cuando su destino no tenga un fin comercial. En tal virtud, no se podrá explotar, reproducir, distribuir, modificar, comunicar públicamente, ceder, transformar o usar el contenido de la web con fines públicos o comerciales.</w:t>
            </w:r>
          </w:p>
          <w:p w14:paraId="5503F6FB" w14:textId="77777777" w:rsidR="007517D7" w:rsidRPr="001C6F7D" w:rsidRDefault="007517D7" w:rsidP="001C6F7D">
            <w:pPr>
              <w:rPr>
                <w:rFonts w:ascii="Garamond" w:eastAsia="Garamond" w:hAnsi="Garamond" w:cs="Garamond"/>
                <w:szCs w:val="24"/>
              </w:rPr>
            </w:pPr>
          </w:p>
          <w:p w14:paraId="1426DBEB" w14:textId="77777777" w:rsidR="007517D7" w:rsidRPr="001C6F7D" w:rsidRDefault="007517D7" w:rsidP="001C6F7D">
            <w:pPr>
              <w:rPr>
                <w:rFonts w:ascii="Garamond" w:eastAsia="Garamond" w:hAnsi="Garamond" w:cs="Garamond"/>
                <w:szCs w:val="24"/>
              </w:rPr>
            </w:pPr>
            <w:r w:rsidRPr="001C6F7D">
              <w:rPr>
                <w:rFonts w:ascii="Garamond" w:eastAsia="Garamond" w:hAnsi="Garamond" w:cs="Garamond"/>
                <w:szCs w:val="24"/>
              </w:rPr>
              <w:t>En este orden de ideas, al acceder y navegar por la página web, el Usuario tiene la obligación de respetar los derechos de propiedad intelectual de Alvarez Barba, y de los terceros titulares.</w:t>
            </w:r>
          </w:p>
          <w:p w14:paraId="31CF8CF4" w14:textId="77777777" w:rsidR="007517D7" w:rsidRPr="001C6F7D" w:rsidRDefault="007517D7" w:rsidP="001C6F7D">
            <w:pPr>
              <w:pStyle w:val="paragraph"/>
              <w:spacing w:before="0" w:beforeAutospacing="0" w:after="0" w:afterAutospacing="0"/>
              <w:textAlignment w:val="baseline"/>
              <w:rPr>
                <w:rStyle w:val="normaltextrun"/>
                <w:rFonts w:ascii="Garamond" w:hAnsi="Garamond" w:cs="Segoe UI"/>
              </w:rPr>
            </w:pPr>
          </w:p>
          <w:p w14:paraId="4E9F73EC" w14:textId="77777777" w:rsidR="002E017E" w:rsidRPr="001C6F7D" w:rsidRDefault="007517D7" w:rsidP="001C6F7D">
            <w:pPr>
              <w:rPr>
                <w:rFonts w:ascii="Garamond" w:hAnsi="Garamond" w:cs="Segoe UI"/>
                <w:szCs w:val="24"/>
              </w:rPr>
            </w:pPr>
            <w:r w:rsidRPr="001C6F7D">
              <w:rPr>
                <w:rFonts w:ascii="Garamond" w:hAnsi="Garamond" w:cs="Segoe UI"/>
                <w:szCs w:val="24"/>
              </w:rPr>
              <w:t>Por otra parte, en el evento de que considere que uno de los elementos de la página web viola sus derechos de propiedad intelectual, solicitamos contactarse a la dirección de correo electrónico consignada al inicio de estos Términos y Condiciones de uso.</w:t>
            </w:r>
          </w:p>
          <w:p w14:paraId="1A26F7F8" w14:textId="35C60CC8" w:rsidR="007517D7" w:rsidRPr="001C6F7D" w:rsidRDefault="007517D7" w:rsidP="001C6F7D">
            <w:pPr>
              <w:rPr>
                <w:rFonts w:ascii="Garamond" w:hAnsi="Garamond" w:cs="Segoe UI"/>
                <w:szCs w:val="24"/>
              </w:rPr>
            </w:pPr>
          </w:p>
        </w:tc>
      </w:tr>
      <w:tr w:rsidR="002E017E" w:rsidRPr="001C6F7D" w14:paraId="4771CF64" w14:textId="77777777" w:rsidTr="001C6F7D">
        <w:tc>
          <w:tcPr>
            <w:tcW w:w="8494" w:type="dxa"/>
            <w:tcBorders>
              <w:top w:val="nil"/>
              <w:left w:val="nil"/>
              <w:bottom w:val="nil"/>
              <w:right w:val="nil"/>
            </w:tcBorders>
            <w:shd w:val="clear" w:color="auto" w:fill="002060"/>
          </w:tcPr>
          <w:p w14:paraId="2F0E020F" w14:textId="02FAEC94" w:rsidR="002E017E" w:rsidRPr="001C6F7D" w:rsidRDefault="007517D7" w:rsidP="001C6F7D">
            <w:pPr>
              <w:pStyle w:val="Prrafodelista"/>
              <w:numPr>
                <w:ilvl w:val="0"/>
                <w:numId w:val="7"/>
              </w:numPr>
              <w:rPr>
                <w:rFonts w:ascii="Garamond" w:hAnsi="Garamond"/>
                <w:b/>
                <w:bCs w:val="0"/>
              </w:rPr>
            </w:pPr>
            <w:r w:rsidRPr="001C6F7D">
              <w:rPr>
                <w:rFonts w:ascii="Garamond" w:hAnsi="Garamond"/>
                <w:b/>
                <w:bCs w:val="0"/>
              </w:rPr>
              <w:lastRenderedPageBreak/>
              <w:t>Limitación de responsabilidad.</w:t>
            </w:r>
          </w:p>
        </w:tc>
      </w:tr>
      <w:tr w:rsidR="002E017E" w:rsidRPr="001C6F7D" w14:paraId="1AF5E194" w14:textId="77777777" w:rsidTr="001C6F7D">
        <w:tc>
          <w:tcPr>
            <w:tcW w:w="8494" w:type="dxa"/>
            <w:tcBorders>
              <w:top w:val="nil"/>
              <w:left w:val="nil"/>
              <w:bottom w:val="nil"/>
              <w:right w:val="nil"/>
            </w:tcBorders>
          </w:tcPr>
          <w:p w14:paraId="1747F6B4" w14:textId="77777777" w:rsidR="007517D7" w:rsidRPr="001C6F7D" w:rsidRDefault="007517D7" w:rsidP="001C6F7D">
            <w:pPr>
              <w:rPr>
                <w:rFonts w:ascii="Garamond" w:hAnsi="Garamond"/>
                <w:szCs w:val="24"/>
              </w:rPr>
            </w:pPr>
          </w:p>
          <w:p w14:paraId="07564EF6" w14:textId="4246200A" w:rsidR="007517D7" w:rsidRPr="001C6F7D" w:rsidRDefault="007517D7" w:rsidP="001C6F7D">
            <w:pPr>
              <w:rPr>
                <w:rFonts w:ascii="Garamond" w:hAnsi="Garamond"/>
                <w:szCs w:val="24"/>
              </w:rPr>
            </w:pPr>
            <w:r w:rsidRPr="001C6F7D">
              <w:rPr>
                <w:rFonts w:ascii="Garamond" w:hAnsi="Garamond"/>
                <w:szCs w:val="24"/>
              </w:rPr>
              <w:t>Los productos y servicios ofertados son lícitos y se encuentran conformes a la legislación ecuatoriana.</w:t>
            </w:r>
          </w:p>
          <w:p w14:paraId="151FD769" w14:textId="77777777" w:rsidR="007517D7" w:rsidRPr="001C6F7D" w:rsidRDefault="007517D7" w:rsidP="001C6F7D">
            <w:pPr>
              <w:rPr>
                <w:rFonts w:ascii="Garamond" w:hAnsi="Garamond"/>
                <w:szCs w:val="24"/>
              </w:rPr>
            </w:pPr>
          </w:p>
          <w:p w14:paraId="019798C9" w14:textId="77777777" w:rsidR="007517D7" w:rsidRPr="001C6F7D" w:rsidRDefault="007517D7" w:rsidP="001C6F7D">
            <w:pPr>
              <w:rPr>
                <w:rFonts w:ascii="Garamond" w:eastAsia="Garamond" w:hAnsi="Garamond" w:cs="Garamond"/>
                <w:szCs w:val="24"/>
              </w:rPr>
            </w:pPr>
            <w:r w:rsidRPr="001C6F7D">
              <w:rPr>
                <w:rFonts w:ascii="Garamond" w:eastAsia="Garamond" w:hAnsi="Garamond" w:cs="Garamond"/>
                <w:szCs w:val="24"/>
              </w:rPr>
              <w:t>La página web funciona con los navegadores: Safari, Chrome, Microsoft Edge, y Firefox. Sin embargo, es responsabilidad del Usuario mantener actualizado el navegador para soportar las funcionalidades de la página web.</w:t>
            </w:r>
          </w:p>
          <w:p w14:paraId="2FCD0EFE" w14:textId="77777777" w:rsidR="007517D7" w:rsidRPr="001C6F7D" w:rsidRDefault="007517D7" w:rsidP="001C6F7D">
            <w:pPr>
              <w:rPr>
                <w:rFonts w:ascii="Garamond" w:eastAsia="Garamond" w:hAnsi="Garamond" w:cs="Garamond"/>
                <w:szCs w:val="24"/>
              </w:rPr>
            </w:pPr>
          </w:p>
          <w:p w14:paraId="68C4F40C" w14:textId="77777777" w:rsidR="007517D7" w:rsidRPr="001C6F7D" w:rsidRDefault="007517D7" w:rsidP="001C6F7D">
            <w:pPr>
              <w:rPr>
                <w:rFonts w:ascii="Garamond" w:eastAsia="Garamond" w:hAnsi="Garamond" w:cs="Garamond"/>
                <w:szCs w:val="24"/>
              </w:rPr>
            </w:pPr>
            <w:r w:rsidRPr="001C6F7D">
              <w:rPr>
                <w:rFonts w:ascii="Garamond" w:eastAsia="Garamond" w:hAnsi="Garamond" w:cs="Garamond"/>
                <w:szCs w:val="24"/>
              </w:rPr>
              <w:t>Alvarez Barba no se responsabiliza por errores o problemas en el funcionamiento de la página web producto del hardware, software, redes, conexiones IP, cableado y conectividad en general que el Usuario utilice para acceder y navegar en la página web.</w:t>
            </w:r>
          </w:p>
          <w:p w14:paraId="66D36A87" w14:textId="77777777" w:rsidR="007517D7" w:rsidRPr="001C6F7D" w:rsidRDefault="007517D7" w:rsidP="001C6F7D">
            <w:pPr>
              <w:rPr>
                <w:rFonts w:ascii="Garamond" w:eastAsia="Garamond" w:hAnsi="Garamond" w:cs="Garamond"/>
                <w:szCs w:val="24"/>
              </w:rPr>
            </w:pPr>
          </w:p>
          <w:p w14:paraId="1B08F906" w14:textId="77777777" w:rsidR="002E017E" w:rsidRPr="001C6F7D" w:rsidRDefault="007517D7" w:rsidP="001C6F7D">
            <w:pPr>
              <w:rPr>
                <w:rFonts w:ascii="Garamond" w:eastAsia="Garamond" w:hAnsi="Garamond" w:cs="Garamond"/>
                <w:szCs w:val="24"/>
              </w:rPr>
            </w:pPr>
            <w:r w:rsidRPr="001C6F7D">
              <w:rPr>
                <w:rFonts w:ascii="Garamond" w:eastAsia="Garamond" w:hAnsi="Garamond" w:cs="Garamond"/>
                <w:szCs w:val="24"/>
              </w:rPr>
              <w:t>Alvarez Barba no se responsabiliza por los perjuicios que se pudieran derivar de interferencias, omisiones, interrupciones, virus informáticos, averías y/o desconexiones en el funcionamiento operativo del sistema electrónico o en los aparatos y equipos informáticos, motivadas por causas ajenas a la compañía.</w:t>
            </w:r>
          </w:p>
          <w:p w14:paraId="271991AA" w14:textId="57AAB06E" w:rsidR="007517D7" w:rsidRPr="001C6F7D" w:rsidRDefault="007517D7" w:rsidP="001C6F7D">
            <w:pPr>
              <w:rPr>
                <w:rFonts w:ascii="Garamond" w:eastAsia="Garamond" w:hAnsi="Garamond" w:cs="Garamond"/>
                <w:b/>
                <w:szCs w:val="24"/>
              </w:rPr>
            </w:pPr>
          </w:p>
        </w:tc>
      </w:tr>
      <w:tr w:rsidR="002E017E" w:rsidRPr="001C6F7D" w14:paraId="627EB456" w14:textId="77777777" w:rsidTr="001C6F7D">
        <w:tc>
          <w:tcPr>
            <w:tcW w:w="8494" w:type="dxa"/>
            <w:tcBorders>
              <w:top w:val="nil"/>
              <w:left w:val="nil"/>
              <w:bottom w:val="nil"/>
              <w:right w:val="nil"/>
            </w:tcBorders>
            <w:shd w:val="clear" w:color="auto" w:fill="002060"/>
          </w:tcPr>
          <w:p w14:paraId="54D09F5E" w14:textId="3D6CEE0D" w:rsidR="002E017E" w:rsidRPr="001C6F7D" w:rsidRDefault="007517D7" w:rsidP="001C6F7D">
            <w:pPr>
              <w:pStyle w:val="Prrafodelista"/>
              <w:numPr>
                <w:ilvl w:val="0"/>
                <w:numId w:val="7"/>
              </w:numPr>
              <w:rPr>
                <w:rFonts w:ascii="Garamond" w:hAnsi="Garamond"/>
                <w:b/>
                <w:bCs w:val="0"/>
                <w:szCs w:val="24"/>
              </w:rPr>
            </w:pPr>
            <w:r w:rsidRPr="001C6F7D">
              <w:rPr>
                <w:rFonts w:ascii="Garamond" w:hAnsi="Garamond"/>
                <w:b/>
                <w:bCs w:val="0"/>
                <w:szCs w:val="24"/>
              </w:rPr>
              <w:t>Disponibilidad de la página web.</w:t>
            </w:r>
          </w:p>
        </w:tc>
      </w:tr>
      <w:tr w:rsidR="002E017E" w:rsidRPr="001C6F7D" w14:paraId="722A508C" w14:textId="77777777" w:rsidTr="001C6F7D">
        <w:tc>
          <w:tcPr>
            <w:tcW w:w="8494" w:type="dxa"/>
            <w:tcBorders>
              <w:top w:val="nil"/>
              <w:left w:val="nil"/>
              <w:bottom w:val="nil"/>
              <w:right w:val="nil"/>
            </w:tcBorders>
          </w:tcPr>
          <w:p w14:paraId="14053D16" w14:textId="77777777" w:rsidR="007517D7" w:rsidRPr="001C6F7D" w:rsidRDefault="007517D7" w:rsidP="001C6F7D">
            <w:pPr>
              <w:rPr>
                <w:rFonts w:ascii="Garamond" w:hAnsi="Garamond"/>
                <w:szCs w:val="24"/>
              </w:rPr>
            </w:pPr>
          </w:p>
          <w:p w14:paraId="28052672" w14:textId="77777777" w:rsidR="007517D7" w:rsidRPr="001C6F7D" w:rsidRDefault="007517D7" w:rsidP="001C6F7D">
            <w:pPr>
              <w:pStyle w:val="NormalWeb"/>
              <w:spacing w:before="0" w:beforeAutospacing="0" w:after="0" w:afterAutospacing="0"/>
              <w:rPr>
                <w:rFonts w:ascii="Garamond" w:eastAsia="Garamond" w:hAnsi="Garamond" w:cs="Garamond"/>
              </w:rPr>
            </w:pPr>
            <w:r w:rsidRPr="001C6F7D">
              <w:rPr>
                <w:rFonts w:ascii="Garamond" w:hAnsi="Garamond"/>
                <w:color w:val="000000" w:themeColor="text1"/>
              </w:rPr>
              <w:t xml:space="preserve">No garantizamos la disponibilidad y continuidad del funcionamiento de la página web; sin embargo, de ser posible advertiremos sobre las interrupciones de su funcionamiento ya sea </w:t>
            </w:r>
            <w:r w:rsidRPr="001C6F7D">
              <w:rPr>
                <w:rFonts w:ascii="Garamond" w:eastAsia="Garamond" w:hAnsi="Garamond" w:cs="Garamond"/>
              </w:rPr>
              <w:t>por motivos técnicos, de seguridad, control, mantenimientos, fallas de suministro eléctrico o por cualquier otro motivo.</w:t>
            </w:r>
          </w:p>
          <w:p w14:paraId="68A0B8C1" w14:textId="77777777" w:rsidR="007517D7" w:rsidRPr="001C6F7D" w:rsidRDefault="007517D7" w:rsidP="001C6F7D">
            <w:pPr>
              <w:pStyle w:val="NormalWeb"/>
              <w:spacing w:before="0" w:beforeAutospacing="0" w:after="0" w:afterAutospacing="0"/>
              <w:rPr>
                <w:rFonts w:ascii="Garamond" w:eastAsia="Garamond" w:hAnsi="Garamond" w:cs="Garamond"/>
              </w:rPr>
            </w:pPr>
          </w:p>
          <w:p w14:paraId="26BA133B" w14:textId="77777777" w:rsidR="002E017E" w:rsidRPr="001C6F7D" w:rsidRDefault="007517D7" w:rsidP="001C6F7D">
            <w:pPr>
              <w:pStyle w:val="NormalWeb"/>
              <w:spacing w:before="0" w:beforeAutospacing="0" w:after="0" w:afterAutospacing="0"/>
              <w:rPr>
                <w:rFonts w:ascii="Garamond" w:hAnsi="Garamond"/>
                <w:color w:val="000000" w:themeColor="text1"/>
                <w:lang w:val="es-ES"/>
              </w:rPr>
            </w:pPr>
            <w:r w:rsidRPr="001C6F7D">
              <w:rPr>
                <w:rFonts w:ascii="Garamond" w:hAnsi="Garamond"/>
                <w:color w:val="000000" w:themeColor="text1"/>
                <w:lang w:val="es-ES"/>
              </w:rPr>
              <w:t>El acceso a la página web tiene una duración indefinida; no obstante, Alvarez Barba se reserva el derecho de suspender el acceso a quienes incumplan con estos Términos y Condiciones de uso.</w:t>
            </w:r>
          </w:p>
          <w:p w14:paraId="31D92341" w14:textId="5FDABAE4" w:rsidR="007517D7" w:rsidRPr="001C6F7D" w:rsidRDefault="007517D7" w:rsidP="001C6F7D">
            <w:pPr>
              <w:pStyle w:val="NormalWeb"/>
              <w:spacing w:before="0" w:beforeAutospacing="0" w:after="0" w:afterAutospacing="0"/>
              <w:rPr>
                <w:rFonts w:ascii="Garamond" w:hAnsi="Garamond"/>
                <w:color w:val="000000" w:themeColor="text1"/>
                <w:lang w:val="es-ES"/>
              </w:rPr>
            </w:pPr>
          </w:p>
        </w:tc>
      </w:tr>
      <w:tr w:rsidR="002E017E" w:rsidRPr="001C6F7D" w14:paraId="11375F0B" w14:textId="77777777" w:rsidTr="001C6F7D">
        <w:tc>
          <w:tcPr>
            <w:tcW w:w="8494" w:type="dxa"/>
            <w:tcBorders>
              <w:top w:val="nil"/>
              <w:left w:val="nil"/>
              <w:bottom w:val="nil"/>
              <w:right w:val="nil"/>
            </w:tcBorders>
            <w:shd w:val="clear" w:color="auto" w:fill="002060"/>
          </w:tcPr>
          <w:p w14:paraId="5C610631" w14:textId="13B466E6" w:rsidR="002E017E" w:rsidRPr="001C6F7D" w:rsidRDefault="007517D7" w:rsidP="001C6F7D">
            <w:pPr>
              <w:pStyle w:val="Prrafodelista"/>
              <w:numPr>
                <w:ilvl w:val="0"/>
                <w:numId w:val="7"/>
              </w:numPr>
              <w:rPr>
                <w:rFonts w:ascii="Garamond" w:eastAsia="Garamond" w:hAnsi="Garamond" w:cs="Garamond"/>
                <w:b/>
                <w:bCs w:val="0"/>
                <w:szCs w:val="24"/>
              </w:rPr>
            </w:pPr>
            <w:r w:rsidRPr="001C6F7D">
              <w:rPr>
                <w:rFonts w:ascii="Garamond" w:eastAsia="Garamond" w:hAnsi="Garamond" w:cs="Garamond"/>
                <w:b/>
                <w:bCs w:val="0"/>
                <w:szCs w:val="24"/>
              </w:rPr>
              <w:t>Enlaces de terceros</w:t>
            </w:r>
            <w:r w:rsidR="001C6D0A">
              <w:rPr>
                <w:rFonts w:ascii="Garamond" w:eastAsia="Garamond" w:hAnsi="Garamond" w:cs="Garamond"/>
                <w:b/>
                <w:bCs w:val="0"/>
                <w:szCs w:val="24"/>
              </w:rPr>
              <w:t>.</w:t>
            </w:r>
          </w:p>
        </w:tc>
      </w:tr>
      <w:tr w:rsidR="002E017E" w:rsidRPr="001C6F7D" w14:paraId="59136983" w14:textId="77777777" w:rsidTr="001C6F7D">
        <w:tc>
          <w:tcPr>
            <w:tcW w:w="8494" w:type="dxa"/>
            <w:tcBorders>
              <w:top w:val="nil"/>
              <w:left w:val="nil"/>
              <w:bottom w:val="nil"/>
              <w:right w:val="nil"/>
            </w:tcBorders>
          </w:tcPr>
          <w:p w14:paraId="34C1BF52" w14:textId="77777777" w:rsidR="007517D7" w:rsidRPr="001C6F7D" w:rsidRDefault="007517D7" w:rsidP="001C6F7D">
            <w:pPr>
              <w:rPr>
                <w:rFonts w:ascii="Garamond" w:eastAsia="Garamond" w:hAnsi="Garamond" w:cs="Garamond"/>
                <w:szCs w:val="24"/>
              </w:rPr>
            </w:pPr>
          </w:p>
          <w:p w14:paraId="32C81FC1" w14:textId="0B9380D2" w:rsidR="007517D7" w:rsidRPr="001C6F7D" w:rsidRDefault="007517D7" w:rsidP="001C6F7D">
            <w:pPr>
              <w:rPr>
                <w:rFonts w:ascii="Garamond" w:eastAsia="Garamond" w:hAnsi="Garamond" w:cs="Garamond"/>
                <w:szCs w:val="24"/>
              </w:rPr>
            </w:pPr>
            <w:r w:rsidRPr="001C6F7D">
              <w:rPr>
                <w:rFonts w:ascii="Garamond" w:eastAsia="Garamond" w:hAnsi="Garamond" w:cs="Garamond"/>
                <w:szCs w:val="24"/>
              </w:rPr>
              <w:t xml:space="preserve">Los presentes Términos y Condiciones de uso, únicamente hacen referencia a la página web de Alvarez Barba, y por lo tanto, no aplica a enlaces, sitios web y/o aplicaciones de terceros accesibles a través de esta, o en general, cualquier otro servicio proporcionado por terceros. </w:t>
            </w:r>
          </w:p>
          <w:p w14:paraId="4276F2C7" w14:textId="77777777" w:rsidR="007517D7" w:rsidRPr="001C6F7D" w:rsidRDefault="007517D7" w:rsidP="001C6F7D">
            <w:pPr>
              <w:rPr>
                <w:rFonts w:ascii="Garamond" w:eastAsia="Garamond" w:hAnsi="Garamond" w:cs="Garamond"/>
                <w:szCs w:val="24"/>
              </w:rPr>
            </w:pPr>
          </w:p>
          <w:p w14:paraId="684C8798" w14:textId="77777777" w:rsidR="007517D7" w:rsidRPr="001C6F7D" w:rsidRDefault="007517D7" w:rsidP="001C6F7D">
            <w:pPr>
              <w:rPr>
                <w:rFonts w:ascii="Garamond" w:eastAsia="Garamond" w:hAnsi="Garamond" w:cs="Garamond"/>
                <w:szCs w:val="24"/>
              </w:rPr>
            </w:pPr>
            <w:r w:rsidRPr="001C6F7D">
              <w:rPr>
                <w:rFonts w:ascii="Garamond" w:eastAsia="Garamond" w:hAnsi="Garamond" w:cs="Garamond"/>
                <w:szCs w:val="24"/>
              </w:rPr>
              <w:lastRenderedPageBreak/>
              <w:t>En tal virtud, el Usuario acepta someterse a lo dispuesto en las políticas de protección de datos de las compañías titulares de los sitios web externos.</w:t>
            </w:r>
          </w:p>
          <w:p w14:paraId="5AFAC11C" w14:textId="77777777" w:rsidR="007517D7" w:rsidRPr="001C6F7D" w:rsidRDefault="007517D7" w:rsidP="001C6F7D">
            <w:pPr>
              <w:rPr>
                <w:rFonts w:ascii="Garamond" w:eastAsia="Garamond" w:hAnsi="Garamond" w:cs="Garamond"/>
                <w:szCs w:val="24"/>
              </w:rPr>
            </w:pPr>
          </w:p>
          <w:p w14:paraId="45823621" w14:textId="77777777" w:rsidR="002E017E" w:rsidRPr="001C6F7D" w:rsidRDefault="007517D7" w:rsidP="001C6F7D">
            <w:pPr>
              <w:rPr>
                <w:rFonts w:ascii="Garamond" w:eastAsia="Garamond" w:hAnsi="Garamond" w:cs="Garamond"/>
                <w:szCs w:val="24"/>
              </w:rPr>
            </w:pPr>
            <w:r w:rsidRPr="001C6F7D">
              <w:rPr>
                <w:rFonts w:ascii="Garamond" w:eastAsia="Garamond" w:hAnsi="Garamond" w:cs="Garamond"/>
                <w:szCs w:val="24"/>
              </w:rPr>
              <w:t>En el evento de que Alvarez Barba ofrezca enlaces, información y/o servicios de terceros, estos únicamente serán para su comodidad, y será su responsabilidad leer y aceptar los Términos y Condiciones de uso, y políticas de protección de datos personales publicadas en dichos sitios web o aplicaciones vinculadas.</w:t>
            </w:r>
          </w:p>
          <w:p w14:paraId="1445E94A" w14:textId="60CF48C7" w:rsidR="007517D7" w:rsidRPr="001C6F7D" w:rsidRDefault="007517D7" w:rsidP="001C6F7D">
            <w:pPr>
              <w:rPr>
                <w:rFonts w:ascii="Garamond" w:eastAsia="Garamond" w:hAnsi="Garamond" w:cs="Garamond"/>
                <w:b/>
                <w:szCs w:val="24"/>
              </w:rPr>
            </w:pPr>
          </w:p>
        </w:tc>
      </w:tr>
      <w:tr w:rsidR="002E017E" w:rsidRPr="001C6F7D" w14:paraId="677DA4A2" w14:textId="77777777" w:rsidTr="001C6F7D">
        <w:tc>
          <w:tcPr>
            <w:tcW w:w="8494" w:type="dxa"/>
            <w:tcBorders>
              <w:top w:val="nil"/>
              <w:left w:val="nil"/>
              <w:bottom w:val="nil"/>
              <w:right w:val="nil"/>
            </w:tcBorders>
            <w:shd w:val="clear" w:color="auto" w:fill="002060"/>
          </w:tcPr>
          <w:p w14:paraId="58C3B82E" w14:textId="024ED208" w:rsidR="002E017E" w:rsidRPr="001C6F7D" w:rsidRDefault="007517D7" w:rsidP="001C6F7D">
            <w:pPr>
              <w:pStyle w:val="Prrafodelista"/>
              <w:numPr>
                <w:ilvl w:val="0"/>
                <w:numId w:val="7"/>
              </w:numPr>
              <w:rPr>
                <w:rFonts w:ascii="Garamond" w:eastAsia="Garamond" w:hAnsi="Garamond" w:cs="Garamond"/>
                <w:b/>
                <w:bCs w:val="0"/>
                <w:szCs w:val="24"/>
              </w:rPr>
            </w:pPr>
            <w:r w:rsidRPr="001C6F7D">
              <w:rPr>
                <w:rFonts w:ascii="Garamond" w:eastAsia="Garamond" w:hAnsi="Garamond" w:cs="Garamond"/>
                <w:b/>
                <w:bCs w:val="0"/>
                <w:szCs w:val="24"/>
              </w:rPr>
              <w:lastRenderedPageBreak/>
              <w:t xml:space="preserve">Protección de </w:t>
            </w:r>
            <w:r w:rsidR="001C6D0A" w:rsidRPr="001C6F7D">
              <w:rPr>
                <w:rFonts w:ascii="Garamond" w:eastAsia="Garamond" w:hAnsi="Garamond" w:cs="Garamond"/>
                <w:b/>
                <w:bCs w:val="0"/>
                <w:szCs w:val="24"/>
              </w:rPr>
              <w:t>datos personales</w:t>
            </w:r>
            <w:r w:rsidRPr="001C6F7D">
              <w:rPr>
                <w:rFonts w:ascii="Garamond" w:eastAsia="Garamond" w:hAnsi="Garamond" w:cs="Garamond"/>
                <w:b/>
                <w:bCs w:val="0"/>
                <w:szCs w:val="24"/>
              </w:rPr>
              <w:t>.</w:t>
            </w:r>
          </w:p>
        </w:tc>
      </w:tr>
      <w:tr w:rsidR="002E017E" w:rsidRPr="001C6F7D" w14:paraId="5F7E9E06" w14:textId="77777777" w:rsidTr="001C6F7D">
        <w:tc>
          <w:tcPr>
            <w:tcW w:w="8494" w:type="dxa"/>
            <w:tcBorders>
              <w:top w:val="nil"/>
              <w:left w:val="nil"/>
              <w:bottom w:val="nil"/>
              <w:right w:val="nil"/>
            </w:tcBorders>
          </w:tcPr>
          <w:p w14:paraId="115BD8A9" w14:textId="77777777" w:rsidR="007517D7" w:rsidRPr="001C6F7D" w:rsidRDefault="007517D7" w:rsidP="001C6F7D">
            <w:pPr>
              <w:rPr>
                <w:rFonts w:ascii="Garamond" w:eastAsia="Garamond" w:hAnsi="Garamond" w:cs="Garamond"/>
                <w:szCs w:val="24"/>
              </w:rPr>
            </w:pPr>
          </w:p>
          <w:p w14:paraId="1A2FB6D7" w14:textId="2F63590B" w:rsidR="007517D7" w:rsidRPr="001C6F7D" w:rsidRDefault="007517D7" w:rsidP="001C6F7D">
            <w:pPr>
              <w:rPr>
                <w:rFonts w:ascii="Garamond" w:eastAsia="Garamond" w:hAnsi="Garamond" w:cs="Garamond"/>
                <w:szCs w:val="24"/>
              </w:rPr>
            </w:pPr>
            <w:r w:rsidRPr="001C6F7D">
              <w:rPr>
                <w:rFonts w:ascii="Garamond" w:eastAsia="Garamond" w:hAnsi="Garamond" w:cs="Garamond"/>
                <w:szCs w:val="24"/>
              </w:rPr>
              <w:t>Alvarez Barba garantiza el derecho de protección de datos personales de los titulares, motivo por únicamente realizará el tratamiento de datos personales en virtud de una base legitimadora.</w:t>
            </w:r>
          </w:p>
          <w:p w14:paraId="338609E2" w14:textId="77777777" w:rsidR="007517D7" w:rsidRPr="001C6F7D" w:rsidRDefault="007517D7" w:rsidP="001C6F7D">
            <w:pPr>
              <w:rPr>
                <w:rFonts w:ascii="Garamond" w:eastAsia="Garamond" w:hAnsi="Garamond" w:cs="Garamond"/>
                <w:szCs w:val="24"/>
              </w:rPr>
            </w:pPr>
          </w:p>
          <w:p w14:paraId="551AAFEE" w14:textId="77777777" w:rsidR="002E017E" w:rsidRPr="001C6F7D" w:rsidRDefault="007517D7" w:rsidP="001C6F7D">
            <w:pPr>
              <w:rPr>
                <w:rFonts w:ascii="Garamond" w:eastAsia="Garamond" w:hAnsi="Garamond" w:cs="Garamond"/>
                <w:szCs w:val="24"/>
              </w:rPr>
            </w:pPr>
            <w:r w:rsidRPr="001C6F7D">
              <w:rPr>
                <w:rFonts w:ascii="Garamond" w:eastAsia="Garamond" w:hAnsi="Garamond" w:cs="Garamond"/>
                <w:szCs w:val="24"/>
              </w:rPr>
              <w:t xml:space="preserve">En caso de que desee conocer más sobre el tratamiento de sus datos personales, sugerimos acceder a nuestra </w:t>
            </w:r>
            <w:commentRangeStart w:id="1"/>
            <w:r w:rsidRPr="001C6F7D">
              <w:rPr>
                <w:rFonts w:ascii="Garamond" w:eastAsia="Garamond" w:hAnsi="Garamond" w:cs="Garamond"/>
                <w:szCs w:val="24"/>
              </w:rPr>
              <w:t>Política General de Protección de Datos Personales, y la Política de Privacidad</w:t>
            </w:r>
            <w:commentRangeEnd w:id="1"/>
            <w:r w:rsidRPr="001C6F7D">
              <w:rPr>
                <w:rStyle w:val="Refdecomentario"/>
                <w:rFonts w:ascii="Garamond" w:hAnsi="Garamond"/>
              </w:rPr>
              <w:commentReference w:id="1"/>
            </w:r>
            <w:r w:rsidRPr="001C6F7D">
              <w:rPr>
                <w:rFonts w:ascii="Garamond" w:eastAsia="Garamond" w:hAnsi="Garamond" w:cs="Garamond"/>
                <w:szCs w:val="24"/>
              </w:rPr>
              <w:t>.</w:t>
            </w:r>
          </w:p>
          <w:p w14:paraId="5A21D894" w14:textId="1EBA74FD" w:rsidR="007517D7" w:rsidRPr="001C6F7D" w:rsidRDefault="007517D7" w:rsidP="001C6F7D">
            <w:pPr>
              <w:rPr>
                <w:rFonts w:ascii="Garamond" w:eastAsia="Garamond" w:hAnsi="Garamond" w:cs="Garamond"/>
                <w:szCs w:val="24"/>
              </w:rPr>
            </w:pPr>
          </w:p>
        </w:tc>
      </w:tr>
      <w:tr w:rsidR="002E017E" w:rsidRPr="001C6F7D" w14:paraId="53AD1C2E" w14:textId="77777777" w:rsidTr="001C6F7D">
        <w:tc>
          <w:tcPr>
            <w:tcW w:w="8494" w:type="dxa"/>
            <w:tcBorders>
              <w:top w:val="nil"/>
              <w:left w:val="nil"/>
              <w:bottom w:val="nil"/>
              <w:right w:val="nil"/>
            </w:tcBorders>
            <w:shd w:val="clear" w:color="auto" w:fill="002060"/>
          </w:tcPr>
          <w:p w14:paraId="17813A7A" w14:textId="118C3299" w:rsidR="002E017E" w:rsidRPr="001C6F7D" w:rsidRDefault="007517D7" w:rsidP="001C6F7D">
            <w:pPr>
              <w:pStyle w:val="Prrafodelista"/>
              <w:numPr>
                <w:ilvl w:val="0"/>
                <w:numId w:val="7"/>
              </w:numPr>
              <w:rPr>
                <w:rFonts w:ascii="Garamond" w:eastAsia="Garamond" w:hAnsi="Garamond" w:cs="Garamond"/>
                <w:b/>
                <w:bCs w:val="0"/>
                <w:szCs w:val="24"/>
              </w:rPr>
            </w:pPr>
            <w:r w:rsidRPr="001C6F7D">
              <w:rPr>
                <w:rFonts w:ascii="Garamond" w:eastAsia="Garamond" w:hAnsi="Garamond" w:cs="Garamond"/>
                <w:b/>
                <w:bCs w:val="0"/>
                <w:szCs w:val="24"/>
              </w:rPr>
              <w:t>Ley aplicable.</w:t>
            </w:r>
          </w:p>
        </w:tc>
      </w:tr>
      <w:tr w:rsidR="007517D7" w:rsidRPr="001C6F7D" w14:paraId="503CCF8D" w14:textId="77777777" w:rsidTr="001C6F7D">
        <w:tc>
          <w:tcPr>
            <w:tcW w:w="8494" w:type="dxa"/>
            <w:tcBorders>
              <w:top w:val="nil"/>
              <w:left w:val="nil"/>
              <w:bottom w:val="nil"/>
              <w:right w:val="nil"/>
            </w:tcBorders>
          </w:tcPr>
          <w:p w14:paraId="584D00C3" w14:textId="77777777" w:rsidR="007517D7" w:rsidRPr="001C6F7D" w:rsidRDefault="007517D7" w:rsidP="001C6F7D">
            <w:pPr>
              <w:rPr>
                <w:rFonts w:ascii="Garamond" w:eastAsia="Garamond" w:hAnsi="Garamond" w:cs="Garamond"/>
                <w:szCs w:val="24"/>
              </w:rPr>
            </w:pPr>
          </w:p>
          <w:p w14:paraId="665F3C18" w14:textId="6E9153E9" w:rsidR="007517D7" w:rsidRPr="001C6F7D" w:rsidRDefault="007517D7" w:rsidP="001C6F7D">
            <w:pPr>
              <w:rPr>
                <w:rFonts w:ascii="Garamond" w:eastAsia="Garamond" w:hAnsi="Garamond" w:cs="Garamond"/>
                <w:szCs w:val="24"/>
              </w:rPr>
            </w:pPr>
            <w:r w:rsidRPr="001C6F7D">
              <w:rPr>
                <w:rFonts w:ascii="Garamond" w:eastAsia="Garamond" w:hAnsi="Garamond" w:cs="Garamond"/>
                <w:szCs w:val="24"/>
              </w:rPr>
              <w:t xml:space="preserve">Los presentes Términos y Condiciones de uso se rigen por las leyes de la </w:t>
            </w:r>
            <w:sdt>
              <w:sdtPr>
                <w:rPr>
                  <w:szCs w:val="24"/>
                </w:rPr>
                <w:tag w:val="goog_rdk_2"/>
                <w:id w:val="-1621912814"/>
              </w:sdtPr>
              <w:sdtEndPr/>
              <w:sdtContent/>
            </w:sdt>
            <w:r w:rsidRPr="001C6F7D">
              <w:rPr>
                <w:rFonts w:ascii="Garamond" w:eastAsia="Garamond" w:hAnsi="Garamond" w:cs="Garamond"/>
                <w:szCs w:val="24"/>
              </w:rPr>
              <w:t>República del Ecuador.</w:t>
            </w:r>
          </w:p>
          <w:p w14:paraId="573CBD73" w14:textId="69DF94AF" w:rsidR="007517D7" w:rsidRPr="001C6F7D" w:rsidRDefault="007517D7" w:rsidP="001C6F7D">
            <w:pPr>
              <w:rPr>
                <w:rFonts w:ascii="Garamond" w:eastAsia="Garamond" w:hAnsi="Garamond" w:cs="Garamond"/>
                <w:szCs w:val="24"/>
              </w:rPr>
            </w:pPr>
          </w:p>
        </w:tc>
      </w:tr>
      <w:tr w:rsidR="007517D7" w:rsidRPr="001C6F7D" w14:paraId="49E13283" w14:textId="77777777" w:rsidTr="001C6F7D">
        <w:tc>
          <w:tcPr>
            <w:tcW w:w="8494" w:type="dxa"/>
            <w:tcBorders>
              <w:top w:val="nil"/>
              <w:left w:val="nil"/>
              <w:bottom w:val="nil"/>
              <w:right w:val="nil"/>
            </w:tcBorders>
            <w:shd w:val="clear" w:color="auto" w:fill="002060"/>
          </w:tcPr>
          <w:p w14:paraId="564C5838" w14:textId="45A74D68" w:rsidR="007517D7" w:rsidRPr="001C6F7D" w:rsidRDefault="007517D7" w:rsidP="001C6F7D">
            <w:pPr>
              <w:pStyle w:val="Prrafodelista"/>
              <w:numPr>
                <w:ilvl w:val="0"/>
                <w:numId w:val="7"/>
              </w:numPr>
              <w:rPr>
                <w:rFonts w:ascii="Garamond" w:eastAsia="Garamond" w:hAnsi="Garamond" w:cs="Garamond"/>
                <w:b/>
                <w:bCs w:val="0"/>
                <w:szCs w:val="24"/>
              </w:rPr>
            </w:pPr>
            <w:r w:rsidRPr="001C6F7D">
              <w:rPr>
                <w:rFonts w:ascii="Garamond" w:eastAsia="Garamond" w:hAnsi="Garamond" w:cs="Garamond"/>
                <w:b/>
                <w:bCs w:val="0"/>
                <w:szCs w:val="24"/>
              </w:rPr>
              <w:t>Solución de controversias.</w:t>
            </w:r>
          </w:p>
        </w:tc>
      </w:tr>
      <w:tr w:rsidR="007517D7" w:rsidRPr="001C6F7D" w14:paraId="70304F08" w14:textId="77777777" w:rsidTr="001C6F7D">
        <w:tc>
          <w:tcPr>
            <w:tcW w:w="8494" w:type="dxa"/>
            <w:tcBorders>
              <w:top w:val="nil"/>
              <w:left w:val="nil"/>
              <w:bottom w:val="nil"/>
              <w:right w:val="nil"/>
            </w:tcBorders>
          </w:tcPr>
          <w:p w14:paraId="67B8560D" w14:textId="77777777" w:rsidR="007517D7" w:rsidRPr="001C6F7D" w:rsidRDefault="007517D7" w:rsidP="001C6F7D">
            <w:pPr>
              <w:rPr>
                <w:rFonts w:ascii="Garamond" w:eastAsia="Times New Roman" w:hAnsi="Garamond"/>
                <w:bCs w:val="0"/>
                <w:color w:val="000000" w:themeColor="text1"/>
                <w:szCs w:val="24"/>
                <w:lang w:val="es-ES_tradnl" w:eastAsia="es-ES_tradnl"/>
              </w:rPr>
            </w:pPr>
          </w:p>
          <w:p w14:paraId="62554BF5" w14:textId="1D232111" w:rsidR="007517D7" w:rsidRPr="001C6F7D" w:rsidRDefault="007517D7" w:rsidP="001C6F7D">
            <w:pPr>
              <w:rPr>
                <w:rFonts w:ascii="Garamond" w:eastAsia="Times New Roman" w:hAnsi="Garamond"/>
                <w:bCs w:val="0"/>
                <w:color w:val="000000" w:themeColor="text1"/>
                <w:szCs w:val="24"/>
                <w:lang w:val="es-ES_tradnl" w:eastAsia="es-ES_tradnl"/>
              </w:rPr>
            </w:pPr>
            <w:r w:rsidRPr="001C6F7D">
              <w:rPr>
                <w:rFonts w:ascii="Garamond" w:eastAsia="Times New Roman" w:hAnsi="Garamond"/>
                <w:bCs w:val="0"/>
                <w:color w:val="000000" w:themeColor="text1"/>
                <w:szCs w:val="24"/>
                <w:lang w:val="es-ES_tradnl" w:eastAsia="es-ES_tradnl"/>
              </w:rPr>
              <w:t>En caso de</w:t>
            </w:r>
            <w:r w:rsidRPr="001C6F7D">
              <w:rPr>
                <w:rFonts w:ascii="Garamond" w:eastAsia="Times New Roman" w:hAnsi="Garamond"/>
                <w:color w:val="000000" w:themeColor="text1"/>
                <w:szCs w:val="24"/>
                <w:lang w:val="es-ES_tradnl" w:eastAsia="es-ES_tradnl"/>
              </w:rPr>
              <w:t xml:space="preserve"> controversia derivada de la interpretación, cumplimiento o ejecución de estos Términos y Condiciones</w:t>
            </w:r>
            <w:r w:rsidRPr="001C6F7D">
              <w:rPr>
                <w:rFonts w:ascii="Garamond" w:eastAsia="Times New Roman" w:hAnsi="Garamond"/>
                <w:bCs w:val="0"/>
                <w:color w:val="000000" w:themeColor="text1"/>
                <w:szCs w:val="24"/>
                <w:lang w:val="es-ES_tradnl" w:eastAsia="es-ES_tradnl"/>
              </w:rPr>
              <w:t xml:space="preserve"> de uso</w:t>
            </w:r>
            <w:r w:rsidRPr="001C6F7D">
              <w:rPr>
                <w:rFonts w:ascii="Garamond" w:eastAsia="Times New Roman" w:hAnsi="Garamond"/>
                <w:color w:val="000000" w:themeColor="text1"/>
                <w:szCs w:val="24"/>
                <w:lang w:val="es-ES_tradnl" w:eastAsia="es-ES_tradnl"/>
              </w:rPr>
              <w:t xml:space="preserve">, las partes de someterán a </w:t>
            </w:r>
            <w:commentRangeStart w:id="2"/>
            <w:r w:rsidRPr="001C6F7D">
              <w:rPr>
                <w:rFonts w:ascii="Garamond" w:eastAsia="Times New Roman" w:hAnsi="Garamond"/>
                <w:color w:val="000000" w:themeColor="text1"/>
                <w:szCs w:val="24"/>
                <w:lang w:val="es-ES_tradnl" w:eastAsia="es-ES_tradnl"/>
              </w:rPr>
              <w:t>la jurisdicción y competencia de los jueces de lo civil del cantón Iñaquito del Distrito Metropolitano de Quito.</w:t>
            </w:r>
            <w:commentRangeEnd w:id="2"/>
            <w:r w:rsidRPr="001C6F7D">
              <w:rPr>
                <w:rStyle w:val="Refdecomentario"/>
                <w:rFonts w:ascii="Garamond" w:hAnsi="Garamond"/>
              </w:rPr>
              <w:commentReference w:id="2"/>
            </w:r>
          </w:p>
          <w:p w14:paraId="521E51AE" w14:textId="77777777" w:rsidR="007517D7" w:rsidRPr="001C6F7D" w:rsidRDefault="007517D7" w:rsidP="001C6F7D">
            <w:pPr>
              <w:pStyle w:val="Prrafodelista"/>
              <w:rPr>
                <w:rFonts w:ascii="Garamond" w:eastAsia="Garamond" w:hAnsi="Garamond" w:cs="Garamond"/>
                <w:b/>
                <w:bCs w:val="0"/>
                <w:szCs w:val="24"/>
                <w:lang w:val="es-ES_tradnl"/>
              </w:rPr>
            </w:pPr>
          </w:p>
        </w:tc>
      </w:tr>
      <w:tr w:rsidR="007517D7" w:rsidRPr="001C6F7D" w14:paraId="3D60F7EB" w14:textId="77777777" w:rsidTr="001C6F7D">
        <w:tc>
          <w:tcPr>
            <w:tcW w:w="8494" w:type="dxa"/>
            <w:tcBorders>
              <w:top w:val="nil"/>
              <w:left w:val="nil"/>
              <w:bottom w:val="nil"/>
              <w:right w:val="nil"/>
            </w:tcBorders>
            <w:shd w:val="clear" w:color="auto" w:fill="002060"/>
          </w:tcPr>
          <w:p w14:paraId="3C8B0C3B" w14:textId="2E5348B7" w:rsidR="007517D7" w:rsidRPr="001C6F7D" w:rsidRDefault="007517D7" w:rsidP="001C6F7D">
            <w:pPr>
              <w:pStyle w:val="Prrafodelista"/>
              <w:numPr>
                <w:ilvl w:val="0"/>
                <w:numId w:val="7"/>
              </w:numPr>
              <w:rPr>
                <w:rFonts w:ascii="Garamond" w:eastAsia="Times New Roman" w:hAnsi="Garamond"/>
                <w:color w:val="000000" w:themeColor="text1"/>
                <w:szCs w:val="28"/>
                <w:lang w:val="es-ES_tradnl" w:eastAsia="es-ES_tradnl"/>
              </w:rPr>
            </w:pPr>
            <w:r w:rsidRPr="001C6F7D">
              <w:rPr>
                <w:rFonts w:ascii="Garamond" w:eastAsia="Garamond" w:hAnsi="Garamond" w:cs="Garamond"/>
                <w:b/>
                <w:bCs w:val="0"/>
                <w:szCs w:val="24"/>
              </w:rPr>
              <w:t xml:space="preserve">Actualizaciones y modificaciones de los </w:t>
            </w:r>
            <w:r w:rsidR="001C6D0A">
              <w:rPr>
                <w:rFonts w:ascii="Garamond" w:eastAsia="Garamond" w:hAnsi="Garamond" w:cs="Garamond"/>
                <w:b/>
                <w:bCs w:val="0"/>
                <w:szCs w:val="24"/>
              </w:rPr>
              <w:t>T</w:t>
            </w:r>
            <w:r w:rsidRPr="001C6F7D">
              <w:rPr>
                <w:rFonts w:ascii="Garamond" w:eastAsia="Garamond" w:hAnsi="Garamond" w:cs="Garamond"/>
                <w:b/>
                <w:bCs w:val="0"/>
                <w:szCs w:val="24"/>
              </w:rPr>
              <w:t xml:space="preserve">érminos y </w:t>
            </w:r>
            <w:r w:rsidR="001C6D0A">
              <w:rPr>
                <w:rFonts w:ascii="Garamond" w:eastAsia="Garamond" w:hAnsi="Garamond" w:cs="Garamond"/>
                <w:b/>
                <w:bCs w:val="0"/>
                <w:szCs w:val="24"/>
              </w:rPr>
              <w:t>C</w:t>
            </w:r>
            <w:r w:rsidRPr="001C6F7D">
              <w:rPr>
                <w:rFonts w:ascii="Garamond" w:eastAsia="Garamond" w:hAnsi="Garamond" w:cs="Garamond"/>
                <w:b/>
                <w:bCs w:val="0"/>
                <w:szCs w:val="24"/>
              </w:rPr>
              <w:t>ondiciones de uso</w:t>
            </w:r>
            <w:r w:rsidR="001C6D0A">
              <w:rPr>
                <w:rFonts w:ascii="Garamond" w:eastAsia="Garamond" w:hAnsi="Garamond" w:cs="Garamond"/>
                <w:b/>
                <w:bCs w:val="0"/>
                <w:szCs w:val="24"/>
              </w:rPr>
              <w:t>.</w:t>
            </w:r>
          </w:p>
        </w:tc>
      </w:tr>
      <w:tr w:rsidR="007517D7" w:rsidRPr="001C6F7D" w14:paraId="682DE42D" w14:textId="77777777" w:rsidTr="001C6F7D">
        <w:tc>
          <w:tcPr>
            <w:tcW w:w="8494" w:type="dxa"/>
            <w:tcBorders>
              <w:top w:val="nil"/>
              <w:left w:val="nil"/>
              <w:bottom w:val="nil"/>
              <w:right w:val="nil"/>
            </w:tcBorders>
          </w:tcPr>
          <w:p w14:paraId="3FDC7419" w14:textId="77777777" w:rsidR="007517D7" w:rsidRPr="001C6F7D" w:rsidRDefault="007517D7" w:rsidP="001C6F7D">
            <w:pPr>
              <w:rPr>
                <w:rFonts w:ascii="Garamond" w:eastAsia="Garamond" w:hAnsi="Garamond" w:cs="Garamond"/>
                <w:b/>
                <w:szCs w:val="24"/>
              </w:rPr>
            </w:pPr>
          </w:p>
          <w:p w14:paraId="075EAB51" w14:textId="77777777" w:rsidR="007517D7" w:rsidRPr="001C6F7D" w:rsidRDefault="007517D7" w:rsidP="001C6F7D">
            <w:pPr>
              <w:rPr>
                <w:rFonts w:ascii="Garamond" w:eastAsia="Garamond" w:hAnsi="Garamond" w:cs="Garamond"/>
                <w:szCs w:val="24"/>
              </w:rPr>
            </w:pPr>
            <w:r w:rsidRPr="001C6F7D">
              <w:rPr>
                <w:rFonts w:ascii="Garamond" w:eastAsia="Garamond" w:hAnsi="Garamond" w:cs="Garamond"/>
                <w:szCs w:val="24"/>
              </w:rPr>
              <w:t>Alvarez Barba se reserva el derecho de modificar los Términos y Condiciones de uso, así como cualquier contenido o información incorporada en la página web en cualquier momento y a entera discreción de la compañía.</w:t>
            </w:r>
          </w:p>
          <w:p w14:paraId="55DEF9CC" w14:textId="77777777" w:rsidR="007517D7" w:rsidRPr="001C6F7D" w:rsidRDefault="007517D7" w:rsidP="001C6F7D">
            <w:pPr>
              <w:rPr>
                <w:rFonts w:ascii="Garamond" w:eastAsia="Garamond" w:hAnsi="Garamond" w:cs="Garamond"/>
                <w:szCs w:val="24"/>
              </w:rPr>
            </w:pPr>
          </w:p>
          <w:p w14:paraId="6621E9DD" w14:textId="77777777" w:rsidR="007517D7" w:rsidRPr="001C6F7D" w:rsidRDefault="007517D7" w:rsidP="001C6F7D">
            <w:pPr>
              <w:rPr>
                <w:rFonts w:ascii="Garamond" w:hAnsi="Garamond" w:cs="Segoe UI"/>
                <w:szCs w:val="24"/>
              </w:rPr>
            </w:pPr>
            <w:r w:rsidRPr="001C6F7D">
              <w:rPr>
                <w:rFonts w:ascii="Garamond" w:hAnsi="Garamond" w:cs="Segoe UI"/>
                <w:szCs w:val="24"/>
              </w:rPr>
              <w:t>Sin embargo, se comunicará de forma oportuna los cambios que se realicen. En todo caso, el Usuario debe consultar los Términos y Condiciones de uso para conocer los cambios vigentes.</w:t>
            </w:r>
          </w:p>
          <w:p w14:paraId="3E15AC8F" w14:textId="77777777" w:rsidR="007517D7" w:rsidRPr="001C6F7D" w:rsidRDefault="007517D7" w:rsidP="001C6F7D">
            <w:pPr>
              <w:rPr>
                <w:rFonts w:ascii="Garamond" w:eastAsia="Garamond" w:hAnsi="Garamond" w:cs="Garamond"/>
                <w:szCs w:val="24"/>
              </w:rPr>
            </w:pPr>
          </w:p>
          <w:p w14:paraId="2EAAC3FF" w14:textId="17F886DB" w:rsidR="007517D7" w:rsidRPr="001C6F7D" w:rsidRDefault="007517D7" w:rsidP="001C6F7D">
            <w:pPr>
              <w:widowControl w:val="0"/>
              <w:ind w:right="112"/>
              <w:rPr>
                <w:rFonts w:ascii="Garamond" w:eastAsia="Garamond" w:hAnsi="Garamond" w:cs="Garamond"/>
                <w:color w:val="000000"/>
                <w:szCs w:val="24"/>
              </w:rPr>
            </w:pPr>
            <w:r w:rsidRPr="001C6F7D">
              <w:rPr>
                <w:rFonts w:ascii="Garamond" w:eastAsia="Garamond" w:hAnsi="Garamond" w:cs="Garamond"/>
                <w:color w:val="000000"/>
                <w:szCs w:val="24"/>
              </w:rPr>
              <w:t xml:space="preserve">Los Términos y Condiciones han sido aprobados el 25 de </w:t>
            </w:r>
            <w:r w:rsidRPr="001C6F7D">
              <w:rPr>
                <w:rFonts w:ascii="Garamond" w:eastAsia="Garamond" w:hAnsi="Garamond" w:cs="Garamond"/>
                <w:szCs w:val="24"/>
              </w:rPr>
              <w:t xml:space="preserve">mayo </w:t>
            </w:r>
            <w:r w:rsidRPr="001C6F7D">
              <w:rPr>
                <w:rFonts w:ascii="Garamond" w:eastAsia="Garamond" w:hAnsi="Garamond" w:cs="Garamond"/>
                <w:color w:val="000000"/>
                <w:szCs w:val="24"/>
              </w:rPr>
              <w:t xml:space="preserve">de 2023. La última modificación fue realizada el … de </w:t>
            </w:r>
            <w:r w:rsidRPr="001C6F7D">
              <w:rPr>
                <w:rFonts w:ascii="Garamond" w:eastAsia="Garamond" w:hAnsi="Garamond" w:cs="Garamond"/>
                <w:szCs w:val="24"/>
              </w:rPr>
              <w:t xml:space="preserve">septiembre </w:t>
            </w:r>
            <w:r w:rsidRPr="001C6F7D">
              <w:rPr>
                <w:rFonts w:ascii="Garamond" w:eastAsia="Garamond" w:hAnsi="Garamond" w:cs="Garamond"/>
                <w:color w:val="000000"/>
                <w:szCs w:val="24"/>
              </w:rPr>
              <w:t>de 2023.</w:t>
            </w:r>
          </w:p>
        </w:tc>
      </w:tr>
    </w:tbl>
    <w:p w14:paraId="0AFEAF7C" w14:textId="59780407" w:rsidR="00300CBD" w:rsidRDefault="00300CBD" w:rsidP="001C6F7D">
      <w:pPr>
        <w:rPr>
          <w:lang w:val="es-ES_tradnl" w:eastAsia="es-ES_tradnl"/>
        </w:rPr>
      </w:pPr>
      <w:r>
        <w:rPr>
          <w:lang w:val="es-ES_tradnl" w:eastAsia="es-ES_tradnl"/>
        </w:rPr>
        <w:br w:type="page"/>
      </w:r>
    </w:p>
    <w:p w14:paraId="7E26280B" w14:textId="172D9272" w:rsidR="00300CBD" w:rsidRDefault="00300CBD" w:rsidP="00300CBD">
      <w:pPr>
        <w:jc w:val="center"/>
        <w:rPr>
          <w:b/>
          <w:bCs/>
          <w:lang w:val="es-ES_tradnl" w:eastAsia="es-ES_tradnl"/>
        </w:rPr>
      </w:pPr>
      <w:r w:rsidRPr="00300CBD">
        <w:rPr>
          <w:b/>
          <w:bCs/>
          <w:lang w:val="es-ES_tradnl" w:eastAsia="es-ES_tradnl"/>
        </w:rPr>
        <w:lastRenderedPageBreak/>
        <w:t>Página Web</w:t>
      </w:r>
    </w:p>
    <w:p w14:paraId="2A2A997F" w14:textId="77777777" w:rsidR="00300CBD" w:rsidRDefault="00300CBD" w:rsidP="00300CBD">
      <w:pPr>
        <w:jc w:val="center"/>
        <w:rPr>
          <w:b/>
          <w:bCs/>
          <w:lang w:val="es-ES_tradnl" w:eastAsia="es-ES_tradnl"/>
        </w:rPr>
      </w:pPr>
    </w:p>
    <w:p w14:paraId="644F809D" w14:textId="22431A61" w:rsidR="00300CBD" w:rsidRDefault="00300CBD" w:rsidP="00300CBD">
      <w:pPr>
        <w:rPr>
          <w:lang w:val="es-ES_tradnl" w:eastAsia="es-ES_tradnl"/>
        </w:rPr>
      </w:pPr>
      <w:r>
        <w:rPr>
          <w:lang w:val="es-ES_tradnl" w:eastAsia="es-ES_tradnl"/>
        </w:rPr>
        <w:t xml:space="preserve">La página web de Alvarez Barba actualmente cuenta con los </w:t>
      </w:r>
      <w:r w:rsidR="004D592D">
        <w:rPr>
          <w:lang w:val="es-ES_tradnl" w:eastAsia="es-ES_tradnl"/>
        </w:rPr>
        <w:t>siguientes formularios</w:t>
      </w:r>
      <w:r>
        <w:rPr>
          <w:lang w:val="es-ES_tradnl" w:eastAsia="es-ES_tradnl"/>
        </w:rPr>
        <w:t xml:space="preserve"> de registro:</w:t>
      </w:r>
    </w:p>
    <w:p w14:paraId="2E6B1DE6" w14:textId="77777777" w:rsidR="00300CBD" w:rsidRDefault="00300CBD" w:rsidP="00300CBD">
      <w:pPr>
        <w:rPr>
          <w:lang w:val="es-ES_tradnl" w:eastAsia="es-ES_tradnl"/>
        </w:rPr>
      </w:pPr>
    </w:p>
    <w:p w14:paraId="263D7B42" w14:textId="196A1068" w:rsidR="00300CBD" w:rsidRPr="00300CBD" w:rsidRDefault="007D3577" w:rsidP="00300CBD">
      <w:pPr>
        <w:pStyle w:val="Prrafodelista"/>
        <w:numPr>
          <w:ilvl w:val="3"/>
          <w:numId w:val="1"/>
        </w:numPr>
        <w:ind w:left="284"/>
        <w:rPr>
          <w:lang w:val="es-ES_tradnl" w:eastAsia="es-ES_tradnl"/>
        </w:rPr>
      </w:pPr>
      <w:r>
        <w:rPr>
          <w:lang w:val="es-ES_tradnl" w:eastAsia="es-ES_tradnl"/>
        </w:rPr>
        <w:t>Formulario de shop</w:t>
      </w:r>
    </w:p>
    <w:p w14:paraId="6C3F6F96" w14:textId="03736CEB" w:rsidR="00EB7CA3" w:rsidRDefault="00300CBD" w:rsidP="001C6F7D">
      <w:pPr>
        <w:rPr>
          <w:lang w:val="es-ES_tradnl" w:eastAsia="es-ES_tradnl"/>
        </w:rPr>
      </w:pPr>
      <w:r w:rsidRPr="00300CBD">
        <w:rPr>
          <w:noProof/>
          <w:lang w:val="es-EC"/>
        </w:rPr>
        <w:drawing>
          <wp:inline distT="0" distB="0" distL="0" distR="0" wp14:anchorId="08576871" wp14:editId="0F4FCCE0">
            <wp:extent cx="5400040" cy="1997710"/>
            <wp:effectExtent l="0" t="0" r="0" b="2540"/>
            <wp:docPr id="12369940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994067" name=""/>
                    <pic:cNvPicPr/>
                  </pic:nvPicPr>
                  <pic:blipFill rotWithShape="1">
                    <a:blip r:embed="rId10"/>
                    <a:srcRect t="1565"/>
                    <a:stretch/>
                  </pic:blipFill>
                  <pic:spPr bwMode="auto">
                    <a:xfrm>
                      <a:off x="0" y="0"/>
                      <a:ext cx="5400040" cy="1997710"/>
                    </a:xfrm>
                    <a:prstGeom prst="rect">
                      <a:avLst/>
                    </a:prstGeom>
                    <a:ln>
                      <a:noFill/>
                    </a:ln>
                    <a:extLst>
                      <a:ext uri="{53640926-AAD7-44D8-BBD7-CCE9431645EC}">
                        <a14:shadowObscured xmlns:a14="http://schemas.microsoft.com/office/drawing/2010/main"/>
                      </a:ext>
                    </a:extLst>
                  </pic:spPr>
                </pic:pic>
              </a:graphicData>
            </a:graphic>
          </wp:inline>
        </w:drawing>
      </w:r>
    </w:p>
    <w:p w14:paraId="1AE1D724" w14:textId="15A969F8" w:rsidR="008853C3" w:rsidRPr="008853C3" w:rsidRDefault="007D3577" w:rsidP="008853C3">
      <w:pPr>
        <w:pStyle w:val="Prrafodelista"/>
        <w:numPr>
          <w:ilvl w:val="3"/>
          <w:numId w:val="1"/>
        </w:numPr>
        <w:ind w:left="284"/>
        <w:rPr>
          <w:lang w:val="es-ES_tradnl" w:eastAsia="es-ES_tradnl"/>
        </w:rPr>
      </w:pPr>
      <w:r>
        <w:rPr>
          <w:lang w:val="es-ES_tradnl" w:eastAsia="es-ES_tradnl"/>
        </w:rPr>
        <w:t>Formulario de servicios</w:t>
      </w:r>
    </w:p>
    <w:p w14:paraId="5F19E9E1" w14:textId="77777777" w:rsidR="008853C3" w:rsidRDefault="008853C3" w:rsidP="001C6F7D">
      <w:pPr>
        <w:rPr>
          <w:lang w:val="es-ES_tradnl" w:eastAsia="es-ES_tradnl"/>
        </w:rPr>
      </w:pPr>
    </w:p>
    <w:p w14:paraId="5FF88444" w14:textId="40106F52" w:rsidR="008853C3" w:rsidRDefault="008853C3" w:rsidP="001C6F7D">
      <w:pPr>
        <w:rPr>
          <w:lang w:val="es-ES_tradnl" w:eastAsia="es-ES_tradnl"/>
        </w:rPr>
      </w:pPr>
      <w:r>
        <w:rPr>
          <w:noProof/>
          <w:lang w:val="es-EC"/>
        </w:rPr>
        <w:drawing>
          <wp:inline distT="0" distB="0" distL="0" distR="0" wp14:anchorId="518B865D" wp14:editId="1E259298">
            <wp:extent cx="5400040" cy="2212975"/>
            <wp:effectExtent l="0" t="0" r="0" b="0"/>
            <wp:docPr id="18620547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054718" name=""/>
                    <pic:cNvPicPr/>
                  </pic:nvPicPr>
                  <pic:blipFill rotWithShape="1">
                    <a:blip r:embed="rId11"/>
                    <a:srcRect t="2244"/>
                    <a:stretch/>
                  </pic:blipFill>
                  <pic:spPr bwMode="auto">
                    <a:xfrm>
                      <a:off x="0" y="0"/>
                      <a:ext cx="5400040" cy="2212975"/>
                    </a:xfrm>
                    <a:prstGeom prst="rect">
                      <a:avLst/>
                    </a:prstGeom>
                    <a:ln>
                      <a:noFill/>
                    </a:ln>
                    <a:extLst>
                      <a:ext uri="{53640926-AAD7-44D8-BBD7-CCE9431645EC}">
                        <a14:shadowObscured xmlns:a14="http://schemas.microsoft.com/office/drawing/2010/main"/>
                      </a:ext>
                    </a:extLst>
                  </pic:spPr>
                </pic:pic>
              </a:graphicData>
            </a:graphic>
          </wp:inline>
        </w:drawing>
      </w:r>
    </w:p>
    <w:p w14:paraId="3B8D3983" w14:textId="0573395E" w:rsidR="00530A24" w:rsidRDefault="00530A24" w:rsidP="001C6F7D">
      <w:pPr>
        <w:rPr>
          <w:lang w:val="es-ES_tradnl" w:eastAsia="es-ES_tradnl"/>
        </w:rPr>
      </w:pPr>
      <w:r>
        <w:rPr>
          <w:lang w:val="es-ES_tradnl" w:eastAsia="es-ES_tradnl"/>
        </w:rPr>
        <w:t>En lugar de la autorización</w:t>
      </w:r>
      <w:r w:rsidR="004D592D">
        <w:rPr>
          <w:lang w:val="es-ES_tradnl" w:eastAsia="es-ES_tradnl"/>
        </w:rPr>
        <w:t>, recomendación modificar la casilla de aceptación por el siguiente texto:</w:t>
      </w:r>
    </w:p>
    <w:p w14:paraId="6D2753AE" w14:textId="6222B14E" w:rsidR="00B0758A" w:rsidRDefault="00B0758A" w:rsidP="00B0758A">
      <w:pPr>
        <w:rPr>
          <w:lang w:val="es-EC"/>
        </w:rPr>
      </w:pPr>
    </w:p>
    <w:p w14:paraId="520FF7C0" w14:textId="1C6D9026" w:rsidR="00135B81" w:rsidRDefault="00135B81" w:rsidP="00B0758A">
      <w:pPr>
        <w:rPr>
          <w:lang w:val="es-EC"/>
        </w:rPr>
      </w:pPr>
      <w:r>
        <w:rPr>
          <w:lang w:val="es-EC"/>
        </w:rPr>
        <w:t>En Alvarez Barba S.A. tratamos sus datos personales con el fin de gestionar nuestra relación con el cliente. Usted tiene derecho a</w:t>
      </w:r>
      <w:r w:rsidR="00251E32">
        <w:rPr>
          <w:lang w:val="es-EC"/>
        </w:rPr>
        <w:t xml:space="preserve"> solicitar el acceso</w:t>
      </w:r>
      <w:r>
        <w:rPr>
          <w:lang w:val="es-EC"/>
        </w:rPr>
        <w:t xml:space="preserve">, </w:t>
      </w:r>
      <w:r w:rsidR="00251E32">
        <w:rPr>
          <w:lang w:val="es-EC"/>
        </w:rPr>
        <w:t>rectificación</w:t>
      </w:r>
      <w:r>
        <w:rPr>
          <w:lang w:val="es-EC"/>
        </w:rPr>
        <w:t xml:space="preserve"> y </w:t>
      </w:r>
      <w:r w:rsidR="00251E32">
        <w:rPr>
          <w:lang w:val="es-EC"/>
        </w:rPr>
        <w:t>actualización</w:t>
      </w:r>
      <w:r>
        <w:rPr>
          <w:lang w:val="es-EC"/>
        </w:rPr>
        <w:t xml:space="preserve">, </w:t>
      </w:r>
      <w:r w:rsidR="00251E32">
        <w:rPr>
          <w:lang w:val="es-EC"/>
        </w:rPr>
        <w:t>oposición</w:t>
      </w:r>
      <w:r>
        <w:rPr>
          <w:lang w:val="es-EC"/>
        </w:rPr>
        <w:t>,</w:t>
      </w:r>
      <w:r w:rsidR="00251E32">
        <w:rPr>
          <w:lang w:val="es-EC"/>
        </w:rPr>
        <w:t xml:space="preserve"> eliminación, portabilidad, suspensión y a no ser objeto de una decisión basada en valoración automatizadas</w:t>
      </w:r>
      <w:r w:rsidR="00862C2E">
        <w:rPr>
          <w:lang w:val="es-EC"/>
        </w:rPr>
        <w:t xml:space="preserve">. Si desea ejercer estos derechos, envíe un correo a </w:t>
      </w:r>
      <w:r w:rsidR="00B11838">
        <w:rPr>
          <w:lang w:val="es-EC"/>
        </w:rPr>
        <w:t>protecciondatos</w:t>
      </w:r>
      <w:r w:rsidR="00862C2E">
        <w:rPr>
          <w:lang w:val="es-EC"/>
        </w:rPr>
        <w:t>@alvarezbarba.com.ec.</w:t>
      </w:r>
      <w:r>
        <w:rPr>
          <w:lang w:val="es-EC"/>
        </w:rPr>
        <w:t xml:space="preserve"> </w:t>
      </w:r>
    </w:p>
    <w:p w14:paraId="382E14A2" w14:textId="77777777" w:rsidR="00135B81" w:rsidRDefault="00135B81" w:rsidP="00B0758A">
      <w:pPr>
        <w:rPr>
          <w:lang w:val="es-EC"/>
        </w:rPr>
      </w:pPr>
    </w:p>
    <w:tbl>
      <w:tblPr>
        <w:tblStyle w:val="Tablaconcuadrcula"/>
        <w:tblW w:w="6629" w:type="dxa"/>
        <w:tblLook w:val="04A0" w:firstRow="1" w:lastRow="0" w:firstColumn="1" w:lastColumn="0" w:noHBand="0" w:noVBand="1"/>
      </w:tblPr>
      <w:tblGrid>
        <w:gridCol w:w="1676"/>
        <w:gridCol w:w="4953"/>
      </w:tblGrid>
      <w:tr w:rsidR="00B11838" w:rsidRPr="00AE7537" w14:paraId="5AB4FE22" w14:textId="77777777" w:rsidTr="00B11838">
        <w:trPr>
          <w:trHeight w:val="180"/>
        </w:trPr>
        <w:tc>
          <w:tcPr>
            <w:tcW w:w="1676" w:type="dxa"/>
            <w:vAlign w:val="center"/>
          </w:tcPr>
          <w:p w14:paraId="18C2303A" w14:textId="77777777" w:rsidR="00B11838" w:rsidRPr="00AE7537" w:rsidRDefault="00B11838" w:rsidP="00AA1F9E">
            <w:pPr>
              <w:jc w:val="center"/>
              <w:rPr>
                <w:rFonts w:ascii="Garamond" w:hAnsi="Garamond"/>
              </w:rPr>
            </w:pPr>
            <w:r w:rsidRPr="00AE7537">
              <w:rPr>
                <w:rFonts w:ascii="Garamond" w:hAnsi="Garamond"/>
              </w:rPr>
              <w:t>Casilla</w:t>
            </w:r>
          </w:p>
        </w:tc>
        <w:tc>
          <w:tcPr>
            <w:tcW w:w="4953" w:type="dxa"/>
            <w:vAlign w:val="center"/>
          </w:tcPr>
          <w:p w14:paraId="6CC0D7D7" w14:textId="77777777" w:rsidR="00B11838" w:rsidRPr="00AE7537" w:rsidRDefault="00B11838" w:rsidP="00AA1F9E">
            <w:pPr>
              <w:jc w:val="center"/>
              <w:rPr>
                <w:rFonts w:ascii="Garamond" w:hAnsi="Garamond"/>
              </w:rPr>
            </w:pPr>
            <w:r w:rsidRPr="00AE7537">
              <w:rPr>
                <w:rFonts w:ascii="Garamond" w:hAnsi="Garamond"/>
              </w:rPr>
              <w:t>Texto que se debe incluir:</w:t>
            </w:r>
          </w:p>
        </w:tc>
      </w:tr>
      <w:tr w:rsidR="00B11838" w:rsidRPr="00AE7537" w14:paraId="28EB1F66" w14:textId="77777777" w:rsidTr="00B11838">
        <w:tc>
          <w:tcPr>
            <w:tcW w:w="1676" w:type="dxa"/>
            <w:vAlign w:val="center"/>
          </w:tcPr>
          <w:p w14:paraId="6C864AFF" w14:textId="77777777" w:rsidR="00B11838" w:rsidRPr="00EC5CD5" w:rsidRDefault="00B11838" w:rsidP="00AA1F9E">
            <w:pPr>
              <w:jc w:val="center"/>
              <w:rPr>
                <w:rFonts w:ascii="Garamond" w:hAnsi="Garamond"/>
                <w:lang w:val="en-US"/>
              </w:rPr>
            </w:pPr>
            <w:r>
              <w:rPr>
                <w:rFonts w:ascii="MS Gothic" w:eastAsia="MS Gothic" w:hAnsi="MS Gothic" w:hint="eastAsia"/>
                <w:lang w:val="es-EC"/>
              </w:rPr>
              <w:t>☐</w:t>
            </w:r>
          </w:p>
        </w:tc>
        <w:tc>
          <w:tcPr>
            <w:tcW w:w="4953" w:type="dxa"/>
          </w:tcPr>
          <w:p w14:paraId="76F80102" w14:textId="4E21D6BD" w:rsidR="00B11838" w:rsidRPr="00AE7537" w:rsidRDefault="00B11838" w:rsidP="00AA1F9E">
            <w:pPr>
              <w:rPr>
                <w:rFonts w:ascii="Garamond" w:hAnsi="Garamond"/>
              </w:rPr>
            </w:pPr>
            <w:r w:rsidRPr="00AE7537">
              <w:rPr>
                <w:rFonts w:ascii="Garamond" w:hAnsi="Garamond"/>
              </w:rPr>
              <w:t xml:space="preserve">He leído y acepto los </w:t>
            </w:r>
            <w:commentRangeStart w:id="3"/>
            <w:r w:rsidRPr="00AE7537">
              <w:rPr>
                <w:rFonts w:ascii="Garamond" w:hAnsi="Garamond"/>
              </w:rPr>
              <w:t xml:space="preserve">Términos y Condiciones y </w:t>
            </w:r>
            <w:r>
              <w:rPr>
                <w:rFonts w:ascii="Garamond" w:hAnsi="Garamond"/>
              </w:rPr>
              <w:t xml:space="preserve">la Política </w:t>
            </w:r>
            <w:r w:rsidRPr="00AE7537">
              <w:rPr>
                <w:rFonts w:ascii="Garamond" w:hAnsi="Garamond"/>
              </w:rPr>
              <w:t>de Privacidad</w:t>
            </w:r>
            <w:commentRangeEnd w:id="3"/>
            <w:r>
              <w:rPr>
                <w:rStyle w:val="Refdecomentario"/>
                <w:rFonts w:ascii="Garamond" w:hAnsi="Garamond"/>
                <w:bCs w:val="0"/>
              </w:rPr>
              <w:commentReference w:id="3"/>
            </w:r>
            <w:r>
              <w:rPr>
                <w:rFonts w:ascii="Garamond" w:hAnsi="Garamond"/>
              </w:rPr>
              <w:t xml:space="preserve">, cuya información está disponible para mi consulta. </w:t>
            </w:r>
            <w:r w:rsidRPr="00E030A7">
              <w:rPr>
                <w:rFonts w:ascii="Garamond" w:hAnsi="Garamond"/>
                <w:szCs w:val="24"/>
              </w:rPr>
              <w:t>.</w:t>
            </w:r>
            <w:r w:rsidRPr="00E030A7">
              <w:rPr>
                <w:rStyle w:val="Refdecomentario"/>
                <w:rFonts w:ascii="Garamond" w:hAnsi="Garamond"/>
                <w:szCs w:val="24"/>
              </w:rPr>
              <w:annotationRef/>
            </w:r>
            <w:r>
              <w:rPr>
                <w:rFonts w:ascii="Garamond" w:hAnsi="Garamond"/>
                <w:szCs w:val="24"/>
              </w:rPr>
              <w:t xml:space="preserve"> </w:t>
            </w:r>
            <w:r w:rsidRPr="00AE7537">
              <w:rPr>
                <w:rFonts w:ascii="Garamond" w:hAnsi="Garamond"/>
              </w:rPr>
              <w:t xml:space="preserve">Me interesa y autorizo </w:t>
            </w:r>
            <w:r>
              <w:rPr>
                <w:rFonts w:ascii="Garamond" w:hAnsi="Garamond"/>
              </w:rPr>
              <w:t>que Álvarez Barba</w:t>
            </w:r>
            <w:r w:rsidRPr="00AE7537">
              <w:rPr>
                <w:rFonts w:ascii="Garamond" w:hAnsi="Garamond"/>
              </w:rPr>
              <w:t xml:space="preserve"> me envié</w:t>
            </w:r>
            <w:r>
              <w:rPr>
                <w:rFonts w:ascii="Garamond" w:hAnsi="Garamond"/>
              </w:rPr>
              <w:t xml:space="preserve"> información</w:t>
            </w:r>
            <w:r w:rsidRPr="00AE7537">
              <w:rPr>
                <w:rFonts w:ascii="Garamond" w:hAnsi="Garamond"/>
              </w:rPr>
              <w:t xml:space="preserve"> </w:t>
            </w:r>
            <w:r>
              <w:rPr>
                <w:rFonts w:ascii="Garamond" w:hAnsi="Garamond"/>
              </w:rPr>
              <w:t>sobre descuentos, promociones y actividades.</w:t>
            </w:r>
          </w:p>
        </w:tc>
      </w:tr>
    </w:tbl>
    <w:p w14:paraId="0C7C854D" w14:textId="77777777" w:rsidR="00B0758A" w:rsidRDefault="00B0758A" w:rsidP="00B0758A">
      <w:pPr>
        <w:rPr>
          <w:szCs w:val="24"/>
          <w:lang w:val="es-EC"/>
        </w:rPr>
      </w:pPr>
    </w:p>
    <w:p w14:paraId="5E5D92AF" w14:textId="480F7BA0" w:rsidR="004D592D" w:rsidRDefault="00B0758A" w:rsidP="00B0758A">
      <w:pPr>
        <w:rPr>
          <w:lang w:val="es-ES_tradnl" w:eastAsia="es-ES_tradnl"/>
        </w:rPr>
      </w:pPr>
      <w:r>
        <w:rPr>
          <w:szCs w:val="24"/>
          <w:lang w:val="es-EC"/>
        </w:rPr>
        <w:lastRenderedPageBreak/>
        <w:t xml:space="preserve">* </w:t>
      </w:r>
      <w:r w:rsidRPr="006F27AE">
        <w:rPr>
          <w:szCs w:val="24"/>
          <w:lang w:val="es-EC"/>
        </w:rPr>
        <w:t>Se debe tomar en cuenta que</w:t>
      </w:r>
      <w:r w:rsidR="00135B81">
        <w:rPr>
          <w:szCs w:val="24"/>
          <w:lang w:val="es-EC"/>
        </w:rPr>
        <w:t>, al igual que está configurado actualmente,</w:t>
      </w:r>
      <w:r w:rsidRPr="006F27AE">
        <w:rPr>
          <w:szCs w:val="24"/>
          <w:lang w:val="es-EC"/>
        </w:rPr>
        <w:t xml:space="preserve"> no se debe permitir a los Usuarios </w:t>
      </w:r>
      <w:r w:rsidR="00135B81">
        <w:rPr>
          <w:szCs w:val="24"/>
          <w:lang w:val="es-EC"/>
        </w:rPr>
        <w:t>realizar el envío</w:t>
      </w:r>
      <w:r w:rsidRPr="006F27AE">
        <w:rPr>
          <w:szCs w:val="24"/>
          <w:lang w:val="es-EC"/>
        </w:rPr>
        <w:t xml:space="preserve">, salvo acepten </w:t>
      </w:r>
      <w:r w:rsidR="00135B81">
        <w:rPr>
          <w:szCs w:val="24"/>
          <w:lang w:val="es-EC"/>
        </w:rPr>
        <w:t>la casilla de</w:t>
      </w:r>
      <w:r w:rsidRPr="006F27AE">
        <w:rPr>
          <w:szCs w:val="24"/>
          <w:lang w:val="es-EC"/>
        </w:rPr>
        <w:t xml:space="preserve"> Términos y Condiciones y </w:t>
      </w:r>
      <w:r w:rsidR="00135B81">
        <w:rPr>
          <w:szCs w:val="24"/>
          <w:lang w:val="es-EC"/>
        </w:rPr>
        <w:t xml:space="preserve">Política </w:t>
      </w:r>
      <w:r w:rsidRPr="006F27AE">
        <w:rPr>
          <w:szCs w:val="24"/>
          <w:lang w:val="es-EC"/>
        </w:rPr>
        <w:t>de Privacidad.</w:t>
      </w:r>
      <w:r>
        <w:rPr>
          <w:szCs w:val="24"/>
          <w:lang w:val="es-EC"/>
        </w:rPr>
        <w:t xml:space="preserve"> Únicamente la autorización de envío de publicidad es opcional.</w:t>
      </w:r>
    </w:p>
    <w:p w14:paraId="4EE91EC9" w14:textId="77777777" w:rsidR="004D592D" w:rsidRDefault="004D592D" w:rsidP="001C6F7D">
      <w:pPr>
        <w:rPr>
          <w:lang w:val="es-ES_tradnl" w:eastAsia="es-ES_tradnl"/>
        </w:rPr>
      </w:pPr>
    </w:p>
    <w:p w14:paraId="4FB8BFA6" w14:textId="3820A3D0" w:rsidR="007D3577" w:rsidRDefault="007D3577" w:rsidP="009345E3">
      <w:pPr>
        <w:pStyle w:val="Prrafodelista"/>
        <w:numPr>
          <w:ilvl w:val="3"/>
          <w:numId w:val="1"/>
        </w:numPr>
        <w:ind w:left="284"/>
        <w:rPr>
          <w:lang w:val="es-ES_tradnl" w:eastAsia="es-ES_tradnl"/>
        </w:rPr>
      </w:pPr>
      <w:r>
        <w:rPr>
          <w:lang w:val="es-ES_tradnl" w:eastAsia="es-ES_tradnl"/>
        </w:rPr>
        <w:t>Formulario de trabaje con nosotros</w:t>
      </w:r>
    </w:p>
    <w:p w14:paraId="48A13AAB" w14:textId="77777777" w:rsidR="007D3577" w:rsidRDefault="007D3577" w:rsidP="007D3577">
      <w:pPr>
        <w:pStyle w:val="Prrafodelista"/>
        <w:ind w:left="284"/>
        <w:rPr>
          <w:lang w:val="es-ES_tradnl" w:eastAsia="es-ES_tradnl"/>
        </w:rPr>
      </w:pPr>
    </w:p>
    <w:p w14:paraId="3049023D" w14:textId="1F530A24" w:rsidR="009345E3" w:rsidRDefault="009345E3" w:rsidP="007D3577">
      <w:pPr>
        <w:pStyle w:val="Prrafodelista"/>
        <w:ind w:left="284"/>
        <w:rPr>
          <w:lang w:val="es-ES_tradnl" w:eastAsia="es-ES_tradnl"/>
        </w:rPr>
      </w:pPr>
      <w:r>
        <w:rPr>
          <w:lang w:val="es-ES_tradnl" w:eastAsia="es-ES_tradnl"/>
        </w:rPr>
        <w:t xml:space="preserve">Por otra parte, la página web también tiene </w:t>
      </w:r>
      <w:r w:rsidR="00146490">
        <w:rPr>
          <w:lang w:val="es-ES_tradnl" w:eastAsia="es-ES_tradnl"/>
        </w:rPr>
        <w:t xml:space="preserve">la aplicación de empleo, la cual actualmente </w:t>
      </w:r>
      <w:r w:rsidR="00960A76">
        <w:rPr>
          <w:lang w:val="es-ES_tradnl" w:eastAsia="es-ES_tradnl"/>
        </w:rPr>
        <w:t>es así:</w:t>
      </w:r>
    </w:p>
    <w:p w14:paraId="6D5EEFE5" w14:textId="77777777" w:rsidR="00146490" w:rsidRDefault="00146490" w:rsidP="00146490">
      <w:pPr>
        <w:pStyle w:val="Prrafodelista"/>
        <w:ind w:left="284"/>
        <w:rPr>
          <w:lang w:val="es-ES_tradnl" w:eastAsia="es-ES_tradnl"/>
        </w:rPr>
      </w:pPr>
    </w:p>
    <w:p w14:paraId="44BCF190" w14:textId="1F8C07E4" w:rsidR="00146490" w:rsidRPr="009345E3" w:rsidRDefault="00146490" w:rsidP="00146490">
      <w:pPr>
        <w:pStyle w:val="Prrafodelista"/>
        <w:ind w:left="284"/>
        <w:rPr>
          <w:lang w:val="es-ES_tradnl" w:eastAsia="es-ES_tradnl"/>
        </w:rPr>
      </w:pPr>
      <w:r w:rsidRPr="00530A24">
        <w:rPr>
          <w:noProof/>
          <w:lang w:val="es-EC"/>
        </w:rPr>
        <w:drawing>
          <wp:inline distT="0" distB="0" distL="0" distR="0" wp14:anchorId="5A1782DA" wp14:editId="3EAA2BEB">
            <wp:extent cx="5400040" cy="2482215"/>
            <wp:effectExtent l="0" t="0" r="0" b="0"/>
            <wp:docPr id="19378473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47322" name=""/>
                    <pic:cNvPicPr/>
                  </pic:nvPicPr>
                  <pic:blipFill>
                    <a:blip r:embed="rId12"/>
                    <a:stretch>
                      <a:fillRect/>
                    </a:stretch>
                  </pic:blipFill>
                  <pic:spPr>
                    <a:xfrm>
                      <a:off x="0" y="0"/>
                      <a:ext cx="5400040" cy="2482215"/>
                    </a:xfrm>
                    <a:prstGeom prst="rect">
                      <a:avLst/>
                    </a:prstGeom>
                  </pic:spPr>
                </pic:pic>
              </a:graphicData>
            </a:graphic>
          </wp:inline>
        </w:drawing>
      </w:r>
    </w:p>
    <w:p w14:paraId="02AD53A2" w14:textId="5938D2F2" w:rsidR="009345E3" w:rsidRDefault="00960A76" w:rsidP="001C6F7D">
      <w:pPr>
        <w:rPr>
          <w:lang w:val="es-ES_tradnl" w:eastAsia="es-ES_tradnl"/>
        </w:rPr>
      </w:pPr>
      <w:r>
        <w:rPr>
          <w:lang w:val="es-ES_tradnl" w:eastAsia="es-ES_tradnl"/>
        </w:rPr>
        <w:t>En este caso, se debe incluir la siguiente casilla:</w:t>
      </w:r>
    </w:p>
    <w:p w14:paraId="3751D79A" w14:textId="77777777" w:rsidR="006009CA" w:rsidRDefault="006009CA" w:rsidP="006009CA">
      <w:pPr>
        <w:ind w:right="-1"/>
        <w:rPr>
          <w:szCs w:val="24"/>
          <w:lang w:val="es-EC"/>
        </w:rPr>
      </w:pPr>
    </w:p>
    <w:p w14:paraId="44F3F60E" w14:textId="20772394" w:rsidR="00697C99" w:rsidRDefault="00697C99" w:rsidP="00697C99">
      <w:pPr>
        <w:rPr>
          <w:lang w:val="es-EC"/>
        </w:rPr>
      </w:pPr>
      <w:r>
        <w:rPr>
          <w:lang w:val="es-EC"/>
        </w:rPr>
        <w:t xml:space="preserve">En Alvarez Barba S.A. tratamos sus datos personales con el fin de gestionar nuestra relación con el cliente. Usted tiene derecho a solicitar el acceso, rectificación y actualización, oposición, eliminación, portabilidad, suspensión y a no ser objeto de una decisión basada en valoración automatizadas. Si desea ejercer estos derechos, envíe un correo a </w:t>
      </w:r>
      <w:r w:rsidR="00023BFA">
        <w:rPr>
          <w:lang w:val="es-EC"/>
        </w:rPr>
        <w:t>protecciondatos</w:t>
      </w:r>
      <w:r>
        <w:rPr>
          <w:lang w:val="es-EC"/>
        </w:rPr>
        <w:t xml:space="preserve">@alvarezbarba.com.ec. </w:t>
      </w:r>
    </w:p>
    <w:p w14:paraId="4874D3F3" w14:textId="77777777" w:rsidR="00697C99" w:rsidRDefault="00697C99" w:rsidP="006009CA">
      <w:pPr>
        <w:ind w:right="-1"/>
        <w:rPr>
          <w:szCs w:val="24"/>
          <w:lang w:val="es-EC"/>
        </w:rPr>
      </w:pPr>
    </w:p>
    <w:tbl>
      <w:tblPr>
        <w:tblStyle w:val="Tablaconcuadrcula"/>
        <w:tblW w:w="6629" w:type="dxa"/>
        <w:tblLook w:val="04A0" w:firstRow="1" w:lastRow="0" w:firstColumn="1" w:lastColumn="0" w:noHBand="0" w:noVBand="1"/>
      </w:tblPr>
      <w:tblGrid>
        <w:gridCol w:w="1676"/>
        <w:gridCol w:w="4953"/>
      </w:tblGrid>
      <w:tr w:rsidR="00B11838" w:rsidRPr="00AE7537" w14:paraId="07747E32" w14:textId="77777777" w:rsidTr="00C52FF7">
        <w:trPr>
          <w:trHeight w:val="180"/>
        </w:trPr>
        <w:tc>
          <w:tcPr>
            <w:tcW w:w="1676" w:type="dxa"/>
            <w:vAlign w:val="center"/>
          </w:tcPr>
          <w:p w14:paraId="1E578A7C" w14:textId="77777777" w:rsidR="00B11838" w:rsidRPr="00AE7537" w:rsidRDefault="00B11838" w:rsidP="00C52FF7">
            <w:pPr>
              <w:jc w:val="center"/>
              <w:rPr>
                <w:rFonts w:ascii="Garamond" w:hAnsi="Garamond"/>
              </w:rPr>
            </w:pPr>
            <w:r w:rsidRPr="00AE7537">
              <w:rPr>
                <w:rFonts w:ascii="Garamond" w:hAnsi="Garamond"/>
              </w:rPr>
              <w:t>Casilla</w:t>
            </w:r>
          </w:p>
        </w:tc>
        <w:tc>
          <w:tcPr>
            <w:tcW w:w="4953" w:type="dxa"/>
            <w:vAlign w:val="center"/>
          </w:tcPr>
          <w:p w14:paraId="1F6882F4" w14:textId="77777777" w:rsidR="00B11838" w:rsidRPr="00AE7537" w:rsidRDefault="00B11838" w:rsidP="00C52FF7">
            <w:pPr>
              <w:jc w:val="center"/>
              <w:rPr>
                <w:rFonts w:ascii="Garamond" w:hAnsi="Garamond"/>
              </w:rPr>
            </w:pPr>
            <w:r w:rsidRPr="00AE7537">
              <w:rPr>
                <w:rFonts w:ascii="Garamond" w:hAnsi="Garamond"/>
              </w:rPr>
              <w:t>Texto que se debe incluir:</w:t>
            </w:r>
          </w:p>
        </w:tc>
      </w:tr>
      <w:tr w:rsidR="00B11838" w:rsidRPr="00AE7537" w14:paraId="5C017263" w14:textId="77777777" w:rsidTr="00C52FF7">
        <w:tc>
          <w:tcPr>
            <w:tcW w:w="1676" w:type="dxa"/>
            <w:vAlign w:val="center"/>
          </w:tcPr>
          <w:p w14:paraId="1B19F672" w14:textId="77777777" w:rsidR="00B11838" w:rsidRPr="00EC5CD5" w:rsidRDefault="00B11838" w:rsidP="00C52FF7">
            <w:pPr>
              <w:jc w:val="center"/>
              <w:rPr>
                <w:rFonts w:ascii="Garamond" w:hAnsi="Garamond"/>
                <w:lang w:val="en-US"/>
              </w:rPr>
            </w:pPr>
            <w:r>
              <w:rPr>
                <w:rFonts w:ascii="MS Gothic" w:eastAsia="MS Gothic" w:hAnsi="MS Gothic" w:hint="eastAsia"/>
                <w:lang w:val="es-EC"/>
              </w:rPr>
              <w:t>☐</w:t>
            </w:r>
          </w:p>
        </w:tc>
        <w:tc>
          <w:tcPr>
            <w:tcW w:w="4953" w:type="dxa"/>
          </w:tcPr>
          <w:p w14:paraId="4E102252" w14:textId="77777777" w:rsidR="00B11838" w:rsidRPr="00AE7537" w:rsidRDefault="00B11838" w:rsidP="00C52FF7">
            <w:pPr>
              <w:rPr>
                <w:rFonts w:ascii="Garamond" w:hAnsi="Garamond"/>
              </w:rPr>
            </w:pPr>
            <w:r w:rsidRPr="00AE7537">
              <w:rPr>
                <w:rFonts w:ascii="Garamond" w:hAnsi="Garamond"/>
              </w:rPr>
              <w:t xml:space="preserve">He leído y acepto los </w:t>
            </w:r>
            <w:commentRangeStart w:id="4"/>
            <w:r w:rsidRPr="00AE7537">
              <w:rPr>
                <w:rFonts w:ascii="Garamond" w:hAnsi="Garamond"/>
              </w:rPr>
              <w:t xml:space="preserve">Términos y Condiciones y </w:t>
            </w:r>
            <w:r>
              <w:rPr>
                <w:rFonts w:ascii="Garamond" w:hAnsi="Garamond"/>
              </w:rPr>
              <w:t xml:space="preserve">la Política </w:t>
            </w:r>
            <w:r w:rsidRPr="00AE7537">
              <w:rPr>
                <w:rFonts w:ascii="Garamond" w:hAnsi="Garamond"/>
              </w:rPr>
              <w:t>de Privacidad</w:t>
            </w:r>
            <w:commentRangeEnd w:id="4"/>
            <w:r>
              <w:rPr>
                <w:rStyle w:val="Refdecomentario"/>
                <w:rFonts w:ascii="Garamond" w:hAnsi="Garamond"/>
                <w:bCs w:val="0"/>
              </w:rPr>
              <w:commentReference w:id="4"/>
            </w:r>
            <w:r>
              <w:rPr>
                <w:rFonts w:ascii="Garamond" w:hAnsi="Garamond"/>
              </w:rPr>
              <w:t xml:space="preserve">, cuya información está disponible para mi consulta. </w:t>
            </w:r>
            <w:r w:rsidRPr="00E030A7">
              <w:rPr>
                <w:rFonts w:ascii="Garamond" w:hAnsi="Garamond"/>
                <w:szCs w:val="24"/>
              </w:rPr>
              <w:t>.</w:t>
            </w:r>
            <w:r w:rsidRPr="00E030A7">
              <w:rPr>
                <w:rStyle w:val="Refdecomentario"/>
                <w:rFonts w:ascii="Garamond" w:hAnsi="Garamond"/>
                <w:szCs w:val="24"/>
              </w:rPr>
              <w:annotationRef/>
            </w:r>
            <w:r>
              <w:rPr>
                <w:rFonts w:ascii="Garamond" w:hAnsi="Garamond"/>
                <w:szCs w:val="24"/>
              </w:rPr>
              <w:t xml:space="preserve"> </w:t>
            </w:r>
            <w:r w:rsidRPr="00AE7537">
              <w:rPr>
                <w:rFonts w:ascii="Garamond" w:hAnsi="Garamond"/>
              </w:rPr>
              <w:t xml:space="preserve">Me interesa y autorizo </w:t>
            </w:r>
            <w:r>
              <w:rPr>
                <w:rFonts w:ascii="Garamond" w:hAnsi="Garamond"/>
              </w:rPr>
              <w:t>que Álvarez Barba</w:t>
            </w:r>
            <w:r w:rsidRPr="00AE7537">
              <w:rPr>
                <w:rFonts w:ascii="Garamond" w:hAnsi="Garamond"/>
              </w:rPr>
              <w:t xml:space="preserve"> me envié</w:t>
            </w:r>
            <w:r>
              <w:rPr>
                <w:rFonts w:ascii="Garamond" w:hAnsi="Garamond"/>
              </w:rPr>
              <w:t xml:space="preserve"> información</w:t>
            </w:r>
            <w:r w:rsidRPr="00AE7537">
              <w:rPr>
                <w:rFonts w:ascii="Garamond" w:hAnsi="Garamond"/>
              </w:rPr>
              <w:t xml:space="preserve"> </w:t>
            </w:r>
            <w:r>
              <w:rPr>
                <w:rFonts w:ascii="Garamond" w:hAnsi="Garamond"/>
              </w:rPr>
              <w:t>sobre descuentos, promociones y actividades.</w:t>
            </w:r>
          </w:p>
        </w:tc>
      </w:tr>
    </w:tbl>
    <w:p w14:paraId="583522D0" w14:textId="77777777" w:rsidR="00960A76" w:rsidRDefault="00960A76" w:rsidP="001C6F7D">
      <w:pPr>
        <w:rPr>
          <w:lang w:val="es-ES_tradnl" w:eastAsia="es-ES_tradnl"/>
        </w:rPr>
      </w:pPr>
    </w:p>
    <w:p w14:paraId="45FFC065" w14:textId="694A1506" w:rsidR="00697C99" w:rsidRDefault="007D3577" w:rsidP="001C6F7D">
      <w:pPr>
        <w:rPr>
          <w:lang w:val="es-ES_tradnl" w:eastAsia="es-ES_tradnl"/>
        </w:rPr>
      </w:pPr>
      <w:r>
        <w:rPr>
          <w:szCs w:val="24"/>
          <w:lang w:val="es-EC"/>
        </w:rPr>
        <w:t>No se</w:t>
      </w:r>
      <w:r w:rsidRPr="006F27AE">
        <w:rPr>
          <w:szCs w:val="24"/>
          <w:lang w:val="es-EC"/>
        </w:rPr>
        <w:t xml:space="preserve"> debe permitir a los Usuarios </w:t>
      </w:r>
      <w:r>
        <w:rPr>
          <w:szCs w:val="24"/>
          <w:lang w:val="es-EC"/>
        </w:rPr>
        <w:t>enviar</w:t>
      </w:r>
      <w:r w:rsidRPr="006F27AE">
        <w:rPr>
          <w:szCs w:val="24"/>
          <w:lang w:val="es-EC"/>
        </w:rPr>
        <w:t>, salvo acepten los Términos y Condiciones y el Aviso de Privacidad</w:t>
      </w:r>
      <w:r>
        <w:rPr>
          <w:szCs w:val="24"/>
          <w:lang w:val="es-EC"/>
        </w:rPr>
        <w:t>, y la Autorización.</w:t>
      </w:r>
    </w:p>
    <w:p w14:paraId="23CE2D3C" w14:textId="77777777" w:rsidR="00697C99" w:rsidRDefault="00697C99" w:rsidP="001C6F7D">
      <w:pPr>
        <w:rPr>
          <w:lang w:val="es-ES_tradnl" w:eastAsia="es-ES_tradnl"/>
        </w:rPr>
      </w:pPr>
    </w:p>
    <w:p w14:paraId="0413FC53" w14:textId="38A2CC05" w:rsidR="007D3577" w:rsidRDefault="007D3577" w:rsidP="009345E3">
      <w:pPr>
        <w:pStyle w:val="Prrafodelista"/>
        <w:numPr>
          <w:ilvl w:val="3"/>
          <w:numId w:val="1"/>
        </w:numPr>
        <w:ind w:left="284"/>
        <w:rPr>
          <w:lang w:val="es-ES_tradnl" w:eastAsia="es-ES_tradnl"/>
        </w:rPr>
      </w:pPr>
      <w:r>
        <w:rPr>
          <w:lang w:val="es-ES_tradnl" w:eastAsia="es-ES_tradnl"/>
        </w:rPr>
        <w:t>Recomendación para apartado de noticias</w:t>
      </w:r>
    </w:p>
    <w:p w14:paraId="4F9F86B0" w14:textId="77777777" w:rsidR="007D3577" w:rsidRDefault="007D3577" w:rsidP="007D3577">
      <w:pPr>
        <w:pStyle w:val="Prrafodelista"/>
        <w:ind w:left="284"/>
        <w:rPr>
          <w:lang w:val="es-ES_tradnl" w:eastAsia="es-ES_tradnl"/>
        </w:rPr>
      </w:pPr>
    </w:p>
    <w:p w14:paraId="0CAA443F" w14:textId="6C549639" w:rsidR="00EC77BD" w:rsidRPr="009345E3" w:rsidRDefault="00882C25" w:rsidP="007D3577">
      <w:pPr>
        <w:pStyle w:val="Prrafodelista"/>
        <w:ind w:left="284"/>
        <w:rPr>
          <w:lang w:val="es-ES_tradnl" w:eastAsia="es-ES_tradnl"/>
        </w:rPr>
      </w:pPr>
      <w:r w:rsidRPr="009345E3">
        <w:rPr>
          <w:lang w:val="es-ES_tradnl" w:eastAsia="es-ES_tradnl"/>
        </w:rPr>
        <w:t>Adicionalmente, se podría incluir en el apartado de noticias una suscripción a</w:t>
      </w:r>
      <w:r w:rsidR="00EC77BD" w:rsidRPr="009345E3">
        <w:rPr>
          <w:lang w:val="es-ES_tradnl" w:eastAsia="es-ES_tradnl"/>
        </w:rPr>
        <w:t xml:space="preserve"> envío de noticias, publicidad y marketing de los productos y servicios, ofertas, promociones y descuentos, a través de un formulario de registro más simple en el que se incluya nombres y apellidos, correo electrónico y teléfono. En tal caso, se puede incluir la siguiente casilla:</w:t>
      </w:r>
    </w:p>
    <w:p w14:paraId="1AAF1273" w14:textId="77777777" w:rsidR="009B4A34" w:rsidRDefault="009B4A34" w:rsidP="001C6F7D">
      <w:pPr>
        <w:rPr>
          <w:lang w:val="es-ES_tradnl" w:eastAsia="es-ES_tradnl"/>
        </w:rPr>
      </w:pPr>
    </w:p>
    <w:tbl>
      <w:tblPr>
        <w:tblStyle w:val="Tablaconcuadrcula"/>
        <w:tblW w:w="6629" w:type="dxa"/>
        <w:tblLook w:val="04A0" w:firstRow="1" w:lastRow="0" w:firstColumn="1" w:lastColumn="0" w:noHBand="0" w:noVBand="1"/>
      </w:tblPr>
      <w:tblGrid>
        <w:gridCol w:w="1676"/>
        <w:gridCol w:w="4953"/>
      </w:tblGrid>
      <w:tr w:rsidR="00B11838" w:rsidRPr="00AE7537" w14:paraId="7B880AE7" w14:textId="77777777" w:rsidTr="00C52FF7">
        <w:trPr>
          <w:trHeight w:val="180"/>
        </w:trPr>
        <w:tc>
          <w:tcPr>
            <w:tcW w:w="1676" w:type="dxa"/>
            <w:vAlign w:val="center"/>
          </w:tcPr>
          <w:p w14:paraId="75567954" w14:textId="77777777" w:rsidR="00B11838" w:rsidRPr="00AE7537" w:rsidRDefault="00B11838" w:rsidP="00C52FF7">
            <w:pPr>
              <w:jc w:val="center"/>
              <w:rPr>
                <w:rFonts w:ascii="Garamond" w:hAnsi="Garamond"/>
              </w:rPr>
            </w:pPr>
            <w:r w:rsidRPr="00AE7537">
              <w:rPr>
                <w:rFonts w:ascii="Garamond" w:hAnsi="Garamond"/>
              </w:rPr>
              <w:t>Casilla</w:t>
            </w:r>
          </w:p>
        </w:tc>
        <w:tc>
          <w:tcPr>
            <w:tcW w:w="4953" w:type="dxa"/>
            <w:vAlign w:val="center"/>
          </w:tcPr>
          <w:p w14:paraId="117974F1" w14:textId="77777777" w:rsidR="00B11838" w:rsidRPr="00AE7537" w:rsidRDefault="00B11838" w:rsidP="00C52FF7">
            <w:pPr>
              <w:jc w:val="center"/>
              <w:rPr>
                <w:rFonts w:ascii="Garamond" w:hAnsi="Garamond"/>
              </w:rPr>
            </w:pPr>
            <w:r w:rsidRPr="00AE7537">
              <w:rPr>
                <w:rFonts w:ascii="Garamond" w:hAnsi="Garamond"/>
              </w:rPr>
              <w:t>Texto que se debe incluir:</w:t>
            </w:r>
          </w:p>
        </w:tc>
      </w:tr>
      <w:tr w:rsidR="00B11838" w:rsidRPr="00AE7537" w14:paraId="0318B7B1" w14:textId="77777777" w:rsidTr="00C52FF7">
        <w:tc>
          <w:tcPr>
            <w:tcW w:w="1676" w:type="dxa"/>
            <w:vAlign w:val="center"/>
          </w:tcPr>
          <w:p w14:paraId="2D173974" w14:textId="77777777" w:rsidR="00B11838" w:rsidRPr="00EC5CD5" w:rsidRDefault="00B11838" w:rsidP="00C52FF7">
            <w:pPr>
              <w:jc w:val="center"/>
              <w:rPr>
                <w:rFonts w:ascii="Garamond" w:hAnsi="Garamond"/>
                <w:lang w:val="en-US"/>
              </w:rPr>
            </w:pPr>
            <w:r>
              <w:rPr>
                <w:rFonts w:ascii="MS Gothic" w:eastAsia="MS Gothic" w:hAnsi="MS Gothic" w:hint="eastAsia"/>
                <w:lang w:val="es-EC"/>
              </w:rPr>
              <w:lastRenderedPageBreak/>
              <w:t>☐</w:t>
            </w:r>
          </w:p>
        </w:tc>
        <w:tc>
          <w:tcPr>
            <w:tcW w:w="4953" w:type="dxa"/>
          </w:tcPr>
          <w:p w14:paraId="6F03E297" w14:textId="77777777" w:rsidR="00B11838" w:rsidRPr="00AE7537" w:rsidRDefault="00B11838" w:rsidP="00C52FF7">
            <w:pPr>
              <w:rPr>
                <w:rFonts w:ascii="Garamond" w:hAnsi="Garamond"/>
              </w:rPr>
            </w:pPr>
            <w:r w:rsidRPr="00AE7537">
              <w:rPr>
                <w:rFonts w:ascii="Garamond" w:hAnsi="Garamond"/>
              </w:rPr>
              <w:t xml:space="preserve">He leído y acepto los </w:t>
            </w:r>
            <w:commentRangeStart w:id="5"/>
            <w:r w:rsidRPr="00AE7537">
              <w:rPr>
                <w:rFonts w:ascii="Garamond" w:hAnsi="Garamond"/>
              </w:rPr>
              <w:t xml:space="preserve">Términos y Condiciones y </w:t>
            </w:r>
            <w:r>
              <w:rPr>
                <w:rFonts w:ascii="Garamond" w:hAnsi="Garamond"/>
              </w:rPr>
              <w:t xml:space="preserve">la Política </w:t>
            </w:r>
            <w:r w:rsidRPr="00AE7537">
              <w:rPr>
                <w:rFonts w:ascii="Garamond" w:hAnsi="Garamond"/>
              </w:rPr>
              <w:t>de Privacidad</w:t>
            </w:r>
            <w:commentRangeEnd w:id="5"/>
            <w:r>
              <w:rPr>
                <w:rStyle w:val="Refdecomentario"/>
                <w:rFonts w:ascii="Garamond" w:hAnsi="Garamond"/>
                <w:bCs w:val="0"/>
              </w:rPr>
              <w:commentReference w:id="5"/>
            </w:r>
            <w:r>
              <w:rPr>
                <w:rFonts w:ascii="Garamond" w:hAnsi="Garamond"/>
              </w:rPr>
              <w:t xml:space="preserve">, cuya información está disponible para mi consulta. </w:t>
            </w:r>
            <w:r w:rsidRPr="00E030A7">
              <w:rPr>
                <w:rFonts w:ascii="Garamond" w:hAnsi="Garamond"/>
                <w:szCs w:val="24"/>
              </w:rPr>
              <w:t>.</w:t>
            </w:r>
            <w:r w:rsidRPr="00E030A7">
              <w:rPr>
                <w:rStyle w:val="Refdecomentario"/>
                <w:rFonts w:ascii="Garamond" w:hAnsi="Garamond"/>
                <w:szCs w:val="24"/>
              </w:rPr>
              <w:commentReference w:id="6"/>
            </w:r>
            <w:r>
              <w:rPr>
                <w:rFonts w:ascii="Garamond" w:hAnsi="Garamond"/>
                <w:szCs w:val="24"/>
              </w:rPr>
              <w:t xml:space="preserve"> </w:t>
            </w:r>
            <w:r w:rsidRPr="00AE7537">
              <w:rPr>
                <w:rFonts w:ascii="Garamond" w:hAnsi="Garamond"/>
              </w:rPr>
              <w:t xml:space="preserve">Me interesa y autorizo </w:t>
            </w:r>
            <w:r>
              <w:rPr>
                <w:rFonts w:ascii="Garamond" w:hAnsi="Garamond"/>
              </w:rPr>
              <w:t>que Álvarez Barba</w:t>
            </w:r>
            <w:r w:rsidRPr="00AE7537">
              <w:rPr>
                <w:rFonts w:ascii="Garamond" w:hAnsi="Garamond"/>
              </w:rPr>
              <w:t xml:space="preserve"> me envié</w:t>
            </w:r>
            <w:r>
              <w:rPr>
                <w:rFonts w:ascii="Garamond" w:hAnsi="Garamond"/>
              </w:rPr>
              <w:t xml:space="preserve"> información</w:t>
            </w:r>
            <w:r w:rsidRPr="00AE7537">
              <w:rPr>
                <w:rFonts w:ascii="Garamond" w:hAnsi="Garamond"/>
              </w:rPr>
              <w:t xml:space="preserve"> </w:t>
            </w:r>
            <w:r>
              <w:rPr>
                <w:rFonts w:ascii="Garamond" w:hAnsi="Garamond"/>
              </w:rPr>
              <w:t>sobre descuentos, promociones y actividades.</w:t>
            </w:r>
          </w:p>
        </w:tc>
      </w:tr>
    </w:tbl>
    <w:p w14:paraId="24537541" w14:textId="77777777" w:rsidR="00EC77BD" w:rsidRDefault="00EC77BD" w:rsidP="001C6F7D">
      <w:pPr>
        <w:rPr>
          <w:lang w:val="es-ES_tradnl" w:eastAsia="es-ES_tradnl"/>
        </w:rPr>
      </w:pPr>
    </w:p>
    <w:p w14:paraId="54898038" w14:textId="2EF31994" w:rsidR="003A2CE4" w:rsidRDefault="003A2CE4" w:rsidP="003A2CE4">
      <w:pPr>
        <w:pStyle w:val="Prrafodelista"/>
        <w:numPr>
          <w:ilvl w:val="3"/>
          <w:numId w:val="1"/>
        </w:numPr>
        <w:ind w:left="284"/>
        <w:rPr>
          <w:lang w:val="es-ES_tradnl" w:eastAsia="es-ES_tradnl"/>
        </w:rPr>
      </w:pPr>
      <w:r>
        <w:rPr>
          <w:lang w:val="es-ES_tradnl" w:eastAsia="es-ES_tradnl"/>
        </w:rPr>
        <w:t>WhatsApp</w:t>
      </w:r>
    </w:p>
    <w:p w14:paraId="2305487B" w14:textId="77777777" w:rsidR="003A2CE4" w:rsidRDefault="003A2CE4" w:rsidP="003A2CE4">
      <w:pPr>
        <w:pStyle w:val="Prrafodelista"/>
        <w:ind w:left="284"/>
        <w:rPr>
          <w:lang w:val="es-ES_tradnl" w:eastAsia="es-ES_tradnl"/>
        </w:rPr>
      </w:pPr>
    </w:p>
    <w:p w14:paraId="334B6697" w14:textId="3EC06EC4" w:rsidR="003A2CE4" w:rsidRDefault="00BA4872" w:rsidP="00BA4872">
      <w:pPr>
        <w:pStyle w:val="Prrafodelista"/>
        <w:ind w:left="284"/>
        <w:jc w:val="center"/>
        <w:rPr>
          <w:lang w:val="es-ES_tradnl" w:eastAsia="es-ES_tradnl"/>
        </w:rPr>
      </w:pPr>
      <w:r>
        <w:rPr>
          <w:noProof/>
          <w:lang w:val="es-EC"/>
        </w:rPr>
        <w:drawing>
          <wp:inline distT="0" distB="0" distL="0" distR="0" wp14:anchorId="3B408FF0" wp14:editId="4B69D03B">
            <wp:extent cx="1781093" cy="3163402"/>
            <wp:effectExtent l="0" t="0" r="0" b="0"/>
            <wp:docPr id="4996415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6153" cy="3190150"/>
                    </a:xfrm>
                    <a:prstGeom prst="rect">
                      <a:avLst/>
                    </a:prstGeom>
                    <a:noFill/>
                    <a:ln>
                      <a:noFill/>
                    </a:ln>
                  </pic:spPr>
                </pic:pic>
              </a:graphicData>
            </a:graphic>
          </wp:inline>
        </w:drawing>
      </w:r>
    </w:p>
    <w:p w14:paraId="71018837" w14:textId="77777777" w:rsidR="00BA4872" w:rsidRDefault="00BA4872" w:rsidP="00BA4872">
      <w:pPr>
        <w:pStyle w:val="Prrafodelista"/>
        <w:ind w:left="284"/>
        <w:jc w:val="center"/>
        <w:rPr>
          <w:lang w:val="es-ES_tradnl" w:eastAsia="es-ES_tradnl"/>
        </w:rPr>
      </w:pPr>
    </w:p>
    <w:p w14:paraId="1739EC6D" w14:textId="77777777" w:rsidR="003B1C92" w:rsidRPr="00C86D34" w:rsidRDefault="003B1C92" w:rsidP="003B1C92">
      <w:pPr>
        <w:ind w:right="-1"/>
        <w:rPr>
          <w:szCs w:val="24"/>
          <w:lang w:val="es-EC"/>
        </w:rPr>
      </w:pPr>
      <w:r>
        <w:rPr>
          <w:szCs w:val="24"/>
          <w:lang w:val="es-EC"/>
        </w:rPr>
        <w:t>Recomendamos implementar el siguiente script de</w:t>
      </w:r>
      <w:r w:rsidRPr="00C86D34">
        <w:rPr>
          <w:szCs w:val="24"/>
          <w:lang w:val="es-EC"/>
        </w:rPr>
        <w:t xml:space="preserve"> respuestas </w:t>
      </w:r>
      <w:r>
        <w:rPr>
          <w:szCs w:val="24"/>
          <w:lang w:val="es-EC"/>
        </w:rPr>
        <w:t>para</w:t>
      </w:r>
      <w:r w:rsidRPr="00C86D34">
        <w:rPr>
          <w:szCs w:val="24"/>
          <w:lang w:val="es-EC"/>
        </w:rPr>
        <w:t xml:space="preserve"> la conversación de Whats</w:t>
      </w:r>
      <w:r>
        <w:rPr>
          <w:szCs w:val="24"/>
          <w:lang w:val="es-EC"/>
        </w:rPr>
        <w:t>A</w:t>
      </w:r>
      <w:r w:rsidRPr="00C86D34">
        <w:rPr>
          <w:szCs w:val="24"/>
          <w:lang w:val="es-EC"/>
        </w:rPr>
        <w:t xml:space="preserve">pp: </w:t>
      </w:r>
    </w:p>
    <w:p w14:paraId="242FD26A" w14:textId="77777777" w:rsidR="003B1C92" w:rsidRDefault="003B1C92" w:rsidP="003B1C92">
      <w:pPr>
        <w:ind w:left="708" w:right="-1"/>
        <w:rPr>
          <w:szCs w:val="24"/>
          <w:lang w:val="es-EC"/>
        </w:rPr>
      </w:pPr>
    </w:p>
    <w:p w14:paraId="03E81D0D" w14:textId="116A56F0" w:rsidR="006B65C5" w:rsidRDefault="006B65C5" w:rsidP="003B1C92">
      <w:pPr>
        <w:ind w:left="708" w:right="-1"/>
        <w:rPr>
          <w:szCs w:val="24"/>
          <w:lang w:val="es-EC"/>
        </w:rPr>
      </w:pPr>
      <w:r>
        <w:rPr>
          <w:b/>
          <w:bCs/>
          <w:szCs w:val="24"/>
          <w:lang w:val="es-EC"/>
        </w:rPr>
        <w:t xml:space="preserve">-Mensaje Titular 1: </w:t>
      </w:r>
      <w:r w:rsidRPr="006B65C5">
        <w:rPr>
          <w:szCs w:val="24"/>
          <w:lang w:val="es-EC"/>
        </w:rPr>
        <w:t>Hola requiero ayuda</w:t>
      </w:r>
      <w:r>
        <w:rPr>
          <w:szCs w:val="24"/>
          <w:lang w:val="es-EC"/>
        </w:rPr>
        <w:t>.</w:t>
      </w:r>
    </w:p>
    <w:p w14:paraId="0E2546C2" w14:textId="77777777" w:rsidR="006B65C5" w:rsidRPr="006B65C5" w:rsidRDefault="006B65C5" w:rsidP="003B1C92">
      <w:pPr>
        <w:ind w:left="708" w:right="-1"/>
        <w:rPr>
          <w:szCs w:val="24"/>
          <w:lang w:val="es-EC"/>
        </w:rPr>
      </w:pPr>
    </w:p>
    <w:p w14:paraId="59A7E48E" w14:textId="06B36443" w:rsidR="003B1C92" w:rsidRDefault="006B65C5" w:rsidP="00AD48F6">
      <w:pPr>
        <w:ind w:left="708" w:right="-1"/>
        <w:rPr>
          <w:szCs w:val="24"/>
          <w:lang w:val="es-EC"/>
        </w:rPr>
      </w:pPr>
      <w:r>
        <w:rPr>
          <w:b/>
          <w:bCs/>
          <w:szCs w:val="24"/>
          <w:lang w:val="es-EC"/>
        </w:rPr>
        <w:t>-</w:t>
      </w:r>
      <w:r w:rsidR="003B1C92" w:rsidRPr="00BF304F">
        <w:rPr>
          <w:b/>
          <w:bCs/>
          <w:szCs w:val="24"/>
          <w:lang w:val="es-EC"/>
        </w:rPr>
        <w:t xml:space="preserve">Mensaje </w:t>
      </w:r>
      <w:r w:rsidR="003B1C92">
        <w:rPr>
          <w:b/>
          <w:bCs/>
          <w:szCs w:val="24"/>
          <w:lang w:val="es-EC"/>
        </w:rPr>
        <w:t>1 ABSA</w:t>
      </w:r>
      <w:r w:rsidR="003B1C92" w:rsidRPr="00BF304F">
        <w:rPr>
          <w:b/>
          <w:bCs/>
          <w:szCs w:val="24"/>
          <w:lang w:val="es-EC"/>
        </w:rPr>
        <w:t>:</w:t>
      </w:r>
      <w:r w:rsidR="003B1C92">
        <w:rPr>
          <w:szCs w:val="24"/>
          <w:lang w:val="es-EC"/>
        </w:rPr>
        <w:t xml:space="preserve"> ¡Hola! Te saludamos de Alvarez Ba</w:t>
      </w:r>
      <w:r w:rsidR="00AD48F6">
        <w:rPr>
          <w:szCs w:val="24"/>
          <w:lang w:val="es-EC"/>
        </w:rPr>
        <w:t>rba. A continuación, encuentra</w:t>
      </w:r>
      <w:r w:rsidR="003B1C92">
        <w:rPr>
          <w:szCs w:val="24"/>
          <w:lang w:val="es-EC"/>
        </w:rPr>
        <w:t xml:space="preserve"> nuestra Política de Privacidad</w:t>
      </w:r>
      <w:r>
        <w:rPr>
          <w:szCs w:val="24"/>
          <w:lang w:val="es-EC"/>
        </w:rPr>
        <w:t>,</w:t>
      </w:r>
      <w:r w:rsidR="003B1C92">
        <w:rPr>
          <w:szCs w:val="24"/>
          <w:lang w:val="es-EC"/>
        </w:rPr>
        <w:t xml:space="preserve"> y Términos y Condiciones de uso. Para continuar, </w:t>
      </w:r>
      <w:proofErr w:type="gramStart"/>
      <w:r w:rsidR="003B1C92">
        <w:rPr>
          <w:szCs w:val="24"/>
          <w:lang w:val="es-EC"/>
        </w:rPr>
        <w:t>¿</w:t>
      </w:r>
      <w:proofErr w:type="gramEnd"/>
      <w:r w:rsidR="003B1C92">
        <w:rPr>
          <w:szCs w:val="24"/>
          <w:lang w:val="es-EC"/>
        </w:rPr>
        <w:t xml:space="preserve">usted acepta y autoriza el tratamiento de sus datos personales en los términos contenidos en los documentos adjuntos los cual se </w:t>
      </w:r>
      <w:r w:rsidR="00F82A6C">
        <w:rPr>
          <w:szCs w:val="24"/>
          <w:lang w:val="es-EC"/>
        </w:rPr>
        <w:t xml:space="preserve">encuentran los siguientes links: </w:t>
      </w:r>
      <w:bookmarkStart w:id="7" w:name="_GoBack"/>
      <w:bookmarkEnd w:id="7"/>
      <w:r w:rsidR="00F82A6C" w:rsidRPr="00F82A6C">
        <w:rPr>
          <w:szCs w:val="24"/>
          <w:lang w:val="es-EC"/>
        </w:rPr>
        <w:t>https://alvarezbarba.com.ec/uso_datos/Politica_General_de_Proteccion_de_Datos_Personales.html</w:t>
      </w:r>
    </w:p>
    <w:p w14:paraId="18F7F055" w14:textId="77777777" w:rsidR="003B1C92" w:rsidRDefault="003B1C92" w:rsidP="003B1C92">
      <w:pPr>
        <w:ind w:left="708" w:right="-1"/>
        <w:rPr>
          <w:szCs w:val="24"/>
          <w:lang w:val="es-EC"/>
        </w:rPr>
      </w:pPr>
    </w:p>
    <w:p w14:paraId="7ACBB10F" w14:textId="4DCA266F" w:rsidR="003B1C92" w:rsidRDefault="006B65C5" w:rsidP="003B1C92">
      <w:pPr>
        <w:ind w:left="708" w:right="-1"/>
        <w:rPr>
          <w:szCs w:val="24"/>
          <w:lang w:val="es-EC"/>
        </w:rPr>
      </w:pPr>
      <w:r>
        <w:rPr>
          <w:b/>
          <w:bCs/>
          <w:szCs w:val="24"/>
          <w:lang w:val="es-EC"/>
        </w:rPr>
        <w:t>-</w:t>
      </w:r>
      <w:r w:rsidR="003B1C92" w:rsidRPr="00BF304F">
        <w:rPr>
          <w:b/>
          <w:bCs/>
          <w:szCs w:val="24"/>
          <w:lang w:val="es-EC"/>
        </w:rPr>
        <w:t xml:space="preserve">Mensaje </w:t>
      </w:r>
      <w:r>
        <w:rPr>
          <w:b/>
          <w:bCs/>
          <w:szCs w:val="24"/>
          <w:lang w:val="es-EC"/>
        </w:rPr>
        <w:t>Titular</w:t>
      </w:r>
      <w:r w:rsidR="003B1C92" w:rsidRPr="00BF304F">
        <w:rPr>
          <w:b/>
          <w:bCs/>
          <w:szCs w:val="24"/>
          <w:lang w:val="es-EC"/>
        </w:rPr>
        <w:t xml:space="preserve"> </w:t>
      </w:r>
      <w:r>
        <w:rPr>
          <w:b/>
          <w:bCs/>
          <w:szCs w:val="24"/>
          <w:lang w:val="es-EC"/>
        </w:rPr>
        <w:t>2</w:t>
      </w:r>
      <w:r w:rsidR="003B1C92" w:rsidRPr="00BF304F">
        <w:rPr>
          <w:b/>
          <w:bCs/>
          <w:szCs w:val="24"/>
          <w:lang w:val="es-EC"/>
        </w:rPr>
        <w:t>:</w:t>
      </w:r>
      <w:r w:rsidR="003B1C92">
        <w:rPr>
          <w:szCs w:val="24"/>
          <w:lang w:val="es-EC"/>
        </w:rPr>
        <w:t xml:space="preserve"> Si/No</w:t>
      </w:r>
    </w:p>
    <w:p w14:paraId="735497E3" w14:textId="77777777" w:rsidR="003B1C92" w:rsidRDefault="003B1C92" w:rsidP="003B1C92">
      <w:pPr>
        <w:ind w:left="708" w:right="-1"/>
        <w:rPr>
          <w:szCs w:val="24"/>
          <w:lang w:val="es-EC"/>
        </w:rPr>
      </w:pPr>
    </w:p>
    <w:p w14:paraId="0F53E105" w14:textId="6EA2C4A9" w:rsidR="003B1C92" w:rsidRDefault="003B1C92" w:rsidP="003B1C92">
      <w:pPr>
        <w:ind w:left="708" w:right="-1"/>
        <w:rPr>
          <w:szCs w:val="24"/>
          <w:lang w:val="es-EC"/>
        </w:rPr>
      </w:pPr>
      <w:r>
        <w:rPr>
          <w:szCs w:val="24"/>
          <w:lang w:val="es-EC"/>
        </w:rPr>
        <w:t xml:space="preserve">En caso de que la respuesta sea positiva, se debe continuar con </w:t>
      </w:r>
      <w:r w:rsidR="006B65C5">
        <w:rPr>
          <w:szCs w:val="24"/>
          <w:lang w:val="es-EC"/>
        </w:rPr>
        <w:t>la conversación</w:t>
      </w:r>
      <w:r>
        <w:rPr>
          <w:szCs w:val="24"/>
          <w:lang w:val="es-EC"/>
        </w:rPr>
        <w:t xml:space="preserve">. </w:t>
      </w:r>
    </w:p>
    <w:p w14:paraId="1FEC328B" w14:textId="77777777" w:rsidR="003B1C92" w:rsidRDefault="003B1C92" w:rsidP="003B1C92">
      <w:pPr>
        <w:ind w:left="708" w:right="-1"/>
        <w:rPr>
          <w:szCs w:val="24"/>
          <w:lang w:val="es-EC"/>
        </w:rPr>
      </w:pPr>
    </w:p>
    <w:p w14:paraId="435BBB0A" w14:textId="77777777" w:rsidR="003B1C92" w:rsidRDefault="003B1C92" w:rsidP="003B1C92">
      <w:pPr>
        <w:ind w:left="708" w:right="-1"/>
        <w:rPr>
          <w:szCs w:val="24"/>
          <w:lang w:val="es-EC"/>
        </w:rPr>
      </w:pPr>
      <w:r>
        <w:rPr>
          <w:szCs w:val="24"/>
          <w:lang w:val="es-EC"/>
        </w:rPr>
        <w:t xml:space="preserve">Cuando la respuesta sea negativa, proceder de la siguiente forma: </w:t>
      </w:r>
    </w:p>
    <w:p w14:paraId="31233F7B" w14:textId="77777777" w:rsidR="003B1C92" w:rsidRDefault="003B1C92" w:rsidP="003B1C92">
      <w:pPr>
        <w:ind w:left="708" w:right="-1"/>
        <w:rPr>
          <w:szCs w:val="24"/>
          <w:lang w:val="es-EC"/>
        </w:rPr>
      </w:pPr>
    </w:p>
    <w:p w14:paraId="30472B26" w14:textId="751DEE88" w:rsidR="003B1C92" w:rsidRDefault="006B65C5" w:rsidP="003B1C92">
      <w:pPr>
        <w:ind w:left="708" w:right="-1"/>
        <w:rPr>
          <w:szCs w:val="24"/>
          <w:lang w:val="es-EC"/>
        </w:rPr>
      </w:pPr>
      <w:r>
        <w:rPr>
          <w:b/>
          <w:bCs/>
          <w:szCs w:val="24"/>
          <w:lang w:val="es-EC"/>
        </w:rPr>
        <w:t>-</w:t>
      </w:r>
      <w:r w:rsidR="003B1C92" w:rsidRPr="00BF304F">
        <w:rPr>
          <w:b/>
          <w:bCs/>
          <w:szCs w:val="24"/>
          <w:lang w:val="es-EC"/>
        </w:rPr>
        <w:t xml:space="preserve">Mensaje </w:t>
      </w:r>
      <w:r w:rsidR="003B1C92">
        <w:rPr>
          <w:b/>
          <w:bCs/>
          <w:szCs w:val="24"/>
          <w:lang w:val="es-EC"/>
        </w:rPr>
        <w:t xml:space="preserve">2 </w:t>
      </w:r>
      <w:r>
        <w:rPr>
          <w:b/>
          <w:bCs/>
          <w:szCs w:val="24"/>
          <w:lang w:val="es-EC"/>
        </w:rPr>
        <w:t>ABSA</w:t>
      </w:r>
      <w:r w:rsidR="003B1C92" w:rsidRPr="00BF304F">
        <w:rPr>
          <w:b/>
          <w:bCs/>
          <w:szCs w:val="24"/>
          <w:lang w:val="es-EC"/>
        </w:rPr>
        <w:t>:</w:t>
      </w:r>
      <w:r w:rsidR="003B1C92">
        <w:rPr>
          <w:b/>
          <w:bCs/>
          <w:szCs w:val="24"/>
          <w:lang w:val="es-EC"/>
        </w:rPr>
        <w:t xml:space="preserve"> </w:t>
      </w:r>
      <w:r w:rsidR="003B1C92" w:rsidRPr="002528BD">
        <w:rPr>
          <w:szCs w:val="24"/>
          <w:lang w:val="es-EC"/>
        </w:rPr>
        <w:t>¡</w:t>
      </w:r>
      <w:r w:rsidR="003B1C92">
        <w:rPr>
          <w:szCs w:val="24"/>
          <w:lang w:val="es-EC"/>
        </w:rPr>
        <w:t xml:space="preserve">Lo sentimos, no podemos continuar ayudándole con la </w:t>
      </w:r>
      <w:r>
        <w:rPr>
          <w:szCs w:val="24"/>
          <w:lang w:val="es-EC"/>
        </w:rPr>
        <w:t>operación</w:t>
      </w:r>
      <w:r w:rsidR="003B1C92" w:rsidRPr="002528BD">
        <w:rPr>
          <w:szCs w:val="24"/>
          <w:lang w:val="es-EC"/>
        </w:rPr>
        <w:t>!</w:t>
      </w:r>
    </w:p>
    <w:p w14:paraId="69FA8915" w14:textId="77777777" w:rsidR="00BA4872" w:rsidRPr="003B1C92" w:rsidRDefault="00BA4872" w:rsidP="00BA4872">
      <w:pPr>
        <w:pStyle w:val="Prrafodelista"/>
        <w:ind w:left="284"/>
        <w:rPr>
          <w:lang w:val="es-EC" w:eastAsia="es-ES_tradnl"/>
        </w:rPr>
      </w:pPr>
    </w:p>
    <w:sectPr w:rsidR="00BA4872" w:rsidRPr="003B1C92">
      <w:headerReference w:type="even" r:id="rId14"/>
      <w:headerReference w:type="default" r:id="rId15"/>
      <w:footerReference w:type="default" r:id="rId16"/>
      <w:headerReference w:type="first" r:id="rId17"/>
      <w:pgSz w:w="11906" w:h="16838"/>
      <w:pgMar w:top="1758" w:right="1701" w:bottom="1418" w:left="1701" w:header="1140" w:footer="709"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uan Chávez | CR" w:date="2023-10-09T22:16:00Z" w:initials="JC|C">
    <w:p w14:paraId="030BFD2D" w14:textId="77777777" w:rsidR="003A2CE4" w:rsidRDefault="003A2CE4" w:rsidP="00D36474">
      <w:pPr>
        <w:pStyle w:val="Textocomentario"/>
        <w:jc w:val="left"/>
      </w:pPr>
      <w:r>
        <w:rPr>
          <w:rStyle w:val="Refdecomentario"/>
        </w:rPr>
        <w:annotationRef/>
      </w:r>
      <w:r>
        <w:rPr>
          <w:lang w:val="es-EC"/>
        </w:rPr>
        <w:t>Confirmar</w:t>
      </w:r>
    </w:p>
  </w:comment>
  <w:comment w:id="1" w:author="Juan Chávez | CR" w:date="2023-10-09T21:14:00Z" w:initials="JC|C">
    <w:p w14:paraId="7E481451" w14:textId="77777777" w:rsidR="007517D7" w:rsidRDefault="007517D7" w:rsidP="007517D7">
      <w:pPr>
        <w:pStyle w:val="Textocomentario"/>
        <w:jc w:val="left"/>
      </w:pPr>
      <w:r>
        <w:rPr>
          <w:rStyle w:val="Refdecomentario"/>
        </w:rPr>
        <w:annotationRef/>
      </w:r>
      <w:r>
        <w:rPr>
          <w:lang w:val="es-EC"/>
        </w:rPr>
        <w:t>Colocar hipervínculo a las Políticas.</w:t>
      </w:r>
    </w:p>
  </w:comment>
  <w:comment w:id="2" w:author="Juan Chávez | CR" w:date="2023-10-09T21:15:00Z" w:initials="JC|C">
    <w:p w14:paraId="7D4FD4C9" w14:textId="77777777" w:rsidR="007517D7" w:rsidRDefault="007517D7" w:rsidP="007517D7">
      <w:pPr>
        <w:pStyle w:val="Textocomentario"/>
        <w:jc w:val="left"/>
      </w:pPr>
      <w:r>
        <w:rPr>
          <w:rStyle w:val="Refdecomentario"/>
        </w:rPr>
        <w:annotationRef/>
      </w:r>
      <w:r>
        <w:rPr>
          <w:lang w:val="es-EC"/>
        </w:rPr>
        <w:t>Confirmar si están de acuerdo.</w:t>
      </w:r>
    </w:p>
  </w:comment>
  <w:comment w:id="3" w:author="Juan Chávez | CR" w:date="2023-10-09T22:07:00Z" w:initials="JC|C">
    <w:p w14:paraId="4963889D" w14:textId="77777777" w:rsidR="00B11838" w:rsidRDefault="00B11838" w:rsidP="00BF4092">
      <w:pPr>
        <w:pStyle w:val="Textocomentario"/>
        <w:jc w:val="left"/>
      </w:pPr>
      <w:r>
        <w:rPr>
          <w:rStyle w:val="Refdecomentario"/>
        </w:rPr>
        <w:annotationRef/>
      </w:r>
      <w:r>
        <w:rPr>
          <w:lang w:val="es-EC"/>
        </w:rPr>
        <w:t>Colocar hipervínculo a los documentos.</w:t>
      </w:r>
    </w:p>
  </w:comment>
  <w:comment w:id="4" w:author="Juan Chávez | CR" w:date="2023-10-09T22:07:00Z" w:initials="JC|C">
    <w:p w14:paraId="3E8E2E8F" w14:textId="77777777" w:rsidR="00B11838" w:rsidRDefault="00B11838" w:rsidP="00B11838">
      <w:pPr>
        <w:pStyle w:val="Textocomentario"/>
        <w:jc w:val="left"/>
      </w:pPr>
      <w:r>
        <w:rPr>
          <w:rStyle w:val="Refdecomentario"/>
        </w:rPr>
        <w:annotationRef/>
      </w:r>
      <w:r>
        <w:rPr>
          <w:lang w:val="es-EC"/>
        </w:rPr>
        <w:t>Colocar hipervínculo a los documentos.</w:t>
      </w:r>
    </w:p>
  </w:comment>
  <w:comment w:id="5" w:author="" w:initials="">
    <w:p w14:paraId="52761D11" w14:textId="77777777" w:rsidR="00670298" w:rsidRDefault="00927E0C">
      <w:pPr>
        <w:pStyle w:val="Textocomentario"/>
      </w:pPr>
      <w:r>
        <w:rPr>
          <w:rStyle w:val="Refdecomentario"/>
        </w:rPr>
        <w:annotationRef/>
      </w:r>
    </w:p>
  </w:comment>
  <w:comment w:id="6" w:author="" w:initials="">
    <w:p w14:paraId="1845E786" w14:textId="77777777" w:rsidR="00670298" w:rsidRDefault="00927E0C">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0BFD2D" w15:done="0"/>
  <w15:commentEx w15:paraId="7E481451" w15:done="0"/>
  <w15:commentEx w15:paraId="7D4FD4C9" w15:done="0"/>
  <w15:commentEx w15:paraId="4963889D" w15:done="0"/>
  <w15:commentEx w15:paraId="3E8E2E8F" w15:done="0"/>
  <w15:commentEx w15:paraId="52761D11" w15:done="0"/>
  <w15:commentEx w15:paraId="1845E7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1EF3059" w16cex:dateUtc="2023-10-10T03:16:00Z"/>
  <w16cex:commentExtensible w16cex:durableId="4171236A" w16cex:dateUtc="2023-10-09T16:03:00Z"/>
  <w16cex:commentExtensible w16cex:durableId="4A6644B9" w16cex:dateUtc="2023-10-10T02:14:00Z"/>
  <w16cex:commentExtensible w16cex:durableId="3A172F44" w16cex:dateUtc="2023-10-10T02:15:00Z"/>
  <w16cex:commentExtensible w16cex:durableId="49B6CA68" w16cex:dateUtc="2023-10-10T03:07:00Z"/>
  <w16cex:commentExtensible w16cex:durableId="6363CC43" w16cex:dateUtc="2023-10-10T03:07:00Z"/>
  <w16cex:commentExtensible w16cex:durableId="0E679CCA" w16cex:dateUtc="2023-10-10T03:12:00Z"/>
  <w16cex:commentExtensible w16cex:durableId="53DC4555" w16cex:dateUtc="2023-10-10T03:07:00Z"/>
  <w16cex:commentExtensible w16cex:durableId="5D70A296" w16cex:dateUtc="2023-10-10T0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0BFD2D" w16cid:durableId="01EF3059"/>
  <w16cid:commentId w16cid:paraId="664E4B83" w16cid:durableId="4171236A"/>
  <w16cid:commentId w16cid:paraId="7E481451" w16cid:durableId="4A6644B9"/>
  <w16cid:commentId w16cid:paraId="7D4FD4C9" w16cid:durableId="3A172F44"/>
  <w16cid:commentId w16cid:paraId="4963889D" w16cid:durableId="49B6CA68"/>
  <w16cid:commentId w16cid:paraId="2BF68A7E" w16cid:durableId="6363CC43"/>
  <w16cid:commentId w16cid:paraId="355581DE" w16cid:durableId="0E679CCA"/>
  <w16cid:commentId w16cid:paraId="1759BE2E" w16cid:durableId="53DC4555"/>
  <w16cid:commentId w16cid:paraId="7854D09E" w16cid:durableId="5D70A2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A85DE" w14:textId="77777777" w:rsidR="003C696F" w:rsidRDefault="003C696F">
      <w:r>
        <w:separator/>
      </w:r>
    </w:p>
  </w:endnote>
  <w:endnote w:type="continuationSeparator" w:id="0">
    <w:p w14:paraId="48967B80" w14:textId="77777777" w:rsidR="003C696F" w:rsidRDefault="003C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N W3">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74A5D" w14:textId="77777777" w:rsidR="00EF4445" w:rsidRDefault="00EF4445">
    <w:pPr>
      <w:pBdr>
        <w:top w:val="nil"/>
        <w:left w:val="nil"/>
        <w:bottom w:val="nil"/>
        <w:right w:val="nil"/>
        <w:between w:val="nil"/>
      </w:pBdr>
      <w:tabs>
        <w:tab w:val="center" w:pos="4252"/>
        <w:tab w:val="right" w:pos="8504"/>
      </w:tabs>
      <w:jc w:val="center"/>
      <w:rPr>
        <w:rFonts w:eastAsia="Garamond" w:cs="Garamond"/>
        <w:color w:val="000000"/>
        <w:szCs w:val="24"/>
      </w:rPr>
    </w:pPr>
    <w:r>
      <w:rPr>
        <w:rFonts w:eastAsia="Garamond" w:cs="Garamond"/>
        <w:color w:val="000000"/>
        <w:szCs w:val="24"/>
      </w:rPr>
      <w:fldChar w:fldCharType="begin"/>
    </w:r>
    <w:r>
      <w:rPr>
        <w:rFonts w:eastAsia="Garamond" w:cs="Garamond"/>
        <w:color w:val="000000"/>
        <w:szCs w:val="24"/>
      </w:rPr>
      <w:instrText>PAGE</w:instrText>
    </w:r>
    <w:r>
      <w:rPr>
        <w:rFonts w:eastAsia="Garamond" w:cs="Garamond"/>
        <w:color w:val="000000"/>
        <w:szCs w:val="24"/>
      </w:rPr>
      <w:fldChar w:fldCharType="separate"/>
    </w:r>
    <w:r w:rsidR="00F82A6C">
      <w:rPr>
        <w:rFonts w:eastAsia="Garamond" w:cs="Garamond"/>
        <w:noProof/>
        <w:color w:val="000000"/>
        <w:szCs w:val="24"/>
      </w:rPr>
      <w:t>9</w:t>
    </w:r>
    <w:r>
      <w:rPr>
        <w:rFonts w:eastAsia="Garamond" w:cs="Garamond"/>
        <w:color w:val="000000"/>
        <w:szCs w:val="24"/>
      </w:rPr>
      <w:fldChar w:fldCharType="end"/>
    </w:r>
  </w:p>
  <w:p w14:paraId="100CC601" w14:textId="77777777" w:rsidR="00EF4445" w:rsidRDefault="00EF4445">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FD3A6" w14:textId="77777777" w:rsidR="003C696F" w:rsidRDefault="003C696F">
      <w:r>
        <w:separator/>
      </w:r>
    </w:p>
  </w:footnote>
  <w:footnote w:type="continuationSeparator" w:id="0">
    <w:p w14:paraId="4C69A57E" w14:textId="77777777" w:rsidR="003C696F" w:rsidRDefault="003C6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0F032" w14:textId="77777777" w:rsidR="00EF4445" w:rsidRDefault="003C696F">
    <w:pPr>
      <w:pBdr>
        <w:top w:val="nil"/>
        <w:left w:val="nil"/>
        <w:bottom w:val="nil"/>
        <w:right w:val="nil"/>
        <w:between w:val="nil"/>
      </w:pBdr>
      <w:tabs>
        <w:tab w:val="center" w:pos="4252"/>
        <w:tab w:val="right" w:pos="8504"/>
      </w:tabs>
      <w:rPr>
        <w:color w:val="000000"/>
      </w:rPr>
    </w:pPr>
    <w:r>
      <w:rPr>
        <w:color w:val="000000"/>
      </w:rPr>
      <w:pict w14:anchorId="19673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left:0;text-align:left;margin-left:0;margin-top:0;width:595.7pt;height:841.9pt;z-index:-251657728;mso-wrap-edited:f;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5F53E" w14:textId="77777777" w:rsidR="00EF4445" w:rsidRDefault="003C696F">
    <w:pPr>
      <w:pBdr>
        <w:top w:val="nil"/>
        <w:left w:val="nil"/>
        <w:bottom w:val="nil"/>
        <w:right w:val="nil"/>
        <w:between w:val="nil"/>
      </w:pBdr>
      <w:tabs>
        <w:tab w:val="center" w:pos="4252"/>
        <w:tab w:val="right" w:pos="8504"/>
      </w:tabs>
      <w:rPr>
        <w:color w:val="000000"/>
      </w:rPr>
    </w:pPr>
    <w:r>
      <w:rPr>
        <w:color w:val="000000"/>
      </w:rPr>
      <w:pict w14:anchorId="2889C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85.25pt;margin-top:-105.4pt;width:595.7pt;height:770.6pt;z-index:-251659776;mso-wrap-edited:f;mso-position-horizontal-relative:margin;mso-position-vertical-relative:margin">
          <v:imagedata r:id="rId1" o:title="image1" cropbottom="5550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0704" w14:textId="77777777" w:rsidR="00EF4445" w:rsidRDefault="003C696F">
    <w:pPr>
      <w:widowControl w:val="0"/>
      <w:pBdr>
        <w:top w:val="nil"/>
        <w:left w:val="nil"/>
        <w:bottom w:val="nil"/>
        <w:right w:val="nil"/>
        <w:between w:val="nil"/>
      </w:pBdr>
      <w:rPr>
        <w:color w:val="000000"/>
      </w:rPr>
    </w:pPr>
    <w:r>
      <w:rPr>
        <w:color w:val="000000"/>
      </w:rPr>
      <w:pict w14:anchorId="4923D6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left:0;text-align:left;margin-left:-88.05pt;margin-top:-96.75pt;width:595.7pt;height:841.9pt;z-index:-251658752;mso-wrap-edited:f;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2B3D"/>
    <w:multiLevelType w:val="hybridMultilevel"/>
    <w:tmpl w:val="E5A22F96"/>
    <w:lvl w:ilvl="0" w:tplc="300A0013">
      <w:start w:val="1"/>
      <w:numFmt w:val="upperRoman"/>
      <w:lvlText w:val="%1."/>
      <w:lvlJc w:val="righ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1162E19"/>
    <w:multiLevelType w:val="multilevel"/>
    <w:tmpl w:val="2F426698"/>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eastAsia="Garamond" w:cs="Garamond" w:hint="default"/>
        <w:b/>
      </w:rPr>
    </w:lvl>
    <w:lvl w:ilvl="2">
      <w:start w:val="1"/>
      <w:numFmt w:val="decimal"/>
      <w:isLgl/>
      <w:lvlText w:val="%1.%2.%3."/>
      <w:lvlJc w:val="left"/>
      <w:pPr>
        <w:ind w:left="1080" w:hanging="720"/>
      </w:pPr>
      <w:rPr>
        <w:rFonts w:eastAsia="Garamond" w:cs="Garamond" w:hint="default"/>
        <w:b/>
      </w:rPr>
    </w:lvl>
    <w:lvl w:ilvl="3">
      <w:start w:val="1"/>
      <w:numFmt w:val="decimal"/>
      <w:isLgl/>
      <w:lvlText w:val="%1.%2.%3.%4."/>
      <w:lvlJc w:val="left"/>
      <w:pPr>
        <w:ind w:left="1440" w:hanging="1080"/>
      </w:pPr>
      <w:rPr>
        <w:rFonts w:eastAsia="Garamond" w:cs="Garamond" w:hint="default"/>
        <w:b/>
      </w:rPr>
    </w:lvl>
    <w:lvl w:ilvl="4">
      <w:start w:val="1"/>
      <w:numFmt w:val="decimal"/>
      <w:isLgl/>
      <w:lvlText w:val="%1.%2.%3.%4.%5."/>
      <w:lvlJc w:val="left"/>
      <w:pPr>
        <w:ind w:left="1440" w:hanging="1080"/>
      </w:pPr>
      <w:rPr>
        <w:rFonts w:eastAsia="Garamond" w:cs="Garamond" w:hint="default"/>
        <w:b/>
      </w:rPr>
    </w:lvl>
    <w:lvl w:ilvl="5">
      <w:start w:val="1"/>
      <w:numFmt w:val="decimal"/>
      <w:isLgl/>
      <w:lvlText w:val="%1.%2.%3.%4.%5.%6."/>
      <w:lvlJc w:val="left"/>
      <w:pPr>
        <w:ind w:left="1800" w:hanging="1440"/>
      </w:pPr>
      <w:rPr>
        <w:rFonts w:eastAsia="Garamond" w:cs="Garamond" w:hint="default"/>
        <w:b/>
      </w:rPr>
    </w:lvl>
    <w:lvl w:ilvl="6">
      <w:start w:val="1"/>
      <w:numFmt w:val="decimal"/>
      <w:isLgl/>
      <w:lvlText w:val="%1.%2.%3.%4.%5.%6.%7."/>
      <w:lvlJc w:val="left"/>
      <w:pPr>
        <w:ind w:left="2160" w:hanging="1800"/>
      </w:pPr>
      <w:rPr>
        <w:rFonts w:eastAsia="Garamond" w:cs="Garamond" w:hint="default"/>
        <w:b/>
      </w:rPr>
    </w:lvl>
    <w:lvl w:ilvl="7">
      <w:start w:val="1"/>
      <w:numFmt w:val="decimal"/>
      <w:isLgl/>
      <w:lvlText w:val="%1.%2.%3.%4.%5.%6.%7.%8."/>
      <w:lvlJc w:val="left"/>
      <w:pPr>
        <w:ind w:left="2160" w:hanging="1800"/>
      </w:pPr>
      <w:rPr>
        <w:rFonts w:eastAsia="Garamond" w:cs="Garamond" w:hint="default"/>
        <w:b/>
      </w:rPr>
    </w:lvl>
    <w:lvl w:ilvl="8">
      <w:start w:val="1"/>
      <w:numFmt w:val="decimal"/>
      <w:isLgl/>
      <w:lvlText w:val="%1.%2.%3.%4.%5.%6.%7.%8.%9."/>
      <w:lvlJc w:val="left"/>
      <w:pPr>
        <w:ind w:left="2520" w:hanging="2160"/>
      </w:pPr>
      <w:rPr>
        <w:rFonts w:eastAsia="Garamond" w:cs="Garamond" w:hint="default"/>
        <w:b/>
      </w:rPr>
    </w:lvl>
  </w:abstractNum>
  <w:abstractNum w:abstractNumId="2" w15:restartNumberingAfterBreak="0">
    <w:nsid w:val="13FE371B"/>
    <w:multiLevelType w:val="multilevel"/>
    <w:tmpl w:val="2F426698"/>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eastAsia="Garamond" w:cs="Garamond" w:hint="default"/>
        <w:b/>
      </w:rPr>
    </w:lvl>
    <w:lvl w:ilvl="2">
      <w:start w:val="1"/>
      <w:numFmt w:val="decimal"/>
      <w:isLgl/>
      <w:lvlText w:val="%1.%2.%3."/>
      <w:lvlJc w:val="left"/>
      <w:pPr>
        <w:ind w:left="1080" w:hanging="720"/>
      </w:pPr>
      <w:rPr>
        <w:rFonts w:eastAsia="Garamond" w:cs="Garamond" w:hint="default"/>
        <w:b/>
      </w:rPr>
    </w:lvl>
    <w:lvl w:ilvl="3">
      <w:start w:val="1"/>
      <w:numFmt w:val="decimal"/>
      <w:isLgl/>
      <w:lvlText w:val="%1.%2.%3.%4."/>
      <w:lvlJc w:val="left"/>
      <w:pPr>
        <w:ind w:left="1440" w:hanging="1080"/>
      </w:pPr>
      <w:rPr>
        <w:rFonts w:eastAsia="Garamond" w:cs="Garamond" w:hint="default"/>
        <w:b/>
      </w:rPr>
    </w:lvl>
    <w:lvl w:ilvl="4">
      <w:start w:val="1"/>
      <w:numFmt w:val="decimal"/>
      <w:isLgl/>
      <w:lvlText w:val="%1.%2.%3.%4.%5."/>
      <w:lvlJc w:val="left"/>
      <w:pPr>
        <w:ind w:left="1440" w:hanging="1080"/>
      </w:pPr>
      <w:rPr>
        <w:rFonts w:eastAsia="Garamond" w:cs="Garamond" w:hint="default"/>
        <w:b/>
      </w:rPr>
    </w:lvl>
    <w:lvl w:ilvl="5">
      <w:start w:val="1"/>
      <w:numFmt w:val="decimal"/>
      <w:isLgl/>
      <w:lvlText w:val="%1.%2.%3.%4.%5.%6."/>
      <w:lvlJc w:val="left"/>
      <w:pPr>
        <w:ind w:left="1800" w:hanging="1440"/>
      </w:pPr>
      <w:rPr>
        <w:rFonts w:eastAsia="Garamond" w:cs="Garamond" w:hint="default"/>
        <w:b/>
      </w:rPr>
    </w:lvl>
    <w:lvl w:ilvl="6">
      <w:start w:val="1"/>
      <w:numFmt w:val="decimal"/>
      <w:isLgl/>
      <w:lvlText w:val="%1.%2.%3.%4.%5.%6.%7."/>
      <w:lvlJc w:val="left"/>
      <w:pPr>
        <w:ind w:left="2160" w:hanging="1800"/>
      </w:pPr>
      <w:rPr>
        <w:rFonts w:eastAsia="Garamond" w:cs="Garamond" w:hint="default"/>
        <w:b/>
      </w:rPr>
    </w:lvl>
    <w:lvl w:ilvl="7">
      <w:start w:val="1"/>
      <w:numFmt w:val="decimal"/>
      <w:isLgl/>
      <w:lvlText w:val="%1.%2.%3.%4.%5.%6.%7.%8."/>
      <w:lvlJc w:val="left"/>
      <w:pPr>
        <w:ind w:left="2160" w:hanging="1800"/>
      </w:pPr>
      <w:rPr>
        <w:rFonts w:eastAsia="Garamond" w:cs="Garamond" w:hint="default"/>
        <w:b/>
      </w:rPr>
    </w:lvl>
    <w:lvl w:ilvl="8">
      <w:start w:val="1"/>
      <w:numFmt w:val="decimal"/>
      <w:isLgl/>
      <w:lvlText w:val="%1.%2.%3.%4.%5.%6.%7.%8.%9."/>
      <w:lvlJc w:val="left"/>
      <w:pPr>
        <w:ind w:left="2520" w:hanging="2160"/>
      </w:pPr>
      <w:rPr>
        <w:rFonts w:eastAsia="Garamond" w:cs="Garamond" w:hint="default"/>
        <w:b/>
      </w:rPr>
    </w:lvl>
  </w:abstractNum>
  <w:abstractNum w:abstractNumId="3" w15:restartNumberingAfterBreak="0">
    <w:nsid w:val="1F930352"/>
    <w:multiLevelType w:val="multilevel"/>
    <w:tmpl w:val="2F426698"/>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eastAsia="Garamond" w:cs="Garamond" w:hint="default"/>
        <w:b/>
      </w:rPr>
    </w:lvl>
    <w:lvl w:ilvl="2">
      <w:start w:val="1"/>
      <w:numFmt w:val="decimal"/>
      <w:isLgl/>
      <w:lvlText w:val="%1.%2.%3."/>
      <w:lvlJc w:val="left"/>
      <w:pPr>
        <w:ind w:left="1080" w:hanging="720"/>
      </w:pPr>
      <w:rPr>
        <w:rFonts w:eastAsia="Garamond" w:cs="Garamond" w:hint="default"/>
        <w:b/>
      </w:rPr>
    </w:lvl>
    <w:lvl w:ilvl="3">
      <w:start w:val="1"/>
      <w:numFmt w:val="decimal"/>
      <w:isLgl/>
      <w:lvlText w:val="%1.%2.%3.%4."/>
      <w:lvlJc w:val="left"/>
      <w:pPr>
        <w:ind w:left="1440" w:hanging="1080"/>
      </w:pPr>
      <w:rPr>
        <w:rFonts w:eastAsia="Garamond" w:cs="Garamond" w:hint="default"/>
        <w:b/>
      </w:rPr>
    </w:lvl>
    <w:lvl w:ilvl="4">
      <w:start w:val="1"/>
      <w:numFmt w:val="decimal"/>
      <w:isLgl/>
      <w:lvlText w:val="%1.%2.%3.%4.%5."/>
      <w:lvlJc w:val="left"/>
      <w:pPr>
        <w:ind w:left="1440" w:hanging="1080"/>
      </w:pPr>
      <w:rPr>
        <w:rFonts w:eastAsia="Garamond" w:cs="Garamond" w:hint="default"/>
        <w:b/>
      </w:rPr>
    </w:lvl>
    <w:lvl w:ilvl="5">
      <w:start w:val="1"/>
      <w:numFmt w:val="decimal"/>
      <w:isLgl/>
      <w:lvlText w:val="%1.%2.%3.%4.%5.%6."/>
      <w:lvlJc w:val="left"/>
      <w:pPr>
        <w:ind w:left="1800" w:hanging="1440"/>
      </w:pPr>
      <w:rPr>
        <w:rFonts w:eastAsia="Garamond" w:cs="Garamond" w:hint="default"/>
        <w:b/>
      </w:rPr>
    </w:lvl>
    <w:lvl w:ilvl="6">
      <w:start w:val="1"/>
      <w:numFmt w:val="decimal"/>
      <w:isLgl/>
      <w:lvlText w:val="%1.%2.%3.%4.%5.%6.%7."/>
      <w:lvlJc w:val="left"/>
      <w:pPr>
        <w:ind w:left="2160" w:hanging="1800"/>
      </w:pPr>
      <w:rPr>
        <w:rFonts w:eastAsia="Garamond" w:cs="Garamond" w:hint="default"/>
        <w:b/>
      </w:rPr>
    </w:lvl>
    <w:lvl w:ilvl="7">
      <w:start w:val="1"/>
      <w:numFmt w:val="decimal"/>
      <w:isLgl/>
      <w:lvlText w:val="%1.%2.%3.%4.%5.%6.%7.%8."/>
      <w:lvlJc w:val="left"/>
      <w:pPr>
        <w:ind w:left="2160" w:hanging="1800"/>
      </w:pPr>
      <w:rPr>
        <w:rFonts w:eastAsia="Garamond" w:cs="Garamond" w:hint="default"/>
        <w:b/>
      </w:rPr>
    </w:lvl>
    <w:lvl w:ilvl="8">
      <w:start w:val="1"/>
      <w:numFmt w:val="decimal"/>
      <w:isLgl/>
      <w:lvlText w:val="%1.%2.%3.%4.%5.%6.%7.%8.%9."/>
      <w:lvlJc w:val="left"/>
      <w:pPr>
        <w:ind w:left="2520" w:hanging="2160"/>
      </w:pPr>
      <w:rPr>
        <w:rFonts w:eastAsia="Garamond" w:cs="Garamond" w:hint="default"/>
        <w:b/>
      </w:rPr>
    </w:lvl>
  </w:abstractNum>
  <w:abstractNum w:abstractNumId="4" w15:restartNumberingAfterBreak="0">
    <w:nsid w:val="21673527"/>
    <w:multiLevelType w:val="multilevel"/>
    <w:tmpl w:val="2F426698"/>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eastAsia="Garamond" w:cs="Garamond" w:hint="default"/>
        <w:b/>
      </w:rPr>
    </w:lvl>
    <w:lvl w:ilvl="2">
      <w:start w:val="1"/>
      <w:numFmt w:val="decimal"/>
      <w:isLgl/>
      <w:lvlText w:val="%1.%2.%3."/>
      <w:lvlJc w:val="left"/>
      <w:pPr>
        <w:ind w:left="1080" w:hanging="720"/>
      </w:pPr>
      <w:rPr>
        <w:rFonts w:eastAsia="Garamond" w:cs="Garamond" w:hint="default"/>
        <w:b/>
      </w:rPr>
    </w:lvl>
    <w:lvl w:ilvl="3">
      <w:start w:val="1"/>
      <w:numFmt w:val="decimal"/>
      <w:isLgl/>
      <w:lvlText w:val="%1.%2.%3.%4."/>
      <w:lvlJc w:val="left"/>
      <w:pPr>
        <w:ind w:left="1440" w:hanging="1080"/>
      </w:pPr>
      <w:rPr>
        <w:rFonts w:eastAsia="Garamond" w:cs="Garamond" w:hint="default"/>
        <w:b/>
      </w:rPr>
    </w:lvl>
    <w:lvl w:ilvl="4">
      <w:start w:val="1"/>
      <w:numFmt w:val="decimal"/>
      <w:isLgl/>
      <w:lvlText w:val="%1.%2.%3.%4.%5."/>
      <w:lvlJc w:val="left"/>
      <w:pPr>
        <w:ind w:left="1440" w:hanging="1080"/>
      </w:pPr>
      <w:rPr>
        <w:rFonts w:eastAsia="Garamond" w:cs="Garamond" w:hint="default"/>
        <w:b/>
      </w:rPr>
    </w:lvl>
    <w:lvl w:ilvl="5">
      <w:start w:val="1"/>
      <w:numFmt w:val="decimal"/>
      <w:isLgl/>
      <w:lvlText w:val="%1.%2.%3.%4.%5.%6."/>
      <w:lvlJc w:val="left"/>
      <w:pPr>
        <w:ind w:left="1800" w:hanging="1440"/>
      </w:pPr>
      <w:rPr>
        <w:rFonts w:eastAsia="Garamond" w:cs="Garamond" w:hint="default"/>
        <w:b/>
      </w:rPr>
    </w:lvl>
    <w:lvl w:ilvl="6">
      <w:start w:val="1"/>
      <w:numFmt w:val="decimal"/>
      <w:isLgl/>
      <w:lvlText w:val="%1.%2.%3.%4.%5.%6.%7."/>
      <w:lvlJc w:val="left"/>
      <w:pPr>
        <w:ind w:left="2160" w:hanging="1800"/>
      </w:pPr>
      <w:rPr>
        <w:rFonts w:eastAsia="Garamond" w:cs="Garamond" w:hint="default"/>
        <w:b/>
      </w:rPr>
    </w:lvl>
    <w:lvl w:ilvl="7">
      <w:start w:val="1"/>
      <w:numFmt w:val="decimal"/>
      <w:isLgl/>
      <w:lvlText w:val="%1.%2.%3.%4.%5.%6.%7.%8."/>
      <w:lvlJc w:val="left"/>
      <w:pPr>
        <w:ind w:left="2160" w:hanging="1800"/>
      </w:pPr>
      <w:rPr>
        <w:rFonts w:eastAsia="Garamond" w:cs="Garamond" w:hint="default"/>
        <w:b/>
      </w:rPr>
    </w:lvl>
    <w:lvl w:ilvl="8">
      <w:start w:val="1"/>
      <w:numFmt w:val="decimal"/>
      <w:isLgl/>
      <w:lvlText w:val="%1.%2.%3.%4.%5.%6.%7.%8.%9."/>
      <w:lvlJc w:val="left"/>
      <w:pPr>
        <w:ind w:left="2520" w:hanging="2160"/>
      </w:pPr>
      <w:rPr>
        <w:rFonts w:eastAsia="Garamond" w:cs="Garamond" w:hint="default"/>
        <w:b/>
      </w:rPr>
    </w:lvl>
  </w:abstractNum>
  <w:abstractNum w:abstractNumId="5" w15:restartNumberingAfterBreak="0">
    <w:nsid w:val="35F95E3A"/>
    <w:multiLevelType w:val="hybridMultilevel"/>
    <w:tmpl w:val="4B243698"/>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44D724A7"/>
    <w:multiLevelType w:val="multilevel"/>
    <w:tmpl w:val="2F426698"/>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eastAsia="Garamond" w:cs="Garamond" w:hint="default"/>
        <w:b/>
      </w:rPr>
    </w:lvl>
    <w:lvl w:ilvl="2">
      <w:start w:val="1"/>
      <w:numFmt w:val="decimal"/>
      <w:isLgl/>
      <w:lvlText w:val="%1.%2.%3."/>
      <w:lvlJc w:val="left"/>
      <w:pPr>
        <w:ind w:left="1080" w:hanging="720"/>
      </w:pPr>
      <w:rPr>
        <w:rFonts w:eastAsia="Garamond" w:cs="Garamond" w:hint="default"/>
        <w:b/>
      </w:rPr>
    </w:lvl>
    <w:lvl w:ilvl="3">
      <w:start w:val="1"/>
      <w:numFmt w:val="decimal"/>
      <w:isLgl/>
      <w:lvlText w:val="%1.%2.%3.%4."/>
      <w:lvlJc w:val="left"/>
      <w:pPr>
        <w:ind w:left="1440" w:hanging="1080"/>
      </w:pPr>
      <w:rPr>
        <w:rFonts w:eastAsia="Garamond" w:cs="Garamond" w:hint="default"/>
        <w:b/>
      </w:rPr>
    </w:lvl>
    <w:lvl w:ilvl="4">
      <w:start w:val="1"/>
      <w:numFmt w:val="decimal"/>
      <w:isLgl/>
      <w:lvlText w:val="%1.%2.%3.%4.%5."/>
      <w:lvlJc w:val="left"/>
      <w:pPr>
        <w:ind w:left="1440" w:hanging="1080"/>
      </w:pPr>
      <w:rPr>
        <w:rFonts w:eastAsia="Garamond" w:cs="Garamond" w:hint="default"/>
        <w:b/>
      </w:rPr>
    </w:lvl>
    <w:lvl w:ilvl="5">
      <w:start w:val="1"/>
      <w:numFmt w:val="decimal"/>
      <w:isLgl/>
      <w:lvlText w:val="%1.%2.%3.%4.%5.%6."/>
      <w:lvlJc w:val="left"/>
      <w:pPr>
        <w:ind w:left="1800" w:hanging="1440"/>
      </w:pPr>
      <w:rPr>
        <w:rFonts w:eastAsia="Garamond" w:cs="Garamond" w:hint="default"/>
        <w:b/>
      </w:rPr>
    </w:lvl>
    <w:lvl w:ilvl="6">
      <w:start w:val="1"/>
      <w:numFmt w:val="decimal"/>
      <w:isLgl/>
      <w:lvlText w:val="%1.%2.%3.%4.%5.%6.%7."/>
      <w:lvlJc w:val="left"/>
      <w:pPr>
        <w:ind w:left="2160" w:hanging="1800"/>
      </w:pPr>
      <w:rPr>
        <w:rFonts w:eastAsia="Garamond" w:cs="Garamond" w:hint="default"/>
        <w:b/>
      </w:rPr>
    </w:lvl>
    <w:lvl w:ilvl="7">
      <w:start w:val="1"/>
      <w:numFmt w:val="decimal"/>
      <w:isLgl/>
      <w:lvlText w:val="%1.%2.%3.%4.%5.%6.%7.%8."/>
      <w:lvlJc w:val="left"/>
      <w:pPr>
        <w:ind w:left="2160" w:hanging="1800"/>
      </w:pPr>
      <w:rPr>
        <w:rFonts w:eastAsia="Garamond" w:cs="Garamond" w:hint="default"/>
        <w:b/>
      </w:rPr>
    </w:lvl>
    <w:lvl w:ilvl="8">
      <w:start w:val="1"/>
      <w:numFmt w:val="decimal"/>
      <w:isLgl/>
      <w:lvlText w:val="%1.%2.%3.%4.%5.%6.%7.%8.%9."/>
      <w:lvlJc w:val="left"/>
      <w:pPr>
        <w:ind w:left="2520" w:hanging="2160"/>
      </w:pPr>
      <w:rPr>
        <w:rFonts w:eastAsia="Garamond" w:cs="Garamond" w:hint="default"/>
        <w:b/>
      </w:rPr>
    </w:lvl>
  </w:abstractNum>
  <w:abstractNum w:abstractNumId="7" w15:restartNumberingAfterBreak="0">
    <w:nsid w:val="4C134661"/>
    <w:multiLevelType w:val="multilevel"/>
    <w:tmpl w:val="2F426698"/>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eastAsia="Garamond" w:cs="Garamond" w:hint="default"/>
        <w:b/>
      </w:rPr>
    </w:lvl>
    <w:lvl w:ilvl="2">
      <w:start w:val="1"/>
      <w:numFmt w:val="decimal"/>
      <w:isLgl/>
      <w:lvlText w:val="%1.%2.%3."/>
      <w:lvlJc w:val="left"/>
      <w:pPr>
        <w:ind w:left="1080" w:hanging="720"/>
      </w:pPr>
      <w:rPr>
        <w:rFonts w:eastAsia="Garamond" w:cs="Garamond" w:hint="default"/>
        <w:b/>
      </w:rPr>
    </w:lvl>
    <w:lvl w:ilvl="3">
      <w:start w:val="1"/>
      <w:numFmt w:val="decimal"/>
      <w:isLgl/>
      <w:lvlText w:val="%1.%2.%3.%4."/>
      <w:lvlJc w:val="left"/>
      <w:pPr>
        <w:ind w:left="1440" w:hanging="1080"/>
      </w:pPr>
      <w:rPr>
        <w:rFonts w:eastAsia="Garamond" w:cs="Garamond" w:hint="default"/>
        <w:b/>
      </w:rPr>
    </w:lvl>
    <w:lvl w:ilvl="4">
      <w:start w:val="1"/>
      <w:numFmt w:val="decimal"/>
      <w:isLgl/>
      <w:lvlText w:val="%1.%2.%3.%4.%5."/>
      <w:lvlJc w:val="left"/>
      <w:pPr>
        <w:ind w:left="1440" w:hanging="1080"/>
      </w:pPr>
      <w:rPr>
        <w:rFonts w:eastAsia="Garamond" w:cs="Garamond" w:hint="default"/>
        <w:b/>
      </w:rPr>
    </w:lvl>
    <w:lvl w:ilvl="5">
      <w:start w:val="1"/>
      <w:numFmt w:val="decimal"/>
      <w:isLgl/>
      <w:lvlText w:val="%1.%2.%3.%4.%5.%6."/>
      <w:lvlJc w:val="left"/>
      <w:pPr>
        <w:ind w:left="1800" w:hanging="1440"/>
      </w:pPr>
      <w:rPr>
        <w:rFonts w:eastAsia="Garamond" w:cs="Garamond" w:hint="default"/>
        <w:b/>
      </w:rPr>
    </w:lvl>
    <w:lvl w:ilvl="6">
      <w:start w:val="1"/>
      <w:numFmt w:val="decimal"/>
      <w:isLgl/>
      <w:lvlText w:val="%1.%2.%3.%4.%5.%6.%7."/>
      <w:lvlJc w:val="left"/>
      <w:pPr>
        <w:ind w:left="2160" w:hanging="1800"/>
      </w:pPr>
      <w:rPr>
        <w:rFonts w:eastAsia="Garamond" w:cs="Garamond" w:hint="default"/>
        <w:b/>
      </w:rPr>
    </w:lvl>
    <w:lvl w:ilvl="7">
      <w:start w:val="1"/>
      <w:numFmt w:val="decimal"/>
      <w:isLgl/>
      <w:lvlText w:val="%1.%2.%3.%4.%5.%6.%7.%8."/>
      <w:lvlJc w:val="left"/>
      <w:pPr>
        <w:ind w:left="2160" w:hanging="1800"/>
      </w:pPr>
      <w:rPr>
        <w:rFonts w:eastAsia="Garamond" w:cs="Garamond" w:hint="default"/>
        <w:b/>
      </w:rPr>
    </w:lvl>
    <w:lvl w:ilvl="8">
      <w:start w:val="1"/>
      <w:numFmt w:val="decimal"/>
      <w:isLgl/>
      <w:lvlText w:val="%1.%2.%3.%4.%5.%6.%7.%8.%9."/>
      <w:lvlJc w:val="left"/>
      <w:pPr>
        <w:ind w:left="2520" w:hanging="2160"/>
      </w:pPr>
      <w:rPr>
        <w:rFonts w:eastAsia="Garamond" w:cs="Garamond" w:hint="default"/>
        <w:b/>
      </w:rPr>
    </w:lvl>
  </w:abstractNum>
  <w:abstractNum w:abstractNumId="8" w15:restartNumberingAfterBreak="0">
    <w:nsid w:val="5D7C34E4"/>
    <w:multiLevelType w:val="multilevel"/>
    <w:tmpl w:val="31DE8770"/>
    <w:lvl w:ilvl="0">
      <w:start w:val="1"/>
      <w:numFmt w:val="decimal"/>
      <w:lvlText w:val="%1."/>
      <w:lvlJc w:val="left"/>
      <w:pPr>
        <w:ind w:left="720" w:hanging="360"/>
      </w:pPr>
      <w:rPr>
        <w:rFonts w:hint="default"/>
        <w:b/>
        <w:bCs/>
        <w:color w:val="FFFFFF" w:themeColor="background1"/>
      </w:rPr>
    </w:lvl>
    <w:lvl w:ilvl="1">
      <w:start w:val="1"/>
      <w:numFmt w:val="decimal"/>
      <w:isLgl/>
      <w:lvlText w:val="%1.%2."/>
      <w:lvlJc w:val="left"/>
      <w:pPr>
        <w:ind w:left="1080" w:hanging="720"/>
      </w:pPr>
      <w:rPr>
        <w:rFonts w:eastAsia="Garamond" w:cs="Garamond" w:hint="default"/>
        <w:b/>
      </w:rPr>
    </w:lvl>
    <w:lvl w:ilvl="2">
      <w:start w:val="1"/>
      <w:numFmt w:val="decimal"/>
      <w:isLgl/>
      <w:lvlText w:val="%1.%2.%3."/>
      <w:lvlJc w:val="left"/>
      <w:pPr>
        <w:ind w:left="1080" w:hanging="720"/>
      </w:pPr>
      <w:rPr>
        <w:rFonts w:eastAsia="Garamond" w:cs="Garamond" w:hint="default"/>
        <w:b/>
      </w:rPr>
    </w:lvl>
    <w:lvl w:ilvl="3">
      <w:start w:val="1"/>
      <w:numFmt w:val="decimal"/>
      <w:isLgl/>
      <w:lvlText w:val="%1.%2.%3.%4."/>
      <w:lvlJc w:val="left"/>
      <w:pPr>
        <w:ind w:left="1440" w:hanging="1080"/>
      </w:pPr>
      <w:rPr>
        <w:rFonts w:eastAsia="Garamond" w:cs="Garamond" w:hint="default"/>
        <w:b/>
      </w:rPr>
    </w:lvl>
    <w:lvl w:ilvl="4">
      <w:start w:val="1"/>
      <w:numFmt w:val="decimal"/>
      <w:isLgl/>
      <w:lvlText w:val="%1.%2.%3.%4.%5."/>
      <w:lvlJc w:val="left"/>
      <w:pPr>
        <w:ind w:left="1440" w:hanging="1080"/>
      </w:pPr>
      <w:rPr>
        <w:rFonts w:eastAsia="Garamond" w:cs="Garamond" w:hint="default"/>
        <w:b/>
      </w:rPr>
    </w:lvl>
    <w:lvl w:ilvl="5">
      <w:start w:val="1"/>
      <w:numFmt w:val="decimal"/>
      <w:isLgl/>
      <w:lvlText w:val="%1.%2.%3.%4.%5.%6."/>
      <w:lvlJc w:val="left"/>
      <w:pPr>
        <w:ind w:left="1800" w:hanging="1440"/>
      </w:pPr>
      <w:rPr>
        <w:rFonts w:eastAsia="Garamond" w:cs="Garamond" w:hint="default"/>
        <w:b/>
      </w:rPr>
    </w:lvl>
    <w:lvl w:ilvl="6">
      <w:start w:val="1"/>
      <w:numFmt w:val="decimal"/>
      <w:isLgl/>
      <w:lvlText w:val="%1.%2.%3.%4.%5.%6.%7."/>
      <w:lvlJc w:val="left"/>
      <w:pPr>
        <w:ind w:left="2160" w:hanging="1800"/>
      </w:pPr>
      <w:rPr>
        <w:rFonts w:eastAsia="Garamond" w:cs="Garamond" w:hint="default"/>
        <w:b/>
      </w:rPr>
    </w:lvl>
    <w:lvl w:ilvl="7">
      <w:start w:val="1"/>
      <w:numFmt w:val="decimal"/>
      <w:isLgl/>
      <w:lvlText w:val="%1.%2.%3.%4.%5.%6.%7.%8."/>
      <w:lvlJc w:val="left"/>
      <w:pPr>
        <w:ind w:left="2160" w:hanging="1800"/>
      </w:pPr>
      <w:rPr>
        <w:rFonts w:eastAsia="Garamond" w:cs="Garamond" w:hint="default"/>
        <w:b/>
      </w:rPr>
    </w:lvl>
    <w:lvl w:ilvl="8">
      <w:start w:val="1"/>
      <w:numFmt w:val="decimal"/>
      <w:isLgl/>
      <w:lvlText w:val="%1.%2.%3.%4.%5.%6.%7.%8.%9."/>
      <w:lvlJc w:val="left"/>
      <w:pPr>
        <w:ind w:left="2520" w:hanging="2160"/>
      </w:pPr>
      <w:rPr>
        <w:rFonts w:eastAsia="Garamond" w:cs="Garamond" w:hint="default"/>
        <w:b/>
      </w:rPr>
    </w:lvl>
  </w:abstractNum>
  <w:abstractNum w:abstractNumId="9" w15:restartNumberingAfterBreak="0">
    <w:nsid w:val="60090278"/>
    <w:multiLevelType w:val="multilevel"/>
    <w:tmpl w:val="D9C884E4"/>
    <w:lvl w:ilvl="0">
      <w:start w:val="5"/>
      <w:numFmt w:val="decimal"/>
      <w:lvlText w:val="%1."/>
      <w:lvlJc w:val="left"/>
      <w:pPr>
        <w:ind w:left="360" w:hanging="360"/>
      </w:pPr>
      <w:rPr>
        <w:rFonts w:eastAsia="Garamond" w:cs="Garamond" w:hint="default"/>
        <w:b/>
      </w:rPr>
    </w:lvl>
    <w:lvl w:ilvl="1">
      <w:start w:val="1"/>
      <w:numFmt w:val="decimal"/>
      <w:lvlText w:val="%1.%2."/>
      <w:lvlJc w:val="left"/>
      <w:pPr>
        <w:ind w:left="1080" w:hanging="720"/>
      </w:pPr>
      <w:rPr>
        <w:rFonts w:eastAsia="Garamond" w:cs="Garamond" w:hint="default"/>
        <w:b/>
      </w:rPr>
    </w:lvl>
    <w:lvl w:ilvl="2">
      <w:start w:val="1"/>
      <w:numFmt w:val="decimal"/>
      <w:lvlText w:val="%1.%2.%3."/>
      <w:lvlJc w:val="left"/>
      <w:pPr>
        <w:ind w:left="1440" w:hanging="720"/>
      </w:pPr>
      <w:rPr>
        <w:rFonts w:eastAsia="Garamond" w:cs="Garamond" w:hint="default"/>
        <w:b/>
      </w:rPr>
    </w:lvl>
    <w:lvl w:ilvl="3">
      <w:start w:val="1"/>
      <w:numFmt w:val="decimal"/>
      <w:lvlText w:val="%1.%2.%3.%4."/>
      <w:lvlJc w:val="left"/>
      <w:pPr>
        <w:ind w:left="2160" w:hanging="1080"/>
      </w:pPr>
      <w:rPr>
        <w:rFonts w:eastAsia="Garamond" w:cs="Garamond" w:hint="default"/>
        <w:b/>
      </w:rPr>
    </w:lvl>
    <w:lvl w:ilvl="4">
      <w:start w:val="1"/>
      <w:numFmt w:val="decimal"/>
      <w:lvlText w:val="%1.%2.%3.%4.%5."/>
      <w:lvlJc w:val="left"/>
      <w:pPr>
        <w:ind w:left="2520" w:hanging="1080"/>
      </w:pPr>
      <w:rPr>
        <w:rFonts w:eastAsia="Garamond" w:cs="Garamond" w:hint="default"/>
        <w:b/>
      </w:rPr>
    </w:lvl>
    <w:lvl w:ilvl="5">
      <w:start w:val="1"/>
      <w:numFmt w:val="decimal"/>
      <w:lvlText w:val="%1.%2.%3.%4.%5.%6."/>
      <w:lvlJc w:val="left"/>
      <w:pPr>
        <w:ind w:left="3240" w:hanging="1440"/>
      </w:pPr>
      <w:rPr>
        <w:rFonts w:eastAsia="Garamond" w:cs="Garamond" w:hint="default"/>
        <w:b/>
      </w:rPr>
    </w:lvl>
    <w:lvl w:ilvl="6">
      <w:start w:val="1"/>
      <w:numFmt w:val="decimal"/>
      <w:lvlText w:val="%1.%2.%3.%4.%5.%6.%7."/>
      <w:lvlJc w:val="left"/>
      <w:pPr>
        <w:ind w:left="3960" w:hanging="1800"/>
      </w:pPr>
      <w:rPr>
        <w:rFonts w:eastAsia="Garamond" w:cs="Garamond" w:hint="default"/>
        <w:b/>
      </w:rPr>
    </w:lvl>
    <w:lvl w:ilvl="7">
      <w:start w:val="1"/>
      <w:numFmt w:val="decimal"/>
      <w:lvlText w:val="%1.%2.%3.%4.%5.%6.%7.%8."/>
      <w:lvlJc w:val="left"/>
      <w:pPr>
        <w:ind w:left="4320" w:hanging="1800"/>
      </w:pPr>
      <w:rPr>
        <w:rFonts w:eastAsia="Garamond" w:cs="Garamond" w:hint="default"/>
        <w:b/>
      </w:rPr>
    </w:lvl>
    <w:lvl w:ilvl="8">
      <w:start w:val="1"/>
      <w:numFmt w:val="decimal"/>
      <w:lvlText w:val="%1.%2.%3.%4.%5.%6.%7.%8.%9."/>
      <w:lvlJc w:val="left"/>
      <w:pPr>
        <w:ind w:left="5040" w:hanging="2160"/>
      </w:pPr>
      <w:rPr>
        <w:rFonts w:eastAsia="Garamond" w:cs="Garamond" w:hint="default"/>
        <w:b/>
      </w:rPr>
    </w:lvl>
  </w:abstractNum>
  <w:abstractNum w:abstractNumId="10" w15:restartNumberingAfterBreak="0">
    <w:nsid w:val="606379B2"/>
    <w:multiLevelType w:val="multilevel"/>
    <w:tmpl w:val="2F426698"/>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eastAsia="Garamond" w:cs="Garamond" w:hint="default"/>
        <w:b/>
      </w:rPr>
    </w:lvl>
    <w:lvl w:ilvl="2">
      <w:start w:val="1"/>
      <w:numFmt w:val="decimal"/>
      <w:isLgl/>
      <w:lvlText w:val="%1.%2.%3."/>
      <w:lvlJc w:val="left"/>
      <w:pPr>
        <w:ind w:left="1080" w:hanging="720"/>
      </w:pPr>
      <w:rPr>
        <w:rFonts w:eastAsia="Garamond" w:cs="Garamond" w:hint="default"/>
        <w:b/>
      </w:rPr>
    </w:lvl>
    <w:lvl w:ilvl="3">
      <w:start w:val="1"/>
      <w:numFmt w:val="decimal"/>
      <w:isLgl/>
      <w:lvlText w:val="%1.%2.%3.%4."/>
      <w:lvlJc w:val="left"/>
      <w:pPr>
        <w:ind w:left="1440" w:hanging="1080"/>
      </w:pPr>
      <w:rPr>
        <w:rFonts w:eastAsia="Garamond" w:cs="Garamond" w:hint="default"/>
        <w:b/>
      </w:rPr>
    </w:lvl>
    <w:lvl w:ilvl="4">
      <w:start w:val="1"/>
      <w:numFmt w:val="decimal"/>
      <w:isLgl/>
      <w:lvlText w:val="%1.%2.%3.%4.%5."/>
      <w:lvlJc w:val="left"/>
      <w:pPr>
        <w:ind w:left="1440" w:hanging="1080"/>
      </w:pPr>
      <w:rPr>
        <w:rFonts w:eastAsia="Garamond" w:cs="Garamond" w:hint="default"/>
        <w:b/>
      </w:rPr>
    </w:lvl>
    <w:lvl w:ilvl="5">
      <w:start w:val="1"/>
      <w:numFmt w:val="decimal"/>
      <w:isLgl/>
      <w:lvlText w:val="%1.%2.%3.%4.%5.%6."/>
      <w:lvlJc w:val="left"/>
      <w:pPr>
        <w:ind w:left="1800" w:hanging="1440"/>
      </w:pPr>
      <w:rPr>
        <w:rFonts w:eastAsia="Garamond" w:cs="Garamond" w:hint="default"/>
        <w:b/>
      </w:rPr>
    </w:lvl>
    <w:lvl w:ilvl="6">
      <w:start w:val="1"/>
      <w:numFmt w:val="decimal"/>
      <w:isLgl/>
      <w:lvlText w:val="%1.%2.%3.%4.%5.%6.%7."/>
      <w:lvlJc w:val="left"/>
      <w:pPr>
        <w:ind w:left="2160" w:hanging="1800"/>
      </w:pPr>
      <w:rPr>
        <w:rFonts w:eastAsia="Garamond" w:cs="Garamond" w:hint="default"/>
        <w:b/>
      </w:rPr>
    </w:lvl>
    <w:lvl w:ilvl="7">
      <w:start w:val="1"/>
      <w:numFmt w:val="decimal"/>
      <w:isLgl/>
      <w:lvlText w:val="%1.%2.%3.%4.%5.%6.%7.%8."/>
      <w:lvlJc w:val="left"/>
      <w:pPr>
        <w:ind w:left="2160" w:hanging="1800"/>
      </w:pPr>
      <w:rPr>
        <w:rFonts w:eastAsia="Garamond" w:cs="Garamond" w:hint="default"/>
        <w:b/>
      </w:rPr>
    </w:lvl>
    <w:lvl w:ilvl="8">
      <w:start w:val="1"/>
      <w:numFmt w:val="decimal"/>
      <w:isLgl/>
      <w:lvlText w:val="%1.%2.%3.%4.%5.%6.%7.%8.%9."/>
      <w:lvlJc w:val="left"/>
      <w:pPr>
        <w:ind w:left="2520" w:hanging="2160"/>
      </w:pPr>
      <w:rPr>
        <w:rFonts w:eastAsia="Garamond" w:cs="Garamond" w:hint="default"/>
        <w:b/>
      </w:rPr>
    </w:lvl>
  </w:abstractNum>
  <w:abstractNum w:abstractNumId="11" w15:restartNumberingAfterBreak="0">
    <w:nsid w:val="66B57168"/>
    <w:multiLevelType w:val="hybridMultilevel"/>
    <w:tmpl w:val="0A9A0408"/>
    <w:lvl w:ilvl="0" w:tplc="16EE2B9A">
      <w:start w:val="1"/>
      <w:numFmt w:val="decimal"/>
      <w:lvlText w:val="%1."/>
      <w:lvlJc w:val="left"/>
      <w:pPr>
        <w:ind w:left="720" w:hanging="360"/>
      </w:pPr>
      <w:rPr>
        <w:rFonts w:hint="default"/>
        <w:b/>
        <w:bCs/>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752140E1"/>
    <w:multiLevelType w:val="multilevel"/>
    <w:tmpl w:val="92985B06"/>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BB73BA"/>
    <w:multiLevelType w:val="multilevel"/>
    <w:tmpl w:val="2F426698"/>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eastAsia="Garamond" w:cs="Garamond" w:hint="default"/>
        <w:b/>
      </w:rPr>
    </w:lvl>
    <w:lvl w:ilvl="2">
      <w:start w:val="1"/>
      <w:numFmt w:val="decimal"/>
      <w:isLgl/>
      <w:lvlText w:val="%1.%2.%3."/>
      <w:lvlJc w:val="left"/>
      <w:pPr>
        <w:ind w:left="1080" w:hanging="720"/>
      </w:pPr>
      <w:rPr>
        <w:rFonts w:eastAsia="Garamond" w:cs="Garamond" w:hint="default"/>
        <w:b/>
      </w:rPr>
    </w:lvl>
    <w:lvl w:ilvl="3">
      <w:start w:val="1"/>
      <w:numFmt w:val="decimal"/>
      <w:isLgl/>
      <w:lvlText w:val="%1.%2.%3.%4."/>
      <w:lvlJc w:val="left"/>
      <w:pPr>
        <w:ind w:left="1440" w:hanging="1080"/>
      </w:pPr>
      <w:rPr>
        <w:rFonts w:eastAsia="Garamond" w:cs="Garamond" w:hint="default"/>
        <w:b/>
      </w:rPr>
    </w:lvl>
    <w:lvl w:ilvl="4">
      <w:start w:val="1"/>
      <w:numFmt w:val="decimal"/>
      <w:isLgl/>
      <w:lvlText w:val="%1.%2.%3.%4.%5."/>
      <w:lvlJc w:val="left"/>
      <w:pPr>
        <w:ind w:left="1440" w:hanging="1080"/>
      </w:pPr>
      <w:rPr>
        <w:rFonts w:eastAsia="Garamond" w:cs="Garamond" w:hint="default"/>
        <w:b/>
      </w:rPr>
    </w:lvl>
    <w:lvl w:ilvl="5">
      <w:start w:val="1"/>
      <w:numFmt w:val="decimal"/>
      <w:isLgl/>
      <w:lvlText w:val="%1.%2.%3.%4.%5.%6."/>
      <w:lvlJc w:val="left"/>
      <w:pPr>
        <w:ind w:left="1800" w:hanging="1440"/>
      </w:pPr>
      <w:rPr>
        <w:rFonts w:eastAsia="Garamond" w:cs="Garamond" w:hint="default"/>
        <w:b/>
      </w:rPr>
    </w:lvl>
    <w:lvl w:ilvl="6">
      <w:start w:val="1"/>
      <w:numFmt w:val="decimal"/>
      <w:isLgl/>
      <w:lvlText w:val="%1.%2.%3.%4.%5.%6.%7."/>
      <w:lvlJc w:val="left"/>
      <w:pPr>
        <w:ind w:left="2160" w:hanging="1800"/>
      </w:pPr>
      <w:rPr>
        <w:rFonts w:eastAsia="Garamond" w:cs="Garamond" w:hint="default"/>
        <w:b/>
      </w:rPr>
    </w:lvl>
    <w:lvl w:ilvl="7">
      <w:start w:val="1"/>
      <w:numFmt w:val="decimal"/>
      <w:isLgl/>
      <w:lvlText w:val="%1.%2.%3.%4.%5.%6.%7.%8."/>
      <w:lvlJc w:val="left"/>
      <w:pPr>
        <w:ind w:left="2160" w:hanging="1800"/>
      </w:pPr>
      <w:rPr>
        <w:rFonts w:eastAsia="Garamond" w:cs="Garamond" w:hint="default"/>
        <w:b/>
      </w:rPr>
    </w:lvl>
    <w:lvl w:ilvl="8">
      <w:start w:val="1"/>
      <w:numFmt w:val="decimal"/>
      <w:isLgl/>
      <w:lvlText w:val="%1.%2.%3.%4.%5.%6.%7.%8.%9."/>
      <w:lvlJc w:val="left"/>
      <w:pPr>
        <w:ind w:left="2520" w:hanging="2160"/>
      </w:pPr>
      <w:rPr>
        <w:rFonts w:eastAsia="Garamond" w:cs="Garamond" w:hint="default"/>
        <w:b/>
      </w:rPr>
    </w:lvl>
  </w:abstractNum>
  <w:abstractNum w:abstractNumId="14" w15:restartNumberingAfterBreak="0">
    <w:nsid w:val="7AC51D71"/>
    <w:multiLevelType w:val="multilevel"/>
    <w:tmpl w:val="2F426698"/>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eastAsia="Garamond" w:cs="Garamond" w:hint="default"/>
        <w:b/>
      </w:rPr>
    </w:lvl>
    <w:lvl w:ilvl="2">
      <w:start w:val="1"/>
      <w:numFmt w:val="decimal"/>
      <w:isLgl/>
      <w:lvlText w:val="%1.%2.%3."/>
      <w:lvlJc w:val="left"/>
      <w:pPr>
        <w:ind w:left="1080" w:hanging="720"/>
      </w:pPr>
      <w:rPr>
        <w:rFonts w:eastAsia="Garamond" w:cs="Garamond" w:hint="default"/>
        <w:b/>
      </w:rPr>
    </w:lvl>
    <w:lvl w:ilvl="3">
      <w:start w:val="1"/>
      <w:numFmt w:val="decimal"/>
      <w:isLgl/>
      <w:lvlText w:val="%1.%2.%3.%4."/>
      <w:lvlJc w:val="left"/>
      <w:pPr>
        <w:ind w:left="1440" w:hanging="1080"/>
      </w:pPr>
      <w:rPr>
        <w:rFonts w:eastAsia="Garamond" w:cs="Garamond" w:hint="default"/>
        <w:b/>
      </w:rPr>
    </w:lvl>
    <w:lvl w:ilvl="4">
      <w:start w:val="1"/>
      <w:numFmt w:val="decimal"/>
      <w:isLgl/>
      <w:lvlText w:val="%1.%2.%3.%4.%5."/>
      <w:lvlJc w:val="left"/>
      <w:pPr>
        <w:ind w:left="1440" w:hanging="1080"/>
      </w:pPr>
      <w:rPr>
        <w:rFonts w:eastAsia="Garamond" w:cs="Garamond" w:hint="default"/>
        <w:b/>
      </w:rPr>
    </w:lvl>
    <w:lvl w:ilvl="5">
      <w:start w:val="1"/>
      <w:numFmt w:val="decimal"/>
      <w:isLgl/>
      <w:lvlText w:val="%1.%2.%3.%4.%5.%6."/>
      <w:lvlJc w:val="left"/>
      <w:pPr>
        <w:ind w:left="1800" w:hanging="1440"/>
      </w:pPr>
      <w:rPr>
        <w:rFonts w:eastAsia="Garamond" w:cs="Garamond" w:hint="default"/>
        <w:b/>
      </w:rPr>
    </w:lvl>
    <w:lvl w:ilvl="6">
      <w:start w:val="1"/>
      <w:numFmt w:val="decimal"/>
      <w:isLgl/>
      <w:lvlText w:val="%1.%2.%3.%4.%5.%6.%7."/>
      <w:lvlJc w:val="left"/>
      <w:pPr>
        <w:ind w:left="2160" w:hanging="1800"/>
      </w:pPr>
      <w:rPr>
        <w:rFonts w:eastAsia="Garamond" w:cs="Garamond" w:hint="default"/>
        <w:b/>
      </w:rPr>
    </w:lvl>
    <w:lvl w:ilvl="7">
      <w:start w:val="1"/>
      <w:numFmt w:val="decimal"/>
      <w:isLgl/>
      <w:lvlText w:val="%1.%2.%3.%4.%5.%6.%7.%8."/>
      <w:lvlJc w:val="left"/>
      <w:pPr>
        <w:ind w:left="2160" w:hanging="1800"/>
      </w:pPr>
      <w:rPr>
        <w:rFonts w:eastAsia="Garamond" w:cs="Garamond" w:hint="default"/>
        <w:b/>
      </w:rPr>
    </w:lvl>
    <w:lvl w:ilvl="8">
      <w:start w:val="1"/>
      <w:numFmt w:val="decimal"/>
      <w:isLgl/>
      <w:lvlText w:val="%1.%2.%3.%4.%5.%6.%7.%8.%9."/>
      <w:lvlJc w:val="left"/>
      <w:pPr>
        <w:ind w:left="2520" w:hanging="2160"/>
      </w:pPr>
      <w:rPr>
        <w:rFonts w:eastAsia="Garamond" w:cs="Garamond" w:hint="default"/>
        <w:b/>
      </w:rPr>
    </w:lvl>
  </w:abstractNum>
  <w:abstractNum w:abstractNumId="15" w15:restartNumberingAfterBreak="0">
    <w:nsid w:val="7B2B048E"/>
    <w:multiLevelType w:val="hybridMultilevel"/>
    <w:tmpl w:val="C4569608"/>
    <w:lvl w:ilvl="0" w:tplc="59A6880E">
      <w:start w:val="1"/>
      <w:numFmt w:val="lowerLetter"/>
      <w:lvlText w:val="%1)"/>
      <w:lvlJc w:val="left"/>
      <w:pPr>
        <w:ind w:left="720" w:hanging="360"/>
      </w:pPr>
      <w:rPr>
        <w:rFonts w:ascii="Garamond" w:eastAsia="Garamond" w:hAnsi="Garamond" w:cs="Garamond"/>
        <w:b/>
        <w:bCs/>
        <w:lang w:val="es-ES" w:eastAsia="en-US" w:bidi="ar-SA"/>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7F676820"/>
    <w:multiLevelType w:val="multilevel"/>
    <w:tmpl w:val="2F426698"/>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eastAsia="Garamond" w:cs="Garamond" w:hint="default"/>
        <w:b/>
      </w:rPr>
    </w:lvl>
    <w:lvl w:ilvl="2">
      <w:start w:val="1"/>
      <w:numFmt w:val="decimal"/>
      <w:isLgl/>
      <w:lvlText w:val="%1.%2.%3."/>
      <w:lvlJc w:val="left"/>
      <w:pPr>
        <w:ind w:left="1080" w:hanging="720"/>
      </w:pPr>
      <w:rPr>
        <w:rFonts w:eastAsia="Garamond" w:cs="Garamond" w:hint="default"/>
        <w:b/>
      </w:rPr>
    </w:lvl>
    <w:lvl w:ilvl="3">
      <w:start w:val="1"/>
      <w:numFmt w:val="decimal"/>
      <w:isLgl/>
      <w:lvlText w:val="%1.%2.%3.%4."/>
      <w:lvlJc w:val="left"/>
      <w:pPr>
        <w:ind w:left="1440" w:hanging="1080"/>
      </w:pPr>
      <w:rPr>
        <w:rFonts w:eastAsia="Garamond" w:cs="Garamond" w:hint="default"/>
        <w:b/>
      </w:rPr>
    </w:lvl>
    <w:lvl w:ilvl="4">
      <w:start w:val="1"/>
      <w:numFmt w:val="decimal"/>
      <w:isLgl/>
      <w:lvlText w:val="%1.%2.%3.%4.%5."/>
      <w:lvlJc w:val="left"/>
      <w:pPr>
        <w:ind w:left="1440" w:hanging="1080"/>
      </w:pPr>
      <w:rPr>
        <w:rFonts w:eastAsia="Garamond" w:cs="Garamond" w:hint="default"/>
        <w:b/>
      </w:rPr>
    </w:lvl>
    <w:lvl w:ilvl="5">
      <w:start w:val="1"/>
      <w:numFmt w:val="decimal"/>
      <w:isLgl/>
      <w:lvlText w:val="%1.%2.%3.%4.%5.%6."/>
      <w:lvlJc w:val="left"/>
      <w:pPr>
        <w:ind w:left="1800" w:hanging="1440"/>
      </w:pPr>
      <w:rPr>
        <w:rFonts w:eastAsia="Garamond" w:cs="Garamond" w:hint="default"/>
        <w:b/>
      </w:rPr>
    </w:lvl>
    <w:lvl w:ilvl="6">
      <w:start w:val="1"/>
      <w:numFmt w:val="decimal"/>
      <w:isLgl/>
      <w:lvlText w:val="%1.%2.%3.%4.%5.%6.%7."/>
      <w:lvlJc w:val="left"/>
      <w:pPr>
        <w:ind w:left="2160" w:hanging="1800"/>
      </w:pPr>
      <w:rPr>
        <w:rFonts w:eastAsia="Garamond" w:cs="Garamond" w:hint="default"/>
        <w:b/>
      </w:rPr>
    </w:lvl>
    <w:lvl w:ilvl="7">
      <w:start w:val="1"/>
      <w:numFmt w:val="decimal"/>
      <w:isLgl/>
      <w:lvlText w:val="%1.%2.%3.%4.%5.%6.%7.%8."/>
      <w:lvlJc w:val="left"/>
      <w:pPr>
        <w:ind w:left="2160" w:hanging="1800"/>
      </w:pPr>
      <w:rPr>
        <w:rFonts w:eastAsia="Garamond" w:cs="Garamond" w:hint="default"/>
        <w:b/>
      </w:rPr>
    </w:lvl>
    <w:lvl w:ilvl="8">
      <w:start w:val="1"/>
      <w:numFmt w:val="decimal"/>
      <w:isLgl/>
      <w:lvlText w:val="%1.%2.%3.%4.%5.%6.%7.%8.%9."/>
      <w:lvlJc w:val="left"/>
      <w:pPr>
        <w:ind w:left="2520" w:hanging="2160"/>
      </w:pPr>
      <w:rPr>
        <w:rFonts w:eastAsia="Garamond" w:cs="Garamond" w:hint="default"/>
        <w:b/>
      </w:rPr>
    </w:lvl>
  </w:abstractNum>
  <w:num w:numId="1">
    <w:abstractNumId w:val="12"/>
  </w:num>
  <w:num w:numId="2">
    <w:abstractNumId w:val="11"/>
  </w:num>
  <w:num w:numId="3">
    <w:abstractNumId w:val="9"/>
  </w:num>
  <w:num w:numId="4">
    <w:abstractNumId w:val="5"/>
  </w:num>
  <w:num w:numId="5">
    <w:abstractNumId w:val="15"/>
  </w:num>
  <w:num w:numId="6">
    <w:abstractNumId w:val="0"/>
  </w:num>
  <w:num w:numId="7">
    <w:abstractNumId w:val="8"/>
  </w:num>
  <w:num w:numId="8">
    <w:abstractNumId w:val="14"/>
  </w:num>
  <w:num w:numId="9">
    <w:abstractNumId w:val="3"/>
  </w:num>
  <w:num w:numId="10">
    <w:abstractNumId w:val="1"/>
  </w:num>
  <w:num w:numId="11">
    <w:abstractNumId w:val="2"/>
  </w:num>
  <w:num w:numId="12">
    <w:abstractNumId w:val="4"/>
  </w:num>
  <w:num w:numId="13">
    <w:abstractNumId w:val="6"/>
  </w:num>
  <w:num w:numId="14">
    <w:abstractNumId w:val="16"/>
  </w:num>
  <w:num w:numId="15">
    <w:abstractNumId w:val="7"/>
  </w:num>
  <w:num w:numId="16">
    <w:abstractNumId w:val="10"/>
  </w:num>
  <w:num w:numId="1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Chávez | CR">
    <w15:presenceInfo w15:providerId="AD" w15:userId="S::jchavez@corralrosales.com::097dcbf0-29ce-42a0-89b0-112692c7e9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875"/>
    <w:rsid w:val="000161C0"/>
    <w:rsid w:val="00023BFA"/>
    <w:rsid w:val="00030105"/>
    <w:rsid w:val="00035875"/>
    <w:rsid w:val="00036501"/>
    <w:rsid w:val="000400DA"/>
    <w:rsid w:val="00040E19"/>
    <w:rsid w:val="0005712A"/>
    <w:rsid w:val="00057B70"/>
    <w:rsid w:val="00062B12"/>
    <w:rsid w:val="00077F68"/>
    <w:rsid w:val="00080C0E"/>
    <w:rsid w:val="000946DA"/>
    <w:rsid w:val="00097A30"/>
    <w:rsid w:val="000A7788"/>
    <w:rsid w:val="000D6934"/>
    <w:rsid w:val="000E09C9"/>
    <w:rsid w:val="000F3EE9"/>
    <w:rsid w:val="000F4871"/>
    <w:rsid w:val="001271F4"/>
    <w:rsid w:val="00131B88"/>
    <w:rsid w:val="00135B81"/>
    <w:rsid w:val="00142C48"/>
    <w:rsid w:val="00143343"/>
    <w:rsid w:val="00143AB0"/>
    <w:rsid w:val="00146490"/>
    <w:rsid w:val="00153BD3"/>
    <w:rsid w:val="001940AE"/>
    <w:rsid w:val="00194A33"/>
    <w:rsid w:val="00196A3A"/>
    <w:rsid w:val="001C32AC"/>
    <w:rsid w:val="001C69B2"/>
    <w:rsid w:val="001C6D0A"/>
    <w:rsid w:val="001C6F7D"/>
    <w:rsid w:val="001C7EB0"/>
    <w:rsid w:val="001D7A1A"/>
    <w:rsid w:val="001E15B7"/>
    <w:rsid w:val="001E419A"/>
    <w:rsid w:val="001E6994"/>
    <w:rsid w:val="001F397B"/>
    <w:rsid w:val="001F7635"/>
    <w:rsid w:val="00200F12"/>
    <w:rsid w:val="002035FC"/>
    <w:rsid w:val="00210841"/>
    <w:rsid w:val="002142BB"/>
    <w:rsid w:val="002308BC"/>
    <w:rsid w:val="00231665"/>
    <w:rsid w:val="00235CC1"/>
    <w:rsid w:val="00250DD0"/>
    <w:rsid w:val="00251E32"/>
    <w:rsid w:val="002575AD"/>
    <w:rsid w:val="00257A94"/>
    <w:rsid w:val="00267B80"/>
    <w:rsid w:val="00271398"/>
    <w:rsid w:val="00283A96"/>
    <w:rsid w:val="002916C3"/>
    <w:rsid w:val="00293822"/>
    <w:rsid w:val="002A2AB3"/>
    <w:rsid w:val="002B00BA"/>
    <w:rsid w:val="002B2F4A"/>
    <w:rsid w:val="002B3DA5"/>
    <w:rsid w:val="002E017E"/>
    <w:rsid w:val="00300CBD"/>
    <w:rsid w:val="00311335"/>
    <w:rsid w:val="0032083B"/>
    <w:rsid w:val="00337C2D"/>
    <w:rsid w:val="00337DDC"/>
    <w:rsid w:val="003441AD"/>
    <w:rsid w:val="00361D29"/>
    <w:rsid w:val="00361D69"/>
    <w:rsid w:val="00363AF0"/>
    <w:rsid w:val="00370EA4"/>
    <w:rsid w:val="0038285D"/>
    <w:rsid w:val="003A09F0"/>
    <w:rsid w:val="003A2CE4"/>
    <w:rsid w:val="003A30C3"/>
    <w:rsid w:val="003A64A8"/>
    <w:rsid w:val="003B1C92"/>
    <w:rsid w:val="003B2480"/>
    <w:rsid w:val="003B553C"/>
    <w:rsid w:val="003C5094"/>
    <w:rsid w:val="003C696F"/>
    <w:rsid w:val="003F26DE"/>
    <w:rsid w:val="003F738C"/>
    <w:rsid w:val="004058FA"/>
    <w:rsid w:val="00412AA3"/>
    <w:rsid w:val="00414FB5"/>
    <w:rsid w:val="00417C80"/>
    <w:rsid w:val="00436E20"/>
    <w:rsid w:val="004451DB"/>
    <w:rsid w:val="00452049"/>
    <w:rsid w:val="00465069"/>
    <w:rsid w:val="00473920"/>
    <w:rsid w:val="00486EE1"/>
    <w:rsid w:val="00487756"/>
    <w:rsid w:val="00495717"/>
    <w:rsid w:val="00497FA3"/>
    <w:rsid w:val="004A5946"/>
    <w:rsid w:val="004B7BA6"/>
    <w:rsid w:val="004C34C9"/>
    <w:rsid w:val="004D22A1"/>
    <w:rsid w:val="004D592D"/>
    <w:rsid w:val="004E4711"/>
    <w:rsid w:val="004E7BBD"/>
    <w:rsid w:val="00530A24"/>
    <w:rsid w:val="00543B3D"/>
    <w:rsid w:val="00553C66"/>
    <w:rsid w:val="00580E9F"/>
    <w:rsid w:val="00584E52"/>
    <w:rsid w:val="00595F3A"/>
    <w:rsid w:val="005A06B0"/>
    <w:rsid w:val="005A130A"/>
    <w:rsid w:val="005A1CC8"/>
    <w:rsid w:val="005A6D96"/>
    <w:rsid w:val="005A7270"/>
    <w:rsid w:val="005B56EE"/>
    <w:rsid w:val="005B60FC"/>
    <w:rsid w:val="005B6761"/>
    <w:rsid w:val="005D09E5"/>
    <w:rsid w:val="005F2389"/>
    <w:rsid w:val="006009CA"/>
    <w:rsid w:val="006056C3"/>
    <w:rsid w:val="00616389"/>
    <w:rsid w:val="006171D9"/>
    <w:rsid w:val="006206C0"/>
    <w:rsid w:val="00645DEB"/>
    <w:rsid w:val="00653C77"/>
    <w:rsid w:val="00656585"/>
    <w:rsid w:val="00661F4A"/>
    <w:rsid w:val="00670298"/>
    <w:rsid w:val="00684B43"/>
    <w:rsid w:val="00693A09"/>
    <w:rsid w:val="00697C99"/>
    <w:rsid w:val="00697E6F"/>
    <w:rsid w:val="006A695A"/>
    <w:rsid w:val="006B0A4D"/>
    <w:rsid w:val="006B2C05"/>
    <w:rsid w:val="006B65C5"/>
    <w:rsid w:val="006C4687"/>
    <w:rsid w:val="006C662B"/>
    <w:rsid w:val="006D284B"/>
    <w:rsid w:val="006D7394"/>
    <w:rsid w:val="006E5C31"/>
    <w:rsid w:val="006F2200"/>
    <w:rsid w:val="006F27AE"/>
    <w:rsid w:val="00704D70"/>
    <w:rsid w:val="007115AF"/>
    <w:rsid w:val="0071629D"/>
    <w:rsid w:val="0071780C"/>
    <w:rsid w:val="007317C5"/>
    <w:rsid w:val="00741DAB"/>
    <w:rsid w:val="0074490B"/>
    <w:rsid w:val="00745796"/>
    <w:rsid w:val="007517D7"/>
    <w:rsid w:val="007518E7"/>
    <w:rsid w:val="0076052F"/>
    <w:rsid w:val="00777692"/>
    <w:rsid w:val="007963E2"/>
    <w:rsid w:val="007A3810"/>
    <w:rsid w:val="007A720A"/>
    <w:rsid w:val="007B6B71"/>
    <w:rsid w:val="007C31AF"/>
    <w:rsid w:val="007C60E2"/>
    <w:rsid w:val="007D3577"/>
    <w:rsid w:val="00802329"/>
    <w:rsid w:val="00804A84"/>
    <w:rsid w:val="008053CB"/>
    <w:rsid w:val="00807437"/>
    <w:rsid w:val="00820EE7"/>
    <w:rsid w:val="0082768C"/>
    <w:rsid w:val="00837FE1"/>
    <w:rsid w:val="00842B8F"/>
    <w:rsid w:val="0084559D"/>
    <w:rsid w:val="008520AE"/>
    <w:rsid w:val="00862C2E"/>
    <w:rsid w:val="008634DA"/>
    <w:rsid w:val="00882C25"/>
    <w:rsid w:val="008853C3"/>
    <w:rsid w:val="00885E62"/>
    <w:rsid w:val="008929B1"/>
    <w:rsid w:val="00893D14"/>
    <w:rsid w:val="008952FA"/>
    <w:rsid w:val="008A0C39"/>
    <w:rsid w:val="008A0F32"/>
    <w:rsid w:val="008A17C7"/>
    <w:rsid w:val="008E60D6"/>
    <w:rsid w:val="00902C38"/>
    <w:rsid w:val="00903744"/>
    <w:rsid w:val="00917138"/>
    <w:rsid w:val="00920E52"/>
    <w:rsid w:val="00927E0C"/>
    <w:rsid w:val="009345E3"/>
    <w:rsid w:val="00953EFE"/>
    <w:rsid w:val="009551AD"/>
    <w:rsid w:val="009569BB"/>
    <w:rsid w:val="00960A76"/>
    <w:rsid w:val="00963EB4"/>
    <w:rsid w:val="00987B0F"/>
    <w:rsid w:val="00997DBD"/>
    <w:rsid w:val="009A1D4D"/>
    <w:rsid w:val="009B4A34"/>
    <w:rsid w:val="009B61B2"/>
    <w:rsid w:val="009C2162"/>
    <w:rsid w:val="009D0777"/>
    <w:rsid w:val="009E1394"/>
    <w:rsid w:val="009E13F0"/>
    <w:rsid w:val="009F3A4C"/>
    <w:rsid w:val="009F5242"/>
    <w:rsid w:val="00A30933"/>
    <w:rsid w:val="00A40A5D"/>
    <w:rsid w:val="00A6519A"/>
    <w:rsid w:val="00A95212"/>
    <w:rsid w:val="00AA2450"/>
    <w:rsid w:val="00AB3C29"/>
    <w:rsid w:val="00AD3349"/>
    <w:rsid w:val="00AD4000"/>
    <w:rsid w:val="00AD48F6"/>
    <w:rsid w:val="00AE0565"/>
    <w:rsid w:val="00AE58AF"/>
    <w:rsid w:val="00AF5C1F"/>
    <w:rsid w:val="00AF677E"/>
    <w:rsid w:val="00B02707"/>
    <w:rsid w:val="00B0758A"/>
    <w:rsid w:val="00B10DEE"/>
    <w:rsid w:val="00B11838"/>
    <w:rsid w:val="00B124E1"/>
    <w:rsid w:val="00B125C0"/>
    <w:rsid w:val="00B215AD"/>
    <w:rsid w:val="00B24554"/>
    <w:rsid w:val="00B27E71"/>
    <w:rsid w:val="00B51CB6"/>
    <w:rsid w:val="00B521C6"/>
    <w:rsid w:val="00B565B7"/>
    <w:rsid w:val="00B63551"/>
    <w:rsid w:val="00B649B2"/>
    <w:rsid w:val="00B73A6E"/>
    <w:rsid w:val="00B776BA"/>
    <w:rsid w:val="00B807EE"/>
    <w:rsid w:val="00B92F2A"/>
    <w:rsid w:val="00BA4872"/>
    <w:rsid w:val="00BC2A21"/>
    <w:rsid w:val="00BD3CF7"/>
    <w:rsid w:val="00BE64AD"/>
    <w:rsid w:val="00C03E7D"/>
    <w:rsid w:val="00C100BB"/>
    <w:rsid w:val="00C13C56"/>
    <w:rsid w:val="00C16BB1"/>
    <w:rsid w:val="00C2174F"/>
    <w:rsid w:val="00C25033"/>
    <w:rsid w:val="00C362B1"/>
    <w:rsid w:val="00C433C4"/>
    <w:rsid w:val="00C642AA"/>
    <w:rsid w:val="00C90985"/>
    <w:rsid w:val="00C967FB"/>
    <w:rsid w:val="00CA5C7F"/>
    <w:rsid w:val="00CB015A"/>
    <w:rsid w:val="00CB3377"/>
    <w:rsid w:val="00CC3AE7"/>
    <w:rsid w:val="00CC7721"/>
    <w:rsid w:val="00CD7D62"/>
    <w:rsid w:val="00CF30E8"/>
    <w:rsid w:val="00D330BD"/>
    <w:rsid w:val="00D33B1B"/>
    <w:rsid w:val="00D40AF8"/>
    <w:rsid w:val="00D603FB"/>
    <w:rsid w:val="00D622FD"/>
    <w:rsid w:val="00D8354A"/>
    <w:rsid w:val="00D92099"/>
    <w:rsid w:val="00DA2756"/>
    <w:rsid w:val="00DA4464"/>
    <w:rsid w:val="00DA773C"/>
    <w:rsid w:val="00DB37F3"/>
    <w:rsid w:val="00DC7304"/>
    <w:rsid w:val="00DE3CF5"/>
    <w:rsid w:val="00DF3A64"/>
    <w:rsid w:val="00E11FC7"/>
    <w:rsid w:val="00E13C59"/>
    <w:rsid w:val="00E14765"/>
    <w:rsid w:val="00E2701A"/>
    <w:rsid w:val="00E3650E"/>
    <w:rsid w:val="00E427B3"/>
    <w:rsid w:val="00E60BDF"/>
    <w:rsid w:val="00E645DF"/>
    <w:rsid w:val="00E72B98"/>
    <w:rsid w:val="00E744E9"/>
    <w:rsid w:val="00E74B14"/>
    <w:rsid w:val="00E93CCA"/>
    <w:rsid w:val="00EA42E1"/>
    <w:rsid w:val="00EA641F"/>
    <w:rsid w:val="00EB7214"/>
    <w:rsid w:val="00EB7CA3"/>
    <w:rsid w:val="00EC444B"/>
    <w:rsid w:val="00EC5CD5"/>
    <w:rsid w:val="00EC77BD"/>
    <w:rsid w:val="00EE065D"/>
    <w:rsid w:val="00EE60E2"/>
    <w:rsid w:val="00EF4445"/>
    <w:rsid w:val="00F137C7"/>
    <w:rsid w:val="00F17FB5"/>
    <w:rsid w:val="00F55715"/>
    <w:rsid w:val="00F55793"/>
    <w:rsid w:val="00F700E2"/>
    <w:rsid w:val="00F8254D"/>
    <w:rsid w:val="00F82A6C"/>
    <w:rsid w:val="00F9456D"/>
    <w:rsid w:val="00F97C8C"/>
    <w:rsid w:val="00FA5B69"/>
    <w:rsid w:val="00FA62FF"/>
    <w:rsid w:val="00FB0643"/>
    <w:rsid w:val="00FB0704"/>
    <w:rsid w:val="00FC6844"/>
    <w:rsid w:val="00FD09CF"/>
    <w:rsid w:val="00FF0B55"/>
    <w:rsid w:val="00FF627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F1576C"/>
  <w15:docId w15:val="{20158277-DF02-4E97-A42E-95FCFB1B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imes New Roman"/>
        <w:bCs/>
        <w:color w:val="FFFFFF" w:themeColor="background1"/>
        <w:kern w:val="2"/>
        <w:sz w:val="22"/>
        <w:szCs w:val="24"/>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C99"/>
    <w:pPr>
      <w:spacing w:after="0" w:line="240" w:lineRule="auto"/>
      <w:jc w:val="both"/>
    </w:pPr>
    <w:rPr>
      <w:rFonts w:eastAsia="Calibri" w:cs="Calibri"/>
      <w:bCs w:val="0"/>
      <w:color w:val="auto"/>
      <w:kern w:val="0"/>
      <w:sz w:val="24"/>
      <w:szCs w:val="22"/>
      <w:lang w:val="es-ES"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35875"/>
    <w:rPr>
      <w:color w:val="0563C1" w:themeColor="hyperlink"/>
      <w:u w:val="single"/>
    </w:rPr>
  </w:style>
  <w:style w:type="paragraph" w:styleId="Prrafodelista">
    <w:name w:val="List Paragraph"/>
    <w:aliases w:val="Numbered paragraph report"/>
    <w:basedOn w:val="Normal"/>
    <w:link w:val="PrrafodelistaCar"/>
    <w:uiPriority w:val="34"/>
    <w:qFormat/>
    <w:rsid w:val="00035875"/>
    <w:pPr>
      <w:ind w:left="720"/>
      <w:contextualSpacing/>
    </w:pPr>
  </w:style>
  <w:style w:type="character" w:styleId="Refdecomentario">
    <w:name w:val="annotation reference"/>
    <w:basedOn w:val="Fuentedeprrafopredeter"/>
    <w:uiPriority w:val="99"/>
    <w:unhideWhenUsed/>
    <w:rsid w:val="00035875"/>
    <w:rPr>
      <w:sz w:val="16"/>
      <w:szCs w:val="16"/>
    </w:rPr>
  </w:style>
  <w:style w:type="paragraph" w:styleId="Textocomentario">
    <w:name w:val="annotation text"/>
    <w:basedOn w:val="Normal"/>
    <w:link w:val="TextocomentarioCar"/>
    <w:uiPriority w:val="99"/>
    <w:unhideWhenUsed/>
    <w:rsid w:val="00035875"/>
    <w:rPr>
      <w:sz w:val="20"/>
      <w:szCs w:val="20"/>
    </w:rPr>
  </w:style>
  <w:style w:type="character" w:customStyle="1" w:styleId="TextocomentarioCar">
    <w:name w:val="Texto comentario Car"/>
    <w:basedOn w:val="Fuentedeprrafopredeter"/>
    <w:link w:val="Textocomentario"/>
    <w:uiPriority w:val="99"/>
    <w:rsid w:val="00035875"/>
    <w:rPr>
      <w:rFonts w:ascii="Calibri" w:eastAsia="Calibri" w:hAnsi="Calibri" w:cs="Calibri"/>
      <w:bCs w:val="0"/>
      <w:color w:val="auto"/>
      <w:kern w:val="0"/>
      <w:sz w:val="20"/>
      <w:szCs w:val="20"/>
      <w:lang w:val="es-ES" w:eastAsia="es-EC"/>
    </w:rPr>
  </w:style>
  <w:style w:type="paragraph" w:customStyle="1" w:styleId="paragraph">
    <w:name w:val="paragraph"/>
    <w:basedOn w:val="Normal"/>
    <w:rsid w:val="00035875"/>
    <w:pPr>
      <w:spacing w:before="100" w:beforeAutospacing="1" w:after="100" w:afterAutospacing="1"/>
    </w:pPr>
    <w:rPr>
      <w:rFonts w:ascii="Times New Roman" w:eastAsia="Times New Roman" w:hAnsi="Times New Roman" w:cs="Times New Roman"/>
      <w:szCs w:val="24"/>
      <w:lang w:val="es-EC"/>
    </w:rPr>
  </w:style>
  <w:style w:type="character" w:customStyle="1" w:styleId="normaltextrun">
    <w:name w:val="normaltextrun"/>
    <w:basedOn w:val="Fuentedeprrafopredeter"/>
    <w:rsid w:val="00035875"/>
  </w:style>
  <w:style w:type="paragraph" w:styleId="NormalWeb">
    <w:name w:val="Normal (Web)"/>
    <w:basedOn w:val="Normal"/>
    <w:uiPriority w:val="99"/>
    <w:unhideWhenUsed/>
    <w:rsid w:val="00035875"/>
    <w:pPr>
      <w:spacing w:before="100" w:beforeAutospacing="1" w:after="100" w:afterAutospacing="1"/>
    </w:pPr>
    <w:rPr>
      <w:rFonts w:ascii="Times New Roman" w:eastAsia="Times New Roman" w:hAnsi="Times New Roman" w:cs="Times New Roman"/>
      <w:szCs w:val="24"/>
      <w:lang w:val="es-EC"/>
    </w:rPr>
  </w:style>
  <w:style w:type="paragraph" w:styleId="Asuntodelcomentario">
    <w:name w:val="annotation subject"/>
    <w:basedOn w:val="Textocomentario"/>
    <w:next w:val="Textocomentario"/>
    <w:link w:val="AsuntodelcomentarioCar"/>
    <w:uiPriority w:val="99"/>
    <w:semiHidden/>
    <w:unhideWhenUsed/>
    <w:rsid w:val="003F738C"/>
    <w:rPr>
      <w:b/>
      <w:bCs/>
    </w:rPr>
  </w:style>
  <w:style w:type="character" w:customStyle="1" w:styleId="AsuntodelcomentarioCar">
    <w:name w:val="Asunto del comentario Car"/>
    <w:basedOn w:val="TextocomentarioCar"/>
    <w:link w:val="Asuntodelcomentario"/>
    <w:uiPriority w:val="99"/>
    <w:semiHidden/>
    <w:rsid w:val="003F738C"/>
    <w:rPr>
      <w:rFonts w:ascii="Calibri" w:eastAsia="Calibri" w:hAnsi="Calibri" w:cs="Calibri"/>
      <w:b/>
      <w:bCs/>
      <w:color w:val="auto"/>
      <w:kern w:val="0"/>
      <w:sz w:val="20"/>
      <w:szCs w:val="20"/>
      <w:lang w:val="es-ES" w:eastAsia="es-EC"/>
    </w:rPr>
  </w:style>
  <w:style w:type="table" w:styleId="Tablaconcuadrcula">
    <w:name w:val="Table Grid"/>
    <w:basedOn w:val="Tablanormal"/>
    <w:uiPriority w:val="39"/>
    <w:rsid w:val="00A30933"/>
    <w:pPr>
      <w:spacing w:after="0" w:line="240" w:lineRule="auto"/>
    </w:pPr>
    <w:rPr>
      <w:rFonts w:asciiTheme="minorHAnsi" w:hAnsiTheme="minorHAnsi" w:cstheme="minorBidi"/>
      <w:bCs w:val="0"/>
      <w:color w:val="auto"/>
      <w:kern w:val="0"/>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i-text">
    <w:name w:val="eci-text"/>
    <w:basedOn w:val="Fuentedeprrafopredeter"/>
    <w:rsid w:val="00A30933"/>
  </w:style>
  <w:style w:type="paragraph" w:styleId="Puesto">
    <w:name w:val="Title"/>
    <w:basedOn w:val="Normal"/>
    <w:next w:val="Normal"/>
    <w:link w:val="PuestoCar"/>
    <w:uiPriority w:val="10"/>
    <w:qFormat/>
    <w:rsid w:val="00142C48"/>
    <w:pPr>
      <w:contextualSpacing/>
    </w:pPr>
    <w:rPr>
      <w:rFonts w:eastAsiaTheme="majorEastAsia" w:cstheme="majorBidi"/>
      <w:b/>
      <w:spacing w:val="-10"/>
      <w:kern w:val="28"/>
      <w:sz w:val="28"/>
      <w:szCs w:val="56"/>
    </w:rPr>
  </w:style>
  <w:style w:type="character" w:customStyle="1" w:styleId="PuestoCar">
    <w:name w:val="Puesto Car"/>
    <w:basedOn w:val="Fuentedeprrafopredeter"/>
    <w:link w:val="Puesto"/>
    <w:uiPriority w:val="10"/>
    <w:rsid w:val="00142C48"/>
    <w:rPr>
      <w:rFonts w:eastAsiaTheme="majorEastAsia" w:cstheme="majorBidi"/>
      <w:b/>
      <w:bCs w:val="0"/>
      <w:color w:val="auto"/>
      <w:spacing w:val="-10"/>
      <w:kern w:val="28"/>
      <w:sz w:val="28"/>
      <w:szCs w:val="56"/>
      <w:lang w:val="es-ES" w:eastAsia="es-EC"/>
    </w:rPr>
  </w:style>
  <w:style w:type="character" w:customStyle="1" w:styleId="UnresolvedMention">
    <w:name w:val="Unresolved Mention"/>
    <w:basedOn w:val="Fuentedeprrafopredeter"/>
    <w:uiPriority w:val="99"/>
    <w:semiHidden/>
    <w:unhideWhenUsed/>
    <w:rsid w:val="001C69B2"/>
    <w:rPr>
      <w:color w:val="605E5C"/>
      <w:shd w:val="clear" w:color="auto" w:fill="E1DFDD"/>
    </w:rPr>
  </w:style>
  <w:style w:type="character" w:customStyle="1" w:styleId="PrrafodelistaCar">
    <w:name w:val="Párrafo de lista Car"/>
    <w:aliases w:val="Numbered paragraph report Car"/>
    <w:basedOn w:val="Fuentedeprrafopredeter"/>
    <w:link w:val="Prrafodelista"/>
    <w:uiPriority w:val="34"/>
    <w:locked/>
    <w:rsid w:val="00B776BA"/>
    <w:rPr>
      <w:rFonts w:eastAsia="Calibri" w:cs="Calibri"/>
      <w:bCs w:val="0"/>
      <w:color w:val="auto"/>
      <w:kern w:val="0"/>
      <w:sz w:val="24"/>
      <w:szCs w:val="22"/>
      <w:lang w:val="es-ES" w:eastAsia="es-EC"/>
    </w:rPr>
  </w:style>
  <w:style w:type="paragraph" w:styleId="Piedepgina">
    <w:name w:val="footer"/>
    <w:basedOn w:val="Normal"/>
    <w:link w:val="PiedepginaCar"/>
    <w:uiPriority w:val="99"/>
    <w:unhideWhenUsed/>
    <w:rsid w:val="00C13C56"/>
    <w:pPr>
      <w:tabs>
        <w:tab w:val="center" w:pos="4252"/>
        <w:tab w:val="right" w:pos="8504"/>
      </w:tabs>
    </w:pPr>
  </w:style>
  <w:style w:type="character" w:customStyle="1" w:styleId="PiedepginaCar">
    <w:name w:val="Pie de página Car"/>
    <w:basedOn w:val="Fuentedeprrafopredeter"/>
    <w:link w:val="Piedepgina"/>
    <w:uiPriority w:val="99"/>
    <w:rsid w:val="00C13C56"/>
    <w:rPr>
      <w:rFonts w:eastAsia="Calibri" w:cs="Calibri"/>
      <w:bCs w:val="0"/>
      <w:color w:val="auto"/>
      <w:kern w:val="0"/>
      <w:sz w:val="24"/>
      <w:szCs w:val="22"/>
      <w:lang w:val="es-ES" w:eastAsia="es-EC"/>
    </w:rPr>
  </w:style>
  <w:style w:type="paragraph" w:styleId="Textodeglobo">
    <w:name w:val="Balloon Text"/>
    <w:basedOn w:val="Normal"/>
    <w:link w:val="TextodegloboCar"/>
    <w:uiPriority w:val="99"/>
    <w:semiHidden/>
    <w:unhideWhenUsed/>
    <w:rsid w:val="00B1183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1838"/>
    <w:rPr>
      <w:rFonts w:ascii="Segoe UI" w:eastAsia="Calibri" w:hAnsi="Segoe UI" w:cs="Segoe UI"/>
      <w:bCs w:val="0"/>
      <w:color w:val="auto"/>
      <w:kern w:val="0"/>
      <w:sz w:val="18"/>
      <w:szCs w:val="18"/>
      <w:lang w:val="es-ES"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963EB-691E-4126-A815-8725C09F0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9</Pages>
  <Words>2758</Words>
  <Characters>15170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Chávez | CR</dc:creator>
  <cp:keywords/>
  <dc:description/>
  <cp:lastModifiedBy>HP Inc.</cp:lastModifiedBy>
  <cp:revision>130</cp:revision>
  <dcterms:created xsi:type="dcterms:W3CDTF">2023-10-05T15:52:00Z</dcterms:created>
  <dcterms:modified xsi:type="dcterms:W3CDTF">2023-11-23T17:17:00Z</dcterms:modified>
</cp:coreProperties>
</file>