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BF4F90" w14:textId="77777777" w:rsidR="006C0F7A" w:rsidRDefault="006C0F7A" w:rsidP="006C0F7A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</w:rPr>
      </w:pPr>
    </w:p>
    <w:p w14:paraId="5C5C0EA5" w14:textId="17B92F4B" w:rsidR="00987370" w:rsidRPr="000D45ED" w:rsidRDefault="000D45ED" w:rsidP="000D45ED">
      <w:pPr>
        <w:pStyle w:val="Heading1"/>
        <w:spacing w:before="0"/>
        <w:rPr>
          <w:rFonts w:ascii="Arial" w:hAnsi="Arial" w:cs="Arial"/>
          <w:color w:val="auto"/>
        </w:rPr>
      </w:pPr>
      <w:r w:rsidRPr="000D45ED">
        <w:rPr>
          <w:rFonts w:ascii="Arial" w:hAnsi="Arial" w:cs="Arial"/>
          <w:color w:val="auto"/>
        </w:rPr>
        <w:t xml:space="preserve">What </w:t>
      </w:r>
      <w:r w:rsidR="007E0017">
        <w:rPr>
          <w:rFonts w:ascii="Arial" w:hAnsi="Arial" w:cs="Arial"/>
          <w:color w:val="auto"/>
        </w:rPr>
        <w:t>to</w:t>
      </w:r>
      <w:r w:rsidRPr="000D45ED">
        <w:rPr>
          <w:rFonts w:ascii="Arial" w:hAnsi="Arial" w:cs="Arial"/>
          <w:color w:val="auto"/>
        </w:rPr>
        <w:t xml:space="preserve"> do when I see a person with vision loss </w:t>
      </w:r>
      <w:r w:rsidR="00C371C1">
        <w:rPr>
          <w:rFonts w:ascii="Arial" w:hAnsi="Arial" w:cs="Arial"/>
          <w:color w:val="auto"/>
        </w:rPr>
        <w:t xml:space="preserve">crossing </w:t>
      </w:r>
      <w:r w:rsidR="00987370" w:rsidRPr="000D45ED">
        <w:rPr>
          <w:rFonts w:ascii="Arial" w:hAnsi="Arial" w:cs="Arial"/>
          <w:color w:val="auto"/>
        </w:rPr>
        <w:t>the road</w:t>
      </w:r>
      <w:r w:rsidRPr="000D45ED">
        <w:rPr>
          <w:rFonts w:ascii="Arial" w:hAnsi="Arial" w:cs="Arial"/>
          <w:color w:val="auto"/>
        </w:rPr>
        <w:t xml:space="preserve">? </w:t>
      </w:r>
    </w:p>
    <w:p w14:paraId="51BCF391" w14:textId="58D8E51B" w:rsidR="00162BF8" w:rsidRDefault="00162BF8" w:rsidP="0098737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13DA1813" wp14:editId="67BD4A4B">
            <wp:extent cx="3600000" cy="2026800"/>
            <wp:effectExtent l="0" t="0" r="635" b="0"/>
            <wp:docPr id="15" name="Picture 15" descr="A bunch of people waiting next to a woman with a long cane at a traffic light controlled crossing" title="A bunch of people waiting next to a woman with a long cane at a traffic light controlled cros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at Foot Floogie:WORD DOCs:Vision Loss:STILLS (0.02.21.17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61B9B" w14:textId="3F89AD77" w:rsidR="000D45ED" w:rsidRDefault="000D45ED" w:rsidP="000D45ED">
      <w:pPr>
        <w:pStyle w:val="Heading2"/>
        <w:rPr>
          <w:rFonts w:ascii="Arial" w:hAnsi="Arial" w:cs="Arial"/>
          <w:color w:val="auto"/>
          <w:sz w:val="24"/>
          <w:szCs w:val="24"/>
        </w:rPr>
      </w:pPr>
      <w:r w:rsidRPr="000D45ED">
        <w:rPr>
          <w:rFonts w:ascii="Arial" w:hAnsi="Arial" w:cs="Arial"/>
          <w:color w:val="auto"/>
          <w:sz w:val="24"/>
          <w:szCs w:val="24"/>
        </w:rPr>
        <w:t>Be cool</w:t>
      </w:r>
    </w:p>
    <w:p w14:paraId="1C8D5710" w14:textId="77777777" w:rsidR="000D45ED" w:rsidRPr="000D45ED" w:rsidRDefault="000D45ED" w:rsidP="000D45ED">
      <w:pPr>
        <w:pStyle w:val="Heading3"/>
        <w:numPr>
          <w:ilvl w:val="0"/>
          <w:numId w:val="19"/>
        </w:numPr>
        <w:spacing w:before="0"/>
        <w:rPr>
          <w:rFonts w:ascii="Arial" w:hAnsi="Arial" w:cs="Arial"/>
          <w:b w:val="0"/>
          <w:color w:val="auto"/>
          <w:sz w:val="24"/>
          <w:szCs w:val="24"/>
        </w:rPr>
      </w:pPr>
      <w:r w:rsidRPr="000D45ED">
        <w:rPr>
          <w:rFonts w:ascii="Arial" w:hAnsi="Arial" w:cs="Arial"/>
          <w:b w:val="0"/>
          <w:color w:val="auto"/>
          <w:sz w:val="24"/>
          <w:szCs w:val="24"/>
        </w:rPr>
        <w:t xml:space="preserve">Remain </w:t>
      </w:r>
      <w:r w:rsidR="00987370" w:rsidRPr="000D45ED">
        <w:rPr>
          <w:rFonts w:ascii="Arial" w:hAnsi="Arial" w:cs="Arial"/>
          <w:b w:val="0"/>
          <w:color w:val="auto"/>
          <w:sz w:val="24"/>
          <w:szCs w:val="24"/>
        </w:rPr>
        <w:t>patient</w:t>
      </w:r>
    </w:p>
    <w:p w14:paraId="5FAE9D4D" w14:textId="368E4F8E" w:rsidR="000D45ED" w:rsidRDefault="00987370" w:rsidP="000D45ED">
      <w:pPr>
        <w:pStyle w:val="Heading3"/>
        <w:numPr>
          <w:ilvl w:val="0"/>
          <w:numId w:val="19"/>
        </w:numPr>
        <w:spacing w:before="0"/>
        <w:rPr>
          <w:rFonts w:ascii="Arial" w:hAnsi="Arial" w:cs="Arial"/>
          <w:b w:val="0"/>
          <w:color w:val="auto"/>
          <w:sz w:val="24"/>
          <w:szCs w:val="24"/>
        </w:rPr>
      </w:pPr>
      <w:r w:rsidRPr="000D45ED">
        <w:rPr>
          <w:rFonts w:ascii="Arial" w:hAnsi="Arial" w:cs="Arial"/>
          <w:b w:val="0"/>
          <w:color w:val="auto"/>
          <w:sz w:val="24"/>
          <w:szCs w:val="24"/>
        </w:rPr>
        <w:t xml:space="preserve">Always </w:t>
      </w:r>
      <w:r w:rsidR="000D45ED" w:rsidRPr="000D45ED">
        <w:rPr>
          <w:rFonts w:ascii="Arial" w:hAnsi="Arial" w:cs="Arial"/>
          <w:b w:val="0"/>
          <w:color w:val="auto"/>
          <w:sz w:val="24"/>
          <w:szCs w:val="24"/>
        </w:rPr>
        <w:t>drive within</w:t>
      </w:r>
      <w:r w:rsidRPr="000D45ED">
        <w:rPr>
          <w:rFonts w:ascii="Arial" w:hAnsi="Arial" w:cs="Arial"/>
          <w:b w:val="0"/>
          <w:color w:val="auto"/>
          <w:sz w:val="24"/>
          <w:szCs w:val="24"/>
        </w:rPr>
        <w:t xml:space="preserve"> the road rules</w:t>
      </w:r>
    </w:p>
    <w:p w14:paraId="456666CD" w14:textId="48D57A13" w:rsidR="00987370" w:rsidRPr="000D45ED" w:rsidRDefault="00987370" w:rsidP="000D45ED">
      <w:pPr>
        <w:pStyle w:val="Heading3"/>
        <w:numPr>
          <w:ilvl w:val="0"/>
          <w:numId w:val="19"/>
        </w:numPr>
        <w:spacing w:before="0"/>
        <w:rPr>
          <w:rFonts w:ascii="Arial" w:hAnsi="Arial" w:cs="Arial"/>
          <w:b w:val="0"/>
          <w:color w:val="auto"/>
          <w:sz w:val="24"/>
          <w:szCs w:val="24"/>
        </w:rPr>
      </w:pPr>
      <w:r w:rsidRPr="000D45ED">
        <w:rPr>
          <w:rFonts w:ascii="Arial" w:hAnsi="Arial" w:cs="Arial"/>
          <w:b w:val="0"/>
          <w:color w:val="auto"/>
          <w:sz w:val="24"/>
          <w:szCs w:val="24"/>
        </w:rPr>
        <w:t>If the pedestrian waves you on and it is safe to do so, please go.</w:t>
      </w:r>
    </w:p>
    <w:p w14:paraId="3E48488A" w14:textId="77777777" w:rsidR="005E4EDF" w:rsidRDefault="005E4EDF" w:rsidP="005E4EDF">
      <w:pPr>
        <w:pStyle w:val="Heading2"/>
        <w:spacing w:before="0"/>
        <w:rPr>
          <w:rFonts w:ascii="Arial" w:hAnsi="Arial" w:cs="Arial"/>
          <w:color w:val="auto"/>
          <w:sz w:val="24"/>
          <w:szCs w:val="24"/>
        </w:rPr>
      </w:pPr>
    </w:p>
    <w:p w14:paraId="03928538" w14:textId="270D6394" w:rsidR="005E4EDF" w:rsidRDefault="000D45ED" w:rsidP="005E4EDF">
      <w:pPr>
        <w:pStyle w:val="Heading2"/>
        <w:spacing w:before="0"/>
        <w:rPr>
          <w:rFonts w:ascii="Arial" w:hAnsi="Arial" w:cs="Arial"/>
          <w:color w:val="auto"/>
          <w:sz w:val="24"/>
          <w:szCs w:val="24"/>
        </w:rPr>
      </w:pPr>
      <w:r w:rsidRPr="000D45ED">
        <w:rPr>
          <w:rFonts w:ascii="Arial" w:hAnsi="Arial" w:cs="Arial"/>
          <w:color w:val="auto"/>
          <w:sz w:val="24"/>
          <w:szCs w:val="24"/>
        </w:rPr>
        <w:t>Don’t be reckless</w:t>
      </w:r>
    </w:p>
    <w:p w14:paraId="6A96C878" w14:textId="444E849B" w:rsidR="00987370" w:rsidRDefault="000D45ED" w:rsidP="000D45ED">
      <w:pPr>
        <w:pStyle w:val="Heading3"/>
        <w:numPr>
          <w:ilvl w:val="0"/>
          <w:numId w:val="19"/>
        </w:numPr>
        <w:spacing w:before="0"/>
        <w:rPr>
          <w:rFonts w:ascii="Arial" w:hAnsi="Arial" w:cs="Arial"/>
          <w:b w:val="0"/>
          <w:color w:val="auto"/>
          <w:sz w:val="24"/>
          <w:szCs w:val="24"/>
        </w:rPr>
      </w:pPr>
      <w:r w:rsidRPr="000D45ED">
        <w:rPr>
          <w:rFonts w:ascii="Arial" w:hAnsi="Arial" w:cs="Arial"/>
          <w:b w:val="0"/>
          <w:color w:val="auto"/>
          <w:sz w:val="24"/>
          <w:szCs w:val="24"/>
        </w:rPr>
        <w:t>Don’t drive too fast or too slow</w:t>
      </w:r>
      <w:r w:rsidR="00987370" w:rsidRPr="000D45ED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</w:p>
    <w:p w14:paraId="1617909C" w14:textId="77777777" w:rsidR="000D45ED" w:rsidRDefault="00987370" w:rsidP="000D45ED">
      <w:pPr>
        <w:pStyle w:val="Heading3"/>
        <w:numPr>
          <w:ilvl w:val="0"/>
          <w:numId w:val="19"/>
        </w:numPr>
        <w:spacing w:before="0"/>
        <w:rPr>
          <w:rFonts w:ascii="Arial" w:hAnsi="Arial" w:cs="Arial"/>
          <w:b w:val="0"/>
          <w:color w:val="auto"/>
          <w:sz w:val="24"/>
          <w:szCs w:val="24"/>
        </w:rPr>
      </w:pPr>
      <w:r w:rsidRPr="000D45ED">
        <w:rPr>
          <w:rFonts w:ascii="Arial" w:hAnsi="Arial" w:cs="Arial"/>
          <w:b w:val="0"/>
          <w:color w:val="auto"/>
          <w:sz w:val="24"/>
          <w:szCs w:val="24"/>
        </w:rPr>
        <w:t>Do</w:t>
      </w:r>
      <w:r w:rsidR="000D45ED" w:rsidRPr="000D45ED">
        <w:rPr>
          <w:rFonts w:ascii="Arial" w:hAnsi="Arial" w:cs="Arial"/>
          <w:b w:val="0"/>
          <w:color w:val="auto"/>
          <w:sz w:val="24"/>
          <w:szCs w:val="24"/>
        </w:rPr>
        <w:t>n’t yell or honk</w:t>
      </w:r>
      <w:r w:rsidRPr="000D45ED">
        <w:rPr>
          <w:rFonts w:ascii="Arial" w:hAnsi="Arial" w:cs="Arial"/>
          <w:b w:val="0"/>
          <w:color w:val="auto"/>
          <w:sz w:val="24"/>
          <w:szCs w:val="24"/>
        </w:rPr>
        <w:t xml:space="preserve"> your horn</w:t>
      </w:r>
    </w:p>
    <w:p w14:paraId="468F2742" w14:textId="11AF4120" w:rsidR="000D45ED" w:rsidRDefault="000D45ED" w:rsidP="000D45ED">
      <w:pPr>
        <w:pStyle w:val="Heading3"/>
        <w:numPr>
          <w:ilvl w:val="0"/>
          <w:numId w:val="19"/>
        </w:numPr>
        <w:spacing w:before="0"/>
        <w:rPr>
          <w:rFonts w:ascii="Arial" w:hAnsi="Arial" w:cs="Arial"/>
          <w:b w:val="0"/>
          <w:color w:val="auto"/>
          <w:sz w:val="24"/>
          <w:szCs w:val="24"/>
        </w:rPr>
      </w:pPr>
      <w:r w:rsidRPr="000D45ED">
        <w:rPr>
          <w:rFonts w:ascii="Arial" w:hAnsi="Arial" w:cs="Arial"/>
          <w:b w:val="0"/>
          <w:color w:val="auto"/>
          <w:sz w:val="24"/>
          <w:szCs w:val="24"/>
        </w:rPr>
        <w:t>Don’t wave or flash your headlights</w:t>
      </w:r>
    </w:p>
    <w:p w14:paraId="5A2A98E4" w14:textId="5A05CFE2" w:rsidR="00987370" w:rsidRDefault="000D45ED" w:rsidP="000D45ED">
      <w:pPr>
        <w:pStyle w:val="Heading3"/>
        <w:numPr>
          <w:ilvl w:val="0"/>
          <w:numId w:val="19"/>
        </w:numPr>
        <w:spacing w:before="0"/>
        <w:rPr>
          <w:rFonts w:ascii="Arial" w:hAnsi="Arial" w:cs="Arial"/>
          <w:b w:val="0"/>
          <w:color w:val="auto"/>
          <w:sz w:val="24"/>
          <w:szCs w:val="24"/>
        </w:rPr>
      </w:pPr>
      <w:r w:rsidRPr="000D45ED">
        <w:rPr>
          <w:rFonts w:ascii="Arial" w:hAnsi="Arial" w:cs="Arial"/>
          <w:b w:val="0"/>
          <w:color w:val="auto"/>
          <w:sz w:val="24"/>
          <w:szCs w:val="24"/>
        </w:rPr>
        <w:t>Don’</w:t>
      </w:r>
      <w:r w:rsidR="00987370" w:rsidRPr="000D45ED">
        <w:rPr>
          <w:rFonts w:ascii="Arial" w:hAnsi="Arial" w:cs="Arial"/>
          <w:b w:val="0"/>
          <w:color w:val="auto"/>
          <w:sz w:val="24"/>
          <w:szCs w:val="24"/>
        </w:rPr>
        <w:t xml:space="preserve">t leave your </w:t>
      </w:r>
      <w:r w:rsidRPr="000D45ED">
        <w:rPr>
          <w:rFonts w:ascii="Arial" w:hAnsi="Arial" w:cs="Arial"/>
          <w:b w:val="0"/>
          <w:color w:val="auto"/>
          <w:sz w:val="24"/>
          <w:szCs w:val="24"/>
        </w:rPr>
        <w:t>car</w:t>
      </w:r>
      <w:r w:rsidR="00987370" w:rsidRPr="000D45ED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5E4EDF">
        <w:rPr>
          <w:rFonts w:ascii="Arial" w:hAnsi="Arial" w:cs="Arial"/>
          <w:b w:val="0"/>
          <w:color w:val="auto"/>
          <w:sz w:val="24"/>
          <w:szCs w:val="24"/>
        </w:rPr>
        <w:t>to help someone cross</w:t>
      </w:r>
      <w:r w:rsidR="003C1D98">
        <w:rPr>
          <w:rFonts w:ascii="Arial" w:hAnsi="Arial" w:cs="Arial"/>
          <w:b w:val="0"/>
          <w:color w:val="auto"/>
          <w:sz w:val="24"/>
          <w:szCs w:val="24"/>
        </w:rPr>
        <w:t>.</w:t>
      </w:r>
    </w:p>
    <w:p w14:paraId="2F385565" w14:textId="17E832FF" w:rsidR="00987370" w:rsidRDefault="005E4EDF" w:rsidP="0098737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6C279A81" wp14:editId="15AA8019">
            <wp:extent cx="3600000" cy="1843200"/>
            <wp:effectExtent l="0" t="0" r="635" b="5080"/>
            <wp:docPr id="16" name="Picture 16" descr="A woman with a long cane walks across a pedestrian crossing. A woman in a stopped car gets out to see if she needs assistance" title="A woman with a long cane walks across a pedestrian crossing. A woman in a stopped car gets out to see if needs assist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C2A397" w14:textId="77777777" w:rsidR="00162BF8" w:rsidRDefault="00162BF8" w:rsidP="0098737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F30D31E" w14:textId="2E0B4703" w:rsidR="00987370" w:rsidRPr="006C5332" w:rsidRDefault="000D45ED" w:rsidP="00987370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For further</w:t>
      </w:r>
      <w:r w:rsidR="00987370" w:rsidRPr="006C5332">
        <w:rPr>
          <w:rFonts w:ascii="Arial" w:eastAsia="Times New Roman" w:hAnsi="Arial" w:cs="Arial"/>
          <w:b/>
          <w:sz w:val="24"/>
          <w:szCs w:val="24"/>
        </w:rPr>
        <w:t xml:space="preserve"> information</w:t>
      </w:r>
    </w:p>
    <w:p w14:paraId="5AC18A31" w14:textId="77777777" w:rsidR="003C1D98" w:rsidRDefault="000D45ED" w:rsidP="000D45E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14F7C">
        <w:rPr>
          <w:rFonts w:ascii="Arial" w:eastAsia="Times New Roman" w:hAnsi="Arial" w:cs="Arial"/>
          <w:sz w:val="24"/>
          <w:szCs w:val="24"/>
        </w:rPr>
        <w:t>Vision Australia</w:t>
      </w:r>
    </w:p>
    <w:p w14:paraId="0007160F" w14:textId="0B1CF1D1" w:rsidR="000D45ED" w:rsidRDefault="000D45ED" w:rsidP="000D45E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Telephone:</w:t>
      </w:r>
      <w:r w:rsidRPr="00814F7C">
        <w:rPr>
          <w:rFonts w:ascii="Arial" w:eastAsia="Times New Roman" w:hAnsi="Arial" w:cs="Arial"/>
          <w:sz w:val="24"/>
          <w:szCs w:val="24"/>
        </w:rPr>
        <w:t xml:space="preserve"> 1300 847 466</w:t>
      </w:r>
      <w:r>
        <w:rPr>
          <w:rFonts w:ascii="Arial" w:eastAsia="Times New Roman" w:hAnsi="Arial" w:cs="Arial"/>
          <w:sz w:val="24"/>
          <w:szCs w:val="24"/>
        </w:rPr>
        <w:t xml:space="preserve"> or go online to </w:t>
      </w:r>
      <w:hyperlink r:id="rId9" w:history="1">
        <w:r w:rsidRPr="00E02FA4">
          <w:rPr>
            <w:rStyle w:val="Hyperlink"/>
            <w:rFonts w:ascii="Arial" w:eastAsia="Times New Roman" w:hAnsi="Arial" w:cs="Arial"/>
            <w:sz w:val="24"/>
            <w:szCs w:val="24"/>
          </w:rPr>
          <w:t>www.visionaustralia.org</w:t>
        </w:r>
      </w:hyperlink>
    </w:p>
    <w:p w14:paraId="70758357" w14:textId="77777777" w:rsidR="003C1D98" w:rsidRDefault="003C1D98" w:rsidP="000D45E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0959683" w14:textId="77777777" w:rsidR="003C1D98" w:rsidRDefault="00987370" w:rsidP="000D45E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14F7C">
        <w:rPr>
          <w:rFonts w:ascii="Arial" w:eastAsia="Times New Roman" w:hAnsi="Arial" w:cs="Arial"/>
          <w:sz w:val="24"/>
          <w:szCs w:val="24"/>
        </w:rPr>
        <w:t>Guide Dogs Victoria</w:t>
      </w:r>
    </w:p>
    <w:p w14:paraId="5C05F283" w14:textId="25BBEA5F" w:rsidR="00E06216" w:rsidRDefault="00987370" w:rsidP="000D45ED">
      <w:pPr>
        <w:spacing w:after="0" w:line="240" w:lineRule="auto"/>
        <w:rPr>
          <w:rStyle w:val="Hyperlink"/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Tel</w:t>
      </w:r>
      <w:r w:rsidR="00297DAC">
        <w:rPr>
          <w:rFonts w:ascii="Arial" w:eastAsia="Times New Roman" w:hAnsi="Arial" w:cs="Arial"/>
          <w:sz w:val="24"/>
          <w:szCs w:val="24"/>
        </w:rPr>
        <w:t>ephone</w:t>
      </w:r>
      <w:r>
        <w:rPr>
          <w:rFonts w:ascii="Arial" w:eastAsia="Times New Roman" w:hAnsi="Arial" w:cs="Arial"/>
          <w:sz w:val="24"/>
          <w:szCs w:val="24"/>
        </w:rPr>
        <w:t xml:space="preserve">: (03) </w:t>
      </w:r>
      <w:r w:rsidRPr="00814F7C">
        <w:rPr>
          <w:rFonts w:ascii="Arial" w:eastAsia="Times New Roman" w:hAnsi="Arial" w:cs="Arial"/>
          <w:sz w:val="24"/>
          <w:szCs w:val="24"/>
        </w:rPr>
        <w:t>9854 4444 or</w:t>
      </w:r>
      <w:r w:rsidR="00297DAC">
        <w:rPr>
          <w:rFonts w:ascii="Arial" w:eastAsia="Times New Roman" w:hAnsi="Arial" w:cs="Arial"/>
          <w:sz w:val="24"/>
          <w:szCs w:val="24"/>
        </w:rPr>
        <w:t xml:space="preserve"> go online to</w:t>
      </w:r>
      <w:r w:rsidRPr="00814F7C">
        <w:rPr>
          <w:rFonts w:ascii="Arial" w:eastAsia="Times New Roman" w:hAnsi="Arial" w:cs="Arial"/>
          <w:sz w:val="24"/>
          <w:szCs w:val="24"/>
        </w:rPr>
        <w:t xml:space="preserve"> </w:t>
      </w:r>
      <w:hyperlink r:id="rId10" w:history="1">
        <w:r w:rsidRPr="00E02FA4">
          <w:rPr>
            <w:rStyle w:val="Hyperlink"/>
            <w:rFonts w:ascii="Arial" w:eastAsia="Times New Roman" w:hAnsi="Arial" w:cs="Arial"/>
            <w:sz w:val="24"/>
            <w:szCs w:val="24"/>
          </w:rPr>
          <w:t>www.guidedogsvictoria.com.au</w:t>
        </w:r>
      </w:hyperlink>
    </w:p>
    <w:p w14:paraId="351AFCA1" w14:textId="77777777" w:rsidR="003C1D98" w:rsidRDefault="003C1D98" w:rsidP="000D45ED">
      <w:pPr>
        <w:spacing w:after="0" w:line="240" w:lineRule="auto"/>
        <w:rPr>
          <w:rStyle w:val="Hyperlink"/>
          <w:rFonts w:ascii="Arial" w:eastAsia="Times New Roman" w:hAnsi="Arial" w:cs="Arial"/>
          <w:sz w:val="24"/>
          <w:szCs w:val="24"/>
        </w:rPr>
      </w:pPr>
    </w:p>
    <w:p w14:paraId="662CF735" w14:textId="77777777" w:rsidR="000D45ED" w:rsidRPr="001F39F3" w:rsidRDefault="000D45ED" w:rsidP="000D45ED">
      <w:pPr>
        <w:spacing w:after="0" w:line="240" w:lineRule="auto"/>
        <w:rPr>
          <w:rFonts w:ascii="Arial" w:eastAsia="Times New Roman" w:hAnsi="Arial" w:cs="Arial"/>
          <w:b/>
          <w:bCs/>
          <w:sz w:val="36"/>
          <w:szCs w:val="36"/>
        </w:rPr>
      </w:pPr>
      <w:r w:rsidRPr="001F39F3">
        <w:rPr>
          <w:rFonts w:ascii="Arial" w:eastAsia="Times New Roman" w:hAnsi="Arial" w:cs="Arial"/>
          <w:b/>
          <w:bCs/>
          <w:sz w:val="36"/>
          <w:szCs w:val="36"/>
        </w:rPr>
        <w:t>“I might not see you</w:t>
      </w:r>
      <w:r>
        <w:rPr>
          <w:rFonts w:ascii="Arial" w:eastAsia="Times New Roman" w:hAnsi="Arial" w:cs="Arial"/>
          <w:b/>
          <w:bCs/>
          <w:sz w:val="36"/>
          <w:szCs w:val="36"/>
        </w:rPr>
        <w:t>,</w:t>
      </w:r>
      <w:r w:rsidRPr="001F39F3">
        <w:rPr>
          <w:rFonts w:ascii="Arial" w:eastAsia="Times New Roman" w:hAnsi="Arial" w:cs="Arial"/>
          <w:b/>
          <w:bCs/>
          <w:sz w:val="36"/>
          <w:szCs w:val="36"/>
        </w:rPr>
        <w:t xml:space="preserve"> but you can always see me”</w:t>
      </w:r>
    </w:p>
    <w:p w14:paraId="0367FD7A" w14:textId="4773E5FF" w:rsidR="000D45ED" w:rsidRPr="000D45ED" w:rsidRDefault="000D45ED" w:rsidP="000D45ED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  <w:proofErr w:type="gramStart"/>
      <w:r w:rsidRPr="00B865E1">
        <w:rPr>
          <w:rFonts w:ascii="Arial" w:eastAsia="Times New Roman" w:hAnsi="Arial" w:cs="Arial"/>
          <w:bCs/>
          <w:sz w:val="24"/>
          <w:szCs w:val="24"/>
        </w:rPr>
        <w:t>Road</w:t>
      </w:r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865E1">
        <w:rPr>
          <w:rFonts w:ascii="Arial" w:eastAsia="Times New Roman" w:hAnsi="Arial" w:cs="Arial"/>
          <w:bCs/>
          <w:sz w:val="24"/>
          <w:szCs w:val="24"/>
        </w:rPr>
        <w:t>safety for pe</w:t>
      </w:r>
      <w:r>
        <w:rPr>
          <w:rFonts w:ascii="Arial" w:eastAsia="Times New Roman" w:hAnsi="Arial" w:cs="Arial"/>
          <w:bCs/>
          <w:sz w:val="24"/>
          <w:szCs w:val="24"/>
        </w:rPr>
        <w:t>ople</w:t>
      </w:r>
      <w:r w:rsidRPr="00B865E1">
        <w:rPr>
          <w:rFonts w:ascii="Arial" w:eastAsia="Times New Roman" w:hAnsi="Arial" w:cs="Arial"/>
          <w:bCs/>
          <w:sz w:val="24"/>
          <w:szCs w:val="24"/>
        </w:rPr>
        <w:t xml:space="preserve"> who are blind or have low vision</w:t>
      </w:r>
      <w:r>
        <w:rPr>
          <w:rFonts w:ascii="Arial" w:eastAsia="Times New Roman" w:hAnsi="Arial" w:cs="Arial"/>
          <w:bCs/>
          <w:sz w:val="24"/>
          <w:szCs w:val="24"/>
        </w:rPr>
        <w:t>.</w:t>
      </w:r>
      <w:proofErr w:type="gramEnd"/>
    </w:p>
    <w:p w14:paraId="36581841" w14:textId="77777777" w:rsidR="007E0017" w:rsidRDefault="007E0017" w:rsidP="00256823">
      <w:pPr>
        <w:pStyle w:val="NoSpacing"/>
        <w:rPr>
          <w:rFonts w:ascii="Arial" w:eastAsia="Times New Roman" w:hAnsi="Arial" w:cs="Arial"/>
        </w:rPr>
      </w:pPr>
    </w:p>
    <w:p w14:paraId="6E7C6602" w14:textId="53DA4DA6" w:rsidR="00256823" w:rsidRPr="007E0017" w:rsidRDefault="004A313F" w:rsidP="00256823">
      <w:pPr>
        <w:pStyle w:val="NoSpacing"/>
        <w:rPr>
          <w:rFonts w:ascii="Arial" w:eastAsia="Times New Roman" w:hAnsi="Arial" w:cs="Arial"/>
        </w:rPr>
      </w:pPr>
      <w:bookmarkStart w:id="0" w:name="_GoBack"/>
      <w:bookmarkEnd w:id="0"/>
      <w:r w:rsidRPr="007E0017">
        <w:rPr>
          <w:rFonts w:ascii="Arial" w:eastAsia="Times New Roman" w:hAnsi="Arial" w:cs="Arial"/>
        </w:rPr>
        <w:t>Vision Australia and Guide Dogs Victoria, with the support of the Victorian Community Road Safety Partnership Program, are working together to increase pedestrian and road safety.</w:t>
      </w:r>
    </w:p>
    <w:sectPr w:rsidR="00256823" w:rsidRPr="007E0017" w:rsidSect="00911C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713F8"/>
    <w:multiLevelType w:val="hybridMultilevel"/>
    <w:tmpl w:val="918AD9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3109F"/>
    <w:multiLevelType w:val="hybridMultilevel"/>
    <w:tmpl w:val="9B9C33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569D1"/>
    <w:multiLevelType w:val="hybridMultilevel"/>
    <w:tmpl w:val="64E2AA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A50F63"/>
    <w:multiLevelType w:val="hybridMultilevel"/>
    <w:tmpl w:val="176860E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F4677"/>
    <w:multiLevelType w:val="hybridMultilevel"/>
    <w:tmpl w:val="21BC7B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7650F2"/>
    <w:multiLevelType w:val="hybridMultilevel"/>
    <w:tmpl w:val="15DE34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4724D7"/>
    <w:multiLevelType w:val="hybridMultilevel"/>
    <w:tmpl w:val="1574782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4AF0672"/>
    <w:multiLevelType w:val="hybridMultilevel"/>
    <w:tmpl w:val="F09056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422E5E"/>
    <w:multiLevelType w:val="hybridMultilevel"/>
    <w:tmpl w:val="2A5A06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560017"/>
    <w:multiLevelType w:val="hybridMultilevel"/>
    <w:tmpl w:val="2E12F7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B451CD"/>
    <w:multiLevelType w:val="hybridMultilevel"/>
    <w:tmpl w:val="FE78DA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47593E"/>
    <w:multiLevelType w:val="hybridMultilevel"/>
    <w:tmpl w:val="B2C0EF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FD16EE"/>
    <w:multiLevelType w:val="hybridMultilevel"/>
    <w:tmpl w:val="DAFA5D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C17FC9"/>
    <w:multiLevelType w:val="hybridMultilevel"/>
    <w:tmpl w:val="AF2A7890"/>
    <w:lvl w:ilvl="0" w:tplc="AB1CF9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103349"/>
    <w:multiLevelType w:val="hybridMultilevel"/>
    <w:tmpl w:val="74C89F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BA27D0"/>
    <w:multiLevelType w:val="hybridMultilevel"/>
    <w:tmpl w:val="01C095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B34F31"/>
    <w:multiLevelType w:val="hybridMultilevel"/>
    <w:tmpl w:val="A2F4D6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A87743"/>
    <w:multiLevelType w:val="hybridMultilevel"/>
    <w:tmpl w:val="BF6E94E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AD502A"/>
    <w:multiLevelType w:val="hybridMultilevel"/>
    <w:tmpl w:val="2D7A19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0"/>
  </w:num>
  <w:num w:numId="4">
    <w:abstractNumId w:val="9"/>
  </w:num>
  <w:num w:numId="5">
    <w:abstractNumId w:val="18"/>
  </w:num>
  <w:num w:numId="6">
    <w:abstractNumId w:val="6"/>
  </w:num>
  <w:num w:numId="7">
    <w:abstractNumId w:val="12"/>
  </w:num>
  <w:num w:numId="8">
    <w:abstractNumId w:val="14"/>
  </w:num>
  <w:num w:numId="9">
    <w:abstractNumId w:val="7"/>
  </w:num>
  <w:num w:numId="10">
    <w:abstractNumId w:val="10"/>
  </w:num>
  <w:num w:numId="11">
    <w:abstractNumId w:val="4"/>
  </w:num>
  <w:num w:numId="12">
    <w:abstractNumId w:val="11"/>
  </w:num>
  <w:num w:numId="13">
    <w:abstractNumId w:val="5"/>
  </w:num>
  <w:num w:numId="14">
    <w:abstractNumId w:val="13"/>
  </w:num>
  <w:num w:numId="15">
    <w:abstractNumId w:val="1"/>
  </w:num>
  <w:num w:numId="16">
    <w:abstractNumId w:val="2"/>
  </w:num>
  <w:num w:numId="17">
    <w:abstractNumId w:val="8"/>
  </w:num>
  <w:num w:numId="18">
    <w:abstractNumId w:val="17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B48"/>
    <w:rsid w:val="00035B4B"/>
    <w:rsid w:val="000420D8"/>
    <w:rsid w:val="00057B30"/>
    <w:rsid w:val="000B0F1A"/>
    <w:rsid w:val="000D45ED"/>
    <w:rsid w:val="000F2BA6"/>
    <w:rsid w:val="00104517"/>
    <w:rsid w:val="00162BF8"/>
    <w:rsid w:val="00164B63"/>
    <w:rsid w:val="0017364A"/>
    <w:rsid w:val="00173826"/>
    <w:rsid w:val="001A7FB6"/>
    <w:rsid w:val="001B323E"/>
    <w:rsid w:val="001E4C0B"/>
    <w:rsid w:val="002113FA"/>
    <w:rsid w:val="00256823"/>
    <w:rsid w:val="002704CD"/>
    <w:rsid w:val="00280D3F"/>
    <w:rsid w:val="002951DD"/>
    <w:rsid w:val="00297DAC"/>
    <w:rsid w:val="002B6FB7"/>
    <w:rsid w:val="002E4E01"/>
    <w:rsid w:val="00307F00"/>
    <w:rsid w:val="003750D2"/>
    <w:rsid w:val="00394C05"/>
    <w:rsid w:val="003C1ACF"/>
    <w:rsid w:val="003C1D98"/>
    <w:rsid w:val="003C3D00"/>
    <w:rsid w:val="003D5E86"/>
    <w:rsid w:val="003E39FB"/>
    <w:rsid w:val="003F1A75"/>
    <w:rsid w:val="0043796F"/>
    <w:rsid w:val="004707DF"/>
    <w:rsid w:val="00483F17"/>
    <w:rsid w:val="004A313F"/>
    <w:rsid w:val="0058063F"/>
    <w:rsid w:val="00594ECD"/>
    <w:rsid w:val="005B3160"/>
    <w:rsid w:val="005B3EFE"/>
    <w:rsid w:val="005E0554"/>
    <w:rsid w:val="005E4EDF"/>
    <w:rsid w:val="00631630"/>
    <w:rsid w:val="006333CB"/>
    <w:rsid w:val="006602FE"/>
    <w:rsid w:val="00683F58"/>
    <w:rsid w:val="006C0F7A"/>
    <w:rsid w:val="006C5332"/>
    <w:rsid w:val="006D5C13"/>
    <w:rsid w:val="007110F4"/>
    <w:rsid w:val="00711E0C"/>
    <w:rsid w:val="00750FB2"/>
    <w:rsid w:val="00753E7B"/>
    <w:rsid w:val="0076298C"/>
    <w:rsid w:val="00766B4A"/>
    <w:rsid w:val="0079347E"/>
    <w:rsid w:val="007A5375"/>
    <w:rsid w:val="007C551F"/>
    <w:rsid w:val="007E0017"/>
    <w:rsid w:val="008310DB"/>
    <w:rsid w:val="0087310C"/>
    <w:rsid w:val="008C23D0"/>
    <w:rsid w:val="00911C1A"/>
    <w:rsid w:val="00934E94"/>
    <w:rsid w:val="00974B62"/>
    <w:rsid w:val="00986E33"/>
    <w:rsid w:val="00987370"/>
    <w:rsid w:val="009B1E39"/>
    <w:rsid w:val="009F7D39"/>
    <w:rsid w:val="00A139D2"/>
    <w:rsid w:val="00A230AA"/>
    <w:rsid w:val="00A376DB"/>
    <w:rsid w:val="00A854AF"/>
    <w:rsid w:val="00B01794"/>
    <w:rsid w:val="00B61851"/>
    <w:rsid w:val="00B865E1"/>
    <w:rsid w:val="00B91B48"/>
    <w:rsid w:val="00BE28F0"/>
    <w:rsid w:val="00C371C1"/>
    <w:rsid w:val="00C51516"/>
    <w:rsid w:val="00C516EB"/>
    <w:rsid w:val="00C61DBD"/>
    <w:rsid w:val="00CA592A"/>
    <w:rsid w:val="00D167FE"/>
    <w:rsid w:val="00D16EE7"/>
    <w:rsid w:val="00D50853"/>
    <w:rsid w:val="00D82E93"/>
    <w:rsid w:val="00E06216"/>
    <w:rsid w:val="00E216D0"/>
    <w:rsid w:val="00E95402"/>
    <w:rsid w:val="00F16D29"/>
    <w:rsid w:val="00FA6B4D"/>
    <w:rsid w:val="00FB4E9F"/>
    <w:rsid w:val="00FC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4E00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45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45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45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1B4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91B48"/>
    <w:pPr>
      <w:spacing w:after="0" w:line="240" w:lineRule="auto"/>
    </w:pPr>
    <w:rPr>
      <w:rFonts w:ascii="Arial" w:eastAsia="Times New Roman" w:hAnsi="Arial" w:cs="Arial"/>
      <w:sz w:val="28"/>
      <w:szCs w:val="28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91B48"/>
    <w:rPr>
      <w:rFonts w:ascii="Arial" w:eastAsia="Times New Roman" w:hAnsi="Arial" w:cs="Arial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8731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31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31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31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310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1630"/>
    <w:pPr>
      <w:ind w:left="720"/>
      <w:contextualSpacing/>
    </w:pPr>
  </w:style>
  <w:style w:type="paragraph" w:styleId="Revision">
    <w:name w:val="Revision"/>
    <w:hidden/>
    <w:uiPriority w:val="99"/>
    <w:semiHidden/>
    <w:rsid w:val="00750FB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50F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earl">
    <w:name w:val="clearl"/>
    <w:basedOn w:val="Normal"/>
    <w:rsid w:val="00D5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5B316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D45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D45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D45E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45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45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45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1B4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91B48"/>
    <w:pPr>
      <w:spacing w:after="0" w:line="240" w:lineRule="auto"/>
    </w:pPr>
    <w:rPr>
      <w:rFonts w:ascii="Arial" w:eastAsia="Times New Roman" w:hAnsi="Arial" w:cs="Arial"/>
      <w:sz w:val="28"/>
      <w:szCs w:val="28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91B48"/>
    <w:rPr>
      <w:rFonts w:ascii="Arial" w:eastAsia="Times New Roman" w:hAnsi="Arial" w:cs="Arial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8731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31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31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31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310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1630"/>
    <w:pPr>
      <w:ind w:left="720"/>
      <w:contextualSpacing/>
    </w:pPr>
  </w:style>
  <w:style w:type="paragraph" w:styleId="Revision">
    <w:name w:val="Revision"/>
    <w:hidden/>
    <w:uiPriority w:val="99"/>
    <w:semiHidden/>
    <w:rsid w:val="00750FB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50F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earl">
    <w:name w:val="clearl"/>
    <w:basedOn w:val="Normal"/>
    <w:rsid w:val="00D5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5B316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D45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D45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D45E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8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73340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19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6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27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687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90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286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5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9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2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3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35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3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75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13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431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633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25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7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92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591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5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97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75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0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337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395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2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4038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74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30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57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01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55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30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guidedogsvictoria.com.a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isionaustrali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169836-3D5C-48F6-B7AB-BBE2BBA00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VicRoads</Company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barteju</dc:creator>
  <cp:keywords/>
  <dc:description/>
  <cp:lastModifiedBy>Marcus Bleechmore</cp:lastModifiedBy>
  <cp:revision>3</cp:revision>
  <cp:lastPrinted>2013-05-24T04:59:00Z</cp:lastPrinted>
  <dcterms:created xsi:type="dcterms:W3CDTF">2014-03-24T05:48:00Z</dcterms:created>
  <dcterms:modified xsi:type="dcterms:W3CDTF">2014-03-24T05:51:00Z</dcterms:modified>
</cp:coreProperties>
</file>